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ACDA" w14:textId="17FC5864" w:rsidR="00171BB5" w:rsidRPr="00E35946" w:rsidRDefault="00357A38" w:rsidP="00357A38">
      <w:pPr>
        <w:spacing w:beforeLines="50" w:before="156" w:afterLines="50" w:after="156" w:line="480" w:lineRule="auto"/>
        <w:jc w:val="center"/>
        <w:rPr>
          <w:rFonts w:ascii="华光小标宋_CNKI" w:eastAsia="华光小标宋_CNKI" w:hAnsi="华光小标宋_CNKI" w:cs="Times New Roman" w:hint="eastAsia"/>
          <w:sz w:val="44"/>
          <w:szCs w:val="44"/>
        </w:rPr>
      </w:pPr>
      <w:r w:rsidRPr="00E35946">
        <w:rPr>
          <w:rFonts w:ascii="华光小标宋_CNKI" w:eastAsia="华光小标宋_CNKI" w:hAnsi="华光小标宋_CNKI" w:cs="Times New Roman" w:hint="eastAsia"/>
          <w:sz w:val="44"/>
          <w:szCs w:val="44"/>
        </w:rPr>
        <w:t>党课学习心得体会</w:t>
      </w:r>
    </w:p>
    <w:p w14:paraId="611B1682" w14:textId="257C9981" w:rsidR="003A6BA5" w:rsidRPr="004B7A13" w:rsidRDefault="00F46880" w:rsidP="00AA256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 w:rsidRPr="004B7A13">
        <w:rPr>
          <w:rFonts w:ascii="Times New Roman" w:eastAsia="宋体" w:hAnsi="Times New Roman" w:cs="Times New Roman" w:hint="eastAsia"/>
          <w:sz w:val="24"/>
          <w:szCs w:val="20"/>
        </w:rPr>
        <w:t>有幸在党课的学习中能够了解到中国共产党的发展历程，这对于本就热衷于历史的我来说，也不乏是一个开拓视野和学识的好机会。</w:t>
      </w:r>
      <w:r w:rsidR="006A049F">
        <w:rPr>
          <w:rFonts w:ascii="Times New Roman" w:eastAsia="宋体" w:hAnsi="Times New Roman" w:cs="Times New Roman" w:hint="eastAsia"/>
          <w:sz w:val="24"/>
          <w:szCs w:val="20"/>
        </w:rPr>
        <w:t>于是乎</w:t>
      </w:r>
      <w:r w:rsidRPr="004B7A13">
        <w:rPr>
          <w:rFonts w:ascii="Times New Roman" w:eastAsia="宋体" w:hAnsi="Times New Roman" w:cs="Times New Roman" w:hint="eastAsia"/>
          <w:sz w:val="24"/>
          <w:szCs w:val="20"/>
        </w:rPr>
        <w:t>在某个周末，</w:t>
      </w:r>
      <w:r w:rsidR="00616B40">
        <w:rPr>
          <w:rFonts w:ascii="Times New Roman" w:eastAsia="宋体" w:hAnsi="Times New Roman" w:cs="Times New Roman" w:hint="eastAsia"/>
          <w:sz w:val="24"/>
          <w:szCs w:val="20"/>
        </w:rPr>
        <w:t>我</w:t>
      </w:r>
      <w:r w:rsidRPr="004B7A13">
        <w:rPr>
          <w:rFonts w:ascii="Times New Roman" w:eastAsia="宋体" w:hAnsi="Times New Roman" w:cs="Times New Roman" w:hint="eastAsia"/>
          <w:sz w:val="24"/>
          <w:szCs w:val="20"/>
        </w:rPr>
        <w:t>听取了老师和师兄师姐们的建议之后，</w:t>
      </w:r>
      <w:proofErr w:type="gramStart"/>
      <w:r w:rsidRPr="004B7A13">
        <w:rPr>
          <w:rFonts w:ascii="Times New Roman" w:eastAsia="宋体" w:hAnsi="Times New Roman" w:cs="Times New Roman" w:hint="eastAsia"/>
          <w:sz w:val="24"/>
          <w:szCs w:val="20"/>
        </w:rPr>
        <w:t>决定去巢湖边</w:t>
      </w:r>
      <w:proofErr w:type="gramEnd"/>
      <w:r w:rsidRPr="004B7A13">
        <w:rPr>
          <w:rFonts w:ascii="Times New Roman" w:eastAsia="宋体" w:hAnsi="Times New Roman" w:cs="Times New Roman" w:hint="eastAsia"/>
          <w:sz w:val="24"/>
          <w:szCs w:val="20"/>
        </w:rPr>
        <w:t>上参观李克农将军的故居。</w:t>
      </w:r>
    </w:p>
    <w:p w14:paraId="460BA3E7" w14:textId="77777777" w:rsidR="000D2DCF" w:rsidRPr="004B7A13" w:rsidRDefault="00740B39" w:rsidP="00AA256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 w:rsidRPr="004B7A13">
        <w:rPr>
          <w:rFonts w:ascii="Times New Roman" w:eastAsia="宋体" w:hAnsi="Times New Roman" w:cs="Times New Roman" w:hint="eastAsia"/>
          <w:sz w:val="24"/>
          <w:szCs w:val="20"/>
        </w:rPr>
        <w:t>踏入错落有致的小别院中</w:t>
      </w:r>
      <w:r w:rsidRPr="004B7A13">
        <w:rPr>
          <w:rFonts w:ascii="Times New Roman" w:eastAsia="宋体" w:hAnsi="Times New Roman" w:cs="Times New Roman" w:hint="eastAsia"/>
          <w:sz w:val="24"/>
          <w:szCs w:val="20"/>
        </w:rPr>
        <w:t>，映入眼帘的</w:t>
      </w:r>
      <w:r w:rsidRPr="004B7A13">
        <w:rPr>
          <w:rFonts w:ascii="Times New Roman" w:eastAsia="宋体" w:hAnsi="Times New Roman" w:cs="Times New Roman" w:hint="eastAsia"/>
          <w:sz w:val="24"/>
          <w:szCs w:val="20"/>
        </w:rPr>
        <w:t>便是一尊李克农将军的半身雕塑，一株李宅的百年梅花。</w:t>
      </w:r>
      <w:r w:rsidR="00DB0591" w:rsidRPr="004B7A13">
        <w:rPr>
          <w:rFonts w:ascii="Times New Roman" w:eastAsia="宋体" w:hAnsi="Times New Roman" w:cs="Times New Roman" w:hint="eastAsia"/>
          <w:sz w:val="24"/>
          <w:szCs w:val="20"/>
        </w:rPr>
        <w:t>在展览馆内，</w:t>
      </w:r>
      <w:r w:rsidRPr="004B7A13">
        <w:rPr>
          <w:rFonts w:ascii="Times New Roman" w:eastAsia="宋体" w:hAnsi="Times New Roman" w:cs="Times New Roman" w:hint="eastAsia"/>
          <w:sz w:val="24"/>
          <w:szCs w:val="20"/>
        </w:rPr>
        <w:t>看到的是墙上陈列着一张张的图片和实物资料，</w:t>
      </w:r>
      <w:r w:rsidR="00DB0591" w:rsidRPr="004B7A13">
        <w:rPr>
          <w:rFonts w:ascii="Times New Roman" w:eastAsia="宋体" w:hAnsi="Times New Roman" w:cs="Times New Roman" w:hint="eastAsia"/>
          <w:sz w:val="24"/>
          <w:szCs w:val="20"/>
        </w:rPr>
        <w:t>大到电报收发机、全国人大代表证等，小到李克农将军曾使用过的铅笔、钢笔和羊皮箱子……这些历史遗物承载了李克农将军为党和组织工作的重要历史记忆，体现了李克农将军在我党的重要地位，也是因此，李克农将军在新中国的建设史上，留下了浓墨重彩的一笔。</w:t>
      </w:r>
    </w:p>
    <w:p w14:paraId="1D6E4E80" w14:textId="40F9BEBB" w:rsidR="004620EB" w:rsidRPr="004B7A13" w:rsidRDefault="00740B39" w:rsidP="00AA256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 w:rsidRPr="004B7A13">
        <w:rPr>
          <w:rFonts w:ascii="Times New Roman" w:eastAsia="宋体" w:hAnsi="Times New Roman" w:cs="Times New Roman" w:hint="eastAsia"/>
          <w:sz w:val="24"/>
          <w:szCs w:val="20"/>
        </w:rPr>
        <w:t>“三十年前事已赊，知君才调擅中华。能谋颇似房仆射，用间差同李左车。天不慭遗兹一老，人如可赎岂千家。箕裘克绍芝兰秀，高举红旗</w:t>
      </w:r>
      <w:proofErr w:type="gramStart"/>
      <w:r w:rsidRPr="004B7A13">
        <w:rPr>
          <w:rFonts w:ascii="Times New Roman" w:eastAsia="宋体" w:hAnsi="Times New Roman" w:cs="Times New Roman" w:hint="eastAsia"/>
          <w:sz w:val="24"/>
          <w:szCs w:val="20"/>
        </w:rPr>
        <w:t>幛</w:t>
      </w:r>
      <w:proofErr w:type="gramEnd"/>
      <w:r w:rsidRPr="004B7A13">
        <w:rPr>
          <w:rFonts w:ascii="Times New Roman" w:eastAsia="宋体" w:hAnsi="Times New Roman" w:cs="Times New Roman" w:hint="eastAsia"/>
          <w:sz w:val="24"/>
          <w:szCs w:val="20"/>
        </w:rPr>
        <w:t>落霞。”</w:t>
      </w:r>
      <w:r w:rsidRPr="004B7A13">
        <w:rPr>
          <w:rFonts w:ascii="Times New Roman" w:eastAsia="宋体" w:hAnsi="Times New Roman" w:cs="Times New Roman" w:hint="eastAsia"/>
          <w:sz w:val="24"/>
          <w:szCs w:val="20"/>
        </w:rPr>
        <w:t xml:space="preserve"> </w:t>
      </w:r>
      <w:r w:rsidRPr="004B7A13">
        <w:rPr>
          <w:rFonts w:ascii="Times New Roman" w:eastAsia="宋体" w:hAnsi="Times New Roman" w:cs="Times New Roman" w:hint="eastAsia"/>
          <w:sz w:val="24"/>
          <w:szCs w:val="20"/>
        </w:rPr>
        <w:t>这是开国元勋董必武在“传奇将军”李克农病逝后所赋悼诗。</w:t>
      </w:r>
      <w:r w:rsidR="000D2DCF" w:rsidRPr="004B7A13">
        <w:rPr>
          <w:rFonts w:ascii="Times New Roman" w:eastAsia="宋体" w:hAnsi="Times New Roman" w:cs="Times New Roman" w:hint="eastAsia"/>
          <w:sz w:val="24"/>
          <w:szCs w:val="20"/>
        </w:rPr>
        <w:t>在读完了李将军的生平事迹后，没有墨水的我只能惊叹：“太强了，太强了！”深入国民党特务科内部，还</w:t>
      </w:r>
      <w:proofErr w:type="gramStart"/>
      <w:r w:rsidR="000D2DCF" w:rsidRPr="004B7A13">
        <w:rPr>
          <w:rFonts w:ascii="Times New Roman" w:eastAsia="宋体" w:hAnsi="Times New Roman" w:cs="Times New Roman" w:hint="eastAsia"/>
          <w:sz w:val="24"/>
          <w:szCs w:val="20"/>
        </w:rPr>
        <w:t>担任某组组长</w:t>
      </w:r>
      <w:proofErr w:type="gramEnd"/>
      <w:r w:rsidR="000D2DCF" w:rsidRPr="004B7A13">
        <w:rPr>
          <w:rFonts w:ascii="Times New Roman" w:eastAsia="宋体" w:hAnsi="Times New Roman" w:cs="Times New Roman" w:hint="eastAsia"/>
          <w:sz w:val="24"/>
          <w:szCs w:val="20"/>
        </w:rPr>
        <w:t>，白纸黑字的故事都看的惊心动魄险象环生，实在是心生佩服五体投地。</w:t>
      </w:r>
    </w:p>
    <w:p w14:paraId="4816D9DC" w14:textId="40246DE2" w:rsidR="00390782" w:rsidRPr="004B7A13" w:rsidRDefault="00AD395C" w:rsidP="00AA256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 w:rsidRPr="004B7A13">
        <w:rPr>
          <w:rFonts w:ascii="Times New Roman" w:eastAsia="宋体" w:hAnsi="Times New Roman" w:cs="Times New Roman" w:hint="eastAsia"/>
          <w:sz w:val="24"/>
          <w:szCs w:val="20"/>
        </w:rPr>
        <w:t>在李克农故居，我看到有很多人来瞻仰这位伟大的将军，有的是自发来的，有的是跟着父母来的中学生，有的是机关单位统一来参观，还有许多老爷爷老奶奶，他们在李克农将军的雕塑前，唱国歌，敬党旗。爱国易，报国难。身为大学生，</w:t>
      </w:r>
      <w:proofErr w:type="gramStart"/>
      <w:r w:rsidRPr="004B7A13">
        <w:rPr>
          <w:rFonts w:ascii="Times New Roman" w:eastAsia="宋体" w:hAnsi="Times New Roman" w:cs="Times New Roman" w:hint="eastAsia"/>
          <w:sz w:val="24"/>
          <w:szCs w:val="20"/>
        </w:rPr>
        <w:t>秉</w:t>
      </w:r>
      <w:proofErr w:type="gramEnd"/>
      <w:r w:rsidRPr="004B7A13">
        <w:rPr>
          <w:rFonts w:ascii="Times New Roman" w:eastAsia="宋体" w:hAnsi="Times New Roman" w:cs="Times New Roman" w:hint="eastAsia"/>
          <w:sz w:val="24"/>
          <w:szCs w:val="20"/>
        </w:rPr>
        <w:t>怀着一颗爱国之心，不忘初心，砥砺前行。路漫漫其修远兮，吾将上下而求索。惟愿我们在追随先辈足迹的道路愈走愈远，做红色文化的革命者、建设者和传承者！</w:t>
      </w:r>
    </w:p>
    <w:p w14:paraId="000A976D" w14:textId="39611665" w:rsidR="009E37CD" w:rsidRPr="004B7A13" w:rsidRDefault="009E37CD" w:rsidP="00AA2566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480"/>
        <w:rPr>
          <w:rFonts w:ascii="Times New Roman" w:hAnsi="Times New Roman" w:cs="Times New Roman"/>
          <w:kern w:val="2"/>
          <w:szCs w:val="20"/>
        </w:rPr>
      </w:pPr>
      <w:r w:rsidRPr="004B7A13">
        <w:rPr>
          <w:rFonts w:ascii="Times New Roman" w:hAnsi="Times New Roman" w:cs="Times New Roman"/>
          <w:kern w:val="2"/>
          <w:szCs w:val="20"/>
        </w:rPr>
        <w:t>正是因为有</w:t>
      </w:r>
      <w:r w:rsidRPr="004B7A13">
        <w:rPr>
          <w:rFonts w:ascii="Times New Roman" w:hAnsi="Times New Roman" w:cs="Times New Roman" w:hint="eastAsia"/>
          <w:kern w:val="2"/>
          <w:szCs w:val="20"/>
        </w:rPr>
        <w:t>李克农</w:t>
      </w:r>
      <w:r w:rsidRPr="004B7A13">
        <w:rPr>
          <w:rFonts w:ascii="Times New Roman" w:hAnsi="Times New Roman" w:cs="Times New Roman"/>
          <w:kern w:val="2"/>
          <w:szCs w:val="20"/>
        </w:rPr>
        <w:t>将军这样优秀先辈的无私奉献与付出，才有祖国今日的发展。伟人的离去总让人难以释怀，甚至在多年以后，我们依然无法忘记他的生平事迹和精神意志。在如今的新时代下，在祖国面临新机遇与新挑战之际，祖国发展之责任，</w:t>
      </w:r>
      <w:r w:rsidRPr="004B7A13">
        <w:rPr>
          <w:rFonts w:ascii="Times New Roman" w:hAnsi="Times New Roman" w:cs="Times New Roman"/>
          <w:kern w:val="2"/>
          <w:szCs w:val="20"/>
        </w:rPr>
        <w:t>“</w:t>
      </w:r>
      <w:r w:rsidRPr="004B7A13">
        <w:rPr>
          <w:rFonts w:ascii="Times New Roman" w:hAnsi="Times New Roman" w:cs="Times New Roman"/>
          <w:kern w:val="2"/>
          <w:szCs w:val="20"/>
        </w:rPr>
        <w:t>不在他人，而全在我少年</w:t>
      </w:r>
      <w:r w:rsidRPr="004B7A13">
        <w:rPr>
          <w:rFonts w:ascii="Times New Roman" w:hAnsi="Times New Roman" w:cs="Times New Roman"/>
          <w:kern w:val="2"/>
          <w:szCs w:val="20"/>
        </w:rPr>
        <w:t>”</w:t>
      </w:r>
      <w:r w:rsidRPr="004B7A13">
        <w:rPr>
          <w:rFonts w:ascii="Times New Roman" w:hAnsi="Times New Roman" w:cs="Times New Roman"/>
          <w:kern w:val="2"/>
          <w:szCs w:val="20"/>
        </w:rPr>
        <w:t>。少年强则国强，在祖国发展中成长的我们，享受了先辈付出带来的美好，更应向将军学习，为祖国发展添上</w:t>
      </w:r>
      <w:r w:rsidRPr="004B7A13">
        <w:rPr>
          <w:rFonts w:ascii="Times New Roman" w:hAnsi="Times New Roman" w:cs="Times New Roman"/>
          <w:kern w:val="2"/>
          <w:szCs w:val="20"/>
        </w:rPr>
        <w:lastRenderedPageBreak/>
        <w:t>自己的力量</w:t>
      </w:r>
      <w:r w:rsidR="009044B0">
        <w:rPr>
          <w:rFonts w:ascii="Times New Roman" w:hAnsi="Times New Roman" w:cs="Times New Roman" w:hint="eastAsia"/>
          <w:kern w:val="2"/>
          <w:szCs w:val="20"/>
        </w:rPr>
        <w:t>！</w:t>
      </w:r>
      <w:r w:rsidRPr="004B7A13">
        <w:rPr>
          <w:rFonts w:ascii="Times New Roman" w:hAnsi="Times New Roman" w:cs="Times New Roman"/>
          <w:kern w:val="2"/>
          <w:szCs w:val="20"/>
        </w:rPr>
        <w:t>铭记先烈忠骨，传承革命精神</w:t>
      </w:r>
      <w:r w:rsidR="00A34DD0">
        <w:rPr>
          <w:rFonts w:ascii="Times New Roman" w:hAnsi="Times New Roman" w:cs="Times New Roman" w:hint="eastAsia"/>
          <w:kern w:val="2"/>
          <w:szCs w:val="20"/>
        </w:rPr>
        <w:t>，</w:t>
      </w:r>
      <w:r w:rsidRPr="004B7A13">
        <w:rPr>
          <w:rFonts w:ascii="Times New Roman" w:hAnsi="Times New Roman" w:cs="Times New Roman"/>
          <w:kern w:val="2"/>
          <w:szCs w:val="20"/>
        </w:rPr>
        <w:t>回望过去，诸多感慨；回首今朝，倍觉勉励。欣逢盛世，难掩热泪；见证百年，何其有幸。</w:t>
      </w:r>
    </w:p>
    <w:p w14:paraId="50984746" w14:textId="77777777" w:rsidR="00AD395C" w:rsidRPr="004B7A13" w:rsidRDefault="00AD395C" w:rsidP="00AA2566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0"/>
        </w:rPr>
      </w:pPr>
    </w:p>
    <w:sectPr w:rsidR="00AD395C" w:rsidRPr="004B7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F89ED" w14:textId="77777777" w:rsidR="008E13BF" w:rsidRDefault="008E13BF" w:rsidP="00F46880">
      <w:r>
        <w:separator/>
      </w:r>
    </w:p>
  </w:endnote>
  <w:endnote w:type="continuationSeparator" w:id="0">
    <w:p w14:paraId="45A506ED" w14:textId="77777777" w:rsidR="008E13BF" w:rsidRDefault="008E13BF" w:rsidP="00F4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光小标宋_CNKI">
    <w:panose1 w:val="02000500000000000000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D3CE3" w14:textId="77777777" w:rsidR="008E13BF" w:rsidRDefault="008E13BF" w:rsidP="00F46880">
      <w:r>
        <w:separator/>
      </w:r>
    </w:p>
  </w:footnote>
  <w:footnote w:type="continuationSeparator" w:id="0">
    <w:p w14:paraId="034B673F" w14:textId="77777777" w:rsidR="008E13BF" w:rsidRDefault="008E13BF" w:rsidP="00F46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A5"/>
    <w:rsid w:val="000D2DCF"/>
    <w:rsid w:val="00171BB5"/>
    <w:rsid w:val="00357A38"/>
    <w:rsid w:val="00390782"/>
    <w:rsid w:val="003A6BA5"/>
    <w:rsid w:val="003B1F22"/>
    <w:rsid w:val="004620EB"/>
    <w:rsid w:val="004B7A13"/>
    <w:rsid w:val="005510A3"/>
    <w:rsid w:val="00616B40"/>
    <w:rsid w:val="006A049F"/>
    <w:rsid w:val="00740B39"/>
    <w:rsid w:val="00800DC4"/>
    <w:rsid w:val="00881576"/>
    <w:rsid w:val="008E13BF"/>
    <w:rsid w:val="008E1444"/>
    <w:rsid w:val="009044B0"/>
    <w:rsid w:val="009E37CD"/>
    <w:rsid w:val="00A34DD0"/>
    <w:rsid w:val="00A83402"/>
    <w:rsid w:val="00AA2566"/>
    <w:rsid w:val="00AC4648"/>
    <w:rsid w:val="00AD395C"/>
    <w:rsid w:val="00C920A3"/>
    <w:rsid w:val="00D477F0"/>
    <w:rsid w:val="00D70395"/>
    <w:rsid w:val="00DB0591"/>
    <w:rsid w:val="00DC2EE6"/>
    <w:rsid w:val="00E35946"/>
    <w:rsid w:val="00F4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C759B"/>
  <w15:chartTrackingRefBased/>
  <w15:docId w15:val="{98AAD818-C1E9-4587-8559-D854FEFD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8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88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E37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667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5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健树 林</dc:creator>
  <cp:keywords/>
  <dc:description/>
  <cp:lastModifiedBy>健树 林</cp:lastModifiedBy>
  <cp:revision>31</cp:revision>
  <dcterms:created xsi:type="dcterms:W3CDTF">2022-11-22T07:51:00Z</dcterms:created>
  <dcterms:modified xsi:type="dcterms:W3CDTF">2022-11-22T08:08:00Z</dcterms:modified>
</cp:coreProperties>
</file>