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CD1" w:rsidRDefault="00754CD1">
      <w:pPr>
        <w:rPr>
          <w:lang w:val="en-CA"/>
        </w:rPr>
      </w:pPr>
      <w:r>
        <w:rPr>
          <w:lang w:val="en-CA"/>
        </w:rPr>
        <w:t>Report.</w:t>
      </w:r>
    </w:p>
    <w:p w:rsidR="00754CD1" w:rsidRDefault="00754CD1">
      <w:pPr>
        <w:rPr>
          <w:lang w:val="en-CA"/>
        </w:rPr>
      </w:pPr>
    </w:p>
    <w:p w:rsidR="00754CD1" w:rsidRDefault="00754CD1">
      <w:pPr>
        <w:rPr>
          <w:lang w:val="en-CA"/>
        </w:rPr>
      </w:pPr>
      <w:r>
        <w:rPr>
          <w:lang w:val="en-CA"/>
        </w:rPr>
        <w:t>Method:</w:t>
      </w:r>
    </w:p>
    <w:p w:rsidR="00754CD1" w:rsidRPr="00754CD1" w:rsidRDefault="00754CD1" w:rsidP="00754CD1">
      <w:pPr>
        <w:pStyle w:val="ListParagraph"/>
        <w:numPr>
          <w:ilvl w:val="0"/>
          <w:numId w:val="2"/>
        </w:numPr>
        <w:ind w:firstLineChars="0"/>
        <w:rPr>
          <w:lang w:val="en-CA"/>
        </w:rPr>
      </w:pPr>
      <w:r>
        <w:rPr>
          <w:rFonts w:hint="eastAsia"/>
          <w:lang w:val="en-CA"/>
        </w:rPr>
        <w:t xml:space="preserve">Since the signals we are </w:t>
      </w:r>
      <w:r>
        <w:rPr>
          <w:lang w:val="en-CA"/>
        </w:rPr>
        <w:t>going</w:t>
      </w:r>
      <w:r>
        <w:rPr>
          <w:rFonts w:hint="eastAsia"/>
          <w:lang w:val="en-CA"/>
        </w:rPr>
        <w:t xml:space="preserve"> to </w:t>
      </w:r>
      <w:r>
        <w:rPr>
          <w:lang w:val="en-CA"/>
        </w:rPr>
        <w:t xml:space="preserve">analyse </w:t>
      </w:r>
      <w:r>
        <w:rPr>
          <w:rFonts w:hint="eastAsia"/>
          <w:lang w:val="en-CA"/>
        </w:rPr>
        <w:t xml:space="preserve">usually have a trend, therefore, </w:t>
      </w:r>
      <w:r>
        <w:rPr>
          <w:lang w:val="en-CA"/>
        </w:rPr>
        <w:t xml:space="preserve">finding the frequency of the trend would can be useful for after analysis. </w:t>
      </w:r>
    </w:p>
    <w:p w:rsidR="00754CD1" w:rsidRDefault="00754CD1" w:rsidP="00754CD1">
      <w:pPr>
        <w:pStyle w:val="ListParagraph"/>
        <w:numPr>
          <w:ilvl w:val="0"/>
          <w:numId w:val="2"/>
        </w:numPr>
        <w:ind w:firstLineChars="0"/>
        <w:rPr>
          <w:lang w:val="en-CA"/>
        </w:rPr>
      </w:pPr>
      <w:r>
        <w:rPr>
          <w:lang w:val="en-CA"/>
        </w:rPr>
        <w:t>Apply the finding frequency method to the “damping sin” and “multiple sin” model to see the result.</w:t>
      </w:r>
    </w:p>
    <w:p w:rsidR="00754CD1" w:rsidRDefault="00754CD1" w:rsidP="00754CD1">
      <w:pPr>
        <w:pStyle w:val="ListParagraph"/>
        <w:numPr>
          <w:ilvl w:val="0"/>
          <w:numId w:val="2"/>
        </w:numPr>
        <w:ind w:firstLineChars="0"/>
        <w:rPr>
          <w:lang w:val="en-CA"/>
        </w:rPr>
      </w:pPr>
      <w:r>
        <w:rPr>
          <w:lang w:val="en-CA"/>
        </w:rPr>
        <w:t>Apply the CSD and CORR method on TE model output data.</w:t>
      </w:r>
    </w:p>
    <w:p w:rsidR="00754CD1" w:rsidRDefault="00754CD1" w:rsidP="00754CD1">
      <w:pPr>
        <w:rPr>
          <w:lang w:val="en-CA"/>
        </w:rPr>
      </w:pPr>
    </w:p>
    <w:p w:rsidR="00754CD1" w:rsidRDefault="00754CD1" w:rsidP="00754CD1">
      <w:pPr>
        <w:rPr>
          <w:lang w:val="en-CA"/>
        </w:rPr>
      </w:pPr>
      <w:r>
        <w:rPr>
          <w:lang w:val="en-CA"/>
        </w:rPr>
        <w:t>Result</w:t>
      </w:r>
      <w:r>
        <w:rPr>
          <w:rFonts w:hint="eastAsia"/>
          <w:lang w:val="en-CA"/>
        </w:rPr>
        <w:t>:</w:t>
      </w:r>
    </w:p>
    <w:p w:rsidR="00754CD1" w:rsidRDefault="00754CD1" w:rsidP="00754CD1">
      <w:pPr>
        <w:pStyle w:val="ListParagraph"/>
        <w:numPr>
          <w:ilvl w:val="0"/>
          <w:numId w:val="3"/>
        </w:numPr>
        <w:ind w:firstLineChars="0"/>
        <w:rPr>
          <w:lang w:val="en-CA"/>
        </w:rPr>
      </w:pPr>
      <w:r>
        <w:rPr>
          <w:lang w:val="en-CA"/>
        </w:rPr>
        <w:t>Find the frequency:</w:t>
      </w:r>
    </w:p>
    <w:p w:rsidR="00F62B91" w:rsidRDefault="00F62B91" w:rsidP="00F62B91">
      <w:pPr>
        <w:pStyle w:val="ListParagraph"/>
        <w:numPr>
          <w:ilvl w:val="0"/>
          <w:numId w:val="5"/>
        </w:numPr>
        <w:ind w:firstLineChars="0"/>
        <w:rPr>
          <w:lang w:val="en-CA"/>
        </w:rPr>
      </w:pPr>
      <w:r>
        <w:rPr>
          <w:lang w:val="en-CA"/>
        </w:rPr>
        <w:t>U</w:t>
      </w:r>
      <w:r>
        <w:rPr>
          <w:rFonts w:hint="eastAsia"/>
          <w:lang w:val="en-CA"/>
        </w:rPr>
        <w:t xml:space="preserve">sing </w:t>
      </w:r>
      <w:proofErr w:type="spellStart"/>
      <w:r>
        <w:rPr>
          <w:lang w:val="en-CA"/>
        </w:rPr>
        <w:t>fft</w:t>
      </w:r>
      <w:proofErr w:type="spellEnd"/>
    </w:p>
    <w:p w:rsidR="00754CD1" w:rsidRDefault="00754CD1" w:rsidP="00754CD1">
      <w:pPr>
        <w:pStyle w:val="ListParagraph"/>
        <w:numPr>
          <w:ilvl w:val="1"/>
          <w:numId w:val="3"/>
        </w:numPr>
        <w:ind w:firstLineChars="0"/>
        <w:rPr>
          <w:lang w:val="en-CA"/>
        </w:rPr>
      </w:pPr>
      <w:r>
        <w:rPr>
          <w:lang w:val="en-CA"/>
        </w:rPr>
        <w:t xml:space="preserve">Apply </w:t>
      </w:r>
      <w:r w:rsidR="006B3A2F">
        <w:rPr>
          <w:rFonts w:hint="eastAsia"/>
          <w:lang w:val="en-CA"/>
        </w:rPr>
        <w:t>dis</w:t>
      </w:r>
      <w:r w:rsidR="006B3A2F">
        <w:rPr>
          <w:lang w:val="en-CA"/>
        </w:rPr>
        <w:t>crete Fourier transform on the signal</w:t>
      </w:r>
    </w:p>
    <w:p w:rsidR="006B3A2F" w:rsidRDefault="006B3A2F" w:rsidP="00754CD1">
      <w:pPr>
        <w:pStyle w:val="ListParagraph"/>
        <w:numPr>
          <w:ilvl w:val="1"/>
          <w:numId w:val="3"/>
        </w:numPr>
        <w:ind w:firstLineChars="0"/>
        <w:rPr>
          <w:lang w:val="en-CA"/>
        </w:rPr>
      </w:pPr>
      <w:r>
        <w:rPr>
          <w:lang w:val="en-CA"/>
        </w:rPr>
        <w:t>C</w:t>
      </w:r>
      <w:r>
        <w:rPr>
          <w:rFonts w:hint="eastAsia"/>
          <w:lang w:val="en-CA"/>
        </w:rPr>
        <w:t xml:space="preserve">ompute </w:t>
      </w:r>
      <w:r>
        <w:rPr>
          <w:lang w:val="en-CA"/>
        </w:rPr>
        <w:t>the single-sided spectrum.</w:t>
      </w:r>
    </w:p>
    <w:p w:rsidR="006B3A2F" w:rsidRDefault="006B3A2F" w:rsidP="00754CD1">
      <w:pPr>
        <w:pStyle w:val="ListParagraph"/>
        <w:numPr>
          <w:ilvl w:val="1"/>
          <w:numId w:val="3"/>
        </w:numPr>
        <w:ind w:firstLineChars="0"/>
        <w:rPr>
          <w:lang w:val="en-CA"/>
        </w:rPr>
      </w:pPr>
      <w:r>
        <w:rPr>
          <w:lang w:val="en-CA"/>
        </w:rPr>
        <w:t>Find the frequency with the largest amplitude (</w:t>
      </w:r>
      <w:r>
        <w:rPr>
          <w:color w:val="FF0000"/>
          <w:lang w:val="en-CA"/>
        </w:rPr>
        <w:t>can be changed to find the peak which has the lowest frequency, but in our testing the peak with the largest amplitude always have lowest frequency</w:t>
      </w:r>
      <w:r>
        <w:rPr>
          <w:lang w:val="en-CA"/>
        </w:rPr>
        <w:t>)</w:t>
      </w:r>
    </w:p>
    <w:p w:rsidR="00F62B91" w:rsidRDefault="00F62B91" w:rsidP="00F62B91">
      <w:pPr>
        <w:ind w:left="360"/>
        <w:rPr>
          <w:lang w:val="en-CA"/>
        </w:rPr>
      </w:pPr>
      <w:r>
        <w:rPr>
          <w:lang w:val="en-CA"/>
        </w:rPr>
        <w:t xml:space="preserve">ii) </w:t>
      </w:r>
      <w:r w:rsidR="001C486A">
        <w:rPr>
          <w:lang w:val="en-CA"/>
        </w:rPr>
        <w:t>Using magnitude squared coherence estimate</w:t>
      </w:r>
    </w:p>
    <w:p w:rsidR="00F62B91" w:rsidRDefault="00F62B91" w:rsidP="00F62B91">
      <w:pPr>
        <w:rPr>
          <w:lang w:val="en-CA"/>
        </w:rPr>
      </w:pPr>
      <w:r>
        <w:rPr>
          <w:lang w:val="en-CA"/>
        </w:rPr>
        <w:tab/>
        <w:t>a)  Apply</w:t>
      </w:r>
      <w:r w:rsidR="001C486A">
        <w:rPr>
          <w:lang w:val="en-CA"/>
        </w:rPr>
        <w:t xml:space="preserve"> the </w:t>
      </w:r>
      <w:r>
        <w:rPr>
          <w:lang w:val="en-CA"/>
        </w:rPr>
        <w:t>method directly on the signal (</w:t>
      </w:r>
      <w:proofErr w:type="spellStart"/>
      <w:r>
        <w:rPr>
          <w:lang w:val="en-CA"/>
        </w:rPr>
        <w:t>matlab</w:t>
      </w:r>
      <w:proofErr w:type="spellEnd"/>
      <w:r>
        <w:rPr>
          <w:lang w:val="en-CA"/>
        </w:rPr>
        <w:t xml:space="preserve"> </w:t>
      </w:r>
      <w:proofErr w:type="gramStart"/>
      <w:r>
        <w:rPr>
          <w:lang w:val="en-CA"/>
        </w:rPr>
        <w:t>command :</w:t>
      </w:r>
      <w:proofErr w:type="gramEnd"/>
      <w:r>
        <w:rPr>
          <w:lang w:val="en-CA"/>
        </w:rPr>
        <w:t xml:space="preserve"> </w:t>
      </w:r>
      <w:proofErr w:type="spellStart"/>
      <w:r>
        <w:rPr>
          <w:lang w:val="en-CA"/>
        </w:rPr>
        <w:t>mscohere</w:t>
      </w:r>
      <w:proofErr w:type="spellEnd"/>
      <w:r>
        <w:rPr>
          <w:lang w:val="en-CA"/>
        </w:rPr>
        <w:t>)</w:t>
      </w:r>
    </w:p>
    <w:p w:rsidR="00F62B91" w:rsidRPr="00F62B91" w:rsidRDefault="00F62B91" w:rsidP="001C486A">
      <w:pPr>
        <w:ind w:left="360"/>
        <w:rPr>
          <w:rFonts w:hint="eastAsia"/>
          <w:lang w:val="en-CA"/>
        </w:rPr>
      </w:pPr>
      <w:r>
        <w:rPr>
          <w:lang w:val="en-CA"/>
        </w:rPr>
        <w:tab/>
        <w:t xml:space="preserve">b)  </w:t>
      </w:r>
      <w:r w:rsidR="001C486A">
        <w:rPr>
          <w:lang w:val="en-CA"/>
        </w:rPr>
        <w:t>The frequency used is where the magnitude squared coherence has the largest or</w:t>
      </w:r>
      <w:r w:rsidR="001C486A">
        <w:rPr>
          <w:lang w:val="en-CA"/>
        </w:rPr>
        <w:tab/>
      </w:r>
      <w:r w:rsidR="001C486A">
        <w:rPr>
          <w:lang w:val="en-CA"/>
        </w:rPr>
        <w:tab/>
        <w:t xml:space="preserve">second largest value. </w:t>
      </w:r>
    </w:p>
    <w:p w:rsidR="006B3A2F" w:rsidRDefault="006B3A2F" w:rsidP="006B3A2F">
      <w:pPr>
        <w:pStyle w:val="ListParagraph"/>
        <w:numPr>
          <w:ilvl w:val="0"/>
          <w:numId w:val="3"/>
        </w:numPr>
        <w:ind w:firstLineChars="0"/>
        <w:rPr>
          <w:lang w:val="en-CA"/>
        </w:rPr>
      </w:pPr>
      <w:r>
        <w:rPr>
          <w:lang w:val="en-CA"/>
        </w:rPr>
        <w:t>T</w:t>
      </w:r>
      <w:r>
        <w:rPr>
          <w:rFonts w:hint="eastAsia"/>
          <w:lang w:val="en-CA"/>
        </w:rPr>
        <w:t xml:space="preserve">esting </w:t>
      </w:r>
    </w:p>
    <w:p w:rsidR="006B3A2F" w:rsidRDefault="006B3A2F" w:rsidP="006B3A2F">
      <w:pPr>
        <w:pStyle w:val="ListParagraph"/>
        <w:numPr>
          <w:ilvl w:val="1"/>
          <w:numId w:val="3"/>
        </w:numPr>
        <w:ind w:firstLineChars="0"/>
        <w:rPr>
          <w:lang w:val="en-CA"/>
        </w:rPr>
      </w:pPr>
      <w:r>
        <w:rPr>
          <w:lang w:val="en-CA"/>
        </w:rPr>
        <w:t xml:space="preserve">Testing on damping sin </w:t>
      </w:r>
      <w:r w:rsidR="00934E00">
        <w:rPr>
          <w:lang w:val="en-CA"/>
        </w:rPr>
        <w:t xml:space="preserve">and multi sin </w:t>
      </w:r>
    </w:p>
    <w:p w:rsidR="006B3A2F" w:rsidRDefault="00934E00" w:rsidP="006B3A2F">
      <w:pPr>
        <w:pStyle w:val="ListParagraph"/>
        <w:numPr>
          <w:ilvl w:val="2"/>
          <w:numId w:val="3"/>
        </w:numPr>
        <w:ind w:firstLineChars="0"/>
        <w:rPr>
          <w:lang w:val="en-CA"/>
        </w:rPr>
      </w:pPr>
      <w:r>
        <w:rPr>
          <w:lang w:val="en-CA"/>
        </w:rPr>
        <w:t xml:space="preserve">Frequency calculated VS frequency set </w:t>
      </w:r>
    </w:p>
    <w:tbl>
      <w:tblPr>
        <w:tblStyle w:val="TableGrid"/>
        <w:tblW w:w="0" w:type="auto"/>
        <w:tblInd w:w="1260" w:type="dxa"/>
        <w:tblLook w:val="04A0" w:firstRow="1" w:lastRow="0" w:firstColumn="1" w:lastColumn="0" w:noHBand="0" w:noVBand="1"/>
      </w:tblPr>
      <w:tblGrid>
        <w:gridCol w:w="2211"/>
        <w:gridCol w:w="2412"/>
        <w:gridCol w:w="2413"/>
      </w:tblGrid>
      <w:tr w:rsidR="00934E00" w:rsidTr="00934E00">
        <w:tc>
          <w:tcPr>
            <w:tcW w:w="2211" w:type="dxa"/>
          </w:tcPr>
          <w:p w:rsidR="00934E00" w:rsidRDefault="00934E00" w:rsidP="00934E00">
            <w:pPr>
              <w:pStyle w:val="ListParagraph"/>
              <w:ind w:firstLineChars="0" w:firstLine="0"/>
              <w:rPr>
                <w:lang w:val="en-CA"/>
              </w:rPr>
            </w:pPr>
          </w:p>
        </w:tc>
        <w:tc>
          <w:tcPr>
            <w:tcW w:w="2412" w:type="dxa"/>
          </w:tcPr>
          <w:p w:rsidR="00934E00" w:rsidRDefault="00934E00" w:rsidP="00934E00">
            <w:pPr>
              <w:pStyle w:val="ListParagraph"/>
              <w:ind w:firstLineChars="0" w:firstLine="0"/>
              <w:rPr>
                <w:lang w:val="en-CA"/>
              </w:rPr>
            </w:pPr>
            <w:r>
              <w:rPr>
                <w:lang w:val="en-CA"/>
              </w:rPr>
              <w:t>F</w:t>
            </w:r>
            <w:r>
              <w:rPr>
                <w:rFonts w:hint="eastAsia"/>
                <w:lang w:val="en-CA"/>
              </w:rPr>
              <w:t xml:space="preserve">requency </w:t>
            </w:r>
            <w:r>
              <w:rPr>
                <w:lang w:val="en-CA"/>
              </w:rPr>
              <w:t>set</w:t>
            </w:r>
          </w:p>
        </w:tc>
        <w:tc>
          <w:tcPr>
            <w:tcW w:w="2413" w:type="dxa"/>
          </w:tcPr>
          <w:p w:rsidR="00934E00" w:rsidRDefault="00934E00" w:rsidP="00934E00">
            <w:pPr>
              <w:pStyle w:val="ListParagraph"/>
              <w:ind w:firstLineChars="0" w:firstLine="0"/>
              <w:rPr>
                <w:lang w:val="en-CA"/>
              </w:rPr>
            </w:pPr>
            <w:r>
              <w:rPr>
                <w:lang w:val="en-CA"/>
              </w:rPr>
              <w:t>F</w:t>
            </w:r>
            <w:r>
              <w:rPr>
                <w:rFonts w:hint="eastAsia"/>
                <w:lang w:val="en-CA"/>
              </w:rPr>
              <w:t xml:space="preserve">requency </w:t>
            </w:r>
            <w:r>
              <w:rPr>
                <w:lang w:val="en-CA"/>
              </w:rPr>
              <w:t>calculated</w:t>
            </w:r>
          </w:p>
        </w:tc>
      </w:tr>
      <w:tr w:rsidR="00934E00" w:rsidTr="00934E00">
        <w:tc>
          <w:tcPr>
            <w:tcW w:w="2211" w:type="dxa"/>
            <w:vMerge w:val="restart"/>
          </w:tcPr>
          <w:p w:rsidR="00934E00" w:rsidRDefault="00934E00" w:rsidP="00934E00">
            <w:pPr>
              <w:pStyle w:val="ListParagraph"/>
              <w:ind w:firstLineChars="0" w:firstLine="0"/>
              <w:jc w:val="center"/>
              <w:rPr>
                <w:lang w:val="en-CA"/>
              </w:rPr>
            </w:pPr>
            <w:r>
              <w:rPr>
                <w:lang w:val="en-CA"/>
              </w:rPr>
              <w:t>D</w:t>
            </w:r>
            <w:r>
              <w:rPr>
                <w:rFonts w:hint="eastAsia"/>
                <w:lang w:val="en-CA"/>
              </w:rPr>
              <w:t>amping sin</w:t>
            </w:r>
          </w:p>
        </w:tc>
        <w:tc>
          <w:tcPr>
            <w:tcW w:w="2412" w:type="dxa"/>
          </w:tcPr>
          <w:p w:rsidR="00934E00" w:rsidRDefault="00934E00" w:rsidP="00934E00">
            <w:pPr>
              <w:pStyle w:val="ListParagraph"/>
              <w:ind w:firstLineChars="0" w:firstLine="0"/>
              <w:rPr>
                <w:lang w:val="en-CA"/>
              </w:rPr>
            </w:pPr>
            <w:r>
              <w:rPr>
                <w:rFonts w:hint="eastAsia"/>
                <w:lang w:val="en-CA"/>
              </w:rPr>
              <w:t>10Hz</w:t>
            </w:r>
          </w:p>
        </w:tc>
        <w:tc>
          <w:tcPr>
            <w:tcW w:w="2413" w:type="dxa"/>
          </w:tcPr>
          <w:p w:rsidR="00934E00" w:rsidRDefault="00934E00" w:rsidP="00934E00">
            <w:pPr>
              <w:pStyle w:val="ListParagraph"/>
              <w:ind w:firstLineChars="0" w:firstLine="0"/>
              <w:rPr>
                <w:lang w:val="en-CA"/>
              </w:rPr>
            </w:pPr>
            <w:r w:rsidRPr="00934E00">
              <w:rPr>
                <w:lang w:val="en-CA"/>
              </w:rPr>
              <w:t>9.9975</w:t>
            </w:r>
          </w:p>
        </w:tc>
      </w:tr>
      <w:tr w:rsidR="00934E00" w:rsidTr="00934E00">
        <w:tc>
          <w:tcPr>
            <w:tcW w:w="2211" w:type="dxa"/>
            <w:vMerge/>
          </w:tcPr>
          <w:p w:rsidR="00934E00" w:rsidRDefault="00934E00" w:rsidP="00934E00">
            <w:pPr>
              <w:pStyle w:val="ListParagraph"/>
              <w:ind w:firstLineChars="0" w:firstLine="0"/>
              <w:rPr>
                <w:lang w:val="en-CA"/>
              </w:rPr>
            </w:pPr>
          </w:p>
        </w:tc>
        <w:tc>
          <w:tcPr>
            <w:tcW w:w="2412" w:type="dxa"/>
          </w:tcPr>
          <w:p w:rsidR="00934E00" w:rsidRDefault="00934E00" w:rsidP="00934E00">
            <w:pPr>
              <w:pStyle w:val="ListParagraph"/>
              <w:ind w:firstLineChars="0" w:firstLine="0"/>
              <w:rPr>
                <w:lang w:val="en-CA"/>
              </w:rPr>
            </w:pPr>
            <w:r>
              <w:rPr>
                <w:rFonts w:hint="eastAsia"/>
                <w:lang w:val="en-CA"/>
              </w:rPr>
              <w:t>30Hz</w:t>
            </w:r>
          </w:p>
        </w:tc>
        <w:tc>
          <w:tcPr>
            <w:tcW w:w="2413" w:type="dxa"/>
          </w:tcPr>
          <w:p w:rsidR="00934E00" w:rsidRDefault="00934E00" w:rsidP="00934E00">
            <w:pPr>
              <w:pStyle w:val="ListParagraph"/>
              <w:ind w:firstLineChars="0" w:firstLine="0"/>
              <w:rPr>
                <w:lang w:val="en-CA"/>
              </w:rPr>
            </w:pPr>
            <w:r w:rsidRPr="00934E00">
              <w:rPr>
                <w:lang w:val="en-CA"/>
              </w:rPr>
              <w:t>29.9925</w:t>
            </w:r>
          </w:p>
        </w:tc>
      </w:tr>
      <w:tr w:rsidR="00934E00" w:rsidTr="00934E00">
        <w:tc>
          <w:tcPr>
            <w:tcW w:w="2211" w:type="dxa"/>
            <w:vMerge/>
          </w:tcPr>
          <w:p w:rsidR="00934E00" w:rsidRDefault="00934E00" w:rsidP="00934E00">
            <w:pPr>
              <w:pStyle w:val="ListParagraph"/>
              <w:ind w:firstLineChars="0" w:firstLine="0"/>
              <w:rPr>
                <w:lang w:val="en-CA"/>
              </w:rPr>
            </w:pPr>
          </w:p>
        </w:tc>
        <w:tc>
          <w:tcPr>
            <w:tcW w:w="2412" w:type="dxa"/>
          </w:tcPr>
          <w:p w:rsidR="00934E00" w:rsidRDefault="00934E00" w:rsidP="00934E00">
            <w:pPr>
              <w:pStyle w:val="ListParagraph"/>
              <w:ind w:firstLineChars="0" w:firstLine="0"/>
              <w:rPr>
                <w:lang w:val="en-CA"/>
              </w:rPr>
            </w:pPr>
            <w:r>
              <w:rPr>
                <w:rFonts w:hint="eastAsia"/>
                <w:lang w:val="en-CA"/>
              </w:rPr>
              <w:t>50Hz</w:t>
            </w:r>
          </w:p>
        </w:tc>
        <w:tc>
          <w:tcPr>
            <w:tcW w:w="2413" w:type="dxa"/>
          </w:tcPr>
          <w:p w:rsidR="00934E00" w:rsidRDefault="00934E00" w:rsidP="00934E00">
            <w:pPr>
              <w:pStyle w:val="ListParagraph"/>
              <w:ind w:firstLineChars="0" w:firstLine="0"/>
              <w:rPr>
                <w:lang w:val="en-CA"/>
              </w:rPr>
            </w:pPr>
            <w:r w:rsidRPr="00934E00">
              <w:rPr>
                <w:lang w:val="en-CA"/>
              </w:rPr>
              <w:t>49.9875</w:t>
            </w:r>
            <w:r>
              <w:rPr>
                <w:lang w:val="en-CA"/>
              </w:rPr>
              <w:t>Hz</w:t>
            </w:r>
          </w:p>
        </w:tc>
      </w:tr>
      <w:tr w:rsidR="00934E00" w:rsidTr="00934E00">
        <w:tc>
          <w:tcPr>
            <w:tcW w:w="2211" w:type="dxa"/>
          </w:tcPr>
          <w:p w:rsidR="00934E00" w:rsidRDefault="00934E00" w:rsidP="001F62A1">
            <w:pPr>
              <w:pStyle w:val="ListParagraph"/>
              <w:ind w:firstLineChars="0" w:firstLine="0"/>
              <w:rPr>
                <w:lang w:val="en-CA"/>
              </w:rPr>
            </w:pPr>
          </w:p>
        </w:tc>
        <w:tc>
          <w:tcPr>
            <w:tcW w:w="2412" w:type="dxa"/>
          </w:tcPr>
          <w:p w:rsidR="00934E00" w:rsidRDefault="00934E00" w:rsidP="001F62A1">
            <w:pPr>
              <w:pStyle w:val="ListParagraph"/>
              <w:ind w:firstLineChars="0" w:firstLine="0"/>
              <w:rPr>
                <w:lang w:val="en-CA"/>
              </w:rPr>
            </w:pPr>
            <w:r>
              <w:rPr>
                <w:lang w:val="en-CA"/>
              </w:rPr>
              <w:t>F</w:t>
            </w:r>
            <w:r>
              <w:rPr>
                <w:rFonts w:hint="eastAsia"/>
                <w:lang w:val="en-CA"/>
              </w:rPr>
              <w:t xml:space="preserve">requency </w:t>
            </w:r>
            <w:r>
              <w:rPr>
                <w:lang w:val="en-CA"/>
              </w:rPr>
              <w:t>set</w:t>
            </w:r>
          </w:p>
        </w:tc>
        <w:tc>
          <w:tcPr>
            <w:tcW w:w="2413" w:type="dxa"/>
          </w:tcPr>
          <w:p w:rsidR="00934E00" w:rsidRDefault="00934E00" w:rsidP="001F62A1">
            <w:pPr>
              <w:pStyle w:val="ListParagraph"/>
              <w:ind w:firstLineChars="0" w:firstLine="0"/>
              <w:rPr>
                <w:lang w:val="en-CA"/>
              </w:rPr>
            </w:pPr>
            <w:r>
              <w:rPr>
                <w:lang w:val="en-CA"/>
              </w:rPr>
              <w:t>F</w:t>
            </w:r>
            <w:r>
              <w:rPr>
                <w:rFonts w:hint="eastAsia"/>
                <w:lang w:val="en-CA"/>
              </w:rPr>
              <w:t xml:space="preserve">requency </w:t>
            </w:r>
            <w:r>
              <w:rPr>
                <w:lang w:val="en-CA"/>
              </w:rPr>
              <w:t>calculated</w:t>
            </w:r>
          </w:p>
        </w:tc>
      </w:tr>
      <w:tr w:rsidR="00934E00" w:rsidTr="00934E00">
        <w:tc>
          <w:tcPr>
            <w:tcW w:w="2211" w:type="dxa"/>
            <w:vMerge w:val="restart"/>
          </w:tcPr>
          <w:p w:rsidR="00934E00" w:rsidRDefault="00934E00" w:rsidP="001F62A1">
            <w:pPr>
              <w:pStyle w:val="ListParagraph"/>
              <w:ind w:firstLineChars="0" w:firstLine="0"/>
              <w:jc w:val="center"/>
              <w:rPr>
                <w:lang w:val="en-CA"/>
              </w:rPr>
            </w:pPr>
            <w:r>
              <w:rPr>
                <w:lang w:val="en-CA"/>
              </w:rPr>
              <w:t>Multi sin</w:t>
            </w:r>
          </w:p>
        </w:tc>
        <w:tc>
          <w:tcPr>
            <w:tcW w:w="2412" w:type="dxa"/>
          </w:tcPr>
          <w:p w:rsidR="00934E00" w:rsidRDefault="00934E00" w:rsidP="001F62A1">
            <w:pPr>
              <w:pStyle w:val="ListParagraph"/>
              <w:ind w:firstLineChars="0" w:firstLine="0"/>
              <w:rPr>
                <w:lang w:val="en-CA"/>
              </w:rPr>
            </w:pPr>
            <w:r>
              <w:rPr>
                <w:rFonts w:hint="eastAsia"/>
                <w:lang w:val="en-CA"/>
              </w:rPr>
              <w:t>10Hz</w:t>
            </w:r>
          </w:p>
        </w:tc>
        <w:tc>
          <w:tcPr>
            <w:tcW w:w="2413" w:type="dxa"/>
          </w:tcPr>
          <w:p w:rsidR="00934E00" w:rsidRDefault="00934E00" w:rsidP="001F62A1">
            <w:pPr>
              <w:pStyle w:val="ListParagraph"/>
              <w:ind w:firstLineChars="0" w:firstLine="0"/>
              <w:rPr>
                <w:lang w:val="en-CA"/>
              </w:rPr>
            </w:pPr>
            <w:r w:rsidRPr="00934E00">
              <w:rPr>
                <w:lang w:val="en-CA"/>
              </w:rPr>
              <w:t>9.9975</w:t>
            </w:r>
          </w:p>
        </w:tc>
      </w:tr>
      <w:tr w:rsidR="00934E00" w:rsidTr="00934E00">
        <w:tc>
          <w:tcPr>
            <w:tcW w:w="2211" w:type="dxa"/>
            <w:vMerge/>
          </w:tcPr>
          <w:p w:rsidR="00934E00" w:rsidRDefault="00934E00" w:rsidP="001F62A1">
            <w:pPr>
              <w:pStyle w:val="ListParagraph"/>
              <w:ind w:firstLineChars="0" w:firstLine="0"/>
              <w:rPr>
                <w:lang w:val="en-CA"/>
              </w:rPr>
            </w:pPr>
          </w:p>
        </w:tc>
        <w:tc>
          <w:tcPr>
            <w:tcW w:w="2412" w:type="dxa"/>
          </w:tcPr>
          <w:p w:rsidR="00934E00" w:rsidRDefault="00934E00" w:rsidP="001F62A1">
            <w:pPr>
              <w:pStyle w:val="ListParagraph"/>
              <w:ind w:firstLineChars="0" w:firstLine="0"/>
              <w:rPr>
                <w:lang w:val="en-CA"/>
              </w:rPr>
            </w:pPr>
            <w:r>
              <w:rPr>
                <w:rFonts w:hint="eastAsia"/>
                <w:lang w:val="en-CA"/>
              </w:rPr>
              <w:t>30Hz</w:t>
            </w:r>
          </w:p>
        </w:tc>
        <w:tc>
          <w:tcPr>
            <w:tcW w:w="2413" w:type="dxa"/>
          </w:tcPr>
          <w:p w:rsidR="00934E00" w:rsidRDefault="00934E00" w:rsidP="001F62A1">
            <w:pPr>
              <w:pStyle w:val="ListParagraph"/>
              <w:ind w:firstLineChars="0" w:firstLine="0"/>
              <w:rPr>
                <w:lang w:val="en-CA"/>
              </w:rPr>
            </w:pPr>
            <w:r w:rsidRPr="00934E00">
              <w:rPr>
                <w:lang w:val="en-CA"/>
              </w:rPr>
              <w:t>29.9925</w:t>
            </w:r>
          </w:p>
        </w:tc>
      </w:tr>
      <w:tr w:rsidR="00934E00" w:rsidTr="00934E00">
        <w:tc>
          <w:tcPr>
            <w:tcW w:w="2211" w:type="dxa"/>
            <w:vMerge/>
          </w:tcPr>
          <w:p w:rsidR="00934E00" w:rsidRDefault="00934E00" w:rsidP="001F62A1">
            <w:pPr>
              <w:pStyle w:val="ListParagraph"/>
              <w:ind w:firstLineChars="0" w:firstLine="0"/>
              <w:rPr>
                <w:lang w:val="en-CA"/>
              </w:rPr>
            </w:pPr>
          </w:p>
        </w:tc>
        <w:tc>
          <w:tcPr>
            <w:tcW w:w="2412" w:type="dxa"/>
          </w:tcPr>
          <w:p w:rsidR="00934E00" w:rsidRDefault="00934E00" w:rsidP="001F62A1">
            <w:pPr>
              <w:pStyle w:val="ListParagraph"/>
              <w:ind w:firstLineChars="0" w:firstLine="0"/>
              <w:rPr>
                <w:lang w:val="en-CA"/>
              </w:rPr>
            </w:pPr>
            <w:r>
              <w:rPr>
                <w:rFonts w:hint="eastAsia"/>
                <w:lang w:val="en-CA"/>
              </w:rPr>
              <w:t>50Hz</w:t>
            </w:r>
          </w:p>
        </w:tc>
        <w:tc>
          <w:tcPr>
            <w:tcW w:w="2413" w:type="dxa"/>
          </w:tcPr>
          <w:p w:rsidR="00934E00" w:rsidRDefault="00934E00" w:rsidP="001F62A1">
            <w:pPr>
              <w:pStyle w:val="ListParagraph"/>
              <w:ind w:firstLineChars="0" w:firstLine="0"/>
              <w:rPr>
                <w:lang w:val="en-CA"/>
              </w:rPr>
            </w:pPr>
            <w:r w:rsidRPr="00934E00">
              <w:rPr>
                <w:lang w:val="en-CA"/>
              </w:rPr>
              <w:t>49.9875</w:t>
            </w:r>
            <w:r>
              <w:rPr>
                <w:lang w:val="en-CA"/>
              </w:rPr>
              <w:t>Hz</w:t>
            </w:r>
          </w:p>
        </w:tc>
      </w:tr>
    </w:tbl>
    <w:p w:rsidR="00934E00" w:rsidRDefault="00934E00" w:rsidP="00934E00">
      <w:pPr>
        <w:pStyle w:val="ListParagraph"/>
        <w:ind w:left="1260" w:firstLineChars="0" w:firstLine="0"/>
        <w:rPr>
          <w:lang w:val="en-CA"/>
        </w:rPr>
      </w:pPr>
    </w:p>
    <w:p w:rsidR="00934E00" w:rsidRDefault="00934E00" w:rsidP="00934E00">
      <w:pPr>
        <w:pStyle w:val="ListParagraph"/>
        <w:ind w:left="1260" w:firstLineChars="0" w:firstLine="0"/>
        <w:rPr>
          <w:lang w:val="en-CA"/>
        </w:rPr>
      </w:pPr>
      <w:r>
        <w:rPr>
          <w:lang w:val="en-CA"/>
        </w:rPr>
        <w:t>D</w:t>
      </w:r>
      <w:r>
        <w:rPr>
          <w:rFonts w:hint="eastAsia"/>
          <w:lang w:val="en-CA"/>
        </w:rPr>
        <w:t xml:space="preserve">amping </w:t>
      </w:r>
      <w:r>
        <w:rPr>
          <w:lang w:val="en-CA"/>
        </w:rPr>
        <w:t>sin</w:t>
      </w:r>
    </w:p>
    <w:p w:rsidR="00934E00" w:rsidRDefault="00934E00" w:rsidP="00934E00">
      <w:pPr>
        <w:pStyle w:val="ListParagraph"/>
        <w:ind w:left="1260" w:firstLineChars="0" w:firstLine="0"/>
        <w:rPr>
          <w:lang w:val="en-CA"/>
        </w:rPr>
      </w:pPr>
      <w:r>
        <w:rPr>
          <w:rFonts w:hint="eastAsia"/>
          <w:noProof/>
          <w:lang w:val="en-CA"/>
        </w:rPr>
        <w:lastRenderedPageBreak/>
        <w:drawing>
          <wp:inline distT="0" distB="0" distL="0" distR="0">
            <wp:extent cx="5274310" cy="3956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ping_sin_fft.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34E00" w:rsidRDefault="00934E00" w:rsidP="00934E00">
      <w:pPr>
        <w:pStyle w:val="ListParagraph"/>
        <w:ind w:left="1260" w:firstLineChars="0" w:firstLine="0"/>
        <w:rPr>
          <w:lang w:val="en-CA"/>
        </w:rPr>
      </w:pPr>
      <w:r>
        <w:rPr>
          <w:lang w:val="en-CA"/>
        </w:rPr>
        <w:t>M</w:t>
      </w:r>
      <w:r>
        <w:rPr>
          <w:rFonts w:hint="eastAsia"/>
          <w:lang w:val="en-CA"/>
        </w:rPr>
        <w:t xml:space="preserve">ulti </w:t>
      </w:r>
      <w:r>
        <w:rPr>
          <w:lang w:val="en-CA"/>
        </w:rPr>
        <w:t>sin</w:t>
      </w:r>
    </w:p>
    <w:p w:rsidR="00934E00" w:rsidRDefault="00934E00" w:rsidP="00934E00">
      <w:pPr>
        <w:pStyle w:val="ListParagraph"/>
        <w:ind w:left="1260" w:firstLineChars="0" w:firstLine="0"/>
        <w:rPr>
          <w:lang w:val="en-CA"/>
        </w:rPr>
      </w:pPr>
      <w:r>
        <w:rPr>
          <w:rFonts w:hint="eastAsia"/>
          <w:noProof/>
          <w:lang w:val="en-CA"/>
        </w:rPr>
        <w:drawing>
          <wp:inline distT="0" distB="0" distL="0" distR="0">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_sin_fft.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34E00" w:rsidRDefault="00934E00" w:rsidP="00934E00">
      <w:pPr>
        <w:pStyle w:val="ListParagraph"/>
        <w:ind w:left="1260" w:firstLineChars="0" w:firstLine="0"/>
        <w:rPr>
          <w:lang w:val="en-CA"/>
        </w:rPr>
      </w:pPr>
      <w:r>
        <w:rPr>
          <w:lang w:val="en-CA"/>
        </w:rPr>
        <w:t>As we see the frequency calculated is very close to the real value.</w:t>
      </w:r>
    </w:p>
    <w:p w:rsidR="007D7298" w:rsidRPr="007D7298" w:rsidRDefault="007D7298" w:rsidP="007D7298">
      <w:pPr>
        <w:pStyle w:val="ListParagraph"/>
        <w:numPr>
          <w:ilvl w:val="2"/>
          <w:numId w:val="3"/>
        </w:numPr>
        <w:ind w:firstLineChars="0"/>
        <w:rPr>
          <w:rFonts w:hint="eastAsia"/>
          <w:lang w:val="en-CA"/>
        </w:rPr>
      </w:pPr>
      <w:r>
        <w:rPr>
          <w:lang w:val="en-CA"/>
        </w:rPr>
        <w:lastRenderedPageBreak/>
        <w:t>M</w:t>
      </w:r>
      <w:r w:rsidRPr="007D7298">
        <w:rPr>
          <w:lang w:val="en-CA"/>
        </w:rPr>
        <w:t>a</w:t>
      </w:r>
      <w:r>
        <w:rPr>
          <w:lang w:val="en-CA"/>
        </w:rPr>
        <w:t xml:space="preserve">gnitude squared coherence method </w:t>
      </w:r>
      <w:r w:rsidR="00232BA7">
        <w:rPr>
          <w:lang w:val="en-CA"/>
        </w:rPr>
        <w:t xml:space="preserve">was used in calculating the delay of </w:t>
      </w:r>
      <w:bookmarkStart w:id="0" w:name="_GoBack"/>
      <w:bookmarkEnd w:id="0"/>
    </w:p>
    <w:p w:rsidR="00934E00" w:rsidRDefault="00934E00" w:rsidP="00934E00">
      <w:pPr>
        <w:pStyle w:val="ListParagraph"/>
        <w:numPr>
          <w:ilvl w:val="1"/>
          <w:numId w:val="3"/>
        </w:numPr>
        <w:ind w:firstLineChars="0"/>
        <w:rPr>
          <w:lang w:val="en-CA"/>
        </w:rPr>
      </w:pPr>
      <w:r>
        <w:rPr>
          <w:lang w:val="en-CA"/>
        </w:rPr>
        <w:t>Testing on the TE output signal</w:t>
      </w:r>
    </w:p>
    <w:p w:rsidR="00934E00" w:rsidRDefault="00934E00" w:rsidP="00934E00">
      <w:pPr>
        <w:pStyle w:val="ListParagraph"/>
        <w:ind w:left="840" w:firstLineChars="0" w:firstLine="0"/>
        <w:rPr>
          <w:lang w:val="en-CA"/>
        </w:rPr>
      </w:pPr>
      <w:r>
        <w:rPr>
          <w:lang w:val="en-CA"/>
        </w:rPr>
        <w:t>There are 15 sets of TE output signals were used for testing. Because we do not know the frequency of these signals, we insert delay into the signal and test our method.</w:t>
      </w:r>
    </w:p>
    <w:p w:rsidR="000C59EF" w:rsidRPr="000C59EF" w:rsidRDefault="00934E00" w:rsidP="000C59EF">
      <w:pPr>
        <w:autoSpaceDE w:val="0"/>
        <w:autoSpaceDN w:val="0"/>
        <w:adjustRightInd w:val="0"/>
        <w:jc w:val="left"/>
        <w:rPr>
          <w:rFonts w:ascii="Courier New" w:hAnsi="Courier New" w:cs="Courier New"/>
          <w:kern w:val="0"/>
          <w:sz w:val="24"/>
          <w:szCs w:val="24"/>
        </w:rPr>
      </w:pPr>
      <w:r>
        <w:rPr>
          <w:lang w:val="en-CA"/>
        </w:rPr>
        <w:t>Delay calculates</w:t>
      </w:r>
      <w:r w:rsidR="000C59EF">
        <w:rPr>
          <w:lang w:val="en-CA"/>
        </w:rPr>
        <w:t xml:space="preserve"> (</w:t>
      </w:r>
      <w:r w:rsidR="000C59EF" w:rsidRPr="000C59EF">
        <w:rPr>
          <w:rFonts w:ascii="Courier New" w:hAnsi="Courier New" w:cs="Courier New"/>
          <w:color w:val="228B22"/>
          <w:kern w:val="0"/>
          <w:sz w:val="18"/>
          <w:szCs w:val="18"/>
        </w:rPr>
        <w:t>%</w:t>
      </w:r>
      <w:proofErr w:type="spellStart"/>
      <w:r w:rsidR="000C59EF" w:rsidRPr="000C59EF">
        <w:rPr>
          <w:rFonts w:ascii="Courier New" w:hAnsi="Courier New" w:cs="Courier New"/>
          <w:color w:val="228B22"/>
          <w:kern w:val="0"/>
          <w:sz w:val="18"/>
          <w:szCs w:val="18"/>
        </w:rPr>
        <w:t>xmeas</w:t>
      </w:r>
      <w:proofErr w:type="spellEnd"/>
      <w:r w:rsidR="000C59EF" w:rsidRPr="000C59EF">
        <w:rPr>
          <w:rFonts w:ascii="Courier New" w:hAnsi="Courier New" w:cs="Courier New"/>
          <w:color w:val="228B22"/>
          <w:kern w:val="0"/>
          <w:sz w:val="18"/>
          <w:szCs w:val="18"/>
        </w:rPr>
        <w:t xml:space="preserve"> 1 2 3 4 7 8 9 10 11 12 14 15 17 23 40</w:t>
      </w:r>
      <w:r w:rsidR="000C59EF">
        <w:rPr>
          <w:rFonts w:ascii="Courier New" w:hAnsi="Courier New" w:cs="Courier New"/>
          <w:kern w:val="0"/>
          <w:sz w:val="18"/>
          <w:szCs w:val="18"/>
        </w:rPr>
        <w:t>)</w:t>
      </w:r>
    </w:p>
    <w:p w:rsidR="000C59EF" w:rsidRPr="000C59EF" w:rsidRDefault="000C59EF" w:rsidP="000C59EF">
      <w:pPr>
        <w:pStyle w:val="ListParagraph"/>
        <w:numPr>
          <w:ilvl w:val="0"/>
          <w:numId w:val="4"/>
        </w:numPr>
        <w:ind w:firstLineChars="0"/>
        <w:rPr>
          <w:lang w:val="en-CA"/>
        </w:rPr>
      </w:pPr>
    </w:p>
    <w:p w:rsidR="00934E00" w:rsidRDefault="000C59EF" w:rsidP="00934E00">
      <w:pPr>
        <w:pStyle w:val="ListParagraph"/>
        <w:ind w:left="1200" w:firstLineChars="0" w:firstLine="0"/>
        <w:rPr>
          <w:lang w:val="en-CA"/>
        </w:rPr>
      </w:pPr>
      <w:r w:rsidRPr="000C59EF">
        <w:rPr>
          <w:rFonts w:hint="eastAsia"/>
          <w:noProof/>
        </w:rPr>
        <w:drawing>
          <wp:inline distT="0" distB="0" distL="0" distR="0">
            <wp:extent cx="5274310" cy="381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1805"/>
                    </a:xfrm>
                    <a:prstGeom prst="rect">
                      <a:avLst/>
                    </a:prstGeom>
                    <a:noFill/>
                    <a:ln>
                      <a:noFill/>
                    </a:ln>
                  </pic:spPr>
                </pic:pic>
              </a:graphicData>
            </a:graphic>
          </wp:inline>
        </w:drawing>
      </w:r>
    </w:p>
    <w:p w:rsidR="000C59EF" w:rsidRDefault="000C59EF" w:rsidP="00934E00">
      <w:pPr>
        <w:pStyle w:val="ListParagraph"/>
        <w:ind w:left="1200" w:firstLineChars="0" w:firstLine="0"/>
        <w:rPr>
          <w:lang w:val="en-CA"/>
        </w:rPr>
      </w:pPr>
      <w:r>
        <w:rPr>
          <w:lang w:val="en-CA"/>
        </w:rPr>
        <w:t>T</w:t>
      </w:r>
      <w:r>
        <w:rPr>
          <w:rFonts w:hint="eastAsia"/>
          <w:lang w:val="en-CA"/>
        </w:rPr>
        <w:t>able 1.</w:t>
      </w:r>
    </w:p>
    <w:p w:rsidR="000C59EF" w:rsidRDefault="000C59EF" w:rsidP="00934E00">
      <w:pPr>
        <w:pStyle w:val="ListParagraph"/>
        <w:ind w:left="1200" w:firstLineChars="0" w:firstLine="0"/>
        <w:rPr>
          <w:lang w:val="en-CA"/>
        </w:rPr>
      </w:pPr>
    </w:p>
    <w:p w:rsidR="000C59EF" w:rsidRDefault="000C59EF" w:rsidP="00934E00">
      <w:pPr>
        <w:pStyle w:val="ListParagraph"/>
        <w:ind w:left="1200" w:firstLineChars="0" w:firstLine="0"/>
        <w:rPr>
          <w:lang w:val="en-CA"/>
        </w:rPr>
      </w:pPr>
      <w:r>
        <w:rPr>
          <w:lang w:val="en-CA"/>
        </w:rPr>
        <w:t>The first and third rows of the table 1, the 0.01s delay was inserted, for second and fourth rows the 1s delay was inserted.</w:t>
      </w:r>
    </w:p>
    <w:p w:rsidR="000C59EF" w:rsidRDefault="000C59EF" w:rsidP="00934E00">
      <w:pPr>
        <w:pStyle w:val="ListParagraph"/>
        <w:ind w:left="1200" w:firstLineChars="0" w:firstLine="0"/>
        <w:rPr>
          <w:lang w:val="en-CA"/>
        </w:rPr>
      </w:pPr>
      <w:r>
        <w:rPr>
          <w:lang w:val="en-CA"/>
        </w:rPr>
        <w:t>The first and second rows used Correlation method and the third and fourth rows the CSD method was used.</w:t>
      </w:r>
    </w:p>
    <w:p w:rsidR="000C59EF" w:rsidRDefault="000C59EF" w:rsidP="00934E00">
      <w:pPr>
        <w:pStyle w:val="ListParagraph"/>
        <w:ind w:left="1200" w:firstLineChars="0" w:firstLine="0"/>
        <w:rPr>
          <w:lang w:val="en-CA"/>
        </w:rPr>
      </w:pPr>
    </w:p>
    <w:p w:rsidR="000C59EF" w:rsidRDefault="000C59EF" w:rsidP="00934E00">
      <w:pPr>
        <w:pStyle w:val="ListParagraph"/>
        <w:ind w:left="1200" w:firstLineChars="0" w:firstLine="0"/>
        <w:rPr>
          <w:lang w:val="en-CA"/>
        </w:rPr>
      </w:pPr>
      <w:r>
        <w:rPr>
          <w:lang w:val="en-CA"/>
        </w:rPr>
        <w:t xml:space="preserve">As we most of the time the Correlation method worked well on these signals, and CSD method was way off. </w:t>
      </w:r>
    </w:p>
    <w:p w:rsidR="000C59EF" w:rsidRPr="000C59EF" w:rsidRDefault="000C59EF" w:rsidP="000C59EF">
      <w:pPr>
        <w:rPr>
          <w:lang w:val="en-CA"/>
        </w:rPr>
      </w:pPr>
      <w:r>
        <w:rPr>
          <w:lang w:val="en-CA"/>
        </w:rPr>
        <w:tab/>
      </w:r>
      <w:r>
        <w:rPr>
          <w:lang w:val="en-CA"/>
        </w:rPr>
        <w:tab/>
        <w:t xml:space="preserve">ii) </w:t>
      </w:r>
    </w:p>
    <w:sectPr w:rsidR="000C59EF" w:rsidRPr="000C5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59E"/>
    <w:multiLevelType w:val="hybridMultilevel"/>
    <w:tmpl w:val="675CB7C8"/>
    <w:lvl w:ilvl="0" w:tplc="4BA2E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B62E8"/>
    <w:multiLevelType w:val="hybridMultilevel"/>
    <w:tmpl w:val="46745A06"/>
    <w:lvl w:ilvl="0" w:tplc="1F124772">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822781"/>
    <w:multiLevelType w:val="hybridMultilevel"/>
    <w:tmpl w:val="2B0A9CA4"/>
    <w:lvl w:ilvl="0" w:tplc="07F8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75771E"/>
    <w:multiLevelType w:val="hybridMultilevel"/>
    <w:tmpl w:val="8CE25CF6"/>
    <w:lvl w:ilvl="0" w:tplc="35F2D1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9A04F1"/>
    <w:multiLevelType w:val="hybridMultilevel"/>
    <w:tmpl w:val="9B1854A2"/>
    <w:lvl w:ilvl="0" w:tplc="DAF0DCB4">
      <w:start w:val="9"/>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D1"/>
    <w:rsid w:val="000C59EF"/>
    <w:rsid w:val="001C486A"/>
    <w:rsid w:val="00232BA7"/>
    <w:rsid w:val="006B3A2F"/>
    <w:rsid w:val="00754CD1"/>
    <w:rsid w:val="007D7298"/>
    <w:rsid w:val="00934E00"/>
    <w:rsid w:val="00AD2CBA"/>
    <w:rsid w:val="00CB0BDB"/>
    <w:rsid w:val="00F6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389F"/>
  <w15:chartTrackingRefBased/>
  <w15:docId w15:val="{05A6F358-68CD-4E43-9CDC-E0132A0F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D1"/>
    <w:pPr>
      <w:ind w:firstLineChars="200" w:firstLine="420"/>
    </w:pPr>
  </w:style>
  <w:style w:type="table" w:styleId="TableGrid">
    <w:name w:val="Table Grid"/>
    <w:basedOn w:val="TableNormal"/>
    <w:uiPriority w:val="39"/>
    <w:rsid w:val="00934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项林坚</dc:creator>
  <cp:keywords/>
  <dc:description/>
  <cp:lastModifiedBy>项林坚</cp:lastModifiedBy>
  <cp:revision>3</cp:revision>
  <dcterms:created xsi:type="dcterms:W3CDTF">2017-11-03T19:23:00Z</dcterms:created>
  <dcterms:modified xsi:type="dcterms:W3CDTF">2017-11-08T07:07:00Z</dcterms:modified>
</cp:coreProperties>
</file>