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1926-1542191746176" w:id="1"/>
      <w:bookmarkEnd w:id="1"/>
      <w:r>
        <w:rPr/>
        <w:t>#1.9控制权争夺#</w:t>
      </w:r>
    </w:p>
    <w:p>
      <w:pPr/>
      <w:bookmarkStart w:name="7515-1542191746176" w:id="2"/>
      <w:bookmarkEnd w:id="2"/>
      <w:r>
        <w:rPr/>
        <w:t>（主观题）本周讲了“控制权转让”和“控制权争夺”，请总结一下这两类事件的异同。</w:t>
      </w:r>
    </w:p>
    <w:p>
      <w:pPr/>
      <w:bookmarkStart w:name="6886-1542191746176" w:id="3"/>
      <w:bookmarkEnd w:id="3"/>
    </w:p>
    <w:p>
      <w:pPr/>
      <w:bookmarkStart w:name="6740-1542191746176" w:id="4"/>
      <w:bookmarkEnd w:id="4"/>
      <w:r>
        <w:rPr/>
        <w:t>首先，控股权转让，如上面所说，既然是“现在不好，但以后大概率会变好”，则控股权转让完成时股价短期的几个涨停一般都是有的，不过这一点只有在发生买壳事件之前就持有该公司股票的投资者才能受益。除此之外，后续不同的资本运作也会带来不同的投资机会。</w:t>
      </w:r>
    </w:p>
    <w:p>
      <w:pPr/>
      <w:bookmarkStart w:name="6184-1542191746176" w:id="5"/>
      <w:bookmarkEnd w:id="5"/>
    </w:p>
    <w:p>
      <w:pPr/>
      <w:bookmarkStart w:name="7442-1542191746176" w:id="6"/>
      <w:bookmarkEnd w:id="6"/>
      <w:r>
        <w:rPr/>
        <w:t>其次，我们还要站在投资者的角度，分析两种事件带来的不同的投资机会。</w:t>
      </w:r>
    </w:p>
    <w:p>
      <w:pPr/>
      <w:bookmarkStart w:name="5411-1542191746176" w:id="7"/>
      <w:bookmarkEnd w:id="7"/>
    </w:p>
    <w:p>
      <w:pPr/>
      <w:bookmarkStart w:name="5210-1542191746176" w:id="8"/>
      <w:bookmarkEnd w:id="8"/>
      <w:r>
        <w:rPr/>
        <w:t>其次，控股权争夺，首先是双方在二级市场较劲增持时推动股价带来的投资机会。其次当这场争夺结束，可以通过课程中所说的对其业务以及治理能力进行判断，若均有提升，则控制权争夺之后股价低迷之时，正是买入的好时机。</w:t>
      </w:r>
    </w:p>
    <w:p>
      <w:pPr/>
      <w:bookmarkStart w:name="7924-1542191746176" w:id="9"/>
      <w:bookmarkEnd w:id="9"/>
    </w:p>
    <w:p>
      <w:pPr/>
      <w:bookmarkStart w:name="2053-1542191746176" w:id="10"/>
      <w:bookmarkEnd w:id="10"/>
      <w:r>
        <w:rPr/>
        <w:t>最后要明白，这两种事件的确都存在投机博弈的机会，不过参与时要切记设好交易纪律。</w:t>
      </w:r>
    </w:p>
    <w:p>
      <w:pPr/>
      <w:bookmarkStart w:name="2731-1542191746176" w:id="11"/>
      <w:bookmarkEnd w:id="11"/>
    </w:p>
    <w:p>
      <w:pPr/>
      <w:bookmarkStart w:name="8390-1542191746177" w:id="12"/>
      <w:bookmarkEnd w:id="12"/>
      <w:r>
        <w:rPr/>
        <w:t>@雙魚</w:t>
      </w:r>
    </w:p>
    <w:p>
      <w:pPr/>
      <w:bookmarkStart w:name="9166-1542191746177" w:id="13"/>
      <w:bookmarkEnd w:id="13"/>
      <w:r>
        <w:rPr/>
        <w:t>相同点都是影响到了公司控制权变更的可能性。转让是在和平协商的情况下的控制权的变更，公司前景不再被控股股东看好，或有其他原因不想再控股企业而转卖别人。控制权争夺往往是无法和平协商，甚至就不打算协商的情况下，强行购买股票达到控制公司的目的。这类企业往往是股权分散而有前景看好的企业。股权转让企业往往是控股股东股权集中，想恶意收购也收购不成，只能协商转让。转让企业的控股股东往往觉得新进入的力量会比自己更好的治理企业而愿意交出控股权。而争夺的企业控股股东不认为新进入的力量能更好的治理公司，而不愿意放弃控股权。</w:t>
      </w:r>
    </w:p>
    <w:p>
      <w:pPr/>
      <w:bookmarkStart w:name="8875-1542191746177" w:id="14"/>
      <w:bookmarkEnd w:id="14"/>
    </w:p>
    <w:p>
      <w:pPr/>
      <w:bookmarkStart w:name="9361-1542191746177" w:id="15"/>
      <w:bookmarkEnd w:id="15"/>
      <w:r>
        <w:rPr/>
        <w:t>你的理解都是对的哈，但是只有分析没有总结，我在这里也说一下，每期的主观题大家不要仅仅为了答题而答题，描述出一个现象后，最重要的是还要得到一个属于你自己的结论，这个事情到底是好还是不好，对于我们投资有什么样的机会，或者该如何避开，站在这样的角度去回答，最终才能有所收获。</w:t>
      </w:r>
    </w:p>
    <w:p>
      <w:pPr/>
      <w:bookmarkStart w:name="8689-1542191746177" w:id="16"/>
      <w:bookmarkEnd w:id="16"/>
    </w:p>
    <w:p>
      <w:pPr/>
      <w:bookmarkStart w:name="4989-1542191746177" w:id="17"/>
      <w:bookmarkEnd w:id="17"/>
      <w:r>
        <w:rPr/>
        <w:t>好啦，学员作业就分享到这里，现在跟大家说说我的看法。</w:t>
      </w:r>
    </w:p>
    <w:p>
      <w:pPr/>
      <w:bookmarkStart w:name="4793-1542191746177" w:id="18"/>
      <w:bookmarkEnd w:id="18"/>
    </w:p>
    <w:p>
      <w:pPr/>
      <w:bookmarkStart w:name="2145-1542191746177" w:id="19"/>
      <w:bookmarkEnd w:id="19"/>
      <w:r>
        <w:rPr/>
        <w:t>首先，相同点很简单，都是关于控制权的变更。而不同点，我们先从对公司好不好这一点进行考虑。</w:t>
      </w:r>
    </w:p>
    <w:p>
      <w:pPr/>
      <w:bookmarkStart w:name="8844-1542191746177" w:id="20"/>
      <w:bookmarkEnd w:id="20"/>
    </w:p>
    <w:p>
      <w:pPr/>
      <w:bookmarkStart w:name="8967-1542191746177" w:id="21"/>
      <w:bookmarkEnd w:id="21"/>
      <w:r>
        <w:rPr/>
        <w:t>对于控制权转换的公司而言，原大股东愿意转让控股权一般都意味着该公司处于某个夕阳行业，或管理能力薄弱等，总之就是公司发展前景不明，需要新的业务并入，而新的业务，肯定是好于原有业务的。简而言之现在不好，但以后大概率会变好。</w:t>
      </w:r>
    </w:p>
    <w:p>
      <w:pPr/>
      <w:bookmarkStart w:name="8830-1542191746177" w:id="22"/>
      <w:bookmarkEnd w:id="22"/>
    </w:p>
    <w:p>
      <w:pPr/>
      <w:bookmarkStart w:name="8860-1542191746177" w:id="23"/>
      <w:bookmarkEnd w:id="23"/>
      <w:r>
        <w:rPr/>
        <w:t>相反对于存在控股权争夺的公司，有人争夺则一定意味着该公司现有业务比较赚钱，前景较好。但争夺之后的未来就不一定了，课程中的两个例子也说明了未来变好和变坏两种情况都有可能发生。也可以简略为一句话，现在很好，但以后好不好就不一定了。</w:t>
      </w:r>
    </w:p>
    <w:p>
      <w:pPr/>
      <w:bookmarkStart w:name="6040-1542191746177" w:id="24"/>
      <w:bookmarkEnd w:id="24"/>
    </w:p>
    <w:p>
      <w:pPr/>
      <w:bookmarkStart w:name="1999-1542191746178" w:id="25"/>
      <w:bookmarkEnd w:id="25"/>
      <w:r>
        <w:rPr/>
        <w:t>以上便是我对于本期讨论题和大家的分享，今天的讨论题分享就到这里，大家有什么疑问和想法欢迎一起来和会员们交流，禁言结束。</w:t>
      </w:r>
    </w:p>
    <w:p>
      <w:pPr/>
      <w:bookmarkStart w:name="9981-1542191746178" w:id="26"/>
      <w:bookmarkEnd w:id="26"/>
    </w:p>
    <w:p>
      <w:pPr/>
      <w:bookmarkStart w:name="3296-1542191746178" w:id="27"/>
      <w:bookmarkEnd w:id="27"/>
      <w:r>
        <w:rPr/>
        <w:t>@胡铭</w:t>
      </w:r>
    </w:p>
    <w:p>
      <w:pPr/>
      <w:bookmarkStart w:name="1643-1542191746178" w:id="28"/>
      <w:bookmarkEnd w:id="28"/>
      <w:r>
        <w:rPr/>
        <w:t>控制权转让，是双方协商一致的结果，转让价格常常溢价，参考性不强，对于转让对公司的影响，要看新控制人情况，以及公司之后发展。控制权争夺，为两个或者多个股东，为争夺控制权而采取二级市场抢筹等一系列措施，股东直接的非理性购买股份也会对股价起助推作用，但是中长期还是要看公司之后的发展情况。</w:t>
      </w:r>
    </w:p>
    <w:p>
      <w:pPr/>
      <w:bookmarkStart w:name="3359-1542191746178" w:id="29"/>
      <w:bookmarkEnd w:id="29"/>
    </w:p>
    <w:p>
      <w:pPr/>
      <w:bookmarkStart w:name="9967-1542191746178" w:id="30"/>
      <w:bookmarkEnd w:id="30"/>
      <w:r>
        <w:rPr/>
        <w:t>@谢莺</w:t>
      </w:r>
    </w:p>
    <w:p>
      <w:pPr/>
      <w:bookmarkStart w:name="8621-1542191746179" w:id="31"/>
      <w:bookmarkEnd w:id="31"/>
      <w:r>
        <w:rPr/>
        <w:t>两者都会引起控制权的变化，前者是从交易的角度，最终目标是达到一个控制权的转移。后者是通过诉讼或者仲裁的方式，去取得控制权或者维护控制权。</w:t>
      </w:r>
    </w:p>
    <w:p>
      <w:pPr/>
      <w:bookmarkStart w:name="9895-1542191746179" w:id="32"/>
      <w:bookmarkEnd w:id="32"/>
    </w:p>
    <w:p>
      <w:pPr/>
      <w:bookmarkStart w:name="4912-1542191746179" w:id="33"/>
      <w:bookmarkEnd w:id="33"/>
      <w:r>
        <w:rPr/>
        <w:t>现在我们先分享学员做答中的一些优秀作业。</w:t>
      </w:r>
    </w:p>
    <w:p>
      <w:pPr/>
      <w:bookmarkStart w:name="8513-1542191746179" w:id="34"/>
      <w:bookmarkEnd w:id="34"/>
    </w:p>
    <w:p>
      <w:pPr/>
      <w:bookmarkStart w:name="1981-1542191746179" w:id="35"/>
      <w:bookmarkEnd w:id="35"/>
      <w:r>
        <w:rPr/>
        <w:t>分析的非常细致，看得出下了功夫学习课程哈。可以尝试把你分析出的要点总结出来，看看对自己实际投资能够带来什么启发。</w:t>
      </w:r>
    </w:p>
    <w:p>
      <w:pPr/>
      <w:bookmarkStart w:name="3063-1542191746179" w:id="36"/>
      <w:bookmarkEnd w:id="36"/>
    </w:p>
    <w:p>
      <w:pPr/>
      <w:bookmarkStart w:name="1043-1542191746179" w:id="37"/>
      <w:bookmarkEnd w:id="37"/>
      <w:r>
        <w:rPr/>
        <w:t>注意“控制权争夺”不一定会引起控制权的变化哦，毕竟是一个争夺的过程，如果原控制人输了，控制权的确会易主，但是若原控制人没有输，则控制权也不会有变。</w:t>
      </w:r>
    </w:p>
    <w:p>
      <w:pPr/>
      <w:bookmarkStart w:name="6283-1542191746179" w:id="38"/>
      <w:bookmarkEnd w:id="38"/>
    </w:p>
    <w:p>
      <w:pPr/>
      <w:bookmarkStart w:name="7742-1542191746179" w:id="39"/>
      <w:bookmarkEnd w:id="39"/>
      <w:r>
        <w:rPr/>
        <w:t>基本抓住了两个事件的重点，最终的一切都会回到基本面，理解的不错。</w:t>
      </w:r>
    </w:p>
    <w:p>
      <w:pPr/>
      <w:bookmarkStart w:name="2482-1542191746179" w:id="40"/>
      <w:bookmarkEnd w:id="40"/>
    </w:p>
    <w:p>
      <w:pPr/>
      <w:bookmarkStart w:name="6230-1542191746179" w:id="41"/>
      <w:bookmarkEnd w:id="41"/>
      <w:r>
        <w:rPr/>
        <w:t>@晓雪 </w:t>
      </w:r>
    </w:p>
    <w:p>
      <w:pPr/>
      <w:bookmarkStart w:name="5796-1542191746179" w:id="42"/>
      <w:bookmarkEnd w:id="42"/>
      <w:r>
        <w:rPr/>
        <w:t>相同的地方： 1、控制权转让的价格和争夺控制权买卖的价格都不能作为我们买入上市公司的合理价格参考； 2、无论控制权转让还是控制权争夺，股价通常会都有一段想象空间的上涨，如果参与必须严格遵守交易纪律。 不同的地方： 1、控制权转让的主营业务被置换，争夺控制权的主营业务不变化； 2、控制权转让实际控制人被更换，控制权争夺的实控人通常不会变化，大股东一般都会增持，不会轻易丧失控制权； 3、控制权争夺是从二级市场购买股票，控制权转让是双方协议一个价格进行转让； 4、对实控人而言控制权转让是主动行为，控制权争夺是被动行为；</w:t>
      </w:r>
    </w:p>
    <w:p>
      <w:pPr/>
      <w:bookmarkStart w:name="5050-1542191746179" w:id="43"/>
      <w:bookmarkEnd w:id="43"/>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2018-11-14T10:54:08Z</dcterms:created>
  <dc:creator>Apache POI</dc:creator>
</cp:coreProperties>
</file>