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01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911-1536542303635"/>
      <w:bookmarkEnd w:id="2"/>
      <w:bookmarkStart w:id="3" w:name="1227-1536542303637"/>
      <w:bookmarkEnd w:id="3"/>
      <w:bookmarkStart w:id="4" w:name="3677-1536542303641"/>
      <w:bookmarkEnd w:id="4"/>
      <w:bookmarkStart w:id="5" w:name="2151-1536542303645"/>
      <w:bookmarkEnd w:id="5"/>
      <w:bookmarkStart w:id="6" w:name="1096-1536542303639"/>
      <w:bookmarkEnd w:id="6"/>
      <w:bookmarkStart w:id="7" w:name="8416-1536542303643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今日周五（2月1日），上证指数高开13个点，随后一路震荡上行，最终，沪指收出略带下影光头中阳K线，成交量比昨日缩小14%。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早盘题材股继续跌停，贸易帐消息叠加最后一天买股票无法收回资金的原因，</w:t>
      </w:r>
      <w:bookmarkStart w:id="13" w:name="_GoBack"/>
      <w:bookmarkEnd w:id="13"/>
      <w:r>
        <w:rPr>
          <w:rFonts w:hint="eastAsia"/>
          <w:lang w:val="en-US" w:eastAsia="zh-CN"/>
        </w:rPr>
        <w:t>10点之后开始全面反弹。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米国TLP会见刘鹤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刘鹤表示，一段时间以来，双方经贸团队一直在抓紧落实两国元首阿根廷会晤达成的重要共识。尽快达成符合两国和两国人民利益的经贸协议。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shd w:val="clear" w:fill="FFFFFF"/>
        </w:rPr>
        <w:t>我对中米毛衣站还是持比较乐观的态度，当然也留后手，关注汇率，一旦谈不拢，汇率会第一时间反映！这就是逻辑，谈拢了，那么像海康威视这类受影响的公司，价值会回归，这也是它现在涨的原因，资金在赌能谈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中国1月财新制造业PMI创2016年2月以来新低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中国1月财新制造业PMI 48.3，创2016年2月以来新低；预期49.5，前值49.7。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shd w:val="clear" w:fill="FFFFFF"/>
        </w:rPr>
        <w:t>数据不好，是指的过去，未来一旦中米纠纷解决，还是会向好的。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证监会拟放宽证券公司投资成份股、ETF等权益类证券风险资本准备计算比例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证监会正在研究修订《证券公司风险控制指标计算标准规定》，拟放宽证券公司投资成份股、ETF等权益类证券风险资本准备计算比例，减少资本占用，进一步支持证券公司遵循价值投资理念，加大对权益类资产的长期配置力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shd w:val="clear" w:fill="FFFFFF"/>
        </w:rPr>
        <w:t>长期配置是出路，权益类的给予稳定的收益回报才能有效保护中小投资者。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证监会：拟取消“平仓线”不得低于130%的统一限制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修订《融资融券交易实施细则》，拟取消“平仓线”不得低于130%的统一限制，交由证券公司根据客户资信、担保品质量和公司风险承受能力，与客户自主约定最低维持担保比例。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shd w:val="clear" w:fill="FFFFFF"/>
        </w:rPr>
        <w:t>同时，扩大沪深交易所标的证券范围。这就是宽松的信号，不平仓了，放杠杆了，之前的去杠杆到现在的放杠杆，体现了政策态度。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央行窗口指导信贷增长过快银行消息不实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央行窗口指导信贷增长过快银行，要求其控制规模和速度。接近监管层人士对记者表示，此消息不实。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shd w:val="clear" w:fill="FFFFFF"/>
        </w:rPr>
        <w:t>虽然不能听风就是雨，要自己逻辑分析，但是，也说明当下信贷规模和速度的确快。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8598-1536542303673"/>
      <w:bookmarkEnd w:id="8"/>
      <w:bookmarkStart w:id="9" w:name="8130-1536542303665"/>
      <w:bookmarkEnd w:id="9"/>
    </w:p>
    <w:p>
      <w:pPr>
        <w:rPr>
          <w:rFonts w:hint="eastAsia"/>
          <w:lang w:val="en-US" w:eastAsia="zh-CN"/>
        </w:rPr>
      </w:pPr>
      <w:bookmarkStart w:id="10" w:name="6523-1536542303676"/>
      <w:bookmarkEnd w:id="10"/>
      <w:r>
        <w:rPr>
          <w:rFonts w:hint="eastAsia"/>
          <w:lang w:val="en-US" w:eastAsia="zh-CN"/>
        </w:rPr>
        <w:t>空仓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2月01日关注：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9928-1536542303678"/>
      <w:bookmarkEnd w:id="11"/>
      <w:bookmarkStart w:id="12" w:name="8313-1536542303682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703CF2"/>
    <w:rsid w:val="128E315B"/>
    <w:rsid w:val="129313C9"/>
    <w:rsid w:val="129B0032"/>
    <w:rsid w:val="129C4A43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33266D"/>
    <w:rsid w:val="13430B4B"/>
    <w:rsid w:val="134A614D"/>
    <w:rsid w:val="1356028C"/>
    <w:rsid w:val="135A46F1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F5ABC"/>
    <w:rsid w:val="15C22954"/>
    <w:rsid w:val="15CF200C"/>
    <w:rsid w:val="15DB63E4"/>
    <w:rsid w:val="15DB709E"/>
    <w:rsid w:val="15F10798"/>
    <w:rsid w:val="15F47D7A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961582"/>
    <w:rsid w:val="16A56FB2"/>
    <w:rsid w:val="16BB7F34"/>
    <w:rsid w:val="16BF0588"/>
    <w:rsid w:val="16BF1790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A79AA"/>
    <w:rsid w:val="2078113D"/>
    <w:rsid w:val="2079721B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2C47B0"/>
    <w:rsid w:val="2541038B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715FF9"/>
    <w:rsid w:val="2B722818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E5F38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C3728"/>
    <w:rsid w:val="306265EF"/>
    <w:rsid w:val="307642F8"/>
    <w:rsid w:val="307B6C06"/>
    <w:rsid w:val="307C2FD5"/>
    <w:rsid w:val="308472ED"/>
    <w:rsid w:val="30883BF5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E029AA"/>
    <w:rsid w:val="34E038B6"/>
    <w:rsid w:val="34E2546A"/>
    <w:rsid w:val="34E30F0F"/>
    <w:rsid w:val="34F01269"/>
    <w:rsid w:val="35007CFC"/>
    <w:rsid w:val="351241C6"/>
    <w:rsid w:val="35151BB3"/>
    <w:rsid w:val="351F02B8"/>
    <w:rsid w:val="35212DC6"/>
    <w:rsid w:val="3543425C"/>
    <w:rsid w:val="35480EDF"/>
    <w:rsid w:val="35583B40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676CB"/>
    <w:rsid w:val="48C76242"/>
    <w:rsid w:val="48CE01C1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536DD"/>
    <w:rsid w:val="4A986952"/>
    <w:rsid w:val="4A987D2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187C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A31B7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32218E"/>
    <w:rsid w:val="4F4B0454"/>
    <w:rsid w:val="4F4D4A7F"/>
    <w:rsid w:val="4F4E26AD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C54B2"/>
    <w:rsid w:val="5FE014D1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1F22BEA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917546"/>
    <w:rsid w:val="659422FC"/>
    <w:rsid w:val="6598121A"/>
    <w:rsid w:val="659D27A2"/>
    <w:rsid w:val="65AA72AA"/>
    <w:rsid w:val="65BA7C51"/>
    <w:rsid w:val="65BF3B3D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3634B1"/>
    <w:rsid w:val="7C3B2D2B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77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2019-02-01T14:33:44Z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