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FE" w:rsidRDefault="00120ABE">
      <w:pPr>
        <w:pStyle w:val="10"/>
        <w:spacing w:line="360" w:lineRule="exact"/>
        <w:rPr>
          <w:b/>
        </w:rPr>
      </w:pPr>
      <w:r>
        <w:rPr>
          <w:rFonts w:hint="eastAsia"/>
          <w:b/>
        </w:rPr>
        <w:t>范围</w:t>
      </w:r>
    </w:p>
    <w:p w:rsidR="00FF12FE" w:rsidRDefault="00120ABE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该规范适用于</w:t>
      </w:r>
      <w:proofErr w:type="spellStart"/>
      <w:r>
        <w:rPr>
          <w:rFonts w:ascii="宋体" w:hAnsi="宋体" w:hint="eastAsia"/>
        </w:rPr>
        <w:t>G</w:t>
      </w:r>
      <w:r>
        <w:rPr>
          <w:rFonts w:ascii="宋体" w:hAnsi="宋体"/>
        </w:rPr>
        <w:t>it</w:t>
      </w:r>
      <w:proofErr w:type="spellEnd"/>
      <w:r>
        <w:rPr>
          <w:rFonts w:ascii="宋体" w:hAnsi="宋体" w:hint="eastAsia"/>
        </w:rPr>
        <w:t>工具的使用指导。支撑</w:t>
      </w:r>
      <w:proofErr w:type="spellStart"/>
      <w:r>
        <w:rPr>
          <w:rFonts w:ascii="宋体" w:hAnsi="宋体" w:hint="eastAsia"/>
        </w:rPr>
        <w:t>Git</w:t>
      </w:r>
      <w:proofErr w:type="spellEnd"/>
      <w:r>
        <w:rPr>
          <w:rFonts w:ascii="宋体" w:hAnsi="宋体" w:hint="eastAsia"/>
        </w:rPr>
        <w:t>工具的规范、高效</w:t>
      </w:r>
      <w:r>
        <w:rPr>
          <w:rFonts w:ascii="宋体" w:hAnsi="宋体"/>
        </w:rPr>
        <w:t>运转，帮助各产品提高</w:t>
      </w:r>
      <w:r>
        <w:rPr>
          <w:rFonts w:ascii="宋体" w:hAnsi="宋体" w:hint="eastAsia"/>
        </w:rPr>
        <w:t>开发</w:t>
      </w:r>
      <w:r>
        <w:rPr>
          <w:rFonts w:ascii="宋体" w:hAnsi="宋体"/>
        </w:rPr>
        <w:t>效率和质量</w:t>
      </w:r>
      <w:r>
        <w:rPr>
          <w:rFonts w:ascii="宋体" w:hAnsi="宋体" w:hint="eastAsia"/>
        </w:rPr>
        <w:t>。</w:t>
      </w:r>
    </w:p>
    <w:p w:rsidR="00FF12FE" w:rsidRDefault="00120ABE">
      <w:pPr>
        <w:pStyle w:val="10"/>
        <w:adjustRightInd w:val="0"/>
        <w:snapToGrid w:val="0"/>
        <w:spacing w:line="360" w:lineRule="exact"/>
        <w:rPr>
          <w:rFonts w:hAnsi="黑体"/>
          <w:b/>
          <w:szCs w:val="21"/>
        </w:rPr>
      </w:pPr>
      <w:r>
        <w:rPr>
          <w:rFonts w:hAnsi="黑体" w:hint="eastAsia"/>
          <w:b/>
          <w:szCs w:val="21"/>
        </w:rPr>
        <w:t>术语和定义</w:t>
      </w:r>
      <w:r>
        <w:rPr>
          <w:rFonts w:hAnsi="黑体" w:hint="eastAsia"/>
          <w:b/>
          <w:szCs w:val="21"/>
        </w:rPr>
        <w:tab/>
      </w:r>
    </w:p>
    <w:p w:rsidR="00FF12FE" w:rsidRDefault="00120ABE">
      <w:pPr>
        <w:pStyle w:val="20"/>
        <w:spacing w:line="360" w:lineRule="exac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Git</w:t>
      </w:r>
      <w:proofErr w:type="spellEnd"/>
      <w:r>
        <w:rPr>
          <w:rFonts w:ascii="宋体" w:hAnsi="宋体"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是一个开源的分布式版本控制系统，可以有效、高速地处理从很小到非常大的项目版本管理</w:t>
      </w:r>
      <w:r>
        <w:rPr>
          <w:rFonts w:ascii="宋体" w:hAnsi="宋体" w:hint="eastAsia"/>
        </w:rPr>
        <w:t>。</w:t>
      </w:r>
    </w:p>
    <w:p w:rsidR="00FF12FE" w:rsidRDefault="00120ABE">
      <w:pPr>
        <w:pStyle w:val="20"/>
        <w:spacing w:line="360" w:lineRule="exact"/>
        <w:rPr>
          <w:rFonts w:ascii="宋体" w:hAnsi="宋体"/>
        </w:rPr>
      </w:pP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it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roject：</w:t>
      </w:r>
      <w:proofErr w:type="spellStart"/>
      <w:r>
        <w:rPr>
          <w:rFonts w:ascii="宋体" w:hAnsi="宋体" w:hint="eastAsia"/>
        </w:rPr>
        <w:t>Git</w:t>
      </w:r>
      <w:proofErr w:type="spellEnd"/>
      <w:r>
        <w:rPr>
          <w:rFonts w:ascii="宋体" w:hAnsi="宋体" w:hint="eastAsia"/>
        </w:rPr>
        <w:t>版本控制系统上创建的代码仓库。</w:t>
      </w:r>
    </w:p>
    <w:p w:rsidR="00FF12FE" w:rsidRDefault="00120ABE">
      <w:pPr>
        <w:pStyle w:val="10"/>
        <w:adjustRightInd w:val="0"/>
        <w:snapToGrid w:val="0"/>
        <w:spacing w:line="360" w:lineRule="exact"/>
        <w:rPr>
          <w:rFonts w:hAnsi="黑体"/>
          <w:b/>
          <w:szCs w:val="21"/>
        </w:rPr>
      </w:pPr>
      <w:r>
        <w:rPr>
          <w:rFonts w:hAnsi="黑体" w:hint="eastAsia"/>
          <w:b/>
          <w:szCs w:val="21"/>
        </w:rPr>
        <w:t>用户</w:t>
      </w:r>
      <w:proofErr w:type="gramStart"/>
      <w:r>
        <w:rPr>
          <w:rFonts w:hAnsi="黑体" w:hint="eastAsia"/>
          <w:b/>
          <w:szCs w:val="21"/>
        </w:rPr>
        <w:t>组使用</w:t>
      </w:r>
      <w:proofErr w:type="gramEnd"/>
      <w:r>
        <w:rPr>
          <w:rFonts w:hAnsi="黑体" w:hint="eastAsia"/>
          <w:b/>
          <w:szCs w:val="21"/>
        </w:rPr>
        <w:t>及说明</w:t>
      </w:r>
    </w:p>
    <w:p w:rsidR="00FF12FE" w:rsidRDefault="00120ABE">
      <w:pPr>
        <w:pStyle w:val="20"/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组-</w:t>
      </w:r>
      <w:r>
        <w:rPr>
          <w:rFonts w:ascii="宋体" w:hAnsi="宋体"/>
        </w:rPr>
        <w:t>G</w:t>
      </w:r>
      <w:r>
        <w:rPr>
          <w:rFonts w:ascii="宋体" w:hAnsi="宋体" w:hint="eastAsia"/>
        </w:rPr>
        <w:t>roup</w:t>
      </w:r>
    </w:p>
    <w:p w:rsidR="00FF12FE" w:rsidRDefault="00120ABE">
      <w:pPr>
        <w:pStyle w:val="20"/>
        <w:numPr>
          <w:ilvl w:val="2"/>
          <w:numId w:val="1"/>
        </w:numPr>
        <w:spacing w:line="360" w:lineRule="exact"/>
        <w:ind w:leftChars="-1" w:left="-2"/>
        <w:rPr>
          <w:rFonts w:ascii="宋体" w:hAnsi="宋体"/>
        </w:rPr>
      </w:pPr>
      <w:r>
        <w:rPr>
          <w:rFonts w:ascii="宋体" w:hAnsi="宋体" w:hint="eastAsia"/>
        </w:rPr>
        <w:t>产品组</w:t>
      </w:r>
    </w:p>
    <w:p w:rsidR="00FF12FE" w:rsidRDefault="00120ABE">
      <w:pPr>
        <w:pStyle w:val="4"/>
        <w:spacing w:line="360" w:lineRule="exact"/>
        <w:ind w:firstLineChars="200" w:firstLine="420"/>
      </w:pPr>
      <w:r>
        <w:rPr>
          <w:rFonts w:ascii="宋体" w:hAnsi="宋体" w:hint="eastAsia"/>
        </w:rPr>
        <w:t xml:space="preserve">产品组名称：产品名称-group； </w:t>
      </w:r>
    </w:p>
    <w:p w:rsidR="00FF12FE" w:rsidRDefault="00120ABE">
      <w:pPr>
        <w:pStyle w:val="4"/>
        <w:spacing w:line="360" w:lineRule="exact"/>
        <w:ind w:firstLineChars="200" w:firstLine="420"/>
      </w:pPr>
      <w:r>
        <w:rPr>
          <w:rFonts w:ascii="宋体" w:hAnsi="宋体" w:hint="eastAsia"/>
        </w:rPr>
        <w:t>组成员：产品C</w:t>
      </w:r>
      <w:r>
        <w:rPr>
          <w:rFonts w:ascii="宋体" w:hAnsi="宋体"/>
        </w:rPr>
        <w:t>MO</w:t>
      </w:r>
    </w:p>
    <w:p w:rsidR="00FF12FE" w:rsidRDefault="00120ABE">
      <w:pPr>
        <w:pStyle w:val="20"/>
        <w:spacing w:line="360" w:lineRule="exact"/>
      </w:pPr>
      <w:r>
        <w:rPr>
          <w:rFonts w:hint="eastAsia"/>
        </w:rPr>
        <w:t>子组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ubgroup</w:t>
      </w:r>
    </w:p>
    <w:p w:rsidR="00FF12FE" w:rsidRDefault="00120ABE">
      <w:pPr>
        <w:pStyle w:val="20"/>
        <w:numPr>
          <w:ilvl w:val="2"/>
          <w:numId w:val="1"/>
        </w:numPr>
        <w:spacing w:line="360" w:lineRule="exact"/>
        <w:ind w:leftChars="-1" w:left="-2"/>
      </w:pPr>
      <w:r>
        <w:rPr>
          <w:rFonts w:hint="eastAsia"/>
        </w:rPr>
        <w:t>系统组</w:t>
      </w:r>
    </w:p>
    <w:p w:rsidR="00FF12FE" w:rsidRDefault="00120ABE">
      <w:pPr>
        <w:pStyle w:val="4"/>
        <w:spacing w:line="360" w:lineRule="exact"/>
        <w:ind w:firstLineChars="200" w:firstLine="420"/>
      </w:pPr>
      <w:r>
        <w:rPr>
          <w:rFonts w:hint="eastAsia"/>
        </w:rPr>
        <w:t>系统组名称：系统名称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ubgroup</w:t>
      </w:r>
      <w:r>
        <w:rPr>
          <w:rFonts w:hint="eastAsia"/>
        </w:rPr>
        <w:t>；</w:t>
      </w:r>
    </w:p>
    <w:p w:rsidR="00FF12FE" w:rsidRDefault="00120ABE">
      <w:pPr>
        <w:pStyle w:val="4"/>
        <w:spacing w:line="360" w:lineRule="exact"/>
        <w:ind w:firstLineChars="200" w:firstLine="420"/>
      </w:pPr>
      <w:r>
        <w:rPr>
          <w:rFonts w:hint="eastAsia"/>
        </w:rPr>
        <w:t>组成员：对应系统成员；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left="846"/>
      </w:pPr>
      <w:r>
        <w:rPr>
          <w:rFonts w:hint="eastAsia"/>
        </w:rPr>
        <w:t>说明：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leftChars="403" w:left="846"/>
      </w:pPr>
      <w:r>
        <w:t>1</w:t>
      </w:r>
      <w:r>
        <w:rPr>
          <w:rFonts w:hint="eastAsia"/>
        </w:rPr>
        <w:t>）如系统下按模块或子系统创建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项目，就需在系统的组里创建相应的子组；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leftChars="403" w:left="846"/>
      </w:pPr>
      <w:r>
        <w:t>2</w:t>
      </w:r>
      <w:r>
        <w:rPr>
          <w:rFonts w:hint="eastAsia"/>
        </w:rPr>
        <w:t>）子组会自动从父组中继承成员与成员权限，子组的权限只能大于或</w:t>
      </w:r>
      <w:proofErr w:type="gramStart"/>
      <w:r>
        <w:rPr>
          <w:rFonts w:hint="eastAsia"/>
        </w:rPr>
        <w:t>等于父组权限</w:t>
      </w:r>
      <w:proofErr w:type="gramEnd"/>
      <w:r>
        <w:rPr>
          <w:rFonts w:hint="eastAsia"/>
        </w:rPr>
        <w:t>；</w:t>
      </w:r>
    </w:p>
    <w:p w:rsidR="00FF12FE" w:rsidRDefault="00120ABE">
      <w:pPr>
        <w:pStyle w:val="10"/>
        <w:spacing w:line="360" w:lineRule="exact"/>
      </w:pPr>
      <w:bookmarkStart w:id="0" w:name="_Toc303859835"/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各角色及所属权限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410"/>
        <w:gridCol w:w="6545"/>
      </w:tblGrid>
      <w:tr w:rsidR="00FF12FE">
        <w:tc>
          <w:tcPr>
            <w:tcW w:w="155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Git</w:t>
            </w:r>
            <w:proofErr w:type="spellEnd"/>
            <w:r>
              <w:rPr>
                <w:rFonts w:ascii="宋体" w:hAnsi="宋体" w:hint="eastAsia"/>
                <w:b/>
              </w:rPr>
              <w:t>角色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英文简称</w:t>
            </w:r>
          </w:p>
        </w:tc>
        <w:tc>
          <w:tcPr>
            <w:tcW w:w="672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权限</w:t>
            </w:r>
          </w:p>
        </w:tc>
      </w:tr>
      <w:tr w:rsidR="00FF12FE">
        <w:tc>
          <w:tcPr>
            <w:tcW w:w="155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系统管理员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Owner</w:t>
            </w:r>
          </w:p>
        </w:tc>
        <w:tc>
          <w:tcPr>
            <w:tcW w:w="672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组的管理员，</w:t>
            </w:r>
            <w:r>
              <w:rPr>
                <w:rFonts w:ascii="宋体" w:hAnsi="宋体" w:cs="Segoe UI"/>
                <w:szCs w:val="21"/>
                <w:shd w:val="clear" w:color="auto" w:fill="FFFFFF"/>
              </w:rPr>
              <w:t>他们可以访问组并</w:t>
            </w:r>
            <w:proofErr w:type="gramStart"/>
            <w:r>
              <w:rPr>
                <w:rFonts w:ascii="宋体" w:hAnsi="宋体" w:cs="Segoe UI"/>
                <w:szCs w:val="21"/>
                <w:shd w:val="clear" w:color="auto" w:fill="FFFFFF"/>
              </w:rPr>
              <w:t>具有组</w:t>
            </w:r>
            <w:proofErr w:type="gramEnd"/>
            <w:r>
              <w:rPr>
                <w:rFonts w:ascii="宋体" w:hAnsi="宋体" w:cs="Segoe UI"/>
                <w:szCs w:val="21"/>
                <w:shd w:val="clear" w:color="auto" w:fill="FFFFFF"/>
              </w:rPr>
              <w:t>操作能力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  <w:tr w:rsidR="00FF12FE">
        <w:tc>
          <w:tcPr>
            <w:tcW w:w="155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项目管理员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 w:cs="Segoe UI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aster</w:t>
            </w:r>
          </w:p>
        </w:tc>
        <w:tc>
          <w:tcPr>
            <w:tcW w:w="672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both"/>
              <w:rPr>
                <w:rFonts w:ascii="宋体" w:hAnsi="宋体"/>
              </w:rPr>
            </w:pPr>
            <w:r>
              <w:rPr>
                <w:rFonts w:ascii="宋体" w:hAnsi="宋体" w:cs="Segoe UI"/>
                <w:szCs w:val="21"/>
                <w:shd w:val="clear" w:color="auto" w:fill="FFFFFF"/>
              </w:rPr>
              <w:t>超级开发人员，他们能够推送保护分支，部署到生产，定义仓库管理规则等</w:t>
            </w:r>
            <w:r>
              <w:rPr>
                <w:rFonts w:ascii="宋体" w:hAnsi="宋体" w:hint="eastAsia"/>
                <w:szCs w:val="21"/>
              </w:rPr>
              <w:t>。具有该仓库的最高权限，可以Push、Merge该项目中的所有分支。</w:t>
            </w:r>
          </w:p>
        </w:tc>
      </w:tr>
      <w:tr w:rsidR="00FF12FE">
        <w:tc>
          <w:tcPr>
            <w:tcW w:w="155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开发人员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 w:cs="Segoe UI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</w:rPr>
              <w:t>Developer</w:t>
            </w:r>
          </w:p>
        </w:tc>
        <w:tc>
          <w:tcPr>
            <w:tcW w:w="672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both"/>
              <w:rPr>
                <w:rFonts w:ascii="宋体" w:hAnsi="宋体"/>
              </w:rPr>
            </w:pPr>
            <w:r>
              <w:rPr>
                <w:rFonts w:ascii="宋体" w:hAnsi="宋体" w:cs="Segoe UI"/>
                <w:szCs w:val="21"/>
                <w:shd w:val="clear" w:color="auto" w:fill="FFFFFF"/>
              </w:rPr>
              <w:t>仓库直接共享者，并且可以访问仓库所有内容</w:t>
            </w:r>
            <w:r>
              <w:rPr>
                <w:rFonts w:ascii="宋体" w:hAnsi="宋体" w:hint="eastAsia"/>
                <w:szCs w:val="21"/>
              </w:rPr>
              <w:t>（不包含保护分支）。</w:t>
            </w:r>
            <w:r>
              <w:rPr>
                <w:rFonts w:ascii="宋体" w:hAnsi="宋体" w:cs="Segoe UI" w:hint="eastAsia"/>
                <w:szCs w:val="21"/>
                <w:shd w:val="clear" w:color="auto" w:fill="FFFFFF"/>
              </w:rPr>
              <w:t>Developer只能Push、Merge除“受保护的”分支之外的分支。</w:t>
            </w:r>
          </w:p>
        </w:tc>
      </w:tr>
      <w:tr w:rsidR="00FF12FE">
        <w:tc>
          <w:tcPr>
            <w:tcW w:w="155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测试人员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 w:cs="Segoe UI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eporter</w:t>
            </w:r>
          </w:p>
        </w:tc>
        <w:tc>
          <w:tcPr>
            <w:tcW w:w="672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both"/>
              <w:rPr>
                <w:rFonts w:ascii="宋体" w:hAnsi="宋体"/>
              </w:rPr>
            </w:pPr>
            <w:r>
              <w:rPr>
                <w:rFonts w:ascii="宋体" w:hAnsi="宋体" w:cs="Segoe UI" w:hint="eastAsia"/>
                <w:szCs w:val="21"/>
                <w:shd w:val="clear" w:color="auto" w:fill="FFFFFF"/>
              </w:rPr>
              <w:t>只具有项目的读取</w:t>
            </w:r>
            <w:r>
              <w:rPr>
                <w:rFonts w:ascii="宋体" w:hAnsi="宋体" w:cs="Segoe UI"/>
                <w:szCs w:val="21"/>
                <w:shd w:val="clear" w:color="auto" w:fill="FFFFFF"/>
              </w:rPr>
              <w:t>权限，</w:t>
            </w:r>
            <w:r>
              <w:rPr>
                <w:rFonts w:ascii="宋体" w:hAnsi="宋体" w:cs="Segoe UI" w:hint="eastAsia"/>
                <w:szCs w:val="21"/>
                <w:shd w:val="clear" w:color="auto" w:fill="FFFFFF"/>
              </w:rPr>
              <w:t>只能clone仓库，无法提交代码</w:t>
            </w:r>
            <w:r>
              <w:rPr>
                <w:rFonts w:ascii="宋体" w:hAnsi="宋体" w:cs="Segoe UI" w:hint="eastAsia"/>
                <w:color w:val="172B4D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Segoe UI"/>
                <w:color w:val="172B4D"/>
                <w:szCs w:val="21"/>
                <w:shd w:val="clear" w:color="auto" w:fill="FFFFFF"/>
              </w:rPr>
              <w:t>但是可以对</w:t>
            </w:r>
            <w:r>
              <w:rPr>
                <w:rFonts w:ascii="宋体" w:hAnsi="宋体" w:cs="Segoe UI"/>
                <w:szCs w:val="21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ssues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进行操作</w:t>
            </w: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。</w:t>
            </w:r>
          </w:p>
        </w:tc>
      </w:tr>
      <w:tr w:rsidR="00FF12FE">
        <w:tc>
          <w:tcPr>
            <w:tcW w:w="155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访客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</w:t>
            </w:r>
            <w:r>
              <w:rPr>
                <w:rFonts w:ascii="宋体" w:hAnsi="宋体"/>
              </w:rPr>
              <w:t>uest</w:t>
            </w:r>
          </w:p>
        </w:tc>
        <w:tc>
          <w:tcPr>
            <w:tcW w:w="6729" w:type="dxa"/>
            <w:shd w:val="clear" w:color="auto" w:fill="auto"/>
            <w:vAlign w:val="center"/>
          </w:tcPr>
          <w:p w:rsidR="00FF12FE" w:rsidRDefault="00120ABE">
            <w:pPr>
              <w:pStyle w:val="3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访客并非项目的贡献人员，权限局限于查看与评论。</w:t>
            </w:r>
          </w:p>
        </w:tc>
      </w:tr>
    </w:tbl>
    <w:bookmarkEnd w:id="0"/>
    <w:p w:rsidR="00FF12FE" w:rsidRDefault="00120ABE">
      <w:pPr>
        <w:pStyle w:val="10"/>
        <w:spacing w:line="360" w:lineRule="exact"/>
        <w:rPr>
          <w:rFonts w:hAnsi="黑体"/>
          <w:b/>
        </w:rPr>
      </w:pPr>
      <w:r>
        <w:rPr>
          <w:rFonts w:hAnsi="黑体" w:hint="eastAsia"/>
          <w:b/>
        </w:rPr>
        <w:t>生命周期管理</w:t>
      </w:r>
    </w:p>
    <w:p w:rsidR="00FF12FE" w:rsidRDefault="00120ABE">
      <w:pPr>
        <w:pStyle w:val="20"/>
        <w:spacing w:line="360" w:lineRule="exact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项目创建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</w:t>
      </w: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项目时，由项目经理和产品CMO共同评估建库的必要性。评估通过后，由开发人员发起申请</w:t>
      </w:r>
      <w:r>
        <w:rPr>
          <w:rFonts w:ascii="宋体" w:hAnsi="宋体" w:hint="eastAsia"/>
          <w:szCs w:val="21"/>
        </w:rPr>
        <w:lastRenderedPageBreak/>
        <w:t>流程，由产品CMO进行创建。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项目命名：</w:t>
      </w:r>
      <w:r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系统/模块名称</w:t>
      </w:r>
      <w:r>
        <w:rPr>
          <w:rFonts w:ascii="宋体" w:hAnsi="宋体"/>
          <w:szCs w:val="21"/>
        </w:rPr>
        <w:t>]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说明：项目命名中的系统名称需与I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应用架构发文的名称保持一致。</w:t>
      </w:r>
    </w:p>
    <w:p w:rsidR="00FF12FE" w:rsidRDefault="00120ABE">
      <w:pPr>
        <w:pStyle w:val="20"/>
        <w:spacing w:line="360" w:lineRule="exact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项目维护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firstLineChars="200" w:firstLine="420"/>
      </w:pPr>
      <w:r>
        <w:rPr>
          <w:rFonts w:hint="eastAsia"/>
        </w:rPr>
        <w:t>包括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项目权限变更，</w:t>
      </w:r>
      <w:r>
        <w:rPr>
          <w:rFonts w:hint="eastAsia"/>
        </w:rPr>
        <w:t>master</w:t>
      </w:r>
      <w:r>
        <w:rPr>
          <w:rFonts w:hint="eastAsia"/>
        </w:rPr>
        <w:t>管理员变更等。产品</w:t>
      </w:r>
      <w:r>
        <w:rPr>
          <w:rFonts w:hint="eastAsia"/>
        </w:rPr>
        <w:t>CMO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项目的维护，需保证变更的合理性、准确性，并负责将变更信息及时知会用户。</w:t>
      </w:r>
    </w:p>
    <w:p w:rsidR="00FF12FE" w:rsidRDefault="00120ABE">
      <w:pPr>
        <w:pStyle w:val="20"/>
        <w:spacing w:line="360" w:lineRule="exact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项目归档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firstLineChars="200"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项目不再需要修改，产品C</w:t>
      </w:r>
      <w:r>
        <w:rPr>
          <w:rFonts w:ascii="宋体" w:hAnsi="宋体"/>
          <w:szCs w:val="21"/>
        </w:rPr>
        <w:t>MO</w:t>
      </w:r>
      <w:r>
        <w:rPr>
          <w:rFonts w:ascii="宋体" w:hAnsi="宋体" w:hint="eastAsia"/>
          <w:szCs w:val="21"/>
        </w:rPr>
        <w:t>需对项目进行归档，设置项目为只读。</w:t>
      </w:r>
    </w:p>
    <w:p w:rsidR="00FF12FE" w:rsidRDefault="00120ABE">
      <w:pPr>
        <w:pStyle w:val="20"/>
        <w:spacing w:line="360" w:lineRule="exact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项目下线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满足以下任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条件，且项目信息不再需要查询，产品C</w:t>
      </w:r>
      <w:r>
        <w:rPr>
          <w:rFonts w:ascii="宋体" w:hAnsi="宋体"/>
          <w:szCs w:val="21"/>
        </w:rPr>
        <w:t>MO</w:t>
      </w:r>
      <w:r>
        <w:rPr>
          <w:rFonts w:ascii="宋体" w:hAnsi="宋体" w:hint="eastAsia"/>
          <w:szCs w:val="21"/>
        </w:rPr>
        <w:t>必须对配置库下线：</w:t>
      </w:r>
    </w:p>
    <w:p w:rsidR="00FF12FE" w:rsidRDefault="00120ABE">
      <w:pPr>
        <w:pStyle w:val="4"/>
        <w:numPr>
          <w:ilvl w:val="0"/>
          <w:numId w:val="11"/>
        </w:num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应用系统下线一年；</w:t>
      </w:r>
    </w:p>
    <w:p w:rsidR="00FF12FE" w:rsidRDefault="00120ABE">
      <w:pPr>
        <w:pStyle w:val="4"/>
        <w:numPr>
          <w:ilvl w:val="0"/>
          <w:numId w:val="11"/>
        </w:num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完成新旧项目切换后，旧项目已归档一年且不再需要查询； </w:t>
      </w:r>
    </w:p>
    <w:p w:rsidR="00FF12FE" w:rsidRDefault="00120ABE">
      <w:pPr>
        <w:pStyle w:val="20"/>
        <w:spacing w:line="360" w:lineRule="exact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Git</w:t>
      </w:r>
      <w:proofErr w:type="spellEnd"/>
      <w:r>
        <w:rPr>
          <w:rFonts w:ascii="宋体" w:hAnsi="宋体" w:hint="eastAsia"/>
          <w:szCs w:val="21"/>
        </w:rPr>
        <w:t>项目备份策略</w:t>
      </w:r>
    </w:p>
    <w:p w:rsidR="00FF12FE" w:rsidRDefault="00120ABE">
      <w:pPr>
        <w:pStyle w:val="4"/>
        <w:numPr>
          <w:ilvl w:val="0"/>
          <w:numId w:val="0"/>
        </w:numPr>
        <w:spacing w:line="360" w:lineRule="exact"/>
        <w:ind w:leftChars="3" w:left="6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</w:t>
      </w:r>
      <w:proofErr w:type="spellStart"/>
      <w:r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it</w:t>
      </w:r>
      <w:proofErr w:type="spellEnd"/>
      <w:r>
        <w:rPr>
          <w:rFonts w:ascii="宋体" w:hAnsi="宋体" w:hint="eastAsia"/>
          <w:szCs w:val="21"/>
        </w:rPr>
        <w:t>项目、用户</w:t>
      </w:r>
      <w:proofErr w:type="gramStart"/>
      <w:r>
        <w:rPr>
          <w:rFonts w:ascii="宋体" w:hAnsi="宋体" w:hint="eastAsia"/>
          <w:szCs w:val="21"/>
        </w:rPr>
        <w:t>以及组信息</w:t>
      </w:r>
      <w:proofErr w:type="gramEnd"/>
      <w:r>
        <w:rPr>
          <w:rFonts w:ascii="宋体" w:hAnsi="宋体" w:hint="eastAsia"/>
          <w:szCs w:val="21"/>
        </w:rPr>
        <w:t>采取每天</w:t>
      </w:r>
      <w:r>
        <w:rPr>
          <w:rFonts w:ascii="宋体" w:hAnsi="宋体" w:cs="Arial" w:hint="eastAsia"/>
          <w:szCs w:val="21"/>
        </w:rPr>
        <w:t>增量备份，每周日全量备份</w:t>
      </w:r>
      <w:r>
        <w:rPr>
          <w:rFonts w:ascii="宋体" w:hAnsi="宋体" w:hint="eastAsia"/>
          <w:szCs w:val="21"/>
        </w:rPr>
        <w:t>；备份数据保留6个月，备份由运</w:t>
      </w:r>
      <w:proofErr w:type="gramStart"/>
      <w:r>
        <w:rPr>
          <w:rFonts w:ascii="宋体" w:hAnsi="宋体" w:hint="eastAsia"/>
          <w:szCs w:val="21"/>
        </w:rPr>
        <w:t>维部门</w:t>
      </w:r>
      <w:proofErr w:type="gramEnd"/>
      <w:r>
        <w:rPr>
          <w:rFonts w:ascii="宋体" w:hAnsi="宋体"/>
          <w:szCs w:val="21"/>
        </w:rPr>
        <w:t>负责</w:t>
      </w:r>
      <w:r>
        <w:rPr>
          <w:rFonts w:ascii="宋体" w:hAnsi="宋体" w:hint="eastAsia"/>
          <w:szCs w:val="21"/>
        </w:rPr>
        <w:t>。</w:t>
      </w:r>
    </w:p>
    <w:p w:rsidR="00FF12FE" w:rsidRDefault="00120ABE">
      <w:pPr>
        <w:pStyle w:val="10"/>
        <w:spacing w:line="360" w:lineRule="exact"/>
        <w:rPr>
          <w:b/>
        </w:rPr>
      </w:pPr>
      <w:r w:rsidRPr="00E65A8B">
        <w:rPr>
          <w:rFonts w:hint="eastAsia"/>
          <w:b/>
        </w:rPr>
        <w:t>分支策略</w:t>
      </w:r>
      <w:r>
        <w:rPr>
          <w:rFonts w:hint="eastAsia"/>
          <w:b/>
        </w:rPr>
        <w:t>及使用规则</w:t>
      </w:r>
    </w:p>
    <w:p w:rsidR="00FF12FE" w:rsidRDefault="00120ABE">
      <w:pPr>
        <w:pStyle w:val="20"/>
      </w:pPr>
      <w:r>
        <w:rPr>
          <w:rFonts w:hint="eastAsia"/>
        </w:rPr>
        <w:t>业界常见的三种分支策略</w:t>
      </w:r>
    </w:p>
    <w:p w:rsidR="00FF12FE" w:rsidRDefault="00120ABE">
      <w:pPr>
        <w:ind w:firstLineChars="200" w:firstLine="420"/>
      </w:pPr>
      <w:r>
        <w:rPr>
          <w:rFonts w:hint="eastAsia"/>
        </w:rPr>
        <w:t>下表是常见的三种分支策略，项目负责人可以根据自己的项目特性选择合适的分支策略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2552"/>
        <w:gridCol w:w="2080"/>
      </w:tblGrid>
      <w:tr w:rsidR="00FF12FE">
        <w:trPr>
          <w:trHeight w:val="363"/>
        </w:trPr>
        <w:tc>
          <w:tcPr>
            <w:tcW w:w="127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FF12FE" w:rsidRDefault="00120ABE">
            <w:pPr>
              <w:pStyle w:val="10"/>
              <w:numPr>
                <w:ilvl w:val="0"/>
                <w:numId w:val="0"/>
              </w:numPr>
              <w:spacing w:line="276" w:lineRule="auto"/>
              <w:jc w:val="center"/>
              <w:rPr>
                <w:rFonts w:ascii="宋体" w:eastAsia="宋体" w:hAnsi="宋体"/>
                <w:b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kern w:val="0"/>
                <w:szCs w:val="21"/>
              </w:rPr>
              <w:t>分支策略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FF12FE" w:rsidRDefault="00120ABE">
            <w:pPr>
              <w:pStyle w:val="10"/>
              <w:numPr>
                <w:ilvl w:val="0"/>
                <w:numId w:val="0"/>
              </w:numPr>
              <w:spacing w:line="276" w:lineRule="auto"/>
              <w:jc w:val="center"/>
              <w:rPr>
                <w:rFonts w:ascii="宋体" w:eastAsia="宋体" w:hAnsi="宋体"/>
                <w:b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F12FE" w:rsidRDefault="00120ABE">
            <w:pPr>
              <w:pStyle w:val="10"/>
              <w:numPr>
                <w:ilvl w:val="0"/>
                <w:numId w:val="0"/>
              </w:numPr>
              <w:spacing w:line="276" w:lineRule="auto"/>
              <w:jc w:val="center"/>
              <w:rPr>
                <w:rFonts w:ascii="宋体" w:eastAsia="宋体" w:hAnsi="宋体"/>
                <w:b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kern w:val="0"/>
                <w:szCs w:val="21"/>
              </w:rPr>
              <w:t>适合什么特性项目</w:t>
            </w:r>
          </w:p>
        </w:tc>
        <w:tc>
          <w:tcPr>
            <w:tcW w:w="2080" w:type="dxa"/>
            <w:shd w:val="clear" w:color="auto" w:fill="F2F2F2" w:themeFill="background1" w:themeFillShade="F2"/>
          </w:tcPr>
          <w:p w:rsidR="00FF12FE" w:rsidRDefault="00120ABE">
            <w:pPr>
              <w:pStyle w:val="10"/>
              <w:numPr>
                <w:ilvl w:val="0"/>
                <w:numId w:val="0"/>
              </w:numPr>
              <w:spacing w:line="276" w:lineRule="auto"/>
              <w:jc w:val="center"/>
              <w:rPr>
                <w:rFonts w:ascii="宋体" w:eastAsia="宋体" w:hAnsi="宋体"/>
                <w:b/>
                <w:kern w:val="0"/>
                <w:szCs w:val="21"/>
              </w:rPr>
            </w:pPr>
            <w:r>
              <w:rPr>
                <w:rFonts w:ascii="宋体" w:eastAsia="宋体" w:hAnsi="宋体" w:hint="eastAsia"/>
                <w:b/>
                <w:kern w:val="0"/>
                <w:szCs w:val="21"/>
              </w:rPr>
              <w:t>案例</w:t>
            </w:r>
          </w:p>
        </w:tc>
      </w:tr>
      <w:tr w:rsidR="00FF12FE">
        <w:tc>
          <w:tcPr>
            <w:tcW w:w="1271" w:type="dxa"/>
            <w:shd w:val="clear" w:color="auto" w:fill="F2F2F2" w:themeFill="background1" w:themeFillShade="F2"/>
          </w:tcPr>
          <w:p w:rsidR="00FF12FE" w:rsidRDefault="00FF12F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b/>
                <w:sz w:val="21"/>
                <w:szCs w:val="21"/>
              </w:rPr>
            </w:pP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</w:rPr>
              <w:t>混合分支</w:t>
            </w:r>
          </w:p>
          <w:p w:rsidR="00FF12FE" w:rsidRDefault="00FF12F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同时使用5种类型的分支：master、</w:t>
            </w:r>
            <w:r w:rsidR="00BA05AD">
              <w:rPr>
                <w:rFonts w:cs="Times New Roman"/>
                <w:sz w:val="21"/>
                <w:szCs w:val="21"/>
              </w:rPr>
              <w:t>d</w:t>
            </w:r>
            <w:r w:rsidR="00B371D4">
              <w:rPr>
                <w:rFonts w:cs="Times New Roman" w:hint="eastAsia"/>
                <w:sz w:val="21"/>
                <w:szCs w:val="21"/>
              </w:rPr>
              <w:t>evelop</w:t>
            </w:r>
            <w:r>
              <w:rPr>
                <w:rFonts w:cs="Times New Roman" w:hint="eastAsia"/>
                <w:sz w:val="21"/>
                <w:szCs w:val="21"/>
              </w:rPr>
              <w:t>、feature、release、hotfix。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[优点]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1流程清晰，分支管理严格。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.</w:t>
            </w:r>
            <w:r>
              <w:rPr>
                <w:rFonts w:cs="Times New Roman" w:hint="eastAsia"/>
                <w:sz w:val="21"/>
                <w:szCs w:val="21"/>
              </w:rPr>
              <w:t>多分支用途明确，减少冲突。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[缺点]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.</w:t>
            </w:r>
            <w:r>
              <w:rPr>
                <w:rFonts w:cs="Times New Roman" w:hint="eastAsia"/>
                <w:sz w:val="21"/>
                <w:szCs w:val="21"/>
              </w:rPr>
              <w:t>大量代码合并，操作比较繁琐。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.</w:t>
            </w:r>
            <w:r>
              <w:rPr>
                <w:rFonts w:cs="Times New Roman" w:hint="eastAsia"/>
                <w:sz w:val="21"/>
                <w:szCs w:val="21"/>
              </w:rPr>
              <w:t>不适合快速迭代。</w:t>
            </w:r>
          </w:p>
        </w:tc>
        <w:tc>
          <w:tcPr>
            <w:tcW w:w="2552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.开发人数多，解决代码合并冲突的工作量巨大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.需要严格维护历史版本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3.适用于发布周期比较长的“版本发布”，发布周期可能是几周，几个月，甚至更长时间。</w:t>
            </w:r>
          </w:p>
        </w:tc>
        <w:tc>
          <w:tcPr>
            <w:tcW w:w="2080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操作系统项目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开源基础组件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企业基础组件</w:t>
            </w:r>
          </w:p>
        </w:tc>
      </w:tr>
      <w:tr w:rsidR="00FF12FE">
        <w:tc>
          <w:tcPr>
            <w:tcW w:w="1271" w:type="dxa"/>
            <w:shd w:val="clear" w:color="auto" w:fill="F2F2F2" w:themeFill="background1" w:themeFillShade="F2"/>
          </w:tcPr>
          <w:p w:rsidR="00FF12FE" w:rsidRDefault="00FF12F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b/>
                <w:sz w:val="21"/>
                <w:szCs w:val="21"/>
              </w:rPr>
            </w:pP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b/>
                <w:sz w:val="21"/>
                <w:szCs w:val="21"/>
              </w:rPr>
            </w:pPr>
            <w:proofErr w:type="gramStart"/>
            <w:r>
              <w:rPr>
                <w:rFonts w:cs="Times New Roman" w:hint="eastAsia"/>
                <w:b/>
                <w:sz w:val="21"/>
                <w:szCs w:val="21"/>
              </w:rPr>
              <w:t>多环境</w:t>
            </w:r>
            <w:proofErr w:type="gramEnd"/>
            <w:r>
              <w:rPr>
                <w:rFonts w:cs="Times New Roman" w:hint="eastAsia"/>
                <w:b/>
                <w:sz w:val="21"/>
                <w:szCs w:val="21"/>
              </w:rPr>
              <w:t>分支</w:t>
            </w:r>
          </w:p>
          <w:p w:rsidR="00FF12FE" w:rsidRDefault="00FF12F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每个环境都有对应的发布分支，不同环境可能同时在</w:t>
            </w:r>
            <w:proofErr w:type="gramStart"/>
            <w:r>
              <w:rPr>
                <w:rFonts w:cs="Times New Roman" w:hint="eastAsia"/>
                <w:sz w:val="21"/>
                <w:szCs w:val="21"/>
              </w:rPr>
              <w:t>测不同</w:t>
            </w:r>
            <w:proofErr w:type="gramEnd"/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/>
                <w:sz w:val="21"/>
                <w:szCs w:val="21"/>
              </w:rPr>
              <w:t>feature</w:t>
            </w:r>
            <w:r>
              <w:rPr>
                <w:rFonts w:cs="Times New Roman" w:hint="eastAsia"/>
                <w:sz w:val="21"/>
                <w:szCs w:val="21"/>
              </w:rPr>
              <w:t>分支集合。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[优点]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1.方便不同环境的持续部署。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2.方便管理各个特性进入不同环境的时机。</w:t>
            </w:r>
          </w:p>
        </w:tc>
        <w:tc>
          <w:tcPr>
            <w:tcW w:w="2552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1.需要多个环境验证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2.产品迭代前进，不用考虑不同客户企业使用不同的历史版本。</w:t>
            </w:r>
          </w:p>
        </w:tc>
        <w:tc>
          <w:tcPr>
            <w:tcW w:w="2080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企业级</w:t>
            </w:r>
            <w:proofErr w:type="spellStart"/>
            <w:r w:rsidR="00A74960">
              <w:rPr>
                <w:rFonts w:cs="Times New Roman"/>
                <w:sz w:val="21"/>
                <w:szCs w:val="21"/>
              </w:rPr>
              <w:t>S</w:t>
            </w:r>
            <w:r>
              <w:rPr>
                <w:rFonts w:cs="Times New Roman" w:hint="eastAsia"/>
                <w:sz w:val="21"/>
                <w:szCs w:val="21"/>
              </w:rPr>
              <w:t>aas</w:t>
            </w:r>
            <w:proofErr w:type="spellEnd"/>
            <w:r>
              <w:rPr>
                <w:rFonts w:cs="Times New Roman" w:hint="eastAsia"/>
                <w:sz w:val="21"/>
                <w:szCs w:val="21"/>
              </w:rPr>
              <w:t>应用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企业信息化系统</w:t>
            </w:r>
          </w:p>
        </w:tc>
      </w:tr>
      <w:tr w:rsidR="00FF12FE">
        <w:tc>
          <w:tcPr>
            <w:tcW w:w="1271" w:type="dxa"/>
            <w:shd w:val="clear" w:color="auto" w:fill="F2F2F2" w:themeFill="background1" w:themeFillShade="F2"/>
          </w:tcPr>
          <w:p w:rsidR="00FF12FE" w:rsidRDefault="00FF12F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b/>
                <w:sz w:val="21"/>
                <w:szCs w:val="21"/>
              </w:rPr>
            </w:pP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</w:rPr>
              <w:t>主干分支</w:t>
            </w:r>
          </w:p>
          <w:p w:rsidR="00FF12FE" w:rsidRDefault="00FF12F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主要使用2</w:t>
            </w:r>
            <w:r w:rsidR="000B6178">
              <w:rPr>
                <w:rFonts w:cs="Times New Roman" w:hint="eastAsia"/>
                <w:sz w:val="21"/>
                <w:szCs w:val="21"/>
              </w:rPr>
              <w:t>种</w:t>
            </w:r>
            <w:r>
              <w:rPr>
                <w:rFonts w:cs="Times New Roman" w:hint="eastAsia"/>
                <w:sz w:val="21"/>
                <w:szCs w:val="21"/>
              </w:rPr>
              <w:t>分支：master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、 feature</w:t>
            </w:r>
            <w:r w:rsidR="000B6178">
              <w:rPr>
                <w:rFonts w:cs="Times New Roman" w:hint="eastAsia"/>
                <w:sz w:val="21"/>
                <w:szCs w:val="21"/>
              </w:rPr>
              <w:t>，</w:t>
            </w:r>
            <w:r>
              <w:rPr>
                <w:rFonts w:cs="Times New Roman" w:hint="eastAsia"/>
                <w:sz w:val="21"/>
                <w:szCs w:val="21"/>
              </w:rPr>
              <w:t>特殊情况可以多用发布分支rel</w:t>
            </w:r>
            <w:r>
              <w:rPr>
                <w:rFonts w:cs="Times New Roman"/>
                <w:sz w:val="21"/>
                <w:szCs w:val="21"/>
              </w:rPr>
              <w:t>ea</w:t>
            </w:r>
            <w:r w:rsidR="00A74960">
              <w:rPr>
                <w:rFonts w:cs="Times New Roman"/>
                <w:sz w:val="21"/>
                <w:szCs w:val="21"/>
              </w:rPr>
              <w:t>se</w:t>
            </w:r>
            <w:r w:rsidR="00A74960">
              <w:rPr>
                <w:rFonts w:cs="Times New Roman" w:hint="eastAsia"/>
                <w:sz w:val="21"/>
                <w:szCs w:val="21"/>
              </w:rPr>
              <w:t>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[优点]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流程简单，分支简单</w:t>
            </w:r>
          </w:p>
        </w:tc>
        <w:tc>
          <w:tcPr>
            <w:tcW w:w="2552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1.开发人数少, 比较少代码冲突。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 w:hint="eastAsia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2.每天发布一个版本，甚至一天发布多个版本。</w:t>
            </w:r>
          </w:p>
        </w:tc>
        <w:tc>
          <w:tcPr>
            <w:tcW w:w="2080" w:type="dxa"/>
          </w:tcPr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快速迭代产品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研究验证类项目</w:t>
            </w:r>
          </w:p>
          <w:p w:rsidR="00FF12FE" w:rsidRDefault="00120ABE">
            <w:pPr>
              <w:pStyle w:val="afa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演示项目</w:t>
            </w:r>
          </w:p>
        </w:tc>
      </w:tr>
    </w:tbl>
    <w:p w:rsidR="00FF12FE" w:rsidRDefault="00FF12FE">
      <w:bookmarkStart w:id="1" w:name="_GoBack"/>
      <w:bookmarkEnd w:id="1"/>
    </w:p>
    <w:p w:rsidR="00FF12FE" w:rsidRDefault="00120ABE">
      <w:pPr>
        <w:pStyle w:val="20"/>
      </w:pPr>
      <w:r>
        <w:rPr>
          <w:rFonts w:hint="eastAsia"/>
        </w:rPr>
        <w:t>三种分支策略的详细工作流</w:t>
      </w:r>
    </w:p>
    <w:p w:rsidR="00FF12FE" w:rsidRDefault="00120ABE">
      <w:pPr>
        <w:pStyle w:val="20"/>
        <w:numPr>
          <w:ilvl w:val="2"/>
          <w:numId w:val="1"/>
        </w:numPr>
        <w:spacing w:line="360" w:lineRule="exact"/>
        <w:ind w:leftChars="-1" w:left="-2"/>
      </w:pPr>
      <w:r>
        <w:rPr>
          <w:rFonts w:hint="eastAsia"/>
        </w:rPr>
        <w:t>混合分支（</w:t>
      </w:r>
      <w:r>
        <w:rPr>
          <w:rFonts w:hint="eastAsia"/>
        </w:rPr>
        <w:t>release</w:t>
      </w:r>
      <w:r>
        <w:rPr>
          <w:rFonts w:hint="eastAsia"/>
        </w:rPr>
        <w:t>分支发布</w:t>
      </w:r>
      <w:r>
        <w:rPr>
          <w:rFonts w:hint="eastAsia"/>
        </w:rPr>
        <w:t>master</w:t>
      </w:r>
      <w:r>
        <w:rPr>
          <w:rFonts w:hint="eastAsia"/>
        </w:rPr>
        <w:t>稳定分支）</w:t>
      </w:r>
    </w:p>
    <w:p w:rsidR="00FF12FE" w:rsidRDefault="00120A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2095500</wp:posOffset>
                </wp:positionV>
                <wp:extent cx="190500" cy="0"/>
                <wp:effectExtent l="0" t="38100" r="762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3.45pt;margin-top:165pt;height:0pt;width:15pt;z-index:251661312;mso-width-relative:page;mso-height-relative:page;" filled="f" stroked="t" coordsize="21600,21600" o:gfxdata="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cXna1wAAAAsBAAAPAAAAAAAAAAEAIAAAACIA&#10;AABkcnMvZG93bnJldi54bWxQSwECFAAUAAAACACHTuJAm423WwoCAADgAwAADgAAAAAAAAABACAA&#10;AAAmAQAAZHJzL2Uyb0RvYy54bWxQSwUGAAAAAAYABgBZAQAAo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1049655</wp:posOffset>
                </wp:positionV>
                <wp:extent cx="690880" cy="960755"/>
                <wp:effectExtent l="3810" t="0" r="6350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734" cy="960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45.2pt;margin-top:82.65pt;height:75.65pt;width:54.4pt;z-index:251660288;mso-width-relative:page;mso-height-relative:page;" filled="f" stroked="t" coordsize="21600,21600" o:gfxdata="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GrtsNoAAAALAQAA&#10;DwAAAAAAAAABACAAAAAiAAAAZHJzL2Rvd25yZXYueG1sUEsBAhQAFAAAAAgAh07iQNiOpKEXAgAA&#10;7wMAAA4AAAAAAAAAAQAgAAAAKQEAAGRycy9lMm9Eb2MueG1sUEsFBgAAAAAGAAYAWQEAALIFAAAA&#10;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2036445</wp:posOffset>
                </wp:positionV>
                <wp:extent cx="98425" cy="98425"/>
                <wp:effectExtent l="6350" t="635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6" cy="98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178" w:rsidRDefault="000B61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39.5pt;margin-top:160.35pt;width:7.75pt;height: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" fillcolor="#5b9bd5 [3204]" strokecolor="#1f4d78 [1604]" strokeweight="1pt">
                <v:stroke joinstyle="miter"/>
                <v:textbox>
                  <w:txbxContent>
                    <w:p w:rsidR="000B6178" w:rsidRDefault="000B617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4888865" cy="3066415"/>
            <wp:effectExtent l="0" t="0" r="3175" b="1206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902" cy="30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F12FE" w:rsidRDefault="00120ABE">
      <w: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混合分支</w:t>
      </w:r>
    </w:p>
    <w:p w:rsidR="00FF12FE" w:rsidRDefault="00FF12FE"/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[1-a] </w:t>
      </w:r>
      <w:r>
        <w:rPr>
          <w:rFonts w:hint="eastAsia"/>
          <w:kern w:val="0"/>
        </w:rPr>
        <w:t>组长在</w:t>
      </w:r>
      <w:r>
        <w:rPr>
          <w:kern w:val="0"/>
        </w:rPr>
        <w:t>master</w:t>
      </w:r>
      <w:r>
        <w:rPr>
          <w:rFonts w:hint="eastAsia"/>
          <w:kern w:val="0"/>
        </w:rPr>
        <w:t>分支基础上创建出</w:t>
      </w:r>
      <w:r w:rsidR="00BA05AD">
        <w:rPr>
          <w:kern w:val="0"/>
        </w:rPr>
        <w:t>d</w:t>
      </w:r>
      <w:r w:rsidR="00B371D4">
        <w:rPr>
          <w:kern w:val="0"/>
        </w:rPr>
        <w:t>evelop</w:t>
      </w:r>
      <w:r>
        <w:rPr>
          <w:rFonts w:hint="eastAsia"/>
          <w:kern w:val="0"/>
        </w:rPr>
        <w:t>分支。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[2-a] </w:t>
      </w:r>
      <w:r>
        <w:rPr>
          <w:rFonts w:hint="eastAsia"/>
          <w:kern w:val="0"/>
        </w:rPr>
        <w:t>开发人员按需求从</w:t>
      </w:r>
      <w:r w:rsidR="00BA05AD">
        <w:rPr>
          <w:kern w:val="0"/>
        </w:rPr>
        <w:t>d</w:t>
      </w:r>
      <w:r w:rsidR="00B371D4">
        <w:rPr>
          <w:kern w:val="0"/>
        </w:rPr>
        <w:t>evelop</w:t>
      </w:r>
      <w:r>
        <w:rPr>
          <w:rFonts w:hint="eastAsia"/>
          <w:kern w:val="0"/>
        </w:rPr>
        <w:t>分支基础上创建出</w:t>
      </w:r>
      <w:r>
        <w:rPr>
          <w:kern w:val="0"/>
        </w:rPr>
        <w:t>feature</w:t>
      </w:r>
      <w:r>
        <w:rPr>
          <w:rFonts w:hint="eastAsia"/>
          <w:kern w:val="0"/>
        </w:rPr>
        <w:t>分支，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[2-b] </w:t>
      </w:r>
      <w:r>
        <w:rPr>
          <w:rFonts w:hint="eastAsia"/>
          <w:kern w:val="0"/>
        </w:rPr>
        <w:t>开发人员在</w:t>
      </w:r>
      <w:r>
        <w:rPr>
          <w:kern w:val="0"/>
        </w:rPr>
        <w:t>feature</w:t>
      </w:r>
      <w:r>
        <w:rPr>
          <w:rFonts w:hint="eastAsia"/>
          <w:kern w:val="0"/>
        </w:rPr>
        <w:t>分支上开发代码。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[2-c] </w:t>
      </w:r>
      <w:r>
        <w:rPr>
          <w:rFonts w:hint="eastAsia"/>
          <w:kern w:val="0"/>
        </w:rPr>
        <w:t>在某个</w:t>
      </w:r>
      <w:r>
        <w:rPr>
          <w:kern w:val="0"/>
        </w:rPr>
        <w:t>feature</w:t>
      </w:r>
      <w:r>
        <w:rPr>
          <w:rFonts w:hint="eastAsia"/>
          <w:kern w:val="0"/>
        </w:rPr>
        <w:t>分支开发完成且评审通过后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代码评审者将该</w:t>
      </w:r>
      <w:r>
        <w:rPr>
          <w:kern w:val="0"/>
        </w:rPr>
        <w:t>feature</w:t>
      </w:r>
      <w:r>
        <w:rPr>
          <w:rFonts w:hint="eastAsia"/>
          <w:kern w:val="0"/>
        </w:rPr>
        <w:t>分支合并进</w:t>
      </w:r>
      <w:r w:rsidR="00BA05AD">
        <w:rPr>
          <w:kern w:val="0"/>
        </w:rPr>
        <w:t>d</w:t>
      </w:r>
      <w:r w:rsidR="00B371D4">
        <w:rPr>
          <w:kern w:val="0"/>
        </w:rPr>
        <w:t>evelop</w:t>
      </w:r>
      <w:r>
        <w:rPr>
          <w:rFonts w:hint="eastAsia"/>
          <w:kern w:val="0"/>
        </w:rPr>
        <w:t>分支，并删除该</w:t>
      </w:r>
      <w:r>
        <w:rPr>
          <w:kern w:val="0"/>
        </w:rPr>
        <w:t>feature</w:t>
      </w:r>
      <w:r>
        <w:rPr>
          <w:rFonts w:hint="eastAsia"/>
          <w:kern w:val="0"/>
        </w:rPr>
        <w:t>分支。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[3-a] </w:t>
      </w:r>
      <w:r>
        <w:rPr>
          <w:rFonts w:hint="eastAsia"/>
          <w:kern w:val="0"/>
        </w:rPr>
        <w:t>在准备版本发布时，组长先通知开发人员暂停提交到</w:t>
      </w:r>
      <w:r w:rsidR="00BA05AD">
        <w:rPr>
          <w:kern w:val="0"/>
        </w:rPr>
        <w:t>d</w:t>
      </w:r>
      <w:r w:rsidR="00B371D4">
        <w:rPr>
          <w:kern w:val="0"/>
        </w:rPr>
        <w:t>evelop</w:t>
      </w:r>
      <w:r>
        <w:rPr>
          <w:rFonts w:hint="eastAsia"/>
          <w:kern w:val="0"/>
        </w:rPr>
        <w:t>分支，再从</w:t>
      </w:r>
      <w:r w:rsidR="00BA05AD">
        <w:rPr>
          <w:kern w:val="0"/>
        </w:rPr>
        <w:t>develop</w:t>
      </w:r>
      <w:r>
        <w:rPr>
          <w:rFonts w:hint="eastAsia"/>
          <w:kern w:val="0"/>
        </w:rPr>
        <w:t>分支基础上创建出本次版本发布的分支</w:t>
      </w:r>
      <w:r>
        <w:rPr>
          <w:kern w:val="0"/>
        </w:rPr>
        <w:t xml:space="preserve">release-&lt;version&gt; </w:t>
      </w:r>
      <w:r>
        <w:rPr>
          <w:kern w:val="0"/>
        </w:rPr>
        <w:t>，组长通知开发人员可以继续提交代码到</w:t>
      </w:r>
      <w:r w:rsidR="00BA05AD">
        <w:rPr>
          <w:kern w:val="0"/>
        </w:rPr>
        <w:t>d</w:t>
      </w:r>
      <w:r w:rsidR="00B371D4">
        <w:rPr>
          <w:kern w:val="0"/>
        </w:rPr>
        <w:t>evelop</w:t>
      </w:r>
      <w:r>
        <w:rPr>
          <w:rFonts w:hint="eastAsia"/>
          <w:kern w:val="0"/>
        </w:rPr>
        <w:t>分支。组长触发持续交付流水线对</w:t>
      </w:r>
      <w:r>
        <w:rPr>
          <w:kern w:val="0"/>
        </w:rPr>
        <w:t>release</w:t>
      </w:r>
      <w:r>
        <w:rPr>
          <w:rFonts w:hint="eastAsia"/>
          <w:kern w:val="0"/>
        </w:rPr>
        <w:t>分支构建打包工件，提测（运维工程师选择本次版本号的工件部署到测试环境，测试工程师在测试环境进行测试）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[3-b] </w:t>
      </w:r>
      <w:r>
        <w:rPr>
          <w:rFonts w:hint="eastAsia"/>
          <w:kern w:val="0"/>
        </w:rPr>
        <w:t>如果测试发现问题，开发人员从该</w:t>
      </w:r>
      <w:r>
        <w:rPr>
          <w:kern w:val="0"/>
        </w:rPr>
        <w:t>release</w:t>
      </w:r>
      <w:r>
        <w:rPr>
          <w:rFonts w:hint="eastAsia"/>
          <w:kern w:val="0"/>
        </w:rPr>
        <w:t>分支基础上创建出</w:t>
      </w:r>
      <w:r>
        <w:rPr>
          <w:kern w:val="0"/>
        </w:rPr>
        <w:t>feature</w:t>
      </w:r>
      <w:r>
        <w:rPr>
          <w:rFonts w:hint="eastAsia"/>
          <w:kern w:val="0"/>
        </w:rPr>
        <w:t>分支作</w:t>
      </w:r>
      <w:r>
        <w:rPr>
          <w:kern w:val="0"/>
        </w:rPr>
        <w:t>bug</w:t>
      </w:r>
      <w:r>
        <w:rPr>
          <w:rFonts w:hint="eastAsia"/>
          <w:kern w:val="0"/>
        </w:rPr>
        <w:t>修复，</w:t>
      </w:r>
      <w:r>
        <w:rPr>
          <w:kern w:val="0"/>
        </w:rPr>
        <w:t>bug</w:t>
      </w:r>
      <w:r>
        <w:rPr>
          <w:rFonts w:hint="eastAsia"/>
          <w:kern w:val="0"/>
        </w:rPr>
        <w:t>修复后再合并进该</w:t>
      </w:r>
      <w:r>
        <w:rPr>
          <w:kern w:val="0"/>
        </w:rPr>
        <w:t>release</w:t>
      </w:r>
      <w:r>
        <w:rPr>
          <w:rFonts w:hint="eastAsia"/>
          <w:kern w:val="0"/>
        </w:rPr>
        <w:t>分支，重新构建打包和部署测试。如果测试通过，部署到生产机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[3-c] </w:t>
      </w:r>
      <w:r>
        <w:rPr>
          <w:rFonts w:hint="eastAsia"/>
          <w:kern w:val="0"/>
        </w:rPr>
        <w:t>生产环境版本发布成功，组长将该</w:t>
      </w:r>
      <w:r>
        <w:rPr>
          <w:kern w:val="0"/>
        </w:rPr>
        <w:t>release</w:t>
      </w:r>
      <w:r>
        <w:rPr>
          <w:rFonts w:hint="eastAsia"/>
          <w:kern w:val="0"/>
        </w:rPr>
        <w:t>分支的代码合并进</w:t>
      </w:r>
      <w:r>
        <w:rPr>
          <w:kern w:val="0"/>
        </w:rPr>
        <w:t>master</w:t>
      </w:r>
      <w:r>
        <w:rPr>
          <w:rFonts w:hint="eastAsia"/>
          <w:kern w:val="0"/>
        </w:rPr>
        <w:t>分支，并在</w:t>
      </w:r>
      <w:r>
        <w:rPr>
          <w:kern w:val="0"/>
        </w:rPr>
        <w:t>master</w:t>
      </w:r>
      <w:r>
        <w:rPr>
          <w:rFonts w:hint="eastAsia"/>
          <w:kern w:val="0"/>
        </w:rPr>
        <w:t>分支打</w:t>
      </w:r>
      <w:r w:rsidR="00A74960">
        <w:rPr>
          <w:kern w:val="0"/>
        </w:rPr>
        <w:t>T</w:t>
      </w:r>
      <w:r>
        <w:rPr>
          <w:kern w:val="0"/>
        </w:rPr>
        <w:t>ag</w:t>
      </w:r>
      <w:r>
        <w:rPr>
          <w:rFonts w:hint="eastAsia"/>
          <w:kern w:val="0"/>
        </w:rPr>
        <w:lastRenderedPageBreak/>
        <w:t>（</w:t>
      </w:r>
      <w:r w:rsidR="00A74960">
        <w:rPr>
          <w:kern w:val="0"/>
        </w:rPr>
        <w:t>Tag</w:t>
      </w:r>
      <w:r>
        <w:rPr>
          <w:rFonts w:hint="eastAsia"/>
          <w:kern w:val="0"/>
        </w:rPr>
        <w:t>为版本号）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[3-d] </w:t>
      </w:r>
      <w:r>
        <w:rPr>
          <w:rFonts w:hint="eastAsia"/>
          <w:kern w:val="0"/>
        </w:rPr>
        <w:t>将该</w:t>
      </w:r>
      <w:r>
        <w:rPr>
          <w:kern w:val="0"/>
        </w:rPr>
        <w:t>release</w:t>
      </w:r>
      <w:r>
        <w:rPr>
          <w:rFonts w:hint="eastAsia"/>
          <w:kern w:val="0"/>
        </w:rPr>
        <w:t>分支的代码合并回</w:t>
      </w:r>
      <w:r w:rsidR="00BA05AD">
        <w:rPr>
          <w:kern w:val="0"/>
        </w:rPr>
        <w:t>d</w:t>
      </w:r>
      <w:r w:rsidR="00B371D4">
        <w:rPr>
          <w:kern w:val="0"/>
        </w:rPr>
        <w:t>evelop</w:t>
      </w:r>
      <w:r>
        <w:rPr>
          <w:rFonts w:hint="eastAsia"/>
          <w:kern w:val="0"/>
        </w:rPr>
        <w:t>分支；然后将该</w:t>
      </w:r>
      <w:r>
        <w:rPr>
          <w:kern w:val="0"/>
        </w:rPr>
        <w:t>release</w:t>
      </w:r>
      <w:r>
        <w:rPr>
          <w:rFonts w:hint="eastAsia"/>
          <w:kern w:val="0"/>
        </w:rPr>
        <w:t>分支删除。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[4-a] </w:t>
      </w:r>
      <w:r>
        <w:rPr>
          <w:rFonts w:hint="eastAsia"/>
          <w:kern w:val="0"/>
        </w:rPr>
        <w:t>当生产环境发生严重缺陷需要紧急修复开发人员从</w:t>
      </w:r>
      <w:r>
        <w:rPr>
          <w:kern w:val="0"/>
        </w:rPr>
        <w:t>master</w:t>
      </w:r>
      <w:r>
        <w:rPr>
          <w:rFonts w:hint="eastAsia"/>
          <w:kern w:val="0"/>
        </w:rPr>
        <w:t>分支上创建出</w:t>
      </w:r>
      <w:r>
        <w:rPr>
          <w:kern w:val="0"/>
        </w:rPr>
        <w:t>hotfix-&lt;</w:t>
      </w:r>
      <w:r>
        <w:rPr>
          <w:rFonts w:hint="eastAsia"/>
          <w:kern w:val="0"/>
        </w:rPr>
        <w:t>缺陷</w:t>
      </w:r>
      <w:r>
        <w:rPr>
          <w:kern w:val="0"/>
        </w:rPr>
        <w:t>ID &gt;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[4-b] </w:t>
      </w:r>
      <w:r>
        <w:rPr>
          <w:rFonts w:hint="eastAsia"/>
          <w:kern w:val="0"/>
        </w:rPr>
        <w:t>生产环境紧急修复后，需要将</w:t>
      </w:r>
      <w:r>
        <w:rPr>
          <w:kern w:val="0"/>
        </w:rPr>
        <w:t>hotfix</w:t>
      </w:r>
      <w:r>
        <w:rPr>
          <w:rFonts w:hint="eastAsia"/>
          <w:kern w:val="0"/>
        </w:rPr>
        <w:t>分支合并进</w:t>
      </w:r>
      <w:r>
        <w:rPr>
          <w:kern w:val="0"/>
        </w:rPr>
        <w:t>master</w:t>
      </w:r>
      <w:r>
        <w:rPr>
          <w:rFonts w:hint="eastAsia"/>
          <w:kern w:val="0"/>
        </w:rPr>
        <w:t>分支，并在</w:t>
      </w:r>
      <w:r>
        <w:rPr>
          <w:kern w:val="0"/>
        </w:rPr>
        <w:t>master</w:t>
      </w:r>
      <w:r>
        <w:rPr>
          <w:rFonts w:hint="eastAsia"/>
          <w:kern w:val="0"/>
        </w:rPr>
        <w:t>分支上打新的</w:t>
      </w:r>
      <w:r w:rsidR="00A74960">
        <w:rPr>
          <w:kern w:val="0"/>
        </w:rPr>
        <w:t>Tag</w:t>
      </w:r>
      <w:r>
        <w:rPr>
          <w:rFonts w:hint="eastAsia"/>
          <w:kern w:val="0"/>
        </w:rPr>
        <w:t>。</w:t>
      </w:r>
    </w:p>
    <w:p w:rsidR="00FF12FE" w:rsidRDefault="00120ABE">
      <w:pPr>
        <w:ind w:firstLine="0"/>
        <w:rPr>
          <w:kern w:val="0"/>
        </w:rPr>
      </w:pPr>
      <w:r>
        <w:rPr>
          <w:kern w:val="0"/>
        </w:rPr>
        <w:t xml:space="preserve">[4-c] </w:t>
      </w:r>
      <w:r>
        <w:rPr>
          <w:rFonts w:hint="eastAsia"/>
          <w:kern w:val="0"/>
        </w:rPr>
        <w:t>并将该</w:t>
      </w:r>
      <w:r>
        <w:rPr>
          <w:kern w:val="0"/>
        </w:rPr>
        <w:t>hotfix</w:t>
      </w:r>
      <w:r>
        <w:rPr>
          <w:rFonts w:hint="eastAsia"/>
          <w:kern w:val="0"/>
        </w:rPr>
        <w:t>分支代码合并回</w:t>
      </w:r>
      <w:r w:rsidR="00BA05AD">
        <w:rPr>
          <w:kern w:val="0"/>
        </w:rPr>
        <w:t>Develop</w:t>
      </w:r>
      <w:r>
        <w:rPr>
          <w:rFonts w:hint="eastAsia"/>
          <w:kern w:val="0"/>
        </w:rPr>
        <w:t>分支，然后将该</w:t>
      </w:r>
      <w:r>
        <w:rPr>
          <w:kern w:val="0"/>
        </w:rPr>
        <w:t>hotfix</w:t>
      </w:r>
      <w:r>
        <w:rPr>
          <w:rFonts w:hint="eastAsia"/>
          <w:kern w:val="0"/>
        </w:rPr>
        <w:t>分支删除。</w:t>
      </w:r>
    </w:p>
    <w:p w:rsidR="00FF12FE" w:rsidRDefault="00120ABE">
      <w:pPr>
        <w:pStyle w:val="20"/>
        <w:numPr>
          <w:ilvl w:val="2"/>
          <w:numId w:val="1"/>
        </w:numPr>
        <w:spacing w:line="360" w:lineRule="exact"/>
        <w:ind w:leftChars="-1" w:left="-2"/>
      </w:pP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分支（</w:t>
      </w:r>
      <w:r w:rsidR="00A74960">
        <w:t>UAT</w:t>
      </w:r>
      <w:r>
        <w:rPr>
          <w:rFonts w:hint="eastAsia"/>
        </w:rPr>
        <w:t>分支发布</w:t>
      </w:r>
      <w:r>
        <w:rPr>
          <w:rFonts w:hint="eastAsia"/>
        </w:rPr>
        <w:t>master</w:t>
      </w:r>
      <w:r>
        <w:rPr>
          <w:rFonts w:hint="eastAsia"/>
        </w:rPr>
        <w:t>稳定分支）</w:t>
      </w:r>
    </w:p>
    <w:p w:rsidR="00FF12FE" w:rsidRDefault="00120ABE">
      <w:r>
        <w:rPr>
          <w:noProof/>
        </w:rPr>
        <w:drawing>
          <wp:inline distT="0" distB="0" distL="0" distR="0">
            <wp:extent cx="6184900" cy="3736975"/>
            <wp:effectExtent l="0" t="0" r="2540" b="1206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E" w:rsidRDefault="00120ABE">
      <w:pPr>
        <w:ind w:firstLineChars="2202" w:firstLine="4624"/>
      </w:pPr>
      <w:r>
        <w:rPr>
          <w:rFonts w:hint="eastAsia"/>
        </w:rPr>
        <w:t>图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分支</w:t>
      </w:r>
    </w:p>
    <w:p w:rsidR="00FF12FE" w:rsidRDefault="00FF12FE">
      <w:pPr>
        <w:ind w:firstLineChars="2202" w:firstLine="4624"/>
      </w:pPr>
    </w:p>
    <w:p w:rsidR="00FF12FE" w:rsidRDefault="00120ABE">
      <w:pPr>
        <w:ind w:firstLine="0"/>
      </w:pPr>
      <w:r>
        <w:t xml:space="preserve">[1] </w:t>
      </w:r>
      <w:r>
        <w:t>开发人员从</w:t>
      </w:r>
      <w:r>
        <w:t>master</w:t>
      </w:r>
      <w:r>
        <w:rPr>
          <w:rFonts w:hint="eastAsia"/>
        </w:rPr>
        <w:t>创建特性分支</w:t>
      </w:r>
      <w:r>
        <w:t>feature1</w:t>
      </w:r>
      <w:r>
        <w:rPr>
          <w:rFonts w:hint="eastAsia"/>
        </w:rPr>
        <w:t>，进行功能开发。</w:t>
      </w:r>
    </w:p>
    <w:p w:rsidR="00FF12FE" w:rsidRDefault="00120ABE">
      <w:pPr>
        <w:ind w:firstLine="0"/>
      </w:pPr>
      <w:r>
        <w:t xml:space="preserve">[2-a] </w:t>
      </w:r>
      <w:r>
        <w:rPr>
          <w:rFonts w:hint="eastAsia"/>
        </w:rPr>
        <w:t>开发人员</w:t>
      </w:r>
      <w:r>
        <w:t xml:space="preserve">feature1 </w:t>
      </w:r>
      <w:r>
        <w:rPr>
          <w:rFonts w:hint="eastAsia"/>
        </w:rPr>
        <w:t>完成后，提交到</w:t>
      </w:r>
      <w:r w:rsidR="00B371D4">
        <w:t>DEV</w:t>
      </w:r>
      <w:r>
        <w:rPr>
          <w:rFonts w:hint="eastAsia"/>
        </w:rPr>
        <w:t>分支，</w:t>
      </w:r>
      <w:r w:rsidR="00B371D4">
        <w:t>DEV</w:t>
      </w:r>
      <w:r>
        <w:rPr>
          <w:rFonts w:hint="eastAsia"/>
        </w:rPr>
        <w:t>分支会触发流水线进行构建部署到环境</w:t>
      </w:r>
    </w:p>
    <w:p w:rsidR="00FF12FE" w:rsidRDefault="00120ABE">
      <w:pPr>
        <w:ind w:firstLine="0"/>
      </w:pPr>
      <w:r>
        <w:t xml:space="preserve">[2-b] </w:t>
      </w:r>
      <w:r>
        <w:rPr>
          <w:rFonts w:hint="eastAsia"/>
        </w:rPr>
        <w:t>如果</w:t>
      </w:r>
      <w:r w:rsidR="00B371D4">
        <w:t>DEV</w:t>
      </w:r>
      <w:r>
        <w:rPr>
          <w:rFonts w:hint="eastAsia"/>
        </w:rPr>
        <w:t>环境测试发现问题</w:t>
      </w:r>
      <w:r>
        <w:t xml:space="preserve"> </w:t>
      </w:r>
      <w:r>
        <w:rPr>
          <w:rFonts w:hint="eastAsia"/>
        </w:rPr>
        <w:t>，修改</w:t>
      </w:r>
      <w:r>
        <w:t>bug</w:t>
      </w:r>
      <w:r>
        <w:rPr>
          <w:rFonts w:hint="eastAsia"/>
        </w:rPr>
        <w:t>提交</w:t>
      </w:r>
      <w:r w:rsidR="00B371D4">
        <w:t>DEV</w:t>
      </w:r>
      <w:r>
        <w:rPr>
          <w:rFonts w:hint="eastAsia"/>
        </w:rPr>
        <w:t>分支</w:t>
      </w:r>
    </w:p>
    <w:p w:rsidR="00FF12FE" w:rsidRDefault="00120ABE">
      <w:pPr>
        <w:ind w:firstLine="0"/>
      </w:pPr>
      <w:r>
        <w:t xml:space="preserve">[2-c] </w:t>
      </w:r>
      <w:r>
        <w:t>在</w:t>
      </w:r>
      <w:r w:rsidR="00B371D4">
        <w:t>DEV</w:t>
      </w:r>
      <w:r>
        <w:rPr>
          <w:rFonts w:hint="eastAsia"/>
        </w:rPr>
        <w:t>环境测试稳定后，合并特性分支到</w:t>
      </w:r>
      <w:r w:rsidR="00A74960">
        <w:t>SIT</w:t>
      </w:r>
      <w:r>
        <w:rPr>
          <w:rFonts w:hint="eastAsia"/>
        </w:rPr>
        <w:t>分支</w:t>
      </w:r>
    </w:p>
    <w:p w:rsidR="00FF12FE" w:rsidRDefault="00120ABE">
      <w:pPr>
        <w:ind w:firstLine="0"/>
      </w:pPr>
      <w:r>
        <w:t xml:space="preserve">[3-a] </w:t>
      </w:r>
      <w:r>
        <w:rPr>
          <w:rFonts w:hint="eastAsia"/>
        </w:rPr>
        <w:t>如果</w:t>
      </w:r>
      <w:r w:rsidR="00A74960">
        <w:t>SIT</w:t>
      </w:r>
      <w:r>
        <w:rPr>
          <w:rFonts w:hint="eastAsia"/>
        </w:rPr>
        <w:t>环境测试发现问题</w:t>
      </w:r>
      <w:r>
        <w:t xml:space="preserve"> </w:t>
      </w:r>
      <w:r>
        <w:rPr>
          <w:rFonts w:hint="eastAsia"/>
        </w:rPr>
        <w:t>，开发人员直接在</w:t>
      </w:r>
      <w:r w:rsidR="00A74960">
        <w:t>SIT</w:t>
      </w:r>
      <w:r>
        <w:rPr>
          <w:rFonts w:hint="eastAsia"/>
        </w:rPr>
        <w:t>分支上修改</w:t>
      </w:r>
      <w:r>
        <w:t>bug</w:t>
      </w:r>
      <w:r>
        <w:rPr>
          <w:rFonts w:hint="eastAsia"/>
        </w:rPr>
        <w:t>，提交</w:t>
      </w:r>
    </w:p>
    <w:p w:rsidR="00FF12FE" w:rsidRDefault="00120ABE">
      <w:pPr>
        <w:ind w:firstLine="0"/>
      </w:pPr>
      <w:r>
        <w:t xml:space="preserve">[3-b] </w:t>
      </w:r>
      <w:r w:rsidR="00A74960">
        <w:t>SIT</w:t>
      </w:r>
      <w:r>
        <w:rPr>
          <w:rFonts w:hint="eastAsia"/>
        </w:rPr>
        <w:t>环境测试没有问题后，从</w:t>
      </w:r>
      <w:r w:rsidR="00A74960">
        <w:t>SIT</w:t>
      </w:r>
      <w:r>
        <w:rPr>
          <w:rFonts w:hint="eastAsia"/>
        </w:rPr>
        <w:t>分支</w:t>
      </w:r>
      <w:r>
        <w:t>merge</w:t>
      </w:r>
      <w:r>
        <w:rPr>
          <w:rFonts w:hint="eastAsia"/>
        </w:rPr>
        <w:t>到</w:t>
      </w:r>
      <w:r w:rsidR="00A74960">
        <w:t>UAT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:rsidR="00FF12FE" w:rsidRDefault="00120ABE">
      <w:pPr>
        <w:ind w:firstLine="0"/>
      </w:pPr>
      <w:r>
        <w:t xml:space="preserve">[3-c] </w:t>
      </w:r>
      <w:r>
        <w:t>同时</w:t>
      </w:r>
      <w:r>
        <w:rPr>
          <w:rFonts w:hint="eastAsia"/>
        </w:rPr>
        <w:t>从将</w:t>
      </w:r>
      <w:r w:rsidR="00A74960">
        <w:t>SIT</w:t>
      </w:r>
      <w:r>
        <w:rPr>
          <w:rFonts w:hint="eastAsia"/>
        </w:rPr>
        <w:t>分支的</w:t>
      </w:r>
      <w:r>
        <w:t>bug</w:t>
      </w:r>
      <w:r>
        <w:rPr>
          <w:rFonts w:hint="eastAsia"/>
        </w:rPr>
        <w:t>修复代码</w:t>
      </w:r>
      <w:r>
        <w:t>merge</w:t>
      </w:r>
      <w:r>
        <w:rPr>
          <w:rFonts w:hint="eastAsia"/>
        </w:rPr>
        <w:t>到</w:t>
      </w:r>
      <w:r w:rsidR="00B371D4"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:rsidR="00FF12FE" w:rsidRDefault="00120ABE">
      <w:pPr>
        <w:ind w:firstLine="0"/>
      </w:pPr>
      <w:r>
        <w:t xml:space="preserve">[4-a] </w:t>
      </w:r>
      <w:r>
        <w:rPr>
          <w:rFonts w:hint="eastAsia"/>
        </w:rPr>
        <w:t>如果</w:t>
      </w:r>
      <w:r w:rsidR="00A74960">
        <w:t>UAT</w:t>
      </w:r>
      <w:r>
        <w:rPr>
          <w:rFonts w:hint="eastAsia"/>
        </w:rPr>
        <w:t>环境测试有</w:t>
      </w:r>
      <w:r>
        <w:t>bug</w:t>
      </w:r>
      <w:r>
        <w:rPr>
          <w:rFonts w:hint="eastAsia"/>
        </w:rPr>
        <w:t>，开发人员直接在</w:t>
      </w:r>
      <w:r w:rsidR="00A74960">
        <w:t>SIT</w:t>
      </w:r>
      <w:r>
        <w:rPr>
          <w:rFonts w:hint="eastAsia"/>
        </w:rPr>
        <w:t>分支上修改</w:t>
      </w:r>
      <w:r>
        <w:t>bug</w:t>
      </w:r>
      <w:r>
        <w:rPr>
          <w:rFonts w:hint="eastAsia"/>
        </w:rPr>
        <w:t>，提交</w:t>
      </w:r>
    </w:p>
    <w:p w:rsidR="00FF12FE" w:rsidRDefault="00120ABE">
      <w:pPr>
        <w:ind w:firstLine="0"/>
      </w:pPr>
      <w:r>
        <w:t xml:space="preserve">[4-b] </w:t>
      </w:r>
      <w:r>
        <w:t>将</w:t>
      </w:r>
      <w:r w:rsidR="00A74960">
        <w:t>SIT</w:t>
      </w:r>
      <w:r>
        <w:rPr>
          <w:rFonts w:hint="eastAsia"/>
        </w:rPr>
        <w:t>分支的</w:t>
      </w:r>
      <w:r>
        <w:t>bug</w:t>
      </w:r>
      <w:r>
        <w:rPr>
          <w:rFonts w:hint="eastAsia"/>
        </w:rPr>
        <w:t>修复代码</w:t>
      </w:r>
      <w:r>
        <w:t>merge</w:t>
      </w:r>
      <w:r>
        <w:rPr>
          <w:rFonts w:hint="eastAsia"/>
        </w:rPr>
        <w:t>到</w:t>
      </w:r>
      <w:r w:rsidR="00A74960">
        <w:t>UAT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:rsidR="00FF12FE" w:rsidRDefault="00120ABE">
      <w:pPr>
        <w:ind w:firstLine="0"/>
      </w:pPr>
      <w:r>
        <w:t xml:space="preserve">[4-c] </w:t>
      </w:r>
      <w:r>
        <w:t>将</w:t>
      </w:r>
      <w:r w:rsidR="00A74960">
        <w:t>SIT</w:t>
      </w:r>
      <w:r>
        <w:rPr>
          <w:rFonts w:hint="eastAsia"/>
        </w:rPr>
        <w:t>分支的</w:t>
      </w:r>
      <w:r>
        <w:t>bug</w:t>
      </w:r>
      <w:r>
        <w:rPr>
          <w:rFonts w:hint="eastAsia"/>
        </w:rPr>
        <w:t>修复代码</w:t>
      </w:r>
      <w:r>
        <w:t>merge</w:t>
      </w:r>
      <w:r>
        <w:rPr>
          <w:rFonts w:hint="eastAsia"/>
        </w:rPr>
        <w:t>到</w:t>
      </w:r>
      <w:r w:rsidR="00B371D4"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:rsidR="00FF12FE" w:rsidRDefault="00120ABE">
      <w:pPr>
        <w:ind w:firstLine="0"/>
      </w:pPr>
      <w:r>
        <w:t xml:space="preserve">[5-a] </w:t>
      </w:r>
      <w:r>
        <w:rPr>
          <w:rFonts w:hint="eastAsia"/>
        </w:rPr>
        <w:t>生产环境版本发布成功，组长将该</w:t>
      </w:r>
      <w:r w:rsidR="00A74960">
        <w:t>UAT</w:t>
      </w:r>
      <w:r>
        <w:rPr>
          <w:rFonts w:hint="eastAsia"/>
        </w:rPr>
        <w:t>分支的代码合并进</w:t>
      </w:r>
      <w:r>
        <w:t>master</w:t>
      </w:r>
      <w:r>
        <w:rPr>
          <w:rFonts w:hint="eastAsia"/>
        </w:rPr>
        <w:t>分支，并在</w:t>
      </w:r>
      <w:r>
        <w:t>master</w:t>
      </w:r>
      <w:r>
        <w:rPr>
          <w:rFonts w:hint="eastAsia"/>
        </w:rPr>
        <w:t>分支打</w:t>
      </w:r>
      <w:r w:rsidR="00A74960">
        <w:t>Tag</w:t>
      </w:r>
      <w:r>
        <w:rPr>
          <w:rFonts w:hint="eastAsia"/>
        </w:rPr>
        <w:t>（</w:t>
      </w:r>
      <w:proofErr w:type="spellStart"/>
      <w:r w:rsidR="00A74960">
        <w:t>Tag</w:t>
      </w:r>
      <w:proofErr w:type="spellEnd"/>
      <w:r>
        <w:rPr>
          <w:rFonts w:hint="eastAsia"/>
        </w:rPr>
        <w:t>为版本号）</w:t>
      </w:r>
      <w:r>
        <w:rPr>
          <w:rFonts w:hint="eastAsia"/>
        </w:rPr>
        <w:t xml:space="preserve"> </w:t>
      </w:r>
    </w:p>
    <w:p w:rsidR="00FF12FE" w:rsidRDefault="00120ABE">
      <w:pPr>
        <w:ind w:firstLine="0"/>
      </w:pPr>
      <w:r>
        <w:lastRenderedPageBreak/>
        <w:t xml:space="preserve">[5-b] </w:t>
      </w:r>
      <w:r>
        <w:rPr>
          <w:rFonts w:hint="eastAsia"/>
        </w:rPr>
        <w:t>当生产环境发生严重缺陷需要紧急修复开发人员从</w:t>
      </w:r>
      <w:r>
        <w:t>master</w:t>
      </w:r>
      <w:r>
        <w:rPr>
          <w:rFonts w:hint="eastAsia"/>
        </w:rPr>
        <w:t>分支上创建出</w:t>
      </w:r>
      <w:r>
        <w:t>hotfix-&lt;</w:t>
      </w:r>
      <w:r>
        <w:rPr>
          <w:rFonts w:hint="eastAsia"/>
        </w:rPr>
        <w:t>缺陷</w:t>
      </w:r>
      <w:r>
        <w:t>ID &gt;</w:t>
      </w:r>
    </w:p>
    <w:p w:rsidR="00FF12FE" w:rsidRDefault="00120ABE">
      <w:pPr>
        <w:ind w:firstLine="0"/>
      </w:pPr>
      <w:r>
        <w:t xml:space="preserve">[5-c] </w:t>
      </w:r>
      <w:r>
        <w:rPr>
          <w:rFonts w:hint="eastAsia"/>
        </w:rPr>
        <w:t>生产环境紧急修复后，需要将</w:t>
      </w:r>
      <w:r>
        <w:t>hotfix</w:t>
      </w:r>
      <w:r>
        <w:rPr>
          <w:rFonts w:hint="eastAsia"/>
        </w:rPr>
        <w:t>分支合并进</w:t>
      </w:r>
      <w:r>
        <w:t>master</w:t>
      </w:r>
      <w:r>
        <w:rPr>
          <w:rFonts w:hint="eastAsia"/>
        </w:rPr>
        <w:t>分支，并在</w:t>
      </w:r>
      <w:r>
        <w:t>master</w:t>
      </w:r>
      <w:r>
        <w:rPr>
          <w:rFonts w:hint="eastAsia"/>
        </w:rPr>
        <w:t>分支上打新的</w:t>
      </w:r>
      <w:r w:rsidR="00A74960">
        <w:t>Tag</w:t>
      </w:r>
      <w:r>
        <w:rPr>
          <w:rFonts w:hint="eastAsia"/>
        </w:rPr>
        <w:t>。</w:t>
      </w:r>
    </w:p>
    <w:p w:rsidR="00FF12FE" w:rsidRDefault="00120ABE">
      <w:pPr>
        <w:ind w:firstLine="0"/>
      </w:pPr>
      <w:r>
        <w:t xml:space="preserve">[5-d] </w:t>
      </w:r>
      <w:r>
        <w:rPr>
          <w:rFonts w:hint="eastAsia"/>
        </w:rPr>
        <w:t>并将该</w:t>
      </w:r>
      <w:r>
        <w:t>hotfix</w:t>
      </w:r>
      <w:r>
        <w:rPr>
          <w:rFonts w:hint="eastAsia"/>
        </w:rPr>
        <w:t>分支代码合并回</w:t>
      </w:r>
      <w:r w:rsidR="00A74960">
        <w:t>UAT</w:t>
      </w:r>
      <w:r>
        <w:rPr>
          <w:rFonts w:hint="eastAsia"/>
        </w:rPr>
        <w:t>、</w:t>
      </w:r>
      <w:r w:rsidR="00A74960">
        <w:t>SIT</w:t>
      </w:r>
      <w:r>
        <w:rPr>
          <w:rFonts w:hint="eastAsia"/>
        </w:rPr>
        <w:t>、</w:t>
      </w:r>
      <w:r w:rsidR="00BA05AD">
        <w:t>Develop</w:t>
      </w:r>
      <w:r>
        <w:rPr>
          <w:rFonts w:hint="eastAsia"/>
        </w:rPr>
        <w:t>分支，然后将该</w:t>
      </w:r>
      <w:r>
        <w:t>hotfix</w:t>
      </w:r>
      <w:r>
        <w:rPr>
          <w:rFonts w:hint="eastAsia"/>
        </w:rPr>
        <w:t>分支删除。</w:t>
      </w:r>
    </w:p>
    <w:p w:rsidR="00FF12FE" w:rsidRDefault="00FF12FE">
      <w:pPr>
        <w:ind w:firstLine="0"/>
      </w:pPr>
    </w:p>
    <w:p w:rsidR="00FF12FE" w:rsidRDefault="00120ABE">
      <w:pPr>
        <w:pStyle w:val="20"/>
        <w:numPr>
          <w:ilvl w:val="2"/>
          <w:numId w:val="1"/>
        </w:numPr>
        <w:spacing w:line="360" w:lineRule="exact"/>
        <w:ind w:leftChars="-1" w:left="-2"/>
      </w:pPr>
      <w:r>
        <w:rPr>
          <w:rFonts w:hint="eastAsia"/>
        </w:rPr>
        <w:t>主干分支</w:t>
      </w:r>
    </w:p>
    <w:p w:rsidR="00FF12FE" w:rsidRDefault="00120ABE">
      <w:r>
        <w:rPr>
          <w:noProof/>
        </w:rPr>
        <w:drawing>
          <wp:inline distT="0" distB="0" distL="0" distR="0">
            <wp:extent cx="5943600" cy="3848100"/>
            <wp:effectExtent l="0" t="0" r="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FE" w:rsidRDefault="00120ABE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主干分支开发法</w:t>
      </w:r>
    </w:p>
    <w:p w:rsidR="00FF12FE" w:rsidRDefault="00FF12FE"/>
    <w:p w:rsidR="00FF12FE" w:rsidRDefault="00120ABE">
      <w:pPr>
        <w:ind w:firstLine="0"/>
      </w:pPr>
      <w:r>
        <w:t xml:space="preserve">[1] </w:t>
      </w:r>
      <w:r>
        <w:t>开发人员从</w:t>
      </w:r>
      <w:r>
        <w:t>master</w:t>
      </w:r>
      <w:r>
        <w:rPr>
          <w:rFonts w:hint="eastAsia"/>
        </w:rPr>
        <w:t>创建特性分支</w:t>
      </w:r>
      <w:r>
        <w:t>feature1</w:t>
      </w:r>
      <w:r>
        <w:rPr>
          <w:rFonts w:hint="eastAsia"/>
        </w:rPr>
        <w:t>，进行功能开发。</w:t>
      </w:r>
    </w:p>
    <w:p w:rsidR="00FF12FE" w:rsidRDefault="00120ABE">
      <w:pPr>
        <w:ind w:firstLine="0"/>
      </w:pPr>
      <w:r>
        <w:t xml:space="preserve">[2-a] </w:t>
      </w:r>
      <w:r>
        <w:rPr>
          <w:rFonts w:hint="eastAsia"/>
        </w:rPr>
        <w:t>开发人员</w:t>
      </w:r>
      <w:r>
        <w:t xml:space="preserve">feature1 </w:t>
      </w:r>
      <w:r>
        <w:rPr>
          <w:rFonts w:hint="eastAsia"/>
        </w:rPr>
        <w:t>完成后，提交到</w:t>
      </w:r>
      <w:r>
        <w:t>release</w:t>
      </w:r>
      <w:r>
        <w:rPr>
          <w:rFonts w:hint="eastAsia"/>
        </w:rPr>
        <w:t>分支，会触发流水线进行构建部署，提测</w:t>
      </w:r>
    </w:p>
    <w:p w:rsidR="00FF12FE" w:rsidRDefault="00120ABE">
      <w:pPr>
        <w:ind w:firstLine="0"/>
      </w:pPr>
      <w:r>
        <w:t xml:space="preserve">[2-b] </w:t>
      </w:r>
      <w:r>
        <w:rPr>
          <w:rFonts w:hint="eastAsia"/>
        </w:rPr>
        <w:t>如果测试发现问题</w:t>
      </w:r>
      <w:r>
        <w:t xml:space="preserve"> </w:t>
      </w:r>
      <w:r>
        <w:rPr>
          <w:rFonts w:hint="eastAsia"/>
        </w:rPr>
        <w:t>，修改</w:t>
      </w:r>
      <w:r>
        <w:t>bug</w:t>
      </w:r>
      <w:r>
        <w:rPr>
          <w:rFonts w:hint="eastAsia"/>
        </w:rPr>
        <w:t>提交</w:t>
      </w:r>
      <w:r>
        <w:t>release</w:t>
      </w:r>
      <w:r>
        <w:rPr>
          <w:rFonts w:hint="eastAsia"/>
        </w:rPr>
        <w:t>分支，重新提测</w:t>
      </w:r>
    </w:p>
    <w:p w:rsidR="00FF12FE" w:rsidRDefault="00120ABE">
      <w:pPr>
        <w:ind w:firstLine="0"/>
      </w:pPr>
      <w:r>
        <w:t xml:space="preserve">[2-c] </w:t>
      </w:r>
      <w:r>
        <w:rPr>
          <w:rFonts w:hint="eastAsia"/>
        </w:rPr>
        <w:t>测试稳定后，正式发布，合并代码分支到</w:t>
      </w:r>
      <w:r>
        <w:t xml:space="preserve">master </w:t>
      </w:r>
      <w:r>
        <w:t>，</w:t>
      </w:r>
      <w:r>
        <w:rPr>
          <w:rFonts w:hint="eastAsia"/>
        </w:rPr>
        <w:t>打</w:t>
      </w:r>
      <w:r w:rsidR="00A74960">
        <w:t>Tag</w:t>
      </w:r>
    </w:p>
    <w:p w:rsidR="00FF12FE" w:rsidRDefault="00120ABE">
      <w:pPr>
        <w:ind w:firstLine="0"/>
      </w:pPr>
      <w:r>
        <w:t xml:space="preserve">[3-a] </w:t>
      </w:r>
      <w:r>
        <w:rPr>
          <w:rFonts w:hint="eastAsia"/>
        </w:rPr>
        <w:t>如果发布后，生产环境测试发现问题</w:t>
      </w:r>
      <w:r>
        <w:t xml:space="preserve"> </w:t>
      </w:r>
      <w:r>
        <w:rPr>
          <w:rFonts w:hint="eastAsia"/>
        </w:rPr>
        <w:t>，从</w:t>
      </w:r>
      <w:r>
        <w:t>master</w:t>
      </w:r>
      <w:r>
        <w:rPr>
          <w:rFonts w:hint="eastAsia"/>
        </w:rPr>
        <w:t>分支</w:t>
      </w:r>
      <w:r>
        <w:t xml:space="preserve"> checkout</w:t>
      </w:r>
      <w:r>
        <w:rPr>
          <w:rFonts w:hint="eastAsia"/>
        </w:rPr>
        <w:t>出</w:t>
      </w:r>
      <w:r>
        <w:t>hotfix-xxx</w:t>
      </w:r>
      <w:r>
        <w:rPr>
          <w:rFonts w:hint="eastAsia"/>
        </w:rPr>
        <w:t>分支，修改</w:t>
      </w:r>
      <w:r>
        <w:t>bug</w:t>
      </w:r>
    </w:p>
    <w:p w:rsidR="00FF12FE" w:rsidRDefault="00120ABE">
      <w:pPr>
        <w:ind w:firstLine="0"/>
      </w:pPr>
      <w:r>
        <w:t xml:space="preserve">[3-b] </w:t>
      </w:r>
      <w:r>
        <w:t>修复</w:t>
      </w:r>
      <w:r>
        <w:t>bug</w:t>
      </w:r>
      <w:r>
        <w:rPr>
          <w:rFonts w:hint="eastAsia"/>
        </w:rPr>
        <w:t>后，打包发布，对</w:t>
      </w:r>
      <w:r>
        <w:rPr>
          <w:rFonts w:hint="eastAsia"/>
        </w:rPr>
        <w:t>master</w:t>
      </w:r>
      <w:r>
        <w:rPr>
          <w:rFonts w:hint="eastAsia"/>
        </w:rPr>
        <w:t>打</w:t>
      </w:r>
      <w:r w:rsidR="00A74960">
        <w:t>Tag</w:t>
      </w:r>
    </w:p>
    <w:p w:rsidR="00FF12FE" w:rsidRDefault="00120ABE">
      <w:pPr>
        <w:ind w:firstLine="0"/>
      </w:pPr>
      <w:r>
        <w:t>[3-</w:t>
      </w:r>
      <w:r>
        <w:rPr>
          <w:rFonts w:hint="eastAsia"/>
        </w:rPr>
        <w:t>c</w:t>
      </w:r>
      <w:r>
        <w:t>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修复代码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t>rel</w:t>
      </w:r>
      <w:r>
        <w:rPr>
          <w:rFonts w:hint="eastAsia"/>
        </w:rPr>
        <w:t>e</w:t>
      </w:r>
      <w:r>
        <w:t>ase</w:t>
      </w:r>
      <w:r>
        <w:rPr>
          <w:rFonts w:hint="eastAsia"/>
        </w:rPr>
        <w:t>分支</w:t>
      </w:r>
    </w:p>
    <w:p w:rsidR="00FF12FE" w:rsidRDefault="00FF12FE">
      <w:pPr>
        <w:ind w:firstLine="0"/>
      </w:pPr>
    </w:p>
    <w:p w:rsidR="00FF12FE" w:rsidRDefault="00120ABE">
      <w:pPr>
        <w:pStyle w:val="20"/>
      </w:pPr>
      <w:r>
        <w:rPr>
          <w:rFonts w:hint="eastAsia"/>
        </w:rPr>
        <w:t>分支策略管理原则</w:t>
      </w:r>
    </w:p>
    <w:p w:rsidR="00FF12FE" w:rsidRDefault="00120ABE">
      <w:pPr>
        <w:ind w:firstLine="0"/>
      </w:pPr>
      <w:r>
        <w:rPr>
          <w:rFonts w:hint="eastAsia"/>
        </w:rPr>
        <w:t>1.</w:t>
      </w:r>
      <w:r>
        <w:rPr>
          <w:rFonts w:hint="eastAsia"/>
        </w:rPr>
        <w:t>分支策略的选择没有绝对的对与错，</w:t>
      </w:r>
      <w:r>
        <w:rPr>
          <w:rFonts w:hint="eastAsia"/>
          <w:kern w:val="0"/>
        </w:rPr>
        <w:t>关键是要符合规模和发布节奏相匹配。</w:t>
      </w:r>
      <w:r>
        <w:rPr>
          <w:rFonts w:hint="eastAsia"/>
        </w:rPr>
        <w:t>如果开发中出现发布混乱、代码冲突过多，就要检查自己分支工作流是否</w:t>
      </w:r>
      <w:r>
        <w:rPr>
          <w:rFonts w:hint="eastAsia"/>
          <w:kern w:val="0"/>
        </w:rPr>
        <w:t>需要</w:t>
      </w:r>
      <w:r>
        <w:rPr>
          <w:rFonts w:hint="eastAsia"/>
        </w:rPr>
        <w:t>调整</w:t>
      </w:r>
    </w:p>
    <w:p w:rsidR="00FF12FE" w:rsidRDefault="00120ABE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发布版本时，</w:t>
      </w:r>
      <w:r>
        <w:rPr>
          <w:rFonts w:hint="eastAsia"/>
        </w:rPr>
        <w:t>master</w:t>
      </w:r>
      <w:r>
        <w:rPr>
          <w:rFonts w:hint="eastAsia"/>
        </w:rPr>
        <w:t>分支一定要保持生产机代码一致，并对</w:t>
      </w:r>
      <w:r>
        <w:rPr>
          <w:rFonts w:hint="eastAsia"/>
        </w:rPr>
        <w:t>master</w:t>
      </w:r>
      <w:r>
        <w:rPr>
          <w:rFonts w:hint="eastAsia"/>
        </w:rPr>
        <w:t>打</w:t>
      </w:r>
      <w:r w:rsidR="00A74960">
        <w:t>T</w:t>
      </w:r>
      <w:r w:rsidR="00A74960">
        <w:rPr>
          <w:rFonts w:hint="eastAsia"/>
        </w:rPr>
        <w:t>ag</w:t>
      </w:r>
      <w:r>
        <w:rPr>
          <w:rFonts w:hint="eastAsia"/>
        </w:rPr>
        <w:t>标记。</w:t>
      </w:r>
    </w:p>
    <w:p w:rsidR="00FF12FE" w:rsidRDefault="00120ABE">
      <w:pPr>
        <w:ind w:firstLine="0"/>
        <w:rPr>
          <w:rFonts w:hAnsi="Arial" w:cs="宋体"/>
          <w:color w:val="000000"/>
          <w:kern w:val="0"/>
          <w:sz w:val="20"/>
        </w:rPr>
      </w:pPr>
      <w:r>
        <w:lastRenderedPageBreak/>
        <w:t xml:space="preserve">3. </w:t>
      </w:r>
      <w:r>
        <w:rPr>
          <w:rFonts w:ascii="Arial" w:hAnsi="Arial" w:cs="Arial"/>
          <w:color w:val="000000"/>
          <w:kern w:val="0"/>
          <w:sz w:val="20"/>
        </w:rPr>
        <w:t xml:space="preserve">master </w:t>
      </w:r>
      <w:r>
        <w:rPr>
          <w:rFonts w:hAnsi="Arial" w:cs="宋体" w:hint="eastAsia"/>
          <w:color w:val="000000"/>
          <w:kern w:val="0"/>
          <w:sz w:val="20"/>
          <w:lang w:val="zh-CN"/>
        </w:rPr>
        <w:t>分支中任何</w:t>
      </w:r>
      <w:r>
        <w:rPr>
          <w:rFonts w:ascii="Arial" w:hAnsi="Arial" w:cs="Arial"/>
          <w:color w:val="000000"/>
          <w:kern w:val="0"/>
          <w:sz w:val="20"/>
        </w:rPr>
        <w:t xml:space="preserve"> commit </w:t>
      </w:r>
      <w:r>
        <w:rPr>
          <w:rFonts w:hAnsi="Arial" w:cs="宋体" w:hint="eastAsia"/>
          <w:color w:val="000000"/>
          <w:kern w:val="0"/>
          <w:sz w:val="20"/>
          <w:lang w:val="zh-CN"/>
        </w:rPr>
        <w:t>都是可部署的。</w:t>
      </w:r>
    </w:p>
    <w:p w:rsidR="00FF12FE" w:rsidRDefault="00FF12FE"/>
    <w:p w:rsidR="00FF12FE" w:rsidRDefault="00120ABE">
      <w:pPr>
        <w:pStyle w:val="10"/>
        <w:spacing w:line="360" w:lineRule="exact"/>
        <w:rPr>
          <w:b/>
        </w:rPr>
      </w:pPr>
      <w:r>
        <w:rPr>
          <w:rFonts w:hint="eastAsia"/>
          <w:b/>
        </w:rPr>
        <w:t>版本管理</w:t>
      </w:r>
    </w:p>
    <w:p w:rsidR="00FF12FE" w:rsidRDefault="00C36A9D">
      <w:pPr>
        <w:pStyle w:val="20"/>
      </w:pPr>
      <w:r>
        <w:rPr>
          <w:rFonts w:hint="eastAsia"/>
        </w:rPr>
        <w:t>系统</w:t>
      </w:r>
      <w:r w:rsidR="00120ABE">
        <w:rPr>
          <w:rFonts w:hint="eastAsia"/>
        </w:rPr>
        <w:t>版本命名规范</w:t>
      </w:r>
    </w:p>
    <w:p w:rsidR="00FF12FE" w:rsidRDefault="00C36A9D">
      <w:pPr>
        <w:pStyle w:val="20"/>
        <w:numPr>
          <w:ilvl w:val="0"/>
          <w:numId w:val="0"/>
        </w:numPr>
      </w:pPr>
      <w:r>
        <w:rPr>
          <w:rFonts w:hint="eastAsia"/>
        </w:rPr>
        <w:t>系统</w:t>
      </w:r>
      <w:r w:rsidR="00120ABE">
        <w:rPr>
          <w:rFonts w:hint="eastAsia"/>
        </w:rPr>
        <w:t>版本命名规则及跃迁规则，请参见《美的</w:t>
      </w:r>
      <w:r w:rsidR="00120ABE">
        <w:rPr>
          <w:rFonts w:hint="eastAsia"/>
        </w:rPr>
        <w:t>IT</w:t>
      </w:r>
      <w:r w:rsidR="00120ABE">
        <w:rPr>
          <w:rFonts w:hint="eastAsia"/>
        </w:rPr>
        <w:t>开发配置管理办法》第</w:t>
      </w:r>
      <w:r w:rsidR="00120ABE">
        <w:rPr>
          <w:rFonts w:hint="eastAsia"/>
        </w:rPr>
        <w:t>7</w:t>
      </w:r>
      <w:r w:rsidR="00120ABE">
        <w:rPr>
          <w:rFonts w:hint="eastAsia"/>
        </w:rPr>
        <w:t>章节。</w:t>
      </w:r>
    </w:p>
    <w:p w:rsidR="00FF12FE" w:rsidRDefault="00A74960">
      <w:pPr>
        <w:pStyle w:val="20"/>
      </w:pPr>
      <w:r>
        <w:rPr>
          <w:rFonts w:hint="eastAsia"/>
        </w:rPr>
        <w:t>Ta</w:t>
      </w:r>
      <w:r w:rsidR="00D71A9E">
        <w:rPr>
          <w:rFonts w:hint="eastAsia"/>
        </w:rPr>
        <w:t>g</w:t>
      </w:r>
      <w:r w:rsidR="00120ABE">
        <w:rPr>
          <w:rFonts w:hint="eastAsia"/>
        </w:rPr>
        <w:t>管理</w:t>
      </w:r>
    </w:p>
    <w:p w:rsidR="00FF12FE" w:rsidRDefault="00A74960">
      <w:pPr>
        <w:pStyle w:val="20"/>
        <w:numPr>
          <w:ilvl w:val="2"/>
          <w:numId w:val="1"/>
        </w:numPr>
        <w:spacing w:line="360" w:lineRule="exact"/>
        <w:ind w:leftChars="-1" w:left="-2"/>
      </w:pPr>
      <w:r>
        <w:rPr>
          <w:rFonts w:hint="eastAsia"/>
        </w:rPr>
        <w:t>Tag</w:t>
      </w:r>
      <w:r w:rsidR="00120ABE">
        <w:rPr>
          <w:rFonts w:hint="eastAsia"/>
        </w:rPr>
        <w:t>管理要求：</w:t>
      </w:r>
    </w:p>
    <w:p w:rsidR="00FF12FE" w:rsidRDefault="00120ABE">
      <w:pPr>
        <w:pStyle w:val="4"/>
        <w:numPr>
          <w:ilvl w:val="0"/>
          <w:numId w:val="12"/>
        </w:numPr>
        <w:spacing w:line="360" w:lineRule="exact"/>
      </w:pPr>
      <w:r>
        <w:rPr>
          <w:rFonts w:hint="eastAsia"/>
        </w:rPr>
        <w:t>只允许</w:t>
      </w:r>
      <w:r>
        <w:rPr>
          <w:rFonts w:hint="eastAsia"/>
        </w:rPr>
        <w:t>master</w:t>
      </w:r>
      <w:r>
        <w:rPr>
          <w:rFonts w:hint="eastAsia"/>
        </w:rPr>
        <w:t>制定；</w:t>
      </w:r>
    </w:p>
    <w:p w:rsidR="00FF12FE" w:rsidRDefault="00120ABE">
      <w:pPr>
        <w:pStyle w:val="4"/>
        <w:numPr>
          <w:ilvl w:val="0"/>
          <w:numId w:val="12"/>
        </w:numPr>
        <w:spacing w:line="360" w:lineRule="exact"/>
      </w:pPr>
      <w:r>
        <w:rPr>
          <w:rFonts w:hint="eastAsia"/>
        </w:rPr>
        <w:t>保护规则：</w:t>
      </w:r>
      <w:r w:rsidR="00A74960">
        <w:rPr>
          <w:rFonts w:hint="eastAsia"/>
        </w:rPr>
        <w:t>Tag</w:t>
      </w:r>
      <w:r>
        <w:rPr>
          <w:rFonts w:hint="eastAsia"/>
        </w:rPr>
        <w:t>一旦制定，不允许随意变动。</w:t>
      </w:r>
    </w:p>
    <w:p w:rsidR="00FF12FE" w:rsidRDefault="00A74960">
      <w:pPr>
        <w:pStyle w:val="20"/>
        <w:numPr>
          <w:ilvl w:val="2"/>
          <w:numId w:val="1"/>
        </w:numPr>
        <w:spacing w:line="360" w:lineRule="exact"/>
        <w:ind w:leftChars="-1" w:left="-2"/>
      </w:pPr>
      <w:r>
        <w:rPr>
          <w:rFonts w:hint="eastAsia"/>
        </w:rPr>
        <w:t>Tag</w:t>
      </w:r>
      <w:r w:rsidR="00120ABE">
        <w:rPr>
          <w:rFonts w:hint="eastAsia"/>
        </w:rPr>
        <w:t>命名规范：</w:t>
      </w:r>
    </w:p>
    <w:p w:rsidR="00FF12FE" w:rsidRDefault="00120ABE">
      <w:pPr>
        <w:pStyle w:val="4"/>
      </w:pPr>
      <w:r>
        <w:rPr>
          <w:rFonts w:hint="eastAsia"/>
        </w:rPr>
        <w:t>测试阶段：</w:t>
      </w:r>
      <w:r w:rsidR="00A74960">
        <w:t>Tag</w:t>
      </w:r>
      <w:r>
        <w:rPr>
          <w:rFonts w:hint="eastAsia"/>
        </w:rPr>
        <w:t>命名规则为：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版本号</w:t>
      </w:r>
      <w:r>
        <w:t>_Test_</w:t>
      </w:r>
      <w:r>
        <w:rPr>
          <w:rFonts w:hint="eastAsia"/>
        </w:rPr>
        <w:t>构建的日期和时间；</w:t>
      </w:r>
    </w:p>
    <w:p w:rsidR="00FF12FE" w:rsidRDefault="00120ABE">
      <w:pPr>
        <w:pStyle w:val="4"/>
        <w:rPr>
          <w:rFonts w:cs="Helvetica"/>
          <w:color w:val="000000"/>
          <w:szCs w:val="21"/>
        </w:rPr>
      </w:pPr>
      <w:r>
        <w:rPr>
          <w:rFonts w:hint="eastAsia"/>
        </w:rPr>
        <w:t>发布阶段：</w:t>
      </w:r>
      <w:r>
        <w:rPr>
          <w:rFonts w:hint="eastAsia"/>
        </w:rPr>
        <w:t>Tag</w:t>
      </w:r>
      <w:r>
        <w:rPr>
          <w:rFonts w:hint="eastAsia"/>
        </w:rPr>
        <w:t>命名规则为：发布版本号</w:t>
      </w:r>
      <w:r>
        <w:rPr>
          <w:rFonts w:hint="eastAsia"/>
        </w:rPr>
        <w:t>_</w:t>
      </w:r>
      <w:r>
        <w:t>R</w:t>
      </w:r>
      <w:r>
        <w:rPr>
          <w:rFonts w:hint="eastAsia"/>
        </w:rPr>
        <w:t>eleased</w:t>
      </w:r>
      <w:r>
        <w:rPr>
          <w:rFonts w:hint="eastAsia"/>
        </w:rPr>
        <w:t>；</w:t>
      </w:r>
    </w:p>
    <w:sectPr w:rsidR="00FF12FE">
      <w:headerReference w:type="default" r:id="rId13"/>
      <w:footerReference w:type="default" r:id="rId14"/>
      <w:headerReference w:type="first" r:id="rId15"/>
      <w:pgSz w:w="11906" w:h="16838"/>
      <w:pgMar w:top="1440" w:right="1083" w:bottom="1440" w:left="1083" w:header="1304" w:footer="879" w:gutter="0"/>
      <w:pgNumType w:start="1"/>
      <w:cols w:space="425"/>
      <w:titlePg/>
      <w:docGrid w:type="lines" w:linePitch="31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42">
      <wne:acd wne:acdName="acd5"/>
    </wne:keymap>
    <wne:keymap wne:kcmPrimary="0446">
      <wne:acd wne:acdName="acd6"/>
    </wne:keymap>
    <wne:keymap wne:kcmPrimary="044E">
      <wne:acd wne:acdName="acd7"/>
    </wne:keymap>
    <wne:keymap wne:kcmPrimary="0454">
      <wne:acd wne:acdName="acd8"/>
    </wne:keymap>
    <wne:keymap wne:kcmPrimary="04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IAA3ACwAaIg8aC1Oh2VXWw==" wne:acdName="acd5" wne:fciIndexBasedOn="0065"/>
    <wne:acd wne:argValue="AgAHaJiYIAA4ACwAY2uHZQZSeZjudg==" wne:acdName="acd6" wne:fciIndexBasedOn="0065"/>
    <wne:acd wne:argValue="AgAHaJiYIAA5ACwAB2jGUYVRuVs=" wne:acdName="acd7" wne:fciIndexBasedOn="0065"/>
    <wne:acd wne:argValue="AgAHaJiYIAA2ACwA/lYtTodlV1s=" wne:acdName="acd8" wne:fciIndexBasedOn="0065"/>
    <wne:acd wne:argValue="AgCYmOhsLABja4dl6GzKkQ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9E" w:rsidRDefault="006A479E">
      <w:pPr>
        <w:spacing w:line="240" w:lineRule="auto"/>
      </w:pPr>
      <w:r>
        <w:separator/>
      </w:r>
    </w:p>
  </w:endnote>
  <w:endnote w:type="continuationSeparator" w:id="0">
    <w:p w:rsidR="006A479E" w:rsidRDefault="006A4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default"/>
    <w:sig w:usb0="00000000" w:usb1="00000000" w:usb2="00000000" w:usb3="00000000" w:csb0="00000093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178" w:rsidRDefault="000B6178">
    <w:pPr>
      <w:pStyle w:val="af7"/>
    </w:pPr>
    <w:r>
      <w:rPr>
        <w:rFonts w:ascii="黑体" w:eastAsia="黑体"/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3175</wp:posOffset>
              </wp:positionH>
              <wp:positionV relativeFrom="paragraph">
                <wp:posOffset>-1905</wp:posOffset>
              </wp:positionV>
              <wp:extent cx="6122670" cy="0"/>
              <wp:effectExtent l="0" t="0" r="0" b="0"/>
              <wp:wrapNone/>
              <wp:docPr id="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6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46" o:spid="_x0000_s1026" o:spt="20" style="position:absolute;left:0pt;margin-left:0.25pt;margin-top:-0.15pt;height:0pt;width:482.1pt;z-index:251658240;mso-width-relative:page;mso-height-relative:page;" filled="f" stroked="t" coordsize="21600,21600" o:allowincell="f" o:gfxdata="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3xUqsNMAAAAEAQAADwAAAAAAAAABACAAAAAiAAAAZHJzL2Rvd25y&#10;ZXYueG1sUEsBAhQAFAAAAAgAh07iQKJ3sVLKAQAAoAMAAA4AAAAAAAAAAQAgAAAAIgEAAGRycy9l&#10;Mm9Eb2MueG1sUEsFBgAAAAAGAAYAWQEAAF4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黑体" w:eastAsia="黑体" w:hint="eastAsia"/>
      </w:rPr>
      <w:t>美的集团20</w:t>
    </w:r>
    <w:r>
      <w:rPr>
        <w:rFonts w:ascii="黑体" w:eastAsia="黑体"/>
      </w:rPr>
      <w:t>21</w:t>
    </w:r>
    <w:r>
      <w:rPr>
        <w:rFonts w:ascii="黑体" w:eastAsia="黑体" w:hint="eastAsia"/>
      </w:rPr>
      <w:t>-</w:t>
    </w:r>
    <w:r>
      <w:rPr>
        <w:rFonts w:ascii="黑体" w:eastAsia="黑体"/>
      </w:rPr>
      <w:t>XX</w:t>
    </w:r>
    <w:r>
      <w:rPr>
        <w:rFonts w:ascii="黑体" w:eastAsia="黑体" w:hint="eastAsia"/>
      </w:rPr>
      <w:t>-</w:t>
    </w:r>
    <w:r>
      <w:rPr>
        <w:rFonts w:ascii="黑体" w:eastAsia="黑体"/>
      </w:rPr>
      <w:t>XX</w:t>
    </w:r>
    <w:r>
      <w:rPr>
        <w:rFonts w:ascii="黑体" w:eastAsia="黑体" w:hint="eastAsia"/>
      </w:rPr>
      <w:t xml:space="preserve"> 批准                                                       20</w:t>
    </w:r>
    <w:r>
      <w:rPr>
        <w:rFonts w:ascii="黑体" w:eastAsia="黑体"/>
      </w:rPr>
      <w:t>21</w:t>
    </w:r>
    <w:r>
      <w:rPr>
        <w:rFonts w:ascii="黑体" w:eastAsia="黑体" w:hint="eastAsia"/>
      </w:rPr>
      <w:t>-</w:t>
    </w:r>
    <w:r>
      <w:rPr>
        <w:rFonts w:ascii="黑体" w:eastAsia="黑体"/>
      </w:rPr>
      <w:t>XX</w:t>
    </w:r>
    <w:r>
      <w:rPr>
        <w:rFonts w:ascii="黑体" w:eastAsia="黑体" w:hint="eastAsia"/>
      </w:rPr>
      <w:t>-</w:t>
    </w:r>
    <w:r>
      <w:rPr>
        <w:rFonts w:ascii="黑体" w:eastAsia="黑体"/>
      </w:rPr>
      <w:t>XX</w:t>
    </w:r>
    <w:r>
      <w:rPr>
        <w:rFonts w:ascii="黑体" w:eastAsia="黑体" w:hint="eastAsia"/>
      </w:rPr>
      <w:t xml:space="preserve"> 实施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9E" w:rsidRDefault="006A479E">
      <w:pPr>
        <w:spacing w:line="240" w:lineRule="auto"/>
      </w:pPr>
      <w:r>
        <w:separator/>
      </w:r>
    </w:p>
  </w:footnote>
  <w:footnote w:type="continuationSeparator" w:id="0">
    <w:p w:rsidR="006A479E" w:rsidRDefault="006A47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178" w:rsidRDefault="000B6178">
    <w:pPr>
      <w:pStyle w:val="affff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-57150</wp:posOffset>
              </wp:positionH>
              <wp:positionV relativeFrom="paragraph">
                <wp:posOffset>177800</wp:posOffset>
              </wp:positionV>
              <wp:extent cx="5886450" cy="0"/>
              <wp:effectExtent l="0" t="0" r="0" b="0"/>
              <wp:wrapNone/>
              <wp:docPr id="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45" o:spid="_x0000_s1026" o:spt="20" style="position:absolute;left:0pt;margin-left:-4.5pt;margin-top:14pt;height:0pt;width:463.5pt;z-index:251658240;mso-width-relative:page;mso-height-relative:page;" filled="f" stroked="t" coordsize="21600,21600" o:allowincell="f" o:gfxdata="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nAAftUAAAAIAQAADwAAAAAAAAABACAAAAAiAAAAZHJzL2Rv&#10;d25yZXYueG1sUEsBAhQAFAAAAAgAh07iQB9Urr/LAQAAoAMAAA4AAAAAAAAAAQAgAAAAJ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QM-GC00.0000-20</w:t>
    </w:r>
    <w:r>
      <w:t>21</w:t>
    </w:r>
    <w:r>
      <w:rPr>
        <w:rFonts w:hint="eastAsia"/>
      </w:rPr>
      <w:t>美的集团</w:t>
    </w:r>
    <w:r>
      <w:rPr>
        <w:rFonts w:ascii="Times New Roman" w:hint="eastAsia"/>
      </w:rPr>
      <w:t xml:space="preserve"> IT</w:t>
    </w:r>
    <w:r>
      <w:rPr>
        <w:rFonts w:ascii="Times New Roman" w:hint="eastAsia"/>
      </w:rPr>
      <w:t>项目</w:t>
    </w:r>
    <w:proofErr w:type="spellStart"/>
    <w:r>
      <w:rPr>
        <w:rFonts w:ascii="Times New Roman" w:hint="eastAsia"/>
      </w:rPr>
      <w:t>Git</w:t>
    </w:r>
    <w:proofErr w:type="spellEnd"/>
    <w:r>
      <w:rPr>
        <w:rFonts w:ascii="Times New Roman" w:hint="eastAsia"/>
      </w:rPr>
      <w:t>操作规范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6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240"/>
    </w:tblGrid>
    <w:tr w:rsidR="000B6178">
      <w:trPr>
        <w:trHeight w:val="1865"/>
        <w:jc w:val="center"/>
      </w:trPr>
      <w:tc>
        <w:tcPr>
          <w:tcW w:w="9240" w:type="dxa"/>
          <w:tcBorders>
            <w:top w:val="nil"/>
            <w:left w:val="nil"/>
            <w:bottom w:val="nil"/>
            <w:right w:val="nil"/>
          </w:tcBorders>
        </w:tcPr>
        <w:p w:rsidR="000B6178" w:rsidRDefault="000B6178">
          <w:pPr>
            <w:pStyle w:val="afff5"/>
            <w:rPr>
              <w:rFonts w:hAnsi="黑体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>
                    <wp:simplePos x="0" y="0"/>
                    <wp:positionH relativeFrom="column">
                      <wp:posOffset>142875</wp:posOffset>
                    </wp:positionH>
                    <wp:positionV relativeFrom="paragraph">
                      <wp:posOffset>962660</wp:posOffset>
                    </wp:positionV>
                    <wp:extent cx="5800725" cy="0"/>
                    <wp:effectExtent l="0" t="0" r="0" b="0"/>
                    <wp:wrapNone/>
                    <wp:docPr id="1" name="Lin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8007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Line 44" o:spid="_x0000_s1026" o:spt="20" style="position:absolute;left:0pt;margin-left:11.25pt;margin-top:75.8pt;height:0pt;width:456.75pt;z-index:251657216;mso-width-relative:page;mso-height-relative:page;" filled="f" stroked="t" coordsize="21600,21600" o:allowincell="f" o:gfxdata="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zSZJrWAAAACgEAAA8AAAAAAAAAAQAgAAAAIgAAAGRycy9kb3du&#10;cmV2LnhtbFBLAQIUABQAAAAIAIdO4kCBD5piyAEAAKADAAAOAAAAAAAAAAEAIAAAACUBAABkcnMv&#10;ZTJvRG9jLnhtbFBLBQYAAAAABgAGAFkBAABfBQ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Ansi="黑体" w:hint="eastAsia"/>
            </w:rPr>
            <w:t>IT</w:t>
          </w:r>
          <w:r>
            <w:rPr>
              <w:rFonts w:hAnsi="黑体" w:hint="eastAsia"/>
            </w:rPr>
            <w:t>项目</w:t>
          </w:r>
          <w:proofErr w:type="spellStart"/>
          <w:r>
            <w:rPr>
              <w:rFonts w:hAnsi="黑体" w:hint="eastAsia"/>
            </w:rPr>
            <w:t>Git</w:t>
          </w:r>
          <w:proofErr w:type="spellEnd"/>
          <w:r>
            <w:rPr>
              <w:rFonts w:hAnsi="黑体" w:hint="eastAsia"/>
            </w:rPr>
            <w:t>操作规范</w:t>
          </w:r>
        </w:p>
        <w:p w:rsidR="000B6178" w:rsidRDefault="000B6178">
          <w:pPr>
            <w:pStyle w:val="afff6"/>
            <w:ind w:right="-116"/>
            <w:rPr>
              <w:color w:val="000000"/>
              <w:sz w:val="21"/>
              <w:szCs w:val="21"/>
            </w:rPr>
          </w:pPr>
          <w:r>
            <w:rPr>
              <w:rStyle w:val="14"/>
              <w:rFonts w:hint="eastAsia"/>
              <w:color w:val="000000"/>
            </w:rPr>
            <w:t>QM-GC00.0000-20</w:t>
          </w:r>
          <w:r>
            <w:rPr>
              <w:rStyle w:val="14"/>
              <w:color w:val="000000"/>
            </w:rPr>
            <w:t>21</w:t>
          </w:r>
        </w:p>
      </w:tc>
    </w:tr>
  </w:tbl>
  <w:p w:rsidR="000B6178" w:rsidRDefault="000B61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562"/>
    <w:multiLevelType w:val="singleLevel"/>
    <w:tmpl w:val="04166562"/>
    <w:lvl w:ilvl="0">
      <w:start w:val="1"/>
      <w:numFmt w:val="lowerLetter"/>
      <w:pStyle w:val="8"/>
      <w:lvlText w:val="%1)"/>
      <w:lvlJc w:val="left"/>
      <w:pPr>
        <w:tabs>
          <w:tab w:val="left" w:pos="785"/>
        </w:tabs>
        <w:ind w:left="0" w:firstLine="425"/>
      </w:pPr>
      <w:rPr>
        <w:rFonts w:ascii="黑体" w:eastAsia="黑体" w:hint="eastAsia"/>
        <w:b w:val="0"/>
        <w:i w:val="0"/>
        <w:strike w:val="0"/>
        <w:dstrike w:val="0"/>
        <w:vanish w:val="0"/>
        <w:color w:val="000000"/>
        <w:spacing w:val="0"/>
        <w:w w:val="100"/>
        <w:kern w:val="16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 w15:restartNumberingAfterBreak="0">
    <w:nsid w:val="1F361468"/>
    <w:multiLevelType w:val="singleLevel"/>
    <w:tmpl w:val="1F361468"/>
    <w:lvl w:ilvl="0">
      <w:start w:val="1"/>
      <w:numFmt w:val="decimal"/>
      <w:pStyle w:val="a"/>
      <w:lvlText w:val="%1"/>
      <w:lvlJc w:val="left"/>
      <w:pPr>
        <w:tabs>
          <w:tab w:val="left" w:pos="785"/>
        </w:tabs>
        <w:ind w:left="680" w:hanging="25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6"/>
        <w:position w:val="0"/>
        <w:sz w:val="1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2DDB61BB"/>
    <w:multiLevelType w:val="multilevel"/>
    <w:tmpl w:val="2DDB61BB"/>
    <w:lvl w:ilvl="0">
      <w:start w:val="1"/>
      <w:numFmt w:val="decimal"/>
      <w:lvlText w:val="%1)"/>
      <w:lvlJc w:val="left"/>
      <w:pPr>
        <w:ind w:left="85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6C38B5"/>
    <w:multiLevelType w:val="multilevel"/>
    <w:tmpl w:val="436C38B5"/>
    <w:lvl w:ilvl="0">
      <w:start w:val="1"/>
      <w:numFmt w:val="decimal"/>
      <w:pStyle w:val="a0"/>
      <w:lvlText w:val="%1)"/>
      <w:lvlJc w:val="left"/>
      <w:pPr>
        <w:tabs>
          <w:tab w:val="left" w:pos="936"/>
        </w:tabs>
        <w:ind w:left="936" w:hanging="369"/>
      </w:pPr>
      <w:rPr>
        <w:rFonts w:ascii="黑体" w:eastAsia="黑体" w:hint="eastAsia"/>
        <w:b w:val="0"/>
        <w:i w:val="0"/>
        <w:strike w:val="0"/>
        <w:dstrike w:val="0"/>
        <w:vanish w:val="0"/>
        <w:color w:val="auto"/>
        <w:spacing w:val="0"/>
        <w:w w:val="100"/>
        <w:kern w:val="16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55501CF"/>
    <w:multiLevelType w:val="multilevel"/>
    <w:tmpl w:val="455501CF"/>
    <w:lvl w:ilvl="0">
      <w:start w:val="1"/>
      <w:numFmt w:val="decimal"/>
      <w:pStyle w:val="1"/>
      <w:suff w:val="space"/>
      <w:lvlText w:val="A%1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A%1.%2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6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space"/>
      <w:lvlText w:val="A%1.%2.%3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space"/>
      <w:lvlText w:val="A%1.%2.%3.%4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8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space"/>
      <w:lvlText w:val="A%1.%2.%3.%4.%5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8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6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黑体" w:eastAsia="黑体"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6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黑体" w:eastAsia="黑体" w:hint="eastAsia"/>
      </w:rPr>
    </w:lvl>
  </w:abstractNum>
  <w:abstractNum w:abstractNumId="5" w15:restartNumberingAfterBreak="0">
    <w:nsid w:val="4B194526"/>
    <w:multiLevelType w:val="multilevel"/>
    <w:tmpl w:val="4B194526"/>
    <w:lvl w:ilvl="0">
      <w:start w:val="1"/>
      <w:numFmt w:val="decimal"/>
      <w:lvlText w:val="%1)"/>
      <w:lvlJc w:val="left"/>
      <w:pPr>
        <w:ind w:left="85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6E5D85"/>
    <w:multiLevelType w:val="singleLevel"/>
    <w:tmpl w:val="4C6E5D85"/>
    <w:lvl w:ilvl="0">
      <w:start w:val="1"/>
      <w:numFmt w:val="decimal"/>
      <w:pStyle w:val="2"/>
      <w:lvlText w:val="%1）"/>
      <w:lvlJc w:val="left"/>
      <w:pPr>
        <w:tabs>
          <w:tab w:val="left" w:pos="785"/>
        </w:tabs>
        <w:ind w:left="680" w:hanging="25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6"/>
        <w:position w:val="0"/>
        <w:sz w:val="1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7" w15:restartNumberingAfterBreak="0">
    <w:nsid w:val="624F3752"/>
    <w:multiLevelType w:val="singleLevel"/>
    <w:tmpl w:val="624F3752"/>
    <w:lvl w:ilvl="0">
      <w:start w:val="1"/>
      <w:numFmt w:val="decimal"/>
      <w:pStyle w:val="a1"/>
      <w:lvlText w:val="%1、"/>
      <w:lvlJc w:val="left"/>
      <w:pPr>
        <w:tabs>
          <w:tab w:val="left" w:pos="1680"/>
        </w:tabs>
        <w:ind w:left="1680" w:hanging="315"/>
      </w:pPr>
      <w:rPr>
        <w:rFonts w:hint="eastAsia"/>
      </w:rPr>
    </w:lvl>
  </w:abstractNum>
  <w:abstractNum w:abstractNumId="8" w15:restartNumberingAfterBreak="0">
    <w:nsid w:val="63243700"/>
    <w:multiLevelType w:val="singleLevel"/>
    <w:tmpl w:val="63243700"/>
    <w:lvl w:ilvl="0">
      <w:start w:val="1"/>
      <w:numFmt w:val="decimal"/>
      <w:pStyle w:val="a2"/>
      <w:lvlText w:val="%1"/>
      <w:lvlJc w:val="left"/>
      <w:pPr>
        <w:tabs>
          <w:tab w:val="left" w:pos="1500"/>
        </w:tabs>
        <w:ind w:left="1500" w:hanging="360"/>
      </w:pPr>
      <w:rPr>
        <w:rFonts w:hint="eastAsia"/>
        <w:b w:val="0"/>
      </w:rPr>
    </w:lvl>
  </w:abstractNum>
  <w:abstractNum w:abstractNumId="9" w15:restartNumberingAfterBreak="0">
    <w:nsid w:val="6808435B"/>
    <w:multiLevelType w:val="multilevel"/>
    <w:tmpl w:val="6808435B"/>
    <w:lvl w:ilvl="0">
      <w:start w:val="1"/>
      <w:numFmt w:val="decimal"/>
      <w:pStyle w:val="a3"/>
      <w:lvlText w:val="%1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0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6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0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584" w:hanging="1584"/>
      </w:pPr>
      <w:rPr>
        <w:rFonts w:hint="eastAsia"/>
      </w:rPr>
    </w:lvl>
  </w:abstractNum>
  <w:abstractNum w:abstractNumId="10" w15:restartNumberingAfterBreak="0">
    <w:nsid w:val="6C4F51F5"/>
    <w:multiLevelType w:val="multilevel"/>
    <w:tmpl w:val="6C4F51F5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vanish w:val="0"/>
        <w:color w:val="000000"/>
        <w:spacing w:val="0"/>
        <w:w w:val="100"/>
        <w:kern w:val="10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suff w:val="space"/>
      <w:lvlText w:val="%1.%2.%3"/>
      <w:lvlJc w:val="left"/>
      <w:pPr>
        <w:ind w:left="2269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0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ind w:left="426" w:firstLine="0"/>
      </w:pPr>
      <w:rPr>
        <w:rFonts w:ascii="宋体" w:eastAsia="宋体" w:hAnsi="宋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8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6"/>
        <w:position w:val="0"/>
        <w:sz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  <w:rPr>
        <w:rFonts w:hint="eastAsia"/>
      </w:rPr>
    </w:lvl>
    <w:lvl w:ilvl="7">
      <w:start w:val="1"/>
      <w:numFmt w:val="lowerLetter"/>
      <w:suff w:val="space"/>
      <w:lvlText w:val="%1.%2.%3.%4.%5.%6.%7.%8)"/>
      <w:lvlJc w:val="left"/>
      <w:pPr>
        <w:ind w:left="227" w:firstLine="198"/>
      </w:pPr>
      <w:rPr>
        <w:rFonts w:ascii="黑体" w:eastAsia="黑体" w:hint="eastAsia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16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584" w:hanging="1584"/>
      </w:pPr>
      <w:rPr>
        <w:rFonts w:hint="eastAsia"/>
      </w:rPr>
    </w:lvl>
  </w:abstractNum>
  <w:abstractNum w:abstractNumId="11" w15:restartNumberingAfterBreak="0">
    <w:nsid w:val="6D73174E"/>
    <w:multiLevelType w:val="multilevel"/>
    <w:tmpl w:val="6D73174E"/>
    <w:lvl w:ilvl="0">
      <w:start w:val="4"/>
      <w:numFmt w:val="bullet"/>
      <w:pStyle w:val="a4"/>
      <w:lvlText w:val=""/>
      <w:lvlJc w:val="left"/>
      <w:pPr>
        <w:tabs>
          <w:tab w:val="left" w:pos="965"/>
        </w:tabs>
        <w:ind w:left="965" w:hanging="54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a5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pStyle w:val="a6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pStyle w:val="a7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pStyle w:val="a8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pStyle w:val="a9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19"/>
    <w:rsid w:val="00001CB3"/>
    <w:rsid w:val="00001EEB"/>
    <w:rsid w:val="00002D3B"/>
    <w:rsid w:val="000030D1"/>
    <w:rsid w:val="000125E8"/>
    <w:rsid w:val="00012724"/>
    <w:rsid w:val="00013AAA"/>
    <w:rsid w:val="00013CA3"/>
    <w:rsid w:val="000147DD"/>
    <w:rsid w:val="0001530E"/>
    <w:rsid w:val="00017EF9"/>
    <w:rsid w:val="00020145"/>
    <w:rsid w:val="00020162"/>
    <w:rsid w:val="00020700"/>
    <w:rsid w:val="00022667"/>
    <w:rsid w:val="000257F7"/>
    <w:rsid w:val="00025ED8"/>
    <w:rsid w:val="00026F81"/>
    <w:rsid w:val="000277CD"/>
    <w:rsid w:val="00027BF9"/>
    <w:rsid w:val="00031601"/>
    <w:rsid w:val="00033402"/>
    <w:rsid w:val="00034712"/>
    <w:rsid w:val="00035A2F"/>
    <w:rsid w:val="00036139"/>
    <w:rsid w:val="00042A14"/>
    <w:rsid w:val="00042FE9"/>
    <w:rsid w:val="00043595"/>
    <w:rsid w:val="00047622"/>
    <w:rsid w:val="000511E1"/>
    <w:rsid w:val="000517DA"/>
    <w:rsid w:val="00052333"/>
    <w:rsid w:val="000526B4"/>
    <w:rsid w:val="000555BF"/>
    <w:rsid w:val="00060FA9"/>
    <w:rsid w:val="000637DC"/>
    <w:rsid w:val="00067A97"/>
    <w:rsid w:val="000702EE"/>
    <w:rsid w:val="00070EAC"/>
    <w:rsid w:val="00071103"/>
    <w:rsid w:val="000716AF"/>
    <w:rsid w:val="00073ABB"/>
    <w:rsid w:val="00074134"/>
    <w:rsid w:val="00075D4A"/>
    <w:rsid w:val="0008184B"/>
    <w:rsid w:val="00081B74"/>
    <w:rsid w:val="000824D0"/>
    <w:rsid w:val="00082792"/>
    <w:rsid w:val="00083B11"/>
    <w:rsid w:val="00085780"/>
    <w:rsid w:val="00085EC1"/>
    <w:rsid w:val="00085F02"/>
    <w:rsid w:val="00085F6E"/>
    <w:rsid w:val="0008682C"/>
    <w:rsid w:val="000873BE"/>
    <w:rsid w:val="00091600"/>
    <w:rsid w:val="000926B1"/>
    <w:rsid w:val="0009290A"/>
    <w:rsid w:val="0009579E"/>
    <w:rsid w:val="00095DF4"/>
    <w:rsid w:val="00096E8D"/>
    <w:rsid w:val="000A0248"/>
    <w:rsid w:val="000A25B1"/>
    <w:rsid w:val="000A2A2A"/>
    <w:rsid w:val="000A3D9D"/>
    <w:rsid w:val="000A3F91"/>
    <w:rsid w:val="000A4433"/>
    <w:rsid w:val="000A74C4"/>
    <w:rsid w:val="000A7F3F"/>
    <w:rsid w:val="000B0DE6"/>
    <w:rsid w:val="000B36C9"/>
    <w:rsid w:val="000B40DE"/>
    <w:rsid w:val="000B6178"/>
    <w:rsid w:val="000B72EE"/>
    <w:rsid w:val="000B7573"/>
    <w:rsid w:val="000B78F5"/>
    <w:rsid w:val="000C0DAB"/>
    <w:rsid w:val="000C1F40"/>
    <w:rsid w:val="000C3070"/>
    <w:rsid w:val="000C498A"/>
    <w:rsid w:val="000C4FCC"/>
    <w:rsid w:val="000C59EC"/>
    <w:rsid w:val="000C69F2"/>
    <w:rsid w:val="000C6D63"/>
    <w:rsid w:val="000C7579"/>
    <w:rsid w:val="000C7D28"/>
    <w:rsid w:val="000D0640"/>
    <w:rsid w:val="000D2527"/>
    <w:rsid w:val="000D375B"/>
    <w:rsid w:val="000D407F"/>
    <w:rsid w:val="000D6A27"/>
    <w:rsid w:val="000D7F7C"/>
    <w:rsid w:val="000E164B"/>
    <w:rsid w:val="000E1798"/>
    <w:rsid w:val="000E4C3D"/>
    <w:rsid w:val="000E6690"/>
    <w:rsid w:val="000E6CA7"/>
    <w:rsid w:val="000E6E5A"/>
    <w:rsid w:val="000E71EB"/>
    <w:rsid w:val="000E781B"/>
    <w:rsid w:val="000F14EA"/>
    <w:rsid w:val="000F1501"/>
    <w:rsid w:val="000F448E"/>
    <w:rsid w:val="00100471"/>
    <w:rsid w:val="00100B55"/>
    <w:rsid w:val="00101C6B"/>
    <w:rsid w:val="00101DB1"/>
    <w:rsid w:val="00105C34"/>
    <w:rsid w:val="00110927"/>
    <w:rsid w:val="00112AD6"/>
    <w:rsid w:val="00113F2E"/>
    <w:rsid w:val="00113FE0"/>
    <w:rsid w:val="00114A9A"/>
    <w:rsid w:val="00115DAF"/>
    <w:rsid w:val="00120ABE"/>
    <w:rsid w:val="00121355"/>
    <w:rsid w:val="00122735"/>
    <w:rsid w:val="00123714"/>
    <w:rsid w:val="00123A74"/>
    <w:rsid w:val="00125505"/>
    <w:rsid w:val="001258F2"/>
    <w:rsid w:val="00125AAF"/>
    <w:rsid w:val="00125EC3"/>
    <w:rsid w:val="001261EF"/>
    <w:rsid w:val="00126F84"/>
    <w:rsid w:val="00127676"/>
    <w:rsid w:val="00127C3E"/>
    <w:rsid w:val="00127F20"/>
    <w:rsid w:val="00130EF9"/>
    <w:rsid w:val="00133230"/>
    <w:rsid w:val="0013396C"/>
    <w:rsid w:val="00134CF3"/>
    <w:rsid w:val="001357A8"/>
    <w:rsid w:val="00136757"/>
    <w:rsid w:val="00137424"/>
    <w:rsid w:val="00137547"/>
    <w:rsid w:val="0013783E"/>
    <w:rsid w:val="001413A5"/>
    <w:rsid w:val="0014177F"/>
    <w:rsid w:val="001424B2"/>
    <w:rsid w:val="001429D0"/>
    <w:rsid w:val="00142BCD"/>
    <w:rsid w:val="0014370E"/>
    <w:rsid w:val="00143B25"/>
    <w:rsid w:val="001446C9"/>
    <w:rsid w:val="00146707"/>
    <w:rsid w:val="001467A2"/>
    <w:rsid w:val="0014710D"/>
    <w:rsid w:val="00147EE7"/>
    <w:rsid w:val="00153500"/>
    <w:rsid w:val="0015553E"/>
    <w:rsid w:val="00156716"/>
    <w:rsid w:val="0016088C"/>
    <w:rsid w:val="0016177C"/>
    <w:rsid w:val="001617F4"/>
    <w:rsid w:val="00161A80"/>
    <w:rsid w:val="0016345D"/>
    <w:rsid w:val="001636EC"/>
    <w:rsid w:val="00164B0C"/>
    <w:rsid w:val="00164B51"/>
    <w:rsid w:val="00165DFC"/>
    <w:rsid w:val="001675F2"/>
    <w:rsid w:val="00171C70"/>
    <w:rsid w:val="00171FEE"/>
    <w:rsid w:val="00174466"/>
    <w:rsid w:val="001760C4"/>
    <w:rsid w:val="001803F3"/>
    <w:rsid w:val="00182541"/>
    <w:rsid w:val="00184720"/>
    <w:rsid w:val="0018581F"/>
    <w:rsid w:val="00186B12"/>
    <w:rsid w:val="00187F40"/>
    <w:rsid w:val="0019076B"/>
    <w:rsid w:val="00190BD8"/>
    <w:rsid w:val="00190EF3"/>
    <w:rsid w:val="001910DD"/>
    <w:rsid w:val="00191A29"/>
    <w:rsid w:val="00193060"/>
    <w:rsid w:val="00194164"/>
    <w:rsid w:val="00195D8B"/>
    <w:rsid w:val="00195EE1"/>
    <w:rsid w:val="00195F1E"/>
    <w:rsid w:val="001966BD"/>
    <w:rsid w:val="00197104"/>
    <w:rsid w:val="001976CF"/>
    <w:rsid w:val="001A00BE"/>
    <w:rsid w:val="001A122B"/>
    <w:rsid w:val="001A320E"/>
    <w:rsid w:val="001A38DF"/>
    <w:rsid w:val="001A4847"/>
    <w:rsid w:val="001A4FCF"/>
    <w:rsid w:val="001B1310"/>
    <w:rsid w:val="001B1B6D"/>
    <w:rsid w:val="001B262E"/>
    <w:rsid w:val="001B31E3"/>
    <w:rsid w:val="001B403F"/>
    <w:rsid w:val="001B4121"/>
    <w:rsid w:val="001B4585"/>
    <w:rsid w:val="001B5172"/>
    <w:rsid w:val="001B5523"/>
    <w:rsid w:val="001B7041"/>
    <w:rsid w:val="001B72C3"/>
    <w:rsid w:val="001B7B66"/>
    <w:rsid w:val="001C00C4"/>
    <w:rsid w:val="001C1138"/>
    <w:rsid w:val="001C2118"/>
    <w:rsid w:val="001D0825"/>
    <w:rsid w:val="001D2789"/>
    <w:rsid w:val="001D3C40"/>
    <w:rsid w:val="001D4B49"/>
    <w:rsid w:val="001D7692"/>
    <w:rsid w:val="001E1657"/>
    <w:rsid w:val="001E2618"/>
    <w:rsid w:val="001E2DD2"/>
    <w:rsid w:val="001E488F"/>
    <w:rsid w:val="001E7DC4"/>
    <w:rsid w:val="001F004F"/>
    <w:rsid w:val="001F1306"/>
    <w:rsid w:val="001F1D4E"/>
    <w:rsid w:val="001F3F23"/>
    <w:rsid w:val="001F4296"/>
    <w:rsid w:val="001F440B"/>
    <w:rsid w:val="001F590F"/>
    <w:rsid w:val="001F77B6"/>
    <w:rsid w:val="00202428"/>
    <w:rsid w:val="00203E78"/>
    <w:rsid w:val="00204B07"/>
    <w:rsid w:val="00205F64"/>
    <w:rsid w:val="00206D42"/>
    <w:rsid w:val="00211DB1"/>
    <w:rsid w:val="002135C0"/>
    <w:rsid w:val="00214156"/>
    <w:rsid w:val="002150C2"/>
    <w:rsid w:val="002175D7"/>
    <w:rsid w:val="00221CCA"/>
    <w:rsid w:val="00224475"/>
    <w:rsid w:val="00225D2E"/>
    <w:rsid w:val="002263FE"/>
    <w:rsid w:val="00227CCF"/>
    <w:rsid w:val="002306CC"/>
    <w:rsid w:val="00231EED"/>
    <w:rsid w:val="00232194"/>
    <w:rsid w:val="00232A90"/>
    <w:rsid w:val="002335D1"/>
    <w:rsid w:val="002344FD"/>
    <w:rsid w:val="002363D0"/>
    <w:rsid w:val="00236B3E"/>
    <w:rsid w:val="002376D8"/>
    <w:rsid w:val="00240094"/>
    <w:rsid w:val="002402EA"/>
    <w:rsid w:val="0024044A"/>
    <w:rsid w:val="00240E95"/>
    <w:rsid w:val="0024133F"/>
    <w:rsid w:val="00241613"/>
    <w:rsid w:val="0024187C"/>
    <w:rsid w:val="0024266F"/>
    <w:rsid w:val="00243E10"/>
    <w:rsid w:val="0024579B"/>
    <w:rsid w:val="00245825"/>
    <w:rsid w:val="00246834"/>
    <w:rsid w:val="002475F3"/>
    <w:rsid w:val="00247ACE"/>
    <w:rsid w:val="002509A0"/>
    <w:rsid w:val="002514AE"/>
    <w:rsid w:val="00253510"/>
    <w:rsid w:val="002537AD"/>
    <w:rsid w:val="00254631"/>
    <w:rsid w:val="0025594F"/>
    <w:rsid w:val="00255E5D"/>
    <w:rsid w:val="002566DA"/>
    <w:rsid w:val="002569D6"/>
    <w:rsid w:val="00260021"/>
    <w:rsid w:val="00261C2C"/>
    <w:rsid w:val="00261D29"/>
    <w:rsid w:val="00263B13"/>
    <w:rsid w:val="002642B8"/>
    <w:rsid w:val="0026579F"/>
    <w:rsid w:val="00270325"/>
    <w:rsid w:val="002705D4"/>
    <w:rsid w:val="002720CE"/>
    <w:rsid w:val="00272230"/>
    <w:rsid w:val="002738AD"/>
    <w:rsid w:val="00276261"/>
    <w:rsid w:val="00277696"/>
    <w:rsid w:val="00280529"/>
    <w:rsid w:val="002816A7"/>
    <w:rsid w:val="00283148"/>
    <w:rsid w:val="00283F06"/>
    <w:rsid w:val="00284D6D"/>
    <w:rsid w:val="0029368D"/>
    <w:rsid w:val="00293F0C"/>
    <w:rsid w:val="00295432"/>
    <w:rsid w:val="00295984"/>
    <w:rsid w:val="002A009F"/>
    <w:rsid w:val="002A11F8"/>
    <w:rsid w:val="002A1669"/>
    <w:rsid w:val="002A4D23"/>
    <w:rsid w:val="002A6CC0"/>
    <w:rsid w:val="002A75DB"/>
    <w:rsid w:val="002A7D67"/>
    <w:rsid w:val="002B0ADA"/>
    <w:rsid w:val="002B349F"/>
    <w:rsid w:val="002B52A6"/>
    <w:rsid w:val="002B77F3"/>
    <w:rsid w:val="002B7E33"/>
    <w:rsid w:val="002C02F4"/>
    <w:rsid w:val="002C079C"/>
    <w:rsid w:val="002C2065"/>
    <w:rsid w:val="002C2B3E"/>
    <w:rsid w:val="002C33F0"/>
    <w:rsid w:val="002C37BF"/>
    <w:rsid w:val="002C524A"/>
    <w:rsid w:val="002C54B6"/>
    <w:rsid w:val="002C56C6"/>
    <w:rsid w:val="002C57DD"/>
    <w:rsid w:val="002C5FDA"/>
    <w:rsid w:val="002C6E05"/>
    <w:rsid w:val="002C7CC4"/>
    <w:rsid w:val="002D0105"/>
    <w:rsid w:val="002D0740"/>
    <w:rsid w:val="002D128F"/>
    <w:rsid w:val="002D1557"/>
    <w:rsid w:val="002D3310"/>
    <w:rsid w:val="002D3C63"/>
    <w:rsid w:val="002D450D"/>
    <w:rsid w:val="002D46C8"/>
    <w:rsid w:val="002D68F7"/>
    <w:rsid w:val="002D7A53"/>
    <w:rsid w:val="002E0B03"/>
    <w:rsid w:val="002E2957"/>
    <w:rsid w:val="002E30EE"/>
    <w:rsid w:val="002E3125"/>
    <w:rsid w:val="002E44AD"/>
    <w:rsid w:val="002E6A67"/>
    <w:rsid w:val="002E7249"/>
    <w:rsid w:val="002E76F5"/>
    <w:rsid w:val="002E7C29"/>
    <w:rsid w:val="002E7E3A"/>
    <w:rsid w:val="002F0506"/>
    <w:rsid w:val="002F0649"/>
    <w:rsid w:val="002F0E09"/>
    <w:rsid w:val="002F23C7"/>
    <w:rsid w:val="002F2603"/>
    <w:rsid w:val="002F30BB"/>
    <w:rsid w:val="002F3C98"/>
    <w:rsid w:val="002F66AD"/>
    <w:rsid w:val="002F7E55"/>
    <w:rsid w:val="00300E78"/>
    <w:rsid w:val="003014F9"/>
    <w:rsid w:val="00301FB2"/>
    <w:rsid w:val="003034EF"/>
    <w:rsid w:val="0030426F"/>
    <w:rsid w:val="00304A34"/>
    <w:rsid w:val="00304AD3"/>
    <w:rsid w:val="00304F6C"/>
    <w:rsid w:val="00305765"/>
    <w:rsid w:val="00306D4F"/>
    <w:rsid w:val="00310DEB"/>
    <w:rsid w:val="00313DCC"/>
    <w:rsid w:val="003174C8"/>
    <w:rsid w:val="0032250D"/>
    <w:rsid w:val="00322B17"/>
    <w:rsid w:val="0032318E"/>
    <w:rsid w:val="003247AF"/>
    <w:rsid w:val="00326392"/>
    <w:rsid w:val="00326EB7"/>
    <w:rsid w:val="00327E62"/>
    <w:rsid w:val="003308A8"/>
    <w:rsid w:val="00330C5A"/>
    <w:rsid w:val="00332993"/>
    <w:rsid w:val="003330CF"/>
    <w:rsid w:val="00334CEE"/>
    <w:rsid w:val="00334E3D"/>
    <w:rsid w:val="00335FE2"/>
    <w:rsid w:val="00336AC4"/>
    <w:rsid w:val="00340B0C"/>
    <w:rsid w:val="00342B82"/>
    <w:rsid w:val="00342F1A"/>
    <w:rsid w:val="003430CC"/>
    <w:rsid w:val="00350B31"/>
    <w:rsid w:val="00352193"/>
    <w:rsid w:val="00353276"/>
    <w:rsid w:val="003536C8"/>
    <w:rsid w:val="0035545A"/>
    <w:rsid w:val="00355517"/>
    <w:rsid w:val="00357B81"/>
    <w:rsid w:val="00361AC7"/>
    <w:rsid w:val="00362336"/>
    <w:rsid w:val="003631D5"/>
    <w:rsid w:val="00364F82"/>
    <w:rsid w:val="00374132"/>
    <w:rsid w:val="00374678"/>
    <w:rsid w:val="003760A9"/>
    <w:rsid w:val="00377D3A"/>
    <w:rsid w:val="003805FD"/>
    <w:rsid w:val="00385334"/>
    <w:rsid w:val="003877BC"/>
    <w:rsid w:val="00387EEC"/>
    <w:rsid w:val="00391528"/>
    <w:rsid w:val="00391878"/>
    <w:rsid w:val="003918B3"/>
    <w:rsid w:val="00392C7F"/>
    <w:rsid w:val="00394295"/>
    <w:rsid w:val="00394B21"/>
    <w:rsid w:val="00394D3B"/>
    <w:rsid w:val="00395209"/>
    <w:rsid w:val="00395558"/>
    <w:rsid w:val="00395EBF"/>
    <w:rsid w:val="0039605F"/>
    <w:rsid w:val="00397F1F"/>
    <w:rsid w:val="003A05B7"/>
    <w:rsid w:val="003A153E"/>
    <w:rsid w:val="003A1B39"/>
    <w:rsid w:val="003A24E8"/>
    <w:rsid w:val="003A2715"/>
    <w:rsid w:val="003A2D28"/>
    <w:rsid w:val="003A708D"/>
    <w:rsid w:val="003B0A51"/>
    <w:rsid w:val="003B0E5D"/>
    <w:rsid w:val="003B11CF"/>
    <w:rsid w:val="003B1974"/>
    <w:rsid w:val="003B2584"/>
    <w:rsid w:val="003B38CB"/>
    <w:rsid w:val="003B3ED1"/>
    <w:rsid w:val="003B4006"/>
    <w:rsid w:val="003B41D3"/>
    <w:rsid w:val="003B59E7"/>
    <w:rsid w:val="003B5EA3"/>
    <w:rsid w:val="003B79A3"/>
    <w:rsid w:val="003C1088"/>
    <w:rsid w:val="003C2DFB"/>
    <w:rsid w:val="003C4CFF"/>
    <w:rsid w:val="003C6653"/>
    <w:rsid w:val="003C6882"/>
    <w:rsid w:val="003C6F17"/>
    <w:rsid w:val="003D171C"/>
    <w:rsid w:val="003D27F3"/>
    <w:rsid w:val="003D2E5F"/>
    <w:rsid w:val="003D3931"/>
    <w:rsid w:val="003D5779"/>
    <w:rsid w:val="003D6607"/>
    <w:rsid w:val="003D6E69"/>
    <w:rsid w:val="003D73E2"/>
    <w:rsid w:val="003D7B3E"/>
    <w:rsid w:val="003D7F58"/>
    <w:rsid w:val="003D7FBA"/>
    <w:rsid w:val="003E10D6"/>
    <w:rsid w:val="003E5218"/>
    <w:rsid w:val="003E5649"/>
    <w:rsid w:val="003E5F26"/>
    <w:rsid w:val="003F0671"/>
    <w:rsid w:val="003F14B6"/>
    <w:rsid w:val="003F389B"/>
    <w:rsid w:val="003F459A"/>
    <w:rsid w:val="003F595D"/>
    <w:rsid w:val="003F7E68"/>
    <w:rsid w:val="00400EA0"/>
    <w:rsid w:val="00401E40"/>
    <w:rsid w:val="00402C2B"/>
    <w:rsid w:val="00403CAC"/>
    <w:rsid w:val="00404D38"/>
    <w:rsid w:val="004052BE"/>
    <w:rsid w:val="004065A3"/>
    <w:rsid w:val="00406CB0"/>
    <w:rsid w:val="0041030F"/>
    <w:rsid w:val="004108B8"/>
    <w:rsid w:val="004123B5"/>
    <w:rsid w:val="004125E8"/>
    <w:rsid w:val="00412C76"/>
    <w:rsid w:val="00413918"/>
    <w:rsid w:val="00414A61"/>
    <w:rsid w:val="0041513F"/>
    <w:rsid w:val="0041540D"/>
    <w:rsid w:val="0041557D"/>
    <w:rsid w:val="004168BE"/>
    <w:rsid w:val="004170D4"/>
    <w:rsid w:val="00417FAD"/>
    <w:rsid w:val="004203D6"/>
    <w:rsid w:val="0042432F"/>
    <w:rsid w:val="0042449E"/>
    <w:rsid w:val="00426FCC"/>
    <w:rsid w:val="004272D1"/>
    <w:rsid w:val="004315BC"/>
    <w:rsid w:val="0043462F"/>
    <w:rsid w:val="00434FAB"/>
    <w:rsid w:val="0043594B"/>
    <w:rsid w:val="00435CEC"/>
    <w:rsid w:val="0044022E"/>
    <w:rsid w:val="00441722"/>
    <w:rsid w:val="00442EBD"/>
    <w:rsid w:val="00442ED0"/>
    <w:rsid w:val="004433B5"/>
    <w:rsid w:val="00446B1F"/>
    <w:rsid w:val="004477DE"/>
    <w:rsid w:val="00452E23"/>
    <w:rsid w:val="00457C0C"/>
    <w:rsid w:val="00462568"/>
    <w:rsid w:val="00462C7F"/>
    <w:rsid w:val="00463C7A"/>
    <w:rsid w:val="00463EC6"/>
    <w:rsid w:val="0046431C"/>
    <w:rsid w:val="004661CF"/>
    <w:rsid w:val="004665F2"/>
    <w:rsid w:val="004672DE"/>
    <w:rsid w:val="004702A3"/>
    <w:rsid w:val="00471C89"/>
    <w:rsid w:val="0047318A"/>
    <w:rsid w:val="00473AF8"/>
    <w:rsid w:val="00474B2C"/>
    <w:rsid w:val="00474ECA"/>
    <w:rsid w:val="00476393"/>
    <w:rsid w:val="00476F24"/>
    <w:rsid w:val="004821E1"/>
    <w:rsid w:val="004839B8"/>
    <w:rsid w:val="00485F43"/>
    <w:rsid w:val="0048600C"/>
    <w:rsid w:val="00486016"/>
    <w:rsid w:val="00486FF7"/>
    <w:rsid w:val="0049091C"/>
    <w:rsid w:val="00491DB7"/>
    <w:rsid w:val="00494F7E"/>
    <w:rsid w:val="00496EF5"/>
    <w:rsid w:val="004A1021"/>
    <w:rsid w:val="004A1F92"/>
    <w:rsid w:val="004A35AB"/>
    <w:rsid w:val="004A3E4A"/>
    <w:rsid w:val="004A46DD"/>
    <w:rsid w:val="004A4CF0"/>
    <w:rsid w:val="004A4EA9"/>
    <w:rsid w:val="004B063D"/>
    <w:rsid w:val="004B25B4"/>
    <w:rsid w:val="004B2B1E"/>
    <w:rsid w:val="004B49BA"/>
    <w:rsid w:val="004B544C"/>
    <w:rsid w:val="004B6B60"/>
    <w:rsid w:val="004C03F5"/>
    <w:rsid w:val="004C36D0"/>
    <w:rsid w:val="004C3907"/>
    <w:rsid w:val="004C4C48"/>
    <w:rsid w:val="004C5122"/>
    <w:rsid w:val="004D3C42"/>
    <w:rsid w:val="004D4FE0"/>
    <w:rsid w:val="004D6EE4"/>
    <w:rsid w:val="004D7219"/>
    <w:rsid w:val="004E132D"/>
    <w:rsid w:val="004E548A"/>
    <w:rsid w:val="004E6F3B"/>
    <w:rsid w:val="004E719B"/>
    <w:rsid w:val="004F1E93"/>
    <w:rsid w:val="004F1F08"/>
    <w:rsid w:val="004F3F8B"/>
    <w:rsid w:val="004F50DD"/>
    <w:rsid w:val="004F6F0D"/>
    <w:rsid w:val="0050185C"/>
    <w:rsid w:val="00502009"/>
    <w:rsid w:val="00503A2F"/>
    <w:rsid w:val="00504685"/>
    <w:rsid w:val="0050481F"/>
    <w:rsid w:val="00504AF5"/>
    <w:rsid w:val="005106F1"/>
    <w:rsid w:val="00514AD3"/>
    <w:rsid w:val="00516230"/>
    <w:rsid w:val="00516612"/>
    <w:rsid w:val="0051789B"/>
    <w:rsid w:val="00517955"/>
    <w:rsid w:val="0051796B"/>
    <w:rsid w:val="00517C07"/>
    <w:rsid w:val="005212E7"/>
    <w:rsid w:val="00524327"/>
    <w:rsid w:val="00524536"/>
    <w:rsid w:val="005267B5"/>
    <w:rsid w:val="00526962"/>
    <w:rsid w:val="00530504"/>
    <w:rsid w:val="00530DBE"/>
    <w:rsid w:val="00531DC8"/>
    <w:rsid w:val="00533108"/>
    <w:rsid w:val="00533191"/>
    <w:rsid w:val="00533ED8"/>
    <w:rsid w:val="00533F47"/>
    <w:rsid w:val="0053461B"/>
    <w:rsid w:val="005355FB"/>
    <w:rsid w:val="005363F7"/>
    <w:rsid w:val="005370EE"/>
    <w:rsid w:val="0053715E"/>
    <w:rsid w:val="005408C7"/>
    <w:rsid w:val="0054091B"/>
    <w:rsid w:val="0054171D"/>
    <w:rsid w:val="005419A3"/>
    <w:rsid w:val="0054393D"/>
    <w:rsid w:val="00543A85"/>
    <w:rsid w:val="005442A2"/>
    <w:rsid w:val="00545038"/>
    <w:rsid w:val="00546DF3"/>
    <w:rsid w:val="005547BA"/>
    <w:rsid w:val="00555C29"/>
    <w:rsid w:val="00557AA4"/>
    <w:rsid w:val="0056268D"/>
    <w:rsid w:val="00564240"/>
    <w:rsid w:val="00564C29"/>
    <w:rsid w:val="00564EE8"/>
    <w:rsid w:val="00565508"/>
    <w:rsid w:val="00570E9A"/>
    <w:rsid w:val="00574D19"/>
    <w:rsid w:val="00575141"/>
    <w:rsid w:val="0058016D"/>
    <w:rsid w:val="00580FA8"/>
    <w:rsid w:val="00587337"/>
    <w:rsid w:val="00590F83"/>
    <w:rsid w:val="005912E8"/>
    <w:rsid w:val="00593EFE"/>
    <w:rsid w:val="00594F68"/>
    <w:rsid w:val="00595D3E"/>
    <w:rsid w:val="005964C5"/>
    <w:rsid w:val="005964F8"/>
    <w:rsid w:val="00596951"/>
    <w:rsid w:val="00597380"/>
    <w:rsid w:val="00597462"/>
    <w:rsid w:val="00597D42"/>
    <w:rsid w:val="005A0BAA"/>
    <w:rsid w:val="005A0E81"/>
    <w:rsid w:val="005A4060"/>
    <w:rsid w:val="005A43B6"/>
    <w:rsid w:val="005A5E5D"/>
    <w:rsid w:val="005A7568"/>
    <w:rsid w:val="005B0A81"/>
    <w:rsid w:val="005B0BA8"/>
    <w:rsid w:val="005B0F88"/>
    <w:rsid w:val="005B1527"/>
    <w:rsid w:val="005B23E8"/>
    <w:rsid w:val="005B2D98"/>
    <w:rsid w:val="005B30CB"/>
    <w:rsid w:val="005B5E3A"/>
    <w:rsid w:val="005C15F6"/>
    <w:rsid w:val="005C28A7"/>
    <w:rsid w:val="005C3E5D"/>
    <w:rsid w:val="005C55F6"/>
    <w:rsid w:val="005C5B7C"/>
    <w:rsid w:val="005C7F22"/>
    <w:rsid w:val="005D01F3"/>
    <w:rsid w:val="005D1382"/>
    <w:rsid w:val="005D3980"/>
    <w:rsid w:val="005D5B70"/>
    <w:rsid w:val="005D67B6"/>
    <w:rsid w:val="005D7984"/>
    <w:rsid w:val="005E07F5"/>
    <w:rsid w:val="005E0F87"/>
    <w:rsid w:val="005E1462"/>
    <w:rsid w:val="005E35B4"/>
    <w:rsid w:val="005E4287"/>
    <w:rsid w:val="005E5C57"/>
    <w:rsid w:val="005E7BDA"/>
    <w:rsid w:val="005F0EDC"/>
    <w:rsid w:val="005F137A"/>
    <w:rsid w:val="005F34C1"/>
    <w:rsid w:val="005F50DD"/>
    <w:rsid w:val="005F5215"/>
    <w:rsid w:val="005F57AC"/>
    <w:rsid w:val="005F5D7D"/>
    <w:rsid w:val="005F6659"/>
    <w:rsid w:val="00600176"/>
    <w:rsid w:val="0060201B"/>
    <w:rsid w:val="006030C4"/>
    <w:rsid w:val="006032ED"/>
    <w:rsid w:val="00603F1C"/>
    <w:rsid w:val="0060430B"/>
    <w:rsid w:val="006047EC"/>
    <w:rsid w:val="00605455"/>
    <w:rsid w:val="00607E98"/>
    <w:rsid w:val="00610ED7"/>
    <w:rsid w:val="00612D36"/>
    <w:rsid w:val="0061409D"/>
    <w:rsid w:val="00614BDE"/>
    <w:rsid w:val="006159E0"/>
    <w:rsid w:val="00615B85"/>
    <w:rsid w:val="00615E27"/>
    <w:rsid w:val="00616C5F"/>
    <w:rsid w:val="00616EED"/>
    <w:rsid w:val="0062099F"/>
    <w:rsid w:val="0062250B"/>
    <w:rsid w:val="00622C00"/>
    <w:rsid w:val="00622FFC"/>
    <w:rsid w:val="00623610"/>
    <w:rsid w:val="00624BD3"/>
    <w:rsid w:val="00626856"/>
    <w:rsid w:val="00626900"/>
    <w:rsid w:val="00627303"/>
    <w:rsid w:val="006275A3"/>
    <w:rsid w:val="00627F66"/>
    <w:rsid w:val="00630224"/>
    <w:rsid w:val="0063230D"/>
    <w:rsid w:val="0063231D"/>
    <w:rsid w:val="00632B2C"/>
    <w:rsid w:val="006332A6"/>
    <w:rsid w:val="006345DA"/>
    <w:rsid w:val="00634A69"/>
    <w:rsid w:val="00634BF4"/>
    <w:rsid w:val="00634EDC"/>
    <w:rsid w:val="00635358"/>
    <w:rsid w:val="006354EF"/>
    <w:rsid w:val="00636D5E"/>
    <w:rsid w:val="00637774"/>
    <w:rsid w:val="00637D19"/>
    <w:rsid w:val="00641E00"/>
    <w:rsid w:val="00642A01"/>
    <w:rsid w:val="00643C8D"/>
    <w:rsid w:val="006443A9"/>
    <w:rsid w:val="00646B14"/>
    <w:rsid w:val="00646B26"/>
    <w:rsid w:val="006474BD"/>
    <w:rsid w:val="00654B40"/>
    <w:rsid w:val="00654B42"/>
    <w:rsid w:val="00655301"/>
    <w:rsid w:val="00657F1D"/>
    <w:rsid w:val="0066013A"/>
    <w:rsid w:val="0066013F"/>
    <w:rsid w:val="00663B39"/>
    <w:rsid w:val="00663DAD"/>
    <w:rsid w:val="006641C9"/>
    <w:rsid w:val="00665963"/>
    <w:rsid w:val="0066611C"/>
    <w:rsid w:val="00667A33"/>
    <w:rsid w:val="00667CD5"/>
    <w:rsid w:val="00670332"/>
    <w:rsid w:val="00670F55"/>
    <w:rsid w:val="00671240"/>
    <w:rsid w:val="00672528"/>
    <w:rsid w:val="006726E3"/>
    <w:rsid w:val="00673139"/>
    <w:rsid w:val="0067330D"/>
    <w:rsid w:val="0067389C"/>
    <w:rsid w:val="006748DE"/>
    <w:rsid w:val="0068079B"/>
    <w:rsid w:val="00682A73"/>
    <w:rsid w:val="006834EC"/>
    <w:rsid w:val="00683BC5"/>
    <w:rsid w:val="00683CC3"/>
    <w:rsid w:val="0068417E"/>
    <w:rsid w:val="00684195"/>
    <w:rsid w:val="006852F1"/>
    <w:rsid w:val="00685BC3"/>
    <w:rsid w:val="00686F27"/>
    <w:rsid w:val="006878AD"/>
    <w:rsid w:val="00690343"/>
    <w:rsid w:val="00692123"/>
    <w:rsid w:val="00692377"/>
    <w:rsid w:val="006932FD"/>
    <w:rsid w:val="00695C14"/>
    <w:rsid w:val="00695F30"/>
    <w:rsid w:val="00696E7F"/>
    <w:rsid w:val="00697FE9"/>
    <w:rsid w:val="006A0679"/>
    <w:rsid w:val="006A1DA9"/>
    <w:rsid w:val="006A1E87"/>
    <w:rsid w:val="006A479E"/>
    <w:rsid w:val="006A4A93"/>
    <w:rsid w:val="006A761D"/>
    <w:rsid w:val="006A7BC9"/>
    <w:rsid w:val="006B0301"/>
    <w:rsid w:val="006B13D9"/>
    <w:rsid w:val="006B163D"/>
    <w:rsid w:val="006B4CAE"/>
    <w:rsid w:val="006B4D63"/>
    <w:rsid w:val="006B5544"/>
    <w:rsid w:val="006B58C9"/>
    <w:rsid w:val="006B5F14"/>
    <w:rsid w:val="006B7D20"/>
    <w:rsid w:val="006C0171"/>
    <w:rsid w:val="006C0A95"/>
    <w:rsid w:val="006C0BA9"/>
    <w:rsid w:val="006C1AE6"/>
    <w:rsid w:val="006C2576"/>
    <w:rsid w:val="006C36EA"/>
    <w:rsid w:val="006C4437"/>
    <w:rsid w:val="006C473F"/>
    <w:rsid w:val="006C5AFB"/>
    <w:rsid w:val="006C5C2C"/>
    <w:rsid w:val="006C5E3F"/>
    <w:rsid w:val="006C7529"/>
    <w:rsid w:val="006C7B32"/>
    <w:rsid w:val="006C7EFD"/>
    <w:rsid w:val="006D0FE2"/>
    <w:rsid w:val="006D15B1"/>
    <w:rsid w:val="006D3464"/>
    <w:rsid w:val="006D355A"/>
    <w:rsid w:val="006D4966"/>
    <w:rsid w:val="006D500F"/>
    <w:rsid w:val="006D5012"/>
    <w:rsid w:val="006D53CF"/>
    <w:rsid w:val="006D6E2A"/>
    <w:rsid w:val="006E3F2D"/>
    <w:rsid w:val="006E4271"/>
    <w:rsid w:val="006E520D"/>
    <w:rsid w:val="006E7833"/>
    <w:rsid w:val="006E7E3B"/>
    <w:rsid w:val="006F4CAF"/>
    <w:rsid w:val="006F5E21"/>
    <w:rsid w:val="006F6A9B"/>
    <w:rsid w:val="006F7309"/>
    <w:rsid w:val="006F77D2"/>
    <w:rsid w:val="006F7959"/>
    <w:rsid w:val="006F79F3"/>
    <w:rsid w:val="00701C58"/>
    <w:rsid w:val="00701D4D"/>
    <w:rsid w:val="0070214A"/>
    <w:rsid w:val="007033C1"/>
    <w:rsid w:val="0070411D"/>
    <w:rsid w:val="007047A4"/>
    <w:rsid w:val="007060D0"/>
    <w:rsid w:val="00706D30"/>
    <w:rsid w:val="0070734A"/>
    <w:rsid w:val="00710CB0"/>
    <w:rsid w:val="00711400"/>
    <w:rsid w:val="007119B9"/>
    <w:rsid w:val="007123EF"/>
    <w:rsid w:val="00713626"/>
    <w:rsid w:val="00713A71"/>
    <w:rsid w:val="00713D56"/>
    <w:rsid w:val="0071449A"/>
    <w:rsid w:val="007151DC"/>
    <w:rsid w:val="0071534A"/>
    <w:rsid w:val="00715B8F"/>
    <w:rsid w:val="00715CF4"/>
    <w:rsid w:val="00717606"/>
    <w:rsid w:val="00726E2F"/>
    <w:rsid w:val="00731028"/>
    <w:rsid w:val="0073586B"/>
    <w:rsid w:val="0073682B"/>
    <w:rsid w:val="007370B8"/>
    <w:rsid w:val="00737BA6"/>
    <w:rsid w:val="00737BF0"/>
    <w:rsid w:val="007411AA"/>
    <w:rsid w:val="00741CA6"/>
    <w:rsid w:val="00741F6A"/>
    <w:rsid w:val="007449D1"/>
    <w:rsid w:val="00745B98"/>
    <w:rsid w:val="00747689"/>
    <w:rsid w:val="00747816"/>
    <w:rsid w:val="00747E42"/>
    <w:rsid w:val="00750243"/>
    <w:rsid w:val="00750C51"/>
    <w:rsid w:val="00751C7C"/>
    <w:rsid w:val="007574B6"/>
    <w:rsid w:val="0075778A"/>
    <w:rsid w:val="00757CA1"/>
    <w:rsid w:val="00765E8A"/>
    <w:rsid w:val="0076759B"/>
    <w:rsid w:val="00771593"/>
    <w:rsid w:val="00771EE3"/>
    <w:rsid w:val="0077274A"/>
    <w:rsid w:val="007728B4"/>
    <w:rsid w:val="0077457B"/>
    <w:rsid w:val="00774840"/>
    <w:rsid w:val="00774C70"/>
    <w:rsid w:val="00774F7A"/>
    <w:rsid w:val="00775769"/>
    <w:rsid w:val="0077706D"/>
    <w:rsid w:val="007808FD"/>
    <w:rsid w:val="00783CD0"/>
    <w:rsid w:val="00785708"/>
    <w:rsid w:val="00785FF8"/>
    <w:rsid w:val="007912A1"/>
    <w:rsid w:val="0079444F"/>
    <w:rsid w:val="00795235"/>
    <w:rsid w:val="00797D51"/>
    <w:rsid w:val="007A16DA"/>
    <w:rsid w:val="007A4BCF"/>
    <w:rsid w:val="007A560C"/>
    <w:rsid w:val="007A5E8E"/>
    <w:rsid w:val="007A63D1"/>
    <w:rsid w:val="007B18A8"/>
    <w:rsid w:val="007C08BF"/>
    <w:rsid w:val="007C1274"/>
    <w:rsid w:val="007C26B4"/>
    <w:rsid w:val="007C52A4"/>
    <w:rsid w:val="007C6797"/>
    <w:rsid w:val="007C6F48"/>
    <w:rsid w:val="007C7443"/>
    <w:rsid w:val="007D0D46"/>
    <w:rsid w:val="007D4132"/>
    <w:rsid w:val="007D4D18"/>
    <w:rsid w:val="007D5DA0"/>
    <w:rsid w:val="007E08BE"/>
    <w:rsid w:val="007E30FB"/>
    <w:rsid w:val="007E32A5"/>
    <w:rsid w:val="007E3A0C"/>
    <w:rsid w:val="007E4FFB"/>
    <w:rsid w:val="007E502D"/>
    <w:rsid w:val="007E7280"/>
    <w:rsid w:val="007F0133"/>
    <w:rsid w:val="007F108A"/>
    <w:rsid w:val="007F6708"/>
    <w:rsid w:val="007F6D63"/>
    <w:rsid w:val="007F7A7D"/>
    <w:rsid w:val="00800C1A"/>
    <w:rsid w:val="00801229"/>
    <w:rsid w:val="00801850"/>
    <w:rsid w:val="008019DE"/>
    <w:rsid w:val="00801BC0"/>
    <w:rsid w:val="008029DD"/>
    <w:rsid w:val="008030FD"/>
    <w:rsid w:val="00805107"/>
    <w:rsid w:val="00807053"/>
    <w:rsid w:val="00807B6B"/>
    <w:rsid w:val="008102D8"/>
    <w:rsid w:val="00810588"/>
    <w:rsid w:val="00810D02"/>
    <w:rsid w:val="008111FF"/>
    <w:rsid w:val="0081335A"/>
    <w:rsid w:val="00814278"/>
    <w:rsid w:val="00814C96"/>
    <w:rsid w:val="00815435"/>
    <w:rsid w:val="00815B7B"/>
    <w:rsid w:val="00816E97"/>
    <w:rsid w:val="00820398"/>
    <w:rsid w:val="0082151E"/>
    <w:rsid w:val="00821D12"/>
    <w:rsid w:val="00822E5F"/>
    <w:rsid w:val="00824226"/>
    <w:rsid w:val="00824BCE"/>
    <w:rsid w:val="00825E3D"/>
    <w:rsid w:val="008279FE"/>
    <w:rsid w:val="00830B62"/>
    <w:rsid w:val="00830B80"/>
    <w:rsid w:val="00830DC7"/>
    <w:rsid w:val="00831335"/>
    <w:rsid w:val="008317EC"/>
    <w:rsid w:val="008328E2"/>
    <w:rsid w:val="0083345A"/>
    <w:rsid w:val="008337EB"/>
    <w:rsid w:val="00835689"/>
    <w:rsid w:val="008369AC"/>
    <w:rsid w:val="00836BF5"/>
    <w:rsid w:val="00837A68"/>
    <w:rsid w:val="00837F5B"/>
    <w:rsid w:val="008404BA"/>
    <w:rsid w:val="00842B70"/>
    <w:rsid w:val="00842C88"/>
    <w:rsid w:val="00847E5C"/>
    <w:rsid w:val="00850164"/>
    <w:rsid w:val="00857746"/>
    <w:rsid w:val="008603E0"/>
    <w:rsid w:val="00861858"/>
    <w:rsid w:val="00861EBD"/>
    <w:rsid w:val="00863789"/>
    <w:rsid w:val="00863C94"/>
    <w:rsid w:val="008640B7"/>
    <w:rsid w:val="00864611"/>
    <w:rsid w:val="00864C6B"/>
    <w:rsid w:val="00864F78"/>
    <w:rsid w:val="00867362"/>
    <w:rsid w:val="0087072F"/>
    <w:rsid w:val="008707CC"/>
    <w:rsid w:val="00871361"/>
    <w:rsid w:val="008717EB"/>
    <w:rsid w:val="00871A22"/>
    <w:rsid w:val="00872362"/>
    <w:rsid w:val="00872629"/>
    <w:rsid w:val="00872B02"/>
    <w:rsid w:val="00874564"/>
    <w:rsid w:val="008773D4"/>
    <w:rsid w:val="008806FF"/>
    <w:rsid w:val="00881E50"/>
    <w:rsid w:val="008825B2"/>
    <w:rsid w:val="00884195"/>
    <w:rsid w:val="00890A60"/>
    <w:rsid w:val="00890B9C"/>
    <w:rsid w:val="00893081"/>
    <w:rsid w:val="00895A93"/>
    <w:rsid w:val="00896719"/>
    <w:rsid w:val="00897C05"/>
    <w:rsid w:val="008A1859"/>
    <w:rsid w:val="008A4331"/>
    <w:rsid w:val="008A5825"/>
    <w:rsid w:val="008A6683"/>
    <w:rsid w:val="008A6D89"/>
    <w:rsid w:val="008A7792"/>
    <w:rsid w:val="008A7F2A"/>
    <w:rsid w:val="008B0C3C"/>
    <w:rsid w:val="008B192F"/>
    <w:rsid w:val="008B2420"/>
    <w:rsid w:val="008B2648"/>
    <w:rsid w:val="008B31CD"/>
    <w:rsid w:val="008B31DE"/>
    <w:rsid w:val="008B46C7"/>
    <w:rsid w:val="008B5D19"/>
    <w:rsid w:val="008B5DCE"/>
    <w:rsid w:val="008B61DA"/>
    <w:rsid w:val="008B6226"/>
    <w:rsid w:val="008B6D1D"/>
    <w:rsid w:val="008C0B54"/>
    <w:rsid w:val="008C10AD"/>
    <w:rsid w:val="008C1C9A"/>
    <w:rsid w:val="008C202E"/>
    <w:rsid w:val="008C250D"/>
    <w:rsid w:val="008C33FE"/>
    <w:rsid w:val="008C3A09"/>
    <w:rsid w:val="008C4E40"/>
    <w:rsid w:val="008C4E8A"/>
    <w:rsid w:val="008C742C"/>
    <w:rsid w:val="008D015B"/>
    <w:rsid w:val="008D0408"/>
    <w:rsid w:val="008D1A61"/>
    <w:rsid w:val="008D1E0F"/>
    <w:rsid w:val="008D3869"/>
    <w:rsid w:val="008D4098"/>
    <w:rsid w:val="008D5D4C"/>
    <w:rsid w:val="008D6C1A"/>
    <w:rsid w:val="008D6C76"/>
    <w:rsid w:val="008D715E"/>
    <w:rsid w:val="008E09AB"/>
    <w:rsid w:val="008E20F5"/>
    <w:rsid w:val="008E4F8B"/>
    <w:rsid w:val="008E5D3B"/>
    <w:rsid w:val="008E674B"/>
    <w:rsid w:val="008E7DCB"/>
    <w:rsid w:val="008F1F56"/>
    <w:rsid w:val="008F2023"/>
    <w:rsid w:val="008F412F"/>
    <w:rsid w:val="008F50BB"/>
    <w:rsid w:val="008F52CB"/>
    <w:rsid w:val="008F6912"/>
    <w:rsid w:val="008F7925"/>
    <w:rsid w:val="008F7FA4"/>
    <w:rsid w:val="0090050E"/>
    <w:rsid w:val="0090115C"/>
    <w:rsid w:val="00902FF8"/>
    <w:rsid w:val="0090424C"/>
    <w:rsid w:val="009066EA"/>
    <w:rsid w:val="009068B7"/>
    <w:rsid w:val="00906E37"/>
    <w:rsid w:val="00912C0E"/>
    <w:rsid w:val="00914738"/>
    <w:rsid w:val="00914AC4"/>
    <w:rsid w:val="009162F0"/>
    <w:rsid w:val="00916B2F"/>
    <w:rsid w:val="009174F3"/>
    <w:rsid w:val="009177AF"/>
    <w:rsid w:val="009207B9"/>
    <w:rsid w:val="00920ABA"/>
    <w:rsid w:val="00920FDB"/>
    <w:rsid w:val="00921A14"/>
    <w:rsid w:val="00922DD4"/>
    <w:rsid w:val="009242E2"/>
    <w:rsid w:val="00924C2D"/>
    <w:rsid w:val="009258F4"/>
    <w:rsid w:val="0092637A"/>
    <w:rsid w:val="009270FA"/>
    <w:rsid w:val="009271E6"/>
    <w:rsid w:val="00927476"/>
    <w:rsid w:val="00930557"/>
    <w:rsid w:val="009309CB"/>
    <w:rsid w:val="00930F08"/>
    <w:rsid w:val="00931FB0"/>
    <w:rsid w:val="0093508F"/>
    <w:rsid w:val="00936111"/>
    <w:rsid w:val="00936DB7"/>
    <w:rsid w:val="00941CD1"/>
    <w:rsid w:val="00941D1F"/>
    <w:rsid w:val="0094233C"/>
    <w:rsid w:val="00943696"/>
    <w:rsid w:val="00943DB2"/>
    <w:rsid w:val="0094429A"/>
    <w:rsid w:val="00945097"/>
    <w:rsid w:val="009458B1"/>
    <w:rsid w:val="00946F12"/>
    <w:rsid w:val="009478DD"/>
    <w:rsid w:val="00947C62"/>
    <w:rsid w:val="00947FCF"/>
    <w:rsid w:val="0095145B"/>
    <w:rsid w:val="00962378"/>
    <w:rsid w:val="00963A8E"/>
    <w:rsid w:val="00963C19"/>
    <w:rsid w:val="00965B03"/>
    <w:rsid w:val="00967732"/>
    <w:rsid w:val="00971A4E"/>
    <w:rsid w:val="00972AAE"/>
    <w:rsid w:val="00973A35"/>
    <w:rsid w:val="00975D44"/>
    <w:rsid w:val="0097653B"/>
    <w:rsid w:val="00980668"/>
    <w:rsid w:val="00981D3A"/>
    <w:rsid w:val="0098244D"/>
    <w:rsid w:val="00984205"/>
    <w:rsid w:val="00984316"/>
    <w:rsid w:val="009848E9"/>
    <w:rsid w:val="0098495B"/>
    <w:rsid w:val="00986483"/>
    <w:rsid w:val="009868EC"/>
    <w:rsid w:val="00986E36"/>
    <w:rsid w:val="009878F9"/>
    <w:rsid w:val="009909F6"/>
    <w:rsid w:val="00992C86"/>
    <w:rsid w:val="00992CEC"/>
    <w:rsid w:val="00992D58"/>
    <w:rsid w:val="0099325D"/>
    <w:rsid w:val="00993AD5"/>
    <w:rsid w:val="00997FE4"/>
    <w:rsid w:val="009A329A"/>
    <w:rsid w:val="009A411B"/>
    <w:rsid w:val="009A512A"/>
    <w:rsid w:val="009A57D6"/>
    <w:rsid w:val="009A585C"/>
    <w:rsid w:val="009A5AE1"/>
    <w:rsid w:val="009A6962"/>
    <w:rsid w:val="009A6E8E"/>
    <w:rsid w:val="009A7FA9"/>
    <w:rsid w:val="009B16D7"/>
    <w:rsid w:val="009B18C3"/>
    <w:rsid w:val="009B390F"/>
    <w:rsid w:val="009B41C7"/>
    <w:rsid w:val="009B4AE7"/>
    <w:rsid w:val="009B4D71"/>
    <w:rsid w:val="009B6D76"/>
    <w:rsid w:val="009C221D"/>
    <w:rsid w:val="009C2703"/>
    <w:rsid w:val="009C298D"/>
    <w:rsid w:val="009C311B"/>
    <w:rsid w:val="009C4790"/>
    <w:rsid w:val="009C5746"/>
    <w:rsid w:val="009C59C3"/>
    <w:rsid w:val="009C70DA"/>
    <w:rsid w:val="009C7B04"/>
    <w:rsid w:val="009C7E05"/>
    <w:rsid w:val="009D0510"/>
    <w:rsid w:val="009D0EA9"/>
    <w:rsid w:val="009D178A"/>
    <w:rsid w:val="009D26D8"/>
    <w:rsid w:val="009D2EAC"/>
    <w:rsid w:val="009D615E"/>
    <w:rsid w:val="009D61E7"/>
    <w:rsid w:val="009D69CB"/>
    <w:rsid w:val="009D7F2A"/>
    <w:rsid w:val="009E0319"/>
    <w:rsid w:val="009E0E0D"/>
    <w:rsid w:val="009E380E"/>
    <w:rsid w:val="009E4A8D"/>
    <w:rsid w:val="009E5234"/>
    <w:rsid w:val="009E6882"/>
    <w:rsid w:val="009F003B"/>
    <w:rsid w:val="009F0226"/>
    <w:rsid w:val="009F0400"/>
    <w:rsid w:val="009F334A"/>
    <w:rsid w:val="009F4E39"/>
    <w:rsid w:val="009F6D63"/>
    <w:rsid w:val="00A0096B"/>
    <w:rsid w:val="00A00EBC"/>
    <w:rsid w:val="00A01139"/>
    <w:rsid w:val="00A035E6"/>
    <w:rsid w:val="00A04FDE"/>
    <w:rsid w:val="00A0611A"/>
    <w:rsid w:val="00A0774A"/>
    <w:rsid w:val="00A13FB4"/>
    <w:rsid w:val="00A1576C"/>
    <w:rsid w:val="00A15CED"/>
    <w:rsid w:val="00A17A17"/>
    <w:rsid w:val="00A20B98"/>
    <w:rsid w:val="00A21D02"/>
    <w:rsid w:val="00A22954"/>
    <w:rsid w:val="00A258D1"/>
    <w:rsid w:val="00A26076"/>
    <w:rsid w:val="00A3032D"/>
    <w:rsid w:val="00A308A3"/>
    <w:rsid w:val="00A30F36"/>
    <w:rsid w:val="00A32AF6"/>
    <w:rsid w:val="00A33AA5"/>
    <w:rsid w:val="00A33BD9"/>
    <w:rsid w:val="00A358A5"/>
    <w:rsid w:val="00A41CD2"/>
    <w:rsid w:val="00A4346E"/>
    <w:rsid w:val="00A43509"/>
    <w:rsid w:val="00A43F5A"/>
    <w:rsid w:val="00A4501A"/>
    <w:rsid w:val="00A537FE"/>
    <w:rsid w:val="00A53B5E"/>
    <w:rsid w:val="00A5448B"/>
    <w:rsid w:val="00A5565A"/>
    <w:rsid w:val="00A5575E"/>
    <w:rsid w:val="00A559D9"/>
    <w:rsid w:val="00A568C1"/>
    <w:rsid w:val="00A56921"/>
    <w:rsid w:val="00A578A5"/>
    <w:rsid w:val="00A60113"/>
    <w:rsid w:val="00A60784"/>
    <w:rsid w:val="00A6280D"/>
    <w:rsid w:val="00A63087"/>
    <w:rsid w:val="00A6315E"/>
    <w:rsid w:val="00A63746"/>
    <w:rsid w:val="00A64D6A"/>
    <w:rsid w:val="00A661A9"/>
    <w:rsid w:val="00A66F52"/>
    <w:rsid w:val="00A6797E"/>
    <w:rsid w:val="00A7171D"/>
    <w:rsid w:val="00A71805"/>
    <w:rsid w:val="00A71F4A"/>
    <w:rsid w:val="00A72915"/>
    <w:rsid w:val="00A72C4D"/>
    <w:rsid w:val="00A735C5"/>
    <w:rsid w:val="00A736AC"/>
    <w:rsid w:val="00A7421A"/>
    <w:rsid w:val="00A746B1"/>
    <w:rsid w:val="00A74960"/>
    <w:rsid w:val="00A74971"/>
    <w:rsid w:val="00A7701B"/>
    <w:rsid w:val="00A803F6"/>
    <w:rsid w:val="00A82925"/>
    <w:rsid w:val="00A83E2B"/>
    <w:rsid w:val="00A83F2A"/>
    <w:rsid w:val="00A8432B"/>
    <w:rsid w:val="00A846CE"/>
    <w:rsid w:val="00A85A6B"/>
    <w:rsid w:val="00A85A76"/>
    <w:rsid w:val="00A85C4C"/>
    <w:rsid w:val="00A90BC1"/>
    <w:rsid w:val="00A90E7E"/>
    <w:rsid w:val="00A91F57"/>
    <w:rsid w:val="00A9596D"/>
    <w:rsid w:val="00A95EF0"/>
    <w:rsid w:val="00A96D53"/>
    <w:rsid w:val="00AA09ED"/>
    <w:rsid w:val="00AA0E9A"/>
    <w:rsid w:val="00AA15FD"/>
    <w:rsid w:val="00AA2058"/>
    <w:rsid w:val="00AA21F0"/>
    <w:rsid w:val="00AA3E13"/>
    <w:rsid w:val="00AA5088"/>
    <w:rsid w:val="00AA567C"/>
    <w:rsid w:val="00AA5B13"/>
    <w:rsid w:val="00AA64BD"/>
    <w:rsid w:val="00AA7DA5"/>
    <w:rsid w:val="00AB0065"/>
    <w:rsid w:val="00AB0485"/>
    <w:rsid w:val="00AB08B1"/>
    <w:rsid w:val="00AB4621"/>
    <w:rsid w:val="00AB472A"/>
    <w:rsid w:val="00AB4E40"/>
    <w:rsid w:val="00AB5128"/>
    <w:rsid w:val="00AB54FB"/>
    <w:rsid w:val="00AB724E"/>
    <w:rsid w:val="00AB75AE"/>
    <w:rsid w:val="00AB7CE7"/>
    <w:rsid w:val="00AC036F"/>
    <w:rsid w:val="00AC0F81"/>
    <w:rsid w:val="00AC2737"/>
    <w:rsid w:val="00AC4C4A"/>
    <w:rsid w:val="00AC5520"/>
    <w:rsid w:val="00AD0D01"/>
    <w:rsid w:val="00AD0D1A"/>
    <w:rsid w:val="00AD5CFD"/>
    <w:rsid w:val="00AD692C"/>
    <w:rsid w:val="00AD74A5"/>
    <w:rsid w:val="00AE023F"/>
    <w:rsid w:val="00AE0F29"/>
    <w:rsid w:val="00AE2619"/>
    <w:rsid w:val="00AE28BE"/>
    <w:rsid w:val="00AE30E1"/>
    <w:rsid w:val="00AE5E95"/>
    <w:rsid w:val="00AE6123"/>
    <w:rsid w:val="00AE7244"/>
    <w:rsid w:val="00AE73B3"/>
    <w:rsid w:val="00AF0759"/>
    <w:rsid w:val="00AF15D1"/>
    <w:rsid w:val="00AF2578"/>
    <w:rsid w:val="00AF35E9"/>
    <w:rsid w:val="00AF371F"/>
    <w:rsid w:val="00AF392F"/>
    <w:rsid w:val="00B00B35"/>
    <w:rsid w:val="00B01332"/>
    <w:rsid w:val="00B01D84"/>
    <w:rsid w:val="00B02D70"/>
    <w:rsid w:val="00B03E11"/>
    <w:rsid w:val="00B04D88"/>
    <w:rsid w:val="00B061D9"/>
    <w:rsid w:val="00B064B6"/>
    <w:rsid w:val="00B07094"/>
    <w:rsid w:val="00B074E4"/>
    <w:rsid w:val="00B20082"/>
    <w:rsid w:val="00B20AA2"/>
    <w:rsid w:val="00B215D0"/>
    <w:rsid w:val="00B21BCE"/>
    <w:rsid w:val="00B232B4"/>
    <w:rsid w:val="00B23C55"/>
    <w:rsid w:val="00B240F3"/>
    <w:rsid w:val="00B253A6"/>
    <w:rsid w:val="00B2617C"/>
    <w:rsid w:val="00B266B6"/>
    <w:rsid w:val="00B26BC0"/>
    <w:rsid w:val="00B27234"/>
    <w:rsid w:val="00B2748E"/>
    <w:rsid w:val="00B34403"/>
    <w:rsid w:val="00B354F7"/>
    <w:rsid w:val="00B362BE"/>
    <w:rsid w:val="00B36BE4"/>
    <w:rsid w:val="00B37176"/>
    <w:rsid w:val="00B371D4"/>
    <w:rsid w:val="00B372B1"/>
    <w:rsid w:val="00B37A65"/>
    <w:rsid w:val="00B37F15"/>
    <w:rsid w:val="00B400CA"/>
    <w:rsid w:val="00B40841"/>
    <w:rsid w:val="00B41595"/>
    <w:rsid w:val="00B41801"/>
    <w:rsid w:val="00B42145"/>
    <w:rsid w:val="00B4241C"/>
    <w:rsid w:val="00B43650"/>
    <w:rsid w:val="00B441B1"/>
    <w:rsid w:val="00B47232"/>
    <w:rsid w:val="00B477E5"/>
    <w:rsid w:val="00B53302"/>
    <w:rsid w:val="00B53DDE"/>
    <w:rsid w:val="00B54CF6"/>
    <w:rsid w:val="00B55C7F"/>
    <w:rsid w:val="00B55CC3"/>
    <w:rsid w:val="00B57B7E"/>
    <w:rsid w:val="00B61589"/>
    <w:rsid w:val="00B6177A"/>
    <w:rsid w:val="00B61BF0"/>
    <w:rsid w:val="00B61C54"/>
    <w:rsid w:val="00B63EE2"/>
    <w:rsid w:val="00B64693"/>
    <w:rsid w:val="00B711FB"/>
    <w:rsid w:val="00B720E6"/>
    <w:rsid w:val="00B7285F"/>
    <w:rsid w:val="00B752E8"/>
    <w:rsid w:val="00B77974"/>
    <w:rsid w:val="00B817F8"/>
    <w:rsid w:val="00B81AB4"/>
    <w:rsid w:val="00B82670"/>
    <w:rsid w:val="00B82869"/>
    <w:rsid w:val="00B83EA2"/>
    <w:rsid w:val="00B849D8"/>
    <w:rsid w:val="00B85059"/>
    <w:rsid w:val="00B8602E"/>
    <w:rsid w:val="00B86DF4"/>
    <w:rsid w:val="00B91023"/>
    <w:rsid w:val="00B91059"/>
    <w:rsid w:val="00B9109E"/>
    <w:rsid w:val="00B91687"/>
    <w:rsid w:val="00B93BB5"/>
    <w:rsid w:val="00B95906"/>
    <w:rsid w:val="00B97BEF"/>
    <w:rsid w:val="00BA001C"/>
    <w:rsid w:val="00BA05AD"/>
    <w:rsid w:val="00BA0BE2"/>
    <w:rsid w:val="00BA0FE1"/>
    <w:rsid w:val="00BA5470"/>
    <w:rsid w:val="00BB3E4F"/>
    <w:rsid w:val="00BB42F6"/>
    <w:rsid w:val="00BB4668"/>
    <w:rsid w:val="00BB5FAF"/>
    <w:rsid w:val="00BB6676"/>
    <w:rsid w:val="00BB7032"/>
    <w:rsid w:val="00BB797E"/>
    <w:rsid w:val="00BC05DE"/>
    <w:rsid w:val="00BC38A8"/>
    <w:rsid w:val="00BC6783"/>
    <w:rsid w:val="00BC68B8"/>
    <w:rsid w:val="00BC6E68"/>
    <w:rsid w:val="00BC71C8"/>
    <w:rsid w:val="00BD3617"/>
    <w:rsid w:val="00BD3ACD"/>
    <w:rsid w:val="00BD4EB4"/>
    <w:rsid w:val="00BD6916"/>
    <w:rsid w:val="00BE07D9"/>
    <w:rsid w:val="00BE08C7"/>
    <w:rsid w:val="00BE1F99"/>
    <w:rsid w:val="00BE473E"/>
    <w:rsid w:val="00BE4BAF"/>
    <w:rsid w:val="00BE6686"/>
    <w:rsid w:val="00BE6E60"/>
    <w:rsid w:val="00BE6F0D"/>
    <w:rsid w:val="00BF0C60"/>
    <w:rsid w:val="00BF2847"/>
    <w:rsid w:val="00BF3393"/>
    <w:rsid w:val="00BF3493"/>
    <w:rsid w:val="00BF422C"/>
    <w:rsid w:val="00BF5534"/>
    <w:rsid w:val="00BF5C9E"/>
    <w:rsid w:val="00BF6449"/>
    <w:rsid w:val="00BF645E"/>
    <w:rsid w:val="00C00666"/>
    <w:rsid w:val="00C00965"/>
    <w:rsid w:val="00C00CC9"/>
    <w:rsid w:val="00C03B4A"/>
    <w:rsid w:val="00C04616"/>
    <w:rsid w:val="00C0493E"/>
    <w:rsid w:val="00C04B1A"/>
    <w:rsid w:val="00C04DDA"/>
    <w:rsid w:val="00C05374"/>
    <w:rsid w:val="00C06A96"/>
    <w:rsid w:val="00C06E46"/>
    <w:rsid w:val="00C07F1C"/>
    <w:rsid w:val="00C1010A"/>
    <w:rsid w:val="00C10FC3"/>
    <w:rsid w:val="00C11E26"/>
    <w:rsid w:val="00C148AA"/>
    <w:rsid w:val="00C14A1C"/>
    <w:rsid w:val="00C14C7E"/>
    <w:rsid w:val="00C201CF"/>
    <w:rsid w:val="00C21436"/>
    <w:rsid w:val="00C22804"/>
    <w:rsid w:val="00C2347A"/>
    <w:rsid w:val="00C24DCE"/>
    <w:rsid w:val="00C255C1"/>
    <w:rsid w:val="00C25AF7"/>
    <w:rsid w:val="00C31599"/>
    <w:rsid w:val="00C3315F"/>
    <w:rsid w:val="00C36A9D"/>
    <w:rsid w:val="00C378FE"/>
    <w:rsid w:val="00C41B3E"/>
    <w:rsid w:val="00C42175"/>
    <w:rsid w:val="00C42A78"/>
    <w:rsid w:val="00C44623"/>
    <w:rsid w:val="00C45678"/>
    <w:rsid w:val="00C46110"/>
    <w:rsid w:val="00C463E6"/>
    <w:rsid w:val="00C47591"/>
    <w:rsid w:val="00C50A92"/>
    <w:rsid w:val="00C50C9F"/>
    <w:rsid w:val="00C50CDF"/>
    <w:rsid w:val="00C537A7"/>
    <w:rsid w:val="00C56372"/>
    <w:rsid w:val="00C57756"/>
    <w:rsid w:val="00C60CA2"/>
    <w:rsid w:val="00C622BB"/>
    <w:rsid w:val="00C641EC"/>
    <w:rsid w:val="00C647EC"/>
    <w:rsid w:val="00C6498C"/>
    <w:rsid w:val="00C655C6"/>
    <w:rsid w:val="00C67F54"/>
    <w:rsid w:val="00C7161B"/>
    <w:rsid w:val="00C71734"/>
    <w:rsid w:val="00C7323B"/>
    <w:rsid w:val="00C76CCD"/>
    <w:rsid w:val="00C8020E"/>
    <w:rsid w:val="00C8506B"/>
    <w:rsid w:val="00C86FF4"/>
    <w:rsid w:val="00C87CDE"/>
    <w:rsid w:val="00C90389"/>
    <w:rsid w:val="00C94957"/>
    <w:rsid w:val="00C95A6D"/>
    <w:rsid w:val="00C965A1"/>
    <w:rsid w:val="00C97B63"/>
    <w:rsid w:val="00CA1147"/>
    <w:rsid w:val="00CA3AAE"/>
    <w:rsid w:val="00CA3F1C"/>
    <w:rsid w:val="00CA5881"/>
    <w:rsid w:val="00CA6BB1"/>
    <w:rsid w:val="00CA76BD"/>
    <w:rsid w:val="00CA7B47"/>
    <w:rsid w:val="00CB0B8C"/>
    <w:rsid w:val="00CB20A5"/>
    <w:rsid w:val="00CB3E45"/>
    <w:rsid w:val="00CB50C8"/>
    <w:rsid w:val="00CB5E00"/>
    <w:rsid w:val="00CC0A67"/>
    <w:rsid w:val="00CC1A4D"/>
    <w:rsid w:val="00CC2FE5"/>
    <w:rsid w:val="00CC6225"/>
    <w:rsid w:val="00CC628B"/>
    <w:rsid w:val="00CC63AF"/>
    <w:rsid w:val="00CC70AE"/>
    <w:rsid w:val="00CC7735"/>
    <w:rsid w:val="00CD1A5A"/>
    <w:rsid w:val="00CD3445"/>
    <w:rsid w:val="00CD5A2A"/>
    <w:rsid w:val="00CD5DDC"/>
    <w:rsid w:val="00CD7211"/>
    <w:rsid w:val="00CE01E0"/>
    <w:rsid w:val="00CE11A6"/>
    <w:rsid w:val="00CE174C"/>
    <w:rsid w:val="00CE1C80"/>
    <w:rsid w:val="00CE305D"/>
    <w:rsid w:val="00CE3D8B"/>
    <w:rsid w:val="00CE4C7B"/>
    <w:rsid w:val="00CE4D7B"/>
    <w:rsid w:val="00CE4F61"/>
    <w:rsid w:val="00CE4F98"/>
    <w:rsid w:val="00CE531F"/>
    <w:rsid w:val="00CE7265"/>
    <w:rsid w:val="00CE7A8B"/>
    <w:rsid w:val="00CE7AA0"/>
    <w:rsid w:val="00CF0174"/>
    <w:rsid w:val="00CF06F5"/>
    <w:rsid w:val="00CF07CD"/>
    <w:rsid w:val="00CF0E0E"/>
    <w:rsid w:val="00CF1DB3"/>
    <w:rsid w:val="00CF38A8"/>
    <w:rsid w:val="00CF414B"/>
    <w:rsid w:val="00CF6220"/>
    <w:rsid w:val="00CF7783"/>
    <w:rsid w:val="00D01B68"/>
    <w:rsid w:val="00D026E5"/>
    <w:rsid w:val="00D02B33"/>
    <w:rsid w:val="00D030AD"/>
    <w:rsid w:val="00D03824"/>
    <w:rsid w:val="00D03DFD"/>
    <w:rsid w:val="00D04CC6"/>
    <w:rsid w:val="00D05064"/>
    <w:rsid w:val="00D05298"/>
    <w:rsid w:val="00D05732"/>
    <w:rsid w:val="00D12585"/>
    <w:rsid w:val="00D13015"/>
    <w:rsid w:val="00D132E6"/>
    <w:rsid w:val="00D14199"/>
    <w:rsid w:val="00D144EE"/>
    <w:rsid w:val="00D1726A"/>
    <w:rsid w:val="00D238A4"/>
    <w:rsid w:val="00D25658"/>
    <w:rsid w:val="00D270A0"/>
    <w:rsid w:val="00D27EF4"/>
    <w:rsid w:val="00D30848"/>
    <w:rsid w:val="00D3181C"/>
    <w:rsid w:val="00D352A6"/>
    <w:rsid w:val="00D35B6F"/>
    <w:rsid w:val="00D364F4"/>
    <w:rsid w:val="00D36D4D"/>
    <w:rsid w:val="00D42BB3"/>
    <w:rsid w:val="00D42C41"/>
    <w:rsid w:val="00D43E4B"/>
    <w:rsid w:val="00D45B4C"/>
    <w:rsid w:val="00D4650D"/>
    <w:rsid w:val="00D46606"/>
    <w:rsid w:val="00D46B30"/>
    <w:rsid w:val="00D4718E"/>
    <w:rsid w:val="00D47369"/>
    <w:rsid w:val="00D50114"/>
    <w:rsid w:val="00D51425"/>
    <w:rsid w:val="00D53A08"/>
    <w:rsid w:val="00D53FA6"/>
    <w:rsid w:val="00D54089"/>
    <w:rsid w:val="00D55BF3"/>
    <w:rsid w:val="00D568EB"/>
    <w:rsid w:val="00D601C1"/>
    <w:rsid w:val="00D61CF4"/>
    <w:rsid w:val="00D63E25"/>
    <w:rsid w:val="00D64367"/>
    <w:rsid w:val="00D646E8"/>
    <w:rsid w:val="00D66AE8"/>
    <w:rsid w:val="00D67645"/>
    <w:rsid w:val="00D71A9E"/>
    <w:rsid w:val="00D734CA"/>
    <w:rsid w:val="00D73F56"/>
    <w:rsid w:val="00D74F1E"/>
    <w:rsid w:val="00D751FB"/>
    <w:rsid w:val="00D75218"/>
    <w:rsid w:val="00D75DA2"/>
    <w:rsid w:val="00D76D01"/>
    <w:rsid w:val="00D81DC5"/>
    <w:rsid w:val="00D85680"/>
    <w:rsid w:val="00D8682A"/>
    <w:rsid w:val="00D86D8E"/>
    <w:rsid w:val="00D87443"/>
    <w:rsid w:val="00D9228A"/>
    <w:rsid w:val="00D92BF9"/>
    <w:rsid w:val="00D940F1"/>
    <w:rsid w:val="00D954CB"/>
    <w:rsid w:val="00D95EA7"/>
    <w:rsid w:val="00D961BC"/>
    <w:rsid w:val="00D96E50"/>
    <w:rsid w:val="00D9764F"/>
    <w:rsid w:val="00D97C26"/>
    <w:rsid w:val="00DA0DD2"/>
    <w:rsid w:val="00DA13E5"/>
    <w:rsid w:val="00DA2474"/>
    <w:rsid w:val="00DA34C5"/>
    <w:rsid w:val="00DA3EB5"/>
    <w:rsid w:val="00DA41AA"/>
    <w:rsid w:val="00DA5E1D"/>
    <w:rsid w:val="00DB00BB"/>
    <w:rsid w:val="00DB240C"/>
    <w:rsid w:val="00DB40AF"/>
    <w:rsid w:val="00DB483C"/>
    <w:rsid w:val="00DB524F"/>
    <w:rsid w:val="00DB52B6"/>
    <w:rsid w:val="00DB7A5B"/>
    <w:rsid w:val="00DC36AB"/>
    <w:rsid w:val="00DC529C"/>
    <w:rsid w:val="00DC5400"/>
    <w:rsid w:val="00DC5F92"/>
    <w:rsid w:val="00DC5FE3"/>
    <w:rsid w:val="00DD037B"/>
    <w:rsid w:val="00DD143E"/>
    <w:rsid w:val="00DD1B10"/>
    <w:rsid w:val="00DD28D6"/>
    <w:rsid w:val="00DD3325"/>
    <w:rsid w:val="00DD336F"/>
    <w:rsid w:val="00DD3E29"/>
    <w:rsid w:val="00DD503D"/>
    <w:rsid w:val="00DD5513"/>
    <w:rsid w:val="00DD5784"/>
    <w:rsid w:val="00DD5D66"/>
    <w:rsid w:val="00DD5D7A"/>
    <w:rsid w:val="00DD6124"/>
    <w:rsid w:val="00DE135D"/>
    <w:rsid w:val="00DE2CEE"/>
    <w:rsid w:val="00DE2F6F"/>
    <w:rsid w:val="00DE3677"/>
    <w:rsid w:val="00DE46CE"/>
    <w:rsid w:val="00DE4955"/>
    <w:rsid w:val="00DE56CF"/>
    <w:rsid w:val="00DE61D2"/>
    <w:rsid w:val="00DE67B3"/>
    <w:rsid w:val="00DE6EFF"/>
    <w:rsid w:val="00DF1079"/>
    <w:rsid w:val="00DF2AEA"/>
    <w:rsid w:val="00DF36EC"/>
    <w:rsid w:val="00DF66D7"/>
    <w:rsid w:val="00DF7093"/>
    <w:rsid w:val="00E00968"/>
    <w:rsid w:val="00E009BD"/>
    <w:rsid w:val="00E01333"/>
    <w:rsid w:val="00E01832"/>
    <w:rsid w:val="00E0183A"/>
    <w:rsid w:val="00E03DFE"/>
    <w:rsid w:val="00E04741"/>
    <w:rsid w:val="00E055E4"/>
    <w:rsid w:val="00E05BE2"/>
    <w:rsid w:val="00E0696C"/>
    <w:rsid w:val="00E11171"/>
    <w:rsid w:val="00E120C5"/>
    <w:rsid w:val="00E129E6"/>
    <w:rsid w:val="00E15207"/>
    <w:rsid w:val="00E15D30"/>
    <w:rsid w:val="00E16002"/>
    <w:rsid w:val="00E17A6B"/>
    <w:rsid w:val="00E20A40"/>
    <w:rsid w:val="00E21419"/>
    <w:rsid w:val="00E2153D"/>
    <w:rsid w:val="00E217B8"/>
    <w:rsid w:val="00E22692"/>
    <w:rsid w:val="00E235E0"/>
    <w:rsid w:val="00E25FBE"/>
    <w:rsid w:val="00E267E5"/>
    <w:rsid w:val="00E26C24"/>
    <w:rsid w:val="00E27144"/>
    <w:rsid w:val="00E27E5C"/>
    <w:rsid w:val="00E31D8D"/>
    <w:rsid w:val="00E32667"/>
    <w:rsid w:val="00E3367E"/>
    <w:rsid w:val="00E338DA"/>
    <w:rsid w:val="00E33CB7"/>
    <w:rsid w:val="00E3474D"/>
    <w:rsid w:val="00E34B1F"/>
    <w:rsid w:val="00E357D8"/>
    <w:rsid w:val="00E35A97"/>
    <w:rsid w:val="00E36272"/>
    <w:rsid w:val="00E37BD3"/>
    <w:rsid w:val="00E40B70"/>
    <w:rsid w:val="00E43B18"/>
    <w:rsid w:val="00E463A7"/>
    <w:rsid w:val="00E4683C"/>
    <w:rsid w:val="00E470EA"/>
    <w:rsid w:val="00E501D4"/>
    <w:rsid w:val="00E50DE9"/>
    <w:rsid w:val="00E5275D"/>
    <w:rsid w:val="00E55948"/>
    <w:rsid w:val="00E56532"/>
    <w:rsid w:val="00E60189"/>
    <w:rsid w:val="00E6058B"/>
    <w:rsid w:val="00E60E74"/>
    <w:rsid w:val="00E61CDD"/>
    <w:rsid w:val="00E65287"/>
    <w:rsid w:val="00E65A8B"/>
    <w:rsid w:val="00E65B19"/>
    <w:rsid w:val="00E672CC"/>
    <w:rsid w:val="00E70042"/>
    <w:rsid w:val="00E72F54"/>
    <w:rsid w:val="00E73E2F"/>
    <w:rsid w:val="00E74476"/>
    <w:rsid w:val="00E74EEB"/>
    <w:rsid w:val="00E75C24"/>
    <w:rsid w:val="00E7613C"/>
    <w:rsid w:val="00E76FA5"/>
    <w:rsid w:val="00E7739B"/>
    <w:rsid w:val="00E806FD"/>
    <w:rsid w:val="00E825C7"/>
    <w:rsid w:val="00E8278E"/>
    <w:rsid w:val="00E83B94"/>
    <w:rsid w:val="00E83BEE"/>
    <w:rsid w:val="00E83DC5"/>
    <w:rsid w:val="00E84318"/>
    <w:rsid w:val="00E843D6"/>
    <w:rsid w:val="00E867B7"/>
    <w:rsid w:val="00E86DE8"/>
    <w:rsid w:val="00E907C3"/>
    <w:rsid w:val="00E90C8F"/>
    <w:rsid w:val="00E9153C"/>
    <w:rsid w:val="00E917F0"/>
    <w:rsid w:val="00E97941"/>
    <w:rsid w:val="00E97CD8"/>
    <w:rsid w:val="00EA091E"/>
    <w:rsid w:val="00EA1349"/>
    <w:rsid w:val="00EA2945"/>
    <w:rsid w:val="00EA2AB4"/>
    <w:rsid w:val="00EA3D70"/>
    <w:rsid w:val="00EA62EF"/>
    <w:rsid w:val="00EB0D4E"/>
    <w:rsid w:val="00EB21ED"/>
    <w:rsid w:val="00EB3A45"/>
    <w:rsid w:val="00EB3F12"/>
    <w:rsid w:val="00EB75B5"/>
    <w:rsid w:val="00EB77D0"/>
    <w:rsid w:val="00EC04A3"/>
    <w:rsid w:val="00EC0B37"/>
    <w:rsid w:val="00EC3059"/>
    <w:rsid w:val="00EC4ADB"/>
    <w:rsid w:val="00EC64C7"/>
    <w:rsid w:val="00ED2C48"/>
    <w:rsid w:val="00ED370B"/>
    <w:rsid w:val="00ED6E63"/>
    <w:rsid w:val="00ED7424"/>
    <w:rsid w:val="00EE0B07"/>
    <w:rsid w:val="00EE1631"/>
    <w:rsid w:val="00EE2821"/>
    <w:rsid w:val="00EE2BC3"/>
    <w:rsid w:val="00EE2ED4"/>
    <w:rsid w:val="00EE40CB"/>
    <w:rsid w:val="00EE4614"/>
    <w:rsid w:val="00EE4CCE"/>
    <w:rsid w:val="00EE54D6"/>
    <w:rsid w:val="00EE5707"/>
    <w:rsid w:val="00EE5BF0"/>
    <w:rsid w:val="00EE7095"/>
    <w:rsid w:val="00EE7A31"/>
    <w:rsid w:val="00EF0101"/>
    <w:rsid w:val="00EF3BFB"/>
    <w:rsid w:val="00EF482D"/>
    <w:rsid w:val="00EF52B2"/>
    <w:rsid w:val="00EF6100"/>
    <w:rsid w:val="00F0019B"/>
    <w:rsid w:val="00F02D0F"/>
    <w:rsid w:val="00F02EA1"/>
    <w:rsid w:val="00F02ECD"/>
    <w:rsid w:val="00F05C28"/>
    <w:rsid w:val="00F105B9"/>
    <w:rsid w:val="00F10AA1"/>
    <w:rsid w:val="00F12965"/>
    <w:rsid w:val="00F14750"/>
    <w:rsid w:val="00F147E9"/>
    <w:rsid w:val="00F15E07"/>
    <w:rsid w:val="00F17CCE"/>
    <w:rsid w:val="00F211B2"/>
    <w:rsid w:val="00F225C7"/>
    <w:rsid w:val="00F23223"/>
    <w:rsid w:val="00F23B73"/>
    <w:rsid w:val="00F25D9B"/>
    <w:rsid w:val="00F268E6"/>
    <w:rsid w:val="00F31998"/>
    <w:rsid w:val="00F3447D"/>
    <w:rsid w:val="00F354D7"/>
    <w:rsid w:val="00F35D3E"/>
    <w:rsid w:val="00F35E3D"/>
    <w:rsid w:val="00F379DD"/>
    <w:rsid w:val="00F401CA"/>
    <w:rsid w:val="00F40831"/>
    <w:rsid w:val="00F4307C"/>
    <w:rsid w:val="00F43426"/>
    <w:rsid w:val="00F440E5"/>
    <w:rsid w:val="00F44CA4"/>
    <w:rsid w:val="00F45040"/>
    <w:rsid w:val="00F4544C"/>
    <w:rsid w:val="00F4694A"/>
    <w:rsid w:val="00F46CD5"/>
    <w:rsid w:val="00F52878"/>
    <w:rsid w:val="00F57285"/>
    <w:rsid w:val="00F614A0"/>
    <w:rsid w:val="00F632C3"/>
    <w:rsid w:val="00F64A47"/>
    <w:rsid w:val="00F64FDF"/>
    <w:rsid w:val="00F657E6"/>
    <w:rsid w:val="00F65C7C"/>
    <w:rsid w:val="00F670E7"/>
    <w:rsid w:val="00F707E2"/>
    <w:rsid w:val="00F721A8"/>
    <w:rsid w:val="00F72F7C"/>
    <w:rsid w:val="00F73529"/>
    <w:rsid w:val="00F75449"/>
    <w:rsid w:val="00F763DC"/>
    <w:rsid w:val="00F83546"/>
    <w:rsid w:val="00F84561"/>
    <w:rsid w:val="00F871F5"/>
    <w:rsid w:val="00F90BF8"/>
    <w:rsid w:val="00F91BDA"/>
    <w:rsid w:val="00F95A99"/>
    <w:rsid w:val="00F96C7A"/>
    <w:rsid w:val="00F96F9C"/>
    <w:rsid w:val="00F975EF"/>
    <w:rsid w:val="00FA1ADB"/>
    <w:rsid w:val="00FA49E9"/>
    <w:rsid w:val="00FA4A2E"/>
    <w:rsid w:val="00FA4FDE"/>
    <w:rsid w:val="00FA5D0B"/>
    <w:rsid w:val="00FB0161"/>
    <w:rsid w:val="00FB0215"/>
    <w:rsid w:val="00FB078D"/>
    <w:rsid w:val="00FB1FBB"/>
    <w:rsid w:val="00FB2E09"/>
    <w:rsid w:val="00FB2FB2"/>
    <w:rsid w:val="00FB44ED"/>
    <w:rsid w:val="00FB4938"/>
    <w:rsid w:val="00FB4E9D"/>
    <w:rsid w:val="00FB5A8B"/>
    <w:rsid w:val="00FB7F1F"/>
    <w:rsid w:val="00FC1C2D"/>
    <w:rsid w:val="00FC2C39"/>
    <w:rsid w:val="00FC445B"/>
    <w:rsid w:val="00FC5894"/>
    <w:rsid w:val="00FD1381"/>
    <w:rsid w:val="00FD14AD"/>
    <w:rsid w:val="00FD30BA"/>
    <w:rsid w:val="00FD37D8"/>
    <w:rsid w:val="00FD38C4"/>
    <w:rsid w:val="00FD3E09"/>
    <w:rsid w:val="00FD44C7"/>
    <w:rsid w:val="00FD499E"/>
    <w:rsid w:val="00FD4B19"/>
    <w:rsid w:val="00FD54C7"/>
    <w:rsid w:val="00FD6464"/>
    <w:rsid w:val="00FD78C6"/>
    <w:rsid w:val="00FD7AB0"/>
    <w:rsid w:val="00FE08F0"/>
    <w:rsid w:val="00FE1DAA"/>
    <w:rsid w:val="00FE2627"/>
    <w:rsid w:val="00FE2AEB"/>
    <w:rsid w:val="00FE33D1"/>
    <w:rsid w:val="00FE359D"/>
    <w:rsid w:val="00FE4BD5"/>
    <w:rsid w:val="00FE61FA"/>
    <w:rsid w:val="00FE6CCA"/>
    <w:rsid w:val="00FE73EA"/>
    <w:rsid w:val="00FE74C3"/>
    <w:rsid w:val="00FF12FE"/>
    <w:rsid w:val="00FF2768"/>
    <w:rsid w:val="00FF5B0B"/>
    <w:rsid w:val="00FF79C0"/>
    <w:rsid w:val="799E0A4E"/>
    <w:rsid w:val="7C2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CFCFD6"/>
  <w15:docId w15:val="{44DC38E5-40CB-4043-9A35-D963B381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annotation text" w:semiHidden="1"/>
    <w:lsdException w:name="footer" w:uiPriority="99"/>
    <w:lsdException w:name="caption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2" w:qFormat="1"/>
    <w:lsdException w:name="Strong" w:qFormat="1"/>
    <w:lsdException w:name="Emphasis" w:uiPriority="20" w:qFormat="1"/>
    <w:lsdException w:name="Document Map" w:semiHidden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pPr>
      <w:widowControl w:val="0"/>
      <w:spacing w:line="300" w:lineRule="auto"/>
      <w:ind w:firstLine="425"/>
    </w:pPr>
    <w:rPr>
      <w:kern w:val="2"/>
      <w:sz w:val="21"/>
    </w:rPr>
  </w:style>
  <w:style w:type="paragraph" w:styleId="10">
    <w:name w:val="heading 1"/>
    <w:next w:val="20"/>
    <w:qFormat/>
    <w:pPr>
      <w:numPr>
        <w:numId w:val="1"/>
      </w:numPr>
      <w:spacing w:line="480" w:lineRule="auto"/>
      <w:outlineLvl w:val="0"/>
    </w:pPr>
    <w:rPr>
      <w:rFonts w:ascii="黑体" w:eastAsia="黑体"/>
      <w:kern w:val="16"/>
      <w:sz w:val="21"/>
    </w:rPr>
  </w:style>
  <w:style w:type="paragraph" w:styleId="20">
    <w:name w:val="heading 2"/>
    <w:basedOn w:val="ab"/>
    <w:next w:val="aa"/>
    <w:qFormat/>
    <w:pPr>
      <w:numPr>
        <w:ilvl w:val="1"/>
        <w:numId w:val="1"/>
      </w:numPr>
      <w:outlineLvl w:val="1"/>
    </w:pPr>
    <w:rPr>
      <w:sz w:val="21"/>
    </w:rPr>
  </w:style>
  <w:style w:type="paragraph" w:styleId="3">
    <w:name w:val="heading 3"/>
    <w:basedOn w:val="ab"/>
    <w:next w:val="aa"/>
    <w:qFormat/>
    <w:pPr>
      <w:spacing w:line="360" w:lineRule="exact"/>
      <w:outlineLvl w:val="2"/>
    </w:pPr>
    <w:rPr>
      <w:sz w:val="21"/>
    </w:rPr>
  </w:style>
  <w:style w:type="paragraph" w:styleId="4">
    <w:name w:val="heading 4"/>
    <w:basedOn w:val="ab"/>
    <w:next w:val="aa"/>
    <w:qFormat/>
    <w:pPr>
      <w:numPr>
        <w:ilvl w:val="3"/>
        <w:numId w:val="1"/>
      </w:numPr>
      <w:outlineLvl w:val="3"/>
    </w:pPr>
    <w:rPr>
      <w:sz w:val="21"/>
    </w:rPr>
  </w:style>
  <w:style w:type="paragraph" w:styleId="5">
    <w:name w:val="heading 5"/>
    <w:basedOn w:val="ab"/>
    <w:next w:val="aa"/>
    <w:qFormat/>
    <w:pPr>
      <w:numPr>
        <w:ilvl w:val="4"/>
        <w:numId w:val="1"/>
      </w:numPr>
      <w:outlineLvl w:val="4"/>
    </w:pPr>
    <w:rPr>
      <w:sz w:val="21"/>
    </w:rPr>
  </w:style>
  <w:style w:type="paragraph" w:styleId="6">
    <w:name w:val="heading 6"/>
    <w:basedOn w:val="ab"/>
    <w:next w:val="aa"/>
    <w:qFormat/>
    <w:pPr>
      <w:jc w:val="center"/>
      <w:outlineLvl w:val="5"/>
    </w:pPr>
    <w:rPr>
      <w:rFonts w:ascii="宋体" w:hAnsi="Univers"/>
      <w:sz w:val="15"/>
    </w:rPr>
  </w:style>
  <w:style w:type="paragraph" w:styleId="7">
    <w:name w:val="heading 7"/>
    <w:next w:val="aa"/>
    <w:qFormat/>
    <w:pPr>
      <w:jc w:val="center"/>
      <w:outlineLvl w:val="6"/>
    </w:pPr>
    <w:rPr>
      <w:sz w:val="18"/>
    </w:rPr>
  </w:style>
  <w:style w:type="paragraph" w:styleId="8">
    <w:name w:val="heading 8"/>
    <w:basedOn w:val="ab"/>
    <w:next w:val="aa"/>
    <w:link w:val="80"/>
    <w:qFormat/>
    <w:pPr>
      <w:numPr>
        <w:numId w:val="2"/>
      </w:numPr>
      <w:outlineLvl w:val="7"/>
    </w:pPr>
    <w:rPr>
      <w:sz w:val="21"/>
      <w:lang w:val="zh-CN"/>
    </w:rPr>
  </w:style>
  <w:style w:type="paragraph" w:styleId="9">
    <w:name w:val="heading 9"/>
    <w:basedOn w:val="ab"/>
    <w:next w:val="aa"/>
    <w:qFormat/>
    <w:pPr>
      <w:ind w:firstLine="425"/>
      <w:outlineLvl w:val="8"/>
    </w:pPr>
    <w:rPr>
      <w:sz w:val="21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customStyle="1" w:styleId="ab">
    <w:name w:val="基准行距"/>
    <w:qFormat/>
    <w:pPr>
      <w:widowControl w:val="0"/>
      <w:spacing w:line="300" w:lineRule="auto"/>
    </w:pPr>
  </w:style>
  <w:style w:type="paragraph" w:styleId="af">
    <w:name w:val="Normal Indent"/>
    <w:basedOn w:val="aa"/>
    <w:qFormat/>
    <w:pPr>
      <w:spacing w:line="240" w:lineRule="auto"/>
      <w:ind w:firstLine="420"/>
      <w:jc w:val="both"/>
    </w:pPr>
    <w:rPr>
      <w:rFonts w:eastAsia="仿宋_GB2312"/>
      <w:spacing w:val="24"/>
      <w:sz w:val="28"/>
    </w:rPr>
  </w:style>
  <w:style w:type="paragraph" w:styleId="a">
    <w:name w:val="caption"/>
    <w:basedOn w:val="ab"/>
    <w:next w:val="aa"/>
    <w:qFormat/>
    <w:pPr>
      <w:numPr>
        <w:numId w:val="3"/>
      </w:numPr>
      <w:tabs>
        <w:tab w:val="left" w:pos="680"/>
      </w:tabs>
    </w:pPr>
    <w:rPr>
      <w:kern w:val="2"/>
      <w:sz w:val="18"/>
    </w:rPr>
  </w:style>
  <w:style w:type="paragraph" w:styleId="af0">
    <w:name w:val="Document Map"/>
    <w:basedOn w:val="aa"/>
    <w:semiHidden/>
    <w:pPr>
      <w:shd w:val="clear" w:color="auto" w:fill="000080"/>
    </w:pPr>
  </w:style>
  <w:style w:type="paragraph" w:styleId="af1">
    <w:name w:val="annotation text"/>
    <w:basedOn w:val="aa"/>
    <w:semiHidden/>
  </w:style>
  <w:style w:type="paragraph" w:styleId="30">
    <w:name w:val="Body Text 3"/>
    <w:basedOn w:val="aa"/>
    <w:pPr>
      <w:widowControl/>
      <w:adjustRightInd w:val="0"/>
      <w:snapToGrid w:val="0"/>
      <w:spacing w:line="240" w:lineRule="auto"/>
      <w:ind w:firstLine="0"/>
    </w:pPr>
    <w:rPr>
      <w:b/>
      <w:kern w:val="0"/>
      <w:sz w:val="13"/>
    </w:rPr>
  </w:style>
  <w:style w:type="paragraph" w:styleId="af2">
    <w:name w:val="Body Text"/>
    <w:basedOn w:val="aa"/>
    <w:qFormat/>
    <w:pPr>
      <w:widowControl/>
      <w:spacing w:line="240" w:lineRule="auto"/>
      <w:ind w:firstLine="0"/>
    </w:pPr>
    <w:rPr>
      <w:kern w:val="0"/>
      <w:sz w:val="15"/>
    </w:rPr>
  </w:style>
  <w:style w:type="paragraph" w:styleId="af3">
    <w:name w:val="Plain Text"/>
    <w:basedOn w:val="aa"/>
    <w:qFormat/>
    <w:rPr>
      <w:rFonts w:ascii="Courier New" w:hAnsi="Courier New"/>
      <w:spacing w:val="24"/>
    </w:rPr>
  </w:style>
  <w:style w:type="paragraph" w:styleId="af4">
    <w:name w:val="Date"/>
    <w:basedOn w:val="aa"/>
    <w:next w:val="aa"/>
    <w:link w:val="af5"/>
    <w:rPr>
      <w:lang w:val="zh-CN"/>
    </w:rPr>
  </w:style>
  <w:style w:type="paragraph" w:styleId="af6">
    <w:name w:val="Balloon Text"/>
    <w:basedOn w:val="aa"/>
    <w:semiHidden/>
    <w:qFormat/>
    <w:rPr>
      <w:sz w:val="18"/>
      <w:szCs w:val="18"/>
    </w:rPr>
  </w:style>
  <w:style w:type="paragraph" w:styleId="af7">
    <w:name w:val="footer"/>
    <w:basedOn w:val="aa"/>
    <w:link w:val="af8"/>
    <w:uiPriority w:val="99"/>
    <w:pPr>
      <w:tabs>
        <w:tab w:val="center" w:pos="4153"/>
        <w:tab w:val="right" w:pos="8306"/>
      </w:tabs>
      <w:snapToGrid w:val="0"/>
    </w:pPr>
    <w:rPr>
      <w:sz w:val="18"/>
      <w:lang w:val="zh-CN"/>
    </w:rPr>
  </w:style>
  <w:style w:type="paragraph" w:styleId="af9">
    <w:name w:val="header"/>
    <w:basedOn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1">
    <w:name w:val="Body Text 2"/>
    <w:basedOn w:val="aa"/>
    <w:qFormat/>
    <w:pPr>
      <w:widowControl/>
      <w:spacing w:line="240" w:lineRule="auto"/>
      <w:ind w:firstLine="0"/>
    </w:pPr>
    <w:rPr>
      <w:b/>
      <w:kern w:val="0"/>
      <w:sz w:val="15"/>
    </w:rPr>
  </w:style>
  <w:style w:type="paragraph" w:styleId="afa">
    <w:name w:val="Normal (Web)"/>
    <w:basedOn w:val="aa"/>
    <w:uiPriority w:val="99"/>
    <w:unhideWhenUsed/>
    <w:pPr>
      <w:widowControl/>
      <w:spacing w:before="100" w:beforeAutospacing="1" w:after="100" w:afterAutospacing="1" w:line="240" w:lineRule="auto"/>
      <w:ind w:firstLine="0"/>
    </w:pPr>
    <w:rPr>
      <w:rFonts w:ascii="宋体" w:hAnsi="宋体" w:cs="宋体"/>
      <w:kern w:val="0"/>
      <w:sz w:val="24"/>
      <w:szCs w:val="24"/>
    </w:rPr>
  </w:style>
  <w:style w:type="paragraph" w:styleId="afb">
    <w:name w:val="annotation subject"/>
    <w:basedOn w:val="af1"/>
    <w:next w:val="af1"/>
    <w:semiHidden/>
    <w:rPr>
      <w:b/>
      <w:bCs/>
    </w:rPr>
  </w:style>
  <w:style w:type="table" w:styleId="afc">
    <w:name w:val="Table Grid"/>
    <w:basedOn w:val="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page number"/>
    <w:basedOn w:val="ac"/>
  </w:style>
  <w:style w:type="character" w:styleId="afe">
    <w:name w:val="Emphasis"/>
    <w:uiPriority w:val="20"/>
    <w:qFormat/>
    <w:rPr>
      <w:color w:val="CC0000"/>
    </w:rPr>
  </w:style>
  <w:style w:type="character" w:styleId="aff">
    <w:name w:val="annotation reference"/>
    <w:semiHidden/>
    <w:qFormat/>
    <w:rPr>
      <w:sz w:val="21"/>
      <w:szCs w:val="21"/>
    </w:rPr>
  </w:style>
  <w:style w:type="paragraph" w:customStyle="1" w:styleId="aff0">
    <w:name w:val="封面标准头"/>
    <w:next w:val="aff1"/>
    <w:qFormat/>
    <w:pPr>
      <w:ind w:left="113" w:right="-284"/>
      <w:jc w:val="center"/>
    </w:pPr>
    <w:rPr>
      <w:rFonts w:ascii="黑体" w:eastAsia="黑体"/>
      <w:spacing w:val="40"/>
      <w:position w:val="-8"/>
      <w:sz w:val="52"/>
    </w:rPr>
  </w:style>
  <w:style w:type="paragraph" w:customStyle="1" w:styleId="aff1">
    <w:name w:val="封面标准号"/>
    <w:next w:val="aff2"/>
    <w:qFormat/>
    <w:pPr>
      <w:spacing w:before="300" w:line="340" w:lineRule="exact"/>
      <w:ind w:right="-113"/>
      <w:jc w:val="right"/>
      <w:outlineLvl w:val="0"/>
    </w:pPr>
    <w:rPr>
      <w:rFonts w:ascii="黑体" w:eastAsia="黑体"/>
      <w:position w:val="-2"/>
      <w:sz w:val="28"/>
    </w:rPr>
  </w:style>
  <w:style w:type="paragraph" w:customStyle="1" w:styleId="aff2">
    <w:name w:val="封面备案号"/>
    <w:next w:val="aff3"/>
    <w:qFormat/>
    <w:pPr>
      <w:spacing w:after="280" w:line="300" w:lineRule="exact"/>
      <w:ind w:right="-113"/>
      <w:jc w:val="right"/>
      <w:outlineLvl w:val="0"/>
    </w:pPr>
    <w:rPr>
      <w:rFonts w:ascii="黑体" w:eastAsia="黑体"/>
      <w:position w:val="4"/>
      <w:sz w:val="28"/>
    </w:rPr>
  </w:style>
  <w:style w:type="paragraph" w:customStyle="1" w:styleId="aff3">
    <w:name w:val="封面备案后"/>
    <w:next w:val="aff4"/>
    <w:qFormat/>
    <w:pPr>
      <w:spacing w:line="1620" w:lineRule="auto"/>
    </w:pPr>
    <w:rPr>
      <w:sz w:val="24"/>
    </w:rPr>
  </w:style>
  <w:style w:type="paragraph" w:customStyle="1" w:styleId="aff4">
    <w:name w:val="封面标准名"/>
    <w:next w:val="aff5"/>
    <w:qFormat/>
    <w:pPr>
      <w:ind w:right="-113"/>
      <w:jc w:val="center"/>
      <w:outlineLvl w:val="0"/>
    </w:pPr>
    <w:rPr>
      <w:rFonts w:ascii="黑体" w:eastAsia="黑体"/>
      <w:sz w:val="52"/>
    </w:rPr>
  </w:style>
  <w:style w:type="paragraph" w:customStyle="1" w:styleId="aff5">
    <w:name w:val="封面标英名"/>
    <w:next w:val="a3"/>
    <w:qFormat/>
    <w:pPr>
      <w:spacing w:before="120"/>
      <w:ind w:right="-113"/>
      <w:jc w:val="center"/>
    </w:pPr>
    <w:rPr>
      <w:rFonts w:ascii="黑体" w:eastAsia="黑体"/>
      <w:sz w:val="28"/>
    </w:rPr>
  </w:style>
  <w:style w:type="paragraph" w:customStyle="1" w:styleId="a3">
    <w:name w:val="正文标题"/>
    <w:next w:val="aa"/>
    <w:qFormat/>
    <w:pPr>
      <w:numPr>
        <w:numId w:val="4"/>
      </w:numPr>
      <w:spacing w:before="40" w:line="480" w:lineRule="auto"/>
    </w:pPr>
    <w:rPr>
      <w:rFonts w:ascii="黑体" w:eastAsia="黑体"/>
      <w:sz w:val="21"/>
    </w:rPr>
  </w:style>
  <w:style w:type="paragraph" w:customStyle="1" w:styleId="aff6">
    <w:name w:val="备案号后"/>
    <w:next w:val="aff4"/>
    <w:qFormat/>
    <w:pPr>
      <w:spacing w:line="1320" w:lineRule="auto"/>
    </w:pPr>
    <w:rPr>
      <w:sz w:val="24"/>
    </w:rPr>
  </w:style>
  <w:style w:type="paragraph" w:customStyle="1" w:styleId="aff7">
    <w:name w:val="目次标准号"/>
    <w:next w:val="aff8"/>
    <w:qFormat/>
    <w:pPr>
      <w:pageBreakBefore/>
      <w:ind w:right="544"/>
      <w:outlineLvl w:val="0"/>
    </w:pPr>
    <w:rPr>
      <w:rFonts w:ascii="黑体" w:eastAsia="黑体"/>
      <w:sz w:val="21"/>
    </w:rPr>
  </w:style>
  <w:style w:type="paragraph" w:customStyle="1" w:styleId="aff8">
    <w:name w:val="目次"/>
    <w:next w:val="aff9"/>
    <w:qFormat/>
    <w:pPr>
      <w:ind w:right="544" w:firstLine="630"/>
      <w:jc w:val="center"/>
    </w:pPr>
    <w:rPr>
      <w:rFonts w:eastAsia="黑体"/>
      <w:sz w:val="32"/>
    </w:rPr>
  </w:style>
  <w:style w:type="paragraph" w:customStyle="1" w:styleId="aff9">
    <w:name w:val="目次前言"/>
    <w:next w:val="a2"/>
    <w:qFormat/>
    <w:pPr>
      <w:ind w:right="544" w:firstLine="1155"/>
    </w:pPr>
    <w:rPr>
      <w:rFonts w:ascii="宋体"/>
      <w:sz w:val="21"/>
    </w:rPr>
  </w:style>
  <w:style w:type="paragraph" w:customStyle="1" w:styleId="a2">
    <w:name w:val="目次标题"/>
    <w:basedOn w:val="ab"/>
    <w:qFormat/>
    <w:pPr>
      <w:numPr>
        <w:numId w:val="5"/>
      </w:numPr>
      <w:ind w:right="544"/>
    </w:pPr>
    <w:rPr>
      <w:rFonts w:ascii="宋体"/>
      <w:sz w:val="21"/>
    </w:rPr>
  </w:style>
  <w:style w:type="paragraph" w:customStyle="1" w:styleId="affa">
    <w:name w:val="正文页脚"/>
    <w:qFormat/>
    <w:pPr>
      <w:jc w:val="center"/>
    </w:pPr>
    <w:rPr>
      <w:rFonts w:ascii="黑体" w:eastAsia="黑体"/>
      <w:sz w:val="18"/>
    </w:rPr>
  </w:style>
  <w:style w:type="paragraph" w:customStyle="1" w:styleId="11">
    <w:name w:val="目次附录1"/>
    <w:basedOn w:val="ab"/>
    <w:next w:val="22"/>
    <w:qFormat/>
    <w:pPr>
      <w:ind w:left="1140"/>
    </w:pPr>
    <w:rPr>
      <w:sz w:val="21"/>
    </w:rPr>
  </w:style>
  <w:style w:type="paragraph" w:customStyle="1" w:styleId="22">
    <w:name w:val="目次附录2"/>
    <w:basedOn w:val="11"/>
    <w:next w:val="31"/>
    <w:qFormat/>
  </w:style>
  <w:style w:type="paragraph" w:customStyle="1" w:styleId="31">
    <w:name w:val="目次附录3"/>
    <w:basedOn w:val="22"/>
    <w:next w:val="40"/>
    <w:qFormat/>
  </w:style>
  <w:style w:type="paragraph" w:customStyle="1" w:styleId="40">
    <w:name w:val="目次附录4"/>
    <w:basedOn w:val="70"/>
    <w:next w:val="50"/>
    <w:qFormat/>
  </w:style>
  <w:style w:type="paragraph" w:customStyle="1" w:styleId="70">
    <w:name w:val="目次附录7"/>
    <w:basedOn w:val="31"/>
    <w:next w:val="81"/>
    <w:qFormat/>
  </w:style>
  <w:style w:type="paragraph" w:customStyle="1" w:styleId="81">
    <w:name w:val="目次附录8"/>
    <w:basedOn w:val="70"/>
    <w:next w:val="affb"/>
    <w:qFormat/>
  </w:style>
  <w:style w:type="paragraph" w:customStyle="1" w:styleId="affb">
    <w:name w:val="前言标号前"/>
    <w:basedOn w:val="aa"/>
    <w:next w:val="affc"/>
    <w:qFormat/>
    <w:pPr>
      <w:pageBreakBefore/>
      <w:spacing w:line="240" w:lineRule="auto"/>
      <w:ind w:right="544"/>
    </w:pPr>
    <w:rPr>
      <w:sz w:val="24"/>
    </w:rPr>
  </w:style>
  <w:style w:type="paragraph" w:customStyle="1" w:styleId="affc">
    <w:name w:val="前言标准号"/>
    <w:basedOn w:val="aff7"/>
    <w:next w:val="affd"/>
    <w:qFormat/>
  </w:style>
  <w:style w:type="paragraph" w:customStyle="1" w:styleId="affd">
    <w:name w:val="前言"/>
    <w:next w:val="affe"/>
    <w:qFormat/>
    <w:pPr>
      <w:spacing w:before="240" w:after="260"/>
      <w:jc w:val="center"/>
    </w:pPr>
    <w:rPr>
      <w:sz w:val="30"/>
    </w:rPr>
  </w:style>
  <w:style w:type="paragraph" w:customStyle="1" w:styleId="affe">
    <w:name w:val="前言内容"/>
    <w:qFormat/>
    <w:pPr>
      <w:ind w:left="318" w:right="113" w:firstLine="425"/>
    </w:pPr>
    <w:rPr>
      <w:rFonts w:ascii="宋体"/>
      <w:sz w:val="21"/>
    </w:rPr>
  </w:style>
  <w:style w:type="paragraph" w:customStyle="1" w:styleId="50">
    <w:name w:val="目次附录5"/>
    <w:basedOn w:val="70"/>
    <w:next w:val="60"/>
    <w:qFormat/>
  </w:style>
  <w:style w:type="paragraph" w:customStyle="1" w:styleId="60">
    <w:name w:val="目次附录6"/>
    <w:basedOn w:val="70"/>
    <w:next w:val="70"/>
    <w:qFormat/>
  </w:style>
  <w:style w:type="paragraph" w:customStyle="1" w:styleId="12">
    <w:name w:val="编制说明1"/>
    <w:next w:val="23"/>
    <w:qFormat/>
    <w:pPr>
      <w:jc w:val="center"/>
      <w:outlineLvl w:val="0"/>
    </w:pPr>
    <w:rPr>
      <w:rFonts w:ascii="宋体"/>
      <w:sz w:val="30"/>
    </w:rPr>
  </w:style>
  <w:style w:type="paragraph" w:customStyle="1" w:styleId="23">
    <w:name w:val="编制说明2"/>
    <w:basedOn w:val="12"/>
    <w:next w:val="afff"/>
    <w:qFormat/>
  </w:style>
  <w:style w:type="paragraph" w:customStyle="1" w:styleId="afff">
    <w:name w:val="编制说明后"/>
    <w:next w:val="afff0"/>
    <w:qFormat/>
    <w:pPr>
      <w:jc w:val="center"/>
    </w:pPr>
    <w:rPr>
      <w:sz w:val="32"/>
    </w:rPr>
  </w:style>
  <w:style w:type="paragraph" w:customStyle="1" w:styleId="afff0">
    <w:name w:val="编制内容"/>
    <w:basedOn w:val="ab"/>
    <w:next w:val="afff1"/>
    <w:qFormat/>
    <w:pPr>
      <w:ind w:left="947" w:right="113" w:firstLine="425"/>
    </w:pPr>
    <w:rPr>
      <w:rFonts w:ascii="宋体"/>
      <w:sz w:val="21"/>
    </w:rPr>
  </w:style>
  <w:style w:type="paragraph" w:customStyle="1" w:styleId="afff1">
    <w:name w:val="编制修改"/>
    <w:next w:val="a1"/>
    <w:qFormat/>
    <w:pPr>
      <w:ind w:left="947" w:right="113" w:firstLine="425"/>
    </w:pPr>
    <w:rPr>
      <w:rFonts w:ascii="宋体"/>
      <w:sz w:val="21"/>
    </w:rPr>
  </w:style>
  <w:style w:type="paragraph" w:customStyle="1" w:styleId="a1">
    <w:name w:val="编制改原因"/>
    <w:basedOn w:val="ab"/>
    <w:qFormat/>
    <w:pPr>
      <w:numPr>
        <w:numId w:val="6"/>
      </w:numPr>
      <w:ind w:right="114"/>
    </w:pPr>
    <w:rPr>
      <w:rFonts w:ascii="宋体"/>
      <w:sz w:val="21"/>
    </w:rPr>
  </w:style>
  <w:style w:type="paragraph" w:customStyle="1" w:styleId="afff2">
    <w:name w:val="编制美的厂名称"/>
    <w:next w:val="afff3"/>
    <w:qFormat/>
    <w:pPr>
      <w:ind w:left="945" w:right="114" w:firstLine="3675"/>
      <w:outlineLvl w:val="0"/>
    </w:pPr>
    <w:rPr>
      <w:rFonts w:ascii="宋体"/>
      <w:sz w:val="21"/>
    </w:rPr>
  </w:style>
  <w:style w:type="paragraph" w:customStyle="1" w:styleId="afff3">
    <w:name w:val="编制部门"/>
    <w:next w:val="afff4"/>
    <w:qFormat/>
    <w:pPr>
      <w:ind w:left="945" w:right="114" w:firstLine="4410"/>
    </w:pPr>
    <w:rPr>
      <w:rFonts w:ascii="宋体"/>
      <w:sz w:val="21"/>
    </w:rPr>
  </w:style>
  <w:style w:type="paragraph" w:customStyle="1" w:styleId="afff4">
    <w:name w:val="编制日期"/>
    <w:next w:val="afff5"/>
    <w:qFormat/>
    <w:pPr>
      <w:ind w:left="945" w:right="114" w:firstLine="4620"/>
    </w:pPr>
    <w:rPr>
      <w:rFonts w:ascii="宋体"/>
      <w:sz w:val="21"/>
    </w:rPr>
  </w:style>
  <w:style w:type="paragraph" w:customStyle="1" w:styleId="afff5">
    <w:name w:val="正文题头"/>
    <w:next w:val="13"/>
    <w:qFormat/>
    <w:pPr>
      <w:spacing w:after="360"/>
      <w:jc w:val="center"/>
      <w:outlineLvl w:val="0"/>
    </w:pPr>
    <w:rPr>
      <w:rFonts w:ascii="黑体" w:eastAsia="黑体"/>
      <w:sz w:val="28"/>
    </w:rPr>
  </w:style>
  <w:style w:type="paragraph" w:customStyle="1" w:styleId="13">
    <w:name w:val="正文标准名1"/>
    <w:next w:val="afff6"/>
    <w:qFormat/>
    <w:pPr>
      <w:spacing w:before="120"/>
      <w:jc w:val="center"/>
    </w:pPr>
    <w:rPr>
      <w:rFonts w:ascii="黑体" w:eastAsia="黑体"/>
      <w:position w:val="-2"/>
      <w:sz w:val="32"/>
    </w:rPr>
  </w:style>
  <w:style w:type="paragraph" w:customStyle="1" w:styleId="afff6">
    <w:name w:val="正文标准名"/>
    <w:next w:val="afff7"/>
    <w:qFormat/>
    <w:pPr>
      <w:ind w:right="227"/>
      <w:jc w:val="right"/>
      <w:outlineLvl w:val="0"/>
    </w:pPr>
    <w:rPr>
      <w:rFonts w:ascii="黑体" w:eastAsia="黑体"/>
      <w:sz w:val="32"/>
    </w:rPr>
  </w:style>
  <w:style w:type="paragraph" w:customStyle="1" w:styleId="afff7">
    <w:name w:val="正文代替号"/>
    <w:next w:val="afff8"/>
    <w:qFormat/>
    <w:pPr>
      <w:ind w:right="261"/>
      <w:jc w:val="right"/>
    </w:pPr>
    <w:rPr>
      <w:rFonts w:ascii="宋体"/>
      <w:sz w:val="18"/>
    </w:rPr>
  </w:style>
  <w:style w:type="paragraph" w:customStyle="1" w:styleId="afff8">
    <w:name w:val="正文标英名"/>
    <w:next w:val="afff9"/>
    <w:qFormat/>
    <w:pPr>
      <w:jc w:val="center"/>
    </w:pPr>
    <w:rPr>
      <w:rFonts w:ascii="黑体" w:eastAsia="黑体"/>
      <w:sz w:val="21"/>
    </w:rPr>
  </w:style>
  <w:style w:type="paragraph" w:customStyle="1" w:styleId="afff9">
    <w:name w:val="正文标题前"/>
    <w:next w:val="a3"/>
    <w:qFormat/>
    <w:pPr>
      <w:pageBreakBefore/>
      <w:spacing w:line="180" w:lineRule="exact"/>
    </w:pPr>
    <w:rPr>
      <w:rFonts w:ascii="黑体" w:eastAsia="黑体"/>
      <w:sz w:val="10"/>
    </w:rPr>
  </w:style>
  <w:style w:type="paragraph" w:customStyle="1" w:styleId="afffa">
    <w:name w:val="正文标准号"/>
    <w:next w:val="afff7"/>
    <w:qFormat/>
    <w:pPr>
      <w:spacing w:before="20" w:line="280" w:lineRule="exact"/>
      <w:ind w:right="170"/>
      <w:jc w:val="center"/>
    </w:pPr>
    <w:rPr>
      <w:rFonts w:ascii="黑体" w:eastAsia="黑体"/>
      <w:spacing w:val="20"/>
      <w:position w:val="-2"/>
      <w:sz w:val="21"/>
    </w:rPr>
  </w:style>
  <w:style w:type="paragraph" w:customStyle="1" w:styleId="afffb">
    <w:name w:val="正文备案号"/>
    <w:next w:val="afff6"/>
    <w:qFormat/>
    <w:pPr>
      <w:ind w:left="5775"/>
    </w:pPr>
    <w:rPr>
      <w:rFonts w:ascii="黑体" w:eastAsia="黑体"/>
      <w:sz w:val="21"/>
    </w:rPr>
  </w:style>
  <w:style w:type="paragraph" w:customStyle="1" w:styleId="afffc">
    <w:name w:val="正文英名后"/>
    <w:next w:val="a3"/>
    <w:qFormat/>
    <w:pPr>
      <w:spacing w:line="360" w:lineRule="auto"/>
      <w:jc w:val="center"/>
    </w:pPr>
    <w:rPr>
      <w:rFonts w:ascii="黑体" w:eastAsia="黑体"/>
      <w:sz w:val="21"/>
    </w:rPr>
  </w:style>
  <w:style w:type="paragraph" w:customStyle="1" w:styleId="afffd">
    <w:name w:val="封面代替号"/>
    <w:next w:val="aff2"/>
    <w:qFormat/>
    <w:pPr>
      <w:ind w:left="5880"/>
    </w:pPr>
    <w:rPr>
      <w:rFonts w:ascii="宋体"/>
      <w:sz w:val="24"/>
    </w:rPr>
  </w:style>
  <w:style w:type="paragraph" w:customStyle="1" w:styleId="afffe">
    <w:name w:val="附录及编号"/>
    <w:next w:val="affff"/>
    <w:qFormat/>
    <w:pPr>
      <w:spacing w:before="40"/>
      <w:jc w:val="center"/>
    </w:pPr>
    <w:rPr>
      <w:rFonts w:ascii="黑体" w:eastAsia="黑体"/>
      <w:sz w:val="21"/>
    </w:rPr>
  </w:style>
  <w:style w:type="paragraph" w:customStyle="1" w:styleId="affff">
    <w:name w:val="附录性质"/>
    <w:next w:val="affff0"/>
    <w:qFormat/>
    <w:pPr>
      <w:widowControl w:val="0"/>
      <w:jc w:val="center"/>
    </w:pPr>
    <w:rPr>
      <w:rFonts w:ascii="宋体"/>
      <w:sz w:val="21"/>
    </w:rPr>
  </w:style>
  <w:style w:type="paragraph" w:customStyle="1" w:styleId="affff0">
    <w:name w:val="附录名称"/>
    <w:basedOn w:val="affff"/>
    <w:next w:val="affff1"/>
    <w:qFormat/>
    <w:pPr>
      <w:spacing w:after="120"/>
    </w:pPr>
    <w:rPr>
      <w:rFonts w:ascii="黑体" w:eastAsia="黑体"/>
    </w:rPr>
  </w:style>
  <w:style w:type="paragraph" w:customStyle="1" w:styleId="affff1">
    <w:name w:val="附录条文"/>
    <w:basedOn w:val="ab"/>
    <w:qFormat/>
    <w:pPr>
      <w:ind w:firstLine="425"/>
    </w:pPr>
    <w:rPr>
      <w:sz w:val="21"/>
    </w:rPr>
  </w:style>
  <w:style w:type="paragraph" w:customStyle="1" w:styleId="affff2">
    <w:name w:val="封面发布"/>
    <w:next w:val="affff3"/>
    <w:qFormat/>
    <w:pPr>
      <w:ind w:left="113" w:right="-510"/>
      <w:jc w:val="both"/>
    </w:pPr>
    <w:rPr>
      <w:rFonts w:ascii="黑体" w:eastAsia="黑体"/>
      <w:position w:val="26"/>
      <w:sz w:val="28"/>
    </w:rPr>
  </w:style>
  <w:style w:type="paragraph" w:customStyle="1" w:styleId="affff3">
    <w:name w:val="封面美的名"/>
    <w:qFormat/>
    <w:pPr>
      <w:ind w:right="-57"/>
      <w:jc w:val="center"/>
    </w:pPr>
    <w:rPr>
      <w:rFonts w:ascii="黑体" w:eastAsia="黑体"/>
      <w:spacing w:val="20"/>
      <w:sz w:val="32"/>
    </w:rPr>
  </w:style>
  <w:style w:type="paragraph" w:customStyle="1" w:styleId="affff4">
    <w:name w:val="附加说明"/>
    <w:basedOn w:val="ab"/>
    <w:qFormat/>
    <w:pPr>
      <w:ind w:left="1871"/>
    </w:pPr>
    <w:rPr>
      <w:sz w:val="21"/>
    </w:rPr>
  </w:style>
  <w:style w:type="paragraph" w:customStyle="1" w:styleId="affff5">
    <w:name w:val="正文页眉"/>
    <w:qFormat/>
    <w:pPr>
      <w:jc w:val="center"/>
    </w:pPr>
    <w:rPr>
      <w:rFonts w:ascii="黑体" w:eastAsia="黑体"/>
      <w:sz w:val="21"/>
    </w:rPr>
  </w:style>
  <w:style w:type="character" w:customStyle="1" w:styleId="24">
    <w:name w:val="封面发布2"/>
    <w:qFormat/>
    <w:rPr>
      <w:rFonts w:ascii="黑体" w:eastAsia="黑体"/>
      <w:snapToGrid w:val="0"/>
      <w:color w:val="auto"/>
      <w:spacing w:val="30"/>
      <w:w w:val="100"/>
      <w:kern w:val="21"/>
      <w:position w:val="0"/>
      <w:sz w:val="28"/>
      <w:u w:val="none"/>
      <w:vertAlign w:val="baseline"/>
      <w:lang w:eastAsia="zh-CN"/>
    </w:rPr>
  </w:style>
  <w:style w:type="paragraph" w:customStyle="1" w:styleId="affff6">
    <w:name w:val="正文页码"/>
    <w:qFormat/>
    <w:pPr>
      <w:ind w:left="170"/>
      <w:jc w:val="center"/>
    </w:pPr>
    <w:rPr>
      <w:sz w:val="18"/>
    </w:rPr>
  </w:style>
  <w:style w:type="paragraph" w:customStyle="1" w:styleId="affff7">
    <w:name w:val="封面标准头前"/>
    <w:next w:val="aff0"/>
    <w:qFormat/>
    <w:pPr>
      <w:ind w:right="737"/>
      <w:jc w:val="right"/>
    </w:pPr>
    <w:rPr>
      <w:rFonts w:eastAsia="黑体"/>
      <w:outline/>
      <w:color w:val="000000"/>
      <w:spacing w:val="102"/>
      <w:position w:val="4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14">
    <w:name w:val="正文标准号1"/>
    <w:qFormat/>
    <w:rPr>
      <w:rFonts w:ascii="黑体" w:eastAsia="黑体"/>
      <w:snapToGrid w:val="0"/>
      <w:color w:val="auto"/>
      <w:spacing w:val="20"/>
      <w:w w:val="100"/>
      <w:kern w:val="0"/>
      <w:position w:val="18"/>
      <w:sz w:val="21"/>
      <w:u w:val="none"/>
      <w:vertAlign w:val="baseline"/>
    </w:rPr>
  </w:style>
  <w:style w:type="paragraph" w:customStyle="1" w:styleId="2">
    <w:name w:val="题注2"/>
    <w:basedOn w:val="ab"/>
    <w:qFormat/>
    <w:pPr>
      <w:numPr>
        <w:numId w:val="7"/>
      </w:numPr>
      <w:tabs>
        <w:tab w:val="clear" w:pos="785"/>
        <w:tab w:val="left" w:pos="697"/>
      </w:tabs>
    </w:pPr>
    <w:rPr>
      <w:sz w:val="18"/>
    </w:rPr>
  </w:style>
  <w:style w:type="paragraph" w:customStyle="1" w:styleId="a0">
    <w:name w:val="正文小项目"/>
    <w:basedOn w:val="ab"/>
    <w:qFormat/>
    <w:pPr>
      <w:numPr>
        <w:numId w:val="8"/>
      </w:numPr>
      <w:adjustRightInd w:val="0"/>
    </w:pPr>
    <w:rPr>
      <w:sz w:val="21"/>
    </w:rPr>
  </w:style>
  <w:style w:type="paragraph" w:customStyle="1" w:styleId="1">
    <w:name w:val="附录标题1"/>
    <w:basedOn w:val="10"/>
    <w:next w:val="aa"/>
    <w:qFormat/>
    <w:pPr>
      <w:widowControl w:val="0"/>
      <w:numPr>
        <w:numId w:val="9"/>
      </w:numPr>
    </w:pPr>
  </w:style>
  <w:style w:type="paragraph" w:customStyle="1" w:styleId="25">
    <w:name w:val="样式 段 + 首行缩进:  2 字符"/>
    <w:basedOn w:val="aa"/>
    <w:qFormat/>
    <w:pPr>
      <w:widowControl/>
      <w:autoSpaceDE w:val="0"/>
      <w:autoSpaceDN w:val="0"/>
      <w:spacing w:line="240" w:lineRule="auto"/>
      <w:ind w:firstLineChars="200" w:firstLine="420"/>
      <w:jc w:val="both"/>
    </w:pPr>
    <w:rPr>
      <w:rFonts w:ascii="宋体" w:cs="宋体"/>
      <w:kern w:val="0"/>
    </w:rPr>
  </w:style>
  <w:style w:type="paragraph" w:customStyle="1" w:styleId="a4">
    <w:name w:val="前言、引言标题"/>
    <w:next w:val="aa"/>
    <w:qFormat/>
    <w:pPr>
      <w:numPr>
        <w:numId w:val="10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8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5">
    <w:name w:val="章标题"/>
    <w:next w:val="affff8"/>
    <w:qFormat/>
    <w:pPr>
      <w:numPr>
        <w:ilvl w:val="1"/>
        <w:numId w:val="10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6">
    <w:name w:val="一级条标题"/>
    <w:next w:val="affff8"/>
    <w:link w:val="Char"/>
    <w:qFormat/>
    <w:pPr>
      <w:numPr>
        <w:ilvl w:val="2"/>
        <w:numId w:val="10"/>
      </w:numPr>
      <w:outlineLvl w:val="2"/>
    </w:pPr>
    <w:rPr>
      <w:rFonts w:eastAsia="黑体"/>
      <w:sz w:val="21"/>
    </w:rPr>
  </w:style>
  <w:style w:type="paragraph" w:customStyle="1" w:styleId="a7">
    <w:name w:val="二级条标题"/>
    <w:basedOn w:val="a6"/>
    <w:next w:val="affff8"/>
    <w:qFormat/>
    <w:pPr>
      <w:numPr>
        <w:ilvl w:val="3"/>
      </w:numPr>
      <w:tabs>
        <w:tab w:val="left" w:pos="785"/>
      </w:tabs>
      <w:ind w:firstLine="425"/>
      <w:outlineLvl w:val="3"/>
    </w:pPr>
  </w:style>
  <w:style w:type="paragraph" w:customStyle="1" w:styleId="a8">
    <w:name w:val="实施日期"/>
    <w:basedOn w:val="aa"/>
    <w:qFormat/>
    <w:pPr>
      <w:framePr w:w="4000" w:h="473" w:hRule="exact" w:vSpace="180" w:wrap="around" w:hAnchor="margin" w:xAlign="right" w:y="13511" w:anchorLock="1"/>
      <w:widowControl/>
      <w:numPr>
        <w:ilvl w:val="4"/>
        <w:numId w:val="10"/>
      </w:numPr>
      <w:spacing w:line="240" w:lineRule="auto"/>
      <w:jc w:val="right"/>
    </w:pPr>
    <w:rPr>
      <w:rFonts w:eastAsia="黑体"/>
      <w:kern w:val="0"/>
      <w:sz w:val="28"/>
    </w:rPr>
  </w:style>
  <w:style w:type="paragraph" w:customStyle="1" w:styleId="a9">
    <w:name w:val="图表脚注"/>
    <w:next w:val="affff8"/>
    <w:qFormat/>
    <w:pPr>
      <w:numPr>
        <w:ilvl w:val="5"/>
        <w:numId w:val="10"/>
      </w:num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0505">
    <w:name w:val="样式 章标题 + 段前: 0.5 行 段后: 0.5 行"/>
    <w:basedOn w:val="a5"/>
    <w:qFormat/>
    <w:pPr>
      <w:numPr>
        <w:numId w:val="0"/>
      </w:numPr>
      <w:spacing w:before="156" w:after="156"/>
    </w:pPr>
    <w:rPr>
      <w:rFonts w:cs="宋体"/>
    </w:rPr>
  </w:style>
  <w:style w:type="character" w:customStyle="1" w:styleId="Char">
    <w:name w:val="一级条标题 Char"/>
    <w:link w:val="a6"/>
    <w:qFormat/>
    <w:rPr>
      <w:rFonts w:eastAsia="黑体"/>
      <w:sz w:val="21"/>
    </w:rPr>
  </w:style>
  <w:style w:type="character" w:customStyle="1" w:styleId="80">
    <w:name w:val="标题 8 字符"/>
    <w:link w:val="8"/>
    <w:qFormat/>
    <w:rPr>
      <w:sz w:val="21"/>
      <w:lang w:val="zh-CN" w:eastAsia="zh-CN"/>
    </w:rPr>
  </w:style>
  <w:style w:type="paragraph" w:customStyle="1" w:styleId="7111">
    <w:name w:val="样式 标题 7表格中文字1 + 行距: 多倍行距 1.1 字行"/>
    <w:basedOn w:val="7"/>
    <w:qFormat/>
    <w:pPr>
      <w:widowControl w:val="0"/>
      <w:spacing w:line="264" w:lineRule="auto"/>
      <w:jc w:val="both"/>
    </w:pPr>
    <w:rPr>
      <w:rFonts w:cs="宋体"/>
    </w:rPr>
  </w:style>
  <w:style w:type="paragraph" w:customStyle="1" w:styleId="71110">
    <w:name w:val="样式 标题 7表格中文字1 + 红色 行距: 多倍行距 1.1 字行"/>
    <w:basedOn w:val="7"/>
    <w:qFormat/>
    <w:pPr>
      <w:widowControl w:val="0"/>
      <w:spacing w:line="264" w:lineRule="auto"/>
      <w:jc w:val="both"/>
    </w:pPr>
    <w:rPr>
      <w:rFonts w:cs="宋体"/>
      <w:color w:val="FF0000"/>
    </w:rPr>
  </w:style>
  <w:style w:type="character" w:customStyle="1" w:styleId="af5">
    <w:name w:val="日期 字符"/>
    <w:link w:val="af4"/>
    <w:qFormat/>
    <w:rPr>
      <w:kern w:val="2"/>
      <w:sz w:val="21"/>
    </w:rPr>
  </w:style>
  <w:style w:type="character" w:customStyle="1" w:styleId="af8">
    <w:name w:val="页脚 字符"/>
    <w:link w:val="af7"/>
    <w:uiPriority w:val="99"/>
    <w:qFormat/>
    <w:rPr>
      <w:kern w:val="2"/>
      <w:sz w:val="18"/>
    </w:rPr>
  </w:style>
  <w:style w:type="table" w:customStyle="1" w:styleId="15">
    <w:name w:val="网格型1"/>
    <w:basedOn w:val="ad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List Paragraph"/>
    <w:basedOn w:val="aa"/>
    <w:uiPriority w:val="34"/>
    <w:qFormat/>
    <w:pPr>
      <w:autoSpaceDE w:val="0"/>
      <w:autoSpaceDN w:val="0"/>
      <w:adjustRightInd w:val="0"/>
      <w:spacing w:line="240" w:lineRule="auto"/>
      <w:ind w:firstLineChars="200" w:firstLine="420"/>
      <w:jc w:val="both"/>
    </w:pPr>
    <w:rPr>
      <w:rFonts w:asci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yichao\&#21508;&#31181;&#25991;&#20214;&#27169;&#29256;\&#20225;&#19994;&#25216;&#26415;&#26631;&#20934;&#26684;&#2433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C53685-FB9F-4856-92C8-A4DB2504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企业技术标准格式模板.dot</Template>
  <TotalTime>389</TotalTime>
  <Pages>6</Pages>
  <Words>561</Words>
  <Characters>3204</Characters>
  <Application>Microsoft Office Word</Application>
  <DocSecurity>0</DocSecurity>
  <Lines>26</Lines>
  <Paragraphs>7</Paragraphs>
  <ScaleCrop>false</ScaleCrop>
  <Company>gdmd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05000标准名日期</dc:title>
  <dc:creator>qianbaotuo</dc:creator>
  <cp:lastModifiedBy>Debbie 任建伟</cp:lastModifiedBy>
  <cp:revision>46</cp:revision>
  <cp:lastPrinted>2013-03-22T09:30:00Z</cp:lastPrinted>
  <dcterms:created xsi:type="dcterms:W3CDTF">2020-03-18T10:15:00Z</dcterms:created>
  <dcterms:modified xsi:type="dcterms:W3CDTF">2021-08-03T08:16:00Z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