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2025.09.25共備筆記</w:t>
      </w:r>
    </w:p>
    <w:p w:rsidR="00000000" w:rsidDel="00000000" w:rsidP="00000000" w:rsidRDefault="00000000" w:rsidRPr="00000000" w14:paraId="00000002">
      <w:pPr>
        <w:pStyle w:val="Heading1"/>
        <w:rPr>
          <w:rFonts w:ascii="DFKai-SB" w:cs="DFKai-SB" w:eastAsia="DFKai-SB" w:hAnsi="DFKai-SB"/>
        </w:rPr>
      </w:pPr>
      <w:bookmarkStart w:colFirst="0" w:colLast="0" w:name="_au07kqexyvpl" w:id="0"/>
      <w:bookmarkEnd w:id="0"/>
      <w:r w:rsidDel="00000000" w:rsidR="00000000" w:rsidRPr="00000000">
        <w:rPr>
          <w:rFonts w:ascii="DFKai-SB" w:cs="DFKai-SB" w:eastAsia="DFKai-SB" w:hAnsi="DFKai-SB"/>
          <w:rtl w:val="0"/>
        </w:rPr>
        <w:t xml:space="preserve">共備版本、單元：四上翰林「角度」、「假分數與帶分數」</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DFKai-SB" w:cs="DFKai-SB" w:eastAsia="DFKai-SB" w:hAnsi="DFKai-SB"/>
        </w:rPr>
      </w:pPr>
      <w:r w:rsidDel="00000000" w:rsidR="00000000" w:rsidRPr="00000000">
        <w:rPr>
          <w:rtl w:val="0"/>
        </w:rPr>
        <w:t xml:space="preserve">角的要素：一個頂點、二條邊是要在正式課堂前喚醒孩子的概念。</w:t>
      </w:r>
    </w:p>
    <w:p w:rsidR="00000000" w:rsidDel="00000000" w:rsidP="00000000" w:rsidRDefault="00000000" w:rsidRPr="00000000" w14:paraId="00000005">
      <w:pPr>
        <w:numPr>
          <w:ilvl w:val="0"/>
          <w:numId w:val="1"/>
        </w:numPr>
        <w:ind w:left="720" w:hanging="360"/>
        <w:rPr>
          <w:rFonts w:ascii="DFKai-SB" w:cs="DFKai-SB" w:eastAsia="DFKai-SB" w:hAnsi="DFKai-SB"/>
        </w:rPr>
      </w:pPr>
      <w:r w:rsidDel="00000000" w:rsidR="00000000" w:rsidRPr="00000000">
        <w:rPr>
          <w:rtl w:val="0"/>
        </w:rPr>
        <w:t xml:space="preserve">量角器的教學：步驟化帶學生養成使用量角器的習慣。(依序對應角的要性：一個頂點==&gt;對齊量角器的中心點；二條邊==&gt;一條對齊0，另一條報讀度數)</w:t>
      </w:r>
    </w:p>
    <w:p w:rsidR="00000000" w:rsidDel="00000000" w:rsidP="00000000" w:rsidRDefault="00000000" w:rsidRPr="00000000" w14:paraId="00000006">
      <w:pPr>
        <w:numPr>
          <w:ilvl w:val="0"/>
          <w:numId w:val="1"/>
        </w:numPr>
        <w:ind w:left="720" w:hanging="360"/>
        <w:rPr>
          <w:rFonts w:ascii="DFKai-SB" w:cs="DFKai-SB" w:eastAsia="DFKai-SB" w:hAnsi="DFKai-SB"/>
        </w:rPr>
      </w:pPr>
      <w:r w:rsidDel="00000000" w:rsidR="00000000" w:rsidRPr="00000000">
        <w:rPr>
          <w:rtl w:val="0"/>
        </w:rPr>
        <w:t xml:space="preserve">0度角的教學可以考慮以直角出發，逐次減10度的方式推演出。或是以旋轉角的方式介紹，讓學生發現始邊、終邊重疊。</w:t>
      </w:r>
    </w:p>
    <w:p w:rsidR="00000000" w:rsidDel="00000000" w:rsidP="00000000" w:rsidRDefault="00000000" w:rsidRPr="00000000" w14:paraId="00000007">
      <w:pPr>
        <w:numPr>
          <w:ilvl w:val="0"/>
          <w:numId w:val="1"/>
        </w:numPr>
        <w:ind w:left="720" w:hanging="360"/>
        <w:rPr>
          <w:rFonts w:ascii="DFKai-SB" w:cs="DFKai-SB" w:eastAsia="DFKai-SB" w:hAnsi="DFKai-SB"/>
        </w:rPr>
      </w:pPr>
      <w:r w:rsidDel="00000000" w:rsidR="00000000" w:rsidRPr="00000000">
        <w:rPr>
          <w:rtl w:val="0"/>
        </w:rPr>
        <w:t xml:space="preserve">量測三角板的度數之後，可以請學生記住三角板的特殊角度：30-60-90，45-45-90。</w:t>
      </w:r>
    </w:p>
    <w:p w:rsidR="00000000" w:rsidDel="00000000" w:rsidP="00000000" w:rsidRDefault="00000000" w:rsidRPr="00000000" w14:paraId="00000008">
      <w:pPr>
        <w:numPr>
          <w:ilvl w:val="0"/>
          <w:numId w:val="1"/>
        </w:numPr>
        <w:ind w:left="720" w:hanging="360"/>
        <w:rPr>
          <w:rFonts w:ascii="DFKai-SB" w:cs="DFKai-SB" w:eastAsia="DFKai-SB" w:hAnsi="DFKai-SB"/>
        </w:rPr>
      </w:pPr>
      <w:r w:rsidDel="00000000" w:rsidR="00000000" w:rsidRPr="00000000">
        <w:rPr>
          <w:rtl w:val="0"/>
        </w:rPr>
        <w:t xml:space="preserve">教平角時：可以問學生如何運用三個三角板拼出平角？這三個角分別在哪裡(請學生指出來)？各是幾度？(課本是利用兩個角拼出平角，重點也是要和學生確認拼出來的兩個角分別在哪裡)</w:t>
      </w:r>
    </w:p>
    <w:p w:rsidR="00000000" w:rsidDel="00000000" w:rsidP="00000000" w:rsidRDefault="00000000" w:rsidRPr="00000000" w14:paraId="00000009">
      <w:pPr>
        <w:numPr>
          <w:ilvl w:val="0"/>
          <w:numId w:val="1"/>
        </w:numPr>
        <w:ind w:left="720" w:hanging="360"/>
        <w:rPr>
          <w:rFonts w:ascii="DFKai-SB" w:cs="DFKai-SB" w:eastAsia="DFKai-SB" w:hAnsi="DFKai-SB"/>
        </w:rPr>
      </w:pPr>
      <w:r w:rsidDel="00000000" w:rsidR="00000000" w:rsidRPr="00000000">
        <w:rPr>
          <w:rtl w:val="0"/>
        </w:rPr>
        <w:t xml:space="preserve">旋轉角的角度劃記可以搭配箭頭註記角，也讓學生熟悉順時針方向或是逆時針方向的旋轉。</w:t>
      </w:r>
    </w:p>
    <w:p w:rsidR="00000000" w:rsidDel="00000000" w:rsidP="00000000" w:rsidRDefault="00000000" w:rsidRPr="00000000" w14:paraId="0000000A">
      <w:pPr>
        <w:numPr>
          <w:ilvl w:val="0"/>
          <w:numId w:val="1"/>
        </w:numPr>
        <w:ind w:left="720" w:hanging="360"/>
        <w:rPr>
          <w:rFonts w:ascii="DFKai-SB" w:cs="DFKai-SB" w:eastAsia="DFKai-SB" w:hAnsi="DFKai-SB"/>
        </w:rPr>
      </w:pPr>
      <w:r w:rsidDel="00000000" w:rsidR="00000000" w:rsidRPr="00000000">
        <w:rPr>
          <w:rtl w:val="0"/>
        </w:rPr>
        <w:t xml:space="preserve">為何鈍角的定義是角&gt;90度，&lt;180度？(主任認為僅強調到大於90度即可，超過180度的角不在國小討論是因涉及到會有大小角的問題產生，一個角是200度，另一個角則是160度，到底是要量哪一個？)因為三角形的內角和是180度。</w:t>
      </w:r>
    </w:p>
    <w:p w:rsidR="00000000" w:rsidDel="00000000" w:rsidP="00000000" w:rsidRDefault="00000000" w:rsidRPr="00000000" w14:paraId="0000000B">
      <w:pPr>
        <w:numPr>
          <w:ilvl w:val="0"/>
          <w:numId w:val="1"/>
        </w:numPr>
        <w:ind w:left="720" w:hanging="360"/>
        <w:rPr>
          <w:rFonts w:ascii="DFKai-SB" w:cs="DFKai-SB" w:eastAsia="DFKai-SB" w:hAnsi="DFKai-SB"/>
        </w:rPr>
      </w:pPr>
      <w:r w:rsidDel="00000000" w:rsidR="00000000" w:rsidRPr="00000000">
        <w:rPr>
          <w:rtl w:val="0"/>
        </w:rPr>
        <w:t xml:space="preserve">旋轉角搭配時鐘的教學重點是一開始透過量角器量測出一大格的角數，之後可以讓學生記憶。</w:t>
      </w:r>
    </w:p>
    <w:p w:rsidR="00000000" w:rsidDel="00000000" w:rsidP="00000000" w:rsidRDefault="00000000" w:rsidRPr="00000000" w14:paraId="0000000C">
      <w:pPr>
        <w:numPr>
          <w:ilvl w:val="0"/>
          <w:numId w:val="1"/>
        </w:numPr>
        <w:ind w:left="720" w:hanging="360"/>
        <w:rPr>
          <w:rFonts w:ascii="DFKai-SB" w:cs="DFKai-SB" w:eastAsia="DFKai-SB" w:hAnsi="DFKai-SB"/>
        </w:rPr>
      </w:pPr>
      <w:r w:rsidDel="00000000" w:rsidR="00000000" w:rsidRPr="00000000">
        <w:rPr>
          <w:rtl w:val="0"/>
        </w:rPr>
        <w:t xml:space="preserve">時鐘的旋轉角概念會和高年級的扇形圓心角同構，要讓學生的概念穩固。</w:t>
      </w:r>
    </w:p>
    <w:p w:rsidR="00000000" w:rsidDel="00000000" w:rsidP="00000000" w:rsidRDefault="00000000" w:rsidRPr="00000000" w14:paraId="0000000D">
      <w:pPr>
        <w:numPr>
          <w:ilvl w:val="0"/>
          <w:numId w:val="1"/>
        </w:numPr>
        <w:ind w:left="720" w:hanging="360"/>
        <w:rPr>
          <w:rFonts w:ascii="DFKai-SB" w:cs="DFKai-SB" w:eastAsia="DFKai-SB" w:hAnsi="DFKai-SB"/>
        </w:rPr>
      </w:pPr>
      <w:r w:rsidDel="00000000" w:rsidR="00000000" w:rsidRPr="00000000">
        <w:rPr>
          <w:rtl w:val="0"/>
        </w:rPr>
        <w:t xml:space="preserve">分數教學先確認「一」是什麼？分數教學中，注意大單元、小單元的問法。</w:t>
      </w:r>
    </w:p>
    <w:p w:rsidR="00000000" w:rsidDel="00000000" w:rsidP="00000000" w:rsidRDefault="00000000" w:rsidRPr="00000000" w14:paraId="0000000E">
      <w:pPr>
        <w:numPr>
          <w:ilvl w:val="0"/>
          <w:numId w:val="1"/>
        </w:numPr>
        <w:ind w:left="720" w:hanging="360"/>
        <w:rPr>
          <w:rFonts w:ascii="DFKai-SB" w:cs="DFKai-SB" w:eastAsia="DFKai-SB" w:hAnsi="DFKai-SB"/>
        </w:rPr>
      </w:pPr>
      <w:r w:rsidDel="00000000" w:rsidR="00000000" w:rsidRPr="00000000">
        <w:rPr>
          <w:rtl w:val="0"/>
        </w:rPr>
        <w:t xml:space="preserve">帶分數換假分數勿成為背公式，可讓學生先透過圖示，理解換算的過程後，再請學生練習使用式子記錄自己的換算過程。</w:t>
      </w:r>
    </w:p>
    <w:p w:rsidR="00000000" w:rsidDel="00000000" w:rsidP="00000000" w:rsidRDefault="00000000" w:rsidRPr="00000000" w14:paraId="0000000F">
      <w:pPr>
        <w:numPr>
          <w:ilvl w:val="0"/>
          <w:numId w:val="1"/>
        </w:numPr>
        <w:ind w:left="720" w:hanging="360"/>
        <w:rPr>
          <w:rFonts w:ascii="DFKai-SB" w:cs="DFKai-SB" w:eastAsia="DFKai-SB" w:hAnsi="DFKai-SB"/>
        </w:rPr>
      </w:pPr>
      <w:r w:rsidDel="00000000" w:rsidR="00000000" w:rsidRPr="00000000">
        <w:rPr>
          <w:rtl w:val="0"/>
        </w:rPr>
        <w:t xml:space="preserve">數線的題目，要讓學生養成習慣：一小格是多少？一大格是多少？再加上，「知道什麼寫什麼」的策略協助解題。</w:t>
      </w: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FKai-SB" w:cs="DFKai-SB" w:eastAsia="DFKai-SB" w:hAnsi="DFKai-SB"/>
        <w:sz w:val="28"/>
        <w:szCs w:val="28"/>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hanging="360"/>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