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/>
          <w:color w:val="003366"/>
          <w:sz w:val="40"/>
        </w:rPr>
        <w:t>篇目 23《我的妹妹是外星人》朗讀指導評析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一、 文章篇目與核心資訊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篇目名稱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篇目 23《我的妹妹是外星人》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核心主旨與情感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積極向上、情感真摯與豐富感染力（《我的妹妹是外星人》核心情感）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建議語速節奏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中速適中 (BPM 85 - 95)，依情緒起伏自然調整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音色與聲情定位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飽滿清晰、自然親切且層次分明的朗讀聲線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表情與肢體儀態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眼神專注深情，面帶自然微笑，體態大方自信</w:t>
            </w:r>
          </w:p>
        </w:tc>
      </w:tr>
    </w:tbl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二、 扣分地雷與發音提示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B40000"/>
          <w:sz w:val="24"/>
        </w:rPr>
        <w:t>● 易錯字音與地雷提醒：字音字形需精準到位，避免句末音調下墜或拖音；呼吸聲切忌過大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三、 文章段落拆解與聲情起伏評析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（1） 第 1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我的妹妹是外國人媽媽一直希望有個女兒，她總是說，雖然家中已經有兩個寶貝兒子了，不過，如果能再有個女兒，那該有多好。說歸說，我們家裡仍然缺少個女孩。有一天晚上，媽媽突然向我們宣布：「告訴大家一個好消息，再過幾天我們家就會有個女孩了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【朗讀表達重點】：第一段點出《我的妹妹是外星人》的情境開端，聲線宜自然引入，鋪陳故事與感官背景。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（2） 第 2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」我和弟弟如丈二金剛，不清楚媽媽在說什麼？爸爸也和我們一樣，他滿臉疑惑的問：「妳能不能說清楚，到底是怎麼一回事呢？」然而媽媽卻故意賣關子說：「天機不可洩漏，到時候你們就知道了。」幾天之後，媽媽拿著一封信和照片對我們說：「你們看，這就是我的女兒。」我們趕緊湊過去看，我嚇了一跳：「哇哇！是個外國小女孩！」「沒錯！」媽媽得意的說：「她是史瓦濟蘭的小美人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【朗讀表達重點】：中段進入情節高潮與細節描繪，應強調關鍵動詞與形容詞，語速節奏自然加強。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（3） 第 3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」爸爸接過信件，一邊看信一邊低聲的念著：「愛的關懷，國外資助人須知，謝謝您的加入，……」一會兒，他對媽媽說：「原來妳去當國外資助人啊！」「是啊！還不錯吧！」爸爸笑著點頭：「虧你還想得出來，真是不錯的主意。」原來，媽媽透過朋友的介紹，認識了「台灣世界展望會」，從展望會的資料上，了解到各種有意義的活動，因此便加入了資助的行列。「她什麼時候可以到我們家來住呢？」弟弟興奮的問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【朗讀表達重點】：尾段總結全文主旨與情感昇華，聲線需飽滿且充滿餘韻，給評審留下深刻印象。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（4） 第 4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【原文】：媽媽說：「她不會到我們家來。」「為什麼？那有什麼意義呢？她就不是我們的家人了。」我感到失望。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4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（5） 第 5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媽媽笑著說：「雖然她不能住到我們家來，我們也不能真正領養她，但是我們卻可以把她當做我們的家人。此外，每個月資助一些錢，就可以改善她的生活，這也是很有意義的事啊！」接著又說：「我會常常寫信給她，生日的時候也會寄禮物過去，希望她健康快樂。」弟弟說：「我可不可以也寄些文具給她呢？」媽媽笑著說：「當然可以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5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（6） 第 6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既然我們把她當做一家人，她就是我的女兒，也是妳的妹妹呀！」很高興媽媽去資助一個小女孩，雖然她不能住在我家，但是在我們的心裡，她就是我們的家人，是我的妹妹。我向媽媽借了照片，要帶到學校給同學看，告訴他們我有個外國妹妹。更希望將來有一天，我們全家能到國外看看這位可愛的妹妹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6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四、 呼吸換氣點與停頓標記原文（學生練習專用）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sz w:val="24"/>
        </w:rPr>
        <w:t>註：[大氣] 為 1.0 秒深呼吸點；[偷氣] 為 0.3 秒微呼吸點；| 為 0.5 秒語意停頓界線。</w:t>
      </w:r>
    </w:p>
    <w:p>
      <w:pPr>
        <w:spacing w:before="120" w:after="120"/>
      </w:pPr>
      <w:r>
        <w:rPr>
          <w:rFonts w:ascii="標楷體" w:hAnsi="標楷體" w:eastAsia="標楷體"/>
          <w:color w:val="333333"/>
          <w:sz w:val="24"/>
        </w:rPr>
        <w:t>我的妹妹是外國人媽媽一直希望有個女兒，|[偷氣]她總是說，|[偷氣]雖然家中已經有兩個寶貝兒子了，|[偷氣]不過，|[偷氣]如果能再有個女兒，|[偷氣]那該有多好。[大氣]</w:t>
        <w:br/>
        <w:t>說歸說，|[偷氣]我們家裡仍然缺少個女孩。[大氣]</w:t>
        <w:br/>
        <w:t>有一天晚上，|[偷氣]媽媽突然向我們宣布：「告訴大家一個好消息，|[偷氣]再過幾天我們家就會有個女孩了。[大氣]</w:t>
        <w:br/>
        <w:t>」我和弟弟如丈二金剛，|[偷氣]不清楚媽媽在說什麼？爸爸也和我們一樣，|[偷氣]他滿臉疑惑的問：「妳能不能說清楚，|[偷氣]到底是怎麼一回事呢？」然而媽媽卻故意賣關子說：「天機不可洩漏，|[偷氣]到時候你們就知道了。[大氣]</w:t>
        <w:br/>
        <w:t>」幾天之後，|[偷氣]媽媽拿著一封信和照片對我們說：「你們看，|[偷氣]這就是我的女兒。[大氣]</w:t>
        <w:br/>
        <w:t>」我們趕緊湊過去看，|[偷氣]我嚇了一跳：「哇哇！是個外國小女孩！」「沒錯！」媽媽得意的說：「她是史瓦濟蘭的小美人。[大氣]</w:t>
        <w:br/>
        <w:t>」爸爸接過信件，|[偷氣]一邊看信一邊低聲的念著：「愛的關懷，|[偷氣]國外資助人須知，|[偷氣]謝謝您的加入，|[偷氣]……」一會兒，|[偷氣]他對媽媽說：「原來妳去當國外資助人啊！」「是啊！還不錯吧！」爸爸笑著點頭：「虧你還想得出來，|[偷氣]真是不錯的主意。[大氣]</w:t>
        <w:br/>
        <w:t>」原來，|[偷氣]媽媽透過朋友的介紹，|[偷氣]認識了「台灣世界展望會」，|[偷氣]從展望會的資料上，|[偷氣]了解到各種有意義的活動，|[偷氣]因此便加入了資助的行列。[大氣]</w:t>
        <w:br/>
        <w:t>「她什麼時候可以到我們家來住呢？」弟弟興奮的問。[大氣]</w:t>
        <w:br/>
        <w:t>媽媽說：「她不會到我們家來。[大氣]</w:t>
        <w:br/>
        <w:t>」「為什麼？那有什麼意義呢？她就不是我們的家人了。[大氣]</w:t>
        <w:br/>
        <w:t>」我感到失望。[大氣]</w:t>
        <w:br/>
        <w:t>媽媽笑著說：「雖然她不能住到我們家來，|[偷氣]我們也不能真正領養她，|[偷氣]但是我們卻可以把她當做我們的家人。[大氣]</w:t>
        <w:br/>
        <w:t>此外，|[偷氣]每個月資助一些錢，|[偷氣]就可以改善她的生活，|[偷氣]這也是很有意義的事啊！」接著又說：「我會常常寫信給她，|[偷氣]生日的時候也會寄禮物過去，|[偷氣]希望她健康快樂。[大氣]</w:t>
        <w:br/>
        <w:t>」弟弟說：「我可不可以也寄些文具給她呢？」媽媽笑著說：「當然可以。[大氣]</w:t>
        <w:br/>
        <w:t>既然我們把她當做一家人，|[偷氣]她就是我的女兒，|[偷氣]也是妳的妹妹呀！」很高興媽媽去資助一個小女孩，|[偷氣]雖然她不能住在我家，|[偷氣]但是在我們的心裡，|[偷氣]她就是我們的家人，|[偷氣]是我的妹妹。[大氣]</w:t>
        <w:br/>
        <w:t>我向媽媽借了照片，|[偷氣]要帶到學校給同學看，|[偷氣]告訴他們我有個外國妹妹。[大氣]</w:t>
        <w:br/>
        <w:t>更希望將來有一天，|[偷氣]我們全家能到國外看看這位可愛的妹妹。[大氣]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