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034《野獸派丈母娘》國語朗讀比賽指導評析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034《野獸派丈母娘》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：莊裕安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：清新舒朗、生機盎然與讚嘆自然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：清澈明亮、帶有愉悅與讚嘆韻味的聲線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：眼神開朗明亮，面部帶著對大自然的讚賞與怡然笑意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：注意「處」字讀音（三聲 chǔ 與 四聲 chù）之精準發音；注意「為」字（wéi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的丈母娘其實是好福氣的，不是說她有這樣的女婿，當然算我錦上添花也行，她的福氣在於年屆花甲還能熱心創作。她的畫往往是飆來的，有時她坐在很漂亮的庭園，一兩個小時還不一定能下筆。後來竟來個管理員請她出去，原來是處私宅，在鐵門一扣剎那，說也奇怪，靈感來了，就從鐵欄杆縫中偷窺，把好風景全搬進畫布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如果畫出一張曠世的名作必須賠上一隻耳朵，像我們的梵谷大師，我丈母娘有可能點頭答應。丈母娘最嚮往的大去方式，也許是自覺畫了一幅十分滿意的作品，在最後一筆還沒抹上之前，心臟病發。這一點浪漫，我們娘婿還算沆瀣一氣；我是一個壞的醫生，鼓勵她去淋雨、擠車、跋涉，只圖畫出幾幅得意的作品。就像明明週末去郊外寫生，禮拜天鬧頭疼，還任由她去菜市場，辦一頓豐盛的筵席。對她而言，這其中佈滿生命的奧祕與狂喜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我之所以戲稱丈母娘「野獸派」，因為她最服膺的畫家是馬蒂斯。丈母娘畫兩頭牛，像兩團長著角的烏雲，你委實弄不清楚，為著這樣抽象的東西，她一定要跋山涉水去實景寫生。丈母娘有時候盯著寫生的景物，一直看到實體的輪廓快消逝了，她才將它們移入畫布。她的畫經常呈現狂喜的出神狀態，所以每每筆成，就很難再修改，有幾次不信，落得進退兩難。如果她是演奏家，那一定是「音樂會型」的，觀眾愈多，逼得愈緊張愈好，她絕不是窮蘑菇的「錄音室型」。丈母娘最拿手的大概是火鶴花，那天堂鳥像在天堂跳舞，但不是優雅幸福的，而是汗水淋漓銷魂虛脫，像史特拉汶斯基粗獷原始的芭蕾「火鳥」。她的畫不是惹人憐愛的寫實風，甚至她對照相寫實的作品有所憎惡，她的世界總有一股浮動，那股浮動，喏，像足了廚房瀰漫的油煙蒸汽。原來她烹飪，一如作畫，是那樣強調色澤和即興，只有「熱」這個字能概括她的風格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丈母娘要是不畫，那就可慘了，她可能忙著在家裡量血壓。她打電話的時候，你會以為是一隻貓要來看病掛號。什麼時候開始時移勢遷的，她說話的口吻，又變成一個女兒。我想，我的藥櫃上，沒有任何一種藥，是可以剋她的。她懨懨的樣子，我太了解了，就像我一整個禮拜遠離稿紙，別問我怎麼辦，我是你的雙胞胎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女婿看丈母娘，愈看愈有趣，她是不折不扣的野獸派，懨懨波斯貓，炯炯孟加拉虎。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：作為文章開篇，語調宜破題沉穩，明確標示出場景與主題（我的丈母娘其實是好福氣的，不是...），語速宜適中，引導聽眾融入情境。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我的丈母娘其實是好福氣的，|[偷氣]不是說她有這樣的女婿，|[偷氣]當然算我錦上添花也行，|[偷氣]她的福氣在於年屆花甲還能熱心創作。[大氣]</w:t>
        <w:br/>
        <w:t>她的畫往往是飆來的，|[偷氣]有時她坐在很漂亮的庭園，|[偷氣]一兩個小時還不一定能下筆。[大氣]</w:t>
        <w:br/>
        <w:t>後來竟來個管理員請她出去，|[偷氣]原來是處私宅，|[偷氣]在鐵門一扣剎那，|[偷氣]說也奇怪，|[偷氣]靈感來了，|[偷氣]就從鐵欄杆縫中偷窺，|[偷氣]把好風景全搬進畫布。[大氣]</w:t>
        <w:br/>
        <w:br/>
        <w:t xml:space="preserve">    如果畫出一張曠世的名作必須賠上一隻耳朵，|[偷氣]像我們的梵谷大師，|[偷氣]我丈母娘有可能點頭答應。[大氣]</w:t>
        <w:br/>
        <w:t>丈母娘最嚮往的大去方式，|[偷氣]也許是自覺畫了一幅十分滿意的作品，|[偷氣]在最後一筆還沒抹上之前，|[偷氣]心臟病發。[大氣]</w:t>
        <w:br/>
        <w:t>這一點浪漫，|[偷氣]我們娘婿還算沆瀣一氣；|[偷氣]我是一個壞的醫生，|[偷氣]鼓勵她去淋雨、|[偷氣]擠車、|[偷氣]跋涉，|[偷氣]只圖畫出幾幅得意的作品。[大氣]</w:t>
        <w:br/>
        <w:t>就像明明週末去郊外寫生，|[偷氣]禮拜天鬧頭疼，|[偷氣]還任由她去菜市場，|[偷氣]辦一頓豐盛的筵席。[大氣]</w:t>
        <w:br/>
        <w:t>對她而言，|[偷氣]這其中佈滿生命的奧祕與狂喜。[大氣]</w:t>
        <w:br/>
        <w:br/>
        <w:t xml:space="preserve">    我之所以戲稱丈母娘「野獸派」，|[偷氣]因為她最服膺的畫家是馬蒂斯。[大氣]</w:t>
        <w:br/>
        <w:t>丈母娘畫兩頭牛，|[偷氣]像兩團長著角的烏雲，|[偷氣]你委實弄不清楚，|[偷氣]為著這樣抽象的東西，|[偷氣]她一定要跋山涉水去實景寫生。[大氣]</w:t>
        <w:br/>
        <w:t>丈母娘有時候盯著寫生的景物，|[偷氣]一直看到實體的輪廓快消逝了，|[偷氣]她才將它們移入畫布。[大氣]</w:t>
        <w:br/>
        <w:t>她的畫經常呈現狂喜的出神狀態，|[偷氣]所以每每筆成，|[偷氣]就很難再修改，|[偷氣]有幾次不信，|[偷氣]落得進退兩難。[大氣]</w:t>
        <w:br/>
        <w:t>如果她是演奏家，|[偷氣]那一定是「音樂會型」的，|[偷氣]觀眾愈多，|[偷氣]逼得愈緊張愈好，|[偷氣]她絕不是窮蘑菇的「錄音室型」。[大氣]</w:t>
        <w:br/>
        <w:t>丈母娘最拿手的大概是火鶴花，|[偷氣]那天堂鳥像在天堂跳舞，|[偷氣]但不是優雅幸福的，|[偷氣]而是汗水淋漓銷魂虛脫，|[偷氣]像史特拉汶斯基粗獷原始的芭蕾「火鳥」。[大氣]</w:t>
        <w:br/>
        <w:t>她的畫不是惹人憐愛的寫實風，|[偷氣]甚至她對照相寫實的作品有所憎惡，|[偷氣]她的世界總有一股浮動，|[偷氣]那股浮動，|[偷氣]喏，|[偷氣]像足了廚房瀰漫的油煙蒸汽。[大氣]</w:t>
        <w:br/>
        <w:t>原來她烹飪，|[偷氣]一如作畫，|[偷氣]是那樣強調色澤和即興，|[偷氣]只有「熱」這個字能概括她的風格。[大氣]</w:t>
        <w:br/>
        <w:br/>
        <w:t xml:space="preserve">    丈母娘要是不畫，|[偷氣]那就可慘了，|[偷氣]她可能忙著在家裡量血壓。[大氣]</w:t>
        <w:br/>
        <w:t>她打電話的時候，|[偷氣]你會以為是一隻貓要來看病掛號。[大氣]</w:t>
        <w:br/>
        <w:t>什麼時候開始時移勢遷的，|[偷氣]她說話的口吻，|[偷氣]又變成一個女兒。[大氣]</w:t>
        <w:br/>
        <w:t>我想，|[偷氣]我的藥櫃上，|[偷氣]沒有任何一種藥，|[偷氣]是可以剋她的。[大氣]</w:t>
        <w:br/>
        <w:t>她懨懨的樣子，|[偷氣]我太了解了，|[偷氣]就像我一整個禮拜遠離稿紙，|[偷氣]別問我怎麼辦，|[偷氣]我是你的雙胞胎。[大氣]</w:t>
        <w:br/>
        <w:br/>
        <w:t xml:space="preserve">    女婿看丈母娘，|[偷氣]愈看愈有趣，|[偷氣]她是不折不扣的野獸派，|[偷氣]懨懨波斯貓，|[偷氣]炯炯孟加拉虎。[大氣]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