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035《相逢有樂町》國語朗讀比賽指導評析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035《相逢有樂町》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：陳芳明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：在有樂町，我與我父親的時代不期而遇，然後又交錯而過。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這是一個長久以來就熟悉的地名，是東京市內的一個車站。山手線的電車在此靠站時，我看到了站名，竟猝然湧起一股無可名狀的愁意。我想起了父親在戰後初期的身影，還有他那時代的蕭條、寂寥與苦悶。有樂町，這個名字出現在父親常常低唱的一首歌裡。每當酒後，父親就以沈悶的聲音唱起叫做「相逢有樂町」的日本歌。我並不了解歌詞的意義，但隱約可以感覺到父是在撫慰自己的傷口，在傾瀉一股難以壓抑的情緒。我從未認真去理解他的心情，他的世界彷彿與我是隔離的。憶起父親孤獨坐在夜晚的後院淺斟低酌，偶爾便吟著日本歌謠，那份情景至今仍然使我感到心痛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有樂町，於我是不快樂的。看到了站名，好像車廂又帶我穿過了時光隧道，回到蒼白的、青悒的一九五０年代。「相逢有樂町」的歌聲，恍惚中又在深夜的何處悠然傳來。午夜的車聲，敲打著靜了的、甜睡著的東京市街。有樂町車站外的街燈，輕染著一份淒迷，也夾雜著一份召喚。年輕時代的父親，是不是也懷抱著愁情，走過同樣的街燈之下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長大以後，我才知道「相逢有樂町」，是一首戀愛中男人的情歌。歌詞甜美，也帶著憂鬰。起首的兩句是：如果等你的話，雨就下了……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經過有樂町時，正值午夜。車窗外並沒有雨水，吹進來的是沁涼的、微濕的夜風。我可以看見車前伸長的鐵軌。在遠處燈光的投射下，閃爍著兩條平行的、烏亮的鐵軌。倘若我與父親在有樂町相逢，他會把年輕時代的心情告訴我嗎？而我，能夠理解他的時代與他的世界嗎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父親，是我最早的「日本接觸」。他是在殖民地受教育的，談話中，臺語與日語交互使用。對孩子的管教，他總是毫不遲疑以鞭子毒打；喝斥的聲音，儼然在指揮軍隊一般。如果這可以稱為我的「日本接觸」，那實在是不快的，而且近乎恐懼。然而，父親也有他感性的一面。他酷嗜帶孩子遠行，以旅途中之所見來增加我的知識與常識。我之所以能夠較其他兒時的同伴有更多的旅行經驗，純然是父親帶給我的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我並不清楚，父親對日本是否懷有眷戀？對於世事政治，他絕口不談。他的時代，無疑是充滿窒息、找不到出口的年代。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：作為文章開篇，語調宜破題沉穩，明確標示出場景與主題（在有樂町，我與我父親的時代不期...），語速宜適中，引導聽眾融入情境。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在有樂町，|[偷氣]我與我父親的時代不期而遇，|[偷氣]然後又交錯而過。[大氣]</w:t>
        <w:br/>
        <w:br/>
        <w:t xml:space="preserve">    這是一個長久以來就熟悉的地名，|[偷氣]是東京市內的一個車站。[大氣]</w:t>
        <w:br/>
        <w:t>山手線的電車在此靠站時，|[偷氣]我看到了站名，|[偷氣]竟猝然湧起一股無可名狀的愁意。[大氣]</w:t>
        <w:br/>
        <w:t>我想起了父親在戰後初期的身影，|[偷氣]還有他那時代的蕭條、|[偷氣]寂寥與苦悶。[大氣]</w:t>
        <w:br/>
        <w:t>有樂町，|[偷氣]這個名字出現在父親常常低唱的一首歌裡。[大氣]</w:t>
        <w:br/>
        <w:t>每當酒後，|[偷氣]父親就以沈悶的聲音唱起叫做「相逢有樂町」的日本歌。[大氣]</w:t>
        <w:br/>
        <w:t>我並不了解歌詞的意義，|[偷氣]但隱約可以感覺到父是在撫慰自己的傷口，|[偷氣]在傾瀉一股難以壓抑的情緒。[大氣]</w:t>
        <w:br/>
        <w:t>我從未認真去理解他的心情，|[偷氣]他的世界彷彿與我是隔離的。[大氣]</w:t>
        <w:br/>
        <w:t>憶起父親孤獨坐在夜晚的後院淺斟低酌，|[偷氣]偶爾便吟著日本歌謠，|[偷氣]那份情景至今仍然使我感到心痛。[大氣]</w:t>
        <w:br/>
        <w:br/>
        <w:t xml:space="preserve">    有樂町，|[偷氣]於我是不快樂的。[大氣]</w:t>
        <w:br/>
        <w:t>看到了站名，|[偷氣]好像車廂又帶我穿過了時光隧道，|[偷氣]回到蒼白的、|[偷氣]青悒的一九五０年代。[大氣]</w:t>
        <w:br/>
        <w:t>「相逢有樂町」的歌聲，|[偷氣]恍惚中又在深夜的何處悠然傳來。[大氣]</w:t>
        <w:br/>
        <w:t>午夜的車聲，|[偷氣]敲打著靜了的、|[偷氣]甜睡著的東京市街。[大氣]</w:t>
        <w:br/>
        <w:t>有樂町車站外的街燈，|[偷氣]輕染著一份淒迷，|[偷氣]也夾雜著一份召喚。[大氣]</w:t>
        <w:br/>
        <w:t>年輕時代的父親，|[偷氣]是不是也懷抱著愁情，|[偷氣]走過同樣的街燈之下？[大氣]</w:t>
        <w:br/>
        <w:br/>
        <w:t xml:space="preserve">    長大以後，|[偷氣]我才知道「相逢有樂町」，|[偷氣]是一首戀愛中男人的情歌。[大氣]</w:t>
        <w:br/>
        <w:t>歌詞甜美，|[偷氣]也帶著憂鬰。[大氣]</w:t>
        <w:br/>
        <w:t>起首的兩句是：|[偷氣]如果等你的話，|[偷氣]雨就下了……</w:t>
        <w:br/>
        <w:t xml:space="preserve">    經過有樂町時，|[偷氣]正值午夜。[大氣]</w:t>
        <w:br/>
        <w:t>車窗外並沒有雨水，|[偷氣]吹進來的是沁涼的、|[偷氣]微濕的夜風。[大氣]</w:t>
        <w:br/>
        <w:t>我可以看見車前伸長的鐵軌。[大氣]</w:t>
        <w:br/>
        <w:t>在遠處燈光的投射下，|[偷氣]閃爍著兩條平行的、|[偷氣]烏亮的鐵軌。[大氣]</w:t>
        <w:br/>
        <w:t>倘若我與父親在有樂町相逢，|[偷氣]他會把年輕時代的心情告訴我嗎？[大氣]</w:t>
        <w:br/>
        <w:t>而我，|[偷氣]能夠理解他的時代與他的世界嗎？[大氣]</w:t>
        <w:br/>
        <w:br/>
        <w:t xml:space="preserve">    父親，|[偷氣]是我最早的「日本接觸」。[大氣]</w:t>
        <w:br/>
        <w:t>他是在殖民地受教育的，|[偷氣]談話中，|[偷氣]臺語與日語交互使用。[大氣]</w:t>
        <w:br/>
        <w:t>對孩子的管教，|[偷氣]他總是毫不遲疑以鞭子毒打；|[偷氣]喝斥的聲音，|[偷氣]儼然在指揮軍隊一般。[大氣]</w:t>
        <w:br/>
        <w:t>如果這可以稱為我的「日本接觸」，|[偷氣]那實在是不快的，|[偷氣]而且近乎恐懼。[大氣]</w:t>
        <w:br/>
        <w:t>然而，|[偷氣]父親也有他感性的一面。[大氣]</w:t>
        <w:br/>
        <w:t>他酷嗜帶孩子遠行，|[偷氣]以旅途中之所見來增加我的知識與常識。[大氣]</w:t>
        <w:br/>
        <w:t>我之所以能夠較其他兒時的同伴有更多的旅行經驗，|[偷氣]純然是父親帶給我的。[大氣]</w:t>
        <w:br/>
        <w:br/>
        <w:t xml:space="preserve">    我並不清楚，|[偷氣]父親對日本是否懷有眷戀？[大氣]</w:t>
        <w:br/>
        <w:t>對於世事政治，|[偷氣]他絕口不談。[大氣]</w:t>
        <w:br/>
        <w:t>他的時代，|[偷氣]無疑是充滿窒息、|[偷氣]找不到出口的年代。[大氣]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