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039《荖濃溪畔的六龜》國語朗讀比賽指導評析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039《荖濃溪畔的六龜》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：劉克襄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：清新舒朗、生機盎然與讚嘆自然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：清澈明亮、帶有愉悅與讚嘆韻味的聲線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：眼神開朗明亮，面部帶著對大自然的讚賞與怡然笑意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chóng）依句意切換；注意「處」字讀音（三聲 chǔ 與 四聲 chù）之精準發音；注意「為」字（wéi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：冬初時，前往六龜旅行，是要去圓夢的：因為在台灣自然誌的光譜中，六龜是最亮的一顆。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我隨身攜帶了兩個背包。小背包掛在肩上，裡面擺著地圖、衣物、望遠鏡和鳥類圖鑑，輕盈而無負擔；大背包卻扛在心上，存藏著百年來各類有關六龜地區的自然人文，沉重得難以負荷。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凌晨，我和同事小曾從台北南下，抵達六龜時，正逢清晨的霧雨，這是欣賞六龜的好時機。陰雨的六龜曾被譽為台灣的桂林。一百年前，英國攝影家湯姆生扛著笨重的攝影器材，抵達荖濃溪西岸，仰望十八羅漢山時，就如此讚歎：「二百公尺高的連續險岸聳然壁立，俯瞰著乾河床，成為筆墨難以形容的迷人風景。」；「世界上已難有一地，能指望比台灣的自然環境更好了。」荖濃溪源自北邊的玉山，穿越我們島上最晚探勘的南玉山區，流經這裡時，將大地劃分成二個世界。百年前，東岸仍然是布農族的國土，西岸到月世界的惡地形才散居著平埔族，與漢人混居。但百年後，走在六龜的街上，誰是平埔族的後裔已難辨識。溫馴、誠實的平埔族早被漢人同化，對岸的布農族也遷移了，部落舊址杳然無存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不同的時代，不同的旅行方式。我們搭乘這世紀對自然最具威脅性的交通工具--汽車，帶著透過車窗所擁有的、了無意義的地理印象，輕易渡橋；然後，換搭林試所的吉普車，前往十五萬分之一地圖仍然沒有登記的南鳳山。地圖上雖然沒有姓名，南鳳山可是小巨人，海拔高達一千七百公尺。頂峰旁的小屋，像隻赤腹山雀般，小巧地偎在它的肩上。今晚，我們準備在那裡與森林過夜，明晨再翻山去扇平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鳥畫家何華仁，戴著野鳥學會的迷彩帽，站在一座小橋，等候我們。瘦小的他，才在六龜蟄居一年，如今卻是最熟悉這裡動物地理相的人。過了橋，吉普車吃力地爬上陡坡，顛簸地穿過濃霧的林間小道。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車上，除了司機，我們三位旅行人，還載著兩天的口糧：粗麵、麵筋、瓜子肉罐頭。台灣的山上已有太多垃圾，隨身只帶這些吃的東西，夠了。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吉普車穿過山黃麻的山麓，進入台灣杉的世界；我們正經過典型的台灣中海拔。日子入秋，檸檬桉正要嘩然落葉，仍有其他草木勇健地迎向寒冬的天空。每處山坡都有裡白蔥木傲然盛開的金黃圓椎花叢、山芙蓉熱烈綻放的粉紅花蕊，它們使入冬的山有朝氣蓬勃的錯覺。南部的森林大抵是這樣，總覺得少了一個冬天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：作為文章開篇，語調宜破題沉穩，明確標示出場景與主題（冬初時，前往六龜旅行，是要去圓...），語速宜適中，引導聽眾融入情境。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冬初時，|[偷氣]前往六龜旅行，|[偷氣]是要去圓夢的：|[偷氣]因為在台灣自然誌的光譜中，|[偷氣]六龜是最亮的一顆。[大氣]</w:t>
        <w:br/>
        <w:br/>
        <w:t xml:space="preserve">    我隨身攜帶了兩個背包。[大氣]</w:t>
        <w:br/>
        <w:t>小背包掛在肩上，|[偷氣]裡面擺著地圖、|[偷氣]衣物、|[偷氣]望遠鏡和鳥類圖鑑，|[偷氣]輕盈而無負擔；|[偷氣]大背包卻扛在心上，|[偷氣]存藏著百年來各類有關六龜地區的自然人文，|[偷氣]沉重得難以負荷。[大氣]</w:t>
        <w:br/>
        <w:br/>
        <w:t xml:space="preserve">    凌晨，|[偷氣]我和同事小曾從台北南下，|[偷氣]抵達六龜時，|[偷氣]正逢清晨的霧雨，|[偷氣]這是欣賞六龜的好時機。[大氣]</w:t>
        <w:br/>
        <w:t>陰雨的六龜曾被譽為台灣的桂林。[大氣]</w:t>
        <w:br/>
        <w:t>一百年前，|[偷氣]英國攝影家湯姆生扛著笨重的攝影器材，|[偷氣]抵達荖濃溪西岸，|[偷氣]仰望十八羅漢山時，|[偷氣]就如此讚歎：|[偷氣]「二百公尺高的連續險岸聳然壁立，|[偷氣]俯瞰著乾河床，|[偷氣]成為筆墨難以形容的迷人風景。[大氣]</w:t>
        <w:br/>
        <w:t>」；|[偷氣]「世界上已難有一地，|[偷氣]能指望比台灣的自然環境更好了。[大氣]</w:t>
        <w:br/>
        <w:t>」荖濃溪源自北邊的玉山，|[偷氣]穿越我們島上最晚探勘的南玉山區，|[偷氣]流經這裡時，|[偷氣]將大地劃分成二個世界。[大氣]</w:t>
        <w:br/>
        <w:t>百年前，|[偷氣]東岸仍然是布農族的國土，|[偷氣]西岸到月世界的惡地形才散居著平埔族，|[偷氣]與漢人混居。[大氣]</w:t>
        <w:br/>
        <w:t>但百年後，|[偷氣]走在六龜的街上，|[偷氣]誰是平埔族的後裔已難辨識。[大氣]</w:t>
        <w:br/>
        <w:t>溫馴、|[偷氣]誠實的平埔族早被漢人同化，|[偷氣]對岸的布農族也遷移了，|[偷氣]部落舊址杳然無存。[大氣]</w:t>
        <w:br/>
        <w:br/>
        <w:t xml:space="preserve">    不同的時代，|[偷氣]不同的旅行方式。[大氣]</w:t>
        <w:br/>
        <w:t>我們搭乘這世紀對自然最具威脅性的交通工具--汽車，|[偷氣]帶著透過車窗所擁有的、|[偷氣]了無意義的地理印象，|[偷氣]輕易渡橋；|[偷氣]然後，|[偷氣]換搭林試所的吉普車，|[偷氣]前往十五萬分之一地圖仍然沒有登記的南鳳山。[大氣]</w:t>
        <w:br/>
        <w:t>地圖上雖然沒有姓名，|[偷氣]南鳳山可是小巨人，|[偷氣]海拔高達一千七百公尺。[大氣]</w:t>
        <w:br/>
        <w:t>頂峰旁的小屋，|[偷氣]像隻赤腹山雀般，|[偷氣]小巧地偎在它的肩上。[大氣]</w:t>
        <w:br/>
        <w:t>今晚，|[偷氣]我們準備在那裡與森林過夜，|[偷氣]明晨再翻山去扇平。[大氣]</w:t>
        <w:br/>
        <w:br/>
        <w:t xml:space="preserve">    鳥畫家何華仁，|[偷氣]戴著野鳥學會的迷彩帽，|[偷氣]站在一座小橋，|[偷氣]等候我們。[大氣]</w:t>
        <w:br/>
        <w:t>瘦小的他，|[偷氣]才在六龜蟄居一年，|[偷氣]如今卻是最熟悉這裡動物地理相的人。[大氣]</w:t>
        <w:br/>
        <w:t>過了橋，|[偷氣]吉普車吃力地爬上陡坡，|[偷氣]顛簸地穿過濃霧的林間小道。[大氣]</w:t>
        <w:br/>
        <w:br/>
        <w:t xml:space="preserve">    車上，|[偷氣]除了司機，|[偷氣]我們三位旅行人，|[偷氣]還載著兩天的口糧：|[偷氣]粗麵、|[偷氣]麵筋、|[偷氣]瓜子肉罐頭。[大氣]</w:t>
        <w:br/>
        <w:t>台灣的山上已有太多垃圾，|[偷氣]隨身只帶這些吃的東西，|[偷氣]夠了。[大氣]</w:t>
        <w:br/>
        <w:br/>
        <w:t xml:space="preserve">    吉普車穿過山黃麻的山麓，|[偷氣]進入台灣杉的世界；|[偷氣]我們正經過典型的台灣中海拔。[大氣]</w:t>
        <w:br/>
        <w:t>日子入秋，|[偷氣]檸檬桉正要嘩然落葉，|[偷氣]仍有其他草木勇健地迎向寒冬的天空。[大氣]</w:t>
        <w:br/>
        <w:t>每處山坡都有裡白蔥木傲然盛開的金黃圓椎花叢、|[偷氣]山芙蓉熱烈綻放的粉紅花蕊，|[偷氣]它們使入冬的山有朝氣蓬勃的錯覺。[大氣]</w:t>
        <w:br/>
        <w:t>南部的森林大抵是這樣，|[偷氣]總覺得少了一個冬天。[大氣]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