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36"/>
          <w:szCs w:val="36"/>
        </w:rPr>
      </w:pPr>
    </w:p>
    <w:p>
      <w:pPr>
        <w:jc w:val="center"/>
        <w:rPr>
          <w:rFonts w:ascii="黑体" w:hAnsi="黑体" w:eastAsia="黑体"/>
          <w:b/>
          <w:sz w:val="36"/>
          <w:szCs w:val="36"/>
        </w:rPr>
      </w:pPr>
      <w:bookmarkStart w:id="0" w:name="_GoBack"/>
      <w:bookmarkEnd w:id="0"/>
    </w:p>
    <w:p>
      <w:pPr>
        <w:spacing w:line="360" w:lineRule="auto"/>
        <w:ind w:firstLine="1417" w:firstLineChars="588"/>
        <w:jc w:val="left"/>
        <w:rPr>
          <w:rFonts w:ascii="黑体" w:hAnsi="黑体" w:eastAsia="黑体"/>
          <w:b/>
          <w:sz w:val="24"/>
          <w:szCs w:val="24"/>
        </w:rPr>
      </w:pPr>
      <w:r>
        <w:rPr>
          <w:rFonts w:hint="eastAsia" w:ascii="黑体" w:hAnsi="黑体" w:eastAsia="黑体"/>
          <w:b/>
          <w:sz w:val="24"/>
          <w:szCs w:val="24"/>
        </w:rPr>
        <w:t>课程名称：</w:t>
      </w:r>
      <w:r>
        <w:rPr>
          <w:rFonts w:hint="eastAsia" w:ascii="黑体" w:hAnsi="黑体" w:eastAsia="黑体"/>
          <w:b/>
          <w:sz w:val="24"/>
          <w:szCs w:val="24"/>
          <w:u w:val="single"/>
        </w:rPr>
        <w:t>　　编译原理与技术　　　　　　　</w:t>
      </w:r>
    </w:p>
    <w:p>
      <w:pPr>
        <w:spacing w:line="360" w:lineRule="auto"/>
        <w:ind w:firstLine="1417" w:firstLineChars="588"/>
        <w:jc w:val="left"/>
        <w:rPr>
          <w:rFonts w:ascii="黑体" w:hAnsi="黑体" w:eastAsia="黑体"/>
          <w:b/>
          <w:sz w:val="24"/>
          <w:szCs w:val="24"/>
        </w:rPr>
      </w:pPr>
    </w:p>
    <w:p>
      <w:pPr>
        <w:spacing w:line="360" w:lineRule="auto"/>
        <w:ind w:firstLine="1417" w:firstLineChars="588"/>
        <w:jc w:val="left"/>
        <w:rPr>
          <w:rFonts w:ascii="黑体" w:hAnsi="黑体" w:eastAsia="黑体"/>
          <w:b/>
          <w:sz w:val="24"/>
          <w:szCs w:val="24"/>
        </w:rPr>
      </w:pPr>
      <w:r>
        <w:rPr>
          <w:rFonts w:hint="eastAsia" w:ascii="黑体" w:hAnsi="黑体" w:eastAsia="黑体"/>
          <w:b/>
          <w:sz w:val="24"/>
          <w:szCs w:val="24"/>
        </w:rPr>
        <w:t>实验名称：</w:t>
      </w:r>
      <w:r>
        <w:rPr>
          <w:rFonts w:hint="eastAsia" w:ascii="黑体" w:hAnsi="黑体" w:eastAsia="黑体"/>
          <w:b/>
          <w:sz w:val="24"/>
          <w:szCs w:val="24"/>
          <w:u w:val="single"/>
        </w:rPr>
        <w:t>　　词法</w:t>
      </w:r>
      <w:r>
        <w:rPr>
          <w:rFonts w:hint="eastAsia" w:ascii="黑体" w:hAnsi="黑体" w:eastAsia="黑体"/>
          <w:b/>
          <w:sz w:val="24"/>
          <w:szCs w:val="24"/>
          <w:u w:val="single"/>
          <w:lang w:eastAsia="zh-CN"/>
        </w:rPr>
        <w:t>分析程序的设计与实现</w:t>
      </w:r>
      <w:r>
        <w:rPr>
          <w:rFonts w:hint="eastAsia" w:ascii="黑体" w:hAnsi="黑体" w:eastAsia="黑体"/>
          <w:b/>
          <w:sz w:val="24"/>
          <w:szCs w:val="24"/>
          <w:u w:val="single"/>
        </w:rPr>
        <w:t>　　</w:t>
      </w:r>
    </w:p>
    <w:p>
      <w:pPr>
        <w:spacing w:line="360" w:lineRule="auto"/>
        <w:ind w:firstLine="1417" w:firstLineChars="588"/>
        <w:jc w:val="left"/>
        <w:rPr>
          <w:rFonts w:ascii="黑体" w:hAnsi="黑体" w:eastAsia="黑体"/>
          <w:b/>
          <w:sz w:val="24"/>
          <w:szCs w:val="24"/>
        </w:rPr>
      </w:pPr>
    </w:p>
    <w:p>
      <w:pPr>
        <w:widowControl/>
        <w:jc w:val="left"/>
      </w:pPr>
      <w:r>
        <w:br w:type="page"/>
      </w:r>
    </w:p>
    <w:p>
      <w:pPr>
        <w:pStyle w:val="2"/>
        <w:rPr>
          <w:sz w:val="32"/>
          <w:szCs w:val="32"/>
        </w:rPr>
      </w:pPr>
      <w:r>
        <w:rPr>
          <w:rFonts w:hint="eastAsia"/>
          <w:sz w:val="32"/>
          <w:szCs w:val="32"/>
        </w:rPr>
        <w:t>一、实验目的</w:t>
      </w:r>
    </w:p>
    <w:p>
      <w:pPr>
        <w:ind w:firstLine="424" w:firstLineChars="202"/>
      </w:pPr>
      <w:r>
        <w:rPr>
          <w:rFonts w:hint="eastAsia"/>
        </w:rPr>
        <w:t>学习</w:t>
      </w:r>
      <w:r>
        <w:t>如何使用程序编写词法分析器。</w:t>
      </w:r>
    </w:p>
    <w:p>
      <w:pPr>
        <w:ind w:firstLine="424" w:firstLineChars="202"/>
        <w:rPr>
          <w:rFonts w:hint="eastAsia"/>
        </w:rPr>
      </w:pPr>
    </w:p>
    <w:p>
      <w:pPr>
        <w:pStyle w:val="2"/>
        <w:rPr>
          <w:sz w:val="32"/>
          <w:szCs w:val="32"/>
        </w:rPr>
      </w:pPr>
      <w:r>
        <w:rPr>
          <w:rFonts w:hint="eastAsia"/>
          <w:sz w:val="32"/>
          <w:szCs w:val="32"/>
        </w:rPr>
        <w:t>二、实验内容</w:t>
      </w:r>
    </w:p>
    <w:p>
      <w:pPr>
        <w:ind w:firstLine="422" w:firstLineChars="201"/>
        <w:rPr>
          <w:rFonts w:hint="eastAsia"/>
          <w:lang w:eastAsia="zh-CN"/>
        </w:rPr>
      </w:pPr>
      <w:r>
        <w:rPr>
          <w:rFonts w:hint="eastAsia"/>
        </w:rPr>
        <w:t>编写C</w:t>
      </w:r>
      <w:r>
        <w:t>++</w:t>
      </w:r>
      <w:r>
        <w:rPr>
          <w:rFonts w:hint="eastAsia"/>
        </w:rPr>
        <w:t>词法分析</w:t>
      </w:r>
      <w:r>
        <w:t>程序</w:t>
      </w:r>
      <w:r>
        <w:rPr>
          <w:rFonts w:hint="eastAsia"/>
        </w:rPr>
        <w:t>，</w:t>
      </w:r>
      <w:r>
        <w:t>使之可以</w:t>
      </w:r>
      <w:r>
        <w:rPr>
          <w:rFonts w:hint="eastAsia"/>
          <w:lang w:eastAsia="zh-CN"/>
        </w:rPr>
        <w:t>实现以下功能：</w:t>
      </w:r>
    </w:p>
    <w:p>
      <w:pPr>
        <w:numPr>
          <w:ilvl w:val="0"/>
          <w:numId w:val="1"/>
        </w:numPr>
        <w:ind w:firstLine="422" w:firstLineChars="201"/>
        <w:rPr>
          <w:rFonts w:hint="eastAsia"/>
          <w:lang w:val="en-US" w:eastAsia="zh-CN"/>
        </w:rPr>
      </w:pPr>
      <w:r>
        <w:rPr>
          <w:rFonts w:hint="eastAsia"/>
          <w:lang w:val="en-US" w:eastAsia="zh-CN"/>
        </w:rPr>
        <w:t>识别出C++语言编写的源程序中每个单词符号，并以记号的形式输出每个单词符号。</w:t>
      </w:r>
    </w:p>
    <w:p>
      <w:pPr>
        <w:numPr>
          <w:ilvl w:val="0"/>
          <w:numId w:val="1"/>
        </w:numPr>
        <w:ind w:firstLine="422" w:firstLineChars="201"/>
        <w:rPr>
          <w:rFonts w:hint="eastAsia"/>
          <w:lang w:val="en-US" w:eastAsia="zh-CN"/>
        </w:rPr>
      </w:pPr>
      <w:r>
        <w:rPr>
          <w:rFonts w:hint="eastAsia"/>
          <w:lang w:val="en-US" w:eastAsia="zh-CN"/>
        </w:rPr>
        <w:t>识别并读取源程序中的注释。</w:t>
      </w:r>
    </w:p>
    <w:p>
      <w:pPr>
        <w:numPr>
          <w:ilvl w:val="0"/>
          <w:numId w:val="1"/>
        </w:numPr>
        <w:ind w:firstLine="422" w:firstLineChars="201"/>
        <w:rPr>
          <w:rFonts w:hint="eastAsia"/>
          <w:lang w:val="en-US" w:eastAsia="zh-CN"/>
        </w:rPr>
      </w:pPr>
      <w:r>
        <w:rPr>
          <w:rFonts w:hint="eastAsia"/>
          <w:lang w:val="en-US" w:eastAsia="zh-CN"/>
        </w:rPr>
        <w:t>添加符号表。</w:t>
      </w:r>
    </w:p>
    <w:p>
      <w:pPr>
        <w:numPr>
          <w:ilvl w:val="0"/>
          <w:numId w:val="1"/>
        </w:numPr>
        <w:ind w:firstLine="420" w:firstLineChars="201"/>
        <w:rPr>
          <w:rFonts w:hint="eastAsia"/>
          <w:lang w:val="en-US" w:eastAsia="zh-CN"/>
        </w:rPr>
      </w:pPr>
      <w:r>
        <w:rPr>
          <w:rFonts w:hint="eastAsia"/>
          <w:lang w:val="en-US" w:eastAsia="zh-CN"/>
        </w:rPr>
        <w:t>统计源程序中的语句行数、单词个数和字符个数，其中标点和空格不计算为单词，并输出统计结果。</w:t>
      </w:r>
    </w:p>
    <w:p>
      <w:pPr>
        <w:numPr>
          <w:ilvl w:val="0"/>
          <w:numId w:val="0"/>
        </w:numPr>
        <w:rPr>
          <w:rFonts w:hint="eastAsia"/>
          <w:lang w:val="en-US" w:eastAsia="zh-CN"/>
        </w:rPr>
      </w:pPr>
    </w:p>
    <w:p>
      <w:pPr>
        <w:pStyle w:val="2"/>
        <w:rPr>
          <w:sz w:val="32"/>
          <w:szCs w:val="32"/>
        </w:rPr>
      </w:pPr>
      <w:r>
        <w:rPr>
          <w:rFonts w:hint="eastAsia"/>
          <w:sz w:val="32"/>
          <w:szCs w:val="32"/>
        </w:rPr>
        <w:t>三、实验环境</w:t>
      </w:r>
    </w:p>
    <w:p>
      <w:pPr>
        <w:ind w:firstLine="424" w:firstLineChars="202"/>
      </w:pPr>
      <w:r>
        <w:t>V</w:t>
      </w:r>
      <w:r>
        <w:rPr>
          <w:rFonts w:hint="eastAsia"/>
        </w:rPr>
        <w:t>isual</w:t>
      </w:r>
      <w:r>
        <w:t xml:space="preserve"> Studio 2010</w:t>
      </w:r>
    </w:p>
    <w:p>
      <w:pPr>
        <w:ind w:firstLine="424" w:firstLineChars="202"/>
      </w:pPr>
    </w:p>
    <w:p>
      <w:pPr>
        <w:pStyle w:val="2"/>
        <w:rPr>
          <w:sz w:val="32"/>
          <w:szCs w:val="32"/>
        </w:rPr>
      </w:pPr>
      <w:r>
        <w:rPr>
          <w:rFonts w:hint="eastAsia"/>
          <w:sz w:val="32"/>
          <w:szCs w:val="32"/>
        </w:rPr>
        <w:t>四、实验结果</w:t>
      </w:r>
    </w:p>
    <w:p>
      <w:pPr>
        <w:ind w:firstLine="424" w:firstLineChars="202"/>
        <w:rPr>
          <w:b/>
          <w:bCs/>
          <w:sz w:val="30"/>
          <w:szCs w:val="30"/>
        </w:rPr>
      </w:pPr>
      <w:r>
        <w:rPr>
          <w:rFonts w:hint="eastAsia"/>
          <w:b/>
          <w:bCs/>
          <w:sz w:val="30"/>
          <w:szCs w:val="30"/>
        </w:rPr>
        <w:t>界面</w:t>
      </w:r>
      <w:r>
        <w:rPr>
          <w:b/>
          <w:bCs/>
          <w:sz w:val="30"/>
          <w:szCs w:val="30"/>
        </w:rPr>
        <w:t>：</w:t>
      </w:r>
    </w:p>
    <w:p>
      <w:pPr>
        <w:ind w:firstLine="424" w:firstLineChars="202"/>
      </w:pPr>
      <w:r>
        <w:drawing>
          <wp:inline distT="0" distB="0" distL="114300" distR="114300">
            <wp:extent cx="3390265" cy="8191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rcRect/>
                    <a:stretch>
                      <a:fillRect/>
                    </a:stretch>
                  </pic:blipFill>
                  <pic:spPr>
                    <a:xfrm>
                      <a:off x="0" y="0"/>
                      <a:ext cx="3390265" cy="819150"/>
                    </a:xfrm>
                    <a:prstGeom prst="rect">
                      <a:avLst/>
                    </a:prstGeom>
                    <a:noFill/>
                    <a:ln w="9525">
                      <a:noFill/>
                      <a:miter/>
                    </a:ln>
                  </pic:spPr>
                </pic:pic>
              </a:graphicData>
            </a:graphic>
          </wp:inline>
        </w:drawing>
      </w:r>
    </w:p>
    <w:p>
      <w:pPr>
        <w:ind w:firstLine="424" w:firstLineChars="202"/>
      </w:pPr>
      <w:r>
        <w:rPr>
          <w:rFonts w:hint="eastAsia"/>
        </w:rPr>
        <w:t>输入文件名后</w:t>
      </w:r>
      <w:r>
        <w:t>，文件可能打开成功或失败：</w:t>
      </w:r>
    </w:p>
    <w:p>
      <w:pPr>
        <w:pStyle w:val="9"/>
        <w:numPr>
          <w:ilvl w:val="0"/>
          <w:numId w:val="2"/>
        </w:numPr>
        <w:ind w:firstLineChars="0"/>
        <w:rPr>
          <w:b/>
          <w:bCs/>
          <w:sz w:val="30"/>
          <w:szCs w:val="30"/>
        </w:rPr>
      </w:pPr>
      <w:r>
        <w:rPr>
          <w:b/>
          <w:bCs/>
          <w:sz w:val="30"/>
          <w:szCs w:val="30"/>
        </w:rPr>
        <w:t>成功：</w:t>
      </w:r>
    </w:p>
    <w:p>
      <w:pPr>
        <w:pStyle w:val="9"/>
        <w:numPr>
          <w:ilvl w:val="0"/>
          <w:numId w:val="0"/>
        </w:numPr>
        <w:ind w:left="424" w:leftChars="0"/>
        <w:rPr>
          <w:rFonts w:hint="eastAsia" w:eastAsiaTheme="minorEastAsia"/>
          <w:b/>
          <w:bCs/>
          <w:lang w:val="en-US" w:eastAsia="zh-CN"/>
        </w:rPr>
      </w:pPr>
      <w:r>
        <w:rPr>
          <w:rFonts w:hint="eastAsia"/>
          <w:b/>
          <w:bCs/>
          <w:lang w:val="en-US" w:eastAsia="zh-CN"/>
        </w:rPr>
        <w:t xml:space="preserve">    ①、文件：</w:t>
      </w:r>
    </w:p>
    <w:p>
      <w:pPr>
        <w:pStyle w:val="9"/>
        <w:numPr>
          <w:ilvl w:val="0"/>
          <w:numId w:val="0"/>
        </w:numPr>
        <w:ind w:left="424" w:leftChars="0" w:firstLine="420" w:firstLineChars="0"/>
        <w:rPr>
          <w:bdr w:val="single" w:sz="4" w:space="0"/>
        </w:rPr>
      </w:pPr>
      <w:r>
        <w:rPr>
          <w:bdr w:val="single" w:sz="4" w:space="0"/>
        </w:rPr>
        <w:drawing>
          <wp:inline distT="0" distB="0" distL="114300" distR="114300">
            <wp:extent cx="2495550" cy="17716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rcRect/>
                    <a:stretch>
                      <a:fillRect/>
                    </a:stretch>
                  </pic:blipFill>
                  <pic:spPr>
                    <a:xfrm>
                      <a:off x="0" y="0"/>
                      <a:ext cx="2495550" cy="1771650"/>
                    </a:xfrm>
                    <a:prstGeom prst="rect">
                      <a:avLst/>
                    </a:prstGeom>
                    <a:noFill/>
                    <a:ln w="9525">
                      <a:noFill/>
                      <a:miter/>
                    </a:ln>
                  </pic:spPr>
                </pic:pic>
              </a:graphicData>
            </a:graphic>
          </wp:inline>
        </w:drawing>
      </w:r>
    </w:p>
    <w:p>
      <w:pPr>
        <w:pStyle w:val="9"/>
        <w:numPr>
          <w:ilvl w:val="0"/>
          <w:numId w:val="0"/>
        </w:numPr>
        <w:ind w:left="424" w:leftChars="0" w:firstLine="420" w:firstLineChars="0"/>
        <w:rPr>
          <w:bdr w:val="single" w:sz="4" w:space="0"/>
        </w:rPr>
      </w:pPr>
    </w:p>
    <w:p>
      <w:pPr>
        <w:pStyle w:val="9"/>
        <w:numPr>
          <w:ilvl w:val="0"/>
          <w:numId w:val="0"/>
        </w:numPr>
        <w:ind w:left="424" w:leftChars="0" w:firstLine="420" w:firstLineChars="0"/>
        <w:rPr>
          <w:rFonts w:hint="eastAsia" w:eastAsiaTheme="minorEastAsia"/>
          <w:b/>
          <w:bCs/>
          <w:bdr w:val="single" w:sz="4" w:space="0"/>
          <w:lang w:eastAsia="zh-CN"/>
        </w:rPr>
      </w:pPr>
      <w:r>
        <w:rPr>
          <w:rFonts w:hint="eastAsia"/>
          <w:b/>
          <w:bCs/>
          <w:lang w:val="en-US" w:eastAsia="zh-CN"/>
        </w:rPr>
        <w:t>②、结果：</w:t>
      </w:r>
    </w:p>
    <w:p>
      <w:pPr>
        <w:ind w:left="424"/>
      </w:pPr>
      <w:r>
        <w:drawing>
          <wp:inline distT="0" distB="0" distL="114300" distR="114300">
            <wp:extent cx="3371215" cy="45142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rcRect/>
                    <a:stretch>
                      <a:fillRect/>
                    </a:stretch>
                  </pic:blipFill>
                  <pic:spPr>
                    <a:xfrm>
                      <a:off x="0" y="0"/>
                      <a:ext cx="3371215" cy="4514215"/>
                    </a:xfrm>
                    <a:prstGeom prst="rect">
                      <a:avLst/>
                    </a:prstGeom>
                    <a:noFill/>
                    <a:ln w="9525">
                      <a:noFill/>
                      <a:miter/>
                    </a:ln>
                  </pic:spPr>
                </pic:pic>
              </a:graphicData>
            </a:graphic>
          </wp:inline>
        </w:drawing>
      </w:r>
      <w:r>
        <w:drawing>
          <wp:inline distT="0" distB="0" distL="114300" distR="114300">
            <wp:extent cx="3409315" cy="39522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rcRect/>
                    <a:stretch>
                      <a:fillRect/>
                    </a:stretch>
                  </pic:blipFill>
                  <pic:spPr>
                    <a:xfrm>
                      <a:off x="0" y="0"/>
                      <a:ext cx="3409315" cy="3952240"/>
                    </a:xfrm>
                    <a:prstGeom prst="rect">
                      <a:avLst/>
                    </a:prstGeom>
                    <a:noFill/>
                    <a:ln w="9525">
                      <a:noFill/>
                      <a:miter/>
                    </a:ln>
                  </pic:spPr>
                </pic:pic>
              </a:graphicData>
            </a:graphic>
          </wp:inline>
        </w:drawing>
      </w:r>
    </w:p>
    <w:p>
      <w:pPr>
        <w:ind w:left="424"/>
        <w:rPr>
          <w:rFonts w:hint="eastAsia"/>
          <w:b/>
          <w:bCs/>
          <w:lang w:eastAsia="zh-CN"/>
        </w:rPr>
      </w:pPr>
      <w:r>
        <w:rPr>
          <w:rFonts w:hint="eastAsia"/>
          <w:b/>
          <w:bCs/>
          <w:lang w:eastAsia="zh-CN"/>
        </w:rPr>
        <w:t>③、功能：</w:t>
      </w:r>
    </w:p>
    <w:p>
      <w:pPr>
        <w:numPr>
          <w:ilvl w:val="0"/>
          <w:numId w:val="0"/>
        </w:numPr>
        <w:ind w:firstLine="420" w:firstLineChars="0"/>
        <w:rPr>
          <w:rFonts w:hint="eastAsia"/>
          <w:b/>
          <w:bCs/>
          <w:lang w:val="en-US" w:eastAsia="zh-CN"/>
        </w:rPr>
      </w:pPr>
      <w:r>
        <w:rPr>
          <w:rFonts w:hint="eastAsia"/>
          <w:b/>
          <w:bCs/>
          <w:lang w:val="en-US" w:eastAsia="zh-CN"/>
        </w:rPr>
        <w:t>记号流：</w:t>
      </w:r>
    </w:p>
    <w:p>
      <w:pPr>
        <w:numPr>
          <w:ilvl w:val="0"/>
          <w:numId w:val="0"/>
        </w:numPr>
        <w:ind w:left="420" w:leftChars="0" w:firstLine="420" w:firstLineChars="0"/>
        <w:rPr>
          <w:rFonts w:hint="eastAsia"/>
          <w:lang w:val="en-US" w:eastAsia="zh-CN"/>
        </w:rPr>
      </w:pPr>
      <w:r>
        <w:drawing>
          <wp:inline distT="0" distB="0" distL="114300" distR="114300">
            <wp:extent cx="3390265" cy="2286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rcRect/>
                    <a:stretch>
                      <a:fillRect/>
                    </a:stretch>
                  </pic:blipFill>
                  <pic:spPr>
                    <a:xfrm>
                      <a:off x="0" y="0"/>
                      <a:ext cx="3390265" cy="228600"/>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val="en-US" w:eastAsia="zh-CN"/>
        </w:rPr>
        <w:t>关键字：</w:t>
      </w:r>
      <w:r>
        <w:drawing>
          <wp:inline distT="0" distB="0" distL="114300" distR="114300">
            <wp:extent cx="952500" cy="142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952500" cy="142875"/>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val="en-US" w:eastAsia="zh-CN"/>
        </w:rPr>
        <w:t>标识符：</w:t>
      </w:r>
      <w:r>
        <w:drawing>
          <wp:inline distT="0" distB="0" distL="114300" distR="114300">
            <wp:extent cx="800100" cy="161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a:stretch>
                      <a:fillRect/>
                    </a:stretch>
                  </pic:blipFill>
                  <pic:spPr>
                    <a:xfrm>
                      <a:off x="0" y="0"/>
                      <a:ext cx="800100" cy="161925"/>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常数值：</w:t>
      </w:r>
      <w:r>
        <w:drawing>
          <wp:inline distT="0" distB="0" distL="114300" distR="114300">
            <wp:extent cx="828675" cy="152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a:stretch>
                      <a:fillRect/>
                    </a:stretch>
                  </pic:blipFill>
                  <pic:spPr>
                    <a:xfrm>
                      <a:off x="0" y="0"/>
                      <a:ext cx="828675" cy="152400"/>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运算符：</w:t>
      </w:r>
      <w:r>
        <w:drawing>
          <wp:inline distT="0" distB="0" distL="114300" distR="114300">
            <wp:extent cx="904875" cy="152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rcRect/>
                    <a:stretch>
                      <a:fillRect/>
                    </a:stretch>
                  </pic:blipFill>
                  <pic:spPr>
                    <a:xfrm>
                      <a:off x="0" y="0"/>
                      <a:ext cx="904875" cy="152400"/>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比较符：</w:t>
      </w:r>
      <w:r>
        <w:drawing>
          <wp:inline distT="0" distB="0" distL="114300" distR="114300">
            <wp:extent cx="923925" cy="142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rcRect/>
                    <a:stretch>
                      <a:fillRect/>
                    </a:stretch>
                  </pic:blipFill>
                  <pic:spPr>
                    <a:xfrm>
                      <a:off x="0" y="0"/>
                      <a:ext cx="923925" cy="142875"/>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赋值符：</w:t>
      </w:r>
      <w:r>
        <w:drawing>
          <wp:inline distT="0" distB="0" distL="114300" distR="114300">
            <wp:extent cx="828675" cy="152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rcRect/>
                    <a:stretch>
                      <a:fillRect/>
                    </a:stretch>
                  </pic:blipFill>
                  <pic:spPr>
                    <a:xfrm>
                      <a:off x="0" y="0"/>
                      <a:ext cx="828675" cy="152400"/>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逻辑符：</w:t>
      </w:r>
      <w:r>
        <w:drawing>
          <wp:inline distT="0" distB="0" distL="114300" distR="114300">
            <wp:extent cx="895350" cy="142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rcRect/>
                    <a:stretch>
                      <a:fillRect/>
                    </a:stretch>
                  </pic:blipFill>
                  <pic:spPr>
                    <a:xfrm>
                      <a:off x="0" y="0"/>
                      <a:ext cx="895350" cy="142875"/>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注释符：</w:t>
      </w:r>
      <w:r>
        <w:drawing>
          <wp:inline distT="0" distB="0" distL="114300" distR="114300">
            <wp:extent cx="1857375" cy="152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rcRect/>
                    <a:stretch>
                      <a:fillRect/>
                    </a:stretch>
                  </pic:blipFill>
                  <pic:spPr>
                    <a:xfrm>
                      <a:off x="0" y="0"/>
                      <a:ext cx="1857375" cy="152400"/>
                    </a:xfrm>
                    <a:prstGeom prst="rect">
                      <a:avLst/>
                    </a:prstGeom>
                    <a:noFill/>
                    <a:ln w="9525">
                      <a:noFill/>
                      <a:miter/>
                    </a:ln>
                  </pic:spPr>
                </pic:pic>
              </a:graphicData>
            </a:graphic>
          </wp:inline>
        </w:drawing>
      </w:r>
    </w:p>
    <w:p>
      <w:pPr>
        <w:numPr>
          <w:ilvl w:val="0"/>
          <w:numId w:val="3"/>
        </w:numPr>
        <w:ind w:left="844" w:leftChars="0"/>
        <w:rPr>
          <w:rFonts w:hint="eastAsia"/>
          <w:lang w:val="en-US" w:eastAsia="zh-CN"/>
        </w:rPr>
      </w:pPr>
      <w:r>
        <w:rPr>
          <w:rFonts w:hint="eastAsia"/>
          <w:lang w:eastAsia="zh-CN"/>
        </w:rPr>
        <w:t>分界符：</w:t>
      </w:r>
      <w:r>
        <w:drawing>
          <wp:inline distT="0" distB="0" distL="114300" distR="114300">
            <wp:extent cx="809625" cy="152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rcRect/>
                    <a:stretch>
                      <a:fillRect/>
                    </a:stretch>
                  </pic:blipFill>
                  <pic:spPr>
                    <a:xfrm>
                      <a:off x="0" y="0"/>
                      <a:ext cx="809625" cy="152400"/>
                    </a:xfrm>
                    <a:prstGeom prst="rect">
                      <a:avLst/>
                    </a:prstGeom>
                    <a:noFill/>
                    <a:ln w="9525">
                      <a:noFill/>
                      <a:miter/>
                    </a:ln>
                  </pic:spPr>
                </pic:pic>
              </a:graphicData>
            </a:graphic>
          </wp:inline>
        </w:drawing>
      </w:r>
    </w:p>
    <w:p>
      <w:pPr>
        <w:numPr>
          <w:ilvl w:val="0"/>
          <w:numId w:val="0"/>
        </w:numPr>
        <w:ind w:firstLine="420" w:firstLineChars="0"/>
        <w:rPr>
          <w:rFonts w:hint="eastAsia"/>
          <w:b/>
          <w:bCs/>
          <w:lang w:eastAsia="zh-CN"/>
        </w:rPr>
      </w:pPr>
      <w:r>
        <w:rPr>
          <w:rFonts w:hint="eastAsia"/>
          <w:b/>
          <w:bCs/>
          <w:lang w:eastAsia="zh-CN"/>
        </w:rPr>
        <w:t>符号表：</w:t>
      </w:r>
    </w:p>
    <w:p>
      <w:pPr>
        <w:numPr>
          <w:ilvl w:val="0"/>
          <w:numId w:val="0"/>
        </w:numPr>
        <w:ind w:left="420" w:leftChars="0" w:firstLine="420" w:firstLineChars="0"/>
      </w:pPr>
      <w:r>
        <w:drawing>
          <wp:inline distT="0" distB="0" distL="114300" distR="114300">
            <wp:extent cx="3371215" cy="5810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rcRect/>
                    <a:stretch>
                      <a:fillRect/>
                    </a:stretch>
                  </pic:blipFill>
                  <pic:spPr>
                    <a:xfrm>
                      <a:off x="0" y="0"/>
                      <a:ext cx="3371215" cy="581025"/>
                    </a:xfrm>
                    <a:prstGeom prst="rect">
                      <a:avLst/>
                    </a:prstGeom>
                    <a:noFill/>
                    <a:ln w="9525">
                      <a:noFill/>
                      <a:miter/>
                    </a:ln>
                  </pic:spPr>
                </pic:pic>
              </a:graphicData>
            </a:graphic>
          </wp:inline>
        </w:drawing>
      </w:r>
    </w:p>
    <w:p>
      <w:pPr>
        <w:numPr>
          <w:ilvl w:val="0"/>
          <w:numId w:val="0"/>
        </w:numPr>
        <w:ind w:firstLine="420" w:firstLineChars="0"/>
        <w:rPr>
          <w:rFonts w:hint="eastAsia" w:eastAsiaTheme="minorEastAsia"/>
          <w:b/>
          <w:bCs/>
          <w:lang w:eastAsia="zh-CN"/>
        </w:rPr>
      </w:pPr>
      <w:r>
        <w:rPr>
          <w:rFonts w:hint="eastAsia"/>
          <w:b/>
          <w:bCs/>
          <w:lang w:eastAsia="zh-CN"/>
        </w:rPr>
        <w:t>统计：</w:t>
      </w:r>
    </w:p>
    <w:p>
      <w:pPr>
        <w:widowControl w:val="0"/>
        <w:numPr>
          <w:ilvl w:val="0"/>
          <w:numId w:val="0"/>
        </w:numPr>
        <w:ind w:left="420" w:leftChars="0" w:firstLine="420" w:firstLineChars="0"/>
        <w:jc w:val="both"/>
        <w:rPr>
          <w:rFonts w:hint="eastAsia"/>
          <w:b/>
          <w:bCs/>
          <w:sz w:val="30"/>
          <w:szCs w:val="30"/>
          <w:lang w:val="en-US" w:eastAsia="zh-CN"/>
        </w:rPr>
      </w:pPr>
      <w:r>
        <w:drawing>
          <wp:inline distT="0" distB="0" distL="114300" distR="114300">
            <wp:extent cx="3371215" cy="352425"/>
            <wp:effectExtent l="0" t="0" r="63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rcRect/>
                    <a:stretch>
                      <a:fillRect/>
                    </a:stretch>
                  </pic:blipFill>
                  <pic:spPr>
                    <a:xfrm>
                      <a:off x="0" y="0"/>
                      <a:ext cx="3371215" cy="352425"/>
                    </a:xfrm>
                    <a:prstGeom prst="rect">
                      <a:avLst/>
                    </a:prstGeom>
                    <a:noFill/>
                    <a:ln w="9525">
                      <a:noFill/>
                      <a:miter/>
                    </a:ln>
                  </pic:spPr>
                </pic:pic>
              </a:graphicData>
            </a:graphic>
          </wp:inline>
        </w:drawing>
      </w:r>
    </w:p>
    <w:p>
      <w:pPr>
        <w:pStyle w:val="9"/>
        <w:numPr>
          <w:ilvl w:val="0"/>
          <w:numId w:val="2"/>
        </w:numPr>
        <w:ind w:firstLineChars="0"/>
        <w:rPr>
          <w:b/>
          <w:bCs/>
          <w:sz w:val="30"/>
          <w:szCs w:val="30"/>
        </w:rPr>
      </w:pPr>
      <w:r>
        <w:rPr>
          <w:b/>
          <w:bCs/>
          <w:sz w:val="30"/>
          <w:szCs w:val="30"/>
        </w:rPr>
        <w:t>失败</w:t>
      </w:r>
      <w:r>
        <w:rPr>
          <w:rFonts w:hint="eastAsia"/>
          <w:b/>
          <w:bCs/>
          <w:sz w:val="30"/>
          <w:szCs w:val="30"/>
        </w:rPr>
        <w:t>（重新</w:t>
      </w:r>
      <w:r>
        <w:rPr>
          <w:b/>
          <w:bCs/>
          <w:sz w:val="30"/>
          <w:szCs w:val="30"/>
        </w:rPr>
        <w:t>输入）：</w:t>
      </w:r>
    </w:p>
    <w:p>
      <w:pPr>
        <w:ind w:left="424"/>
      </w:pPr>
      <w:r>
        <w:drawing>
          <wp:inline distT="0" distB="0" distL="114300" distR="114300">
            <wp:extent cx="4276090" cy="1095375"/>
            <wp:effectExtent l="0" t="0" r="1016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rcRect/>
                    <a:stretch>
                      <a:fillRect/>
                    </a:stretch>
                  </pic:blipFill>
                  <pic:spPr>
                    <a:xfrm>
                      <a:off x="0" y="0"/>
                      <a:ext cx="4276090" cy="1095375"/>
                    </a:xfrm>
                    <a:prstGeom prst="rect">
                      <a:avLst/>
                    </a:prstGeom>
                    <a:noFill/>
                    <a:ln w="9525">
                      <a:noFill/>
                      <a:miter/>
                    </a:ln>
                  </pic:spPr>
                </pic:pic>
              </a:graphicData>
            </a:graphic>
          </wp:inline>
        </w:drawing>
      </w:r>
    </w:p>
    <w:p>
      <w:pPr>
        <w:ind w:left="424"/>
      </w:pPr>
    </w:p>
    <w:p>
      <w:pPr>
        <w:ind w:left="424"/>
      </w:pPr>
    </w:p>
    <w:p>
      <w:pPr>
        <w:ind w:left="424"/>
      </w:pPr>
    </w:p>
    <w:p>
      <w:pPr>
        <w:ind w:left="424"/>
      </w:pPr>
    </w:p>
    <w:p>
      <w:pPr>
        <w:pStyle w:val="2"/>
        <w:rPr>
          <w:rFonts w:hint="eastAsia"/>
          <w:b/>
          <w:bCs/>
          <w:sz w:val="32"/>
          <w:szCs w:val="32"/>
        </w:rPr>
      </w:pPr>
      <w:r>
        <w:rPr>
          <w:rFonts w:hint="eastAsia"/>
          <w:sz w:val="32"/>
          <w:szCs w:val="32"/>
        </w:rPr>
        <w:t>五、附录</w:t>
      </w:r>
    </w:p>
    <w:p>
      <w:pPr>
        <w:rPr>
          <w:b/>
          <w:bCs/>
          <w:sz w:val="30"/>
          <w:szCs w:val="30"/>
        </w:rPr>
      </w:pPr>
      <w:r>
        <w:rPr>
          <w:rFonts w:hint="eastAsia"/>
          <w:b/>
          <w:bCs/>
          <w:sz w:val="30"/>
          <w:szCs w:val="30"/>
        </w:rPr>
        <w:t>（一</w:t>
      </w:r>
      <w:r>
        <w:rPr>
          <w:b/>
          <w:bCs/>
          <w:sz w:val="30"/>
          <w:szCs w:val="30"/>
        </w:rPr>
        <w:t>）</w:t>
      </w:r>
      <w:r>
        <w:rPr>
          <w:rFonts w:hint="eastAsia"/>
          <w:b/>
          <w:bCs/>
          <w:sz w:val="30"/>
          <w:szCs w:val="30"/>
        </w:rPr>
        <w:t>、</w:t>
      </w:r>
      <w:r>
        <w:rPr>
          <w:rFonts w:hint="eastAsia"/>
          <w:b/>
          <w:bCs/>
          <w:sz w:val="30"/>
          <w:szCs w:val="30"/>
          <w:lang w:eastAsia="zh-CN"/>
        </w:rPr>
        <w:t>分析思路：</w:t>
      </w:r>
    </w:p>
    <w:p>
      <w:pPr>
        <w:ind w:firstLine="420" w:firstLineChars="0"/>
        <w:rPr>
          <w:rFonts w:hint="eastAsia"/>
          <w:lang w:val="en-US" w:eastAsia="zh-CN"/>
        </w:rPr>
      </w:pPr>
      <w:r>
        <w:rPr>
          <w:rFonts w:hint="eastAsia"/>
          <w:lang w:val="en-US" w:eastAsia="zh-CN"/>
        </w:rPr>
        <w:t>Case 1: （字母</w:t>
      </w:r>
      <w:r>
        <w:rPr>
          <w:rFonts w:hint="eastAsia"/>
          <w:lang w:eastAsia="zh-CN"/>
        </w:rPr>
        <w:t>或“</w:t>
      </w:r>
      <w:r>
        <w:rPr>
          <w:rFonts w:hint="eastAsia"/>
          <w:lang w:val="en-US" w:eastAsia="zh-CN"/>
        </w:rPr>
        <w:t>_</w:t>
      </w:r>
      <w:r>
        <w:rPr>
          <w:rFonts w:hint="eastAsia"/>
          <w:lang w:eastAsia="zh-CN"/>
        </w:rPr>
        <w:t>”</w:t>
      </w:r>
      <w:r>
        <w:rPr>
          <w:rFonts w:hint="eastAsia"/>
          <w:lang w:val="en-US" w:eastAsia="zh-CN"/>
        </w:rPr>
        <w:t>开头为关键字或变量）</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关键字判断得出关键字或变量。</w:t>
      </w:r>
    </w:p>
    <w:p>
      <w:pPr>
        <w:ind w:firstLine="420" w:firstLineChars="0"/>
        <w:rPr>
          <w:rFonts w:hint="eastAsia"/>
          <w:lang w:val="en-US" w:eastAsia="zh-CN"/>
        </w:rPr>
      </w:pPr>
      <w:r>
        <w:rPr>
          <w:rFonts w:hint="eastAsia"/>
          <w:lang w:val="en-US" w:eastAsia="zh-CN"/>
        </w:rPr>
        <w:t>Case 2: （数字开头为数值）</w:t>
      </w:r>
    </w:p>
    <w:p>
      <w:pPr>
        <w:ind w:firstLine="420" w:firstLineChars="0"/>
        <w:rPr>
          <w:rFonts w:hint="eastAsia"/>
          <w:lang w:val="en-US" w:eastAsia="zh-CN"/>
        </w:rPr>
      </w:pPr>
      <w:r>
        <w:rPr>
          <w:rFonts w:hint="eastAsia"/>
          <w:lang w:val="en-US" w:eastAsia="zh-CN"/>
        </w:rPr>
        <w:t>Default: （各种符号）</w:t>
      </w:r>
    </w:p>
    <w:p>
      <w:pPr>
        <w:ind w:left="840" w:leftChars="0" w:firstLine="420" w:firstLineChars="0"/>
        <w:rPr>
          <w:rFonts w:hint="eastAsia"/>
          <w:lang w:val="en-US" w:eastAsia="zh-CN"/>
        </w:rPr>
      </w:pPr>
      <w:r>
        <w:rPr>
          <w:rFonts w:hint="eastAsia"/>
          <w:lang w:val="en-US" w:eastAsia="zh-CN"/>
        </w:rPr>
        <w:t>判断该字符或加上下一个字符为哪种符号。</w:t>
      </w:r>
    </w:p>
    <w:p>
      <w:pPr>
        <w:rPr>
          <w:rFonts w:hint="eastAsia"/>
        </w:rPr>
      </w:pPr>
    </w:p>
    <w:p>
      <w:pPr>
        <w:rPr>
          <w:b/>
          <w:bCs/>
          <w:sz w:val="30"/>
          <w:szCs w:val="30"/>
        </w:rPr>
      </w:pPr>
      <w:r>
        <w:rPr>
          <w:rFonts w:hint="eastAsia"/>
          <w:b/>
          <w:bCs/>
          <w:sz w:val="30"/>
          <w:szCs w:val="30"/>
        </w:rPr>
        <w:t>（二</w:t>
      </w:r>
      <w:r>
        <w:rPr>
          <w:b/>
          <w:bCs/>
          <w:sz w:val="30"/>
          <w:szCs w:val="30"/>
        </w:rPr>
        <w:t>）</w:t>
      </w:r>
      <w:r>
        <w:rPr>
          <w:rFonts w:hint="eastAsia"/>
          <w:b/>
          <w:bCs/>
          <w:sz w:val="30"/>
          <w:szCs w:val="30"/>
        </w:rPr>
        <w:t>、调试</w:t>
      </w:r>
      <w:r>
        <w:rPr>
          <w:b/>
          <w:bCs/>
          <w:sz w:val="30"/>
          <w:szCs w:val="30"/>
        </w:rPr>
        <w:t>心得：</w:t>
      </w:r>
    </w:p>
    <w:p>
      <w:pPr>
        <w:pStyle w:val="9"/>
        <w:numPr>
          <w:ilvl w:val="0"/>
          <w:numId w:val="4"/>
        </w:numPr>
        <w:ind w:firstLineChars="0"/>
      </w:pPr>
      <w:r>
        <w:rPr>
          <w:rFonts w:hint="eastAsia"/>
        </w:rPr>
        <w:t>由于</w:t>
      </w:r>
      <w:r>
        <w:t>不同操作系统</w:t>
      </w:r>
      <w:r>
        <w:rPr>
          <w:rFonts w:hint="eastAsia"/>
          <w:lang w:eastAsia="zh-CN"/>
        </w:rPr>
        <w:t>的文本存储</w:t>
      </w:r>
      <w:r>
        <w:t>对换行符的处理不同，可能为“</w:t>
      </w:r>
      <w:r>
        <w:rPr>
          <w:rFonts w:hint="eastAsia"/>
        </w:rPr>
        <w:t>\n</w:t>
      </w:r>
      <w:r>
        <w:t>”</w:t>
      </w:r>
      <w:r>
        <w:rPr>
          <w:rFonts w:hint="eastAsia"/>
        </w:rPr>
        <w:t>或</w:t>
      </w:r>
      <w:r>
        <w:t>“\r\n”</w:t>
      </w:r>
      <w:r>
        <w:rPr>
          <w:rFonts w:hint="eastAsia"/>
        </w:rPr>
        <w:t>等</w:t>
      </w:r>
      <w:r>
        <w:t>，所以为避免漏洞，</w:t>
      </w:r>
      <w:r>
        <w:rPr>
          <w:rFonts w:hint="eastAsia"/>
        </w:rPr>
        <w:t>本</w:t>
      </w:r>
      <w:r>
        <w:t>程序</w:t>
      </w:r>
      <w:r>
        <w:rPr>
          <w:rFonts w:hint="eastAsia"/>
        </w:rPr>
        <w:t>不</w:t>
      </w:r>
      <w:r>
        <w:t>采用逐一字符读取，而是</w:t>
      </w:r>
      <w:r>
        <w:rPr>
          <w:rFonts w:hint="eastAsia"/>
        </w:rPr>
        <w:t>逐行</w:t>
      </w:r>
      <w:r>
        <w:t>读取，再对该行进行</w:t>
      </w:r>
      <w:r>
        <w:rPr>
          <w:rFonts w:hint="eastAsia"/>
        </w:rPr>
        <w:t>字符</w:t>
      </w:r>
      <w:r>
        <w:t>、</w:t>
      </w:r>
      <w:r>
        <w:rPr>
          <w:rFonts w:hint="eastAsia"/>
        </w:rPr>
        <w:t>单词</w:t>
      </w:r>
      <w:r>
        <w:t>分析。</w:t>
      </w:r>
    </w:p>
    <w:p>
      <w:pPr>
        <w:pStyle w:val="9"/>
        <w:numPr>
          <w:ilvl w:val="0"/>
          <w:numId w:val="4"/>
        </w:numPr>
        <w:ind w:firstLineChars="0"/>
      </w:pPr>
      <w:r>
        <w:rPr>
          <w:rFonts w:hint="eastAsia"/>
          <w:lang w:eastAsia="zh-CN"/>
        </w:rPr>
        <w:t>由分析可知，若单词以字母或“</w:t>
      </w:r>
      <w:r>
        <w:rPr>
          <w:rFonts w:hint="eastAsia"/>
          <w:lang w:val="en-US" w:eastAsia="zh-CN"/>
        </w:rPr>
        <w:t>_</w:t>
      </w:r>
      <w:r>
        <w:rPr>
          <w:rFonts w:hint="eastAsia"/>
          <w:lang w:eastAsia="zh-CN"/>
        </w:rPr>
        <w:t>”开头，则该关键字为关键字或变量，这里可由关键字判断区分；若单词以数字开头，则该单词为数值；其他情况则是各种符号，这里可进一步判断具体符号。</w:t>
      </w:r>
    </w:p>
    <w:p>
      <w:pPr>
        <w:pStyle w:val="9"/>
        <w:numPr>
          <w:ilvl w:val="0"/>
          <w:numId w:val="4"/>
        </w:numPr>
        <w:ind w:firstLineChars="0"/>
      </w:pPr>
      <w:r>
        <w:rPr>
          <w:rFonts w:hint="eastAsia"/>
          <w:lang w:eastAsia="zh-CN"/>
        </w:rPr>
        <w:t>空格可区分单词与单词，而有时单词与符号之间没有空格，因此空格不能作为单词的判断条件</w:t>
      </w:r>
      <w:r>
        <w:t>。</w:t>
      </w:r>
      <w:r>
        <w:rPr>
          <w:rFonts w:hint="eastAsia"/>
          <w:lang w:eastAsia="zh-CN"/>
        </w:rPr>
        <w:t>在此我通过顺序循环读取至非字母或数字的方法取出关键字、变量或数值。</w:t>
      </w:r>
    </w:p>
    <w:p>
      <w:pPr>
        <w:pStyle w:val="9"/>
        <w:numPr>
          <w:ilvl w:val="0"/>
          <w:numId w:val="4"/>
        </w:numPr>
        <w:ind w:firstLineChars="0"/>
      </w:pPr>
      <w:r>
        <w:rPr>
          <w:rFonts w:hint="eastAsia"/>
          <w:lang w:eastAsia="zh-CN"/>
        </w:rPr>
        <w:t>当单词以字母、“</w:t>
      </w:r>
      <w:r>
        <w:rPr>
          <w:rFonts w:hint="eastAsia"/>
          <w:lang w:val="en-US" w:eastAsia="zh-CN"/>
        </w:rPr>
        <w:t>_</w:t>
      </w:r>
      <w:r>
        <w:rPr>
          <w:rFonts w:hint="eastAsia"/>
          <w:lang w:eastAsia="zh-CN"/>
        </w:rPr>
        <w:t>”或数字开头时，要继续提取后面的字符，应该注意变量非开头部分可以是数字，数值间可有小数点。</w:t>
      </w:r>
    </w:p>
    <w:p>
      <w:pPr>
        <w:pStyle w:val="9"/>
        <w:numPr>
          <w:ilvl w:val="0"/>
          <w:numId w:val="4"/>
        </w:numPr>
        <w:ind w:firstLineChars="0"/>
        <w:rPr>
          <w:rFonts w:hint="eastAsia"/>
        </w:rPr>
      </w:pPr>
      <w:r>
        <w:rPr>
          <w:rFonts w:hint="eastAsia"/>
          <w:lang w:eastAsia="zh-CN"/>
        </w:rPr>
        <w:t>关键字的判断通过单词与已给出的关键字比较得出，而各种符号的判断因为符号的复杂性与符号位置的复杂性不好直接取出比较，因此通过直接判断是什么字符得出。</w:t>
      </w:r>
    </w:p>
    <w:p>
      <w:pPr>
        <w:pStyle w:val="9"/>
        <w:numPr>
          <w:ilvl w:val="0"/>
          <w:numId w:val="4"/>
        </w:numPr>
        <w:ind w:firstLineChars="0"/>
        <w:rPr>
          <w:rFonts w:hint="eastAsia"/>
        </w:rPr>
      </w:pPr>
      <w:r>
        <w:rPr>
          <w:rFonts w:hint="eastAsia"/>
          <w:lang w:eastAsia="zh-CN"/>
        </w:rPr>
        <w:t>程序除了应该忽略空格外，应该注意“</w:t>
      </w:r>
      <w:r>
        <w:rPr>
          <w:rFonts w:hint="eastAsia"/>
          <w:lang w:val="en-US" w:eastAsia="zh-CN"/>
        </w:rPr>
        <w:t>\t</w:t>
      </w:r>
      <w:r>
        <w:rPr>
          <w:rFonts w:hint="eastAsia"/>
          <w:lang w:eastAsia="zh-CN"/>
        </w:rPr>
        <w:t>”也要忽略。</w:t>
      </w:r>
    </w:p>
    <w:p>
      <w:pPr>
        <w:pStyle w:val="9"/>
        <w:numPr>
          <w:ilvl w:val="0"/>
          <w:numId w:val="4"/>
        </w:numPr>
        <w:ind w:firstLineChars="0"/>
        <w:rPr>
          <w:rFonts w:hint="eastAsia"/>
        </w:rPr>
      </w:pPr>
      <w:r>
        <w:rPr>
          <w:rFonts w:hint="eastAsia"/>
          <w:lang w:eastAsia="zh-CN"/>
        </w:rPr>
        <w:t>除了空格和“</w:t>
      </w:r>
      <w:r>
        <w:rPr>
          <w:rFonts w:hint="eastAsia"/>
          <w:lang w:val="en-US" w:eastAsia="zh-CN"/>
        </w:rPr>
        <w:t>\t</w:t>
      </w:r>
      <w:r>
        <w:rPr>
          <w:rFonts w:hint="eastAsia"/>
          <w:lang w:eastAsia="zh-CN"/>
        </w:rPr>
        <w:t>”，其他字符都将被统计到总字符数中。而单词的统计除了关键字、变量和数值外，各种符号也作为单词统计，且将区分类似于“</w:t>
      </w:r>
      <w:r>
        <w:rPr>
          <w:rFonts w:hint="eastAsia"/>
          <w:lang w:val="en-US" w:eastAsia="zh-CN"/>
        </w:rPr>
        <w:t>+</w:t>
      </w:r>
      <w:r>
        <w:rPr>
          <w:rFonts w:hint="eastAsia"/>
          <w:lang w:eastAsia="zh-CN"/>
        </w:rPr>
        <w:t>”还是“</w:t>
      </w:r>
      <w:r>
        <w:rPr>
          <w:rFonts w:hint="eastAsia"/>
          <w:lang w:val="en-US" w:eastAsia="zh-CN"/>
        </w:rPr>
        <w:t>++</w:t>
      </w:r>
      <w:r>
        <w:rPr>
          <w:rFonts w:hint="eastAsia"/>
          <w:lang w:eastAsia="zh-CN"/>
        </w:rPr>
        <w:t>”的格式，不是单纯一个符号一个单词。</w:t>
      </w:r>
    </w:p>
    <w:p>
      <w:pPr>
        <w:pStyle w:val="9"/>
        <w:numPr>
          <w:ilvl w:val="0"/>
          <w:numId w:val="4"/>
        </w:numPr>
        <w:ind w:firstLineChars="0"/>
        <w:rPr>
          <w:rFonts w:hint="eastAsia"/>
        </w:rPr>
      </w:pPr>
      <w:r>
        <w:rPr>
          <w:rFonts w:hint="eastAsia"/>
          <w:lang w:eastAsia="zh-CN"/>
        </w:rPr>
        <w:t>在对单词的提取过程中，由于单词大小不定，导致存储该单词的变量的内存空间不定，且对注释的提取可能发现需要较大内存空间，因此采用动态分配空间的方法。这里使用</w:t>
      </w:r>
      <w:r>
        <w:rPr>
          <w:rFonts w:hint="eastAsia"/>
          <w:lang w:val="en-US" w:eastAsia="zh-CN"/>
        </w:rPr>
        <w:t>realloc函数，它可以为变量重新分配内存空间，并复制原本内容，把原先内存释放。值得注意的是存储的值后面不知为何多出了“驱驱驱驱”，因此把最后指针指向NULL，防止出现乱码。</w:t>
      </w:r>
    </w:p>
    <w:p>
      <w:pPr>
        <w:pStyle w:val="9"/>
        <w:numPr>
          <w:ilvl w:val="0"/>
          <w:numId w:val="4"/>
        </w:numPr>
        <w:ind w:firstLineChars="0"/>
        <w:rPr>
          <w:rFonts w:hint="eastAsia"/>
          <w:lang w:val="en-US"/>
        </w:rPr>
      </w:pPr>
      <w:r>
        <w:rPr>
          <w:rFonts w:hint="eastAsia"/>
          <w:lang w:val="en-US" w:eastAsia="zh-CN"/>
        </w:rPr>
        <w:t>个人使用vector存储符号表，若它存储某函数内某变量时，若这个变量值在这个函数内变化，则vector存储的值也会变化。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Consolas">
    <w:panose1 w:val="020B0609020204030204"/>
    <w:charset w:val="00"/>
    <w:family w:val="swiss"/>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0A77"/>
    <w:multiLevelType w:val="multilevel"/>
    <w:tmpl w:val="04E90A77"/>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
    <w:nsid w:val="56418EC0"/>
    <w:multiLevelType w:val="singleLevel"/>
    <w:tmpl w:val="56418EC0"/>
    <w:lvl w:ilvl="0" w:tentative="0">
      <w:start w:val="1"/>
      <w:numFmt w:val="upperLetter"/>
      <w:suff w:val="nothing"/>
      <w:lvlText w:val="%1、"/>
      <w:lvlJc w:val="left"/>
    </w:lvl>
  </w:abstractNum>
  <w:abstractNum w:abstractNumId="2">
    <w:nsid w:val="5641927D"/>
    <w:multiLevelType w:val="singleLevel"/>
    <w:tmpl w:val="5641927D"/>
    <w:lvl w:ilvl="0" w:tentative="0">
      <w:start w:val="1"/>
      <w:numFmt w:val="decimal"/>
      <w:suff w:val="nothing"/>
      <w:lvlText w:val="%1、"/>
      <w:lvlJc w:val="left"/>
    </w:lvl>
  </w:abstractNum>
  <w:abstractNum w:abstractNumId="3">
    <w:nsid w:val="654C6440"/>
    <w:multiLevelType w:val="multilevel"/>
    <w:tmpl w:val="654C6440"/>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1A"/>
    <w:rsid w:val="00133F1A"/>
    <w:rsid w:val="002F3DCE"/>
    <w:rsid w:val="00676A1C"/>
    <w:rsid w:val="0069334D"/>
    <w:rsid w:val="007968B7"/>
    <w:rsid w:val="00880A6B"/>
    <w:rsid w:val="008870F5"/>
    <w:rsid w:val="00936265"/>
    <w:rsid w:val="009464B5"/>
    <w:rsid w:val="00A2197A"/>
    <w:rsid w:val="00A44047"/>
    <w:rsid w:val="00BA6EC1"/>
    <w:rsid w:val="00CA6E26"/>
    <w:rsid w:val="00D243F4"/>
    <w:rsid w:val="00E1530A"/>
    <w:rsid w:val="00E832C4"/>
    <w:rsid w:val="00FF7C54"/>
    <w:rsid w:val="22B15059"/>
    <w:rsid w:val="604657BB"/>
    <w:rsid w:val="68B634DC"/>
    <w:rsid w:val="68DB4615"/>
    <w:rsid w:val="7DE36797"/>
    <w:rsid w:val="7EAC25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160" w:after="160"/>
      <w:outlineLvl w:val="0"/>
    </w:pPr>
    <w:rPr>
      <w:b/>
      <w:bCs/>
      <w:kern w:val="44"/>
      <w:sz w:val="28"/>
      <w:szCs w:val="44"/>
    </w:rPr>
  </w:style>
  <w:style w:type="paragraph" w:styleId="3">
    <w:name w:val="heading 2"/>
    <w:basedOn w:val="1"/>
    <w:next w:val="1"/>
    <w:link w:val="8"/>
    <w:unhideWhenUsed/>
    <w:qFormat/>
    <w:uiPriority w:val="9"/>
    <w:pPr>
      <w:keepNext/>
      <w:keepLines/>
      <w:spacing w:before="80" w:after="80"/>
      <w:outlineLvl w:val="1"/>
    </w:pPr>
    <w:rPr>
      <w:rFonts w:asciiTheme="majorHAnsi" w:hAnsiTheme="majorHAnsi" w:eastAsiaTheme="majorEastAsia" w:cstheme="majorBidi"/>
      <w:b/>
      <w:bCs/>
      <w:sz w:val="24"/>
      <w:szCs w:val="32"/>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customStyle="1" w:styleId="6">
    <w:name w:val="Heading 1 Char"/>
    <w:basedOn w:val="4"/>
    <w:link w:val="2"/>
    <w:qFormat/>
    <w:uiPriority w:val="9"/>
    <w:rPr>
      <w:b/>
      <w:bCs/>
      <w:kern w:val="44"/>
      <w:sz w:val="28"/>
      <w:szCs w:val="44"/>
    </w:rPr>
  </w:style>
  <w:style w:type="character" w:customStyle="1" w:styleId="7">
    <w:name w:val="代码"/>
    <w:basedOn w:val="4"/>
    <w:qFormat/>
    <w:uiPriority w:val="1"/>
    <w:rPr>
      <w:rFonts w:ascii="Consolas" w:hAnsi="Consolas"/>
    </w:rPr>
  </w:style>
  <w:style w:type="character" w:customStyle="1" w:styleId="8">
    <w:name w:val="Heading 2 Char"/>
    <w:basedOn w:val="4"/>
    <w:link w:val="3"/>
    <w:qFormat/>
    <w:uiPriority w:val="9"/>
    <w:rPr>
      <w:rFonts w:asciiTheme="majorHAnsi" w:hAnsiTheme="majorHAnsi" w:eastAsiaTheme="majorEastAsia" w:cstheme="majorBidi"/>
      <w:b/>
      <w:bCs/>
      <w:sz w:val="24"/>
      <w:szCs w:val="32"/>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Words>
  <Characters>454</Characters>
  <Lines>3</Lines>
  <Paragraphs>1</Paragraphs>
  <ScaleCrop>false</ScaleCrop>
  <LinksUpToDate>false</LinksUpToDate>
  <CharactersWithSpaces>532</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2015-03-30T09:49:00Z</dcterms:created>
  <dc:creator>Bitex Kuang</dc:creator>
  <cp:lastModifiedBy>Administrator</cp:lastModifiedBy>
  <dcterms:modified xsi:type="dcterms:W3CDTF">2016-07-18T06:08:29Z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