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1E0" w:rsidRDefault="00A80623">
      <w:r>
        <w:t>Sample</w:t>
      </w:r>
    </w:p>
    <w:p w:rsidR="00A80623" w:rsidRDefault="00A80623"/>
    <w:p w:rsidR="00A80623" w:rsidRDefault="00A80623"/>
    <w:p w:rsidR="00A80623" w:rsidRDefault="00A80623">
      <w:r>
        <w:t>Test Doc 2</w:t>
      </w:r>
    </w:p>
    <w:p w:rsidR="00A80623" w:rsidRDefault="00A80623">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A80623" w:rsidRDefault="00A80623">
      <w:pPr>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A80623" w:rsidRDefault="00A80623">
      <w:pPr>
        <w:rPr>
          <w:noProof/>
        </w:rPr>
      </w:pPr>
      <w:r>
        <w:rPr>
          <w:noProof/>
        </w:rPr>
        <w:t>Donec ut est in lectus c 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A80623" w:rsidRDefault="00A80623">
      <w:pPr>
        <w:rPr>
          <w:noProof/>
        </w:rPr>
      </w:pPr>
      <w:r>
        <w:rPr>
          <w:noProof/>
        </w:rPr>
        <w:t>Pellentesque porttitor, velit lacinia egswd</w:t>
      </w:r>
      <w:bookmarkStart w:id="0" w:name="_GoBack"/>
      <w:bookmarkEnd w:id="0"/>
      <w:r>
        <w:rPr>
          <w:noProof/>
        </w:rPr>
        <w:t>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A80623" w:rsidRDefault="00A80623">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A80623" w:rsidRDefault="00A80623"/>
    <w:p w:rsidR="00A80623" w:rsidRDefault="00A80623"/>
    <w:p w:rsidR="00A80623" w:rsidRPr="00A80623" w:rsidRDefault="00A80623"/>
    <w:sectPr w:rsidR="00A80623" w:rsidRPr="00A80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1E0"/>
    <w:rsid w:val="00A80623"/>
    <w:rsid w:val="00AF0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49010"/>
  <w15:chartTrackingRefBased/>
  <w15:docId w15:val="{89251871-9718-4FC5-87BD-EA7A95DA7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Linjo</dc:creator>
  <cp:keywords/>
  <dc:description/>
  <cp:lastModifiedBy>Linjo</cp:lastModifiedBy>
  <cp:revision>2</cp:revision>
  <cp:lastPrinted>2021-04-27T08:02:00Z</cp:lastPrinted>
  <dcterms:created xsi:type="dcterms:W3CDTF">2021-04-27T08:00:00Z</dcterms:created>
  <dcterms:modified xsi:type="dcterms:W3CDTF">2021-04-27T08:02:00Z</dcterms:modified>
</cp:coreProperties>
</file>