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Kaggriculture 分工方案：人做什么，AI 做什么</w:t>
      </w:r>
    </w:p>
    <w:p>
      <w:pPr>
        <w:jc w:val="center"/>
      </w:pPr>
      <w:r>
        <w:rPr>
          <w:b w:val="0"/>
          <w:sz w:val="20"/>
        </w:rPr>
        <w:t>适用队伍规模 3–5 人｜配合《Kaggriculture 队员手册》使用</w:t>
      </w:r>
    </w:p>
    <w:p/>
    <w:p>
      <w:pPr>
        <w:pStyle w:val="Heading1"/>
      </w:pPr>
      <w:r>
        <w:t>0  一分钟速览</w:t>
      </w:r>
    </w:p>
    <w:p>
      <w:r>
        <w:rPr>
          <w:b/>
        </w:rPr>
        <w:t>划分依据只有一条：</w:t>
      </w:r>
      <w:r>
        <w:rPr>
          <w:b w:val="0"/>
        </w:rPr>
        <w:t>AI 擅长「已有明确判据的批量劳动」，人负责「判断、线上操作和对外交付」。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00"/>
            <w:shd w:val="clear" w:fill="1F4E79"/>
          </w:tcPr>
          <w:p>
            <w:r/>
            <w:r>
              <w:rPr>
                <w:b/>
                <w:color w:val="FFFFFF"/>
              </w:rPr>
              <w:t>交给 AI 智能体</w:t>
            </w:r>
          </w:p>
        </w:tc>
        <w:tc>
          <w:tcPr>
            <w:tcW w:type="dxa" w:w="4800"/>
            <w:shd w:val="clear" w:fill="1F4E79"/>
          </w:tcPr>
          <w:p>
            <w:r/>
            <w:r>
              <w:rPr>
                <w:b/>
                <w:color w:val="FFFFFF"/>
              </w:rPr>
              <w:t>必须由人来做</w:t>
            </w:r>
          </w:p>
        </w:tc>
      </w:tr>
      <w:tr>
        <w:tc>
          <w:tcPr>
            <w:tcW w:type="dxa" w:w="4800"/>
          </w:tcPr>
          <w:p>
            <w:r>
              <w:t>写脚本、解析回放、跑批量实验、整理数据</w:t>
            </w:r>
          </w:p>
        </w:tc>
        <w:tc>
          <w:tcPr>
            <w:tcW w:type="dxa" w:w="4800"/>
          </w:tcPr>
          <w:p>
            <w:r>
              <w:t>决定目标、判断哪条路值得做、取舍方案</w:t>
            </w:r>
          </w:p>
        </w:tc>
      </w:tr>
      <w:tr>
        <w:tc>
          <w:tcPr>
            <w:tcW w:type="dxa" w:w="4800"/>
          </w:tcPr>
          <w:p>
            <w:r>
              <w:t>写 Agent 代码、重构、改 bug</w:t>
            </w:r>
          </w:p>
        </w:tc>
        <w:tc>
          <w:tcPr>
            <w:tcW w:type="dxa" w:w="4800"/>
          </w:tcPr>
          <w:p>
            <w:r>
              <w:t>登录 Kaggle、提交、下载、接受规则</w:t>
            </w:r>
          </w:p>
        </w:tc>
      </w:tr>
      <w:tr>
        <w:tc>
          <w:tcPr>
            <w:tcW w:type="dxa" w:w="4800"/>
          </w:tcPr>
          <w:p>
            <w:r>
              <w:t>本地对战评测、参数扫描、统计表格</w:t>
            </w:r>
          </w:p>
        </w:tc>
        <w:tc>
          <w:tcPr>
            <w:tcW w:type="dxa" w:w="4800"/>
          </w:tcPr>
          <w:p>
            <w:r>
              <w:t>在浏览器里手动玩一局、建立直觉</w:t>
            </w:r>
          </w:p>
        </w:tc>
      </w:tr>
      <w:tr>
        <w:tc>
          <w:tcPr>
            <w:tcW w:type="dxa" w:w="4800"/>
          </w:tcPr>
          <w:p>
            <w:r>
              <w:t>生成报告初稿、文档、图表</w:t>
            </w:r>
          </w:p>
        </w:tc>
        <w:tc>
          <w:tcPr>
            <w:tcW w:type="dxa" w:w="4800"/>
          </w:tcPr>
          <w:p>
            <w:r>
              <w:t>最终结论签字、上台汇报、答辩</w:t>
            </w:r>
          </w:p>
        </w:tc>
      </w:tr>
      <w:tr>
        <w:tc>
          <w:tcPr>
            <w:tcW w:type="dxa" w:w="4800"/>
          </w:tcPr>
          <w:p>
            <w:r>
              <w:t>重复性的格式转换与校对</w:t>
            </w:r>
          </w:p>
        </w:tc>
        <w:tc>
          <w:tcPr>
            <w:tcW w:type="dxa" w:w="4800"/>
          </w:tcPr>
          <w:p>
            <w:r>
              <w:t>组队、分工、时间管理、队友沟通</w:t>
            </w:r>
          </w:p>
        </w:tc>
      </w:tr>
    </w:tbl>
    <w:p/>
    <w:p>
      <w:r>
        <w:rPr>
          <w:b/>
        </w:rPr>
        <w:t>一句话：</w:t>
      </w:r>
      <w:r>
        <w:rPr>
          <w:b w:val="0"/>
        </w:rPr>
        <w:t>让 AI 当「执行力」，人当「决策者」。不要让 AI 替你决定做什么，也不要让人去干重复劳动。</w:t>
      </w:r>
    </w:p>
    <w:p>
      <w:r>
        <w:br w:type="page"/>
      </w:r>
    </w:p>
    <w:p>
      <w:pPr>
        <w:pStyle w:val="Heading1"/>
      </w:pPr>
      <w:r>
        <w:t>1  为什么这样分</w:t>
      </w:r>
    </w:p>
    <w:p>
      <w:r>
        <w:rPr>
          <w:b/>
        </w:rPr>
        <w:t>三类工作对应的边界：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00"/>
            <w:shd w:val="clear" w:fill="1F4E79"/>
          </w:tcPr>
          <w:p>
            <w:r/>
            <w:r>
              <w:rPr>
                <w:b/>
                <w:color w:val="FFFFFF"/>
              </w:rPr>
              <w:t>工作类型</w:t>
            </w:r>
          </w:p>
        </w:tc>
        <w:tc>
          <w:tcPr>
            <w:tcW w:type="dxa" w:w="4600"/>
            <w:shd w:val="clear" w:fill="1F4E79"/>
          </w:tcPr>
          <w:p>
            <w:r/>
            <w:r>
              <w:rPr>
                <w:b/>
                <w:color w:val="FFFFFF"/>
              </w:rPr>
              <w:t>特点</w:t>
            </w:r>
          </w:p>
        </w:tc>
        <w:tc>
          <w:tcPr>
            <w:tcW w:type="dxa" w:w="2600"/>
            <w:shd w:val="clear" w:fill="1F4E79"/>
          </w:tcPr>
          <w:p>
            <w:r/>
            <w:r>
              <w:rPr>
                <w:b/>
                <w:color w:val="FFFFFF"/>
              </w:rPr>
              <w:t>归属</w:t>
            </w:r>
          </w:p>
        </w:tc>
      </w:tr>
      <w:tr>
        <w:tc>
          <w:tcPr>
            <w:tcW w:type="dxa" w:w="2400"/>
          </w:tcPr>
          <w:p>
            <w:r>
              <w:t>需要判断力的</w:t>
            </w:r>
          </w:p>
        </w:tc>
        <w:tc>
          <w:tcPr>
            <w:tcW w:type="dxa" w:w="4600"/>
          </w:tcPr>
          <w:p>
            <w:r>
              <w:t>信息不全、要权衡取舍、错了代价大</w:t>
            </w:r>
          </w:p>
        </w:tc>
        <w:tc>
          <w:tcPr>
            <w:tcW w:type="dxa" w:w="2600"/>
          </w:tcPr>
          <w:p>
            <w:r>
              <w:t>人。AI 没有你的目标函数</w:t>
            </w:r>
          </w:p>
        </w:tc>
      </w:tr>
      <w:tr>
        <w:tc>
          <w:tcPr>
            <w:tcW w:type="dxa" w:w="2400"/>
          </w:tcPr>
          <w:p>
            <w:r>
              <w:t>必须动账号/浏览器/线下的</w:t>
            </w:r>
          </w:p>
        </w:tc>
        <w:tc>
          <w:tcPr>
            <w:tcW w:type="dxa" w:w="4600"/>
          </w:tcPr>
          <w:p>
            <w:r>
              <w:t>Kaggle 登录、提交、下载、开会</w:t>
            </w:r>
          </w:p>
        </w:tc>
        <w:tc>
          <w:tcPr>
            <w:tcW w:type="dxa" w:w="2600"/>
          </w:tcPr>
          <w:p>
            <w:r>
              <w:t>人。AI 做不了，也不该代做</w:t>
            </w:r>
          </w:p>
        </w:tc>
      </w:tr>
      <w:tr>
        <w:tc>
          <w:tcPr>
            <w:tcW w:type="dxa" w:w="2400"/>
          </w:tcPr>
          <w:p>
            <w:r>
              <w:t>有明确判据的重复劳动</w:t>
            </w:r>
          </w:p>
        </w:tc>
        <w:tc>
          <w:tcPr>
            <w:tcW w:type="dxa" w:w="4600"/>
          </w:tcPr>
          <w:p>
            <w:r>
              <w:t>解析、统计、批量实验、写模板代码</w:t>
            </w:r>
          </w:p>
        </w:tc>
        <w:tc>
          <w:tcPr>
            <w:tcW w:type="dxa" w:w="2600"/>
          </w:tcPr>
          <w:p>
            <w:r>
              <w:t>AI。这是它性价比最高的地方</w:t>
            </w:r>
          </w:p>
        </w:tc>
      </w:tr>
    </w:tbl>
    <w:p/>
    <w:p>
      <w:r>
        <w:rPr>
          <w:b/>
          <w:color w:val="C00000"/>
        </w:rPr>
        <w:t>⚠  关键认知：AI 的能力上限由你给它的「判据」决定。如果你只说「优化一下」，它只能瞎猜；如果你说「胜率低于 55% 就换方案」，它就能干活。所以「把判据写清楚」是人不可推卸的责任。</w:t>
      </w:r>
    </w:p>
    <w:p>
      <w:pPr>
        <w:pStyle w:val="Heading1"/>
      </w:pPr>
      <w:r>
        <w:t>2  人负责的事（不要交给 AI）</w:t>
      </w:r>
    </w:p>
    <w:p>
      <w:pPr>
        <w:pStyle w:val="Heading2"/>
      </w:pPr>
      <w:r>
        <w:t>2.1  判断与决策</w:t>
      </w:r>
    </w:p>
    <w:p>
      <w:pPr>
        <w:pStyle w:val="ListBullet"/>
      </w:pPr>
      <w:r>
        <w:rPr>
          <w:b/>
        </w:rPr>
        <w:t>定目标。</w:t>
      </w:r>
      <w:r>
        <w:t>明确这一阶段要什么（跑通？提胜率？保住名次？），以及优先级。</w:t>
      </w:r>
    </w:p>
    <w:p>
      <w:pPr>
        <w:pStyle w:val="ListBullet"/>
      </w:pPr>
      <w:r>
        <w:rPr>
          <w:b/>
        </w:rPr>
        <w:t>做取舍。</w:t>
      </w:r>
      <w:r>
        <w:t>多个方案冲突时决定采哪个；AI 会给你数据，但不会替你负责。</w:t>
      </w:r>
    </w:p>
    <w:p>
      <w:pPr>
        <w:pStyle w:val="ListBullet"/>
      </w:pPr>
      <w:r>
        <w:rPr>
          <w:b/>
        </w:rPr>
        <w:t>判断改动是否值得做。</w:t>
      </w:r>
      <w:r>
        <w:t>AI 能算出「翻了 46 局败局、新增 8 局败局」，但值不值得提交，是人按风险偏好定的。</w:t>
      </w:r>
    </w:p>
    <w:p>
      <w:pPr>
        <w:pStyle w:val="ListBullet"/>
      </w:pPr>
      <w:r>
        <w:rPr>
          <w:b/>
        </w:rPr>
        <w:t>识别方向性错误。</w:t>
      </w:r>
      <w:r>
        <w:t>例如把「多赚钱」当成目标，AI 不会主动纠正你。</w:t>
      </w:r>
    </w:p>
    <w:p>
      <w:pPr>
        <w:pStyle w:val="Heading2"/>
      </w:pPr>
      <w:r>
        <w:t>2.2  线上操作（AI 无法代做）</w:t>
      </w:r>
    </w:p>
    <w:p>
      <w:pPr>
        <w:pStyle w:val="ListBullet"/>
      </w:pPr>
      <w:r>
        <w:rPr>
          <w:b/>
        </w:rPr>
        <w:t>登录 Kaggle 并接受竞赛规则。</w:t>
      </w:r>
      <w:r>
        <w:t>报名相关的操作必须人工完成。</w:t>
      </w:r>
    </w:p>
    <w:p>
      <w:pPr>
        <w:pStyle w:val="ListBullet"/>
      </w:pPr>
      <w:r>
        <w:rPr>
          <w:b/>
        </w:rPr>
        <w:t>提交 Agent。</w:t>
      </w:r>
      <w:r>
        <w:t>每天最多 5 次，但只有最新的 2 次被追踪；最后两次提交的时机由人掌握。</w:t>
      </w:r>
    </w:p>
    <w:p>
      <w:pPr>
        <w:pStyle w:val="ListBullet"/>
      </w:pPr>
      <w:r>
        <w:rPr>
          <w:b/>
        </w:rPr>
        <w:t>下载回放与自己的提交记录。</w:t>
      </w:r>
      <w:r>
        <w:t>涉及账号凭据，由人执行。</w:t>
      </w:r>
    </w:p>
    <w:p>
      <w:pPr>
        <w:pStyle w:val="ListBullet"/>
      </w:pPr>
      <w:r>
        <w:rPr>
          <w:b/>
        </w:rPr>
        <w:t>确认各组队相关截止日。</w:t>
      </w:r>
      <w:r>
        <w:t>如组队合并截止日，需在竞赛页面人工核对。</w:t>
      </w:r>
    </w:p>
    <w:p>
      <w:r>
        <w:rPr>
          <w:b/>
          <w:color w:val="C00000"/>
        </w:rPr>
        <w:t>⚠  提交是最不可逆的动作。AI 可以告诉你「这版准备好了」，但按不按提交键必须是人决定的，而且人要清楚当前在册的是哪两个版本。</w:t>
      </w:r>
    </w:p>
    <w:p>
      <w:pPr>
        <w:pStyle w:val="Heading2"/>
      </w:pPr>
      <w:r>
        <w:t>2.3  线下直觉建立</w:t>
      </w:r>
    </w:p>
    <w:p>
      <w:pPr>
        <w:pStyle w:val="ListBullet"/>
      </w:pPr>
      <w:r>
        <w:rPr>
          <w:b/>
        </w:rPr>
        <w:t>在浏览器里手动玩一局。</w:t>
      </w:r>
      <w:r>
        <w:t>这是建立游戏直觉最快的方式，比读任何文档都有效。只有玩过，你才能判断 AI 给的方案是否合理。</w:t>
      </w:r>
    </w:p>
    <w:p>
      <w:pPr>
        <w:pStyle w:val="ListBullet"/>
      </w:pPr>
      <w:r>
        <w:rPr>
          <w:b/>
        </w:rPr>
        <w:t>看回放。</w:t>
      </w:r>
      <w:r>
        <w:t>重点关注：分差大小、随机种子、是否反复输给同一个对手。</w:t>
      </w:r>
    </w:p>
    <w:p>
      <w:pPr>
        <w:pStyle w:val="ListBullet"/>
      </w:pPr>
      <w:r>
        <w:rPr>
          <w:b/>
        </w:rPr>
        <w:t>亲手跑一遍关键脚本。</w:t>
      </w:r>
      <w:r>
        <w:t>至少看一次原始输出，不要只看 AI 的转述。这一步能发现 AI 的误读。</w:t>
      </w:r>
    </w:p>
    <w:p>
      <w:pPr>
        <w:pStyle w:val="Heading2"/>
      </w:pPr>
      <w:r>
        <w:t>2.4  对外交付</w:t>
      </w:r>
    </w:p>
    <w:p>
      <w:pPr>
        <w:pStyle w:val="ListBullet"/>
      </w:pPr>
      <w:r>
        <w:rPr>
          <w:b/>
        </w:rPr>
        <w:t>每周报告的最终结论。</w:t>
      </w:r>
      <w:r>
        <w:t>AI 可以写初稿，但结论要人确认并签字。</w:t>
      </w:r>
    </w:p>
    <w:p>
      <w:pPr>
        <w:pStyle w:val="ListBullet"/>
      </w:pPr>
      <w:r>
        <w:rPr>
          <w:b/>
        </w:rPr>
        <w:t>抽签上台汇报、答辩。</w:t>
      </w:r>
      <w:r>
        <w:t>必须由人来讲，讲不清说明自己没真正理解。</w:t>
      </w:r>
    </w:p>
    <w:p>
      <w:pPr>
        <w:pStyle w:val="ListBullet"/>
      </w:pPr>
      <w:r>
        <w:rPr>
          <w:b/>
        </w:rPr>
        <w:t>组队、内部分工、进度管理。</w:t>
      </w:r>
      <w:r>
        <w:t>纯人际事务。</w:t>
      </w:r>
    </w:p>
    <w:p>
      <w:pPr>
        <w:pStyle w:val="ListBullet"/>
      </w:pPr>
      <w:r>
        <w:rPr>
          <w:b/>
        </w:rPr>
        <w:t>期末书面报告定稿。</w:t>
      </w:r>
      <w:r>
        <w:t>文责自负。</w:t>
      </w:r>
    </w:p>
    <w:p>
      <w:pPr>
        <w:pStyle w:val="Heading2"/>
      </w:pPr>
      <w:r>
        <w:t>2.5  把需求说清楚（最容易被忽略）</w:t>
      </w:r>
    </w:p>
    <w:p>
      <w:r>
        <w:rPr>
          <w:b w:val="0"/>
        </w:rPr>
        <w:t>AI 的输出质量几乎完全取决于你的输入。交办任务前，先回答这五个问题：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00"/>
            <w:shd w:val="clear" w:fill="1F4E79"/>
          </w:tcPr>
          <w:p>
            <w:r/>
            <w:r>
              <w:rPr>
                <w:b/>
                <w:color w:val="FFFFFF"/>
              </w:rPr>
              <w:t>要交代的</w:t>
            </w:r>
          </w:p>
        </w:tc>
        <w:tc>
          <w:tcPr>
            <w:tcW w:type="dxa" w:w="3600"/>
            <w:shd w:val="clear" w:fill="1F4E79"/>
          </w:tcPr>
          <w:p>
            <w:r/>
            <w:r>
              <w:rPr>
                <w:b/>
                <w:color w:val="FFFFFF"/>
              </w:rPr>
              <w:t>反例（模糊）</w:t>
            </w:r>
          </w:p>
        </w:tc>
        <w:tc>
          <w:tcPr>
            <w:tcW w:type="dxa" w:w="4400"/>
            <w:shd w:val="clear" w:fill="1F4E79"/>
          </w:tcPr>
          <w:p>
            <w:r/>
            <w:r>
              <w:rPr>
                <w:b/>
                <w:color w:val="FFFFFF"/>
              </w:rPr>
              <w:t>正例（可执行）</w:t>
            </w:r>
          </w:p>
        </w:tc>
      </w:tr>
      <w:tr>
        <w:tc>
          <w:tcPr>
            <w:tcW w:type="dxa" w:w="1600"/>
          </w:tcPr>
          <w:p>
            <w:r>
              <w:t>目标</w:t>
            </w:r>
          </w:p>
        </w:tc>
        <w:tc>
          <w:tcPr>
            <w:tcW w:type="dxa" w:w="3600"/>
          </w:tcPr>
          <w:p>
            <w:r>
              <w:t>「优化一下 Agent」</w:t>
            </w:r>
          </w:p>
        </w:tc>
        <w:tc>
          <w:tcPr>
            <w:tcW w:type="dxa" w:w="4400"/>
          </w:tcPr>
          <w:p>
            <w:r>
              <w:t>「把对本地强陪练的胜率从 46% 提到 55% 以上」</w:t>
            </w:r>
          </w:p>
        </w:tc>
      </w:tr>
      <w:tr>
        <w:tc>
          <w:tcPr>
            <w:tcW w:type="dxa" w:w="1600"/>
          </w:tcPr>
          <w:p>
            <w:r>
              <w:t>范围</w:t>
            </w:r>
          </w:p>
        </w:tc>
        <w:tc>
          <w:tcPr>
            <w:tcW w:type="dxa" w:w="3600"/>
          </w:tcPr>
          <w:p>
            <w:r>
              <w:t>「改改市场模块」</w:t>
            </w:r>
          </w:p>
        </w:tc>
        <w:tc>
          <w:tcPr>
            <w:tcW w:type="dxa" w:w="4400"/>
          </w:tcPr>
          <w:p>
            <w:r>
              <w:t>「只改市场卖单的排序逻辑，其他模块不动」</w:t>
            </w:r>
          </w:p>
        </w:tc>
      </w:tr>
      <w:tr>
        <w:tc>
          <w:tcPr>
            <w:tcW w:type="dxa" w:w="1600"/>
          </w:tcPr>
          <w:p>
            <w:r>
              <w:t>判定标准</w:t>
            </w:r>
          </w:p>
        </w:tc>
        <w:tc>
          <w:tcPr>
            <w:tcW w:type="dxa" w:w="3600"/>
          </w:tcPr>
          <w:p>
            <w:r>
              <w:t>「看看效果好不好」</w:t>
            </w:r>
          </w:p>
        </w:tc>
        <w:tc>
          <w:tcPr>
            <w:tcW w:type="dxa" w:w="4400"/>
          </w:tcPr>
          <w:p>
            <w:r>
              <w:t>「跑 20 个种子，胜率提升且回归集不倒退」</w:t>
            </w:r>
          </w:p>
        </w:tc>
      </w:tr>
      <w:tr>
        <w:tc>
          <w:tcPr>
            <w:tcW w:type="dxa" w:w="1600"/>
          </w:tcPr>
          <w:p>
            <w:r>
              <w:t>输出格式</w:t>
            </w:r>
          </w:p>
        </w:tc>
        <w:tc>
          <w:tcPr>
            <w:tcW w:type="dxa" w:w="3600"/>
          </w:tcPr>
          <w:p>
            <w:r>
              <w:t>「给我结果」</w:t>
            </w:r>
          </w:p>
        </w:tc>
        <w:tc>
          <w:tcPr>
            <w:tcW w:type="dxa" w:w="4400"/>
          </w:tcPr>
          <w:p>
            <w:r>
              <w:t>「先给 200 字摘要，我确认后再给完整数据」</w:t>
            </w:r>
          </w:p>
        </w:tc>
      </w:tr>
      <w:tr>
        <w:tc>
          <w:tcPr>
            <w:tcW w:type="dxa" w:w="1600"/>
          </w:tcPr>
          <w:p>
            <w:r>
              <w:t>边界</w:t>
            </w:r>
          </w:p>
        </w:tc>
        <w:tc>
          <w:tcPr>
            <w:tcW w:type="dxa" w:w="3600"/>
          </w:tcPr>
          <w:p>
            <w:r>
              <w:t>（没说）</w:t>
            </w:r>
          </w:p>
        </w:tc>
        <w:tc>
          <w:tcPr>
            <w:tcW w:type="dxa" w:w="4400"/>
          </w:tcPr>
          <w:p>
            <w:r>
              <w:t>「不要下载任何外部 Agent，不要动我的账号」</w:t>
            </w:r>
          </w:p>
        </w:tc>
      </w:tr>
    </w:tbl>
    <w:p/>
    <w:p>
      <w:r>
        <w:br w:type="page"/>
      </w:r>
    </w:p>
    <w:p>
      <w:pPr>
        <w:pStyle w:val="Heading1"/>
      </w:pPr>
      <w:r>
        <w:t>3  交给 AI 智能体做的事</w:t>
      </w:r>
    </w:p>
    <w:p>
      <w:pPr>
        <w:pStyle w:val="Heading2"/>
      </w:pPr>
      <w:r>
        <w:t>3.1  代码与工程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00"/>
            <w:shd w:val="clear" w:fill="1F4E79"/>
          </w:tcPr>
          <w:p>
            <w:r/>
            <w:r>
              <w:rPr>
                <w:b/>
                <w:color w:val="FFFFFF"/>
              </w:rPr>
              <w:t>任务</w:t>
            </w:r>
          </w:p>
        </w:tc>
        <w:tc>
          <w:tcPr>
            <w:tcW w:type="dxa" w:w="4400"/>
            <w:shd w:val="clear" w:fill="1F4E79"/>
          </w:tcPr>
          <w:p>
            <w:r/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3000"/>
            <w:shd w:val="clear" w:fill="1F4E79"/>
          </w:tcPr>
          <w:p>
            <w:r/>
            <w:r>
              <w:rPr>
                <w:b/>
                <w:color w:val="FFFFFF"/>
              </w:rPr>
              <w:t>产物</w:t>
            </w:r>
          </w:p>
        </w:tc>
      </w:tr>
      <w:tr>
        <w:tc>
          <w:tcPr>
            <w:tcW w:type="dxa" w:w="2200"/>
          </w:tcPr>
          <w:p>
            <w:r>
              <w:t>实现 Agent 主逻辑</w:t>
            </w:r>
          </w:p>
        </w:tc>
        <w:tc>
          <w:tcPr>
            <w:tcW w:type="dxa" w:w="4400"/>
          </w:tcPr>
          <w:p>
            <w:r>
              <w:t>按人给定的规则写代码，不是自己发明策略</w:t>
            </w:r>
          </w:p>
        </w:tc>
        <w:tc>
          <w:tcPr>
            <w:tcW w:type="dxa" w:w="3000"/>
          </w:tcPr>
          <w:p>
            <w:r>
              <w:t>可运行、可提交的 Agent 文件</w:t>
            </w:r>
          </w:p>
        </w:tc>
      </w:tr>
      <w:tr>
        <w:tc>
          <w:tcPr>
            <w:tcW w:type="dxa" w:w="2200"/>
          </w:tcPr>
          <w:p>
            <w:r>
              <w:t>重构与修 bug</w:t>
            </w:r>
          </w:p>
        </w:tc>
        <w:tc>
          <w:tcPr>
            <w:tcW w:type="dxa" w:w="4400"/>
          </w:tcPr>
          <w:p>
            <w:r>
              <w:t>把逻辑拆成模块、加异常兜底、修运行时错误</w:t>
            </w:r>
          </w:p>
        </w:tc>
        <w:tc>
          <w:tcPr>
            <w:tcW w:type="dxa" w:w="3000"/>
          </w:tcPr>
          <w:p>
            <w:r>
              <w:t>稳定不报错的代码</w:t>
            </w:r>
          </w:p>
        </w:tc>
      </w:tr>
      <w:tr>
        <w:tc>
          <w:tcPr>
            <w:tcW w:type="dxa" w:w="2200"/>
          </w:tcPr>
          <w:p>
            <w:r>
              <w:t>搭本地对战环境</w:t>
            </w:r>
          </w:p>
        </w:tc>
        <w:tc>
          <w:tcPr>
            <w:tcW w:type="dxa" w:w="4400"/>
          </w:tcPr>
          <w:p>
            <w:r>
              <w:t>让不同版本的 Agent 互相对打</w:t>
            </w:r>
          </w:p>
        </w:tc>
        <w:tc>
          <w:tcPr>
            <w:tcW w:type="dxa" w:w="3000"/>
          </w:tcPr>
          <w:p>
            <w:r>
              <w:t>对战脚本</w:t>
            </w:r>
          </w:p>
        </w:tc>
      </w:tr>
      <w:tr>
        <w:tc>
          <w:tcPr>
            <w:tcW w:type="dxa" w:w="2200"/>
          </w:tcPr>
          <w:p>
            <w:r>
              <w:t>写参数扫描工具</w:t>
            </w:r>
          </w:p>
        </w:tc>
        <w:tc>
          <w:tcPr>
            <w:tcW w:type="dxa" w:w="4400"/>
          </w:tcPr>
          <w:p>
            <w:r>
              <w:t>批量试不同参数组合并汇总</w:t>
            </w:r>
          </w:p>
        </w:tc>
        <w:tc>
          <w:tcPr>
            <w:tcW w:type="dxa" w:w="3000"/>
          </w:tcPr>
          <w:p>
            <w:r>
              <w:t>扫描脚本 + 结果表</w:t>
            </w:r>
          </w:p>
        </w:tc>
      </w:tr>
      <w:tr>
        <w:tc>
          <w:tcPr>
            <w:tcW w:type="dxa" w:w="2200"/>
          </w:tcPr>
          <w:p>
            <w:r>
              <w:t>打包提交文件</w:t>
            </w:r>
          </w:p>
        </w:tc>
        <w:tc>
          <w:tcPr>
            <w:tcW w:type="dxa" w:w="4400"/>
          </w:tcPr>
          <w:p>
            <w:r>
              <w:t>按竞赛要求组织压缩包结构</w:t>
            </w:r>
          </w:p>
        </w:tc>
        <w:tc>
          <w:tcPr>
            <w:tcW w:type="dxa" w:w="3000"/>
          </w:tcPr>
          <w:p>
            <w:r>
              <w:t>提交包</w:t>
            </w:r>
          </w:p>
        </w:tc>
      </w:tr>
    </w:tbl>
    <w:p/>
    <w:p>
      <w:pPr>
        <w:pStyle w:val="Heading2"/>
      </w:pPr>
      <w:r>
        <w:t>3.2  数据分析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0"/>
            <w:shd w:val="clear" w:fill="1F4E79"/>
          </w:tcPr>
          <w:p>
            <w:r/>
            <w:r>
              <w:rPr>
                <w:b/>
                <w:color w:val="FFFFFF"/>
              </w:rPr>
              <w:t>任务</w:t>
            </w:r>
          </w:p>
        </w:tc>
        <w:tc>
          <w:tcPr>
            <w:tcW w:type="dxa" w:w="7000"/>
            <w:shd w:val="clear" w:fill="1F4E79"/>
          </w:tcPr>
          <w:p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600"/>
          </w:tcPr>
          <w:p>
            <w:r>
              <w:t>解析回放</w:t>
            </w:r>
          </w:p>
        </w:tc>
        <w:tc>
          <w:tcPr>
            <w:tcW w:type="dxa" w:w="7000"/>
          </w:tcPr>
          <w:p>
            <w:r>
              <w:t>把对局记录转成可统计的结构化数据</w:t>
            </w:r>
          </w:p>
        </w:tc>
      </w:tr>
      <w:tr>
        <w:tc>
          <w:tcPr>
            <w:tcW w:type="dxa" w:w="2600"/>
          </w:tcPr>
          <w:p>
            <w:r>
              <w:t>统计高胜率动作序列</w:t>
            </w:r>
          </w:p>
        </w:tc>
        <w:tc>
          <w:tcPr>
            <w:tcW w:type="dxa" w:w="7000"/>
          </w:tcPr>
          <w:p>
            <w:r>
              <w:t>从大量对局里找出反复出现的有效操作</w:t>
            </w:r>
          </w:p>
        </w:tc>
      </w:tr>
      <w:tr>
        <w:tc>
          <w:tcPr>
            <w:tcW w:type="dxa" w:w="2600"/>
          </w:tcPr>
          <w:p>
            <w:r>
              <w:t>算评测指标</w:t>
            </w:r>
          </w:p>
        </w:tc>
        <w:tc>
          <w:tcPr>
            <w:tcW w:type="dxa" w:w="7000"/>
          </w:tcPr>
          <w:p>
            <w:r>
              <w:t>胜率、胜率矩阵、平均分差、方差、最差情况、成对 delta</w:t>
            </w:r>
          </w:p>
        </w:tc>
      </w:tr>
      <w:tr>
        <w:tc>
          <w:tcPr>
            <w:tcW w:type="dxa" w:w="2600"/>
          </w:tcPr>
          <w:p>
            <w:r>
              <w:t>做反事实验证</w:t>
            </w:r>
          </w:p>
        </w:tc>
        <w:tc>
          <w:tcPr>
            <w:tcW w:type="dxa" w:w="7000"/>
          </w:tcPr>
          <w:p>
            <w:r>
              <w:t>固定对手轨迹、只替换我方方案、跑多个种子并对比</w:t>
            </w:r>
          </w:p>
        </w:tc>
      </w:tr>
      <w:tr>
        <w:tc>
          <w:tcPr>
            <w:tcW w:type="dxa" w:w="2600"/>
          </w:tcPr>
          <w:p>
            <w:r>
              <w:t>剔除无效样本</w:t>
            </w:r>
          </w:p>
        </w:tc>
        <w:tc>
          <w:tcPr>
            <w:tcW w:type="dxa" w:w="7000"/>
          </w:tcPr>
          <w:p>
            <w:r>
              <w:t>过滤掉「分高但提交久远且正在连败」的对手数据</w:t>
            </w:r>
          </w:p>
        </w:tc>
      </w:tr>
    </w:tbl>
    <w:p/>
    <w:p>
      <w:pPr>
        <w:pStyle w:val="Heading2"/>
      </w:pPr>
      <w:r>
        <w:t>3.3  文档与报告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0"/>
            <w:shd w:val="clear" w:fill="1F4E79"/>
          </w:tcPr>
          <w:p>
            <w:r/>
            <w:r>
              <w:rPr>
                <w:b/>
                <w:color w:val="FFFFFF"/>
              </w:rPr>
              <w:t>任务</w:t>
            </w:r>
          </w:p>
        </w:tc>
        <w:tc>
          <w:tcPr>
            <w:tcW w:type="dxa" w:w="7000"/>
            <w:shd w:val="clear" w:fill="1F4E79"/>
          </w:tcPr>
          <w:p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600"/>
          </w:tcPr>
          <w:p>
            <w:r>
              <w:t>每周报告初稿</w:t>
            </w:r>
          </w:p>
        </w:tc>
        <w:tc>
          <w:tcPr>
            <w:tcW w:type="dxa" w:w="7000"/>
          </w:tcPr>
          <w:p>
            <w:r>
              <w:t>按固定框架填充，人再改结论</w:t>
            </w:r>
          </w:p>
        </w:tc>
      </w:tr>
      <w:tr>
        <w:tc>
          <w:tcPr>
            <w:tcW w:type="dxa" w:w="2600"/>
          </w:tcPr>
          <w:p>
            <w:r>
              <w:t>生成表格与图表</w:t>
            </w:r>
          </w:p>
        </w:tc>
        <w:tc>
          <w:tcPr>
            <w:tcW w:type="dxa" w:w="7000"/>
          </w:tcPr>
          <w:p>
            <w:r>
              <w:t>把统计结果整理成可直接放进报告的表格</w:t>
            </w:r>
          </w:p>
        </w:tc>
      </w:tr>
      <w:tr>
        <w:tc>
          <w:tcPr>
            <w:tcW w:type="dxa" w:w="2600"/>
          </w:tcPr>
          <w:p>
            <w:r>
              <w:t>格式转换</w:t>
            </w:r>
          </w:p>
        </w:tc>
        <w:tc>
          <w:tcPr>
            <w:tcW w:type="dxa" w:w="7000"/>
          </w:tcPr>
          <w:p>
            <w:r>
              <w:t>Markdown 转 Word、整理排版</w:t>
            </w:r>
          </w:p>
        </w:tc>
      </w:tr>
      <w:tr>
        <w:tc>
          <w:tcPr>
            <w:tcW w:type="dxa" w:w="2600"/>
          </w:tcPr>
          <w:p>
            <w:r>
              <w:t>校对与一致性检查</w:t>
            </w:r>
          </w:p>
        </w:tc>
        <w:tc>
          <w:tcPr>
            <w:tcW w:type="dxa" w:w="7000"/>
          </w:tcPr>
          <w:p>
            <w:r>
              <w:t>检查文档里的说法是否前后矛盾</w:t>
            </w:r>
          </w:p>
        </w:tc>
      </w:tr>
    </w:tbl>
    <w:p/>
    <w:p>
      <w:pPr>
        <w:pStyle w:val="Heading2"/>
      </w:pPr>
      <w:r>
        <w:t>3.4  AI 明确不要做的事</w:t>
      </w:r>
    </w:p>
    <w:p>
      <w:pPr>
        <w:pStyle w:val="ListBullet"/>
      </w:pPr>
      <w:r>
        <w:rPr>
          <w:b/>
        </w:rPr>
        <w:t>不要替人登录账号、提交、下载。</w:t>
      </w:r>
      <w:r>
        <w:t>这些动作由人执行。</w:t>
      </w:r>
    </w:p>
    <w:p>
      <w:pPr>
        <w:pStyle w:val="ListBullet"/>
      </w:pPr>
      <w:r>
        <w:rPr>
          <w:b/>
        </w:rPr>
        <w:t>不要自行引入外部方案。</w:t>
      </w:r>
      <w:r>
        <w:t>在未获明确许可前，不要下载或抄袭他人的 Agent。</w:t>
      </w:r>
    </w:p>
    <w:p>
      <w:pPr>
        <w:pStyle w:val="ListBullet"/>
      </w:pPr>
      <w:r>
        <w:rPr>
          <w:b/>
        </w:rPr>
        <w:t>不要代替人下最终结论。</w:t>
      </w:r>
      <w:r>
        <w:t>它可以给建议和依据，但结论由人负责。</w:t>
      </w:r>
    </w:p>
    <w:p>
      <w:pPr>
        <w:pStyle w:val="ListBullet"/>
      </w:pPr>
      <w:r>
        <w:rPr>
          <w:b/>
        </w:rPr>
        <w:t>不要在没跑够样本时给结论。</w:t>
      </w:r>
      <w:r>
        <w:t>至少要多个随机种子，单局结果没有意义。</w:t>
      </w:r>
    </w:p>
    <w:p>
      <w:r>
        <w:br w:type="page"/>
      </w:r>
    </w:p>
    <w:p>
      <w:pPr>
        <w:pStyle w:val="Heading1"/>
      </w:pPr>
      <w:r>
        <w:t>4  怎么用 AI 更省成本</w:t>
      </w:r>
    </w:p>
    <w:p>
      <w:r>
        <w:rPr>
          <w:b w:val="0"/>
        </w:rPr>
        <w:t>同样的活，交给 AI 的方式不同，成本可能差很多。以下四条是很实际的省钱做法。</w:t>
      </w:r>
    </w:p>
    <w:p>
      <w:pPr>
        <w:pStyle w:val="Heading2"/>
      </w:pPr>
      <w:r>
        <w:t>4.1  让 AI 写脚本，人手动执行</w:t>
      </w:r>
    </w:p>
    <w:p>
      <w:pPr>
        <w:pStyle w:val="ListBullet"/>
      </w:pPr>
      <w:r>
        <w:t>很多任务是批量劳动，不需要 AI 实时盯着。</w:t>
      </w:r>
    </w:p>
    <w:p>
      <w:pPr>
        <w:pStyle w:val="ListBullet"/>
      </w:pPr>
      <w:r>
        <w:t>正确做法：让 AI 产出脚本 → 人自己跑 → 把结果给 AI 看。</w:t>
      </w:r>
    </w:p>
    <w:p>
      <w:pPr>
        <w:pStyle w:val="ListBullet"/>
      </w:pPr>
      <w:r>
        <w:t>反例：让 AI 全程监控一次几十分钟的批量任务，token 全花在等待和日志上。</w:t>
      </w:r>
    </w:p>
    <w:p>
      <w:pPr>
        <w:pStyle w:val="Heading2"/>
      </w:pPr>
      <w:r>
        <w:t>4.2  脚本输出两份报告，先看摘要</w:t>
      </w:r>
    </w:p>
    <w:p>
      <w:pPr>
        <w:pStyle w:val="ListBullet"/>
      </w:pPr>
      <w:r>
        <w:rPr>
          <w:b/>
        </w:rPr>
        <w:t>精简摘要版：</w:t>
      </w:r>
      <w:r>
        <w:t>只给结论数字，几百字，先给 AI 看。</w:t>
      </w:r>
    </w:p>
    <w:p>
      <w:pPr>
        <w:pStyle w:val="ListBullet"/>
      </w:pPr>
      <w:r>
        <w:rPr>
          <w:b/>
        </w:rPr>
        <w:t>完整详细版：</w:t>
      </w:r>
      <w:r>
        <w:t>全量数据，先存着，摘要不够用时再给。</w:t>
      </w:r>
    </w:p>
    <w:p>
      <w:pPr>
        <w:pStyle w:val="ListBullet"/>
      </w:pPr>
      <w:r>
        <w:t>完整报告的体量通常是摘要的几十倍，而多数情况下摘要就够了。</w:t>
      </w:r>
    </w:p>
    <w:p>
      <w:pPr>
        <w:pStyle w:val="Heading2"/>
      </w:pPr>
      <w:r>
        <w:t>4.3  克制日志输出</w:t>
      </w:r>
    </w:p>
    <w:p>
      <w:pPr>
        <w:pStyle w:val="ListBullet"/>
      </w:pPr>
      <w:r>
        <w:t>运行过程中的逐行日志会大量消耗 token，且几乎没有信息量。</w:t>
      </w:r>
    </w:p>
    <w:p>
      <w:pPr>
        <w:pStyle w:val="ListBullet"/>
      </w:pPr>
      <w:r>
        <w:t>把详细日志写进文件，只在终端打印关键节点。</w:t>
      </w:r>
    </w:p>
    <w:p>
      <w:pPr>
        <w:pStyle w:val="Heading2"/>
      </w:pPr>
      <w:r>
        <w:t>4.4  用文件当交接媒介，而不是聊天记录</w:t>
      </w:r>
    </w:p>
    <w:p>
      <w:pPr>
        <w:pStyle w:val="ListBullet"/>
      </w:pPr>
      <w:r>
        <w:t>把「当前方案说明」「评测结果」「待办」写成文件放在工作区。</w:t>
      </w:r>
    </w:p>
    <w:p>
      <w:pPr>
        <w:pStyle w:val="ListBullet"/>
      </w:pPr>
      <w:r>
        <w:t>每次开新对话，让 AI 先读这几个文件，比重新口述一遍便宜且准确。</w:t>
      </w:r>
    </w:p>
    <w:p>
      <w:pPr>
        <w:pStyle w:val="ListBullet"/>
      </w:pPr>
      <w:r>
        <w:t>好处：上下文可复用、可交接给队友、不依赖某一次对话记忆。</w:t>
      </w:r>
    </w:p>
    <w:p>
      <w:pPr>
        <w:pStyle w:val="Heading1"/>
      </w:pPr>
      <w:r>
        <w:t>5  按角色分工建议（3–5 人）</w:t>
      </w:r>
    </w:p>
    <w:p>
      <w:r>
        <w:rPr>
          <w:b w:val="0"/>
        </w:rPr>
        <w:t>下面是一个可以直接用的分工。人数少时可以一人兼多个角色，但「决策」和「执行」不要集中在同一个人身上，否则没有互相检查。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00"/>
            <w:shd w:val="clear" w:fill="1F4E79"/>
          </w:tcPr>
          <w:p>
            <w:r/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4000"/>
            <w:shd w:val="clear" w:fill="1F4E79"/>
          </w:tcPr>
          <w:p>
            <w:r/>
            <w:r>
              <w:rPr>
                <w:b/>
                <w:color w:val="FFFFFF"/>
              </w:rPr>
              <w:t>人负责</w:t>
            </w:r>
          </w:p>
        </w:tc>
        <w:tc>
          <w:tcPr>
            <w:tcW w:type="dxa" w:w="3800"/>
            <w:shd w:val="clear" w:fill="1F4E79"/>
          </w:tcPr>
          <w:p>
            <w:r/>
            <w:r>
              <w:rPr>
                <w:b/>
                <w:color w:val="FFFFFF"/>
              </w:rPr>
              <w:t>交给 AI 的</w:t>
            </w:r>
          </w:p>
        </w:tc>
      </w:tr>
      <w:tr>
        <w:tc>
          <w:tcPr>
            <w:tcW w:type="dxa" w:w="1800"/>
          </w:tcPr>
          <w:p>
            <w:r>
              <w:t>队长 / 决策</w:t>
            </w:r>
          </w:p>
        </w:tc>
        <w:tc>
          <w:tcPr>
            <w:tcW w:type="dxa" w:w="4000"/>
          </w:tcPr>
          <w:p>
            <w:r>
              <w:t>定目标、排优先级、拍板采不采纳、掌握提交时机</w:t>
            </w:r>
          </w:p>
        </w:tc>
        <w:tc>
          <w:tcPr>
            <w:tcW w:type="dxa" w:w="3800"/>
          </w:tcPr>
          <w:p>
            <w:r>
              <w:t>整理决策所需的对比数据</w:t>
            </w:r>
          </w:p>
        </w:tc>
      </w:tr>
      <w:tr>
        <w:tc>
          <w:tcPr>
            <w:tcW w:type="dxa" w:w="1800"/>
          </w:tcPr>
          <w:p>
            <w:r>
              <w:t>算法 / 策略</w:t>
            </w:r>
          </w:p>
        </w:tc>
        <w:tc>
          <w:tcPr>
            <w:tcW w:type="dxa" w:w="4000"/>
          </w:tcPr>
          <w:p>
            <w:r>
              <w:t>设计规则与策略、判断方向、看回放建立直觉</w:t>
            </w:r>
          </w:p>
        </w:tc>
        <w:tc>
          <w:tcPr>
            <w:tcW w:type="dxa" w:w="3800"/>
          </w:tcPr>
          <w:p>
            <w:r>
              <w:t>写 Agent 代码、跑参数扫描、做反事实验证</w:t>
            </w:r>
          </w:p>
        </w:tc>
      </w:tr>
      <w:tr>
        <w:tc>
          <w:tcPr>
            <w:tcW w:type="dxa" w:w="1800"/>
          </w:tcPr>
          <w:p>
            <w:r>
              <w:t>数据 / 评测</w:t>
            </w:r>
          </w:p>
        </w:tc>
        <w:tc>
          <w:tcPr>
            <w:tcW w:type="dxa" w:w="4000"/>
          </w:tcPr>
          <w:p>
            <w:r>
              <w:t>定义评测指标与验收标准、抽样检查数据质量</w:t>
            </w:r>
          </w:p>
        </w:tc>
        <w:tc>
          <w:tcPr>
            <w:tcW w:type="dxa" w:w="3800"/>
          </w:tcPr>
          <w:p>
            <w:r>
              <w:t>解析回放、算胜率矩阵与方差、批量对战</w:t>
            </w:r>
          </w:p>
        </w:tc>
      </w:tr>
      <w:tr>
        <w:tc>
          <w:tcPr>
            <w:tcW w:type="dxa" w:w="1800"/>
          </w:tcPr>
          <w:p>
            <w:r>
              <w:t>文档 / 汇报</w:t>
            </w:r>
          </w:p>
        </w:tc>
        <w:tc>
          <w:tcPr>
            <w:tcW w:type="dxa" w:w="4000"/>
          </w:tcPr>
          <w:p>
            <w:r>
              <w:t>定结论、上台讲、答辩</w:t>
            </w:r>
          </w:p>
        </w:tc>
        <w:tc>
          <w:tcPr>
            <w:tcW w:type="dxa" w:w="3800"/>
          </w:tcPr>
          <w:p>
            <w:r>
              <w:t>写报告初稿、生成表格、格式转换与校对</w:t>
            </w:r>
          </w:p>
        </w:tc>
      </w:tr>
    </w:tbl>
    <w:p/>
    <w:p>
      <w:r>
        <w:rPr>
          <w:b/>
          <w:color w:val="C00000"/>
        </w:rPr>
        <w:t>⚠  如果只有 2–3 人：优先保证「决策」和「评测」两个角色有人，文档工作可以大量交给 AI，但结论必须人签字。</w:t>
      </w:r>
    </w:p>
    <w:p>
      <w:pPr>
        <w:pStyle w:val="Heading1"/>
      </w:pPr>
      <w:r>
        <w:t>6  交接模板</w:t>
      </w:r>
    </w:p>
    <w:p>
      <w:r>
        <w:rPr>
          <w:b w:val="0"/>
        </w:rPr>
        <w:t>每次向 AI 交办任务，照这个模板填，能显著减少来回追问。建议直接复制使用。</w:t>
      </w:r>
    </w:p>
    <w:p>
      <w:r>
        <w:rPr>
          <w:b/>
        </w:rPr>
        <w:t>目标：</w:t>
      </w:r>
      <w:r>
        <w:rPr>
          <w:b w:val="0"/>
        </w:rPr>
        <w:t>这一轮要达成什么，可量化最好。</w:t>
      </w:r>
    </w:p>
    <w:p>
      <w:r>
        <w:rPr>
          <w:b/>
        </w:rPr>
        <w:t>范围：</w:t>
      </w:r>
      <w:r>
        <w:rPr>
          <w:b w:val="0"/>
        </w:rPr>
        <w:t>只允许改动哪些文件 / 模块；明确哪些不要动。</w:t>
      </w:r>
    </w:p>
    <w:p>
      <w:r>
        <w:rPr>
          <w:b/>
        </w:rPr>
        <w:t>输入：</w:t>
      </w:r>
      <w:r>
        <w:rPr>
          <w:b w:val="0"/>
        </w:rPr>
        <w:t>需要 AI 先读的文件路径，以及参考数据的位置。</w:t>
      </w:r>
    </w:p>
    <w:p>
      <w:r>
        <w:rPr>
          <w:b/>
        </w:rPr>
        <w:t>判定标准：</w:t>
      </w:r>
      <w:r>
        <w:rPr>
          <w:b w:val="0"/>
        </w:rPr>
        <w:t>用什么指标判断成功，需要跑多少样本。</w:t>
      </w:r>
    </w:p>
    <w:p>
      <w:r>
        <w:rPr>
          <w:b/>
        </w:rPr>
        <w:t>输出格式：</w:t>
      </w:r>
      <w:r>
        <w:rPr>
          <w:b w:val="0"/>
        </w:rPr>
        <w:t>先摘要还是直接完整数据；要表格还是文字。</w:t>
      </w:r>
    </w:p>
    <w:p>
      <w:r>
        <w:rPr>
          <w:b/>
        </w:rPr>
        <w:t>边界与禁止项：</w:t>
      </w:r>
      <w:r>
        <w:rPr>
          <w:b w:val="0"/>
        </w:rPr>
        <w:t>不许动账号、不许下载外部方案、不许改配置等。</w:t>
      </w:r>
    </w:p>
    <w:p/>
    <w:p>
      <w:r>
        <w:rPr>
          <w:b/>
        </w:rPr>
        <w:t>示例（可直接改写）：</w:t>
      </w:r>
    </w:p>
    <w:p>
      <w:pPr>
        <w:ind w:left="360"/>
      </w:pPr>
      <w:r>
        <w:rPr>
          <w:rFonts w:ascii="Consolas" w:hAnsi="Consolas"/>
          <w:sz w:val="19"/>
        </w:rPr>
        <w:t>目标：把对本地强陪练的胜率从 46% 提到 55% 以上。</w:t>
        <w:br/>
        <w:t>范围：只改市场卖单的排序逻辑，不动农民与雇工的行动逻辑。</w:t>
        <w:br/>
        <w:t>输入：先读 队员手册.docx 的第 3 节和第 5 节；评测脚本在 benchmark 类文件里。</w:t>
        <w:br/>
        <w:t>判定标准：跑 20 个随机种子；胜率提升，且原本赢的对局不出现倒退。</w:t>
        <w:br/>
        <w:t>输出格式：先给 200 字摘要 + 一张胜率表，我确认后再给完整数据。</w:t>
        <w:br/>
        <w:t>边界：不要下载任何外部 Agent；不要动我的 Kaggle 账号；不要提交。</w:t>
      </w:r>
    </w:p>
    <w:p/>
    <w:p>
      <w:r>
        <w:rPr>
          <w:b/>
        </w:rPr>
        <w:t>回报模板（AI 给结果时也照这个来）：</w:t>
      </w:r>
    </w:p>
    <w:p>
      <w:pPr>
        <w:pStyle w:val="ListBullet"/>
      </w:pPr>
      <w:r>
        <w:t>做了什么改动（一句话）</w:t>
      </w:r>
    </w:p>
    <w:p>
      <w:pPr>
        <w:pStyle w:val="ListBullet"/>
      </w:pPr>
      <w:r>
        <w:t>跑了多少样本、对手是谁</w:t>
      </w:r>
    </w:p>
    <w:p>
      <w:pPr>
        <w:pStyle w:val="ListBullet"/>
      </w:pPr>
      <w:r>
        <w:t>结果数字（胜率 / 分差 / 最差情况）</w:t>
      </w:r>
    </w:p>
    <w:p>
      <w:pPr>
        <w:pStyle w:val="ListBullet"/>
      </w:pPr>
      <w:r>
        <w:t>是否达标；没达标的可能原因</w:t>
      </w:r>
    </w:p>
    <w:p>
      <w:pPr>
        <w:pStyle w:val="ListBullet"/>
      </w:pPr>
      <w:r>
        <w:t>建议下一步（但由人决定）</w:t>
      </w:r>
    </w:p>
    <w:p/>
    <w:p>
      <w:r>
        <w:rPr>
          <w:b/>
          <w:color w:val="C00000"/>
        </w:rPr>
        <w:t>⚠  最后提醒：AI 给出的任何结论都要人能复述一遍才算数。如果讲不清「为什么这样改有效」，就不要提交，也不要在报告里写。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