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F0B" w:rsidRDefault="00865804">
      <w:pPr>
        <w:ind w:leftChars="360" w:firstLineChars="300" w:firstLine="1320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内资企业申请书目录</w:t>
      </w:r>
    </w:p>
    <w:p w:rsidR="00E96F0B" w:rsidRDefault="00865804">
      <w:pPr>
        <w:pStyle w:val="a6"/>
        <w:numPr>
          <w:ilvl w:val="0"/>
          <w:numId w:val="1"/>
        </w:numPr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《公司登记（备案）申请书》。(1份)</w:t>
      </w:r>
    </w:p>
    <w:p w:rsidR="00E96F0B" w:rsidRDefault="00865804">
      <w:pPr>
        <w:pStyle w:val="a6"/>
        <w:numPr>
          <w:ilvl w:val="0"/>
          <w:numId w:val="1"/>
        </w:numPr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全体股东签署的公司章程。（</w:t>
      </w:r>
      <w:r w:rsidR="004519D4">
        <w:rPr>
          <w:rFonts w:ascii="仿宋_GB2312" w:eastAsia="仿宋_GB2312" w:hint="eastAsia"/>
          <w:b/>
          <w:kern w:val="2"/>
          <w:sz w:val="32"/>
          <w:szCs w:val="32"/>
        </w:rPr>
        <w:t>1</w:t>
      </w:r>
      <w:r>
        <w:rPr>
          <w:rFonts w:ascii="仿宋_GB2312" w:eastAsia="仿宋_GB2312" w:hint="eastAsia"/>
          <w:b/>
          <w:kern w:val="2"/>
          <w:sz w:val="32"/>
          <w:szCs w:val="32"/>
        </w:rPr>
        <w:t>份）</w:t>
      </w:r>
    </w:p>
    <w:p w:rsidR="00E96F0B" w:rsidRDefault="00865804">
      <w:pPr>
        <w:pStyle w:val="a6"/>
        <w:numPr>
          <w:ilvl w:val="0"/>
          <w:numId w:val="1"/>
        </w:numPr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股东的主体资格证明或者自然人身份证件复印件。（</w:t>
      </w:r>
      <w:r w:rsidR="00B34697">
        <w:rPr>
          <w:rFonts w:ascii="仿宋_GB2312" w:eastAsia="仿宋_GB2312" w:hint="eastAsia"/>
          <w:b/>
          <w:kern w:val="2"/>
          <w:sz w:val="32"/>
          <w:szCs w:val="32"/>
        </w:rPr>
        <w:t>1</w:t>
      </w:r>
      <w:r>
        <w:rPr>
          <w:rFonts w:ascii="仿宋_GB2312" w:eastAsia="仿宋_GB2312" w:hint="eastAsia"/>
          <w:b/>
          <w:kern w:val="2"/>
          <w:sz w:val="32"/>
          <w:szCs w:val="32"/>
        </w:rPr>
        <w:t>份）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kern w:val="2"/>
          <w:sz w:val="32"/>
          <w:szCs w:val="32"/>
        </w:rPr>
      </w:pPr>
      <w:r>
        <w:rPr>
          <w:rFonts w:ascii="仿宋_GB2312" w:eastAsia="仿宋_GB2312" w:hint="eastAsia"/>
          <w:kern w:val="2"/>
          <w:sz w:val="32"/>
          <w:szCs w:val="32"/>
        </w:rPr>
        <w:t>(股东为企业的，提交加盖此企业公章的营业执照复印件、组织机构代码证复印件、税务登记证复印件：股东为事业法人的，提交事业法人登记证书复印件；股东为社团法人的，提交社团法人登记证复印件；股东为民办非企业单位的，提交民办非企业单位证书复印件；股东为自然人的，提交身份证件复印件；其他股东提交有关法律法规规定的资格证明）</w:t>
      </w:r>
    </w:p>
    <w:p w:rsidR="00E96F0B" w:rsidRDefault="00865804">
      <w:pPr>
        <w:pStyle w:val="a6"/>
        <w:numPr>
          <w:ilvl w:val="0"/>
          <w:numId w:val="1"/>
        </w:numPr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法定代表人、董事、监事和经理的任职文件。（</w:t>
      </w:r>
      <w:r w:rsidR="004519D4">
        <w:rPr>
          <w:rFonts w:ascii="仿宋_GB2312" w:eastAsia="仿宋_GB2312" w:hint="eastAsia"/>
          <w:b/>
          <w:kern w:val="2"/>
          <w:sz w:val="32"/>
          <w:szCs w:val="32"/>
        </w:rPr>
        <w:t>1</w:t>
      </w:r>
      <w:r>
        <w:rPr>
          <w:rFonts w:ascii="仿宋_GB2312" w:eastAsia="仿宋_GB2312" w:hint="eastAsia"/>
          <w:b/>
          <w:kern w:val="2"/>
          <w:sz w:val="32"/>
          <w:szCs w:val="32"/>
        </w:rPr>
        <w:t>份）</w:t>
      </w:r>
    </w:p>
    <w:p w:rsidR="00E96F0B" w:rsidRDefault="00865804">
      <w:pPr>
        <w:pStyle w:val="a6"/>
        <w:rPr>
          <w:rFonts w:ascii="仿宋_GB2312" w:eastAsia="仿宋_GB2312"/>
          <w:kern w:val="2"/>
          <w:sz w:val="32"/>
          <w:szCs w:val="32"/>
        </w:rPr>
      </w:pPr>
      <w:r>
        <w:rPr>
          <w:rFonts w:ascii="仿宋_GB2312" w:eastAsia="仿宋_GB2312" w:hint="eastAsia"/>
          <w:kern w:val="2"/>
          <w:sz w:val="32"/>
          <w:szCs w:val="32"/>
        </w:rPr>
        <w:t>（股东会决议由股东签署，董事会决议由公司董事签字）</w:t>
      </w:r>
    </w:p>
    <w:p w:rsidR="00E96F0B" w:rsidRDefault="00865804">
      <w:pPr>
        <w:pStyle w:val="a6"/>
        <w:rPr>
          <w:rFonts w:ascii="仿宋_GB2312" w:eastAsia="仿宋_GB2312"/>
          <w:kern w:val="2"/>
          <w:sz w:val="32"/>
          <w:szCs w:val="32"/>
        </w:rPr>
      </w:pPr>
      <w:r>
        <w:rPr>
          <w:rFonts w:ascii="仿宋_GB2312" w:eastAsia="仿宋_GB2312" w:hint="eastAsia"/>
          <w:b/>
          <w:bCs/>
          <w:kern w:val="2"/>
          <w:sz w:val="32"/>
          <w:szCs w:val="32"/>
        </w:rPr>
        <w:t>5.</w:t>
      </w:r>
      <w:r>
        <w:rPr>
          <w:rFonts w:ascii="仿宋_GB2312" w:eastAsia="仿宋_GB2312" w:hint="eastAsia"/>
          <w:b/>
          <w:sz w:val="30"/>
          <w:szCs w:val="30"/>
        </w:rPr>
        <w:t>董事、监事和经理的身份证明复印件。（1份）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6.住所使用证明原件或复印件及承诺书。(</w:t>
      </w:r>
      <w:r w:rsidR="00B34697">
        <w:rPr>
          <w:rFonts w:ascii="仿宋_GB2312" w:eastAsia="仿宋_GB2312" w:hint="eastAsia"/>
          <w:b/>
          <w:kern w:val="2"/>
          <w:sz w:val="32"/>
          <w:szCs w:val="32"/>
        </w:rPr>
        <w:t>1</w:t>
      </w:r>
      <w:r>
        <w:rPr>
          <w:rFonts w:ascii="仿宋_GB2312" w:eastAsia="仿宋_GB2312" w:hint="eastAsia"/>
          <w:b/>
          <w:kern w:val="2"/>
          <w:sz w:val="32"/>
          <w:szCs w:val="32"/>
        </w:rPr>
        <w:t>份)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kern w:val="2"/>
          <w:sz w:val="32"/>
          <w:szCs w:val="32"/>
        </w:rPr>
      </w:pPr>
      <w:r>
        <w:rPr>
          <w:rFonts w:ascii="仿宋_GB2312" w:eastAsia="仿宋_GB2312" w:hint="eastAsia"/>
          <w:kern w:val="2"/>
          <w:sz w:val="32"/>
          <w:szCs w:val="32"/>
        </w:rPr>
        <w:t>（联络地址可免于提交，作为住所的需提交租赁合同及产权证复印件，提供《住所（经营场所）使用证明》代替房产证的需同时提交承诺书）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7.《企业名称预先核准通知书》原件及申请材料。（1份）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（经自主选用的名称，可免于提交，经核准的由商</w:t>
      </w:r>
      <w:proofErr w:type="gramStart"/>
      <w:r>
        <w:rPr>
          <w:rFonts w:ascii="仿宋_GB2312" w:eastAsia="仿宋_GB2312" w:hint="eastAsia"/>
          <w:sz w:val="32"/>
          <w:szCs w:val="32"/>
        </w:rPr>
        <w:t>事登记</w:t>
      </w:r>
      <w:proofErr w:type="gramEnd"/>
      <w:r>
        <w:rPr>
          <w:rFonts w:ascii="仿宋_GB2312" w:eastAsia="仿宋_GB2312" w:hint="eastAsia"/>
          <w:sz w:val="32"/>
          <w:szCs w:val="32"/>
        </w:rPr>
        <w:t>机关出具）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8.福建省人民政府公布的《企业登记前置许可项目目录》规定设立有限责任公司必须报经批准的，提交有关的批准文件或者许可证件复印件。（比如：交易中心）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lastRenderedPageBreak/>
        <w:t>9.公司申请登记的经营范围中有福建省人民政府公布的《平潭综合实验区商事登记前置行政许可审批事项目录》规定必须在登记前报经批准的项目，提交有关批准文件或者许可证件的复印件。（仅涉及六类15项）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10.公司法定代表人身份证件复印件及委托代理人身份证件复印件。（</w:t>
      </w:r>
      <w:r w:rsidR="00B34697">
        <w:rPr>
          <w:rFonts w:ascii="仿宋_GB2312" w:eastAsia="仿宋_GB2312" w:hint="eastAsia"/>
          <w:b/>
          <w:kern w:val="2"/>
          <w:sz w:val="32"/>
          <w:szCs w:val="32"/>
        </w:rPr>
        <w:t>1</w:t>
      </w:r>
      <w:r>
        <w:rPr>
          <w:rFonts w:ascii="仿宋_GB2312" w:eastAsia="仿宋_GB2312" w:hint="eastAsia"/>
          <w:b/>
          <w:kern w:val="2"/>
          <w:sz w:val="32"/>
          <w:szCs w:val="32"/>
        </w:rPr>
        <w:t>份）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kern w:val="2"/>
          <w:sz w:val="32"/>
          <w:szCs w:val="32"/>
        </w:rPr>
      </w:pPr>
      <w:r>
        <w:rPr>
          <w:rFonts w:ascii="仿宋_GB2312" w:eastAsia="仿宋_GB2312" w:hint="eastAsia"/>
          <w:kern w:val="2"/>
          <w:sz w:val="32"/>
          <w:szCs w:val="32"/>
        </w:rPr>
        <w:t>（法定代表人无法亲自到场办理注册登记</w:t>
      </w:r>
      <w:r>
        <w:rPr>
          <w:rFonts w:ascii="仿宋_GB2312" w:eastAsia="仿宋_GB2312" w:hint="eastAsia"/>
          <w:sz w:val="32"/>
          <w:szCs w:val="32"/>
        </w:rPr>
        <w:t>需提供委托代理人身份证件复印件</w:t>
      </w:r>
      <w:r>
        <w:rPr>
          <w:rFonts w:ascii="仿宋_GB2312" w:eastAsia="仿宋_GB2312" w:hint="eastAsia"/>
          <w:kern w:val="2"/>
          <w:sz w:val="32"/>
          <w:szCs w:val="32"/>
        </w:rPr>
        <w:t>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11.平潭综合实验区商</w:t>
      </w:r>
      <w:proofErr w:type="gramStart"/>
      <w:r>
        <w:rPr>
          <w:rFonts w:ascii="仿宋_GB2312" w:eastAsia="仿宋_GB2312" w:hint="eastAsia"/>
          <w:b/>
          <w:kern w:val="2"/>
          <w:sz w:val="32"/>
          <w:szCs w:val="32"/>
        </w:rPr>
        <w:t>事主体</w:t>
      </w:r>
      <w:proofErr w:type="gramEnd"/>
      <w:r>
        <w:rPr>
          <w:rFonts w:ascii="仿宋_GB2312" w:eastAsia="仿宋_GB2312" w:hint="eastAsia"/>
          <w:b/>
          <w:kern w:val="2"/>
          <w:sz w:val="32"/>
          <w:szCs w:val="32"/>
        </w:rPr>
        <w:t>登记委托书。</w:t>
      </w:r>
      <w:r>
        <w:rPr>
          <w:rFonts w:ascii="仿宋_GB2312" w:eastAsia="仿宋_GB2312" w:hint="eastAsia"/>
          <w:b/>
          <w:sz w:val="32"/>
          <w:szCs w:val="32"/>
        </w:rPr>
        <w:t>（1份）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kern w:val="2"/>
          <w:sz w:val="32"/>
          <w:szCs w:val="32"/>
        </w:rPr>
      </w:pPr>
      <w:r>
        <w:rPr>
          <w:rFonts w:ascii="仿宋_GB2312" w:eastAsia="仿宋_GB2312" w:hint="eastAsia"/>
          <w:kern w:val="2"/>
          <w:sz w:val="32"/>
          <w:szCs w:val="32"/>
        </w:rPr>
        <w:t>（法定代表人无法亲自到场办理注册登记</w:t>
      </w:r>
      <w:r>
        <w:rPr>
          <w:rFonts w:ascii="仿宋_GB2312" w:eastAsia="仿宋_GB2312" w:hint="eastAsia"/>
          <w:sz w:val="32"/>
          <w:szCs w:val="32"/>
        </w:rPr>
        <w:t>出具此委托书</w:t>
      </w:r>
      <w:r>
        <w:rPr>
          <w:rFonts w:ascii="仿宋_GB2312" w:eastAsia="仿宋_GB2312" w:hint="eastAsia"/>
          <w:kern w:val="2"/>
          <w:sz w:val="32"/>
          <w:szCs w:val="32"/>
        </w:rPr>
        <w:t>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12.平潭综合实验区商</w:t>
      </w:r>
      <w:proofErr w:type="gramStart"/>
      <w:r>
        <w:rPr>
          <w:rFonts w:ascii="仿宋_GB2312" w:eastAsia="仿宋_GB2312" w:hint="eastAsia"/>
          <w:b/>
          <w:kern w:val="2"/>
          <w:sz w:val="32"/>
          <w:szCs w:val="32"/>
        </w:rPr>
        <w:t>事主体</w:t>
      </w:r>
      <w:proofErr w:type="gramEnd"/>
      <w:r>
        <w:rPr>
          <w:rFonts w:ascii="仿宋_GB2312" w:eastAsia="仿宋_GB2312" w:hint="eastAsia"/>
          <w:b/>
          <w:kern w:val="2"/>
          <w:sz w:val="32"/>
          <w:szCs w:val="32"/>
        </w:rPr>
        <w:t>登记确认书。</w:t>
      </w:r>
      <w:r>
        <w:rPr>
          <w:rFonts w:ascii="仿宋_GB2312" w:eastAsia="仿宋_GB2312" w:hint="eastAsia"/>
          <w:b/>
          <w:sz w:val="32"/>
          <w:szCs w:val="32"/>
        </w:rPr>
        <w:t>（1份）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kern w:val="2"/>
          <w:sz w:val="32"/>
          <w:szCs w:val="32"/>
        </w:rPr>
      </w:pPr>
      <w:r>
        <w:rPr>
          <w:rFonts w:ascii="仿宋_GB2312" w:eastAsia="仿宋_GB2312" w:hint="eastAsia"/>
          <w:kern w:val="2"/>
          <w:sz w:val="32"/>
          <w:szCs w:val="32"/>
        </w:rPr>
        <w:t>（法定代表人亲自到场办理注册登记</w:t>
      </w:r>
      <w:r>
        <w:rPr>
          <w:rFonts w:ascii="仿宋_GB2312" w:eastAsia="仿宋_GB2312" w:hint="eastAsia"/>
          <w:sz w:val="32"/>
          <w:szCs w:val="32"/>
        </w:rPr>
        <w:t>出具此委托书</w:t>
      </w:r>
      <w:r>
        <w:rPr>
          <w:rFonts w:ascii="仿宋_GB2312" w:eastAsia="仿宋_GB2312" w:hint="eastAsia"/>
          <w:kern w:val="2"/>
          <w:sz w:val="32"/>
          <w:szCs w:val="32"/>
        </w:rPr>
        <w:t>）。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13.平潭综合实验区商</w:t>
      </w:r>
      <w:proofErr w:type="gramStart"/>
      <w:r>
        <w:rPr>
          <w:rFonts w:ascii="仿宋_GB2312" w:eastAsia="仿宋_GB2312" w:hint="eastAsia"/>
          <w:b/>
          <w:kern w:val="2"/>
          <w:sz w:val="32"/>
          <w:szCs w:val="32"/>
        </w:rPr>
        <w:t>事登记</w:t>
      </w:r>
      <w:proofErr w:type="gramEnd"/>
      <w:r>
        <w:rPr>
          <w:rFonts w:ascii="仿宋_GB2312" w:eastAsia="仿宋_GB2312" w:hint="eastAsia"/>
          <w:b/>
          <w:kern w:val="2"/>
          <w:sz w:val="32"/>
          <w:szCs w:val="32"/>
        </w:rPr>
        <w:t>综合服务申请书。（1份）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14.财务负责人身份证件复印件。（</w:t>
      </w:r>
      <w:r w:rsidR="00B34697">
        <w:rPr>
          <w:rFonts w:ascii="仿宋_GB2312" w:eastAsia="仿宋_GB2312" w:hint="eastAsia"/>
          <w:b/>
          <w:kern w:val="2"/>
          <w:sz w:val="32"/>
          <w:szCs w:val="32"/>
        </w:rPr>
        <w:t>1</w:t>
      </w:r>
      <w:bookmarkStart w:id="0" w:name="_GoBack"/>
      <w:bookmarkEnd w:id="0"/>
      <w:r>
        <w:rPr>
          <w:rFonts w:ascii="仿宋_GB2312" w:eastAsia="仿宋_GB2312" w:hint="eastAsia"/>
          <w:b/>
          <w:kern w:val="2"/>
          <w:sz w:val="32"/>
          <w:szCs w:val="32"/>
        </w:rPr>
        <w:t>份）</w:t>
      </w:r>
    </w:p>
    <w:p w:rsidR="00E96F0B" w:rsidRDefault="00865804">
      <w:pPr>
        <w:pStyle w:val="a6"/>
        <w:spacing w:line="540" w:lineRule="exact"/>
        <w:rPr>
          <w:rFonts w:ascii="仿宋_GB2312" w:eastAsia="仿宋_GB2312"/>
          <w:b/>
          <w:kern w:val="2"/>
          <w:sz w:val="32"/>
          <w:szCs w:val="32"/>
        </w:rPr>
      </w:pPr>
      <w:r>
        <w:rPr>
          <w:rFonts w:ascii="仿宋_GB2312" w:eastAsia="仿宋_GB2312" w:hint="eastAsia"/>
          <w:b/>
          <w:kern w:val="2"/>
          <w:sz w:val="32"/>
          <w:szCs w:val="32"/>
        </w:rPr>
        <w:t>15.《</w:t>
      </w:r>
      <w:r>
        <w:rPr>
          <w:rFonts w:ascii="仿宋_GB2312" w:eastAsia="仿宋_GB2312" w:hint="eastAsia"/>
          <w:b/>
          <w:sz w:val="32"/>
          <w:szCs w:val="32"/>
        </w:rPr>
        <w:t>平潭综合实验区商事主体登记信息采集表</w:t>
      </w:r>
      <w:r>
        <w:rPr>
          <w:rFonts w:ascii="仿宋_GB2312" w:eastAsia="仿宋_GB2312" w:hint="eastAsia"/>
          <w:b/>
          <w:kern w:val="2"/>
          <w:sz w:val="32"/>
          <w:szCs w:val="32"/>
        </w:rPr>
        <w:t>》。</w:t>
      </w:r>
    </w:p>
    <w:p w:rsidR="00E96F0B" w:rsidRDefault="00865804">
      <w:pPr>
        <w:spacing w:line="540" w:lineRule="exact"/>
        <w:ind w:left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注：</w:t>
      </w:r>
      <w:r>
        <w:rPr>
          <w:rFonts w:hint="eastAsia"/>
          <w:sz w:val="32"/>
          <w:szCs w:val="32"/>
          <w:u w:val="single"/>
        </w:rPr>
        <w:t>法定代表人以及经办人身份证件原件</w:t>
      </w:r>
      <w:r>
        <w:rPr>
          <w:rFonts w:hint="eastAsia"/>
          <w:sz w:val="32"/>
          <w:szCs w:val="32"/>
        </w:rPr>
        <w:t>需带至商</w:t>
      </w:r>
      <w:proofErr w:type="gramStart"/>
      <w:r>
        <w:rPr>
          <w:rFonts w:hint="eastAsia"/>
          <w:sz w:val="32"/>
          <w:szCs w:val="32"/>
        </w:rPr>
        <w:t>事综合</w:t>
      </w:r>
      <w:proofErr w:type="gramEnd"/>
      <w:r>
        <w:rPr>
          <w:rFonts w:hint="eastAsia"/>
          <w:sz w:val="32"/>
          <w:szCs w:val="32"/>
        </w:rPr>
        <w:t>服务窗口进行核对。</w:t>
      </w:r>
    </w:p>
    <w:p w:rsidR="00E96F0B" w:rsidRDefault="00865804">
      <w:pPr>
        <w:pStyle w:val="New"/>
        <w:adjustRightInd w:val="0"/>
        <w:snapToGrid w:val="0"/>
        <w:spacing w:line="400" w:lineRule="exact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 w:hint="eastAsia"/>
          <w:b/>
          <w:sz w:val="24"/>
          <w:szCs w:val="24"/>
        </w:rPr>
        <w:t>规范要求：</w:t>
      </w:r>
    </w:p>
    <w:p w:rsidR="00E96F0B" w:rsidRDefault="00865804">
      <w:pPr>
        <w:pStyle w:val="New"/>
        <w:adjustRightInd w:val="0"/>
        <w:snapToGrid w:val="0"/>
        <w:spacing w:line="400" w:lineRule="exac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1、提交的申请书与其他申请材料应当使用A4型纸。</w:t>
      </w:r>
    </w:p>
    <w:p w:rsidR="00E96F0B" w:rsidRDefault="00865804">
      <w:pPr>
        <w:pStyle w:val="New"/>
        <w:adjustRightInd w:val="0"/>
        <w:snapToGrid w:val="0"/>
        <w:spacing w:line="400" w:lineRule="exac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2、提交材料未注明提交复印件的，应当提交原件。</w:t>
      </w:r>
    </w:p>
    <w:p w:rsidR="00E96F0B" w:rsidRDefault="00865804">
      <w:pPr>
        <w:pStyle w:val="New"/>
        <w:adjustRightInd w:val="0"/>
        <w:snapToGrid w:val="0"/>
        <w:spacing w:line="400" w:lineRule="exac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3、提交材料涉及签署的，未注明签署人的，自然人由本人签字；法人和其他组织由法定代表人或负责人签字，并加盖公章。</w:t>
      </w:r>
    </w:p>
    <w:p w:rsidR="00E96F0B" w:rsidRDefault="00E96F0B">
      <w:pPr>
        <w:spacing w:line="540" w:lineRule="exact"/>
        <w:ind w:left="0" w:firstLine="0"/>
        <w:rPr>
          <w:sz w:val="32"/>
          <w:szCs w:val="32"/>
        </w:rPr>
      </w:pPr>
    </w:p>
    <w:sectPr w:rsidR="00E96F0B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277" w:rsidRDefault="00CF7277">
      <w:r>
        <w:separator/>
      </w:r>
    </w:p>
  </w:endnote>
  <w:endnote w:type="continuationSeparator" w:id="0">
    <w:p w:rsidR="00CF7277" w:rsidRDefault="00CF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277" w:rsidRDefault="00CF7277">
      <w:r>
        <w:separator/>
      </w:r>
    </w:p>
  </w:footnote>
  <w:footnote w:type="continuationSeparator" w:id="0">
    <w:p w:rsidR="00CF7277" w:rsidRDefault="00CF7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F0B" w:rsidRDefault="00CF7277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5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331717019107288825795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F0B" w:rsidRDefault="00865804">
    <w:pPr>
      <w:pStyle w:val="a5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CF727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style="position:absolute;left:0;text-align:left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3317170191072888257953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F0B" w:rsidRDefault="00CF7277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3073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331717019107288825795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722E"/>
    <w:multiLevelType w:val="singleLevel"/>
    <w:tmpl w:val="535B722E"/>
    <w:lvl w:ilvl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2B"/>
    <w:rsid w:val="00074460"/>
    <w:rsid w:val="0021342B"/>
    <w:rsid w:val="0042623A"/>
    <w:rsid w:val="004519D4"/>
    <w:rsid w:val="00564751"/>
    <w:rsid w:val="00865804"/>
    <w:rsid w:val="00B34697"/>
    <w:rsid w:val="00CF7277"/>
    <w:rsid w:val="00E96F0B"/>
    <w:rsid w:val="00EA2B11"/>
    <w:rsid w:val="01BF5B35"/>
    <w:rsid w:val="10D824FB"/>
    <w:rsid w:val="4519457B"/>
    <w:rsid w:val="530A6615"/>
    <w:rsid w:val="64307837"/>
    <w:rsid w:val="65C8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left="720" w:firstLine="420"/>
      <w:jc w:val="both"/>
    </w:pPr>
    <w:rPr>
      <w:rFonts w:ascii="Cambria" w:eastAsia="黑体" w:hAnsi="Cambri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rPr>
      <w:rFonts w:ascii="宋体" w:eastAsia="宋体"/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New">
    <w:name w:val="正文 New"/>
    <w:qFormat/>
    <w:pPr>
      <w:widowControl w:val="0"/>
      <w:jc w:val="both"/>
    </w:pPr>
    <w:rPr>
      <w:rFonts w:eastAsia="宋体"/>
      <w:kern w:val="2"/>
      <w:sz w:val="21"/>
    </w:rPr>
  </w:style>
  <w:style w:type="paragraph" w:customStyle="1" w:styleId="a6">
    <w:name w:val="三级无"/>
    <w:basedOn w:val="a"/>
    <w:qFormat/>
    <w:pPr>
      <w:widowControl/>
      <w:ind w:left="0" w:firstLine="0"/>
      <w:jc w:val="left"/>
      <w:outlineLvl w:val="4"/>
    </w:pPr>
    <w:rPr>
      <w:rFonts w:ascii="宋体" w:eastAsia="宋体"/>
      <w:kern w:val="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left="720" w:firstLine="420"/>
      <w:jc w:val="both"/>
    </w:pPr>
    <w:rPr>
      <w:rFonts w:ascii="Cambria" w:eastAsia="黑体" w:hAnsi="Cambri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rPr>
      <w:rFonts w:ascii="宋体" w:eastAsia="宋体"/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New">
    <w:name w:val="正文 New"/>
    <w:qFormat/>
    <w:pPr>
      <w:widowControl w:val="0"/>
      <w:jc w:val="both"/>
    </w:pPr>
    <w:rPr>
      <w:rFonts w:eastAsia="宋体"/>
      <w:kern w:val="2"/>
      <w:sz w:val="21"/>
    </w:rPr>
  </w:style>
  <w:style w:type="paragraph" w:customStyle="1" w:styleId="a6">
    <w:name w:val="三级无"/>
    <w:basedOn w:val="a"/>
    <w:qFormat/>
    <w:pPr>
      <w:widowControl/>
      <w:ind w:left="0" w:firstLine="0"/>
      <w:jc w:val="left"/>
      <w:outlineLvl w:val="4"/>
    </w:pPr>
    <w:rPr>
      <w:rFonts w:ascii="宋体" w:eastAsia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861</Characters>
  <Application>Microsoft Office Word</Application>
  <DocSecurity>0</DocSecurity>
  <Lines>7</Lines>
  <Paragraphs>2</Paragraphs>
  <ScaleCrop>false</ScaleCrop>
  <Company>xingzheng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内资企业申请书目录</dc:title>
  <dc:creator>pingtan</dc:creator>
  <cp:lastModifiedBy>chao</cp:lastModifiedBy>
  <cp:revision>4</cp:revision>
  <dcterms:created xsi:type="dcterms:W3CDTF">2016-12-14T03:54:00Z</dcterms:created>
  <dcterms:modified xsi:type="dcterms:W3CDTF">2017-04-26T00:46:00Z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