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2DE1" w:rsidRPr="005442E0" w:rsidRDefault="005442E0" w:rsidP="005442E0">
      <w:pPr>
        <w:jc w:val="center"/>
        <w:rPr>
          <w:rFonts w:ascii="方正小标宋简体" w:eastAsia="方正小标宋简体"/>
          <w:sz w:val="44"/>
          <w:szCs w:val="44"/>
        </w:rPr>
      </w:pPr>
      <w:r w:rsidRPr="005442E0">
        <w:rPr>
          <w:rFonts w:ascii="方正小标宋简体" w:eastAsia="方正小标宋简体" w:hint="eastAsia"/>
          <w:sz w:val="44"/>
          <w:szCs w:val="44"/>
        </w:rPr>
        <w:t>外资登记制企业申请书</w:t>
      </w:r>
      <w:r w:rsidR="00A32DE1" w:rsidRPr="005442E0">
        <w:rPr>
          <w:rFonts w:ascii="方正小标宋简体" w:eastAsia="方正小标宋简体" w:hint="eastAsia"/>
          <w:sz w:val="44"/>
          <w:szCs w:val="44"/>
        </w:rPr>
        <w:t>目录</w:t>
      </w:r>
    </w:p>
    <w:p w:rsidR="00A32DE1" w:rsidRPr="00AA79E0" w:rsidRDefault="00AA79E0" w:rsidP="00AA79E0">
      <w:pPr>
        <w:pStyle w:val="a5"/>
        <w:numPr>
          <w:ilvl w:val="0"/>
          <w:numId w:val="1"/>
        </w:numPr>
        <w:spacing w:line="540" w:lineRule="exact"/>
        <w:rPr>
          <w:rFonts w:ascii="仿宋_GB2312" w:eastAsia="仿宋_GB2312"/>
          <w:b/>
          <w:kern w:val="2"/>
          <w:sz w:val="32"/>
          <w:szCs w:val="32"/>
        </w:rPr>
      </w:pPr>
      <w:r>
        <w:rPr>
          <w:rFonts w:ascii="仿宋_GB2312" w:eastAsia="仿宋_GB2312" w:hint="eastAsia"/>
          <w:b/>
          <w:kern w:val="2"/>
          <w:sz w:val="32"/>
          <w:szCs w:val="32"/>
        </w:rPr>
        <w:t>《</w:t>
      </w:r>
      <w:r w:rsidR="0045085E" w:rsidRPr="0045085E">
        <w:rPr>
          <w:rFonts w:ascii="仿宋_GB2312" w:eastAsia="仿宋_GB2312" w:hint="eastAsia"/>
          <w:b/>
          <w:kern w:val="2"/>
          <w:sz w:val="32"/>
          <w:szCs w:val="32"/>
        </w:rPr>
        <w:t>公司登记（备案）申请书</w:t>
      </w:r>
      <w:r w:rsidRPr="001B6C78">
        <w:rPr>
          <w:rFonts w:ascii="仿宋_GB2312" w:eastAsia="仿宋_GB2312" w:hint="eastAsia"/>
          <w:b/>
          <w:kern w:val="2"/>
          <w:sz w:val="32"/>
          <w:szCs w:val="32"/>
        </w:rPr>
        <w:t>》。</w:t>
      </w:r>
      <w:r>
        <w:rPr>
          <w:rFonts w:ascii="仿宋_GB2312" w:eastAsia="仿宋_GB2312" w:hint="eastAsia"/>
          <w:b/>
          <w:kern w:val="2"/>
          <w:sz w:val="32"/>
          <w:szCs w:val="32"/>
        </w:rPr>
        <w:t>(1份)</w:t>
      </w:r>
    </w:p>
    <w:p w:rsidR="00A32DE1" w:rsidRPr="00F90E55" w:rsidRDefault="00A32DE1" w:rsidP="00F90E55">
      <w:pPr>
        <w:pStyle w:val="a5"/>
        <w:numPr>
          <w:ilvl w:val="0"/>
          <w:numId w:val="1"/>
        </w:numPr>
        <w:spacing w:line="380" w:lineRule="exact"/>
        <w:rPr>
          <w:rFonts w:ascii="仿宋_GB2312" w:eastAsia="仿宋_GB2312"/>
          <w:b/>
          <w:sz w:val="30"/>
          <w:szCs w:val="30"/>
        </w:rPr>
      </w:pPr>
      <w:r w:rsidRPr="00F90E55">
        <w:rPr>
          <w:rFonts w:ascii="仿宋_GB2312" w:eastAsia="仿宋_GB2312" w:hint="eastAsia"/>
          <w:b/>
          <w:sz w:val="30"/>
          <w:szCs w:val="30"/>
        </w:rPr>
        <w:t>公司章程。（</w:t>
      </w:r>
      <w:r w:rsidR="00042821">
        <w:rPr>
          <w:rFonts w:ascii="仿宋_GB2312" w:eastAsia="仿宋_GB2312" w:hint="eastAsia"/>
          <w:b/>
          <w:sz w:val="30"/>
          <w:szCs w:val="30"/>
        </w:rPr>
        <w:t>1</w:t>
      </w:r>
      <w:r w:rsidRPr="00F90E55">
        <w:rPr>
          <w:rFonts w:ascii="仿宋_GB2312" w:eastAsia="仿宋_GB2312" w:hint="eastAsia"/>
          <w:b/>
          <w:sz w:val="30"/>
          <w:szCs w:val="30"/>
        </w:rPr>
        <w:t>份）</w:t>
      </w:r>
    </w:p>
    <w:p w:rsidR="00920A12" w:rsidRPr="00F90E55" w:rsidRDefault="00A32DE1" w:rsidP="00F90E55">
      <w:pPr>
        <w:pStyle w:val="a5"/>
        <w:numPr>
          <w:ilvl w:val="0"/>
          <w:numId w:val="1"/>
        </w:numPr>
        <w:spacing w:line="380" w:lineRule="exact"/>
        <w:rPr>
          <w:rFonts w:ascii="仿宋_GB2312" w:eastAsia="仿宋_GB2312"/>
          <w:b/>
          <w:sz w:val="30"/>
          <w:szCs w:val="30"/>
        </w:rPr>
      </w:pPr>
      <w:r w:rsidRPr="00F90E55">
        <w:rPr>
          <w:rFonts w:ascii="仿宋_GB2312" w:eastAsia="仿宋_GB2312" w:hint="eastAsia"/>
          <w:b/>
          <w:sz w:val="30"/>
          <w:szCs w:val="30"/>
        </w:rPr>
        <w:t>《外商投资企业名称预先核准通知书》及其复印件</w:t>
      </w:r>
      <w:r w:rsidR="005D1FD1">
        <w:rPr>
          <w:rFonts w:ascii="仿宋_GB2312" w:eastAsia="仿宋_GB2312" w:hint="eastAsia"/>
          <w:b/>
          <w:sz w:val="30"/>
          <w:szCs w:val="30"/>
        </w:rPr>
        <w:t>。</w:t>
      </w:r>
      <w:r w:rsidR="00920A12" w:rsidRPr="00F90E55">
        <w:rPr>
          <w:rFonts w:ascii="仿宋_GB2312" w:eastAsia="仿宋_GB2312" w:hint="eastAsia"/>
          <w:b/>
          <w:sz w:val="30"/>
          <w:szCs w:val="30"/>
        </w:rPr>
        <w:t>（</w:t>
      </w:r>
      <w:r w:rsidR="00042821">
        <w:rPr>
          <w:rFonts w:ascii="仿宋_GB2312" w:eastAsia="仿宋_GB2312" w:hint="eastAsia"/>
          <w:b/>
          <w:sz w:val="30"/>
          <w:szCs w:val="30"/>
        </w:rPr>
        <w:t>1</w:t>
      </w:r>
      <w:r w:rsidR="00920A12" w:rsidRPr="00F90E55">
        <w:rPr>
          <w:rFonts w:ascii="仿宋_GB2312" w:eastAsia="仿宋_GB2312" w:hint="eastAsia"/>
          <w:b/>
          <w:sz w:val="30"/>
          <w:szCs w:val="30"/>
        </w:rPr>
        <w:t>份）</w:t>
      </w:r>
    </w:p>
    <w:p w:rsidR="00A32DE1" w:rsidRPr="00F90E55" w:rsidRDefault="00A32DE1" w:rsidP="00F90E55">
      <w:pPr>
        <w:pStyle w:val="a5"/>
        <w:spacing w:line="380" w:lineRule="exact"/>
        <w:rPr>
          <w:rFonts w:ascii="仿宋_GB2312" w:eastAsia="仿宋_GB2312"/>
          <w:sz w:val="30"/>
          <w:szCs w:val="30"/>
        </w:rPr>
      </w:pPr>
      <w:r w:rsidRPr="00F90E55">
        <w:rPr>
          <w:rFonts w:ascii="仿宋_GB2312" w:eastAsia="仿宋_GB2312" w:hint="eastAsia"/>
          <w:sz w:val="30"/>
          <w:szCs w:val="30"/>
        </w:rPr>
        <w:t>（经自主选用的名称，可免于提交，经核准的由商</w:t>
      </w:r>
      <w:proofErr w:type="gramStart"/>
      <w:r w:rsidRPr="00F90E55">
        <w:rPr>
          <w:rFonts w:ascii="仿宋_GB2312" w:eastAsia="仿宋_GB2312" w:hint="eastAsia"/>
          <w:sz w:val="30"/>
          <w:szCs w:val="30"/>
        </w:rPr>
        <w:t>事登记</w:t>
      </w:r>
      <w:proofErr w:type="gramEnd"/>
      <w:r w:rsidRPr="00F90E55">
        <w:rPr>
          <w:rFonts w:ascii="仿宋_GB2312" w:eastAsia="仿宋_GB2312" w:hint="eastAsia"/>
          <w:sz w:val="30"/>
          <w:szCs w:val="30"/>
        </w:rPr>
        <w:t>机关出具）</w:t>
      </w:r>
    </w:p>
    <w:p w:rsidR="00920A12" w:rsidRPr="00F90E55" w:rsidRDefault="00A32DE1" w:rsidP="00F90E55">
      <w:pPr>
        <w:pStyle w:val="a5"/>
        <w:numPr>
          <w:ilvl w:val="0"/>
          <w:numId w:val="1"/>
        </w:numPr>
        <w:spacing w:line="380" w:lineRule="exact"/>
        <w:rPr>
          <w:rFonts w:ascii="仿宋_GB2312" w:eastAsia="仿宋_GB2312"/>
          <w:b/>
          <w:sz w:val="30"/>
          <w:szCs w:val="30"/>
        </w:rPr>
      </w:pPr>
      <w:r w:rsidRPr="00F90E55">
        <w:rPr>
          <w:rFonts w:ascii="仿宋_GB2312" w:eastAsia="仿宋_GB2312" w:hint="eastAsia"/>
          <w:b/>
          <w:sz w:val="30"/>
          <w:szCs w:val="30"/>
        </w:rPr>
        <w:t>投资者的主体资格证明</w:t>
      </w:r>
      <w:r w:rsidR="0019521A" w:rsidRPr="00F90E55">
        <w:rPr>
          <w:rFonts w:ascii="仿宋_GB2312" w:eastAsia="仿宋_GB2312" w:hint="eastAsia"/>
          <w:b/>
          <w:sz w:val="30"/>
          <w:szCs w:val="30"/>
        </w:rPr>
        <w:t>。（</w:t>
      </w:r>
      <w:r w:rsidR="00042821">
        <w:rPr>
          <w:rFonts w:ascii="仿宋_GB2312" w:eastAsia="仿宋_GB2312" w:hint="eastAsia"/>
          <w:b/>
          <w:sz w:val="30"/>
          <w:szCs w:val="30"/>
        </w:rPr>
        <w:t>1</w:t>
      </w:r>
      <w:r w:rsidR="0019521A" w:rsidRPr="00F90E55">
        <w:rPr>
          <w:rFonts w:ascii="仿宋_GB2312" w:eastAsia="仿宋_GB2312" w:hint="eastAsia"/>
          <w:b/>
          <w:sz w:val="30"/>
          <w:szCs w:val="30"/>
        </w:rPr>
        <w:t>份）</w:t>
      </w:r>
    </w:p>
    <w:p w:rsidR="00A32DE1" w:rsidRPr="00F90E55" w:rsidRDefault="00A32DE1" w:rsidP="00F90E55">
      <w:pPr>
        <w:pStyle w:val="a5"/>
        <w:spacing w:line="380" w:lineRule="exact"/>
        <w:rPr>
          <w:rFonts w:ascii="仿宋_GB2312" w:eastAsia="仿宋_GB2312"/>
          <w:sz w:val="30"/>
          <w:szCs w:val="30"/>
        </w:rPr>
      </w:pPr>
      <w:r w:rsidRPr="00F90E55">
        <w:rPr>
          <w:rFonts w:ascii="仿宋_GB2312" w:eastAsia="仿宋_GB2312" w:hint="eastAsia"/>
          <w:sz w:val="30"/>
          <w:szCs w:val="30"/>
        </w:rPr>
        <w:t>（凡属境外的均需公证和认证、凡外文字体的均需翻译）或自然人身份证明。</w:t>
      </w:r>
    </w:p>
    <w:p w:rsidR="00C116F4" w:rsidRPr="00C116F4" w:rsidRDefault="00C116F4" w:rsidP="00C116F4">
      <w:pPr>
        <w:pStyle w:val="a5"/>
        <w:numPr>
          <w:ilvl w:val="0"/>
          <w:numId w:val="1"/>
        </w:numPr>
        <w:spacing w:line="380" w:lineRule="exact"/>
        <w:rPr>
          <w:rFonts w:ascii="仿宋_GB2312" w:eastAsia="仿宋_GB2312"/>
          <w:b/>
          <w:sz w:val="30"/>
          <w:szCs w:val="30"/>
        </w:rPr>
      </w:pPr>
      <w:r w:rsidRPr="00C116F4">
        <w:rPr>
          <w:rFonts w:ascii="仿宋_GB2312" w:eastAsia="仿宋_GB2312" w:hint="eastAsia"/>
          <w:b/>
          <w:sz w:val="30"/>
          <w:szCs w:val="30"/>
        </w:rPr>
        <w:t>法定代表人、董事、监事和经理的任职文件。（</w:t>
      </w:r>
      <w:r w:rsidR="00042821">
        <w:rPr>
          <w:rFonts w:ascii="仿宋_GB2312" w:eastAsia="仿宋_GB2312" w:hint="eastAsia"/>
          <w:b/>
          <w:sz w:val="30"/>
          <w:szCs w:val="30"/>
        </w:rPr>
        <w:t>1</w:t>
      </w:r>
      <w:r w:rsidRPr="00C116F4">
        <w:rPr>
          <w:rFonts w:ascii="仿宋_GB2312" w:eastAsia="仿宋_GB2312" w:hint="eastAsia"/>
          <w:b/>
          <w:sz w:val="30"/>
          <w:szCs w:val="30"/>
        </w:rPr>
        <w:t>份）</w:t>
      </w:r>
    </w:p>
    <w:p w:rsidR="00C116F4" w:rsidRPr="00C116F4" w:rsidRDefault="00C116F4" w:rsidP="00C116F4">
      <w:pPr>
        <w:pStyle w:val="a5"/>
        <w:numPr>
          <w:ilvl w:val="0"/>
          <w:numId w:val="1"/>
        </w:numPr>
        <w:spacing w:line="380" w:lineRule="exact"/>
        <w:rPr>
          <w:rFonts w:ascii="仿宋_GB2312" w:eastAsia="仿宋_GB2312"/>
          <w:b/>
          <w:sz w:val="30"/>
          <w:szCs w:val="30"/>
        </w:rPr>
      </w:pPr>
      <w:r w:rsidRPr="00C116F4">
        <w:rPr>
          <w:rFonts w:ascii="仿宋_GB2312" w:eastAsia="仿宋_GB2312" w:hint="eastAsia"/>
          <w:b/>
          <w:sz w:val="30"/>
          <w:szCs w:val="30"/>
        </w:rPr>
        <w:t>董事、监事和经理身份证明复印件。(</w:t>
      </w:r>
      <w:r w:rsidR="00042821">
        <w:rPr>
          <w:rFonts w:ascii="仿宋_GB2312" w:eastAsia="仿宋_GB2312" w:hint="eastAsia"/>
          <w:b/>
          <w:sz w:val="30"/>
          <w:szCs w:val="30"/>
        </w:rPr>
        <w:t>1</w:t>
      </w:r>
      <w:r w:rsidRPr="00C116F4">
        <w:rPr>
          <w:rFonts w:ascii="仿宋_GB2312" w:eastAsia="仿宋_GB2312" w:hint="eastAsia"/>
          <w:b/>
          <w:sz w:val="30"/>
          <w:szCs w:val="30"/>
        </w:rPr>
        <w:t>份)</w:t>
      </w:r>
    </w:p>
    <w:p w:rsidR="00920A12" w:rsidRPr="00F90E55" w:rsidRDefault="00A32DE1" w:rsidP="00F90E55">
      <w:pPr>
        <w:pStyle w:val="a5"/>
        <w:numPr>
          <w:ilvl w:val="0"/>
          <w:numId w:val="1"/>
        </w:numPr>
        <w:spacing w:line="380" w:lineRule="exact"/>
        <w:rPr>
          <w:rFonts w:ascii="仿宋_GB2312" w:eastAsia="仿宋_GB2312"/>
          <w:b/>
          <w:sz w:val="30"/>
          <w:szCs w:val="30"/>
        </w:rPr>
      </w:pPr>
      <w:r w:rsidRPr="00F90E55">
        <w:rPr>
          <w:rFonts w:ascii="仿宋_GB2312" w:eastAsia="仿宋_GB2312" w:hint="eastAsia"/>
          <w:b/>
          <w:sz w:val="30"/>
          <w:szCs w:val="30"/>
        </w:rPr>
        <w:t>住所（经营场所）合法使用证明</w:t>
      </w:r>
      <w:r w:rsidR="00E86930">
        <w:rPr>
          <w:rFonts w:ascii="仿宋_GB2312" w:eastAsia="仿宋_GB2312" w:hint="eastAsia"/>
          <w:b/>
          <w:sz w:val="30"/>
          <w:szCs w:val="30"/>
        </w:rPr>
        <w:t>及承诺书</w:t>
      </w:r>
      <w:r w:rsidR="0019521A" w:rsidRPr="00F90E55">
        <w:rPr>
          <w:rFonts w:ascii="仿宋_GB2312" w:eastAsia="仿宋_GB2312" w:hint="eastAsia"/>
          <w:b/>
          <w:sz w:val="30"/>
          <w:szCs w:val="30"/>
        </w:rPr>
        <w:t>。</w:t>
      </w:r>
      <w:r w:rsidR="00CE22F5">
        <w:rPr>
          <w:rFonts w:ascii="仿宋_GB2312" w:eastAsia="仿宋_GB2312" w:hint="eastAsia"/>
          <w:b/>
          <w:sz w:val="30"/>
          <w:szCs w:val="30"/>
        </w:rPr>
        <w:t>(</w:t>
      </w:r>
      <w:r w:rsidR="00042821">
        <w:rPr>
          <w:rFonts w:ascii="仿宋_GB2312" w:eastAsia="仿宋_GB2312" w:hint="eastAsia"/>
          <w:b/>
          <w:sz w:val="30"/>
          <w:szCs w:val="30"/>
        </w:rPr>
        <w:t>1</w:t>
      </w:r>
      <w:r w:rsidR="0019521A" w:rsidRPr="00F90E55">
        <w:rPr>
          <w:rFonts w:ascii="仿宋_GB2312" w:eastAsia="仿宋_GB2312" w:hint="eastAsia"/>
          <w:b/>
          <w:sz w:val="30"/>
          <w:szCs w:val="30"/>
        </w:rPr>
        <w:t>份)</w:t>
      </w:r>
    </w:p>
    <w:p w:rsidR="00A32DE1" w:rsidRPr="00F90E55" w:rsidRDefault="00A32DE1" w:rsidP="00F90E55">
      <w:pPr>
        <w:pStyle w:val="a5"/>
        <w:spacing w:line="380" w:lineRule="exact"/>
        <w:rPr>
          <w:rFonts w:ascii="仿宋_GB2312" w:eastAsia="仿宋_GB2312"/>
          <w:sz w:val="30"/>
          <w:szCs w:val="30"/>
        </w:rPr>
      </w:pPr>
      <w:r w:rsidRPr="00F90E55">
        <w:rPr>
          <w:rFonts w:ascii="仿宋_GB2312" w:eastAsia="仿宋_GB2312" w:hint="eastAsia"/>
          <w:sz w:val="30"/>
          <w:szCs w:val="30"/>
        </w:rPr>
        <w:t>（联络地址可免于提交，作为住所的需提交合同及产权证复印件</w:t>
      </w:r>
      <w:r w:rsidR="00E86930">
        <w:rPr>
          <w:rFonts w:ascii="仿宋_GB2312" w:eastAsia="仿宋_GB2312" w:hint="eastAsia"/>
          <w:sz w:val="30"/>
          <w:szCs w:val="30"/>
        </w:rPr>
        <w:t>；</w:t>
      </w:r>
      <w:r w:rsidR="00E86930" w:rsidRPr="00085855">
        <w:rPr>
          <w:rFonts w:ascii="仿宋_GB2312" w:eastAsia="仿宋_GB2312" w:hint="eastAsia"/>
          <w:sz w:val="30"/>
          <w:szCs w:val="30"/>
        </w:rPr>
        <w:t>提供《住所（经营场所）使用证明》代替房产证的需同时提交承诺书</w:t>
      </w:r>
      <w:r w:rsidR="009D3B41">
        <w:rPr>
          <w:rFonts w:ascii="仿宋_GB2312" w:eastAsia="仿宋_GB2312" w:hint="eastAsia"/>
          <w:sz w:val="30"/>
          <w:szCs w:val="30"/>
        </w:rPr>
        <w:t>）</w:t>
      </w:r>
    </w:p>
    <w:p w:rsidR="00A32DE1" w:rsidRPr="00F90E55" w:rsidRDefault="00A32DE1" w:rsidP="00F90E55">
      <w:pPr>
        <w:numPr>
          <w:ilvl w:val="0"/>
          <w:numId w:val="1"/>
        </w:numPr>
        <w:spacing w:line="380" w:lineRule="exact"/>
        <w:jc w:val="left"/>
        <w:rPr>
          <w:rFonts w:ascii="仿宋_GB2312" w:eastAsia="仿宋_GB2312"/>
          <w:b/>
          <w:kern w:val="0"/>
          <w:sz w:val="30"/>
          <w:szCs w:val="30"/>
        </w:rPr>
      </w:pPr>
      <w:r w:rsidRPr="00F90E55">
        <w:rPr>
          <w:rFonts w:ascii="仿宋_GB2312" w:eastAsia="仿宋_GB2312" w:hint="eastAsia"/>
          <w:b/>
          <w:kern w:val="0"/>
          <w:sz w:val="30"/>
          <w:szCs w:val="30"/>
        </w:rPr>
        <w:t>前置审批文件或证件。（仅涉及六类15项提交）</w:t>
      </w:r>
    </w:p>
    <w:p w:rsidR="00A32DE1" w:rsidRPr="00593277" w:rsidRDefault="00A32DE1" w:rsidP="00593277">
      <w:pPr>
        <w:pStyle w:val="a5"/>
        <w:numPr>
          <w:ilvl w:val="0"/>
          <w:numId w:val="1"/>
        </w:numPr>
        <w:spacing w:line="380" w:lineRule="exact"/>
        <w:rPr>
          <w:rFonts w:ascii="仿宋_GB2312" w:eastAsia="仿宋_GB2312"/>
          <w:b/>
          <w:kern w:val="2"/>
          <w:sz w:val="30"/>
          <w:szCs w:val="30"/>
        </w:rPr>
      </w:pPr>
      <w:r w:rsidRPr="00593277">
        <w:rPr>
          <w:rFonts w:ascii="仿宋_GB2312" w:eastAsia="仿宋_GB2312" w:hint="eastAsia"/>
          <w:b/>
          <w:kern w:val="2"/>
          <w:sz w:val="30"/>
          <w:szCs w:val="30"/>
        </w:rPr>
        <w:t>公司法定代表人身份证件复印件及委托代理人身份证件复印件</w:t>
      </w:r>
      <w:r w:rsidR="00593277" w:rsidRPr="00F90E55">
        <w:rPr>
          <w:rFonts w:ascii="仿宋_GB2312" w:eastAsia="仿宋_GB2312" w:hint="eastAsia"/>
          <w:b/>
          <w:kern w:val="2"/>
          <w:sz w:val="30"/>
          <w:szCs w:val="30"/>
        </w:rPr>
        <w:t>（</w:t>
      </w:r>
      <w:r w:rsidR="00593277">
        <w:rPr>
          <w:rFonts w:ascii="仿宋_GB2312" w:eastAsia="仿宋_GB2312" w:hint="eastAsia"/>
          <w:b/>
          <w:kern w:val="2"/>
          <w:sz w:val="30"/>
          <w:szCs w:val="30"/>
        </w:rPr>
        <w:t>5</w:t>
      </w:r>
      <w:r w:rsidR="00593277" w:rsidRPr="00F90E55">
        <w:rPr>
          <w:rFonts w:ascii="仿宋_GB2312" w:eastAsia="仿宋_GB2312" w:hint="eastAsia"/>
          <w:b/>
          <w:kern w:val="2"/>
          <w:sz w:val="30"/>
          <w:szCs w:val="30"/>
        </w:rPr>
        <w:t>份）</w:t>
      </w:r>
      <w:r w:rsidR="00593277" w:rsidRPr="00593277">
        <w:rPr>
          <w:rFonts w:ascii="仿宋_GB2312" w:eastAsia="仿宋_GB2312" w:hint="eastAsia"/>
          <w:b/>
          <w:kern w:val="2"/>
          <w:sz w:val="30"/>
          <w:szCs w:val="30"/>
        </w:rPr>
        <w:t>；法律文件送达授权书的被授权人身份证件复印件（1份）</w:t>
      </w:r>
      <w:r w:rsidR="0019521A" w:rsidRPr="00593277">
        <w:rPr>
          <w:rFonts w:ascii="仿宋_GB2312" w:eastAsia="仿宋_GB2312" w:hint="eastAsia"/>
          <w:b/>
          <w:kern w:val="2"/>
          <w:sz w:val="30"/>
          <w:szCs w:val="30"/>
        </w:rPr>
        <w:t>。</w:t>
      </w:r>
      <w:r w:rsidRPr="00593277">
        <w:rPr>
          <w:rFonts w:ascii="仿宋_GB2312" w:eastAsia="仿宋_GB2312" w:hint="eastAsia"/>
          <w:kern w:val="2"/>
          <w:sz w:val="30"/>
          <w:szCs w:val="30"/>
        </w:rPr>
        <w:t>（法定代表人无法亲自到场办理注册登记</w:t>
      </w:r>
      <w:r w:rsidR="00117871" w:rsidRPr="00593277">
        <w:rPr>
          <w:rFonts w:ascii="仿宋_GB2312" w:eastAsia="仿宋_GB2312" w:hint="eastAsia"/>
          <w:sz w:val="30"/>
          <w:szCs w:val="30"/>
        </w:rPr>
        <w:t>需</w:t>
      </w:r>
      <w:r w:rsidRPr="00593277">
        <w:rPr>
          <w:rFonts w:ascii="仿宋_GB2312" w:eastAsia="仿宋_GB2312" w:hint="eastAsia"/>
          <w:sz w:val="30"/>
          <w:szCs w:val="30"/>
        </w:rPr>
        <w:t>提供委托代理人身份证件复印件</w:t>
      </w:r>
      <w:r w:rsidRPr="00593277">
        <w:rPr>
          <w:rFonts w:ascii="仿宋_GB2312" w:eastAsia="仿宋_GB2312" w:hint="eastAsia"/>
          <w:kern w:val="2"/>
          <w:sz w:val="30"/>
          <w:szCs w:val="30"/>
        </w:rPr>
        <w:t>）</w:t>
      </w:r>
    </w:p>
    <w:p w:rsidR="00920A12" w:rsidRPr="00F90E55" w:rsidRDefault="00A32DE1" w:rsidP="00F90E55">
      <w:pPr>
        <w:pStyle w:val="a5"/>
        <w:numPr>
          <w:ilvl w:val="0"/>
          <w:numId w:val="1"/>
        </w:numPr>
        <w:spacing w:line="380" w:lineRule="exact"/>
        <w:rPr>
          <w:rFonts w:ascii="仿宋_GB2312" w:eastAsia="仿宋_GB2312"/>
          <w:b/>
          <w:sz w:val="30"/>
          <w:szCs w:val="30"/>
        </w:rPr>
      </w:pPr>
      <w:r w:rsidRPr="00F90E55">
        <w:rPr>
          <w:rFonts w:ascii="仿宋_GB2312" w:eastAsia="仿宋_GB2312" w:hint="eastAsia"/>
          <w:b/>
          <w:sz w:val="30"/>
          <w:szCs w:val="30"/>
        </w:rPr>
        <w:t>平潭综合实验区商</w:t>
      </w:r>
      <w:proofErr w:type="gramStart"/>
      <w:r w:rsidRPr="00F90E55">
        <w:rPr>
          <w:rFonts w:ascii="仿宋_GB2312" w:eastAsia="仿宋_GB2312" w:hint="eastAsia"/>
          <w:b/>
          <w:sz w:val="30"/>
          <w:szCs w:val="30"/>
        </w:rPr>
        <w:t>事主体</w:t>
      </w:r>
      <w:proofErr w:type="gramEnd"/>
      <w:r w:rsidRPr="00F90E55">
        <w:rPr>
          <w:rFonts w:ascii="仿宋_GB2312" w:eastAsia="仿宋_GB2312" w:hint="eastAsia"/>
          <w:b/>
          <w:sz w:val="30"/>
          <w:szCs w:val="30"/>
        </w:rPr>
        <w:t>登记委托书。</w:t>
      </w:r>
      <w:r w:rsidR="0019521A" w:rsidRPr="00F90E55">
        <w:rPr>
          <w:rFonts w:ascii="仿宋_GB2312" w:eastAsia="仿宋_GB2312" w:hint="eastAsia"/>
          <w:b/>
          <w:sz w:val="30"/>
          <w:szCs w:val="30"/>
        </w:rPr>
        <w:t>（1份）</w:t>
      </w:r>
    </w:p>
    <w:p w:rsidR="00A32DE1" w:rsidRPr="00F90E55" w:rsidRDefault="00A32DE1" w:rsidP="00F90E55">
      <w:pPr>
        <w:pStyle w:val="a5"/>
        <w:spacing w:line="380" w:lineRule="exact"/>
        <w:rPr>
          <w:rFonts w:ascii="仿宋_GB2312" w:eastAsia="仿宋_GB2312"/>
          <w:sz w:val="30"/>
          <w:szCs w:val="30"/>
        </w:rPr>
      </w:pPr>
      <w:r w:rsidRPr="00F90E55">
        <w:rPr>
          <w:rFonts w:ascii="仿宋_GB2312" w:eastAsia="仿宋_GB2312" w:hint="eastAsia"/>
          <w:sz w:val="30"/>
          <w:szCs w:val="30"/>
        </w:rPr>
        <w:t>（法定代表人无法亲自到场办理注册登记出具此委托书）</w:t>
      </w:r>
    </w:p>
    <w:p w:rsidR="00920A12" w:rsidRPr="00F90E55" w:rsidRDefault="00A32DE1" w:rsidP="00F90E55">
      <w:pPr>
        <w:pStyle w:val="a5"/>
        <w:numPr>
          <w:ilvl w:val="0"/>
          <w:numId w:val="1"/>
        </w:numPr>
        <w:spacing w:line="380" w:lineRule="exact"/>
        <w:rPr>
          <w:rFonts w:ascii="仿宋_GB2312" w:eastAsia="仿宋_GB2312"/>
          <w:b/>
          <w:sz w:val="30"/>
          <w:szCs w:val="30"/>
        </w:rPr>
      </w:pPr>
      <w:r w:rsidRPr="00F90E55">
        <w:rPr>
          <w:rFonts w:ascii="仿宋_GB2312" w:eastAsia="仿宋_GB2312" w:hint="eastAsia"/>
          <w:b/>
          <w:sz w:val="30"/>
          <w:szCs w:val="30"/>
        </w:rPr>
        <w:t>平潭综合实验区商</w:t>
      </w:r>
      <w:proofErr w:type="gramStart"/>
      <w:r w:rsidRPr="00F90E55">
        <w:rPr>
          <w:rFonts w:ascii="仿宋_GB2312" w:eastAsia="仿宋_GB2312" w:hint="eastAsia"/>
          <w:b/>
          <w:sz w:val="30"/>
          <w:szCs w:val="30"/>
        </w:rPr>
        <w:t>事主体</w:t>
      </w:r>
      <w:proofErr w:type="gramEnd"/>
      <w:r w:rsidRPr="00F90E55">
        <w:rPr>
          <w:rFonts w:ascii="仿宋_GB2312" w:eastAsia="仿宋_GB2312" w:hint="eastAsia"/>
          <w:b/>
          <w:sz w:val="30"/>
          <w:szCs w:val="30"/>
        </w:rPr>
        <w:t>登记确认书。</w:t>
      </w:r>
      <w:r w:rsidR="0019521A" w:rsidRPr="00F90E55">
        <w:rPr>
          <w:rFonts w:ascii="仿宋_GB2312" w:eastAsia="仿宋_GB2312" w:hint="eastAsia"/>
          <w:b/>
          <w:sz w:val="30"/>
          <w:szCs w:val="30"/>
        </w:rPr>
        <w:t>（1份）</w:t>
      </w:r>
    </w:p>
    <w:p w:rsidR="00A32DE1" w:rsidRPr="00F90E55" w:rsidRDefault="0019521A" w:rsidP="00F90E55">
      <w:pPr>
        <w:pStyle w:val="a5"/>
        <w:spacing w:line="380" w:lineRule="exact"/>
        <w:rPr>
          <w:rFonts w:ascii="仿宋_GB2312" w:eastAsia="仿宋_GB2312"/>
          <w:sz w:val="30"/>
          <w:szCs w:val="30"/>
        </w:rPr>
      </w:pPr>
      <w:r w:rsidRPr="00F90E55">
        <w:rPr>
          <w:rFonts w:ascii="仿宋_GB2312" w:eastAsia="仿宋_GB2312" w:hint="eastAsia"/>
          <w:sz w:val="30"/>
          <w:szCs w:val="30"/>
        </w:rPr>
        <w:t>（法定代表人亲自到场办理注册登记出具此委托书）。</w:t>
      </w:r>
    </w:p>
    <w:p w:rsidR="00A32DE1" w:rsidRPr="00F90E55" w:rsidRDefault="00A32DE1" w:rsidP="00F90E55">
      <w:pPr>
        <w:pStyle w:val="a5"/>
        <w:numPr>
          <w:ilvl w:val="0"/>
          <w:numId w:val="1"/>
        </w:numPr>
        <w:spacing w:line="380" w:lineRule="exact"/>
        <w:rPr>
          <w:rFonts w:ascii="仿宋_GB2312" w:eastAsia="仿宋_GB2312"/>
          <w:b/>
          <w:sz w:val="30"/>
          <w:szCs w:val="30"/>
        </w:rPr>
      </w:pPr>
      <w:r w:rsidRPr="00F90E55">
        <w:rPr>
          <w:rFonts w:ascii="仿宋_GB2312" w:eastAsia="仿宋_GB2312" w:hint="eastAsia"/>
          <w:b/>
          <w:sz w:val="30"/>
          <w:szCs w:val="30"/>
        </w:rPr>
        <w:t>平潭综合实验区商</w:t>
      </w:r>
      <w:proofErr w:type="gramStart"/>
      <w:r w:rsidRPr="00F90E55">
        <w:rPr>
          <w:rFonts w:ascii="仿宋_GB2312" w:eastAsia="仿宋_GB2312" w:hint="eastAsia"/>
          <w:b/>
          <w:sz w:val="30"/>
          <w:szCs w:val="30"/>
        </w:rPr>
        <w:t>事登记</w:t>
      </w:r>
      <w:proofErr w:type="gramEnd"/>
      <w:r w:rsidRPr="00F90E55">
        <w:rPr>
          <w:rFonts w:ascii="仿宋_GB2312" w:eastAsia="仿宋_GB2312" w:hint="eastAsia"/>
          <w:b/>
          <w:sz w:val="30"/>
          <w:szCs w:val="30"/>
        </w:rPr>
        <w:t>综合服务申请书。（1份）</w:t>
      </w:r>
    </w:p>
    <w:p w:rsidR="00A32DE1" w:rsidRPr="00F90E55" w:rsidRDefault="00A32DE1" w:rsidP="00F90E55">
      <w:pPr>
        <w:pStyle w:val="a5"/>
        <w:numPr>
          <w:ilvl w:val="0"/>
          <w:numId w:val="1"/>
        </w:numPr>
        <w:spacing w:line="380" w:lineRule="exact"/>
        <w:rPr>
          <w:rFonts w:ascii="仿宋_GB2312" w:eastAsia="仿宋_GB2312"/>
          <w:b/>
          <w:sz w:val="30"/>
          <w:szCs w:val="30"/>
        </w:rPr>
      </w:pPr>
      <w:r w:rsidRPr="00F90E55">
        <w:rPr>
          <w:rFonts w:ascii="仿宋_GB2312" w:eastAsia="仿宋_GB2312" w:hint="eastAsia"/>
          <w:b/>
          <w:sz w:val="30"/>
          <w:szCs w:val="30"/>
        </w:rPr>
        <w:t>财务负责人身份证件复印件。（</w:t>
      </w:r>
      <w:r w:rsidR="00042821">
        <w:rPr>
          <w:rFonts w:ascii="仿宋_GB2312" w:eastAsia="仿宋_GB2312" w:hint="eastAsia"/>
          <w:b/>
          <w:sz w:val="30"/>
          <w:szCs w:val="30"/>
        </w:rPr>
        <w:t>1</w:t>
      </w:r>
      <w:r w:rsidRPr="00F90E55">
        <w:rPr>
          <w:rFonts w:ascii="仿宋_GB2312" w:eastAsia="仿宋_GB2312" w:hint="eastAsia"/>
          <w:b/>
          <w:sz w:val="30"/>
          <w:szCs w:val="30"/>
        </w:rPr>
        <w:t>份）</w:t>
      </w:r>
    </w:p>
    <w:p w:rsidR="00A32DE1" w:rsidRPr="00F90E55" w:rsidRDefault="00A32DE1" w:rsidP="00F90E55">
      <w:pPr>
        <w:pStyle w:val="a5"/>
        <w:numPr>
          <w:ilvl w:val="0"/>
          <w:numId w:val="1"/>
        </w:numPr>
        <w:spacing w:line="380" w:lineRule="exact"/>
        <w:rPr>
          <w:rFonts w:ascii="仿宋_GB2312" w:eastAsia="仿宋_GB2312"/>
          <w:b/>
          <w:sz w:val="30"/>
          <w:szCs w:val="30"/>
        </w:rPr>
      </w:pPr>
      <w:r w:rsidRPr="00F90E55">
        <w:rPr>
          <w:rFonts w:ascii="仿宋_GB2312" w:eastAsia="仿宋_GB2312" w:hint="eastAsia"/>
          <w:b/>
          <w:sz w:val="30"/>
          <w:szCs w:val="30"/>
        </w:rPr>
        <w:t>福建省外商投资企业设立申请表。（1份）</w:t>
      </w:r>
    </w:p>
    <w:p w:rsidR="00784939" w:rsidRPr="00F90E55" w:rsidRDefault="00784939" w:rsidP="00F90E55">
      <w:pPr>
        <w:pStyle w:val="a5"/>
        <w:numPr>
          <w:ilvl w:val="0"/>
          <w:numId w:val="1"/>
        </w:numPr>
        <w:spacing w:line="380" w:lineRule="exact"/>
        <w:rPr>
          <w:rFonts w:ascii="仿宋_GB2312" w:eastAsia="仿宋_GB2312"/>
          <w:b/>
          <w:kern w:val="2"/>
          <w:sz w:val="30"/>
          <w:szCs w:val="30"/>
        </w:rPr>
      </w:pPr>
      <w:r w:rsidRPr="00F90E55">
        <w:rPr>
          <w:rFonts w:ascii="仿宋_GB2312" w:eastAsia="仿宋_GB2312" w:hint="eastAsia"/>
          <w:b/>
          <w:kern w:val="2"/>
          <w:sz w:val="30"/>
          <w:szCs w:val="30"/>
        </w:rPr>
        <w:t>《</w:t>
      </w:r>
      <w:r w:rsidRPr="00F90E55">
        <w:rPr>
          <w:rFonts w:ascii="仿宋_GB2312" w:eastAsia="仿宋_GB2312" w:hint="eastAsia"/>
          <w:b/>
          <w:sz w:val="30"/>
          <w:szCs w:val="30"/>
        </w:rPr>
        <w:t>平潭综合实验区商事主体登记信息采集表</w:t>
      </w:r>
      <w:r w:rsidRPr="00F90E55">
        <w:rPr>
          <w:rFonts w:ascii="仿宋_GB2312" w:eastAsia="仿宋_GB2312" w:hint="eastAsia"/>
          <w:b/>
          <w:kern w:val="2"/>
          <w:sz w:val="30"/>
          <w:szCs w:val="30"/>
        </w:rPr>
        <w:t>》</w:t>
      </w:r>
      <w:r w:rsidR="005D1FD1">
        <w:rPr>
          <w:rFonts w:ascii="仿宋_GB2312" w:eastAsia="仿宋_GB2312" w:hint="eastAsia"/>
          <w:b/>
          <w:kern w:val="2"/>
          <w:sz w:val="30"/>
          <w:szCs w:val="30"/>
        </w:rPr>
        <w:t>。</w:t>
      </w:r>
      <w:bookmarkStart w:id="0" w:name="_GoBack"/>
      <w:bookmarkEnd w:id="0"/>
    </w:p>
    <w:p w:rsidR="00784939" w:rsidRPr="003448C0" w:rsidRDefault="00784939" w:rsidP="00F90E55">
      <w:pPr>
        <w:spacing w:line="380" w:lineRule="exact"/>
        <w:rPr>
          <w:rFonts w:ascii="黑体" w:eastAsia="黑体"/>
          <w:sz w:val="32"/>
          <w:szCs w:val="32"/>
        </w:rPr>
      </w:pPr>
      <w:r w:rsidRPr="003448C0">
        <w:rPr>
          <w:rFonts w:ascii="黑体" w:eastAsia="黑体" w:hint="eastAsia"/>
          <w:sz w:val="32"/>
          <w:szCs w:val="32"/>
        </w:rPr>
        <w:t>注：</w:t>
      </w:r>
      <w:r w:rsidRPr="003448C0">
        <w:rPr>
          <w:rFonts w:ascii="黑体" w:eastAsia="黑体" w:hint="eastAsia"/>
          <w:sz w:val="32"/>
          <w:szCs w:val="32"/>
          <w:u w:val="single"/>
        </w:rPr>
        <w:t>法定代表人以及经办人身份证</w:t>
      </w:r>
      <w:r w:rsidR="00D939B2" w:rsidRPr="003448C0">
        <w:rPr>
          <w:rFonts w:ascii="黑体" w:eastAsia="黑体" w:hint="eastAsia"/>
          <w:sz w:val="32"/>
          <w:szCs w:val="32"/>
          <w:u w:val="single"/>
        </w:rPr>
        <w:t>件</w:t>
      </w:r>
      <w:r w:rsidRPr="003448C0">
        <w:rPr>
          <w:rFonts w:ascii="黑体" w:eastAsia="黑体" w:hint="eastAsia"/>
          <w:sz w:val="32"/>
          <w:szCs w:val="32"/>
          <w:u w:val="single"/>
        </w:rPr>
        <w:t>原件</w:t>
      </w:r>
      <w:r w:rsidRPr="003448C0">
        <w:rPr>
          <w:rFonts w:ascii="黑体" w:eastAsia="黑体" w:hint="eastAsia"/>
          <w:sz w:val="32"/>
          <w:szCs w:val="32"/>
        </w:rPr>
        <w:t>需带至商</w:t>
      </w:r>
      <w:proofErr w:type="gramStart"/>
      <w:r w:rsidRPr="003448C0">
        <w:rPr>
          <w:rFonts w:ascii="黑体" w:eastAsia="黑体" w:hint="eastAsia"/>
          <w:sz w:val="32"/>
          <w:szCs w:val="32"/>
        </w:rPr>
        <w:t>事综合</w:t>
      </w:r>
      <w:proofErr w:type="gramEnd"/>
      <w:r w:rsidRPr="003448C0">
        <w:rPr>
          <w:rFonts w:ascii="黑体" w:eastAsia="黑体" w:hint="eastAsia"/>
          <w:sz w:val="32"/>
          <w:szCs w:val="32"/>
        </w:rPr>
        <w:t>服务窗口进行核对。</w:t>
      </w:r>
    </w:p>
    <w:p w:rsidR="00A32DE1" w:rsidRDefault="00A32DE1" w:rsidP="00F90E55">
      <w:pPr>
        <w:spacing w:line="380" w:lineRule="exact"/>
        <w:rPr>
          <w:sz w:val="30"/>
          <w:szCs w:val="30"/>
        </w:rPr>
      </w:pPr>
    </w:p>
    <w:p w:rsidR="00E43C62" w:rsidRDefault="00E43C62" w:rsidP="00A9714B">
      <w:pPr>
        <w:spacing w:beforeLines="50" w:before="156"/>
        <w:jc w:val="left"/>
        <w:rPr>
          <w:rFonts w:ascii="楷体_GB2312" w:eastAsia="楷体_GB2312" w:hAnsi="宋体"/>
          <w:b/>
          <w:bCs/>
          <w:color w:val="000000"/>
          <w:sz w:val="24"/>
        </w:rPr>
      </w:pPr>
    </w:p>
    <w:p w:rsidR="002F288C" w:rsidRDefault="002F288C" w:rsidP="00A9714B">
      <w:pPr>
        <w:spacing w:beforeLines="50" w:before="156"/>
        <w:jc w:val="left"/>
        <w:rPr>
          <w:rFonts w:ascii="楷体_GB2312" w:eastAsia="楷体_GB2312" w:hAnsi="宋体"/>
          <w:b/>
          <w:bCs/>
          <w:color w:val="000000"/>
          <w:sz w:val="24"/>
        </w:rPr>
      </w:pPr>
      <w:r>
        <w:rPr>
          <w:rFonts w:ascii="楷体_GB2312" w:eastAsia="楷体_GB2312" w:hAnsi="宋体" w:hint="eastAsia"/>
          <w:b/>
          <w:bCs/>
          <w:color w:val="000000"/>
          <w:sz w:val="24"/>
        </w:rPr>
        <w:t>规范要求：</w:t>
      </w:r>
    </w:p>
    <w:p w:rsidR="002F288C" w:rsidRDefault="002F288C" w:rsidP="002F288C">
      <w:pPr>
        <w:jc w:val="left"/>
        <w:rPr>
          <w:rFonts w:ascii="楷体" w:eastAsia="楷体" w:hAnsi="楷体" w:cs="楷体"/>
          <w:color w:val="000000"/>
          <w:sz w:val="24"/>
        </w:rPr>
      </w:pPr>
      <w:r>
        <w:rPr>
          <w:rFonts w:ascii="楷体" w:eastAsia="楷体" w:hAnsi="楷体" w:cs="楷体" w:hint="eastAsia"/>
          <w:color w:val="000000"/>
          <w:sz w:val="24"/>
        </w:rPr>
        <w:t>1、本申请书应用黑色或蓝黑色钢笔、签字笔填写，字迹应清楚。</w:t>
      </w:r>
    </w:p>
    <w:p w:rsidR="002F288C" w:rsidRDefault="002F288C" w:rsidP="002F288C">
      <w:pPr>
        <w:jc w:val="left"/>
        <w:rPr>
          <w:rFonts w:ascii="楷体" w:eastAsia="楷体" w:hAnsi="楷体" w:cs="楷体"/>
          <w:color w:val="000000"/>
          <w:sz w:val="24"/>
        </w:rPr>
      </w:pPr>
      <w:r>
        <w:rPr>
          <w:rFonts w:ascii="楷体" w:eastAsia="楷体" w:hAnsi="楷体" w:cs="楷体" w:hint="eastAsia"/>
          <w:color w:val="000000"/>
          <w:sz w:val="24"/>
        </w:rPr>
        <w:lastRenderedPageBreak/>
        <w:t>2、以上文件除标明复印件外，应提交原件。</w:t>
      </w:r>
    </w:p>
    <w:p w:rsidR="002F288C" w:rsidRDefault="002F288C" w:rsidP="002F288C">
      <w:pPr>
        <w:jc w:val="left"/>
        <w:rPr>
          <w:rFonts w:ascii="楷体" w:eastAsia="楷体" w:hAnsi="楷体" w:cs="楷体"/>
          <w:color w:val="000000"/>
          <w:sz w:val="24"/>
        </w:rPr>
      </w:pPr>
      <w:r>
        <w:rPr>
          <w:rFonts w:ascii="楷体" w:eastAsia="楷体" w:hAnsi="楷体" w:cs="楷体" w:hint="eastAsia"/>
          <w:color w:val="000000"/>
          <w:sz w:val="24"/>
        </w:rPr>
        <w:t>3、以上所提交的文件若用外文书写，需提交中文译本，并加盖翻译单位印章。</w:t>
      </w:r>
    </w:p>
    <w:p w:rsidR="002F288C" w:rsidRDefault="002F288C" w:rsidP="002F288C">
      <w:pPr>
        <w:jc w:val="left"/>
        <w:rPr>
          <w:rFonts w:ascii="楷体" w:eastAsia="楷体" w:hAnsi="楷体" w:cs="楷体"/>
          <w:color w:val="000000"/>
          <w:sz w:val="24"/>
        </w:rPr>
      </w:pPr>
      <w:r>
        <w:rPr>
          <w:rFonts w:ascii="楷体" w:eastAsia="楷体" w:hAnsi="楷体" w:cs="楷体" w:hint="eastAsia"/>
          <w:color w:val="000000"/>
          <w:sz w:val="24"/>
        </w:rPr>
        <w:t>4、第3项公司章程需投资各方法定代表人或其授权人签字、各投资方盖章的原件，投资者为自然人的由本人签字。提交的公司章程应与审批部门批准的相一致。</w:t>
      </w:r>
    </w:p>
    <w:p w:rsidR="002F288C" w:rsidRDefault="002F288C" w:rsidP="002F288C">
      <w:pPr>
        <w:jc w:val="left"/>
        <w:rPr>
          <w:rFonts w:ascii="楷体" w:eastAsia="楷体" w:hAnsi="楷体" w:cs="楷体"/>
          <w:color w:val="000000"/>
          <w:sz w:val="24"/>
        </w:rPr>
      </w:pPr>
      <w:r>
        <w:rPr>
          <w:rFonts w:ascii="楷体" w:eastAsia="楷体" w:hAnsi="楷体" w:cs="楷体" w:hint="eastAsia"/>
          <w:color w:val="000000"/>
          <w:sz w:val="24"/>
        </w:rPr>
        <w:t>5、第4项《名称预先核准通知书》应在有效期内，且内容与拟设立公司申请的相关事项吻合。</w:t>
      </w:r>
    </w:p>
    <w:p w:rsidR="002F288C" w:rsidRPr="003F5267" w:rsidRDefault="002F288C" w:rsidP="002F288C">
      <w:pPr>
        <w:jc w:val="left"/>
        <w:rPr>
          <w:rFonts w:ascii="楷体" w:eastAsia="楷体" w:hAnsi="楷体" w:cs="楷体"/>
          <w:color w:val="000000"/>
          <w:sz w:val="24"/>
        </w:rPr>
      </w:pPr>
      <w:r>
        <w:rPr>
          <w:rFonts w:ascii="楷体" w:eastAsia="楷体" w:hAnsi="楷体" w:cs="楷体" w:hint="eastAsia"/>
          <w:color w:val="000000"/>
          <w:sz w:val="24"/>
        </w:rPr>
        <w:t>6、第5项中方投资者应提交由本单位加盖公章的营业执照（事业单位法人登记证书、社会团体法人登记证、民办非企业单位证书复印件）作为主体资格证明；外国投资者的主体资格证明或身份证明应经其本国主管机关公证后送我国驻该国使（领）馆认证。如其本国与我国没有外交关系，则应当经与我国有外交关系的第三国驻该国使（领）馆认证，再由我国驻该第三国使（领）馆认证。某些国家的海外属地出具的文书，应先在该属地办妥公证，再经该国外交机构认证，最后由我国驻该国使（领）馆认证。香港、澳门和台湾地区投资者的主体资格证明或身份证明应当按照专项规定或协议依法提供当地公证机构的公证文件。台湾地区投资者的主体资格或身份证明提供原件核对的，可以免公证。</w:t>
      </w:r>
    </w:p>
    <w:p w:rsidR="002F288C" w:rsidRDefault="002F288C" w:rsidP="002F288C">
      <w:pPr>
        <w:jc w:val="left"/>
        <w:rPr>
          <w:rFonts w:ascii="楷体" w:eastAsia="楷体" w:hAnsi="楷体" w:cs="楷体"/>
          <w:color w:val="000000"/>
          <w:sz w:val="24"/>
        </w:rPr>
      </w:pPr>
      <w:r>
        <w:rPr>
          <w:rFonts w:ascii="楷体" w:eastAsia="楷体" w:hAnsi="楷体" w:cs="楷体" w:hint="eastAsia"/>
          <w:color w:val="000000"/>
          <w:sz w:val="24"/>
        </w:rPr>
        <w:t>7、</w:t>
      </w:r>
      <w:r w:rsidRPr="00AE3B18">
        <w:rPr>
          <w:rFonts w:ascii="楷体" w:eastAsia="楷体" w:hAnsi="楷体" w:cs="楷体" w:hint="eastAsia"/>
          <w:color w:val="000000"/>
          <w:sz w:val="24"/>
        </w:rPr>
        <w:t>第6项法定代表人、</w:t>
      </w:r>
      <w:r>
        <w:rPr>
          <w:rFonts w:ascii="楷体" w:eastAsia="楷体" w:hAnsi="楷体" w:cs="楷体" w:hint="eastAsia"/>
          <w:color w:val="000000"/>
          <w:sz w:val="24"/>
        </w:rPr>
        <w:t>董事、监事和经理的产生应符合公司章程的规定，且上述人员的任职文件中应包括股东会、董事会或投资者对其任职资格的审查意见。</w:t>
      </w:r>
    </w:p>
    <w:p w:rsidR="002F288C" w:rsidRDefault="002F288C" w:rsidP="002F288C">
      <w:pPr>
        <w:jc w:val="left"/>
        <w:rPr>
          <w:rFonts w:ascii="楷体" w:eastAsia="楷体" w:hAnsi="楷体" w:cs="楷体"/>
          <w:color w:val="000000"/>
          <w:sz w:val="24"/>
        </w:rPr>
      </w:pPr>
      <w:r>
        <w:rPr>
          <w:rFonts w:ascii="楷体" w:eastAsia="楷体" w:hAnsi="楷体" w:cs="楷体" w:hint="eastAsia"/>
          <w:color w:val="000000"/>
          <w:sz w:val="24"/>
        </w:rPr>
        <w:t>8、第9项指有关前置许可的批准文件或者许可证书复印件或许可证明，适用于经营范围中含《平潭综合实验区商事登记前置行政许可审批事项目录（试行）》规定必须在登记前报经批准的项目的外商投资的公司。</w:t>
      </w:r>
    </w:p>
    <w:p w:rsidR="00E43C62" w:rsidRPr="002F288C" w:rsidRDefault="00E43C62" w:rsidP="00F90E55">
      <w:pPr>
        <w:spacing w:line="380" w:lineRule="exact"/>
        <w:rPr>
          <w:sz w:val="30"/>
          <w:szCs w:val="30"/>
        </w:rPr>
      </w:pPr>
    </w:p>
    <w:sectPr w:rsidR="00E43C62" w:rsidRPr="002F288C" w:rsidSect="002D5892">
      <w:headerReference w:type="even" r:id="rId8"/>
      <w:headerReference w:type="default" r:id="rId9"/>
      <w:headerReference w:type="firs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77F4" w:rsidRDefault="003577F4" w:rsidP="00A32DE1">
      <w:r>
        <w:separator/>
      </w:r>
    </w:p>
  </w:endnote>
  <w:endnote w:type="continuationSeparator" w:id="0">
    <w:p w:rsidR="003577F4" w:rsidRDefault="003577F4" w:rsidP="00A32D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小标宋简体">
    <w:altName w:val="Arial Unicode MS"/>
    <w:charset w:val="86"/>
    <w:family w:val="script"/>
    <w:pitch w:val="fixed"/>
    <w:sig w:usb0="00000000"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77F4" w:rsidRDefault="003577F4" w:rsidP="00A32DE1">
      <w:r>
        <w:separator/>
      </w:r>
    </w:p>
  </w:footnote>
  <w:footnote w:type="continuationSeparator" w:id="0">
    <w:p w:rsidR="003577F4" w:rsidRDefault="003577F4" w:rsidP="00A32D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714B" w:rsidRDefault="003577F4">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38736" o:spid="_x0000_s2050" type="#_x0000_t75" style="position:absolute;left:0;text-align:left;margin-left:0;margin-top:0;width:414.85pt;height:414.85pt;z-index:-251658752;mso-position-horizontal:center;mso-position-horizontal-relative:margin;mso-position-vertical:center;mso-position-vertical-relative:margin" o:allowincell="f">
          <v:imagedata r:id="rId1" o:title="平潭综合实验区行政服务中心标志20150126"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714B" w:rsidRDefault="00B653DD" w:rsidP="00B653DD">
    <w:pPr>
      <w:pStyle w:val="a3"/>
      <w:pBdr>
        <w:bottom w:val="none" w:sz="0" w:space="0" w:color="auto"/>
      </w:pBdr>
      <w:jc w:val="left"/>
    </w:pPr>
    <w:r>
      <w:rPr>
        <w:rFonts w:hint="eastAsia"/>
      </w:rPr>
      <w:t>事项编号：</w:t>
    </w:r>
    <w:r w:rsidR="003577F4">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38737" o:spid="_x0000_s2051" type="#_x0000_t75" style="position:absolute;margin-left:0;margin-top:0;width:414.85pt;height:414.85pt;z-index:-251657728;mso-position-horizontal:center;mso-position-horizontal-relative:margin;mso-position-vertical:center;mso-position-vertical-relative:margin" o:allowincell="f">
          <v:imagedata r:id="rId1" o:title="平潭综合实验区行政服务中心标志20150126" gain="19661f" blacklevel="22938f"/>
          <w10:wrap anchorx="margin" anchory="margin"/>
        </v:shape>
      </w:pict>
    </w:r>
    <w:r w:rsidR="00170147">
      <w:rPr>
        <w:rFonts w:hint="eastAsia"/>
      </w:rPr>
      <w:t>EXE_ID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714B" w:rsidRDefault="003577F4">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38735" o:spid="_x0000_s2049" type="#_x0000_t75" style="position:absolute;left:0;text-align:left;margin-left:0;margin-top:0;width:414.85pt;height:414.85pt;z-index:-251659776;mso-position-horizontal:center;mso-position-horizontal-relative:margin;mso-position-vertical:center;mso-position-vertical-relative:margin" o:allowincell="f">
          <v:imagedata r:id="rId1" o:title="平潭综合实验区行政服务中心标志20150126"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5B722E"/>
    <w:multiLevelType w:val="singleLevel"/>
    <w:tmpl w:val="535B722E"/>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DE1"/>
    <w:rsid w:val="00042821"/>
    <w:rsid w:val="00065542"/>
    <w:rsid w:val="000667B3"/>
    <w:rsid w:val="00095428"/>
    <w:rsid w:val="000D5439"/>
    <w:rsid w:val="000F6244"/>
    <w:rsid w:val="00100F9A"/>
    <w:rsid w:val="00112F76"/>
    <w:rsid w:val="00117871"/>
    <w:rsid w:val="00170147"/>
    <w:rsid w:val="0019435C"/>
    <w:rsid w:val="0019521A"/>
    <w:rsid w:val="001B3897"/>
    <w:rsid w:val="00262422"/>
    <w:rsid w:val="002B2940"/>
    <w:rsid w:val="002D1892"/>
    <w:rsid w:val="002D5892"/>
    <w:rsid w:val="002F288C"/>
    <w:rsid w:val="002F2FF5"/>
    <w:rsid w:val="00337E40"/>
    <w:rsid w:val="003448C0"/>
    <w:rsid w:val="003577F4"/>
    <w:rsid w:val="003645D4"/>
    <w:rsid w:val="00367634"/>
    <w:rsid w:val="003B01FA"/>
    <w:rsid w:val="003B505B"/>
    <w:rsid w:val="003D2169"/>
    <w:rsid w:val="0044042B"/>
    <w:rsid w:val="0045085E"/>
    <w:rsid w:val="00475DE0"/>
    <w:rsid w:val="004B650E"/>
    <w:rsid w:val="004E5FB6"/>
    <w:rsid w:val="005442E0"/>
    <w:rsid w:val="00593277"/>
    <w:rsid w:val="005D1FD1"/>
    <w:rsid w:val="00634FE7"/>
    <w:rsid w:val="006674AF"/>
    <w:rsid w:val="0070661A"/>
    <w:rsid w:val="0073521C"/>
    <w:rsid w:val="007414E1"/>
    <w:rsid w:val="0074552B"/>
    <w:rsid w:val="00784939"/>
    <w:rsid w:val="007D1F33"/>
    <w:rsid w:val="007D30DB"/>
    <w:rsid w:val="007E0030"/>
    <w:rsid w:val="0082785C"/>
    <w:rsid w:val="00843394"/>
    <w:rsid w:val="008C5336"/>
    <w:rsid w:val="008D3924"/>
    <w:rsid w:val="008F316C"/>
    <w:rsid w:val="00920A12"/>
    <w:rsid w:val="00983BBA"/>
    <w:rsid w:val="009C094B"/>
    <w:rsid w:val="009C3740"/>
    <w:rsid w:val="009C6574"/>
    <w:rsid w:val="009D3B41"/>
    <w:rsid w:val="00A04C3C"/>
    <w:rsid w:val="00A32DE1"/>
    <w:rsid w:val="00A442E3"/>
    <w:rsid w:val="00A6155F"/>
    <w:rsid w:val="00A9714B"/>
    <w:rsid w:val="00AA11BA"/>
    <w:rsid w:val="00AA4B76"/>
    <w:rsid w:val="00AA79E0"/>
    <w:rsid w:val="00B145B1"/>
    <w:rsid w:val="00B32EC9"/>
    <w:rsid w:val="00B34556"/>
    <w:rsid w:val="00B50009"/>
    <w:rsid w:val="00B635BD"/>
    <w:rsid w:val="00B653DD"/>
    <w:rsid w:val="00B76A53"/>
    <w:rsid w:val="00BE4461"/>
    <w:rsid w:val="00BE7A5B"/>
    <w:rsid w:val="00C116F4"/>
    <w:rsid w:val="00C664DB"/>
    <w:rsid w:val="00CE22F5"/>
    <w:rsid w:val="00D3457D"/>
    <w:rsid w:val="00D55D69"/>
    <w:rsid w:val="00D939B2"/>
    <w:rsid w:val="00DB750C"/>
    <w:rsid w:val="00E336ED"/>
    <w:rsid w:val="00E43C62"/>
    <w:rsid w:val="00E67BFF"/>
    <w:rsid w:val="00E86930"/>
    <w:rsid w:val="00EE0F40"/>
    <w:rsid w:val="00F266BF"/>
    <w:rsid w:val="00F71FEB"/>
    <w:rsid w:val="00F90E55"/>
    <w:rsid w:val="00FA5E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黑体" w:hAnsi="Cambria"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2DE1"/>
    <w:pPr>
      <w:widowControl w:val="0"/>
      <w:jc w:val="both"/>
    </w:pPr>
    <w:rPr>
      <w:rFonts w:ascii="Times New Roman" w:eastAsia="宋体"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32DE1"/>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semiHidden/>
    <w:rsid w:val="00A32DE1"/>
    <w:rPr>
      <w:sz w:val="18"/>
      <w:szCs w:val="18"/>
    </w:rPr>
  </w:style>
  <w:style w:type="paragraph" w:styleId="a4">
    <w:name w:val="footer"/>
    <w:basedOn w:val="a"/>
    <w:link w:val="Char0"/>
    <w:uiPriority w:val="99"/>
    <w:unhideWhenUsed/>
    <w:rsid w:val="00A32DE1"/>
    <w:pPr>
      <w:tabs>
        <w:tab w:val="center" w:pos="4153"/>
        <w:tab w:val="right" w:pos="8306"/>
      </w:tabs>
      <w:snapToGrid w:val="0"/>
      <w:jc w:val="left"/>
    </w:pPr>
    <w:rPr>
      <w:sz w:val="18"/>
      <w:szCs w:val="18"/>
    </w:rPr>
  </w:style>
  <w:style w:type="character" w:customStyle="1" w:styleId="Char0">
    <w:name w:val="页脚 Char"/>
    <w:link w:val="a4"/>
    <w:uiPriority w:val="99"/>
    <w:rsid w:val="00A32DE1"/>
    <w:rPr>
      <w:sz w:val="18"/>
      <w:szCs w:val="18"/>
    </w:rPr>
  </w:style>
  <w:style w:type="paragraph" w:customStyle="1" w:styleId="a5">
    <w:name w:val="三级无"/>
    <w:basedOn w:val="a"/>
    <w:uiPriority w:val="99"/>
    <w:rsid w:val="00A32DE1"/>
    <w:pPr>
      <w:widowControl/>
      <w:jc w:val="left"/>
      <w:outlineLvl w:val="4"/>
    </w:pPr>
    <w:rPr>
      <w:rFonts w:ascii="宋体"/>
      <w:kern w:val="0"/>
      <w:szCs w:val="21"/>
    </w:rPr>
  </w:style>
  <w:style w:type="paragraph" w:styleId="a6">
    <w:name w:val="List Paragraph"/>
    <w:basedOn w:val="a"/>
    <w:uiPriority w:val="34"/>
    <w:qFormat/>
    <w:rsid w:val="00784939"/>
    <w:pPr>
      <w:ind w:firstLineChars="200" w:firstLine="420"/>
    </w:pPr>
  </w:style>
  <w:style w:type="paragraph" w:styleId="a7">
    <w:name w:val="Document Map"/>
    <w:basedOn w:val="a"/>
    <w:link w:val="Char1"/>
    <w:uiPriority w:val="99"/>
    <w:semiHidden/>
    <w:unhideWhenUsed/>
    <w:rsid w:val="00A9714B"/>
    <w:rPr>
      <w:rFonts w:ascii="宋体"/>
      <w:sz w:val="18"/>
      <w:szCs w:val="18"/>
    </w:rPr>
  </w:style>
  <w:style w:type="character" w:customStyle="1" w:styleId="Char1">
    <w:name w:val="文档结构图 Char"/>
    <w:link w:val="a7"/>
    <w:uiPriority w:val="99"/>
    <w:semiHidden/>
    <w:rsid w:val="00A9714B"/>
    <w:rPr>
      <w:rFonts w:ascii="宋体"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黑体" w:hAnsi="Cambria"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2DE1"/>
    <w:pPr>
      <w:widowControl w:val="0"/>
      <w:jc w:val="both"/>
    </w:pPr>
    <w:rPr>
      <w:rFonts w:ascii="Times New Roman" w:eastAsia="宋体"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32DE1"/>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semiHidden/>
    <w:rsid w:val="00A32DE1"/>
    <w:rPr>
      <w:sz w:val="18"/>
      <w:szCs w:val="18"/>
    </w:rPr>
  </w:style>
  <w:style w:type="paragraph" w:styleId="a4">
    <w:name w:val="footer"/>
    <w:basedOn w:val="a"/>
    <w:link w:val="Char0"/>
    <w:uiPriority w:val="99"/>
    <w:unhideWhenUsed/>
    <w:rsid w:val="00A32DE1"/>
    <w:pPr>
      <w:tabs>
        <w:tab w:val="center" w:pos="4153"/>
        <w:tab w:val="right" w:pos="8306"/>
      </w:tabs>
      <w:snapToGrid w:val="0"/>
      <w:jc w:val="left"/>
    </w:pPr>
    <w:rPr>
      <w:sz w:val="18"/>
      <w:szCs w:val="18"/>
    </w:rPr>
  </w:style>
  <w:style w:type="character" w:customStyle="1" w:styleId="Char0">
    <w:name w:val="页脚 Char"/>
    <w:link w:val="a4"/>
    <w:uiPriority w:val="99"/>
    <w:rsid w:val="00A32DE1"/>
    <w:rPr>
      <w:sz w:val="18"/>
      <w:szCs w:val="18"/>
    </w:rPr>
  </w:style>
  <w:style w:type="paragraph" w:customStyle="1" w:styleId="a5">
    <w:name w:val="三级无"/>
    <w:basedOn w:val="a"/>
    <w:uiPriority w:val="99"/>
    <w:rsid w:val="00A32DE1"/>
    <w:pPr>
      <w:widowControl/>
      <w:jc w:val="left"/>
      <w:outlineLvl w:val="4"/>
    </w:pPr>
    <w:rPr>
      <w:rFonts w:ascii="宋体"/>
      <w:kern w:val="0"/>
      <w:szCs w:val="21"/>
    </w:rPr>
  </w:style>
  <w:style w:type="paragraph" w:styleId="a6">
    <w:name w:val="List Paragraph"/>
    <w:basedOn w:val="a"/>
    <w:uiPriority w:val="34"/>
    <w:qFormat/>
    <w:rsid w:val="00784939"/>
    <w:pPr>
      <w:ind w:firstLineChars="200" w:firstLine="420"/>
    </w:pPr>
  </w:style>
  <w:style w:type="paragraph" w:styleId="a7">
    <w:name w:val="Document Map"/>
    <w:basedOn w:val="a"/>
    <w:link w:val="Char1"/>
    <w:uiPriority w:val="99"/>
    <w:semiHidden/>
    <w:unhideWhenUsed/>
    <w:rsid w:val="00A9714B"/>
    <w:rPr>
      <w:rFonts w:ascii="宋体"/>
      <w:sz w:val="18"/>
      <w:szCs w:val="18"/>
    </w:rPr>
  </w:style>
  <w:style w:type="character" w:customStyle="1" w:styleId="Char1">
    <w:name w:val="文档结构图 Char"/>
    <w:link w:val="a7"/>
    <w:uiPriority w:val="99"/>
    <w:semiHidden/>
    <w:rsid w:val="00A9714B"/>
    <w:rPr>
      <w:rFonts w:ascii="宋体"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5370465">
      <w:bodyDiv w:val="1"/>
      <w:marLeft w:val="0"/>
      <w:marRight w:val="0"/>
      <w:marTop w:val="0"/>
      <w:marBottom w:val="0"/>
      <w:divBdr>
        <w:top w:val="none" w:sz="0" w:space="0" w:color="auto"/>
        <w:left w:val="none" w:sz="0" w:space="0" w:color="auto"/>
        <w:bottom w:val="none" w:sz="0" w:space="0" w:color="auto"/>
        <w:right w:val="none" w:sz="0" w:space="0" w:color="auto"/>
      </w:divBdr>
    </w:div>
    <w:div w:id="2019846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193</Words>
  <Characters>1105</Characters>
  <Application>Microsoft Office Word</Application>
  <DocSecurity>0</DocSecurity>
  <Lines>9</Lines>
  <Paragraphs>2</Paragraphs>
  <ScaleCrop>false</ScaleCrop>
  <Company>xingzheng</Company>
  <LinksUpToDate>false</LinksUpToDate>
  <CharactersWithSpaces>1296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pingtan</dc:creator>
  <cp:lastModifiedBy>chao</cp:lastModifiedBy>
  <cp:revision>3</cp:revision>
  <cp:lastPrinted>2015-02-17T09:47:00Z</cp:lastPrinted>
  <dcterms:created xsi:type="dcterms:W3CDTF">2016-12-20T08:33:00Z</dcterms:created>
  <dcterms:modified xsi:type="dcterms:W3CDTF">2017-04-26T00:45:00Z</dcterms:modified>
</cp:coreProperties>
</file>