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9CF" w:rsidRDefault="00E8106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8" o:spid="_x0000_s1026" type="#_x0000_t202" style="position:absolute;margin-left:-8.55pt;margin-top:2.65pt;width:110.4pt;height:38.5pt;z-index:25166540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" filled="f" stroked="f">
            <v:fill o:detectmouseclick="t"/>
            <v:textbox style="mso-fit-shape-to-text:t">
              <w:txbxContent>
                <w:p w:rsidR="005B02A9" w:rsidRPr="005B02A9" w:rsidRDefault="005B02A9" w:rsidP="00536292">
                  <w:pPr>
                    <w:rPr>
                      <w:b/>
                      <w:sz w:val="48"/>
                      <w:szCs w:val="48"/>
                    </w:rPr>
                  </w:pPr>
                  <w:r w:rsidRPr="005B02A9">
                    <w:rPr>
                      <w:b/>
                      <w:sz w:val="48"/>
                      <w:szCs w:val="48"/>
                    </w:rPr>
                    <w:t>Relatório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" o:spid="_x0000_s1027" type="#_x0000_t202" style="position:absolute;margin-left:41.7pt;margin-top:-38.6pt;width:361.3pt;height:53.5pt;z-index:25165926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" filled="f" stroked="f">
            <v:fill o:detectmouseclick="t"/>
            <v:textbox style="mso-fit-shape-to-text:t">
              <w:txbxContent>
                <w:p w:rsidR="0092521A" w:rsidRPr="0092521A" w:rsidRDefault="0092521A" w:rsidP="00BB0375">
                  <w:pPr>
                    <w:rPr>
                      <w:b/>
                      <w:sz w:val="72"/>
                      <w:szCs w:val="72"/>
                    </w:rPr>
                  </w:pPr>
                  <w:r>
                    <w:rPr>
                      <w:b/>
                      <w:sz w:val="72"/>
                      <w:szCs w:val="72"/>
                    </w:rPr>
                    <w:t>Lei Boyle Mariotte PV</w:t>
                  </w:r>
                </w:p>
              </w:txbxContent>
            </v:textbox>
          </v:shape>
        </w:pict>
      </w:r>
      <w:r w:rsidR="0092521A">
        <w:t xml:space="preserve"> </w:t>
      </w:r>
    </w:p>
    <w:p w:rsidR="0092521A" w:rsidRDefault="0092521A"/>
    <w:p w:rsidR="0092521A" w:rsidRDefault="0092521A"/>
    <w:p w:rsidR="0092521A" w:rsidRPr="0092521A" w:rsidRDefault="0092521A" w:rsidP="0092521A">
      <w:pPr>
        <w:rPr>
          <w:rFonts w:ascii="28 Days Later" w:hAnsi="28 Days Later"/>
          <w:b/>
          <w:sz w:val="36"/>
          <w:szCs w:val="36"/>
        </w:rPr>
      </w:pPr>
      <w:r w:rsidRPr="0092521A">
        <w:rPr>
          <w:b/>
          <w:sz w:val="36"/>
          <w:szCs w:val="36"/>
        </w:rPr>
        <w:t>Objectivos</w:t>
      </w:r>
      <w:r>
        <w:rPr>
          <w:b/>
          <w:sz w:val="36"/>
          <w:szCs w:val="36"/>
        </w:rPr>
        <w:t>:</w:t>
      </w:r>
    </w:p>
    <w:p w:rsidR="0092521A" w:rsidRDefault="00E8106C">
      <w:r>
        <w:rPr>
          <w:noProof/>
        </w:rPr>
        <w:pict>
          <v:shape id="Text Box 5" o:spid="_x0000_s1028" type="#_x0000_t202" style="position:absolute;margin-left:-85.05pt;margin-top:-112.25pt;width:19.85pt;height:21pt;z-index:25166131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" filled="f" stroked="f">
            <v:fill o:detectmouseclick="t"/>
            <v:textbox style="mso-fit-shape-to-text:t">
              <w:txbxContent>
                <w:p w:rsidR="0092521A" w:rsidRDefault="0092521A"/>
              </w:txbxContent>
            </v:textbox>
          </v:shape>
        </w:pict>
      </w:r>
      <w:r w:rsidR="0092521A">
        <w:t>Comprovar a lei de Boyle Mariotte</w:t>
      </w:r>
      <w:r w:rsidR="00CB1512">
        <w:t>,</w:t>
      </w:r>
      <w:r w:rsidR="00CB1512" w:rsidRPr="00CB1512">
        <w:t xml:space="preserve"> </w:t>
      </w:r>
      <w:r w:rsidR="00CB1512">
        <w:t>v</w:t>
      </w:r>
      <w:r w:rsidR="00CB1512" w:rsidRPr="00CB1512">
        <w:t>erificar a relação existente entre a pressão e o volume de um gás</w:t>
      </w:r>
      <w:r w:rsidR="00CB1512">
        <w:t>.</w:t>
      </w:r>
    </w:p>
    <w:p w:rsidR="00CB1512" w:rsidRDefault="00CB1512"/>
    <w:p w:rsidR="00CB1512" w:rsidRDefault="00CB1512" w:rsidP="00CB1512">
      <w:pPr>
        <w:rPr>
          <w:b/>
          <w:sz w:val="36"/>
          <w:szCs w:val="36"/>
        </w:rPr>
      </w:pPr>
      <w:r>
        <w:rPr>
          <w:b/>
          <w:sz w:val="36"/>
          <w:szCs w:val="36"/>
        </w:rPr>
        <w:t>Introdução Teórica</w:t>
      </w:r>
    </w:p>
    <w:p w:rsidR="00CB1512" w:rsidRDefault="00CB1512" w:rsidP="00CB1512">
      <w:r>
        <w:t xml:space="preserve">Existe uma relação entre a pressão de uma amostra de gás e o volume que ocupa, </w:t>
      </w:r>
      <w:r w:rsidRPr="00CB1512">
        <w:t xml:space="preserve">mantendo a temperatura constante, tal que PV = k, ou seja, uma relação de </w:t>
      </w:r>
      <w:r>
        <w:t>proporcionalidade inversa entre a pressão e o volume ocupado pelo gás.</w:t>
      </w:r>
    </w:p>
    <w:p w:rsidR="00CB1512" w:rsidRPr="00CB1512" w:rsidRDefault="00CB1512" w:rsidP="00CB1512">
      <w:pPr>
        <w:rPr>
          <w:u w:val="single"/>
        </w:rPr>
      </w:pPr>
    </w:p>
    <w:p w:rsidR="00CB1512" w:rsidRDefault="00CB1512" w:rsidP="00CB1512">
      <w:r w:rsidRPr="00CB1512">
        <w:rPr>
          <w:u w:val="single"/>
        </w:rPr>
        <w:t>Curiosidade</w:t>
      </w:r>
      <w:r>
        <w:t>: A relação foi comprovada experimentalmente por Boyle e Mariotte e toma o nome de Lei de Boyle-Mariotte.</w:t>
      </w:r>
    </w:p>
    <w:p w:rsidR="00CB1512" w:rsidRDefault="00E8106C" w:rsidP="00CB1512">
      <w:r>
        <w:rPr>
          <w:noProof/>
        </w:rPr>
        <w:pict>
          <v:shape id="Text Box 21" o:spid="_x0000_s1029" type="#_x0000_t202" style="position:absolute;margin-left:-8.55pt;margin-top:1.85pt;width:100.45pt;height:30.95pt;z-index:25166745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" filled="f" stroked="f">
            <v:fill o:detectmouseclick="t"/>
            <v:textbox style="mso-fit-shape-to-text:t">
              <w:txbxContent>
                <w:p w:rsidR="005B02A9" w:rsidRPr="005B02A9" w:rsidRDefault="005B02A9" w:rsidP="00BB6219">
                  <w:pPr>
                    <w:rPr>
                      <w:b/>
                      <w:sz w:val="36"/>
                      <w:szCs w:val="36"/>
                    </w:rPr>
                  </w:pPr>
                  <w:r w:rsidRPr="005B02A9">
                    <w:rPr>
                      <w:b/>
                      <w:sz w:val="36"/>
                      <w:szCs w:val="36"/>
                    </w:rPr>
                    <w:t>Conclusões</w:t>
                  </w:r>
                </w:p>
              </w:txbxContent>
            </v:textbox>
          </v:shape>
        </w:pict>
      </w:r>
    </w:p>
    <w:p w:rsidR="005B02A9" w:rsidRDefault="005B02A9" w:rsidP="00CB1512"/>
    <w:p w:rsidR="005B02A9" w:rsidRDefault="005B02A9" w:rsidP="00CB1512">
      <w:r>
        <w:t>1ºExperiência</w:t>
      </w:r>
    </w:p>
    <w:p w:rsidR="005B02A9" w:rsidRDefault="005B02A9" w:rsidP="00CB1512">
      <w:r w:rsidRPr="005B02A9">
        <w:t xml:space="preserve">Os dados exprimentais foram o que esperavamos, a pressão é constante e </w:t>
      </w:r>
      <w:proofErr w:type="gramStart"/>
      <w:r w:rsidRPr="005B02A9">
        <w:t>volume</w:t>
      </w:r>
      <w:proofErr w:type="gramEnd"/>
      <w:r w:rsidRPr="005B02A9">
        <w:t xml:space="preserve"> </w:t>
      </w:r>
      <w:commentRangeStart w:id="0"/>
      <w:proofErr w:type="gramStart"/>
      <w:r w:rsidRPr="005B02A9">
        <w:t>esta</w:t>
      </w:r>
      <w:proofErr w:type="gramEnd"/>
      <w:r w:rsidRPr="005B02A9">
        <w:t xml:space="preserve"> </w:t>
      </w:r>
      <w:commentRangeEnd w:id="0"/>
      <w:r w:rsidR="005B1228">
        <w:rPr>
          <w:rStyle w:val="Refdecomentrio"/>
        </w:rPr>
        <w:commentReference w:id="0"/>
      </w:r>
      <w:r w:rsidRPr="005B02A9">
        <w:t xml:space="preserve">sempre a aumentar. Nos gráficos também era o que esperavamos, a lei de </w:t>
      </w:r>
      <w:proofErr w:type="spellStart"/>
      <w:r w:rsidRPr="005B02A9">
        <w:t>Boyle</w:t>
      </w:r>
      <w:r w:rsidR="005B1228">
        <w:t>-</w:t>
      </w:r>
      <w:proofErr w:type="spellEnd"/>
      <w:r w:rsidR="005B1228">
        <w:br/>
        <w:t>-</w:t>
      </w:r>
      <w:proofErr w:type="spellStart"/>
      <w:r w:rsidRPr="005B02A9">
        <w:t>Mariotte</w:t>
      </w:r>
      <w:proofErr w:type="spellEnd"/>
      <w:r w:rsidRPr="005B02A9">
        <w:t xml:space="preserve"> (</w:t>
      </w:r>
      <w:commentRangeStart w:id="1"/>
      <w:proofErr w:type="spellStart"/>
      <w:r w:rsidRPr="005B02A9">
        <w:t>Pv</w:t>
      </w:r>
      <w:commentRangeEnd w:id="1"/>
      <w:proofErr w:type="spellEnd"/>
      <w:r w:rsidR="005B1228">
        <w:rPr>
          <w:rStyle w:val="Refdecomentrio"/>
        </w:rPr>
        <w:commentReference w:id="1"/>
      </w:r>
      <w:r w:rsidRPr="005B02A9">
        <w:t xml:space="preserve"> = K) quanto mais baixa a pressão maior é o volume, no gráfico da pressão vs 1/V, </w:t>
      </w:r>
      <w:commentRangeStart w:id="2"/>
      <w:proofErr w:type="spellStart"/>
      <w:r w:rsidRPr="005B02A9">
        <w:t>obteu</w:t>
      </w:r>
      <w:commentRangeEnd w:id="2"/>
      <w:r w:rsidR="005B1228">
        <w:rPr>
          <w:rStyle w:val="Refdecomentrio"/>
        </w:rPr>
        <w:commentReference w:id="2"/>
      </w:r>
      <w:r w:rsidRPr="005B02A9">
        <w:t>-se</w:t>
      </w:r>
      <w:proofErr w:type="spellEnd"/>
      <w:r w:rsidRPr="005B02A9">
        <w:t xml:space="preserve"> uma linha recta quer dizer que existe uma constante entre a pressão e 1/V.</w:t>
      </w:r>
    </w:p>
    <w:p w:rsidR="005B02A9" w:rsidRDefault="005B02A9" w:rsidP="00CB1512">
      <w:r>
        <w:t>2ºExperiência</w:t>
      </w:r>
    </w:p>
    <w:p w:rsidR="005B02A9" w:rsidRDefault="005B02A9" w:rsidP="00CB1512">
      <w:r w:rsidRPr="005B02A9">
        <w:t xml:space="preserve">Os dados exprimentais foram o que esperavamos, a pressão é constante e </w:t>
      </w:r>
      <w:proofErr w:type="gramStart"/>
      <w:r w:rsidRPr="005B02A9">
        <w:t>volume</w:t>
      </w:r>
      <w:proofErr w:type="gramEnd"/>
      <w:r w:rsidRPr="005B02A9">
        <w:t xml:space="preserve"> </w:t>
      </w:r>
      <w:commentRangeStart w:id="3"/>
      <w:proofErr w:type="gramStart"/>
      <w:r w:rsidRPr="005B02A9">
        <w:t>esta</w:t>
      </w:r>
      <w:proofErr w:type="gramEnd"/>
      <w:r w:rsidRPr="005B02A9">
        <w:t xml:space="preserve"> </w:t>
      </w:r>
      <w:commentRangeEnd w:id="3"/>
      <w:r w:rsidR="005B1228">
        <w:rPr>
          <w:rStyle w:val="Refdecomentrio"/>
        </w:rPr>
        <w:commentReference w:id="3"/>
      </w:r>
      <w:r w:rsidRPr="005B02A9">
        <w:t xml:space="preserve">sempre a aumentar. Nos gráficos o primeiro gráfico da Lei de Boyel Mariotte era já o que </w:t>
      </w:r>
      <w:commentRangeStart w:id="4"/>
      <w:r w:rsidRPr="005B02A9">
        <w:t xml:space="preserve">eu </w:t>
      </w:r>
      <w:commentRangeEnd w:id="4"/>
      <w:r w:rsidR="005B1228">
        <w:rPr>
          <w:rStyle w:val="Refdecomentrio"/>
        </w:rPr>
        <w:commentReference w:id="4"/>
      </w:r>
      <w:r w:rsidRPr="005B02A9">
        <w:t xml:space="preserve">estava a espera uma </w:t>
      </w:r>
      <w:commentRangeStart w:id="5"/>
      <w:proofErr w:type="spellStart"/>
      <w:r w:rsidRPr="005B02A9">
        <w:t>especie</w:t>
      </w:r>
      <w:proofErr w:type="spellEnd"/>
      <w:r w:rsidRPr="005B02A9">
        <w:t xml:space="preserve"> </w:t>
      </w:r>
      <w:commentRangeEnd w:id="5"/>
      <w:r w:rsidR="005B1228">
        <w:rPr>
          <w:rStyle w:val="Refdecomentrio"/>
        </w:rPr>
        <w:commentReference w:id="5"/>
      </w:r>
      <w:r w:rsidRPr="005B02A9">
        <w:t xml:space="preserve">de curva, </w:t>
      </w:r>
      <w:commentRangeStart w:id="6"/>
      <w:r w:rsidRPr="005B02A9">
        <w:t>no gráfico da pressão vs 1/V não estava a espera que fosse assim porque a linha recta não chega a terminar.</w:t>
      </w:r>
      <w:commentRangeEnd w:id="6"/>
      <w:r w:rsidR="005B1228">
        <w:rPr>
          <w:rStyle w:val="Refdecomentrio"/>
        </w:rPr>
        <w:commentReference w:id="6"/>
      </w:r>
    </w:p>
    <w:p w:rsidR="005B02A9" w:rsidRDefault="005B02A9" w:rsidP="00CB1512">
      <w:r>
        <w:t>3ºExperiência</w:t>
      </w:r>
    </w:p>
    <w:p w:rsidR="005B02A9" w:rsidRDefault="005B02A9" w:rsidP="00CB1512">
      <w:r w:rsidRPr="005B02A9">
        <w:t xml:space="preserve">Os dados </w:t>
      </w:r>
      <w:commentRangeStart w:id="7"/>
      <w:proofErr w:type="spellStart"/>
      <w:r w:rsidRPr="005B02A9">
        <w:t>exprimentais</w:t>
      </w:r>
      <w:proofErr w:type="spellEnd"/>
      <w:r w:rsidRPr="005B02A9">
        <w:t xml:space="preserve"> </w:t>
      </w:r>
      <w:commentRangeEnd w:id="7"/>
      <w:r w:rsidR="0088518B">
        <w:rPr>
          <w:rStyle w:val="Refdecomentrio"/>
        </w:rPr>
        <w:commentReference w:id="7"/>
      </w:r>
      <w:r w:rsidRPr="005B02A9">
        <w:t xml:space="preserve">foram o que </w:t>
      </w:r>
      <w:proofErr w:type="spellStart"/>
      <w:r w:rsidRPr="005B02A9">
        <w:t>esperavamos</w:t>
      </w:r>
      <w:proofErr w:type="spellEnd"/>
      <w:r w:rsidRPr="005B02A9">
        <w:t xml:space="preserve">, a pressão é constante e </w:t>
      </w:r>
      <w:proofErr w:type="gramStart"/>
      <w:r w:rsidRPr="005B02A9">
        <w:t>volume</w:t>
      </w:r>
      <w:proofErr w:type="gramEnd"/>
      <w:r w:rsidRPr="005B02A9">
        <w:t xml:space="preserve"> </w:t>
      </w:r>
      <w:proofErr w:type="gramStart"/>
      <w:r w:rsidRPr="005B02A9">
        <w:t>esta</w:t>
      </w:r>
      <w:proofErr w:type="gramEnd"/>
      <w:r w:rsidRPr="005B02A9">
        <w:t xml:space="preserve"> sempre a aumentar. Nos gráficos também era o que esperavamos, a Lei de Boyle mariotte (Pv = K) quanto mais baixa a pressão maior é o volume, no gráfico pressão vs 1/V não </w:t>
      </w:r>
      <w:commentRangeStart w:id="8"/>
      <w:proofErr w:type="spellStart"/>
      <w:r w:rsidRPr="005B02A9">
        <w:t>obti</w:t>
      </w:r>
      <w:proofErr w:type="spellEnd"/>
      <w:r w:rsidRPr="005B02A9">
        <w:t xml:space="preserve"> </w:t>
      </w:r>
      <w:commentRangeEnd w:id="8"/>
      <w:r w:rsidR="0088518B">
        <w:rPr>
          <w:rStyle w:val="Refdecomentrio"/>
        </w:rPr>
        <w:commentReference w:id="8"/>
      </w:r>
      <w:r w:rsidRPr="005B02A9">
        <w:t xml:space="preserve">o que esperava, apareceu </w:t>
      </w:r>
      <w:commentRangeStart w:id="9"/>
      <w:r w:rsidRPr="005B02A9">
        <w:t>o</w:t>
      </w:r>
      <w:commentRangeEnd w:id="9"/>
      <w:r w:rsidR="005B1228">
        <w:rPr>
          <w:rStyle w:val="Refdecomentrio"/>
        </w:rPr>
        <w:commentReference w:id="9"/>
      </w:r>
      <w:r w:rsidRPr="005B02A9">
        <w:t xml:space="preserve"> linha recta que nao chega a margem do gráfico.</w:t>
      </w:r>
    </w:p>
    <w:p w:rsidR="005B02A9" w:rsidRDefault="005B02A9" w:rsidP="00CB1512">
      <w:r>
        <w:t>4ºExperiência</w:t>
      </w:r>
    </w:p>
    <w:p w:rsidR="005B02A9" w:rsidRDefault="005B02A9" w:rsidP="00CB1512">
      <w:r w:rsidRPr="005B02A9">
        <w:t>Os dados exprimentais foram o que esperavamos, a pressão é constante e volume esta sempre a aumentar. Nos gráficos também era o que esperavamos, a Lei de Boyle mariotte (Pv = K) quanto mais baixa a pressão maior é o volume, no gráfico pressão vs 1/V não obti o que esperava, apareceu o linha recta que nao chega a margem do gráfico.</w:t>
      </w:r>
      <w:bookmarkStart w:id="10" w:name="_GoBack"/>
      <w:bookmarkEnd w:id="10"/>
    </w:p>
    <w:p w:rsidR="00CB1512" w:rsidRDefault="00CB1512" w:rsidP="00CB1512"/>
    <w:p w:rsidR="00CB1512" w:rsidRDefault="00CB1512" w:rsidP="00CB1512"/>
    <w:p w:rsidR="00CB1512" w:rsidRDefault="00E8106C" w:rsidP="00CB1512">
      <w:r>
        <w:rPr>
          <w:noProof/>
        </w:rPr>
        <w:pict>
          <v:shape id="Text Box 7" o:spid="_x0000_s1030" type="#_x0000_t202" style="position:absolute;margin-left:-85.05pt;margin-top:-177.35pt;width:19.85pt;height:21pt;z-index:25166336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" filled="f" stroked="f">
            <v:fill o:detectmouseclick="t"/>
            <v:textbox style="mso-fit-shape-to-text:t">
              <w:txbxContent>
                <w:p w:rsidR="00CB1512" w:rsidRDefault="00CB1512"/>
              </w:txbxContent>
            </v:textbox>
          </v:shape>
        </w:pict>
      </w:r>
    </w:p>
    <w:sectPr w:rsidR="00CB1512" w:rsidSect="00E810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érgio Leal" w:date="2010-02-14T12:44:00Z" w:initials="SL">
    <w:p w:rsidR="005B1228" w:rsidRDefault="005B1228">
      <w:pPr>
        <w:pStyle w:val="Textodecomentrio"/>
      </w:pPr>
      <w:r>
        <w:rPr>
          <w:rStyle w:val="Refdecomentrio"/>
        </w:rPr>
        <w:annotationRef/>
      </w:r>
      <w:proofErr w:type="gramStart"/>
      <w:r>
        <w:t>está</w:t>
      </w:r>
      <w:proofErr w:type="gramEnd"/>
    </w:p>
  </w:comment>
  <w:comment w:id="1" w:author="Sérgio Leal" w:date="2010-02-14T12:48:00Z" w:initials="SL">
    <w:p w:rsidR="005B1228" w:rsidRDefault="005B1228">
      <w:pPr>
        <w:pStyle w:val="Textodecomentrio"/>
      </w:pPr>
      <w:r>
        <w:rPr>
          <w:rStyle w:val="Refdecomentrio"/>
        </w:rPr>
        <w:annotationRef/>
      </w:r>
      <w:r>
        <w:t>PV; o erro repete-se</w:t>
      </w:r>
    </w:p>
  </w:comment>
  <w:comment w:id="2" w:author="Sérgio Leal" w:date="2010-02-14T12:45:00Z" w:initials="SL">
    <w:p w:rsidR="005B1228" w:rsidRDefault="005B1228">
      <w:pPr>
        <w:pStyle w:val="Textodecomentrio"/>
      </w:pPr>
      <w:r>
        <w:rPr>
          <w:rStyle w:val="Refdecomentrio"/>
        </w:rPr>
        <w:annotationRef/>
      </w:r>
      <w:proofErr w:type="gramStart"/>
      <w:r>
        <w:t>obteve</w:t>
      </w:r>
      <w:proofErr w:type="gramEnd"/>
    </w:p>
  </w:comment>
  <w:comment w:id="3" w:author="Sérgio Leal" w:date="2010-02-14T12:45:00Z" w:initials="SL">
    <w:p w:rsidR="005B1228" w:rsidRDefault="005B1228">
      <w:pPr>
        <w:pStyle w:val="Textodecomentrio"/>
      </w:pPr>
      <w:r>
        <w:rPr>
          <w:rStyle w:val="Refdecomentrio"/>
        </w:rPr>
        <w:annotationRef/>
      </w:r>
      <w:proofErr w:type="gramStart"/>
      <w:r>
        <w:t>está</w:t>
      </w:r>
      <w:proofErr w:type="gramEnd"/>
    </w:p>
  </w:comment>
  <w:comment w:id="4" w:author="Sérgio Leal" w:date="2010-02-14T12:47:00Z" w:initials="SL">
    <w:p w:rsidR="005B1228" w:rsidRDefault="005B1228">
      <w:pPr>
        <w:pStyle w:val="Textodecomentrio"/>
      </w:pPr>
      <w:r>
        <w:rPr>
          <w:rStyle w:val="Refdecomentrio"/>
        </w:rPr>
        <w:annotationRef/>
      </w:r>
      <w:proofErr w:type="spellStart"/>
      <w:proofErr w:type="gramStart"/>
      <w:r>
        <w:t>eu</w:t>
      </w:r>
      <w:proofErr w:type="gramEnd"/>
      <w:r>
        <w:t>?nós</w:t>
      </w:r>
      <w:proofErr w:type="spellEnd"/>
      <w:r>
        <w:t>?</w:t>
      </w:r>
    </w:p>
  </w:comment>
  <w:comment w:id="5" w:author="Sérgio Leal" w:date="2010-02-14T12:49:00Z" w:initials="SL">
    <w:p w:rsidR="005B1228" w:rsidRDefault="005B1228">
      <w:pPr>
        <w:pStyle w:val="Textodecomentrio"/>
      </w:pPr>
      <w:r>
        <w:rPr>
          <w:rStyle w:val="Refdecomentrio"/>
        </w:rPr>
        <w:annotationRef/>
      </w:r>
      <w:proofErr w:type="gramStart"/>
      <w:r>
        <w:t>espécie</w:t>
      </w:r>
      <w:proofErr w:type="gramEnd"/>
      <w:r>
        <w:t>; a palavra aparece mal aplicada.</w:t>
      </w:r>
    </w:p>
  </w:comment>
  <w:comment w:id="6" w:author="Sérgio Leal" w:date="2010-02-14T12:48:00Z" w:initials="SL">
    <w:p w:rsidR="005B1228" w:rsidRDefault="005B1228">
      <w:pPr>
        <w:pStyle w:val="Textodecomentrio"/>
      </w:pPr>
      <w:r>
        <w:rPr>
          <w:rStyle w:val="Refdecomentrio"/>
        </w:rPr>
        <w:annotationRef/>
      </w:r>
      <w:r>
        <w:t>Isso era exactamente o que se deveria esperar.</w:t>
      </w:r>
    </w:p>
  </w:comment>
  <w:comment w:id="7" w:author="Sérgio Leal" w:date="2010-02-14T12:50:00Z" w:initials="SL">
    <w:p w:rsidR="0088518B" w:rsidRDefault="0088518B">
      <w:pPr>
        <w:pStyle w:val="Textodecomentrio"/>
      </w:pPr>
      <w:r>
        <w:rPr>
          <w:rStyle w:val="Refdecomentrio"/>
        </w:rPr>
        <w:annotationRef/>
      </w:r>
      <w:proofErr w:type="gramStart"/>
      <w:r>
        <w:t>experimentais</w:t>
      </w:r>
      <w:proofErr w:type="gramEnd"/>
    </w:p>
  </w:comment>
  <w:comment w:id="8" w:author="Sérgio Leal" w:date="2010-02-14T12:50:00Z" w:initials="SL">
    <w:p w:rsidR="0088518B" w:rsidRDefault="0088518B">
      <w:pPr>
        <w:pStyle w:val="Textodecomentrio"/>
      </w:pPr>
      <w:r>
        <w:rPr>
          <w:rStyle w:val="Refdecomentrio"/>
        </w:rPr>
        <w:annotationRef/>
      </w:r>
      <w:proofErr w:type="gramStart"/>
      <w:r>
        <w:t>obtive</w:t>
      </w:r>
      <w:proofErr w:type="gramEnd"/>
      <w:r>
        <w:t xml:space="preserve"> ou obtivemos?</w:t>
      </w:r>
    </w:p>
  </w:comment>
  <w:comment w:id="9" w:author="Sérgio Leal" w:date="2010-02-14T12:48:00Z" w:initials="SL">
    <w:p w:rsidR="005B1228" w:rsidRDefault="005B1228">
      <w:pPr>
        <w:pStyle w:val="Textodecomentrio"/>
      </w:pPr>
      <w:r>
        <w:rPr>
          <w:rStyle w:val="Refdecomentrio"/>
        </w:rPr>
        <w:annotationRef/>
      </w:r>
      <w:proofErr w:type="gramStart"/>
      <w:r>
        <w:t>uma</w:t>
      </w:r>
      <w:proofErr w:type="gram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28 Days Later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92521A"/>
    <w:rsid w:val="005B02A9"/>
    <w:rsid w:val="005B1228"/>
    <w:rsid w:val="006729CF"/>
    <w:rsid w:val="0088518B"/>
    <w:rsid w:val="0092521A"/>
    <w:rsid w:val="00CB1512"/>
    <w:rsid w:val="00E71783"/>
    <w:rsid w:val="00E81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106C"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rsid w:val="005B1228"/>
    <w:rPr>
      <w:sz w:val="16"/>
      <w:szCs w:val="16"/>
    </w:rPr>
  </w:style>
  <w:style w:type="paragraph" w:styleId="Textodecomentrio">
    <w:name w:val="annotation text"/>
    <w:basedOn w:val="Normal"/>
    <w:link w:val="TextodecomentrioCarcter"/>
    <w:rsid w:val="005B122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rsid w:val="005B1228"/>
  </w:style>
  <w:style w:type="paragraph" w:styleId="Assuntodecomentrio">
    <w:name w:val="annotation subject"/>
    <w:basedOn w:val="Textodecomentrio"/>
    <w:next w:val="Textodecomentrio"/>
    <w:link w:val="AssuntodecomentrioCarcter"/>
    <w:rsid w:val="005B122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rsid w:val="005B1228"/>
    <w:rPr>
      <w:b/>
      <w:bCs/>
    </w:rPr>
  </w:style>
  <w:style w:type="paragraph" w:styleId="Textodebalo">
    <w:name w:val="Balloon Text"/>
    <w:basedOn w:val="Normal"/>
    <w:link w:val="TextodebaloCarcter"/>
    <w:rsid w:val="005B1228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5B12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C1D90-4A86-408E-8DB8-E43A90A4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294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Gonçalo Miranda</dc:creator>
  <cp:lastModifiedBy>Sérgio Leal</cp:lastModifiedBy>
  <cp:revision>3</cp:revision>
  <dcterms:created xsi:type="dcterms:W3CDTF">2010-01-18T19:58:00Z</dcterms:created>
  <dcterms:modified xsi:type="dcterms:W3CDTF">2010-02-14T12:51:00Z</dcterms:modified>
</cp:coreProperties>
</file>