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56FD" w:rsidRDefault="003E56FD" w:rsidP="003E56FD">
      <w:r>
        <w:t>Aspects to clarify:</w:t>
      </w:r>
    </w:p>
    <w:p w:rsidR="003E56FD" w:rsidRDefault="003E56FD" w:rsidP="003E56FD"/>
    <w:p w:rsidR="003E56FD" w:rsidRDefault="003E56FD" w:rsidP="003E56FD">
      <w:r>
        <w:t>1. Where are spectacle makers (SM) locate? How does this evolve over time? Possibly construct a measure of shortest distance of each town to closest SM</w:t>
      </w:r>
    </w:p>
    <w:p w:rsidR="003E56FD" w:rsidRDefault="003E56FD" w:rsidP="003E56FD"/>
    <w:p w:rsidR="003E56FD" w:rsidRDefault="003E56FD" w:rsidP="003E56FD">
      <w:r>
        <w:t>2. How does the price of spectacles (controlling for quality) evolve over time in absolute value and relative to local income? Do prices vary much across locations? Do we observe convergence in prices over time between cities and non-urban areas?</w:t>
      </w:r>
    </w:p>
    <w:p w:rsidR="003E56FD" w:rsidRDefault="003E56FD" w:rsidP="003E56FD"/>
    <w:p w:rsidR="003E56FD" w:rsidRDefault="003E56FD" w:rsidP="003E56FD">
      <w:r>
        <w:t>3. How does the cost of apprenticeships for SMs evolve over time?</w:t>
      </w:r>
    </w:p>
    <w:p w:rsidR="003E56FD" w:rsidRDefault="003E56FD" w:rsidP="003E56FD"/>
    <w:p w:rsidR="003E56FD" w:rsidRDefault="003E56FD" w:rsidP="003E56FD">
      <w:r>
        <w:t>4. How does the cost of apprenticeships for different profession evolve over time? Does the cost of apprenticeships evolve differently ove time for professions with high vs. low potential for glasses use? KEY: try to construct a possibly objective measure of professions’ reliance on glasses. (RoG)</w:t>
      </w:r>
    </w:p>
    <w:p w:rsidR="003E56FD" w:rsidRDefault="003E56FD" w:rsidP="003E56FD"/>
    <w:p w:rsidR="003E56FD" w:rsidRDefault="003E56FD" w:rsidP="003E56FD">
      <w:r>
        <w:t>5. How did the life expectancy on the job evolved over time for different professions in general and depending on RoG?</w:t>
      </w:r>
    </w:p>
    <w:p w:rsidR="003E56FD" w:rsidRDefault="003E56FD" w:rsidP="003E56FD"/>
    <w:p w:rsidR="003E56FD" w:rsidRDefault="003E56FD" w:rsidP="003E56FD">
      <w:r>
        <w:t>6. How did the number of patents evolve over time in different professions in general and depending on RoG? Do we observe more patents being filed by older people?</w:t>
      </w:r>
    </w:p>
    <w:p w:rsidR="003E56FD" w:rsidRDefault="003E56FD" w:rsidP="003E56FD"/>
    <w:p w:rsidR="003E56FD" w:rsidRDefault="003E56FD" w:rsidP="003E56FD">
      <w:r>
        <w:t>7. How does the consumption of books evolve over time for places with more and less access to spectacles? Does the average reader’s age increase over time as more readers adopt spectacles?</w:t>
      </w:r>
    </w:p>
    <w:p w:rsidR="003E56FD" w:rsidRDefault="003E56FD" w:rsidP="003E56FD"/>
    <w:p w:rsidR="009C5935" w:rsidRDefault="003E56FD" w:rsidP="003E56FD">
      <w:r>
        <w:t>8. How does the number of encyclopaedia subscribers evolve over time for places with more and less access to spectacles? Does the average subscriber's age increase over time as more readers adopt spectacles?</w:t>
      </w:r>
    </w:p>
    <w:sectPr w:rsidR="009C59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FD"/>
    <w:rsid w:val="003E56FD"/>
    <w:rsid w:val="00433DDA"/>
    <w:rsid w:val="009C593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94F67-3A39-4872-934B-7E0C37DE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219</Words>
  <Characters>1253</Characters>
  <Application>Microsoft Office Word</Application>
  <DocSecurity>0</DocSecurity>
  <Lines>10</Lines>
  <Paragraphs>2</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 Galofré-Vilà</dc:creator>
  <cp:keywords/>
  <dc:description/>
  <cp:lastModifiedBy>Gregori Galofré-Vilà</cp:lastModifiedBy>
  <cp:revision>1</cp:revision>
  <dcterms:created xsi:type="dcterms:W3CDTF">2020-07-24T13:19:00Z</dcterms:created>
  <dcterms:modified xsi:type="dcterms:W3CDTF">2020-07-24T14:37:00Z</dcterms:modified>
</cp:coreProperties>
</file>