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BDA00" w14:textId="77777777" w:rsidR="00E30E8B" w:rsidRPr="004E797E" w:rsidRDefault="00591453" w:rsidP="0037237D">
      <w:pPr>
        <w:pStyle w:val="NoSpacing"/>
        <w:jc w:val="center"/>
        <w:rPr>
          <w:rFonts w:ascii="Times New Roman" w:hAnsi="Times New Roman"/>
          <w:sz w:val="24"/>
          <w:szCs w:val="24"/>
        </w:rPr>
      </w:pPr>
      <w:r w:rsidRPr="004E797E">
        <w:rPr>
          <w:rFonts w:ascii="Times New Roman" w:hAnsi="Times New Roman"/>
          <w:noProof/>
          <w:sz w:val="24"/>
          <w:szCs w:val="24"/>
        </w:rPr>
        <w:drawing>
          <wp:inline distT="0" distB="0" distL="0" distR="0" wp14:anchorId="5E17D7DB" wp14:editId="53C0E20C">
            <wp:extent cx="1371600" cy="113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30300"/>
                    </a:xfrm>
                    <a:prstGeom prst="rect">
                      <a:avLst/>
                    </a:prstGeom>
                    <a:noFill/>
                    <a:ln>
                      <a:noFill/>
                    </a:ln>
                  </pic:spPr>
                </pic:pic>
              </a:graphicData>
            </a:graphic>
          </wp:inline>
        </w:drawing>
      </w:r>
    </w:p>
    <w:p w14:paraId="49A70685" w14:textId="77777777" w:rsidR="00E30E8B" w:rsidRPr="004E797E" w:rsidRDefault="00E30E8B" w:rsidP="0037237D">
      <w:pPr>
        <w:pStyle w:val="NoSpacing"/>
        <w:jc w:val="center"/>
        <w:rPr>
          <w:rFonts w:ascii="Times New Roman" w:hAnsi="Times New Roman"/>
          <w:b/>
          <w:sz w:val="24"/>
          <w:szCs w:val="24"/>
        </w:rPr>
      </w:pPr>
      <w:r w:rsidRPr="004E797E">
        <w:rPr>
          <w:rFonts w:ascii="Times New Roman" w:hAnsi="Times New Roman"/>
          <w:b/>
          <w:sz w:val="24"/>
          <w:szCs w:val="24"/>
        </w:rPr>
        <w:t>REPUBLIC OF KENYA</w:t>
      </w:r>
    </w:p>
    <w:p w14:paraId="27B1F1F6" w14:textId="77777777" w:rsidR="00E30E8B" w:rsidRPr="004E797E" w:rsidRDefault="00E30E8B" w:rsidP="0037237D">
      <w:pPr>
        <w:pStyle w:val="NoSpacing"/>
        <w:jc w:val="center"/>
        <w:rPr>
          <w:rFonts w:ascii="Times New Roman" w:hAnsi="Times New Roman"/>
          <w:noProof/>
          <w:sz w:val="24"/>
          <w:szCs w:val="24"/>
        </w:rPr>
      </w:pPr>
    </w:p>
    <w:p w14:paraId="709C3571" w14:textId="77777777" w:rsidR="00E30E8B" w:rsidRPr="004E797E" w:rsidRDefault="00E30E8B" w:rsidP="0037237D">
      <w:pPr>
        <w:pStyle w:val="NoSpacing"/>
        <w:jc w:val="center"/>
        <w:rPr>
          <w:rFonts w:ascii="Times New Roman" w:hAnsi="Times New Roman"/>
          <w:noProof/>
          <w:sz w:val="24"/>
          <w:szCs w:val="24"/>
        </w:rPr>
      </w:pPr>
    </w:p>
    <w:p w14:paraId="33BB3067" w14:textId="77777777" w:rsidR="00E30E8B" w:rsidRPr="004E797E" w:rsidRDefault="00E30E8B" w:rsidP="0037237D">
      <w:pPr>
        <w:pStyle w:val="NoSpacing"/>
        <w:jc w:val="center"/>
        <w:rPr>
          <w:rFonts w:ascii="Times New Roman" w:hAnsi="Times New Roman"/>
          <w:noProof/>
          <w:sz w:val="24"/>
          <w:szCs w:val="24"/>
        </w:rPr>
      </w:pPr>
    </w:p>
    <w:p w14:paraId="2F3CBF1A" w14:textId="77777777" w:rsidR="00E30E8B" w:rsidRPr="004E797E" w:rsidRDefault="00E30E8B" w:rsidP="0037237D">
      <w:pPr>
        <w:pStyle w:val="NoSpacing"/>
        <w:jc w:val="center"/>
        <w:rPr>
          <w:rFonts w:ascii="Times New Roman" w:hAnsi="Times New Roman"/>
          <w:noProof/>
          <w:sz w:val="24"/>
          <w:szCs w:val="24"/>
        </w:rPr>
      </w:pPr>
    </w:p>
    <w:p w14:paraId="487C2090" w14:textId="77777777" w:rsidR="00E30E8B" w:rsidRPr="004E797E" w:rsidRDefault="00E30E8B" w:rsidP="0037237D">
      <w:pPr>
        <w:pStyle w:val="NoSpacing"/>
        <w:jc w:val="center"/>
        <w:rPr>
          <w:rFonts w:ascii="Times New Roman" w:hAnsi="Times New Roman"/>
          <w:noProof/>
          <w:sz w:val="24"/>
          <w:szCs w:val="24"/>
        </w:rPr>
      </w:pPr>
    </w:p>
    <w:p w14:paraId="5CF9FF2A" w14:textId="77777777" w:rsidR="00E30E8B" w:rsidRPr="004E797E" w:rsidRDefault="00E30E8B" w:rsidP="0037237D">
      <w:pPr>
        <w:pStyle w:val="NoSpacing"/>
        <w:jc w:val="center"/>
        <w:rPr>
          <w:rFonts w:ascii="Times New Roman" w:hAnsi="Times New Roman"/>
          <w:b/>
          <w:sz w:val="24"/>
          <w:szCs w:val="24"/>
        </w:rPr>
      </w:pPr>
      <w:r w:rsidRPr="004E797E">
        <w:rPr>
          <w:rFonts w:ascii="Times New Roman" w:hAnsi="Times New Roman"/>
          <w:b/>
          <w:sz w:val="24"/>
          <w:szCs w:val="24"/>
        </w:rPr>
        <w:t>NATIONAL OCCUPATIONAL STANDARDS</w:t>
      </w:r>
    </w:p>
    <w:p w14:paraId="7DBED9B4" w14:textId="77777777" w:rsidR="00E30E8B" w:rsidRPr="004E797E" w:rsidRDefault="00E30E8B" w:rsidP="0037237D">
      <w:pPr>
        <w:pStyle w:val="NoSpacing"/>
        <w:jc w:val="center"/>
        <w:rPr>
          <w:rFonts w:ascii="Times New Roman" w:hAnsi="Times New Roman"/>
          <w:b/>
          <w:sz w:val="24"/>
          <w:szCs w:val="24"/>
        </w:rPr>
      </w:pPr>
    </w:p>
    <w:p w14:paraId="1DB2BA5D" w14:textId="77777777" w:rsidR="00E30E8B" w:rsidRPr="004E797E" w:rsidRDefault="00E30E8B" w:rsidP="0037237D">
      <w:pPr>
        <w:pStyle w:val="NoSpacing"/>
        <w:jc w:val="center"/>
        <w:rPr>
          <w:rFonts w:ascii="Times New Roman" w:hAnsi="Times New Roman"/>
          <w:b/>
          <w:sz w:val="24"/>
          <w:szCs w:val="24"/>
        </w:rPr>
      </w:pPr>
    </w:p>
    <w:p w14:paraId="6CA451E2" w14:textId="77777777" w:rsidR="00E30E8B" w:rsidRPr="004E797E" w:rsidRDefault="00E30E8B" w:rsidP="0037237D">
      <w:pPr>
        <w:pStyle w:val="NoSpacing"/>
        <w:jc w:val="center"/>
        <w:rPr>
          <w:rFonts w:ascii="Times New Roman" w:hAnsi="Times New Roman"/>
          <w:b/>
          <w:sz w:val="24"/>
          <w:szCs w:val="24"/>
        </w:rPr>
      </w:pPr>
      <w:r w:rsidRPr="004E797E">
        <w:rPr>
          <w:rFonts w:ascii="Times New Roman" w:hAnsi="Times New Roman"/>
          <w:b/>
          <w:sz w:val="24"/>
          <w:szCs w:val="24"/>
        </w:rPr>
        <w:t>FOR</w:t>
      </w:r>
    </w:p>
    <w:p w14:paraId="76E62B9B" w14:textId="77777777" w:rsidR="00E30E8B" w:rsidRPr="004E797E" w:rsidRDefault="00E30E8B" w:rsidP="0037237D">
      <w:pPr>
        <w:pStyle w:val="NoSpacing"/>
        <w:jc w:val="center"/>
        <w:rPr>
          <w:rFonts w:ascii="Times New Roman" w:hAnsi="Times New Roman"/>
          <w:b/>
          <w:sz w:val="24"/>
          <w:szCs w:val="24"/>
        </w:rPr>
      </w:pPr>
    </w:p>
    <w:p w14:paraId="7723D7B6" w14:textId="77777777" w:rsidR="00E30E8B" w:rsidRPr="004E797E" w:rsidRDefault="00E30E8B" w:rsidP="0037237D">
      <w:pPr>
        <w:pStyle w:val="NoSpacing"/>
        <w:jc w:val="center"/>
        <w:rPr>
          <w:rFonts w:ascii="Times New Roman" w:hAnsi="Times New Roman"/>
          <w:b/>
          <w:sz w:val="24"/>
          <w:szCs w:val="24"/>
        </w:rPr>
      </w:pPr>
    </w:p>
    <w:p w14:paraId="35174B71" w14:textId="77777777" w:rsidR="00E30E8B" w:rsidRPr="004E797E" w:rsidRDefault="00E30E8B" w:rsidP="0037237D">
      <w:pPr>
        <w:pStyle w:val="NoSpacing"/>
        <w:jc w:val="center"/>
        <w:rPr>
          <w:rFonts w:ascii="Times New Roman" w:hAnsi="Times New Roman"/>
          <w:b/>
          <w:sz w:val="24"/>
          <w:szCs w:val="24"/>
        </w:rPr>
      </w:pPr>
    </w:p>
    <w:p w14:paraId="59B5FE4C" w14:textId="77777777" w:rsidR="00E30E8B" w:rsidRPr="004E797E" w:rsidRDefault="00E30E8B" w:rsidP="0037237D">
      <w:pPr>
        <w:pStyle w:val="NoSpacing"/>
        <w:jc w:val="center"/>
        <w:rPr>
          <w:rFonts w:ascii="Times New Roman" w:eastAsia="Times New Roman" w:hAnsi="Times New Roman"/>
          <w:b/>
          <w:sz w:val="24"/>
          <w:szCs w:val="24"/>
          <w:lang w:eastAsia="x-none"/>
        </w:rPr>
      </w:pPr>
      <w:r w:rsidRPr="004E797E">
        <w:rPr>
          <w:rFonts w:ascii="Times New Roman" w:eastAsia="Times New Roman" w:hAnsi="Times New Roman"/>
          <w:b/>
          <w:sz w:val="24"/>
          <w:szCs w:val="24"/>
          <w:lang w:eastAsia="x-none"/>
        </w:rPr>
        <w:t xml:space="preserve">COMMUNITY HEALTH </w:t>
      </w:r>
      <w:r w:rsidR="00CC59FC" w:rsidRPr="004E797E">
        <w:rPr>
          <w:rFonts w:ascii="Times New Roman" w:eastAsia="Times New Roman" w:hAnsi="Times New Roman"/>
          <w:b/>
          <w:sz w:val="24"/>
          <w:szCs w:val="24"/>
          <w:lang w:eastAsia="x-none"/>
        </w:rPr>
        <w:t>ASSISTANT</w:t>
      </w:r>
    </w:p>
    <w:p w14:paraId="35E9980E" w14:textId="77777777" w:rsidR="00E30E8B" w:rsidRPr="004E797E" w:rsidRDefault="00E30E8B" w:rsidP="0037237D">
      <w:pPr>
        <w:pStyle w:val="NoSpacing"/>
        <w:jc w:val="center"/>
        <w:rPr>
          <w:rFonts w:ascii="Times New Roman" w:hAnsi="Times New Roman"/>
          <w:b/>
          <w:sz w:val="24"/>
          <w:szCs w:val="24"/>
        </w:rPr>
      </w:pPr>
    </w:p>
    <w:p w14:paraId="5D7B20E2" w14:textId="77777777" w:rsidR="00E30E8B" w:rsidRPr="004E797E" w:rsidRDefault="00E30E8B" w:rsidP="0037237D">
      <w:pPr>
        <w:pStyle w:val="NoSpacing"/>
        <w:jc w:val="center"/>
        <w:rPr>
          <w:rFonts w:ascii="Times New Roman" w:hAnsi="Times New Roman"/>
          <w:b/>
          <w:sz w:val="24"/>
          <w:szCs w:val="24"/>
        </w:rPr>
      </w:pPr>
    </w:p>
    <w:p w14:paraId="57A96919" w14:textId="77777777" w:rsidR="00E30E8B" w:rsidRPr="004E797E" w:rsidRDefault="00E30E8B" w:rsidP="0037237D">
      <w:pPr>
        <w:pStyle w:val="NoSpacing"/>
        <w:jc w:val="center"/>
        <w:rPr>
          <w:rFonts w:ascii="Times New Roman" w:hAnsi="Times New Roman"/>
          <w:b/>
          <w:sz w:val="24"/>
          <w:szCs w:val="24"/>
        </w:rPr>
      </w:pPr>
    </w:p>
    <w:p w14:paraId="1931CC9C" w14:textId="77777777" w:rsidR="00E30E8B" w:rsidRPr="004E797E" w:rsidRDefault="00CC59FC" w:rsidP="0037237D">
      <w:pPr>
        <w:pStyle w:val="NoSpacing"/>
        <w:jc w:val="center"/>
        <w:rPr>
          <w:rFonts w:ascii="Times New Roman" w:hAnsi="Times New Roman"/>
          <w:b/>
          <w:sz w:val="24"/>
          <w:szCs w:val="24"/>
        </w:rPr>
      </w:pPr>
      <w:r w:rsidRPr="004E797E">
        <w:rPr>
          <w:rFonts w:ascii="Times New Roman" w:hAnsi="Times New Roman"/>
          <w:b/>
          <w:sz w:val="24"/>
          <w:szCs w:val="24"/>
        </w:rPr>
        <w:t>LEVEL 5</w:t>
      </w:r>
    </w:p>
    <w:p w14:paraId="26833F0F" w14:textId="77777777" w:rsidR="00E30E8B" w:rsidRPr="004E797E" w:rsidRDefault="00E30E8B" w:rsidP="0037237D">
      <w:pPr>
        <w:pStyle w:val="NoSpacing"/>
        <w:jc w:val="center"/>
        <w:rPr>
          <w:rFonts w:ascii="Times New Roman" w:hAnsi="Times New Roman"/>
          <w:noProof/>
          <w:sz w:val="24"/>
          <w:szCs w:val="24"/>
        </w:rPr>
      </w:pPr>
    </w:p>
    <w:p w14:paraId="1416F9BE" w14:textId="77777777" w:rsidR="00E30E8B" w:rsidRPr="004E797E" w:rsidRDefault="00E30E8B" w:rsidP="0037237D">
      <w:pPr>
        <w:pStyle w:val="NoSpacing"/>
        <w:jc w:val="center"/>
        <w:rPr>
          <w:rFonts w:ascii="Times New Roman" w:hAnsi="Times New Roman"/>
          <w:b/>
          <w:sz w:val="24"/>
          <w:szCs w:val="24"/>
        </w:rPr>
      </w:pPr>
    </w:p>
    <w:p w14:paraId="5077B8F3" w14:textId="77777777" w:rsidR="00E30E8B" w:rsidRPr="004E797E" w:rsidRDefault="00591453" w:rsidP="0037237D">
      <w:pPr>
        <w:pStyle w:val="NoSpacing"/>
        <w:jc w:val="center"/>
        <w:rPr>
          <w:rFonts w:ascii="Times New Roman" w:hAnsi="Times New Roman"/>
          <w:b/>
          <w:sz w:val="24"/>
          <w:szCs w:val="24"/>
        </w:rPr>
      </w:pPr>
      <w:r w:rsidRPr="004E797E">
        <w:rPr>
          <w:rFonts w:ascii="Times New Roman" w:hAnsi="Times New Roman"/>
          <w:noProof/>
          <w:sz w:val="24"/>
          <w:szCs w:val="24"/>
        </w:rPr>
        <w:drawing>
          <wp:inline distT="0" distB="0" distL="0" distR="0" wp14:anchorId="29ACB902" wp14:editId="0839469F">
            <wp:extent cx="1501140" cy="1078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1140" cy="1078230"/>
                    </a:xfrm>
                    <a:prstGeom prst="rect">
                      <a:avLst/>
                    </a:prstGeom>
                    <a:noFill/>
                    <a:ln>
                      <a:noFill/>
                    </a:ln>
                  </pic:spPr>
                </pic:pic>
              </a:graphicData>
            </a:graphic>
          </wp:inline>
        </w:drawing>
      </w:r>
    </w:p>
    <w:p w14:paraId="1BFF34B2" w14:textId="77777777" w:rsidR="00E30E8B" w:rsidRPr="004E797E" w:rsidRDefault="00E30E8B" w:rsidP="0037237D">
      <w:pPr>
        <w:pStyle w:val="NoSpacing"/>
        <w:jc w:val="center"/>
        <w:rPr>
          <w:rFonts w:ascii="Times New Roman" w:hAnsi="Times New Roman"/>
          <w:b/>
          <w:sz w:val="24"/>
          <w:szCs w:val="24"/>
        </w:rPr>
      </w:pPr>
    </w:p>
    <w:p w14:paraId="28955227" w14:textId="77777777" w:rsidR="00E30E8B" w:rsidRPr="004E797E" w:rsidRDefault="00E30E8B" w:rsidP="0037237D">
      <w:pPr>
        <w:pStyle w:val="NoSpacing"/>
        <w:jc w:val="center"/>
        <w:rPr>
          <w:rFonts w:ascii="Times New Roman" w:eastAsia="Times New Roman" w:hAnsi="Times New Roman"/>
          <w:sz w:val="24"/>
          <w:szCs w:val="24"/>
        </w:rPr>
      </w:pPr>
      <w:r w:rsidRPr="004E797E">
        <w:rPr>
          <w:rFonts w:ascii="Times New Roman" w:eastAsia="Times New Roman" w:hAnsi="Times New Roman"/>
          <w:sz w:val="24"/>
          <w:szCs w:val="24"/>
        </w:rPr>
        <w:t>TVET CDACC</w:t>
      </w:r>
    </w:p>
    <w:p w14:paraId="037D7292" w14:textId="77777777" w:rsidR="00E30E8B" w:rsidRPr="004E797E" w:rsidRDefault="00E30E8B" w:rsidP="0037237D">
      <w:pPr>
        <w:pStyle w:val="NoSpacing"/>
        <w:jc w:val="center"/>
        <w:rPr>
          <w:rFonts w:ascii="Times New Roman" w:eastAsia="Times New Roman" w:hAnsi="Times New Roman"/>
          <w:sz w:val="24"/>
          <w:szCs w:val="24"/>
        </w:rPr>
      </w:pPr>
      <w:r w:rsidRPr="004E797E">
        <w:rPr>
          <w:rFonts w:ascii="Times New Roman" w:eastAsia="Times New Roman" w:hAnsi="Times New Roman"/>
          <w:sz w:val="24"/>
          <w:szCs w:val="24"/>
        </w:rPr>
        <w:t>P.O. BOX 15745-00100</w:t>
      </w:r>
    </w:p>
    <w:p w14:paraId="7EA0FAB1" w14:textId="77777777" w:rsidR="00E30E8B" w:rsidRPr="004E797E" w:rsidRDefault="00E30E8B" w:rsidP="0037237D">
      <w:pPr>
        <w:pStyle w:val="NoSpacing"/>
        <w:jc w:val="center"/>
        <w:rPr>
          <w:rFonts w:ascii="Times New Roman" w:eastAsia="Times New Roman" w:hAnsi="Times New Roman"/>
          <w:sz w:val="24"/>
          <w:szCs w:val="24"/>
        </w:rPr>
      </w:pPr>
      <w:r w:rsidRPr="004E797E">
        <w:rPr>
          <w:rFonts w:ascii="Times New Roman" w:eastAsia="Times New Roman" w:hAnsi="Times New Roman"/>
          <w:sz w:val="24"/>
          <w:szCs w:val="24"/>
        </w:rPr>
        <w:t>NAIROBI</w:t>
      </w:r>
    </w:p>
    <w:p w14:paraId="00BE463A" w14:textId="77777777" w:rsidR="00F36DA0" w:rsidRPr="004E797E" w:rsidRDefault="00F36DA0" w:rsidP="00E30E8B">
      <w:pPr>
        <w:spacing w:after="0"/>
        <w:rPr>
          <w:szCs w:val="24"/>
        </w:rPr>
        <w:sectPr w:rsidR="00F36DA0" w:rsidRPr="004E797E" w:rsidSect="00D70431">
          <w:footerReference w:type="first" r:id="rId10"/>
          <w:pgSz w:w="12240" w:h="15840"/>
          <w:pgMar w:top="1440" w:right="1800" w:bottom="1440" w:left="1800" w:header="720" w:footer="720" w:gutter="0"/>
          <w:pgNumType w:fmt="upperRoman" w:start="1"/>
          <w:cols w:space="720"/>
          <w:docGrid w:linePitch="360"/>
        </w:sectPr>
      </w:pPr>
    </w:p>
    <w:p w14:paraId="1E98BE2B" w14:textId="77777777" w:rsidR="00E30E8B" w:rsidRPr="004E797E" w:rsidRDefault="00C74AE7" w:rsidP="00E30E8B">
      <w:pPr>
        <w:spacing w:after="0"/>
        <w:rPr>
          <w:szCs w:val="24"/>
        </w:rPr>
      </w:pPr>
      <w:r w:rsidRPr="004E797E">
        <w:rPr>
          <w:szCs w:val="24"/>
        </w:rPr>
        <w:lastRenderedPageBreak/>
        <w:t>First published 2019</w:t>
      </w:r>
    </w:p>
    <w:p w14:paraId="64C439B5" w14:textId="77777777" w:rsidR="00E30E8B" w:rsidRPr="004E797E" w:rsidRDefault="00E30E8B" w:rsidP="00E30E8B">
      <w:pPr>
        <w:spacing w:after="0"/>
        <w:rPr>
          <w:szCs w:val="24"/>
        </w:rPr>
      </w:pPr>
      <w:r w:rsidRPr="004E797E">
        <w:rPr>
          <w:szCs w:val="24"/>
        </w:rPr>
        <w:t>Copyright © TVET CDACC</w:t>
      </w:r>
    </w:p>
    <w:p w14:paraId="56E6C209" w14:textId="77777777" w:rsidR="00E30E8B" w:rsidRPr="004E797E" w:rsidRDefault="00E30E8B" w:rsidP="00E30E8B">
      <w:pPr>
        <w:spacing w:after="0"/>
        <w:rPr>
          <w:szCs w:val="24"/>
        </w:rPr>
      </w:pPr>
    </w:p>
    <w:p w14:paraId="6DAEBD5E" w14:textId="77777777" w:rsidR="00E30E8B" w:rsidRPr="004E797E" w:rsidRDefault="00E30E8B" w:rsidP="00E30E8B">
      <w:pPr>
        <w:spacing w:after="0"/>
        <w:jc w:val="both"/>
        <w:rPr>
          <w:szCs w:val="24"/>
        </w:rPr>
      </w:pPr>
      <w:r w:rsidRPr="004E797E">
        <w:rPr>
          <w:szCs w:val="24"/>
        </w:rPr>
        <w:t>All rights reserved. No part of these occupational standards may be reproduced, distributed, or transmitted in any form or by any means, including photocopying, recording, or other electronic or mechanical methods without the prior written permission of the TVET CDACC, except in the case of brief quotations embodied in critical reviews and certain other non-commercial uses permitted by copyright law. For permission requests, write to the Council Secretary/CEO, at the address below:</w:t>
      </w:r>
    </w:p>
    <w:p w14:paraId="63A3A0C7" w14:textId="77777777" w:rsidR="00E30E8B" w:rsidRPr="004E797E" w:rsidRDefault="00E30E8B" w:rsidP="00E30E8B">
      <w:pPr>
        <w:spacing w:after="0"/>
        <w:rPr>
          <w:szCs w:val="24"/>
        </w:rPr>
      </w:pPr>
    </w:p>
    <w:p w14:paraId="175BE636" w14:textId="77777777" w:rsidR="00E30E8B" w:rsidRPr="004E797E" w:rsidRDefault="00E30E8B" w:rsidP="00E30E8B">
      <w:pPr>
        <w:spacing w:after="0"/>
        <w:rPr>
          <w:b/>
          <w:szCs w:val="24"/>
        </w:rPr>
      </w:pPr>
      <w:r w:rsidRPr="004E797E">
        <w:rPr>
          <w:b/>
          <w:szCs w:val="24"/>
        </w:rPr>
        <w:t>Council Secretary/CEO</w:t>
      </w:r>
    </w:p>
    <w:p w14:paraId="3B9B5905" w14:textId="77777777" w:rsidR="00E30E8B" w:rsidRPr="004E797E" w:rsidRDefault="00E30E8B" w:rsidP="00E30E8B">
      <w:pPr>
        <w:spacing w:after="0"/>
        <w:rPr>
          <w:b/>
          <w:szCs w:val="24"/>
        </w:rPr>
      </w:pPr>
      <w:r w:rsidRPr="004E797E">
        <w:rPr>
          <w:b/>
          <w:szCs w:val="24"/>
        </w:rPr>
        <w:t>TVET Curriculum Development, Assessment and Certification Council</w:t>
      </w:r>
    </w:p>
    <w:p w14:paraId="51B2DF85" w14:textId="77777777" w:rsidR="00E30E8B" w:rsidRPr="004E797E" w:rsidRDefault="00E30E8B" w:rsidP="00E30E8B">
      <w:pPr>
        <w:spacing w:after="0"/>
        <w:rPr>
          <w:b/>
          <w:szCs w:val="24"/>
        </w:rPr>
      </w:pPr>
      <w:r w:rsidRPr="004E797E">
        <w:rPr>
          <w:b/>
          <w:szCs w:val="24"/>
        </w:rPr>
        <w:t xml:space="preserve">P.O. Box 15745–00100 </w:t>
      </w:r>
    </w:p>
    <w:p w14:paraId="5635CED3" w14:textId="77777777" w:rsidR="00E30E8B" w:rsidRPr="004E797E" w:rsidRDefault="00E30E8B" w:rsidP="00E30E8B">
      <w:pPr>
        <w:spacing w:after="0"/>
        <w:rPr>
          <w:b/>
          <w:szCs w:val="24"/>
        </w:rPr>
      </w:pPr>
      <w:r w:rsidRPr="004E797E">
        <w:rPr>
          <w:b/>
          <w:szCs w:val="24"/>
        </w:rPr>
        <w:t>Nairobi, Kenya </w:t>
      </w:r>
    </w:p>
    <w:p w14:paraId="694C68DD" w14:textId="77777777" w:rsidR="00AB08E9" w:rsidRPr="004E797E" w:rsidRDefault="00E30E8B" w:rsidP="00AB08E9">
      <w:pPr>
        <w:rPr>
          <w:rFonts w:eastAsia="Times New Roman"/>
          <w:b/>
          <w:szCs w:val="24"/>
        </w:rPr>
      </w:pPr>
      <w:r w:rsidRPr="004E797E">
        <w:rPr>
          <w:b/>
          <w:szCs w:val="24"/>
        </w:rPr>
        <w:t xml:space="preserve">Email: </w:t>
      </w:r>
      <w:hyperlink r:id="rId11" w:history="1">
        <w:r w:rsidR="00AB08E9" w:rsidRPr="004E797E">
          <w:rPr>
            <w:rStyle w:val="Hyperlink"/>
            <w:b/>
            <w:color w:val="auto"/>
            <w:szCs w:val="24"/>
            <w:u w:val="none"/>
          </w:rPr>
          <w:t>info@tvetcdacc.go.ke</w:t>
        </w:r>
      </w:hyperlink>
      <w:r w:rsidR="00AB08E9" w:rsidRPr="004E797E">
        <w:rPr>
          <w:b/>
          <w:szCs w:val="24"/>
        </w:rPr>
        <w:t xml:space="preserve"> </w:t>
      </w:r>
    </w:p>
    <w:p w14:paraId="335FDBEC" w14:textId="77777777" w:rsidR="00E30E8B" w:rsidRPr="004E797E" w:rsidRDefault="00E30E8B" w:rsidP="00E30E8B">
      <w:pPr>
        <w:rPr>
          <w:szCs w:val="24"/>
        </w:rPr>
      </w:pPr>
    </w:p>
    <w:p w14:paraId="7F84CD50" w14:textId="77777777" w:rsidR="00E30E8B" w:rsidRPr="004E797E" w:rsidRDefault="00E30E8B" w:rsidP="00E30E8B">
      <w:pPr>
        <w:spacing w:after="0"/>
        <w:rPr>
          <w:rFonts w:eastAsia="Times New Roman"/>
          <w:b/>
          <w:szCs w:val="24"/>
        </w:rPr>
      </w:pPr>
    </w:p>
    <w:p w14:paraId="24C57B70" w14:textId="77777777" w:rsidR="00E30E8B" w:rsidRPr="004E797E" w:rsidRDefault="00E30E8B" w:rsidP="00E30E8B">
      <w:pPr>
        <w:spacing w:after="0"/>
        <w:jc w:val="both"/>
        <w:rPr>
          <w:rFonts w:eastAsia="Times New Roman"/>
          <w:b/>
          <w:szCs w:val="24"/>
        </w:rPr>
      </w:pPr>
    </w:p>
    <w:p w14:paraId="471D3774" w14:textId="77777777" w:rsidR="00D651CD" w:rsidRPr="004E797E" w:rsidRDefault="00D651CD" w:rsidP="003B4FC4">
      <w:pPr>
        <w:spacing w:after="0"/>
        <w:rPr>
          <w:rFonts w:eastAsia="Times New Roman"/>
          <w:b/>
          <w:szCs w:val="24"/>
        </w:rPr>
      </w:pPr>
    </w:p>
    <w:p w14:paraId="46E526B8" w14:textId="77777777" w:rsidR="00D651CD" w:rsidRPr="004E797E" w:rsidRDefault="00D651CD" w:rsidP="005F5065">
      <w:pPr>
        <w:spacing w:after="0"/>
        <w:jc w:val="center"/>
        <w:rPr>
          <w:rFonts w:eastAsia="Times New Roman"/>
          <w:b/>
          <w:szCs w:val="24"/>
        </w:rPr>
      </w:pPr>
    </w:p>
    <w:p w14:paraId="600B48EB" w14:textId="77777777" w:rsidR="00D651CD" w:rsidRPr="004E797E" w:rsidRDefault="00D651CD" w:rsidP="005F5065">
      <w:pPr>
        <w:spacing w:after="0"/>
        <w:jc w:val="center"/>
        <w:rPr>
          <w:rFonts w:eastAsia="Times New Roman"/>
          <w:b/>
          <w:szCs w:val="24"/>
        </w:rPr>
      </w:pPr>
    </w:p>
    <w:p w14:paraId="2BF944AD" w14:textId="77777777" w:rsidR="00D651CD" w:rsidRPr="004E797E" w:rsidRDefault="00D651CD" w:rsidP="005F5065">
      <w:pPr>
        <w:spacing w:after="0"/>
        <w:jc w:val="center"/>
        <w:rPr>
          <w:rFonts w:eastAsia="Times New Roman"/>
          <w:b/>
          <w:szCs w:val="24"/>
        </w:rPr>
      </w:pPr>
    </w:p>
    <w:p w14:paraId="14CC6A81" w14:textId="77777777" w:rsidR="00D651CD" w:rsidRPr="004E797E" w:rsidRDefault="00D651CD" w:rsidP="005F5065">
      <w:pPr>
        <w:spacing w:after="0"/>
        <w:jc w:val="center"/>
        <w:rPr>
          <w:rFonts w:eastAsia="Times New Roman"/>
          <w:b/>
          <w:szCs w:val="24"/>
        </w:rPr>
      </w:pPr>
    </w:p>
    <w:p w14:paraId="011E9F8C" w14:textId="77777777" w:rsidR="00D651CD" w:rsidRPr="004E797E" w:rsidRDefault="00144F69" w:rsidP="005F5065">
      <w:pPr>
        <w:spacing w:after="0"/>
        <w:jc w:val="center"/>
        <w:rPr>
          <w:rFonts w:eastAsia="Times New Roman"/>
          <w:b/>
          <w:szCs w:val="24"/>
        </w:rPr>
      </w:pPr>
      <w:r w:rsidRPr="004E797E">
        <w:rPr>
          <w:rFonts w:eastAsia="Times New Roman"/>
          <w:b/>
          <w:szCs w:val="24"/>
        </w:rPr>
        <w:t xml:space="preserve"> </w:t>
      </w:r>
    </w:p>
    <w:p w14:paraId="0EDB78AE" w14:textId="77777777" w:rsidR="00D651CD" w:rsidRPr="004E797E" w:rsidRDefault="00D651CD" w:rsidP="005F5065">
      <w:pPr>
        <w:spacing w:after="0"/>
        <w:jc w:val="center"/>
        <w:rPr>
          <w:rFonts w:eastAsia="Times New Roman"/>
          <w:b/>
          <w:szCs w:val="24"/>
        </w:rPr>
      </w:pPr>
    </w:p>
    <w:p w14:paraId="14B1753F" w14:textId="77777777" w:rsidR="00D651CD" w:rsidRPr="004E797E" w:rsidRDefault="00D651CD" w:rsidP="005F5065">
      <w:pPr>
        <w:spacing w:after="0"/>
        <w:jc w:val="center"/>
        <w:rPr>
          <w:rFonts w:eastAsia="Times New Roman"/>
          <w:b/>
          <w:szCs w:val="24"/>
        </w:rPr>
      </w:pPr>
    </w:p>
    <w:p w14:paraId="76EB9C2E" w14:textId="77777777" w:rsidR="003B4FC4" w:rsidRPr="004E797E" w:rsidRDefault="00704764" w:rsidP="00F71C49">
      <w:pPr>
        <w:pStyle w:val="Heading1"/>
        <w:rPr>
          <w:szCs w:val="24"/>
        </w:rPr>
      </w:pPr>
      <w:r w:rsidRPr="004E797E">
        <w:rPr>
          <w:rStyle w:val="Heading1Char"/>
          <w:b/>
          <w:szCs w:val="24"/>
        </w:rPr>
        <w:br w:type="page"/>
      </w:r>
      <w:bookmarkStart w:id="0" w:name="_Toc523268455"/>
      <w:bookmarkStart w:id="1" w:name="_Toc530994959"/>
      <w:bookmarkStart w:id="2" w:name="_Toc532480987"/>
      <w:bookmarkStart w:id="3" w:name="_Toc536430043"/>
      <w:bookmarkStart w:id="4" w:name="_Toc30414003"/>
      <w:r w:rsidR="003B4FC4" w:rsidRPr="004E797E">
        <w:rPr>
          <w:szCs w:val="24"/>
        </w:rPr>
        <w:lastRenderedPageBreak/>
        <w:t>FOREWORD</w:t>
      </w:r>
      <w:bookmarkEnd w:id="0"/>
      <w:bookmarkEnd w:id="1"/>
      <w:bookmarkEnd w:id="2"/>
      <w:bookmarkEnd w:id="3"/>
      <w:bookmarkEnd w:id="4"/>
    </w:p>
    <w:p w14:paraId="47D3924D" w14:textId="77777777" w:rsidR="003B4FC4" w:rsidRPr="004E797E" w:rsidRDefault="003B4FC4" w:rsidP="003B4FC4">
      <w:pPr>
        <w:pStyle w:val="Caption"/>
        <w:spacing w:line="276" w:lineRule="auto"/>
        <w:rPr>
          <w:szCs w:val="24"/>
        </w:rPr>
      </w:pPr>
    </w:p>
    <w:p w14:paraId="1AA06054" w14:textId="77777777" w:rsidR="003B4FC4" w:rsidRPr="004E797E" w:rsidRDefault="003B4FC4" w:rsidP="003B4FC4">
      <w:pPr>
        <w:jc w:val="both"/>
        <w:rPr>
          <w:szCs w:val="24"/>
        </w:rPr>
      </w:pPr>
      <w:r w:rsidRPr="004E797E">
        <w:rPr>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159C2D84" w14:textId="77777777" w:rsidR="003B4FC4" w:rsidRPr="004E797E" w:rsidRDefault="003B4FC4" w:rsidP="003B4FC4">
      <w:pPr>
        <w:jc w:val="both"/>
        <w:rPr>
          <w:szCs w:val="24"/>
        </w:rPr>
      </w:pPr>
      <w:r w:rsidRPr="004E797E">
        <w:rPr>
          <w:szCs w:val="24"/>
        </w:rPr>
        <w:t xml:space="preserve">Reforms in the education sector are necessary for the achievement of Kenya Vision 2030 and meeting the provisions of the Constitution of Kenya 2010. The education sector had to be aligned to the Constitution of Kenya 2010 and this resulted to the formulation of the Policy Framework for Reforming Education and Training (Sessional Paper No. 4 of 2016).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programmes. </w:t>
      </w:r>
    </w:p>
    <w:p w14:paraId="238AE0DE" w14:textId="77777777" w:rsidR="003B4FC4" w:rsidRPr="004E797E" w:rsidRDefault="003B4FC4" w:rsidP="003B4FC4">
      <w:pPr>
        <w:jc w:val="both"/>
        <w:rPr>
          <w:szCs w:val="24"/>
        </w:rPr>
      </w:pPr>
      <w:r w:rsidRPr="004E797E">
        <w:rPr>
          <w:szCs w:val="24"/>
        </w:rPr>
        <w:t xml:space="preserve">These reforms demand that Industry takes a leading role in curriculum development to ensure the curriculum addresses its competence needs. It is against this background that these Occupational Standards were developed for the purpose of developing a competency-based curriculum for </w:t>
      </w:r>
      <w:r w:rsidR="000B4D99" w:rsidRPr="004E797E">
        <w:rPr>
          <w:szCs w:val="24"/>
        </w:rPr>
        <w:t>Community</w:t>
      </w:r>
      <w:r w:rsidR="00E1133C" w:rsidRPr="004E797E">
        <w:rPr>
          <w:szCs w:val="24"/>
        </w:rPr>
        <w:t xml:space="preserve"> Health</w:t>
      </w:r>
      <w:r w:rsidRPr="004E797E">
        <w:rPr>
          <w:szCs w:val="24"/>
        </w:rPr>
        <w:t>. These Occupational Standards will also be the bases for assessment of an individual for competence certification.</w:t>
      </w:r>
    </w:p>
    <w:p w14:paraId="21E17C2B" w14:textId="77777777" w:rsidR="003B4FC4" w:rsidRPr="004E797E" w:rsidRDefault="003B4FC4" w:rsidP="003B4FC4">
      <w:pPr>
        <w:jc w:val="both"/>
        <w:rPr>
          <w:szCs w:val="24"/>
        </w:rPr>
      </w:pPr>
      <w:r w:rsidRPr="004E797E">
        <w:rPr>
          <w:szCs w:val="24"/>
        </w:rPr>
        <w:t xml:space="preserve">It is my conviction that these Occupational Standards will play a great role towards development of competent human resource for </w:t>
      </w:r>
      <w:r w:rsidR="00BC6145" w:rsidRPr="004E797E">
        <w:rPr>
          <w:szCs w:val="24"/>
        </w:rPr>
        <w:t>health</w:t>
      </w:r>
      <w:r w:rsidRPr="004E797E">
        <w:rPr>
          <w:szCs w:val="24"/>
        </w:rPr>
        <w:t xml:space="preserve"> sector’s growth and development.</w:t>
      </w:r>
    </w:p>
    <w:p w14:paraId="62653717" w14:textId="77777777" w:rsidR="003B4FC4" w:rsidRPr="004E797E" w:rsidRDefault="003B4FC4" w:rsidP="003B4FC4">
      <w:pPr>
        <w:jc w:val="both"/>
        <w:rPr>
          <w:b/>
          <w:szCs w:val="24"/>
        </w:rPr>
      </w:pPr>
    </w:p>
    <w:p w14:paraId="5FFF5368" w14:textId="77777777" w:rsidR="003B4FC4" w:rsidRPr="004E797E" w:rsidRDefault="003B4FC4" w:rsidP="003B4FC4">
      <w:pPr>
        <w:spacing w:after="0"/>
        <w:jc w:val="both"/>
        <w:rPr>
          <w:b/>
          <w:szCs w:val="24"/>
        </w:rPr>
      </w:pPr>
      <w:r w:rsidRPr="004E797E">
        <w:rPr>
          <w:b/>
          <w:szCs w:val="24"/>
        </w:rPr>
        <w:t xml:space="preserve">PRINCIPAL SECRETARY, VOCATIONAL AND TECHNICAL TRAINING </w:t>
      </w:r>
    </w:p>
    <w:p w14:paraId="612FA5C1" w14:textId="77777777" w:rsidR="003B4FC4" w:rsidRPr="004E797E" w:rsidRDefault="003B4FC4" w:rsidP="003B4FC4">
      <w:pPr>
        <w:spacing w:after="0"/>
        <w:jc w:val="both"/>
        <w:rPr>
          <w:b/>
          <w:szCs w:val="24"/>
        </w:rPr>
      </w:pPr>
      <w:r w:rsidRPr="004E797E">
        <w:rPr>
          <w:b/>
          <w:szCs w:val="24"/>
        </w:rPr>
        <w:t>MINISTRY OF EDUCATION</w:t>
      </w:r>
    </w:p>
    <w:p w14:paraId="7BF6C94E" w14:textId="77777777" w:rsidR="003B4FC4" w:rsidRPr="004E797E" w:rsidRDefault="003B4FC4" w:rsidP="003B4FC4">
      <w:pPr>
        <w:jc w:val="both"/>
        <w:rPr>
          <w:b/>
          <w:szCs w:val="24"/>
        </w:rPr>
      </w:pPr>
    </w:p>
    <w:p w14:paraId="4595C0A1" w14:textId="77777777" w:rsidR="003B4FC4" w:rsidRPr="004E797E" w:rsidRDefault="003B4FC4" w:rsidP="003B4FC4">
      <w:pPr>
        <w:jc w:val="both"/>
        <w:rPr>
          <w:b/>
          <w:szCs w:val="24"/>
        </w:rPr>
      </w:pPr>
    </w:p>
    <w:p w14:paraId="1D0BADBE" w14:textId="77777777" w:rsidR="003B4FC4" w:rsidRPr="004E797E" w:rsidRDefault="003B4FC4" w:rsidP="003B4FC4">
      <w:pPr>
        <w:jc w:val="both"/>
        <w:rPr>
          <w:b/>
          <w:szCs w:val="24"/>
        </w:rPr>
      </w:pPr>
    </w:p>
    <w:p w14:paraId="64150FEA" w14:textId="77777777" w:rsidR="003B4FC4" w:rsidRPr="004E797E" w:rsidRDefault="003B4FC4" w:rsidP="003B4FC4">
      <w:pPr>
        <w:jc w:val="both"/>
        <w:rPr>
          <w:b/>
          <w:szCs w:val="24"/>
        </w:rPr>
      </w:pPr>
    </w:p>
    <w:p w14:paraId="17105F33" w14:textId="77777777" w:rsidR="003B4FC4" w:rsidRPr="004E797E" w:rsidRDefault="003B4FC4" w:rsidP="003B4FC4">
      <w:pPr>
        <w:jc w:val="both"/>
        <w:rPr>
          <w:b/>
          <w:szCs w:val="24"/>
        </w:rPr>
      </w:pPr>
    </w:p>
    <w:p w14:paraId="6A20DD2C" w14:textId="77777777" w:rsidR="003B4FC4" w:rsidRPr="004E797E" w:rsidRDefault="003B4FC4" w:rsidP="003B4FC4">
      <w:pPr>
        <w:jc w:val="both"/>
        <w:rPr>
          <w:b/>
          <w:szCs w:val="24"/>
        </w:rPr>
      </w:pPr>
    </w:p>
    <w:p w14:paraId="09D1E34A" w14:textId="77777777" w:rsidR="003B4FC4" w:rsidRPr="004E797E" w:rsidRDefault="003B4FC4" w:rsidP="0033365E">
      <w:pPr>
        <w:pStyle w:val="Heading1"/>
        <w:rPr>
          <w:szCs w:val="24"/>
        </w:rPr>
      </w:pPr>
      <w:bookmarkStart w:id="5" w:name="_Toc517102427"/>
      <w:bookmarkStart w:id="6" w:name="_Toc517102562"/>
      <w:bookmarkStart w:id="7" w:name="_Toc517245973"/>
      <w:bookmarkStart w:id="8" w:name="_Toc517251211"/>
      <w:bookmarkStart w:id="9" w:name="_Toc517263770"/>
      <w:bookmarkStart w:id="10" w:name="_Toc523268456"/>
      <w:r w:rsidRPr="004E797E">
        <w:rPr>
          <w:szCs w:val="24"/>
        </w:rPr>
        <w:br w:type="page"/>
      </w:r>
      <w:bookmarkStart w:id="11" w:name="_Toc530994960"/>
      <w:bookmarkStart w:id="12" w:name="_Toc532480988"/>
      <w:bookmarkStart w:id="13" w:name="_Toc536430044"/>
      <w:bookmarkStart w:id="14" w:name="_Toc30414004"/>
      <w:r w:rsidRPr="004E797E">
        <w:rPr>
          <w:szCs w:val="24"/>
        </w:rPr>
        <w:lastRenderedPageBreak/>
        <w:t>PREFACE</w:t>
      </w:r>
      <w:bookmarkEnd w:id="5"/>
      <w:bookmarkEnd w:id="6"/>
      <w:bookmarkEnd w:id="7"/>
      <w:bookmarkEnd w:id="8"/>
      <w:bookmarkEnd w:id="9"/>
      <w:bookmarkEnd w:id="10"/>
      <w:bookmarkEnd w:id="11"/>
      <w:bookmarkEnd w:id="12"/>
      <w:bookmarkEnd w:id="13"/>
      <w:bookmarkEnd w:id="14"/>
    </w:p>
    <w:p w14:paraId="54093C7D" w14:textId="77777777" w:rsidR="003B4FC4" w:rsidRPr="004E797E" w:rsidRDefault="003B4FC4" w:rsidP="003B4FC4">
      <w:pPr>
        <w:pStyle w:val="Caption"/>
        <w:spacing w:line="276" w:lineRule="auto"/>
        <w:rPr>
          <w:szCs w:val="24"/>
        </w:rPr>
      </w:pPr>
    </w:p>
    <w:p w14:paraId="01626081" w14:textId="77777777" w:rsidR="003B4FC4" w:rsidRPr="004E797E" w:rsidRDefault="003B4FC4" w:rsidP="003B4FC4">
      <w:pPr>
        <w:jc w:val="both"/>
        <w:rPr>
          <w:szCs w:val="24"/>
        </w:rPr>
      </w:pPr>
      <w:r w:rsidRPr="004E797E">
        <w:rPr>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 Based Education and Training (CBET). </w:t>
      </w:r>
    </w:p>
    <w:p w14:paraId="361CE737" w14:textId="77777777" w:rsidR="003B4FC4" w:rsidRPr="004E797E" w:rsidRDefault="003B4FC4" w:rsidP="003B4FC4">
      <w:pPr>
        <w:jc w:val="both"/>
        <w:rPr>
          <w:bCs/>
          <w:szCs w:val="24"/>
        </w:rPr>
      </w:pPr>
      <w:r w:rsidRPr="004E797E">
        <w:rPr>
          <w:szCs w:val="24"/>
        </w:rPr>
        <w:t xml:space="preserve">The Technical and Vocational Education and Training Act No. 29 of 2013 and Sessional Paper No. 4 of 2016 on Reforming Education and Training in Kenya, emphasized the need to </w:t>
      </w:r>
      <w:r w:rsidRPr="004E797E">
        <w:rPr>
          <w:bCs/>
          <w:szCs w:val="24"/>
        </w:rPr>
        <w:t xml:space="preserve">reform </w:t>
      </w:r>
      <w:r w:rsidRPr="004E797E">
        <w:rPr>
          <w:szCs w:val="24"/>
        </w:rPr>
        <w:t xml:space="preserve">curriculum development, assessment and certification. This called for a shift to CBET in order to address the mismatch between skills acquired through training and skills needed by industry as well as increase the global competitiveness of Kenyan </w:t>
      </w:r>
      <w:proofErr w:type="spellStart"/>
      <w:r w:rsidRPr="004E797E">
        <w:rPr>
          <w:szCs w:val="24"/>
        </w:rPr>
        <w:t>labour</w:t>
      </w:r>
      <w:proofErr w:type="spellEnd"/>
      <w:r w:rsidRPr="004E797E">
        <w:rPr>
          <w:szCs w:val="24"/>
        </w:rPr>
        <w:t xml:space="preserve"> force.</w:t>
      </w:r>
    </w:p>
    <w:p w14:paraId="0DDF0539" w14:textId="77777777" w:rsidR="003B4FC4" w:rsidRPr="004E797E" w:rsidRDefault="003B4FC4" w:rsidP="003B4FC4">
      <w:pPr>
        <w:jc w:val="both"/>
        <w:rPr>
          <w:szCs w:val="24"/>
        </w:rPr>
      </w:pPr>
      <w:r w:rsidRPr="004E797E">
        <w:rPr>
          <w:szCs w:val="24"/>
        </w:rPr>
        <w:t xml:space="preserve">The TVET Curriculum Development, Assessment and Certification Council (TVET CDACC), in conjunction with </w:t>
      </w:r>
      <w:r w:rsidR="0033365E" w:rsidRPr="004E797E">
        <w:rPr>
          <w:szCs w:val="24"/>
        </w:rPr>
        <w:t>Community Health</w:t>
      </w:r>
      <w:r w:rsidRPr="004E797E">
        <w:rPr>
          <w:szCs w:val="24"/>
        </w:rPr>
        <w:t xml:space="preserve"> Sector Skills Advisory Committee (SSAC) have developed these Occupational Standards for </w:t>
      </w:r>
      <w:r w:rsidR="002F71D9" w:rsidRPr="004E797E">
        <w:rPr>
          <w:szCs w:val="24"/>
        </w:rPr>
        <w:t xml:space="preserve">Assistant </w:t>
      </w:r>
      <w:r w:rsidR="0033365E" w:rsidRPr="004E797E">
        <w:rPr>
          <w:szCs w:val="24"/>
        </w:rPr>
        <w:t xml:space="preserve">Community Health </w:t>
      </w:r>
      <w:r w:rsidR="002F71D9" w:rsidRPr="004E797E">
        <w:rPr>
          <w:szCs w:val="24"/>
        </w:rPr>
        <w:t>Officer</w:t>
      </w:r>
      <w:r w:rsidRPr="004E797E">
        <w:rPr>
          <w:szCs w:val="24"/>
        </w:rPr>
        <w:t xml:space="preserve">. These standards will be the bases for development of competency-based curriculum for </w:t>
      </w:r>
      <w:r w:rsidR="0033365E" w:rsidRPr="004E797E">
        <w:rPr>
          <w:szCs w:val="24"/>
        </w:rPr>
        <w:t>Community Health</w:t>
      </w:r>
      <w:r w:rsidRPr="004E797E">
        <w:rPr>
          <w:szCs w:val="24"/>
        </w:rPr>
        <w:t xml:space="preserve">. </w:t>
      </w:r>
    </w:p>
    <w:p w14:paraId="3FD80B49" w14:textId="77777777" w:rsidR="003B4FC4" w:rsidRPr="004E797E" w:rsidRDefault="003B4FC4" w:rsidP="003B4FC4">
      <w:pPr>
        <w:jc w:val="both"/>
        <w:rPr>
          <w:szCs w:val="24"/>
        </w:rPr>
      </w:pPr>
      <w:r w:rsidRPr="004E797E">
        <w:rPr>
          <w:szCs w:val="24"/>
        </w:rPr>
        <w:t xml:space="preserve">The occupational standards are designed and organized with clear performance criteria for each element of a unit of competency. These standards also outline the required knowledge and skills as well as evidence guide. </w:t>
      </w:r>
    </w:p>
    <w:p w14:paraId="5E35D678" w14:textId="77777777" w:rsidR="003B4FC4" w:rsidRPr="004E797E" w:rsidRDefault="003B4FC4" w:rsidP="003B4FC4">
      <w:pPr>
        <w:jc w:val="both"/>
        <w:rPr>
          <w:szCs w:val="24"/>
        </w:rPr>
      </w:pPr>
      <w:r w:rsidRPr="004E797E">
        <w:rPr>
          <w:szCs w:val="24"/>
        </w:rPr>
        <w:t xml:space="preserve">I am grateful to the Council Members, Council Secretariat, </w:t>
      </w:r>
      <w:r w:rsidR="0033365E" w:rsidRPr="004E797E">
        <w:rPr>
          <w:szCs w:val="24"/>
        </w:rPr>
        <w:t>Community Health</w:t>
      </w:r>
      <w:r w:rsidRPr="004E797E">
        <w:rPr>
          <w:szCs w:val="24"/>
        </w:rPr>
        <w:t xml:space="preserve"> SSAC, expert workers and all those who participated in the development of these Occupational Standards. </w:t>
      </w:r>
    </w:p>
    <w:p w14:paraId="5271A976" w14:textId="77777777" w:rsidR="003B4FC4" w:rsidRPr="004E797E" w:rsidRDefault="003B4FC4" w:rsidP="003B4FC4">
      <w:pPr>
        <w:jc w:val="both"/>
        <w:rPr>
          <w:szCs w:val="24"/>
        </w:rPr>
      </w:pPr>
    </w:p>
    <w:p w14:paraId="6D7EF4F9" w14:textId="77777777" w:rsidR="003B4FC4" w:rsidRPr="004E797E" w:rsidRDefault="003B4FC4" w:rsidP="003B4FC4">
      <w:pPr>
        <w:spacing w:after="0"/>
        <w:jc w:val="both"/>
        <w:rPr>
          <w:b/>
          <w:szCs w:val="24"/>
        </w:rPr>
      </w:pPr>
      <w:r w:rsidRPr="004E797E">
        <w:rPr>
          <w:b/>
          <w:szCs w:val="24"/>
        </w:rPr>
        <w:t xml:space="preserve">Prof. CHARLES M. M. ONDIEKI, PhD, FIET (K), Con. </w:t>
      </w:r>
      <w:proofErr w:type="spellStart"/>
      <w:r w:rsidRPr="004E797E">
        <w:rPr>
          <w:b/>
          <w:szCs w:val="24"/>
        </w:rPr>
        <w:t>EngTech</w:t>
      </w:r>
      <w:proofErr w:type="spellEnd"/>
      <w:r w:rsidRPr="004E797E">
        <w:rPr>
          <w:b/>
          <w:szCs w:val="24"/>
        </w:rPr>
        <w:t>.</w:t>
      </w:r>
    </w:p>
    <w:p w14:paraId="3A88DDE2" w14:textId="77777777" w:rsidR="003B4FC4" w:rsidRPr="004E797E" w:rsidRDefault="003B4FC4" w:rsidP="003B4FC4">
      <w:pPr>
        <w:spacing w:after="0"/>
        <w:jc w:val="both"/>
        <w:rPr>
          <w:b/>
          <w:szCs w:val="24"/>
        </w:rPr>
      </w:pPr>
      <w:r w:rsidRPr="004E797E">
        <w:rPr>
          <w:b/>
          <w:szCs w:val="24"/>
        </w:rPr>
        <w:t>CHAIRMAN, TVET CDACC</w:t>
      </w:r>
    </w:p>
    <w:p w14:paraId="2FB4F075" w14:textId="77777777" w:rsidR="003B4FC4" w:rsidRPr="004E797E" w:rsidRDefault="003B4FC4" w:rsidP="003B4FC4">
      <w:pPr>
        <w:pStyle w:val="Heading1"/>
        <w:rPr>
          <w:szCs w:val="24"/>
        </w:rPr>
      </w:pPr>
      <w:bookmarkStart w:id="15" w:name="_Toc517102428"/>
      <w:bookmarkStart w:id="16" w:name="_Toc517102563"/>
      <w:bookmarkStart w:id="17" w:name="_Toc517245974"/>
      <w:bookmarkStart w:id="18" w:name="_Toc517251212"/>
    </w:p>
    <w:p w14:paraId="4B798BAD" w14:textId="77777777" w:rsidR="003B4FC4" w:rsidRPr="004E797E" w:rsidRDefault="003B4FC4" w:rsidP="003B4FC4">
      <w:pPr>
        <w:rPr>
          <w:szCs w:val="24"/>
          <w:lang w:eastAsia="zh-CN"/>
        </w:rPr>
      </w:pPr>
    </w:p>
    <w:p w14:paraId="10F03727" w14:textId="77777777" w:rsidR="003B4FC4" w:rsidRPr="004E797E" w:rsidRDefault="003B4FC4" w:rsidP="003B4FC4">
      <w:pPr>
        <w:rPr>
          <w:szCs w:val="24"/>
          <w:lang w:eastAsia="zh-CN"/>
        </w:rPr>
      </w:pPr>
    </w:p>
    <w:p w14:paraId="6A809BB2" w14:textId="77777777" w:rsidR="003B4FC4" w:rsidRPr="004E797E" w:rsidRDefault="00E541E8" w:rsidP="003B4FC4">
      <w:pPr>
        <w:pStyle w:val="Heading1"/>
        <w:rPr>
          <w:szCs w:val="24"/>
        </w:rPr>
      </w:pPr>
      <w:bookmarkStart w:id="19" w:name="_Toc517263771"/>
      <w:bookmarkStart w:id="20" w:name="_Toc523268457"/>
      <w:bookmarkStart w:id="21" w:name="_Toc530994961"/>
      <w:bookmarkStart w:id="22" w:name="_Toc532480989"/>
      <w:r w:rsidRPr="004E797E">
        <w:rPr>
          <w:szCs w:val="24"/>
        </w:rPr>
        <w:br w:type="page"/>
      </w:r>
      <w:bookmarkStart w:id="23" w:name="_Toc536430045"/>
      <w:bookmarkStart w:id="24" w:name="_Toc30414005"/>
      <w:r w:rsidR="003B4FC4" w:rsidRPr="004E797E">
        <w:rPr>
          <w:szCs w:val="24"/>
        </w:rPr>
        <w:lastRenderedPageBreak/>
        <w:t>ACKNOWLEDGMENT</w:t>
      </w:r>
      <w:bookmarkEnd w:id="15"/>
      <w:bookmarkEnd w:id="16"/>
      <w:bookmarkEnd w:id="17"/>
      <w:bookmarkEnd w:id="18"/>
      <w:bookmarkEnd w:id="19"/>
      <w:bookmarkEnd w:id="20"/>
      <w:bookmarkEnd w:id="21"/>
      <w:bookmarkEnd w:id="22"/>
      <w:bookmarkEnd w:id="23"/>
      <w:bookmarkEnd w:id="24"/>
      <w:r w:rsidR="003B4FC4" w:rsidRPr="004E797E">
        <w:rPr>
          <w:szCs w:val="24"/>
        </w:rPr>
        <w:t xml:space="preserve"> </w:t>
      </w:r>
    </w:p>
    <w:p w14:paraId="62E1F545" w14:textId="77777777" w:rsidR="003B4FC4" w:rsidRPr="004E797E" w:rsidRDefault="003B4FC4" w:rsidP="003B4FC4">
      <w:pPr>
        <w:pStyle w:val="Caption"/>
        <w:spacing w:line="276" w:lineRule="auto"/>
        <w:rPr>
          <w:szCs w:val="24"/>
        </w:rPr>
      </w:pPr>
    </w:p>
    <w:p w14:paraId="118B50B4" w14:textId="77777777" w:rsidR="003B4FC4" w:rsidRPr="004E797E" w:rsidRDefault="003B4FC4" w:rsidP="003B4FC4">
      <w:pPr>
        <w:jc w:val="both"/>
        <w:rPr>
          <w:szCs w:val="24"/>
          <w:lang w:val="en-ZW"/>
        </w:rPr>
      </w:pPr>
      <w:r w:rsidRPr="004E797E">
        <w:rPr>
          <w:szCs w:val="24"/>
          <w:lang w:val="en-ZW"/>
        </w:rPr>
        <w:t xml:space="preserve">These Occupational Standards were developed through combined effort of various stakeholders from private and public organizations. I am thankful to the management of these organizations for allowing their staff to participate in this course. I wish to acknowledge the invaluable contribution of industry players who provided inputs towards the development of these Standards. </w:t>
      </w:r>
    </w:p>
    <w:p w14:paraId="28A3CDCD" w14:textId="77777777" w:rsidR="003B4FC4" w:rsidRPr="004E797E" w:rsidRDefault="003B4FC4" w:rsidP="003B4FC4">
      <w:pPr>
        <w:jc w:val="both"/>
        <w:rPr>
          <w:szCs w:val="24"/>
          <w:lang w:val="en-ZW"/>
        </w:rPr>
      </w:pPr>
      <w:r w:rsidRPr="004E797E">
        <w:rPr>
          <w:szCs w:val="24"/>
          <w:lang w:val="en-ZW"/>
        </w:rPr>
        <w:t xml:space="preserve">I thank TVET Curriculum Development, Assessment and Certification Council (TVET CDACC) for providing guidance on the development of these Standards. My gratitude goes to </w:t>
      </w:r>
      <w:r w:rsidR="00E541E8" w:rsidRPr="004E797E">
        <w:rPr>
          <w:szCs w:val="24"/>
          <w:lang w:val="en-ZW"/>
        </w:rPr>
        <w:t xml:space="preserve">Community Health </w:t>
      </w:r>
      <w:r w:rsidRPr="004E797E">
        <w:rPr>
          <w:szCs w:val="24"/>
          <w:lang w:val="en-ZW"/>
        </w:rPr>
        <w:t>Sector Skills Advisory Committee (SSAC) members for their contribution to the development of these Standards.  I thank all the individuals and organizations who participated in the validation of these Standards.</w:t>
      </w:r>
    </w:p>
    <w:p w14:paraId="2F1B0518" w14:textId="77777777" w:rsidR="003B4FC4" w:rsidRPr="004E797E" w:rsidRDefault="003B4FC4" w:rsidP="003B4FC4">
      <w:pPr>
        <w:jc w:val="both"/>
        <w:rPr>
          <w:szCs w:val="24"/>
          <w:lang w:val="en-ZW"/>
        </w:rPr>
      </w:pPr>
      <w:r w:rsidRPr="004E797E">
        <w:rPr>
          <w:szCs w:val="24"/>
          <w:lang w:val="en-ZW"/>
        </w:rPr>
        <w:t xml:space="preserve">I acknowledge all other institutions which in one way or another contributed to the development of these Standards. </w:t>
      </w:r>
    </w:p>
    <w:p w14:paraId="3A9F3878" w14:textId="77777777" w:rsidR="003B4FC4" w:rsidRPr="004E797E" w:rsidRDefault="003B4FC4" w:rsidP="003B4FC4">
      <w:pPr>
        <w:spacing w:after="0"/>
        <w:rPr>
          <w:b/>
          <w:szCs w:val="24"/>
        </w:rPr>
      </w:pPr>
    </w:p>
    <w:p w14:paraId="094629C4" w14:textId="77777777" w:rsidR="003B4FC4" w:rsidRPr="004E797E" w:rsidRDefault="003B4FC4" w:rsidP="003B4FC4">
      <w:pPr>
        <w:spacing w:after="0"/>
        <w:rPr>
          <w:b/>
          <w:szCs w:val="24"/>
        </w:rPr>
      </w:pPr>
    </w:p>
    <w:p w14:paraId="63BCF355" w14:textId="77777777" w:rsidR="003B4FC4" w:rsidRPr="004E797E" w:rsidRDefault="003B4FC4" w:rsidP="003B4FC4">
      <w:pPr>
        <w:spacing w:after="0"/>
        <w:rPr>
          <w:b/>
          <w:szCs w:val="24"/>
        </w:rPr>
      </w:pPr>
      <w:r w:rsidRPr="004E797E">
        <w:rPr>
          <w:b/>
          <w:szCs w:val="24"/>
        </w:rPr>
        <w:t>CHAIRMAN</w:t>
      </w:r>
    </w:p>
    <w:p w14:paraId="62CFE762" w14:textId="77777777" w:rsidR="003B4FC4" w:rsidRPr="004E797E" w:rsidRDefault="003B4FC4" w:rsidP="003B4FC4">
      <w:pPr>
        <w:spacing w:after="0"/>
        <w:rPr>
          <w:b/>
          <w:szCs w:val="24"/>
        </w:rPr>
      </w:pPr>
      <w:r w:rsidRPr="004E797E">
        <w:rPr>
          <w:b/>
          <w:szCs w:val="24"/>
        </w:rPr>
        <w:t>COMMUNITY HEALTH SECTOR SKILLS ADVISORY COMMITTEE</w:t>
      </w:r>
    </w:p>
    <w:p w14:paraId="5CEC7CD5" w14:textId="77777777" w:rsidR="003B4FC4" w:rsidRPr="004E797E" w:rsidRDefault="003B4FC4" w:rsidP="003B4FC4">
      <w:pPr>
        <w:spacing w:after="0"/>
        <w:rPr>
          <w:b/>
          <w:szCs w:val="24"/>
        </w:rPr>
      </w:pPr>
    </w:p>
    <w:p w14:paraId="777DD63C" w14:textId="77777777" w:rsidR="003B4FC4" w:rsidRPr="004E797E" w:rsidRDefault="003B4FC4" w:rsidP="003B4FC4">
      <w:pPr>
        <w:spacing w:after="0"/>
        <w:rPr>
          <w:b/>
          <w:szCs w:val="24"/>
        </w:rPr>
      </w:pPr>
    </w:p>
    <w:p w14:paraId="3190BA5A" w14:textId="77777777" w:rsidR="003B4FC4" w:rsidRPr="004E797E" w:rsidRDefault="003B4FC4" w:rsidP="003B4FC4">
      <w:pPr>
        <w:pStyle w:val="Heading1"/>
        <w:rPr>
          <w:szCs w:val="24"/>
        </w:rPr>
      </w:pPr>
    </w:p>
    <w:p w14:paraId="1849E098" w14:textId="77777777" w:rsidR="003B4FC4" w:rsidRPr="004E797E" w:rsidRDefault="003B4FC4" w:rsidP="003B4FC4">
      <w:pPr>
        <w:pStyle w:val="Heading1"/>
        <w:rPr>
          <w:szCs w:val="24"/>
        </w:rPr>
      </w:pPr>
    </w:p>
    <w:p w14:paraId="6539EF26" w14:textId="77777777" w:rsidR="003B4FC4" w:rsidRPr="004E797E" w:rsidRDefault="003B4FC4" w:rsidP="003B4FC4">
      <w:pPr>
        <w:pStyle w:val="Heading1"/>
        <w:rPr>
          <w:szCs w:val="24"/>
        </w:rPr>
      </w:pPr>
    </w:p>
    <w:p w14:paraId="7A986D07" w14:textId="77777777" w:rsidR="009B2CDD" w:rsidRPr="004E797E" w:rsidRDefault="003B4FC4" w:rsidP="000524DF">
      <w:pPr>
        <w:rPr>
          <w:szCs w:val="24"/>
        </w:rPr>
      </w:pPr>
      <w:r w:rsidRPr="004E797E">
        <w:rPr>
          <w:rStyle w:val="Heading1Char"/>
          <w:rFonts w:eastAsia="Calibri"/>
          <w:b w:val="0"/>
          <w:szCs w:val="24"/>
        </w:rPr>
        <w:br w:type="page"/>
      </w:r>
      <w:bookmarkStart w:id="25" w:name="_Toc536430046"/>
      <w:r w:rsidR="00FF71EE" w:rsidRPr="004E797E">
        <w:rPr>
          <w:szCs w:val="24"/>
        </w:rPr>
        <w:lastRenderedPageBreak/>
        <w:t>TABLE OF CONTENTS</w:t>
      </w:r>
    </w:p>
    <w:p w14:paraId="449B98C8" w14:textId="77777777" w:rsidR="004E797E" w:rsidRDefault="009B2CDD">
      <w:pPr>
        <w:pStyle w:val="TOC1"/>
        <w:tabs>
          <w:tab w:val="right" w:leader="dot" w:pos="8630"/>
        </w:tabs>
        <w:rPr>
          <w:rFonts w:asciiTheme="minorHAnsi" w:eastAsiaTheme="minorEastAsia" w:hAnsiTheme="minorHAnsi" w:cstheme="minorBidi"/>
          <w:noProof/>
          <w:sz w:val="22"/>
        </w:rPr>
      </w:pPr>
      <w:r w:rsidRPr="004E797E">
        <w:rPr>
          <w:b/>
          <w:bCs/>
          <w:noProof/>
          <w:szCs w:val="24"/>
        </w:rPr>
        <w:fldChar w:fldCharType="begin"/>
      </w:r>
      <w:r w:rsidRPr="004E797E">
        <w:rPr>
          <w:b/>
          <w:bCs/>
          <w:noProof/>
          <w:szCs w:val="24"/>
        </w:rPr>
        <w:instrText xml:space="preserve"> TOC \o "1-3" \h \z \u </w:instrText>
      </w:r>
      <w:r w:rsidRPr="004E797E">
        <w:rPr>
          <w:b/>
          <w:bCs/>
          <w:noProof/>
          <w:szCs w:val="24"/>
        </w:rPr>
        <w:fldChar w:fldCharType="separate"/>
      </w:r>
      <w:hyperlink w:anchor="_Toc30414003" w:history="1">
        <w:r w:rsidR="004E797E" w:rsidRPr="00455DF8">
          <w:rPr>
            <w:rStyle w:val="Hyperlink"/>
            <w:noProof/>
          </w:rPr>
          <w:t>FOREWORD</w:t>
        </w:r>
        <w:r w:rsidR="004E797E">
          <w:rPr>
            <w:noProof/>
            <w:webHidden/>
          </w:rPr>
          <w:tab/>
        </w:r>
        <w:r w:rsidR="004E797E">
          <w:rPr>
            <w:noProof/>
            <w:webHidden/>
          </w:rPr>
          <w:fldChar w:fldCharType="begin"/>
        </w:r>
        <w:r w:rsidR="004E797E">
          <w:rPr>
            <w:noProof/>
            <w:webHidden/>
          </w:rPr>
          <w:instrText xml:space="preserve"> PAGEREF _Toc30414003 \h </w:instrText>
        </w:r>
        <w:r w:rsidR="004E797E">
          <w:rPr>
            <w:noProof/>
            <w:webHidden/>
          </w:rPr>
        </w:r>
        <w:r w:rsidR="004E797E">
          <w:rPr>
            <w:noProof/>
            <w:webHidden/>
          </w:rPr>
          <w:fldChar w:fldCharType="separate"/>
        </w:r>
        <w:r w:rsidR="004E797E">
          <w:rPr>
            <w:noProof/>
            <w:webHidden/>
          </w:rPr>
          <w:t>ii</w:t>
        </w:r>
        <w:r w:rsidR="004E797E">
          <w:rPr>
            <w:noProof/>
            <w:webHidden/>
          </w:rPr>
          <w:fldChar w:fldCharType="end"/>
        </w:r>
      </w:hyperlink>
    </w:p>
    <w:p w14:paraId="20411896" w14:textId="77777777" w:rsidR="004E797E" w:rsidRDefault="00000000">
      <w:pPr>
        <w:pStyle w:val="TOC1"/>
        <w:tabs>
          <w:tab w:val="right" w:leader="dot" w:pos="8630"/>
        </w:tabs>
        <w:rPr>
          <w:rFonts w:asciiTheme="minorHAnsi" w:eastAsiaTheme="minorEastAsia" w:hAnsiTheme="minorHAnsi" w:cstheme="minorBidi"/>
          <w:noProof/>
          <w:sz w:val="22"/>
        </w:rPr>
      </w:pPr>
      <w:hyperlink w:anchor="_Toc30414004" w:history="1">
        <w:r w:rsidR="004E797E" w:rsidRPr="00455DF8">
          <w:rPr>
            <w:rStyle w:val="Hyperlink"/>
            <w:noProof/>
          </w:rPr>
          <w:t>PREFACE</w:t>
        </w:r>
        <w:r w:rsidR="004E797E">
          <w:rPr>
            <w:noProof/>
            <w:webHidden/>
          </w:rPr>
          <w:tab/>
        </w:r>
        <w:r w:rsidR="004E797E">
          <w:rPr>
            <w:noProof/>
            <w:webHidden/>
          </w:rPr>
          <w:fldChar w:fldCharType="begin"/>
        </w:r>
        <w:r w:rsidR="004E797E">
          <w:rPr>
            <w:noProof/>
            <w:webHidden/>
          </w:rPr>
          <w:instrText xml:space="preserve"> PAGEREF _Toc30414004 \h </w:instrText>
        </w:r>
        <w:r w:rsidR="004E797E">
          <w:rPr>
            <w:noProof/>
            <w:webHidden/>
          </w:rPr>
        </w:r>
        <w:r w:rsidR="004E797E">
          <w:rPr>
            <w:noProof/>
            <w:webHidden/>
          </w:rPr>
          <w:fldChar w:fldCharType="separate"/>
        </w:r>
        <w:r w:rsidR="004E797E">
          <w:rPr>
            <w:noProof/>
            <w:webHidden/>
          </w:rPr>
          <w:t>iii</w:t>
        </w:r>
        <w:r w:rsidR="004E797E">
          <w:rPr>
            <w:noProof/>
            <w:webHidden/>
          </w:rPr>
          <w:fldChar w:fldCharType="end"/>
        </w:r>
      </w:hyperlink>
    </w:p>
    <w:p w14:paraId="7C58E37E" w14:textId="77777777" w:rsidR="004E797E" w:rsidRDefault="00000000">
      <w:pPr>
        <w:pStyle w:val="TOC1"/>
        <w:tabs>
          <w:tab w:val="right" w:leader="dot" w:pos="8630"/>
        </w:tabs>
        <w:rPr>
          <w:rFonts w:asciiTheme="minorHAnsi" w:eastAsiaTheme="minorEastAsia" w:hAnsiTheme="minorHAnsi" w:cstheme="minorBidi"/>
          <w:noProof/>
          <w:sz w:val="22"/>
        </w:rPr>
      </w:pPr>
      <w:hyperlink w:anchor="_Toc30414005" w:history="1">
        <w:r w:rsidR="004E797E" w:rsidRPr="00455DF8">
          <w:rPr>
            <w:rStyle w:val="Hyperlink"/>
            <w:noProof/>
          </w:rPr>
          <w:t>ACKNOWLEDGMENT</w:t>
        </w:r>
        <w:r w:rsidR="004E797E">
          <w:rPr>
            <w:noProof/>
            <w:webHidden/>
          </w:rPr>
          <w:tab/>
        </w:r>
        <w:r w:rsidR="004E797E">
          <w:rPr>
            <w:noProof/>
            <w:webHidden/>
          </w:rPr>
          <w:fldChar w:fldCharType="begin"/>
        </w:r>
        <w:r w:rsidR="004E797E">
          <w:rPr>
            <w:noProof/>
            <w:webHidden/>
          </w:rPr>
          <w:instrText xml:space="preserve"> PAGEREF _Toc30414005 \h </w:instrText>
        </w:r>
        <w:r w:rsidR="004E797E">
          <w:rPr>
            <w:noProof/>
            <w:webHidden/>
          </w:rPr>
        </w:r>
        <w:r w:rsidR="004E797E">
          <w:rPr>
            <w:noProof/>
            <w:webHidden/>
          </w:rPr>
          <w:fldChar w:fldCharType="separate"/>
        </w:r>
        <w:r w:rsidR="004E797E">
          <w:rPr>
            <w:noProof/>
            <w:webHidden/>
          </w:rPr>
          <w:t>iv</w:t>
        </w:r>
        <w:r w:rsidR="004E797E">
          <w:rPr>
            <w:noProof/>
            <w:webHidden/>
          </w:rPr>
          <w:fldChar w:fldCharType="end"/>
        </w:r>
      </w:hyperlink>
    </w:p>
    <w:p w14:paraId="791C5108" w14:textId="77777777" w:rsidR="004E797E" w:rsidRDefault="00000000">
      <w:pPr>
        <w:pStyle w:val="TOC1"/>
        <w:tabs>
          <w:tab w:val="right" w:leader="dot" w:pos="8630"/>
        </w:tabs>
        <w:rPr>
          <w:rFonts w:asciiTheme="minorHAnsi" w:eastAsiaTheme="minorEastAsia" w:hAnsiTheme="minorHAnsi" w:cstheme="minorBidi"/>
          <w:noProof/>
          <w:sz w:val="22"/>
        </w:rPr>
      </w:pPr>
      <w:hyperlink w:anchor="_Toc30414006" w:history="1">
        <w:r w:rsidR="004E797E" w:rsidRPr="00455DF8">
          <w:rPr>
            <w:rStyle w:val="Hyperlink"/>
            <w:noProof/>
          </w:rPr>
          <w:t>ACRYNOMYS</w:t>
        </w:r>
        <w:r w:rsidR="004E797E">
          <w:rPr>
            <w:noProof/>
            <w:webHidden/>
          </w:rPr>
          <w:tab/>
        </w:r>
        <w:r w:rsidR="004E797E">
          <w:rPr>
            <w:noProof/>
            <w:webHidden/>
          </w:rPr>
          <w:fldChar w:fldCharType="begin"/>
        </w:r>
        <w:r w:rsidR="004E797E">
          <w:rPr>
            <w:noProof/>
            <w:webHidden/>
          </w:rPr>
          <w:instrText xml:space="preserve"> PAGEREF _Toc30414006 \h </w:instrText>
        </w:r>
        <w:r w:rsidR="004E797E">
          <w:rPr>
            <w:noProof/>
            <w:webHidden/>
          </w:rPr>
        </w:r>
        <w:r w:rsidR="004E797E">
          <w:rPr>
            <w:noProof/>
            <w:webHidden/>
          </w:rPr>
          <w:fldChar w:fldCharType="separate"/>
        </w:r>
        <w:r w:rsidR="004E797E">
          <w:rPr>
            <w:noProof/>
            <w:webHidden/>
          </w:rPr>
          <w:t>vii</w:t>
        </w:r>
        <w:r w:rsidR="004E797E">
          <w:rPr>
            <w:noProof/>
            <w:webHidden/>
          </w:rPr>
          <w:fldChar w:fldCharType="end"/>
        </w:r>
      </w:hyperlink>
    </w:p>
    <w:p w14:paraId="4E5D8E46" w14:textId="77777777" w:rsidR="004E797E" w:rsidRDefault="00000000">
      <w:pPr>
        <w:pStyle w:val="TOC1"/>
        <w:tabs>
          <w:tab w:val="right" w:leader="dot" w:pos="8630"/>
        </w:tabs>
        <w:rPr>
          <w:rFonts w:asciiTheme="minorHAnsi" w:eastAsiaTheme="minorEastAsia" w:hAnsiTheme="minorHAnsi" w:cstheme="minorBidi"/>
          <w:noProof/>
          <w:sz w:val="22"/>
        </w:rPr>
      </w:pPr>
      <w:hyperlink w:anchor="_Toc30414007" w:history="1">
        <w:r w:rsidR="004E797E" w:rsidRPr="00455DF8">
          <w:rPr>
            <w:rStyle w:val="Hyperlink"/>
            <w:noProof/>
          </w:rPr>
          <w:t>KEY TO UNIT CODE</w:t>
        </w:r>
        <w:r w:rsidR="004E797E">
          <w:rPr>
            <w:noProof/>
            <w:webHidden/>
          </w:rPr>
          <w:tab/>
        </w:r>
        <w:r w:rsidR="004E797E">
          <w:rPr>
            <w:noProof/>
            <w:webHidden/>
          </w:rPr>
          <w:fldChar w:fldCharType="begin"/>
        </w:r>
        <w:r w:rsidR="004E797E">
          <w:rPr>
            <w:noProof/>
            <w:webHidden/>
          </w:rPr>
          <w:instrText xml:space="preserve"> PAGEREF _Toc30414007 \h </w:instrText>
        </w:r>
        <w:r w:rsidR="004E797E">
          <w:rPr>
            <w:noProof/>
            <w:webHidden/>
          </w:rPr>
        </w:r>
        <w:r w:rsidR="004E797E">
          <w:rPr>
            <w:noProof/>
            <w:webHidden/>
          </w:rPr>
          <w:fldChar w:fldCharType="separate"/>
        </w:r>
        <w:r w:rsidR="004E797E">
          <w:rPr>
            <w:noProof/>
            <w:webHidden/>
          </w:rPr>
          <w:t>ix</w:t>
        </w:r>
        <w:r w:rsidR="004E797E">
          <w:rPr>
            <w:noProof/>
            <w:webHidden/>
          </w:rPr>
          <w:fldChar w:fldCharType="end"/>
        </w:r>
      </w:hyperlink>
    </w:p>
    <w:p w14:paraId="762802B2" w14:textId="77777777" w:rsidR="004E797E" w:rsidRDefault="00000000">
      <w:pPr>
        <w:pStyle w:val="TOC1"/>
        <w:tabs>
          <w:tab w:val="right" w:leader="dot" w:pos="8630"/>
        </w:tabs>
        <w:rPr>
          <w:rFonts w:asciiTheme="minorHAnsi" w:eastAsiaTheme="minorEastAsia" w:hAnsiTheme="minorHAnsi" w:cstheme="minorBidi"/>
          <w:noProof/>
          <w:sz w:val="22"/>
        </w:rPr>
      </w:pPr>
      <w:hyperlink w:anchor="_Toc30414008" w:history="1">
        <w:r w:rsidR="004E797E" w:rsidRPr="00455DF8">
          <w:rPr>
            <w:rStyle w:val="Hyperlink"/>
            <w:noProof/>
          </w:rPr>
          <w:t>COURSE OVERVIEW</w:t>
        </w:r>
        <w:r w:rsidR="004E797E">
          <w:rPr>
            <w:noProof/>
            <w:webHidden/>
          </w:rPr>
          <w:tab/>
        </w:r>
        <w:r w:rsidR="004E797E">
          <w:rPr>
            <w:noProof/>
            <w:webHidden/>
          </w:rPr>
          <w:fldChar w:fldCharType="begin"/>
        </w:r>
        <w:r w:rsidR="004E797E">
          <w:rPr>
            <w:noProof/>
            <w:webHidden/>
          </w:rPr>
          <w:instrText xml:space="preserve"> PAGEREF _Toc30414008 \h </w:instrText>
        </w:r>
        <w:r w:rsidR="004E797E">
          <w:rPr>
            <w:noProof/>
            <w:webHidden/>
          </w:rPr>
        </w:r>
        <w:r w:rsidR="004E797E">
          <w:rPr>
            <w:noProof/>
            <w:webHidden/>
          </w:rPr>
          <w:fldChar w:fldCharType="separate"/>
        </w:r>
        <w:r w:rsidR="004E797E">
          <w:rPr>
            <w:noProof/>
            <w:webHidden/>
          </w:rPr>
          <w:t>x</w:t>
        </w:r>
        <w:r w:rsidR="004E797E">
          <w:rPr>
            <w:noProof/>
            <w:webHidden/>
          </w:rPr>
          <w:fldChar w:fldCharType="end"/>
        </w:r>
      </w:hyperlink>
    </w:p>
    <w:p w14:paraId="77FC5CBF" w14:textId="77777777" w:rsidR="004E797E" w:rsidRDefault="00000000">
      <w:pPr>
        <w:pStyle w:val="TOC1"/>
        <w:tabs>
          <w:tab w:val="right" w:leader="dot" w:pos="8630"/>
        </w:tabs>
        <w:rPr>
          <w:rFonts w:asciiTheme="minorHAnsi" w:eastAsiaTheme="minorEastAsia" w:hAnsiTheme="minorHAnsi" w:cstheme="minorBidi"/>
          <w:noProof/>
          <w:sz w:val="22"/>
        </w:rPr>
      </w:pPr>
      <w:hyperlink w:anchor="_Toc30414009" w:history="1">
        <w:r w:rsidR="004E797E" w:rsidRPr="00455DF8">
          <w:rPr>
            <w:rStyle w:val="Hyperlink"/>
            <w:noProof/>
          </w:rPr>
          <w:t>BASIC UNITS OF COMPETENCY</w:t>
        </w:r>
        <w:r w:rsidR="004E797E">
          <w:rPr>
            <w:noProof/>
            <w:webHidden/>
          </w:rPr>
          <w:tab/>
        </w:r>
        <w:r w:rsidR="004E797E">
          <w:rPr>
            <w:noProof/>
            <w:webHidden/>
          </w:rPr>
          <w:fldChar w:fldCharType="begin"/>
        </w:r>
        <w:r w:rsidR="004E797E">
          <w:rPr>
            <w:noProof/>
            <w:webHidden/>
          </w:rPr>
          <w:instrText xml:space="preserve"> PAGEREF _Toc30414009 \h </w:instrText>
        </w:r>
        <w:r w:rsidR="004E797E">
          <w:rPr>
            <w:noProof/>
            <w:webHidden/>
          </w:rPr>
        </w:r>
        <w:r w:rsidR="004E797E">
          <w:rPr>
            <w:noProof/>
            <w:webHidden/>
          </w:rPr>
          <w:fldChar w:fldCharType="separate"/>
        </w:r>
        <w:r w:rsidR="004E797E">
          <w:rPr>
            <w:noProof/>
            <w:webHidden/>
          </w:rPr>
          <w:t>1</w:t>
        </w:r>
        <w:r w:rsidR="004E797E">
          <w:rPr>
            <w:noProof/>
            <w:webHidden/>
          </w:rPr>
          <w:fldChar w:fldCharType="end"/>
        </w:r>
      </w:hyperlink>
    </w:p>
    <w:p w14:paraId="277F15C8" w14:textId="77777777" w:rsidR="004E797E" w:rsidRDefault="00000000">
      <w:pPr>
        <w:pStyle w:val="TOC1"/>
        <w:tabs>
          <w:tab w:val="right" w:leader="dot" w:pos="8630"/>
        </w:tabs>
        <w:rPr>
          <w:rFonts w:asciiTheme="minorHAnsi" w:eastAsiaTheme="minorEastAsia" w:hAnsiTheme="minorHAnsi" w:cstheme="minorBidi"/>
          <w:noProof/>
          <w:sz w:val="22"/>
        </w:rPr>
      </w:pPr>
      <w:hyperlink w:anchor="_Toc30414010" w:history="1">
        <w:r w:rsidR="004E797E" w:rsidRPr="00455DF8">
          <w:rPr>
            <w:rStyle w:val="Hyperlink"/>
            <w:noProof/>
            <w:lang w:eastAsia="en-GB"/>
          </w:rPr>
          <w:t>DEMONSTRATE COMMUNICATION SKILLS</w:t>
        </w:r>
        <w:r w:rsidR="004E797E">
          <w:rPr>
            <w:noProof/>
            <w:webHidden/>
          </w:rPr>
          <w:tab/>
        </w:r>
        <w:r w:rsidR="004E797E">
          <w:rPr>
            <w:noProof/>
            <w:webHidden/>
          </w:rPr>
          <w:fldChar w:fldCharType="begin"/>
        </w:r>
        <w:r w:rsidR="004E797E">
          <w:rPr>
            <w:noProof/>
            <w:webHidden/>
          </w:rPr>
          <w:instrText xml:space="preserve"> PAGEREF _Toc30414010 \h </w:instrText>
        </w:r>
        <w:r w:rsidR="004E797E">
          <w:rPr>
            <w:noProof/>
            <w:webHidden/>
          </w:rPr>
        </w:r>
        <w:r w:rsidR="004E797E">
          <w:rPr>
            <w:noProof/>
            <w:webHidden/>
          </w:rPr>
          <w:fldChar w:fldCharType="separate"/>
        </w:r>
        <w:r w:rsidR="004E797E">
          <w:rPr>
            <w:noProof/>
            <w:webHidden/>
          </w:rPr>
          <w:t>2</w:t>
        </w:r>
        <w:r w:rsidR="004E797E">
          <w:rPr>
            <w:noProof/>
            <w:webHidden/>
          </w:rPr>
          <w:fldChar w:fldCharType="end"/>
        </w:r>
      </w:hyperlink>
    </w:p>
    <w:p w14:paraId="51736003" w14:textId="77777777" w:rsidR="004E797E" w:rsidRDefault="00000000">
      <w:pPr>
        <w:pStyle w:val="TOC1"/>
        <w:tabs>
          <w:tab w:val="right" w:leader="dot" w:pos="8630"/>
        </w:tabs>
        <w:rPr>
          <w:rFonts w:asciiTheme="minorHAnsi" w:eastAsiaTheme="minorEastAsia" w:hAnsiTheme="minorHAnsi" w:cstheme="minorBidi"/>
          <w:noProof/>
          <w:sz w:val="22"/>
        </w:rPr>
      </w:pPr>
      <w:hyperlink w:anchor="_Toc30414011" w:history="1">
        <w:r w:rsidR="004E797E" w:rsidRPr="00455DF8">
          <w:rPr>
            <w:rStyle w:val="Hyperlink"/>
            <w:noProof/>
            <w:lang w:eastAsia="en-GB"/>
          </w:rPr>
          <w:t>DEMONSTRATE NUMERACY SKILLS</w:t>
        </w:r>
        <w:r w:rsidR="004E797E">
          <w:rPr>
            <w:noProof/>
            <w:webHidden/>
          </w:rPr>
          <w:tab/>
        </w:r>
        <w:r w:rsidR="004E797E">
          <w:rPr>
            <w:noProof/>
            <w:webHidden/>
          </w:rPr>
          <w:fldChar w:fldCharType="begin"/>
        </w:r>
        <w:r w:rsidR="004E797E">
          <w:rPr>
            <w:noProof/>
            <w:webHidden/>
          </w:rPr>
          <w:instrText xml:space="preserve"> PAGEREF _Toc30414011 \h </w:instrText>
        </w:r>
        <w:r w:rsidR="004E797E">
          <w:rPr>
            <w:noProof/>
            <w:webHidden/>
          </w:rPr>
        </w:r>
        <w:r w:rsidR="004E797E">
          <w:rPr>
            <w:noProof/>
            <w:webHidden/>
          </w:rPr>
          <w:fldChar w:fldCharType="separate"/>
        </w:r>
        <w:r w:rsidR="004E797E">
          <w:rPr>
            <w:noProof/>
            <w:webHidden/>
          </w:rPr>
          <w:t>6</w:t>
        </w:r>
        <w:r w:rsidR="004E797E">
          <w:rPr>
            <w:noProof/>
            <w:webHidden/>
          </w:rPr>
          <w:fldChar w:fldCharType="end"/>
        </w:r>
      </w:hyperlink>
    </w:p>
    <w:p w14:paraId="5237426F" w14:textId="77777777" w:rsidR="004E797E" w:rsidRDefault="00000000">
      <w:pPr>
        <w:pStyle w:val="TOC1"/>
        <w:tabs>
          <w:tab w:val="right" w:leader="dot" w:pos="8630"/>
        </w:tabs>
        <w:rPr>
          <w:rFonts w:asciiTheme="minorHAnsi" w:eastAsiaTheme="minorEastAsia" w:hAnsiTheme="minorHAnsi" w:cstheme="minorBidi"/>
          <w:noProof/>
          <w:sz w:val="22"/>
        </w:rPr>
      </w:pPr>
      <w:hyperlink w:anchor="_Toc30414012" w:history="1">
        <w:r w:rsidR="004E797E" w:rsidRPr="00455DF8">
          <w:rPr>
            <w:rStyle w:val="Hyperlink"/>
            <w:noProof/>
            <w:lang w:eastAsia="en-GB"/>
          </w:rPr>
          <w:t>DEMONSTRATE DIGITAL LITERACY</w:t>
        </w:r>
        <w:r w:rsidR="004E797E">
          <w:rPr>
            <w:noProof/>
            <w:webHidden/>
          </w:rPr>
          <w:tab/>
        </w:r>
        <w:r w:rsidR="004E797E">
          <w:rPr>
            <w:noProof/>
            <w:webHidden/>
          </w:rPr>
          <w:fldChar w:fldCharType="begin"/>
        </w:r>
        <w:r w:rsidR="004E797E">
          <w:rPr>
            <w:noProof/>
            <w:webHidden/>
          </w:rPr>
          <w:instrText xml:space="preserve"> PAGEREF _Toc30414012 \h </w:instrText>
        </w:r>
        <w:r w:rsidR="004E797E">
          <w:rPr>
            <w:noProof/>
            <w:webHidden/>
          </w:rPr>
        </w:r>
        <w:r w:rsidR="004E797E">
          <w:rPr>
            <w:noProof/>
            <w:webHidden/>
          </w:rPr>
          <w:fldChar w:fldCharType="separate"/>
        </w:r>
        <w:r w:rsidR="004E797E">
          <w:rPr>
            <w:noProof/>
            <w:webHidden/>
          </w:rPr>
          <w:t>12</w:t>
        </w:r>
        <w:r w:rsidR="004E797E">
          <w:rPr>
            <w:noProof/>
            <w:webHidden/>
          </w:rPr>
          <w:fldChar w:fldCharType="end"/>
        </w:r>
      </w:hyperlink>
    </w:p>
    <w:p w14:paraId="2CFC7305" w14:textId="77777777" w:rsidR="004E797E" w:rsidRDefault="00000000">
      <w:pPr>
        <w:pStyle w:val="TOC1"/>
        <w:tabs>
          <w:tab w:val="right" w:leader="dot" w:pos="8630"/>
        </w:tabs>
        <w:rPr>
          <w:rFonts w:asciiTheme="minorHAnsi" w:eastAsiaTheme="minorEastAsia" w:hAnsiTheme="minorHAnsi" w:cstheme="minorBidi"/>
          <w:noProof/>
          <w:sz w:val="22"/>
        </w:rPr>
      </w:pPr>
      <w:hyperlink w:anchor="_Toc30414013" w:history="1">
        <w:r w:rsidR="004E797E" w:rsidRPr="00455DF8">
          <w:rPr>
            <w:rStyle w:val="Hyperlink"/>
            <w:noProof/>
            <w:lang w:val="fr-FR"/>
          </w:rPr>
          <w:t>DEMONSTRATE ENTREPRENEURIAL SKILLS</w:t>
        </w:r>
        <w:r w:rsidR="004E797E">
          <w:rPr>
            <w:noProof/>
            <w:webHidden/>
          </w:rPr>
          <w:tab/>
        </w:r>
        <w:r w:rsidR="004E797E">
          <w:rPr>
            <w:noProof/>
            <w:webHidden/>
          </w:rPr>
          <w:fldChar w:fldCharType="begin"/>
        </w:r>
        <w:r w:rsidR="004E797E">
          <w:rPr>
            <w:noProof/>
            <w:webHidden/>
          </w:rPr>
          <w:instrText xml:space="preserve"> PAGEREF _Toc30414013 \h </w:instrText>
        </w:r>
        <w:r w:rsidR="004E797E">
          <w:rPr>
            <w:noProof/>
            <w:webHidden/>
          </w:rPr>
        </w:r>
        <w:r w:rsidR="004E797E">
          <w:rPr>
            <w:noProof/>
            <w:webHidden/>
          </w:rPr>
          <w:fldChar w:fldCharType="separate"/>
        </w:r>
        <w:r w:rsidR="004E797E">
          <w:rPr>
            <w:noProof/>
            <w:webHidden/>
          </w:rPr>
          <w:t>18</w:t>
        </w:r>
        <w:r w:rsidR="004E797E">
          <w:rPr>
            <w:noProof/>
            <w:webHidden/>
          </w:rPr>
          <w:fldChar w:fldCharType="end"/>
        </w:r>
      </w:hyperlink>
    </w:p>
    <w:p w14:paraId="6BD5405C" w14:textId="77777777" w:rsidR="004E797E" w:rsidRDefault="00000000">
      <w:pPr>
        <w:pStyle w:val="TOC1"/>
        <w:tabs>
          <w:tab w:val="right" w:leader="dot" w:pos="8630"/>
        </w:tabs>
        <w:rPr>
          <w:rFonts w:asciiTheme="minorHAnsi" w:eastAsiaTheme="minorEastAsia" w:hAnsiTheme="minorHAnsi" w:cstheme="minorBidi"/>
          <w:noProof/>
          <w:sz w:val="22"/>
        </w:rPr>
      </w:pPr>
      <w:hyperlink w:anchor="_Toc30414014" w:history="1">
        <w:r w:rsidR="004E797E" w:rsidRPr="00455DF8">
          <w:rPr>
            <w:rStyle w:val="Hyperlink"/>
            <w:noProof/>
          </w:rPr>
          <w:t>DEMONSTRATE EMPLOYABILITY SKILLS</w:t>
        </w:r>
        <w:r w:rsidR="004E797E">
          <w:rPr>
            <w:noProof/>
            <w:webHidden/>
          </w:rPr>
          <w:tab/>
        </w:r>
        <w:r w:rsidR="004E797E">
          <w:rPr>
            <w:noProof/>
            <w:webHidden/>
          </w:rPr>
          <w:fldChar w:fldCharType="begin"/>
        </w:r>
        <w:r w:rsidR="004E797E">
          <w:rPr>
            <w:noProof/>
            <w:webHidden/>
          </w:rPr>
          <w:instrText xml:space="preserve"> PAGEREF _Toc30414014 \h </w:instrText>
        </w:r>
        <w:r w:rsidR="004E797E">
          <w:rPr>
            <w:noProof/>
            <w:webHidden/>
          </w:rPr>
        </w:r>
        <w:r w:rsidR="004E797E">
          <w:rPr>
            <w:noProof/>
            <w:webHidden/>
          </w:rPr>
          <w:fldChar w:fldCharType="separate"/>
        </w:r>
        <w:r w:rsidR="004E797E">
          <w:rPr>
            <w:noProof/>
            <w:webHidden/>
          </w:rPr>
          <w:t>23</w:t>
        </w:r>
        <w:r w:rsidR="004E797E">
          <w:rPr>
            <w:noProof/>
            <w:webHidden/>
          </w:rPr>
          <w:fldChar w:fldCharType="end"/>
        </w:r>
      </w:hyperlink>
    </w:p>
    <w:p w14:paraId="6F12F671" w14:textId="77777777" w:rsidR="004E797E" w:rsidRDefault="00000000">
      <w:pPr>
        <w:pStyle w:val="TOC1"/>
        <w:tabs>
          <w:tab w:val="right" w:leader="dot" w:pos="8630"/>
        </w:tabs>
        <w:rPr>
          <w:rFonts w:asciiTheme="minorHAnsi" w:eastAsiaTheme="minorEastAsia" w:hAnsiTheme="minorHAnsi" w:cstheme="minorBidi"/>
          <w:noProof/>
          <w:sz w:val="22"/>
        </w:rPr>
      </w:pPr>
      <w:hyperlink w:anchor="_Toc30414015" w:history="1">
        <w:r w:rsidR="004E797E" w:rsidRPr="00455DF8">
          <w:rPr>
            <w:rStyle w:val="Hyperlink"/>
            <w:noProof/>
            <w:lang w:val="fr-FR" w:eastAsia="en-GB"/>
          </w:rPr>
          <w:t>DEMONSTRATE ENVIRONMENTAL LITERACY</w:t>
        </w:r>
        <w:r w:rsidR="004E797E">
          <w:rPr>
            <w:noProof/>
            <w:webHidden/>
          </w:rPr>
          <w:tab/>
        </w:r>
        <w:r w:rsidR="004E797E">
          <w:rPr>
            <w:noProof/>
            <w:webHidden/>
          </w:rPr>
          <w:fldChar w:fldCharType="begin"/>
        </w:r>
        <w:r w:rsidR="004E797E">
          <w:rPr>
            <w:noProof/>
            <w:webHidden/>
          </w:rPr>
          <w:instrText xml:space="preserve"> PAGEREF _Toc30414015 \h </w:instrText>
        </w:r>
        <w:r w:rsidR="004E797E">
          <w:rPr>
            <w:noProof/>
            <w:webHidden/>
          </w:rPr>
        </w:r>
        <w:r w:rsidR="004E797E">
          <w:rPr>
            <w:noProof/>
            <w:webHidden/>
          </w:rPr>
          <w:fldChar w:fldCharType="separate"/>
        </w:r>
        <w:r w:rsidR="004E797E">
          <w:rPr>
            <w:noProof/>
            <w:webHidden/>
          </w:rPr>
          <w:t>32</w:t>
        </w:r>
        <w:r w:rsidR="004E797E">
          <w:rPr>
            <w:noProof/>
            <w:webHidden/>
          </w:rPr>
          <w:fldChar w:fldCharType="end"/>
        </w:r>
      </w:hyperlink>
    </w:p>
    <w:p w14:paraId="458531FB" w14:textId="77777777" w:rsidR="004E797E" w:rsidRDefault="00000000">
      <w:pPr>
        <w:pStyle w:val="TOC1"/>
        <w:tabs>
          <w:tab w:val="right" w:leader="dot" w:pos="8630"/>
        </w:tabs>
        <w:rPr>
          <w:rFonts w:asciiTheme="minorHAnsi" w:eastAsiaTheme="minorEastAsia" w:hAnsiTheme="minorHAnsi" w:cstheme="minorBidi"/>
          <w:noProof/>
          <w:sz w:val="22"/>
        </w:rPr>
      </w:pPr>
      <w:hyperlink w:anchor="_Toc30414016" w:history="1">
        <w:r w:rsidR="004E797E" w:rsidRPr="00455DF8">
          <w:rPr>
            <w:rStyle w:val="Hyperlink"/>
            <w:noProof/>
            <w:lang w:eastAsia="en-GB"/>
          </w:rPr>
          <w:t>DEMONSTRATE OCCUPATIONAL SAFETY AND HEALTH PRACTICES</w:t>
        </w:r>
        <w:r w:rsidR="004E797E">
          <w:rPr>
            <w:noProof/>
            <w:webHidden/>
          </w:rPr>
          <w:tab/>
        </w:r>
        <w:r w:rsidR="004E797E">
          <w:rPr>
            <w:noProof/>
            <w:webHidden/>
          </w:rPr>
          <w:fldChar w:fldCharType="begin"/>
        </w:r>
        <w:r w:rsidR="004E797E">
          <w:rPr>
            <w:noProof/>
            <w:webHidden/>
          </w:rPr>
          <w:instrText xml:space="preserve"> PAGEREF _Toc30414016 \h </w:instrText>
        </w:r>
        <w:r w:rsidR="004E797E">
          <w:rPr>
            <w:noProof/>
            <w:webHidden/>
          </w:rPr>
        </w:r>
        <w:r w:rsidR="004E797E">
          <w:rPr>
            <w:noProof/>
            <w:webHidden/>
          </w:rPr>
          <w:fldChar w:fldCharType="separate"/>
        </w:r>
        <w:r w:rsidR="004E797E">
          <w:rPr>
            <w:noProof/>
            <w:webHidden/>
          </w:rPr>
          <w:t>39</w:t>
        </w:r>
        <w:r w:rsidR="004E797E">
          <w:rPr>
            <w:noProof/>
            <w:webHidden/>
          </w:rPr>
          <w:fldChar w:fldCharType="end"/>
        </w:r>
      </w:hyperlink>
    </w:p>
    <w:p w14:paraId="21DB3770" w14:textId="77777777" w:rsidR="004E797E" w:rsidRDefault="00000000">
      <w:pPr>
        <w:pStyle w:val="TOC1"/>
        <w:tabs>
          <w:tab w:val="right" w:leader="dot" w:pos="8630"/>
        </w:tabs>
        <w:rPr>
          <w:rFonts w:asciiTheme="minorHAnsi" w:eastAsiaTheme="minorEastAsia" w:hAnsiTheme="minorHAnsi" w:cstheme="minorBidi"/>
          <w:noProof/>
          <w:sz w:val="22"/>
        </w:rPr>
      </w:pPr>
      <w:hyperlink w:anchor="_Toc30414017" w:history="1">
        <w:r w:rsidR="004E797E" w:rsidRPr="00455DF8">
          <w:rPr>
            <w:rStyle w:val="Hyperlink"/>
            <w:noProof/>
          </w:rPr>
          <w:t>COMMON UNITS OF COMPETENCY</w:t>
        </w:r>
        <w:r w:rsidR="004E797E">
          <w:rPr>
            <w:noProof/>
            <w:webHidden/>
          </w:rPr>
          <w:tab/>
        </w:r>
        <w:r w:rsidR="004E797E">
          <w:rPr>
            <w:noProof/>
            <w:webHidden/>
          </w:rPr>
          <w:fldChar w:fldCharType="begin"/>
        </w:r>
        <w:r w:rsidR="004E797E">
          <w:rPr>
            <w:noProof/>
            <w:webHidden/>
          </w:rPr>
          <w:instrText xml:space="preserve"> PAGEREF _Toc30414017 \h </w:instrText>
        </w:r>
        <w:r w:rsidR="004E797E">
          <w:rPr>
            <w:noProof/>
            <w:webHidden/>
          </w:rPr>
        </w:r>
        <w:r w:rsidR="004E797E">
          <w:rPr>
            <w:noProof/>
            <w:webHidden/>
          </w:rPr>
          <w:fldChar w:fldCharType="separate"/>
        </w:r>
        <w:r w:rsidR="004E797E">
          <w:rPr>
            <w:noProof/>
            <w:webHidden/>
          </w:rPr>
          <w:t>45</w:t>
        </w:r>
        <w:r w:rsidR="004E797E">
          <w:rPr>
            <w:noProof/>
            <w:webHidden/>
          </w:rPr>
          <w:fldChar w:fldCharType="end"/>
        </w:r>
      </w:hyperlink>
    </w:p>
    <w:p w14:paraId="71EA8193" w14:textId="77777777" w:rsidR="004E797E" w:rsidRDefault="00000000">
      <w:pPr>
        <w:pStyle w:val="TOC1"/>
        <w:tabs>
          <w:tab w:val="right" w:leader="dot" w:pos="8630"/>
        </w:tabs>
        <w:rPr>
          <w:rFonts w:asciiTheme="minorHAnsi" w:eastAsiaTheme="minorEastAsia" w:hAnsiTheme="minorHAnsi" w:cstheme="minorBidi"/>
          <w:noProof/>
          <w:sz w:val="22"/>
        </w:rPr>
      </w:pPr>
      <w:hyperlink w:anchor="_Toc30414018" w:history="1">
        <w:r w:rsidR="004E797E" w:rsidRPr="00455DF8">
          <w:rPr>
            <w:rStyle w:val="Hyperlink"/>
            <w:noProof/>
          </w:rPr>
          <w:t>APPLY NUTRITION IN COMMUNITY HEALTH</w:t>
        </w:r>
        <w:r w:rsidR="004E797E">
          <w:rPr>
            <w:noProof/>
            <w:webHidden/>
          </w:rPr>
          <w:tab/>
        </w:r>
        <w:r w:rsidR="004E797E">
          <w:rPr>
            <w:noProof/>
            <w:webHidden/>
          </w:rPr>
          <w:fldChar w:fldCharType="begin"/>
        </w:r>
        <w:r w:rsidR="004E797E">
          <w:rPr>
            <w:noProof/>
            <w:webHidden/>
          </w:rPr>
          <w:instrText xml:space="preserve"> PAGEREF _Toc30414018 \h </w:instrText>
        </w:r>
        <w:r w:rsidR="004E797E">
          <w:rPr>
            <w:noProof/>
            <w:webHidden/>
          </w:rPr>
        </w:r>
        <w:r w:rsidR="004E797E">
          <w:rPr>
            <w:noProof/>
            <w:webHidden/>
          </w:rPr>
          <w:fldChar w:fldCharType="separate"/>
        </w:r>
        <w:r w:rsidR="004E797E">
          <w:rPr>
            <w:noProof/>
            <w:webHidden/>
          </w:rPr>
          <w:t>46</w:t>
        </w:r>
        <w:r w:rsidR="004E797E">
          <w:rPr>
            <w:noProof/>
            <w:webHidden/>
          </w:rPr>
          <w:fldChar w:fldCharType="end"/>
        </w:r>
      </w:hyperlink>
    </w:p>
    <w:p w14:paraId="4C79E5F4" w14:textId="77777777" w:rsidR="004E797E" w:rsidRDefault="00000000">
      <w:pPr>
        <w:pStyle w:val="TOC1"/>
        <w:tabs>
          <w:tab w:val="right" w:leader="dot" w:pos="8630"/>
        </w:tabs>
        <w:rPr>
          <w:rFonts w:asciiTheme="minorHAnsi" w:eastAsiaTheme="minorEastAsia" w:hAnsiTheme="minorHAnsi" w:cstheme="minorBidi"/>
          <w:noProof/>
          <w:sz w:val="22"/>
        </w:rPr>
      </w:pPr>
      <w:hyperlink w:anchor="_Toc30414019" w:history="1">
        <w:r w:rsidR="004E797E" w:rsidRPr="00455DF8">
          <w:rPr>
            <w:rStyle w:val="Hyperlink"/>
            <w:noProof/>
          </w:rPr>
          <w:t>APPLY EPIDEMIOLOGY IN COMMUNITY HEALTH</w:t>
        </w:r>
        <w:r w:rsidR="004E797E">
          <w:rPr>
            <w:noProof/>
            <w:webHidden/>
          </w:rPr>
          <w:tab/>
        </w:r>
        <w:r w:rsidR="004E797E">
          <w:rPr>
            <w:noProof/>
            <w:webHidden/>
          </w:rPr>
          <w:fldChar w:fldCharType="begin"/>
        </w:r>
        <w:r w:rsidR="004E797E">
          <w:rPr>
            <w:noProof/>
            <w:webHidden/>
          </w:rPr>
          <w:instrText xml:space="preserve"> PAGEREF _Toc30414019 \h </w:instrText>
        </w:r>
        <w:r w:rsidR="004E797E">
          <w:rPr>
            <w:noProof/>
            <w:webHidden/>
          </w:rPr>
        </w:r>
        <w:r w:rsidR="004E797E">
          <w:rPr>
            <w:noProof/>
            <w:webHidden/>
          </w:rPr>
          <w:fldChar w:fldCharType="separate"/>
        </w:r>
        <w:r w:rsidR="004E797E">
          <w:rPr>
            <w:noProof/>
            <w:webHidden/>
          </w:rPr>
          <w:t>50</w:t>
        </w:r>
        <w:r w:rsidR="004E797E">
          <w:rPr>
            <w:noProof/>
            <w:webHidden/>
          </w:rPr>
          <w:fldChar w:fldCharType="end"/>
        </w:r>
      </w:hyperlink>
    </w:p>
    <w:p w14:paraId="7B779DB9" w14:textId="77777777" w:rsidR="004E797E" w:rsidRDefault="00000000">
      <w:pPr>
        <w:pStyle w:val="TOC1"/>
        <w:tabs>
          <w:tab w:val="right" w:leader="dot" w:pos="8630"/>
        </w:tabs>
        <w:rPr>
          <w:rFonts w:asciiTheme="minorHAnsi" w:eastAsiaTheme="minorEastAsia" w:hAnsiTheme="minorHAnsi" w:cstheme="minorBidi"/>
          <w:noProof/>
          <w:sz w:val="22"/>
        </w:rPr>
      </w:pPr>
      <w:hyperlink w:anchor="_Toc30414020" w:history="1">
        <w:r w:rsidR="004E797E" w:rsidRPr="00455DF8">
          <w:rPr>
            <w:rStyle w:val="Hyperlink"/>
            <w:noProof/>
          </w:rPr>
          <w:t>APPLY HUMAN ANATOMY AND PHYSIOLOGY</w:t>
        </w:r>
        <w:r w:rsidR="004E797E">
          <w:rPr>
            <w:noProof/>
            <w:webHidden/>
          </w:rPr>
          <w:tab/>
        </w:r>
        <w:r w:rsidR="004E797E">
          <w:rPr>
            <w:noProof/>
            <w:webHidden/>
          </w:rPr>
          <w:fldChar w:fldCharType="begin"/>
        </w:r>
        <w:r w:rsidR="004E797E">
          <w:rPr>
            <w:noProof/>
            <w:webHidden/>
          </w:rPr>
          <w:instrText xml:space="preserve"> PAGEREF _Toc30414020 \h </w:instrText>
        </w:r>
        <w:r w:rsidR="004E797E">
          <w:rPr>
            <w:noProof/>
            <w:webHidden/>
          </w:rPr>
        </w:r>
        <w:r w:rsidR="004E797E">
          <w:rPr>
            <w:noProof/>
            <w:webHidden/>
          </w:rPr>
          <w:fldChar w:fldCharType="separate"/>
        </w:r>
        <w:r w:rsidR="004E797E">
          <w:rPr>
            <w:noProof/>
            <w:webHidden/>
          </w:rPr>
          <w:t>54</w:t>
        </w:r>
        <w:r w:rsidR="004E797E">
          <w:rPr>
            <w:noProof/>
            <w:webHidden/>
          </w:rPr>
          <w:fldChar w:fldCharType="end"/>
        </w:r>
      </w:hyperlink>
    </w:p>
    <w:p w14:paraId="36EACB7A" w14:textId="77777777" w:rsidR="004E797E" w:rsidRDefault="00000000">
      <w:pPr>
        <w:pStyle w:val="TOC1"/>
        <w:tabs>
          <w:tab w:val="right" w:leader="dot" w:pos="8630"/>
        </w:tabs>
        <w:rPr>
          <w:rFonts w:asciiTheme="minorHAnsi" w:eastAsiaTheme="minorEastAsia" w:hAnsiTheme="minorHAnsi" w:cstheme="minorBidi"/>
          <w:noProof/>
          <w:sz w:val="22"/>
        </w:rPr>
      </w:pPr>
      <w:hyperlink w:anchor="_Toc30414021" w:history="1">
        <w:r w:rsidR="004E797E" w:rsidRPr="00455DF8">
          <w:rPr>
            <w:rStyle w:val="Hyperlink"/>
            <w:noProof/>
          </w:rPr>
          <w:t>APPLY MICROBIOLOGY AND PARASITOLOGY</w:t>
        </w:r>
        <w:r w:rsidR="004E797E">
          <w:rPr>
            <w:noProof/>
            <w:webHidden/>
          </w:rPr>
          <w:tab/>
        </w:r>
        <w:r w:rsidR="004E797E">
          <w:rPr>
            <w:noProof/>
            <w:webHidden/>
          </w:rPr>
          <w:fldChar w:fldCharType="begin"/>
        </w:r>
        <w:r w:rsidR="004E797E">
          <w:rPr>
            <w:noProof/>
            <w:webHidden/>
          </w:rPr>
          <w:instrText xml:space="preserve"> PAGEREF _Toc30414021 \h </w:instrText>
        </w:r>
        <w:r w:rsidR="004E797E">
          <w:rPr>
            <w:noProof/>
            <w:webHidden/>
          </w:rPr>
        </w:r>
        <w:r w:rsidR="004E797E">
          <w:rPr>
            <w:noProof/>
            <w:webHidden/>
          </w:rPr>
          <w:fldChar w:fldCharType="separate"/>
        </w:r>
        <w:r w:rsidR="004E797E">
          <w:rPr>
            <w:noProof/>
            <w:webHidden/>
          </w:rPr>
          <w:t>57</w:t>
        </w:r>
        <w:r w:rsidR="004E797E">
          <w:rPr>
            <w:noProof/>
            <w:webHidden/>
          </w:rPr>
          <w:fldChar w:fldCharType="end"/>
        </w:r>
      </w:hyperlink>
    </w:p>
    <w:p w14:paraId="688CD82A" w14:textId="77777777" w:rsidR="004E797E" w:rsidRDefault="00000000">
      <w:pPr>
        <w:pStyle w:val="TOC1"/>
        <w:tabs>
          <w:tab w:val="right" w:leader="dot" w:pos="8630"/>
        </w:tabs>
        <w:rPr>
          <w:rFonts w:asciiTheme="minorHAnsi" w:eastAsiaTheme="minorEastAsia" w:hAnsiTheme="minorHAnsi" w:cstheme="minorBidi"/>
          <w:noProof/>
          <w:sz w:val="22"/>
        </w:rPr>
      </w:pPr>
      <w:hyperlink w:anchor="_Toc30414022" w:history="1">
        <w:r w:rsidR="004E797E" w:rsidRPr="00455DF8">
          <w:rPr>
            <w:rStyle w:val="Hyperlink"/>
            <w:noProof/>
          </w:rPr>
          <w:t>CORE UNITS OF COMPTETENCY MONITOR COMMUNITY HEALTH CARE</w:t>
        </w:r>
        <w:r w:rsidR="004E797E">
          <w:rPr>
            <w:noProof/>
            <w:webHidden/>
          </w:rPr>
          <w:tab/>
        </w:r>
        <w:r w:rsidR="004E797E">
          <w:rPr>
            <w:noProof/>
            <w:webHidden/>
          </w:rPr>
          <w:fldChar w:fldCharType="begin"/>
        </w:r>
        <w:r w:rsidR="004E797E">
          <w:rPr>
            <w:noProof/>
            <w:webHidden/>
          </w:rPr>
          <w:instrText xml:space="preserve"> PAGEREF _Toc30414022 \h </w:instrText>
        </w:r>
        <w:r w:rsidR="004E797E">
          <w:rPr>
            <w:noProof/>
            <w:webHidden/>
          </w:rPr>
        </w:r>
        <w:r w:rsidR="004E797E">
          <w:rPr>
            <w:noProof/>
            <w:webHidden/>
          </w:rPr>
          <w:fldChar w:fldCharType="separate"/>
        </w:r>
        <w:r w:rsidR="004E797E">
          <w:rPr>
            <w:noProof/>
            <w:webHidden/>
          </w:rPr>
          <w:t>62</w:t>
        </w:r>
        <w:r w:rsidR="004E797E">
          <w:rPr>
            <w:noProof/>
            <w:webHidden/>
          </w:rPr>
          <w:fldChar w:fldCharType="end"/>
        </w:r>
      </w:hyperlink>
    </w:p>
    <w:p w14:paraId="7E4DC315" w14:textId="77777777" w:rsidR="004E797E" w:rsidRDefault="00000000">
      <w:pPr>
        <w:pStyle w:val="TOC1"/>
        <w:tabs>
          <w:tab w:val="right" w:leader="dot" w:pos="8630"/>
        </w:tabs>
        <w:rPr>
          <w:rFonts w:asciiTheme="minorHAnsi" w:eastAsiaTheme="minorEastAsia" w:hAnsiTheme="minorHAnsi" w:cstheme="minorBidi"/>
          <w:noProof/>
          <w:sz w:val="22"/>
        </w:rPr>
      </w:pPr>
      <w:hyperlink w:anchor="_Toc30414023" w:history="1">
        <w:r w:rsidR="004E797E" w:rsidRPr="00455DF8">
          <w:rPr>
            <w:rStyle w:val="Hyperlink"/>
            <w:noProof/>
          </w:rPr>
          <w:t>CONDUCT COMMUNITY-BASED HEALTH CARE</w:t>
        </w:r>
        <w:r w:rsidR="004E797E">
          <w:rPr>
            <w:noProof/>
            <w:webHidden/>
          </w:rPr>
          <w:tab/>
        </w:r>
        <w:r w:rsidR="004E797E">
          <w:rPr>
            <w:noProof/>
            <w:webHidden/>
          </w:rPr>
          <w:fldChar w:fldCharType="begin"/>
        </w:r>
        <w:r w:rsidR="004E797E">
          <w:rPr>
            <w:noProof/>
            <w:webHidden/>
          </w:rPr>
          <w:instrText xml:space="preserve"> PAGEREF _Toc30414023 \h </w:instrText>
        </w:r>
        <w:r w:rsidR="004E797E">
          <w:rPr>
            <w:noProof/>
            <w:webHidden/>
          </w:rPr>
        </w:r>
        <w:r w:rsidR="004E797E">
          <w:rPr>
            <w:noProof/>
            <w:webHidden/>
          </w:rPr>
          <w:fldChar w:fldCharType="separate"/>
        </w:r>
        <w:r w:rsidR="004E797E">
          <w:rPr>
            <w:noProof/>
            <w:webHidden/>
          </w:rPr>
          <w:t>72</w:t>
        </w:r>
        <w:r w:rsidR="004E797E">
          <w:rPr>
            <w:noProof/>
            <w:webHidden/>
          </w:rPr>
          <w:fldChar w:fldCharType="end"/>
        </w:r>
      </w:hyperlink>
    </w:p>
    <w:p w14:paraId="0841F830" w14:textId="77777777" w:rsidR="004E797E" w:rsidRDefault="00000000">
      <w:pPr>
        <w:pStyle w:val="TOC1"/>
        <w:tabs>
          <w:tab w:val="right" w:leader="dot" w:pos="8630"/>
        </w:tabs>
        <w:rPr>
          <w:rFonts w:asciiTheme="minorHAnsi" w:eastAsiaTheme="minorEastAsia" w:hAnsiTheme="minorHAnsi" w:cstheme="minorBidi"/>
          <w:noProof/>
          <w:sz w:val="22"/>
        </w:rPr>
      </w:pPr>
      <w:hyperlink w:anchor="_Toc30414024" w:history="1">
        <w:r w:rsidR="004E797E" w:rsidRPr="00455DF8">
          <w:rPr>
            <w:rStyle w:val="Hyperlink"/>
            <w:noProof/>
          </w:rPr>
          <w:t>MAINTAIN COMMUNITY HEALTH INFORMATION SYSTEMS</w:t>
        </w:r>
        <w:r w:rsidR="004E797E">
          <w:rPr>
            <w:noProof/>
            <w:webHidden/>
          </w:rPr>
          <w:tab/>
        </w:r>
        <w:r w:rsidR="004E797E">
          <w:rPr>
            <w:noProof/>
            <w:webHidden/>
          </w:rPr>
          <w:fldChar w:fldCharType="begin"/>
        </w:r>
        <w:r w:rsidR="004E797E">
          <w:rPr>
            <w:noProof/>
            <w:webHidden/>
          </w:rPr>
          <w:instrText xml:space="preserve"> PAGEREF _Toc30414024 \h </w:instrText>
        </w:r>
        <w:r w:rsidR="004E797E">
          <w:rPr>
            <w:noProof/>
            <w:webHidden/>
          </w:rPr>
        </w:r>
        <w:r w:rsidR="004E797E">
          <w:rPr>
            <w:noProof/>
            <w:webHidden/>
          </w:rPr>
          <w:fldChar w:fldCharType="separate"/>
        </w:r>
        <w:r w:rsidR="004E797E">
          <w:rPr>
            <w:noProof/>
            <w:webHidden/>
          </w:rPr>
          <w:t>80</w:t>
        </w:r>
        <w:r w:rsidR="004E797E">
          <w:rPr>
            <w:noProof/>
            <w:webHidden/>
          </w:rPr>
          <w:fldChar w:fldCharType="end"/>
        </w:r>
      </w:hyperlink>
    </w:p>
    <w:p w14:paraId="65DB1124" w14:textId="77777777" w:rsidR="004E797E" w:rsidRDefault="00000000">
      <w:pPr>
        <w:pStyle w:val="TOC1"/>
        <w:tabs>
          <w:tab w:val="right" w:leader="dot" w:pos="8630"/>
        </w:tabs>
        <w:rPr>
          <w:rFonts w:asciiTheme="minorHAnsi" w:eastAsiaTheme="minorEastAsia" w:hAnsiTheme="minorHAnsi" w:cstheme="minorBidi"/>
          <w:noProof/>
          <w:sz w:val="22"/>
        </w:rPr>
      </w:pPr>
      <w:hyperlink w:anchor="_Toc30414025" w:history="1">
        <w:r w:rsidR="004E797E" w:rsidRPr="00455DF8">
          <w:rPr>
            <w:rStyle w:val="Hyperlink"/>
            <w:noProof/>
          </w:rPr>
          <w:t>CONDUCT COMMUNITY HEALTH LINKAGES</w:t>
        </w:r>
        <w:r w:rsidR="004E797E">
          <w:rPr>
            <w:noProof/>
            <w:webHidden/>
          </w:rPr>
          <w:tab/>
        </w:r>
        <w:r w:rsidR="004E797E">
          <w:rPr>
            <w:noProof/>
            <w:webHidden/>
          </w:rPr>
          <w:fldChar w:fldCharType="begin"/>
        </w:r>
        <w:r w:rsidR="004E797E">
          <w:rPr>
            <w:noProof/>
            <w:webHidden/>
          </w:rPr>
          <w:instrText xml:space="preserve"> PAGEREF _Toc30414025 \h </w:instrText>
        </w:r>
        <w:r w:rsidR="004E797E">
          <w:rPr>
            <w:noProof/>
            <w:webHidden/>
          </w:rPr>
        </w:r>
        <w:r w:rsidR="004E797E">
          <w:rPr>
            <w:noProof/>
            <w:webHidden/>
          </w:rPr>
          <w:fldChar w:fldCharType="separate"/>
        </w:r>
        <w:r w:rsidR="004E797E">
          <w:rPr>
            <w:noProof/>
            <w:webHidden/>
          </w:rPr>
          <w:t>85</w:t>
        </w:r>
        <w:r w:rsidR="004E797E">
          <w:rPr>
            <w:noProof/>
            <w:webHidden/>
          </w:rPr>
          <w:fldChar w:fldCharType="end"/>
        </w:r>
      </w:hyperlink>
    </w:p>
    <w:p w14:paraId="202D8BC4" w14:textId="77777777" w:rsidR="004E797E" w:rsidRDefault="00000000">
      <w:pPr>
        <w:pStyle w:val="TOC1"/>
        <w:tabs>
          <w:tab w:val="right" w:leader="dot" w:pos="8630"/>
        </w:tabs>
        <w:rPr>
          <w:rFonts w:asciiTheme="minorHAnsi" w:eastAsiaTheme="minorEastAsia" w:hAnsiTheme="minorHAnsi" w:cstheme="minorBidi"/>
          <w:noProof/>
          <w:sz w:val="22"/>
        </w:rPr>
      </w:pPr>
      <w:hyperlink w:anchor="_Toc30414026" w:history="1">
        <w:r w:rsidR="004E797E" w:rsidRPr="00455DF8">
          <w:rPr>
            <w:rStyle w:val="Hyperlink"/>
            <w:noProof/>
          </w:rPr>
          <w:t>CONDUCT COMMUNITY HEALTH SERVICE STRATEGIES</w:t>
        </w:r>
        <w:r w:rsidR="004E797E">
          <w:rPr>
            <w:noProof/>
            <w:webHidden/>
          </w:rPr>
          <w:tab/>
        </w:r>
        <w:r w:rsidR="004E797E">
          <w:rPr>
            <w:noProof/>
            <w:webHidden/>
          </w:rPr>
          <w:fldChar w:fldCharType="begin"/>
        </w:r>
        <w:r w:rsidR="004E797E">
          <w:rPr>
            <w:noProof/>
            <w:webHidden/>
          </w:rPr>
          <w:instrText xml:space="preserve"> PAGEREF _Toc30414026 \h </w:instrText>
        </w:r>
        <w:r w:rsidR="004E797E">
          <w:rPr>
            <w:noProof/>
            <w:webHidden/>
          </w:rPr>
        </w:r>
        <w:r w:rsidR="004E797E">
          <w:rPr>
            <w:noProof/>
            <w:webHidden/>
          </w:rPr>
          <w:fldChar w:fldCharType="separate"/>
        </w:r>
        <w:r w:rsidR="004E797E">
          <w:rPr>
            <w:noProof/>
            <w:webHidden/>
          </w:rPr>
          <w:t>92</w:t>
        </w:r>
        <w:r w:rsidR="004E797E">
          <w:rPr>
            <w:noProof/>
            <w:webHidden/>
          </w:rPr>
          <w:fldChar w:fldCharType="end"/>
        </w:r>
      </w:hyperlink>
    </w:p>
    <w:p w14:paraId="0E579115" w14:textId="77777777" w:rsidR="004E797E" w:rsidRDefault="00000000">
      <w:pPr>
        <w:pStyle w:val="TOC1"/>
        <w:tabs>
          <w:tab w:val="right" w:leader="dot" w:pos="8630"/>
        </w:tabs>
        <w:rPr>
          <w:rFonts w:asciiTheme="minorHAnsi" w:eastAsiaTheme="minorEastAsia" w:hAnsiTheme="minorHAnsi" w:cstheme="minorBidi"/>
          <w:noProof/>
          <w:sz w:val="22"/>
        </w:rPr>
      </w:pPr>
      <w:hyperlink w:anchor="_Toc30414027" w:history="1">
        <w:r w:rsidR="004E797E" w:rsidRPr="00455DF8">
          <w:rPr>
            <w:rStyle w:val="Hyperlink"/>
            <w:noProof/>
          </w:rPr>
          <w:t>MONITOR GENDER, DISABILITY AND VULNERABLE GROUPS</w:t>
        </w:r>
        <w:r w:rsidR="004E797E">
          <w:rPr>
            <w:noProof/>
            <w:webHidden/>
          </w:rPr>
          <w:tab/>
        </w:r>
        <w:r w:rsidR="004E797E">
          <w:rPr>
            <w:noProof/>
            <w:webHidden/>
          </w:rPr>
          <w:fldChar w:fldCharType="begin"/>
        </w:r>
        <w:r w:rsidR="004E797E">
          <w:rPr>
            <w:noProof/>
            <w:webHidden/>
          </w:rPr>
          <w:instrText xml:space="preserve"> PAGEREF _Toc30414027 \h </w:instrText>
        </w:r>
        <w:r w:rsidR="004E797E">
          <w:rPr>
            <w:noProof/>
            <w:webHidden/>
          </w:rPr>
        </w:r>
        <w:r w:rsidR="004E797E">
          <w:rPr>
            <w:noProof/>
            <w:webHidden/>
          </w:rPr>
          <w:fldChar w:fldCharType="separate"/>
        </w:r>
        <w:r w:rsidR="004E797E">
          <w:rPr>
            <w:noProof/>
            <w:webHidden/>
          </w:rPr>
          <w:t>99</w:t>
        </w:r>
        <w:r w:rsidR="004E797E">
          <w:rPr>
            <w:noProof/>
            <w:webHidden/>
          </w:rPr>
          <w:fldChar w:fldCharType="end"/>
        </w:r>
      </w:hyperlink>
    </w:p>
    <w:p w14:paraId="506592EB" w14:textId="77777777" w:rsidR="009B2CDD" w:rsidRPr="004E797E" w:rsidRDefault="009B2CDD">
      <w:pPr>
        <w:rPr>
          <w:szCs w:val="24"/>
        </w:rPr>
      </w:pPr>
      <w:r w:rsidRPr="004E797E">
        <w:rPr>
          <w:b/>
          <w:bCs/>
          <w:noProof/>
          <w:szCs w:val="24"/>
        </w:rPr>
        <w:fldChar w:fldCharType="end"/>
      </w:r>
    </w:p>
    <w:p w14:paraId="63C2155D" w14:textId="77777777" w:rsidR="005D5197" w:rsidRPr="004E797E" w:rsidRDefault="00F71C49" w:rsidP="00DE6325">
      <w:pPr>
        <w:pStyle w:val="Heading1"/>
        <w:rPr>
          <w:rFonts w:eastAsia="Calibri"/>
          <w:szCs w:val="24"/>
        </w:rPr>
      </w:pPr>
      <w:r w:rsidRPr="004E797E">
        <w:rPr>
          <w:rStyle w:val="Heading1Char"/>
          <w:rFonts w:eastAsia="Calibri"/>
          <w:b/>
          <w:szCs w:val="24"/>
        </w:rPr>
        <w:br w:type="page"/>
      </w:r>
      <w:bookmarkStart w:id="26" w:name="_Toc30414006"/>
      <w:r w:rsidR="005D5197" w:rsidRPr="004E797E">
        <w:rPr>
          <w:szCs w:val="24"/>
        </w:rPr>
        <w:lastRenderedPageBreak/>
        <w:t>ACRYNOMYS</w:t>
      </w:r>
      <w:bookmarkEnd w:id="25"/>
      <w:bookmarkEnd w:id="26"/>
    </w:p>
    <w:p w14:paraId="27BA8261" w14:textId="77777777" w:rsidR="00561BBF" w:rsidRPr="004E797E" w:rsidRDefault="00B9686F" w:rsidP="005F5065">
      <w:pPr>
        <w:rPr>
          <w:rStyle w:val="Heading1Char"/>
          <w:rFonts w:eastAsia="Calibri"/>
          <w:b w:val="0"/>
          <w:szCs w:val="24"/>
        </w:rPr>
      </w:pPr>
      <w:r w:rsidRPr="004E797E">
        <w:rPr>
          <w:rStyle w:val="Heading1Char"/>
          <w:rFonts w:eastAsia="Calibri"/>
          <w:b w:val="0"/>
          <w:szCs w:val="24"/>
        </w:rPr>
        <w:t xml:space="preserve"> </w:t>
      </w:r>
    </w:p>
    <w:p w14:paraId="392884CD" w14:textId="77777777" w:rsidR="000E548E" w:rsidRPr="004E797E" w:rsidRDefault="000E548E" w:rsidP="000E548E">
      <w:pPr>
        <w:spacing w:after="0" w:line="360" w:lineRule="auto"/>
        <w:rPr>
          <w:rStyle w:val="st"/>
          <w:szCs w:val="24"/>
        </w:rPr>
      </w:pPr>
      <w:bookmarkStart w:id="27" w:name="_Toc532454810"/>
      <w:bookmarkStart w:id="28" w:name="_Toc532480991"/>
      <w:r w:rsidRPr="004E797E">
        <w:rPr>
          <w:rStyle w:val="st"/>
          <w:szCs w:val="24"/>
        </w:rPr>
        <w:t>ACSM</w:t>
      </w:r>
      <w:r w:rsidR="00653F28" w:rsidRPr="004E797E">
        <w:rPr>
          <w:rStyle w:val="st"/>
          <w:szCs w:val="24"/>
        </w:rPr>
        <w:tab/>
      </w:r>
      <w:r w:rsidR="00653F28" w:rsidRPr="004E797E">
        <w:rPr>
          <w:rStyle w:val="st"/>
          <w:szCs w:val="24"/>
        </w:rPr>
        <w:tab/>
      </w:r>
      <w:r w:rsidRPr="004E797E">
        <w:rPr>
          <w:rStyle w:val="st"/>
          <w:szCs w:val="24"/>
        </w:rPr>
        <w:t>Advocacy, Communication and Social Mobilization</w:t>
      </w:r>
    </w:p>
    <w:p w14:paraId="627B83D6" w14:textId="77777777" w:rsidR="000E548E" w:rsidRPr="004E797E" w:rsidRDefault="000E548E" w:rsidP="000E548E">
      <w:pPr>
        <w:spacing w:after="0" w:line="360" w:lineRule="auto"/>
        <w:rPr>
          <w:rStyle w:val="st"/>
          <w:szCs w:val="24"/>
        </w:rPr>
      </w:pPr>
      <w:r w:rsidRPr="004E797E">
        <w:rPr>
          <w:rStyle w:val="st"/>
          <w:szCs w:val="24"/>
        </w:rPr>
        <w:t>ARV</w:t>
      </w:r>
      <w:r w:rsidR="00653F28" w:rsidRPr="004E797E">
        <w:rPr>
          <w:rStyle w:val="st"/>
          <w:szCs w:val="24"/>
        </w:rPr>
        <w:tab/>
      </w:r>
      <w:r w:rsidR="00653F28" w:rsidRPr="004E797E">
        <w:rPr>
          <w:rStyle w:val="st"/>
          <w:szCs w:val="24"/>
        </w:rPr>
        <w:tab/>
      </w:r>
      <w:r w:rsidRPr="004E797E">
        <w:rPr>
          <w:szCs w:val="24"/>
        </w:rPr>
        <w:t>Antiretroviral</w:t>
      </w:r>
    </w:p>
    <w:p w14:paraId="377DA101" w14:textId="77777777" w:rsidR="000E548E" w:rsidRPr="004E797E" w:rsidRDefault="000E548E" w:rsidP="000E548E">
      <w:pPr>
        <w:rPr>
          <w:szCs w:val="24"/>
        </w:rPr>
      </w:pPr>
      <w:r w:rsidRPr="004E797E">
        <w:rPr>
          <w:szCs w:val="24"/>
        </w:rPr>
        <w:t>BC</w:t>
      </w:r>
      <w:r w:rsidR="00653F28" w:rsidRPr="004E797E">
        <w:rPr>
          <w:szCs w:val="24"/>
        </w:rPr>
        <w:tab/>
      </w:r>
      <w:r w:rsidR="00653F28" w:rsidRPr="004E797E">
        <w:rPr>
          <w:szCs w:val="24"/>
        </w:rPr>
        <w:tab/>
      </w:r>
      <w:r w:rsidRPr="004E797E">
        <w:rPr>
          <w:szCs w:val="24"/>
        </w:rPr>
        <w:t xml:space="preserve"> Basic Competency</w:t>
      </w:r>
    </w:p>
    <w:p w14:paraId="69966B4B" w14:textId="77777777" w:rsidR="000E548E" w:rsidRPr="004E797E" w:rsidRDefault="000E548E" w:rsidP="000E548E">
      <w:pPr>
        <w:spacing w:after="0" w:line="360" w:lineRule="auto"/>
        <w:rPr>
          <w:rStyle w:val="st"/>
          <w:szCs w:val="24"/>
        </w:rPr>
      </w:pPr>
      <w:r w:rsidRPr="004E797E">
        <w:rPr>
          <w:rStyle w:val="st"/>
          <w:szCs w:val="24"/>
        </w:rPr>
        <w:t>BRFSS</w:t>
      </w:r>
      <w:r w:rsidR="00653F28" w:rsidRPr="004E797E">
        <w:rPr>
          <w:rStyle w:val="st"/>
          <w:szCs w:val="24"/>
        </w:rPr>
        <w:tab/>
        <w:t xml:space="preserve"> </w:t>
      </w:r>
      <w:proofErr w:type="spellStart"/>
      <w:r w:rsidRPr="004E797E">
        <w:rPr>
          <w:rStyle w:val="st"/>
          <w:szCs w:val="24"/>
        </w:rPr>
        <w:t>Behavioural</w:t>
      </w:r>
      <w:proofErr w:type="spellEnd"/>
      <w:r w:rsidRPr="004E797E">
        <w:rPr>
          <w:rStyle w:val="st"/>
          <w:szCs w:val="24"/>
        </w:rPr>
        <w:t xml:space="preserve"> Risk Factor Surveillance Systems </w:t>
      </w:r>
    </w:p>
    <w:p w14:paraId="4A9F0479" w14:textId="77777777" w:rsidR="000E548E" w:rsidRPr="004E797E" w:rsidRDefault="000E548E" w:rsidP="000E548E">
      <w:pPr>
        <w:rPr>
          <w:szCs w:val="24"/>
        </w:rPr>
      </w:pPr>
      <w:r w:rsidRPr="004E797E">
        <w:rPr>
          <w:szCs w:val="24"/>
        </w:rPr>
        <w:t>CBET</w:t>
      </w:r>
      <w:r w:rsidR="00653F28" w:rsidRPr="004E797E">
        <w:rPr>
          <w:szCs w:val="24"/>
        </w:rPr>
        <w:tab/>
      </w:r>
      <w:r w:rsidR="00653F28" w:rsidRPr="004E797E">
        <w:rPr>
          <w:szCs w:val="24"/>
        </w:rPr>
        <w:tab/>
        <w:t xml:space="preserve"> </w:t>
      </w:r>
      <w:r w:rsidRPr="004E797E">
        <w:rPr>
          <w:szCs w:val="24"/>
        </w:rPr>
        <w:t>Competency-Based Education and Training</w:t>
      </w:r>
    </w:p>
    <w:p w14:paraId="517B62D5" w14:textId="77777777" w:rsidR="000E548E" w:rsidRPr="004E797E" w:rsidRDefault="000E548E" w:rsidP="000E548E">
      <w:pPr>
        <w:spacing w:after="0" w:line="360" w:lineRule="auto"/>
        <w:rPr>
          <w:szCs w:val="24"/>
        </w:rPr>
      </w:pPr>
      <w:r w:rsidRPr="004E797E">
        <w:rPr>
          <w:szCs w:val="24"/>
        </w:rPr>
        <w:t>CC</w:t>
      </w:r>
      <w:r w:rsidR="00653F28" w:rsidRPr="004E797E">
        <w:rPr>
          <w:szCs w:val="24"/>
        </w:rPr>
        <w:tab/>
      </w:r>
      <w:r w:rsidR="00653F28" w:rsidRPr="004E797E">
        <w:rPr>
          <w:szCs w:val="24"/>
        </w:rPr>
        <w:tab/>
      </w:r>
      <w:r w:rsidRPr="004E797E">
        <w:rPr>
          <w:szCs w:val="24"/>
        </w:rPr>
        <w:t xml:space="preserve"> Common Competency</w:t>
      </w:r>
    </w:p>
    <w:p w14:paraId="058B6D29" w14:textId="77777777" w:rsidR="000E548E" w:rsidRPr="004E797E" w:rsidRDefault="000E548E" w:rsidP="000E548E">
      <w:pPr>
        <w:spacing w:after="0" w:line="360" w:lineRule="auto"/>
        <w:rPr>
          <w:szCs w:val="24"/>
          <w:lang w:val="en-ZW"/>
        </w:rPr>
      </w:pPr>
      <w:r w:rsidRPr="004E797E">
        <w:rPr>
          <w:szCs w:val="24"/>
        </w:rPr>
        <w:t>CDACC</w:t>
      </w:r>
      <w:r w:rsidR="00653F28" w:rsidRPr="004E797E">
        <w:rPr>
          <w:szCs w:val="24"/>
        </w:rPr>
        <w:tab/>
        <w:t xml:space="preserve"> </w:t>
      </w:r>
      <w:r w:rsidRPr="004E797E">
        <w:rPr>
          <w:szCs w:val="24"/>
          <w:lang w:val="en-ZW"/>
        </w:rPr>
        <w:t>Curriculum Development, Assessment and Certification Council</w:t>
      </w:r>
    </w:p>
    <w:p w14:paraId="50E760F6" w14:textId="77777777" w:rsidR="000E548E" w:rsidRPr="004E797E" w:rsidRDefault="000E548E" w:rsidP="000E548E">
      <w:pPr>
        <w:rPr>
          <w:szCs w:val="24"/>
        </w:rPr>
      </w:pPr>
      <w:r w:rsidRPr="004E797E">
        <w:rPr>
          <w:szCs w:val="24"/>
        </w:rPr>
        <w:t>CH</w:t>
      </w:r>
      <w:r w:rsidR="00653F28" w:rsidRPr="004E797E">
        <w:rPr>
          <w:szCs w:val="24"/>
        </w:rPr>
        <w:tab/>
      </w:r>
      <w:r w:rsidR="00653F28" w:rsidRPr="004E797E">
        <w:rPr>
          <w:szCs w:val="24"/>
        </w:rPr>
        <w:tab/>
      </w:r>
      <w:r w:rsidRPr="004E797E">
        <w:rPr>
          <w:szCs w:val="24"/>
        </w:rPr>
        <w:t xml:space="preserve"> Community Health</w:t>
      </w:r>
    </w:p>
    <w:p w14:paraId="577F9781" w14:textId="77777777" w:rsidR="000E548E" w:rsidRPr="004E797E" w:rsidRDefault="000E548E" w:rsidP="000E548E">
      <w:pPr>
        <w:spacing w:after="0" w:line="360" w:lineRule="auto"/>
        <w:rPr>
          <w:szCs w:val="24"/>
        </w:rPr>
      </w:pPr>
      <w:r w:rsidRPr="004E797E">
        <w:rPr>
          <w:szCs w:val="24"/>
        </w:rPr>
        <w:t>CHAs</w:t>
      </w:r>
      <w:r w:rsidR="00653F28" w:rsidRPr="004E797E">
        <w:rPr>
          <w:szCs w:val="24"/>
        </w:rPr>
        <w:tab/>
      </w:r>
      <w:r w:rsidR="00653F28" w:rsidRPr="004E797E">
        <w:rPr>
          <w:szCs w:val="24"/>
        </w:rPr>
        <w:tab/>
      </w:r>
      <w:r w:rsidRPr="004E797E">
        <w:rPr>
          <w:szCs w:val="24"/>
        </w:rPr>
        <w:t>Community Health Assistants</w:t>
      </w:r>
    </w:p>
    <w:p w14:paraId="54E41D68" w14:textId="77777777" w:rsidR="000E548E" w:rsidRPr="004E797E" w:rsidRDefault="000E548E" w:rsidP="000E548E">
      <w:pPr>
        <w:spacing w:after="0" w:line="360" w:lineRule="auto"/>
        <w:rPr>
          <w:szCs w:val="24"/>
        </w:rPr>
      </w:pPr>
      <w:r w:rsidRPr="004E797E">
        <w:rPr>
          <w:szCs w:val="24"/>
        </w:rPr>
        <w:t>CHC</w:t>
      </w:r>
      <w:r w:rsidR="00653F28" w:rsidRPr="004E797E">
        <w:rPr>
          <w:szCs w:val="24"/>
        </w:rPr>
        <w:tab/>
      </w:r>
      <w:r w:rsidR="00653F28" w:rsidRPr="004E797E">
        <w:rPr>
          <w:szCs w:val="24"/>
        </w:rPr>
        <w:tab/>
      </w:r>
      <w:r w:rsidRPr="004E797E">
        <w:rPr>
          <w:szCs w:val="24"/>
        </w:rPr>
        <w:t>Community Health Committee</w:t>
      </w:r>
    </w:p>
    <w:p w14:paraId="4E490E0D" w14:textId="77777777" w:rsidR="000E548E" w:rsidRPr="004E797E" w:rsidRDefault="000E548E" w:rsidP="000E548E">
      <w:pPr>
        <w:spacing w:after="0" w:line="360" w:lineRule="auto"/>
        <w:rPr>
          <w:rStyle w:val="st"/>
          <w:szCs w:val="24"/>
        </w:rPr>
      </w:pPr>
      <w:r w:rsidRPr="004E797E">
        <w:rPr>
          <w:rStyle w:val="st"/>
          <w:szCs w:val="24"/>
        </w:rPr>
        <w:t>CHIS</w:t>
      </w:r>
      <w:r w:rsidR="00653F28" w:rsidRPr="004E797E">
        <w:rPr>
          <w:rStyle w:val="st"/>
          <w:szCs w:val="24"/>
        </w:rPr>
        <w:tab/>
      </w:r>
      <w:r w:rsidR="00653F28" w:rsidRPr="004E797E">
        <w:rPr>
          <w:rStyle w:val="st"/>
          <w:szCs w:val="24"/>
        </w:rPr>
        <w:tab/>
      </w:r>
      <w:r w:rsidRPr="004E797E">
        <w:rPr>
          <w:rStyle w:val="st"/>
          <w:szCs w:val="24"/>
        </w:rPr>
        <w:t>Community Health Information Systems</w:t>
      </w:r>
    </w:p>
    <w:p w14:paraId="63ACD872" w14:textId="77777777" w:rsidR="000E548E" w:rsidRPr="004E797E" w:rsidRDefault="000E548E" w:rsidP="000E548E">
      <w:pPr>
        <w:spacing w:after="0" w:line="360" w:lineRule="auto"/>
        <w:rPr>
          <w:rStyle w:val="st"/>
          <w:szCs w:val="24"/>
        </w:rPr>
      </w:pPr>
      <w:r w:rsidRPr="004E797E">
        <w:rPr>
          <w:rStyle w:val="st"/>
          <w:szCs w:val="24"/>
        </w:rPr>
        <w:t>CHNA</w:t>
      </w:r>
      <w:r w:rsidR="00653F28" w:rsidRPr="004E797E">
        <w:rPr>
          <w:rStyle w:val="st"/>
          <w:szCs w:val="24"/>
        </w:rPr>
        <w:tab/>
      </w:r>
      <w:r w:rsidR="00653F28" w:rsidRPr="004E797E">
        <w:rPr>
          <w:rStyle w:val="st"/>
          <w:szCs w:val="24"/>
        </w:rPr>
        <w:tab/>
      </w:r>
      <w:r w:rsidRPr="004E797E">
        <w:rPr>
          <w:rStyle w:val="st"/>
          <w:szCs w:val="24"/>
        </w:rPr>
        <w:t xml:space="preserve">Community Health Needs Assessment </w:t>
      </w:r>
    </w:p>
    <w:p w14:paraId="78F87171" w14:textId="77777777" w:rsidR="000E548E" w:rsidRPr="004E797E" w:rsidRDefault="000E548E" w:rsidP="000E548E">
      <w:pPr>
        <w:spacing w:after="0" w:line="360" w:lineRule="auto"/>
        <w:rPr>
          <w:szCs w:val="24"/>
        </w:rPr>
      </w:pPr>
      <w:r w:rsidRPr="004E797E">
        <w:rPr>
          <w:szCs w:val="24"/>
        </w:rPr>
        <w:t>CHOs</w:t>
      </w:r>
      <w:r w:rsidR="00653F28" w:rsidRPr="004E797E">
        <w:rPr>
          <w:szCs w:val="24"/>
        </w:rPr>
        <w:tab/>
      </w:r>
      <w:r w:rsidR="00653F28" w:rsidRPr="004E797E">
        <w:rPr>
          <w:szCs w:val="24"/>
        </w:rPr>
        <w:tab/>
      </w:r>
      <w:r w:rsidRPr="004E797E">
        <w:rPr>
          <w:szCs w:val="24"/>
        </w:rPr>
        <w:t>Community Health Officers</w:t>
      </w:r>
    </w:p>
    <w:p w14:paraId="6E24E8B2" w14:textId="77777777" w:rsidR="000E548E" w:rsidRPr="004E797E" w:rsidRDefault="000E548E" w:rsidP="000E548E">
      <w:pPr>
        <w:spacing w:after="0" w:line="360" w:lineRule="auto"/>
        <w:rPr>
          <w:szCs w:val="24"/>
        </w:rPr>
      </w:pPr>
      <w:r w:rsidRPr="004E797E">
        <w:rPr>
          <w:szCs w:val="24"/>
        </w:rPr>
        <w:t>CHV</w:t>
      </w:r>
      <w:r w:rsidR="00653F28" w:rsidRPr="004E797E">
        <w:rPr>
          <w:szCs w:val="24"/>
        </w:rPr>
        <w:tab/>
      </w:r>
      <w:r w:rsidR="00653F28" w:rsidRPr="004E797E">
        <w:rPr>
          <w:szCs w:val="24"/>
        </w:rPr>
        <w:tab/>
      </w:r>
      <w:r w:rsidRPr="004E797E">
        <w:rPr>
          <w:szCs w:val="24"/>
        </w:rPr>
        <w:t>Community Health Volunteers</w:t>
      </w:r>
    </w:p>
    <w:p w14:paraId="18FFDD31" w14:textId="77777777" w:rsidR="000E548E" w:rsidRPr="004E797E" w:rsidRDefault="000E548E" w:rsidP="000E548E">
      <w:pPr>
        <w:spacing w:after="0" w:line="360" w:lineRule="auto"/>
        <w:rPr>
          <w:szCs w:val="24"/>
        </w:rPr>
      </w:pPr>
      <w:proofErr w:type="spellStart"/>
      <w:r w:rsidRPr="004E797E">
        <w:rPr>
          <w:szCs w:val="24"/>
        </w:rPr>
        <w:t>cMPDSR</w:t>
      </w:r>
      <w:proofErr w:type="spellEnd"/>
      <w:r w:rsidR="00653F28" w:rsidRPr="004E797E">
        <w:rPr>
          <w:szCs w:val="24"/>
        </w:rPr>
        <w:tab/>
      </w:r>
      <w:r w:rsidRPr="004E797E">
        <w:rPr>
          <w:szCs w:val="24"/>
        </w:rPr>
        <w:t>Community Maternal and perinatal death surveillance and response</w:t>
      </w:r>
    </w:p>
    <w:p w14:paraId="2AD56344" w14:textId="77777777" w:rsidR="000E548E" w:rsidRPr="004E797E" w:rsidRDefault="000E548E" w:rsidP="000E548E">
      <w:pPr>
        <w:rPr>
          <w:szCs w:val="24"/>
        </w:rPr>
      </w:pPr>
      <w:r w:rsidRPr="004E797E">
        <w:rPr>
          <w:szCs w:val="24"/>
        </w:rPr>
        <w:t>CR</w:t>
      </w:r>
      <w:r w:rsidR="00653F28" w:rsidRPr="004E797E">
        <w:rPr>
          <w:szCs w:val="24"/>
        </w:rPr>
        <w:tab/>
      </w:r>
      <w:r w:rsidR="00653F28" w:rsidRPr="004E797E">
        <w:rPr>
          <w:szCs w:val="24"/>
        </w:rPr>
        <w:tab/>
      </w:r>
      <w:r w:rsidRPr="004E797E">
        <w:rPr>
          <w:szCs w:val="24"/>
        </w:rPr>
        <w:t>Core Competency</w:t>
      </w:r>
    </w:p>
    <w:p w14:paraId="574DDF99" w14:textId="77777777" w:rsidR="000E548E" w:rsidRPr="004E797E" w:rsidRDefault="000E548E" w:rsidP="000E548E">
      <w:pPr>
        <w:spacing w:after="0" w:line="360" w:lineRule="auto"/>
        <w:rPr>
          <w:szCs w:val="24"/>
        </w:rPr>
      </w:pPr>
      <w:r w:rsidRPr="004E797E">
        <w:rPr>
          <w:rStyle w:val="st"/>
          <w:szCs w:val="24"/>
        </w:rPr>
        <w:t>DDT</w:t>
      </w:r>
      <w:r w:rsidR="00653F28" w:rsidRPr="004E797E">
        <w:rPr>
          <w:rStyle w:val="st"/>
          <w:szCs w:val="24"/>
        </w:rPr>
        <w:tab/>
      </w:r>
      <w:r w:rsidR="00653F28" w:rsidRPr="004E797E">
        <w:rPr>
          <w:rStyle w:val="st"/>
          <w:szCs w:val="24"/>
        </w:rPr>
        <w:tab/>
      </w:r>
      <w:r w:rsidRPr="004E797E">
        <w:rPr>
          <w:szCs w:val="24"/>
        </w:rPr>
        <w:t>Dichloro-Diphenyl-Trichloroethane</w:t>
      </w:r>
    </w:p>
    <w:p w14:paraId="6187DDC0" w14:textId="77777777" w:rsidR="000E548E" w:rsidRPr="004E797E" w:rsidRDefault="000E548E" w:rsidP="000E548E">
      <w:pPr>
        <w:spacing w:after="0" w:line="360" w:lineRule="auto"/>
        <w:rPr>
          <w:rStyle w:val="st"/>
          <w:szCs w:val="24"/>
        </w:rPr>
      </w:pPr>
      <w:r w:rsidRPr="004E797E">
        <w:rPr>
          <w:rStyle w:val="st"/>
          <w:szCs w:val="24"/>
        </w:rPr>
        <w:t>ELISA</w:t>
      </w:r>
      <w:r w:rsidR="00653F28" w:rsidRPr="004E797E">
        <w:rPr>
          <w:rStyle w:val="st"/>
          <w:szCs w:val="24"/>
        </w:rPr>
        <w:tab/>
      </w:r>
      <w:r w:rsidR="00653F28" w:rsidRPr="004E797E">
        <w:rPr>
          <w:rStyle w:val="st"/>
          <w:szCs w:val="24"/>
        </w:rPr>
        <w:tab/>
      </w:r>
      <w:r w:rsidRPr="004E797E">
        <w:rPr>
          <w:szCs w:val="24"/>
        </w:rPr>
        <w:t>Enzyme-Linked Immunosorbent Assay</w:t>
      </w:r>
    </w:p>
    <w:p w14:paraId="3453018B" w14:textId="77777777" w:rsidR="000E548E" w:rsidRPr="004E797E" w:rsidRDefault="000E548E" w:rsidP="000E548E">
      <w:pPr>
        <w:rPr>
          <w:szCs w:val="24"/>
        </w:rPr>
      </w:pPr>
      <w:r w:rsidRPr="004E797E">
        <w:rPr>
          <w:szCs w:val="24"/>
        </w:rPr>
        <w:t>EMCA</w:t>
      </w:r>
      <w:r w:rsidR="00653F28" w:rsidRPr="004E797E">
        <w:rPr>
          <w:szCs w:val="24"/>
        </w:rPr>
        <w:tab/>
      </w:r>
      <w:r w:rsidR="00653F28" w:rsidRPr="004E797E">
        <w:rPr>
          <w:szCs w:val="24"/>
        </w:rPr>
        <w:tab/>
      </w:r>
      <w:r w:rsidRPr="004E797E">
        <w:rPr>
          <w:szCs w:val="24"/>
        </w:rPr>
        <w:t>Environmental Management Co-ordination Act</w:t>
      </w:r>
    </w:p>
    <w:p w14:paraId="6F6EEF76" w14:textId="77777777" w:rsidR="000E548E" w:rsidRPr="004E797E" w:rsidRDefault="000E548E" w:rsidP="000E548E">
      <w:pPr>
        <w:rPr>
          <w:szCs w:val="24"/>
        </w:rPr>
      </w:pPr>
      <w:r w:rsidRPr="004E797E">
        <w:rPr>
          <w:szCs w:val="24"/>
        </w:rPr>
        <w:t>EMS</w:t>
      </w:r>
      <w:r w:rsidR="00653F28" w:rsidRPr="004E797E">
        <w:rPr>
          <w:szCs w:val="24"/>
        </w:rPr>
        <w:tab/>
      </w:r>
      <w:r w:rsidR="00653F28" w:rsidRPr="004E797E">
        <w:rPr>
          <w:szCs w:val="24"/>
        </w:rPr>
        <w:tab/>
      </w:r>
      <w:r w:rsidRPr="004E797E">
        <w:rPr>
          <w:szCs w:val="24"/>
        </w:rPr>
        <w:t>Environmental Management Systems</w:t>
      </w:r>
    </w:p>
    <w:p w14:paraId="0DE56407" w14:textId="77777777" w:rsidR="000E548E" w:rsidRPr="004E797E" w:rsidRDefault="000E548E" w:rsidP="000E548E">
      <w:pPr>
        <w:spacing w:after="0" w:line="360" w:lineRule="auto"/>
        <w:rPr>
          <w:szCs w:val="24"/>
        </w:rPr>
      </w:pPr>
      <w:r w:rsidRPr="004E797E">
        <w:rPr>
          <w:szCs w:val="24"/>
        </w:rPr>
        <w:t>ENT</w:t>
      </w:r>
      <w:r w:rsidR="00653F28" w:rsidRPr="004E797E">
        <w:rPr>
          <w:szCs w:val="24"/>
        </w:rPr>
        <w:tab/>
      </w:r>
      <w:r w:rsidR="00653F28" w:rsidRPr="004E797E">
        <w:rPr>
          <w:szCs w:val="24"/>
        </w:rPr>
        <w:tab/>
      </w:r>
      <w:r w:rsidRPr="004E797E">
        <w:rPr>
          <w:szCs w:val="24"/>
        </w:rPr>
        <w:t>Ear, Nose and Throat</w:t>
      </w:r>
    </w:p>
    <w:p w14:paraId="343B1239" w14:textId="77777777" w:rsidR="000E548E" w:rsidRPr="004E797E" w:rsidRDefault="000E548E" w:rsidP="000E548E">
      <w:pPr>
        <w:rPr>
          <w:szCs w:val="24"/>
        </w:rPr>
      </w:pPr>
      <w:r w:rsidRPr="004E797E">
        <w:rPr>
          <w:szCs w:val="24"/>
        </w:rPr>
        <w:t>HE</w:t>
      </w:r>
      <w:r w:rsidR="00653F28" w:rsidRPr="004E797E">
        <w:rPr>
          <w:szCs w:val="24"/>
        </w:rPr>
        <w:tab/>
      </w:r>
      <w:r w:rsidR="00653F28" w:rsidRPr="004E797E">
        <w:rPr>
          <w:szCs w:val="24"/>
        </w:rPr>
        <w:tab/>
      </w:r>
      <w:r w:rsidRPr="004E797E">
        <w:rPr>
          <w:szCs w:val="24"/>
        </w:rPr>
        <w:t>Health</w:t>
      </w:r>
    </w:p>
    <w:p w14:paraId="5936D897" w14:textId="77777777" w:rsidR="000E548E" w:rsidRPr="004E797E" w:rsidRDefault="000E548E" w:rsidP="000E548E">
      <w:pPr>
        <w:spacing w:after="0" w:line="360" w:lineRule="auto"/>
        <w:rPr>
          <w:rStyle w:val="st"/>
          <w:szCs w:val="24"/>
        </w:rPr>
      </w:pPr>
      <w:r w:rsidRPr="004E797E">
        <w:rPr>
          <w:szCs w:val="24"/>
        </w:rPr>
        <w:t>HIV</w:t>
      </w:r>
      <w:r w:rsidR="00653F28" w:rsidRPr="004E797E">
        <w:rPr>
          <w:szCs w:val="24"/>
        </w:rPr>
        <w:tab/>
      </w:r>
      <w:r w:rsidR="00653F28" w:rsidRPr="004E797E">
        <w:rPr>
          <w:szCs w:val="24"/>
        </w:rPr>
        <w:tab/>
      </w:r>
      <w:r w:rsidRPr="004E797E">
        <w:rPr>
          <w:rStyle w:val="st"/>
          <w:szCs w:val="24"/>
        </w:rPr>
        <w:t>Human Immunodeficiency Virus</w:t>
      </w:r>
    </w:p>
    <w:p w14:paraId="2820086D" w14:textId="77777777" w:rsidR="000E548E" w:rsidRPr="004E797E" w:rsidRDefault="000E548E" w:rsidP="000E548E">
      <w:pPr>
        <w:spacing w:after="0" w:line="360" w:lineRule="auto"/>
        <w:rPr>
          <w:rStyle w:val="st"/>
          <w:szCs w:val="24"/>
        </w:rPr>
      </w:pPr>
      <w:r w:rsidRPr="004E797E">
        <w:rPr>
          <w:rStyle w:val="st"/>
          <w:szCs w:val="24"/>
        </w:rPr>
        <w:t>ICCM</w:t>
      </w:r>
      <w:r w:rsidR="00653F28" w:rsidRPr="004E797E">
        <w:rPr>
          <w:rStyle w:val="st"/>
          <w:szCs w:val="24"/>
        </w:rPr>
        <w:tab/>
      </w:r>
      <w:r w:rsidR="00653F28" w:rsidRPr="004E797E">
        <w:rPr>
          <w:rStyle w:val="st"/>
          <w:szCs w:val="24"/>
        </w:rPr>
        <w:tab/>
      </w:r>
      <w:r w:rsidRPr="004E797E">
        <w:rPr>
          <w:rStyle w:val="st"/>
          <w:szCs w:val="24"/>
        </w:rPr>
        <w:t xml:space="preserve">Integrated Community Case Management </w:t>
      </w:r>
    </w:p>
    <w:p w14:paraId="6FF002D4" w14:textId="77777777" w:rsidR="000E548E" w:rsidRPr="004E797E" w:rsidRDefault="000E548E" w:rsidP="000E548E">
      <w:pPr>
        <w:rPr>
          <w:szCs w:val="24"/>
        </w:rPr>
      </w:pPr>
      <w:r w:rsidRPr="004E797E">
        <w:rPr>
          <w:szCs w:val="24"/>
        </w:rPr>
        <w:t>ICT</w:t>
      </w:r>
      <w:r w:rsidR="00653F28" w:rsidRPr="004E797E">
        <w:rPr>
          <w:szCs w:val="24"/>
        </w:rPr>
        <w:tab/>
      </w:r>
      <w:r w:rsidR="00653F28" w:rsidRPr="004E797E">
        <w:rPr>
          <w:szCs w:val="24"/>
        </w:rPr>
        <w:tab/>
      </w:r>
      <w:r w:rsidRPr="004E797E">
        <w:rPr>
          <w:szCs w:val="24"/>
        </w:rPr>
        <w:t>Information communication technology</w:t>
      </w:r>
    </w:p>
    <w:p w14:paraId="65A978EC" w14:textId="77777777" w:rsidR="000E548E" w:rsidRPr="004E797E" w:rsidRDefault="000E548E" w:rsidP="000E548E">
      <w:pPr>
        <w:spacing w:after="0" w:line="360" w:lineRule="auto"/>
        <w:rPr>
          <w:szCs w:val="24"/>
        </w:rPr>
      </w:pPr>
      <w:r w:rsidRPr="004E797E">
        <w:rPr>
          <w:szCs w:val="24"/>
        </w:rPr>
        <w:t>IDSR</w:t>
      </w:r>
      <w:r w:rsidR="00653F28" w:rsidRPr="004E797E">
        <w:rPr>
          <w:szCs w:val="24"/>
        </w:rPr>
        <w:tab/>
      </w:r>
      <w:r w:rsidR="00653F28" w:rsidRPr="004E797E">
        <w:rPr>
          <w:szCs w:val="24"/>
        </w:rPr>
        <w:tab/>
      </w:r>
      <w:r w:rsidRPr="004E797E">
        <w:rPr>
          <w:szCs w:val="24"/>
        </w:rPr>
        <w:t>Integrated Disease Surveillance and Response</w:t>
      </w:r>
    </w:p>
    <w:p w14:paraId="3190E3F5" w14:textId="77777777" w:rsidR="000E548E" w:rsidRPr="004E797E" w:rsidRDefault="000E548E" w:rsidP="000E548E">
      <w:pPr>
        <w:spacing w:after="0" w:line="360" w:lineRule="auto"/>
        <w:rPr>
          <w:szCs w:val="24"/>
        </w:rPr>
      </w:pPr>
      <w:r w:rsidRPr="004E797E">
        <w:rPr>
          <w:szCs w:val="24"/>
        </w:rPr>
        <w:t>KHIS</w:t>
      </w:r>
      <w:r w:rsidR="00653F28" w:rsidRPr="004E797E">
        <w:rPr>
          <w:szCs w:val="24"/>
        </w:rPr>
        <w:tab/>
      </w:r>
      <w:r w:rsidR="00653F28" w:rsidRPr="004E797E">
        <w:rPr>
          <w:szCs w:val="24"/>
        </w:rPr>
        <w:tab/>
      </w:r>
      <w:r w:rsidRPr="004E797E">
        <w:rPr>
          <w:szCs w:val="24"/>
        </w:rPr>
        <w:t>Kenya Health Information System</w:t>
      </w:r>
    </w:p>
    <w:p w14:paraId="1E85E8E6" w14:textId="77777777" w:rsidR="000E548E" w:rsidRPr="004E797E" w:rsidRDefault="000E548E" w:rsidP="000E548E">
      <w:pPr>
        <w:spacing w:after="0" w:line="360" w:lineRule="auto"/>
        <w:rPr>
          <w:szCs w:val="24"/>
        </w:rPr>
      </w:pPr>
      <w:r w:rsidRPr="004E797E">
        <w:rPr>
          <w:szCs w:val="24"/>
        </w:rPr>
        <w:lastRenderedPageBreak/>
        <w:t>KMHFL</w:t>
      </w:r>
      <w:r w:rsidR="00653F28" w:rsidRPr="004E797E">
        <w:rPr>
          <w:szCs w:val="24"/>
        </w:rPr>
        <w:tab/>
      </w:r>
      <w:r w:rsidRPr="004E797E">
        <w:rPr>
          <w:szCs w:val="24"/>
        </w:rPr>
        <w:t>Kenya Master Health Facility Listing</w:t>
      </w:r>
    </w:p>
    <w:p w14:paraId="1244908E" w14:textId="77777777" w:rsidR="000E548E" w:rsidRPr="004E797E" w:rsidRDefault="000E548E" w:rsidP="000E548E">
      <w:pPr>
        <w:spacing w:after="0" w:line="360" w:lineRule="auto"/>
        <w:rPr>
          <w:szCs w:val="24"/>
        </w:rPr>
      </w:pPr>
      <w:r w:rsidRPr="004E797E">
        <w:rPr>
          <w:szCs w:val="24"/>
        </w:rPr>
        <w:t>LLITNs</w:t>
      </w:r>
      <w:r w:rsidR="00653F28" w:rsidRPr="004E797E">
        <w:rPr>
          <w:szCs w:val="24"/>
        </w:rPr>
        <w:tab/>
      </w:r>
      <w:r w:rsidRPr="004E797E">
        <w:rPr>
          <w:szCs w:val="24"/>
        </w:rPr>
        <w:t xml:space="preserve">Long-Lasting Insecticide Treated Nets </w:t>
      </w:r>
    </w:p>
    <w:p w14:paraId="6B6A589F" w14:textId="77777777" w:rsidR="000E548E" w:rsidRPr="004E797E" w:rsidRDefault="000E548E" w:rsidP="000E548E">
      <w:pPr>
        <w:spacing w:after="0" w:line="360" w:lineRule="auto"/>
        <w:rPr>
          <w:szCs w:val="24"/>
        </w:rPr>
      </w:pPr>
      <w:r w:rsidRPr="004E797E">
        <w:rPr>
          <w:szCs w:val="24"/>
        </w:rPr>
        <w:t>LSD</w:t>
      </w:r>
      <w:r w:rsidR="00653F28" w:rsidRPr="004E797E">
        <w:rPr>
          <w:szCs w:val="24"/>
        </w:rPr>
        <w:tab/>
      </w:r>
      <w:r w:rsidR="00653F28" w:rsidRPr="004E797E">
        <w:rPr>
          <w:szCs w:val="24"/>
        </w:rPr>
        <w:tab/>
      </w:r>
      <w:r w:rsidRPr="004E797E">
        <w:rPr>
          <w:szCs w:val="24"/>
        </w:rPr>
        <w:t>Lysergic Acid Diethylamide</w:t>
      </w:r>
    </w:p>
    <w:p w14:paraId="69D6BF13" w14:textId="77777777" w:rsidR="000E548E" w:rsidRPr="004E797E" w:rsidRDefault="000E548E" w:rsidP="000E548E">
      <w:pPr>
        <w:spacing w:after="0" w:line="360" w:lineRule="auto"/>
        <w:rPr>
          <w:rStyle w:val="st"/>
          <w:szCs w:val="24"/>
        </w:rPr>
      </w:pPr>
      <w:r w:rsidRPr="004E797E">
        <w:rPr>
          <w:rStyle w:val="st"/>
          <w:szCs w:val="24"/>
        </w:rPr>
        <w:t>MCH</w:t>
      </w:r>
      <w:r w:rsidR="00653F28" w:rsidRPr="004E797E">
        <w:rPr>
          <w:rStyle w:val="st"/>
          <w:szCs w:val="24"/>
        </w:rPr>
        <w:tab/>
      </w:r>
      <w:r w:rsidR="00653F28" w:rsidRPr="004E797E">
        <w:rPr>
          <w:rStyle w:val="st"/>
          <w:szCs w:val="24"/>
        </w:rPr>
        <w:tab/>
      </w:r>
      <w:r w:rsidRPr="004E797E">
        <w:rPr>
          <w:rStyle w:val="st"/>
          <w:szCs w:val="24"/>
        </w:rPr>
        <w:t>Maternal and Child Health</w:t>
      </w:r>
    </w:p>
    <w:p w14:paraId="6E6D2AB8" w14:textId="77777777" w:rsidR="000E548E" w:rsidRPr="004E797E" w:rsidRDefault="000E548E" w:rsidP="000E548E">
      <w:pPr>
        <w:spacing w:after="0" w:line="360" w:lineRule="auto"/>
        <w:rPr>
          <w:rStyle w:val="st"/>
          <w:szCs w:val="24"/>
        </w:rPr>
      </w:pPr>
      <w:r w:rsidRPr="004E797E">
        <w:rPr>
          <w:rStyle w:val="st"/>
          <w:szCs w:val="24"/>
        </w:rPr>
        <w:t>MCUL</w:t>
      </w:r>
      <w:r w:rsidR="00653F28" w:rsidRPr="004E797E">
        <w:rPr>
          <w:rStyle w:val="st"/>
          <w:szCs w:val="24"/>
        </w:rPr>
        <w:tab/>
      </w:r>
      <w:r w:rsidR="00653F28" w:rsidRPr="004E797E">
        <w:rPr>
          <w:rStyle w:val="st"/>
          <w:szCs w:val="24"/>
        </w:rPr>
        <w:tab/>
      </w:r>
      <w:r w:rsidRPr="004E797E">
        <w:rPr>
          <w:rStyle w:val="st"/>
          <w:szCs w:val="24"/>
        </w:rPr>
        <w:t>Master Community Unit Listing</w:t>
      </w:r>
    </w:p>
    <w:p w14:paraId="6D0CC77B" w14:textId="77777777" w:rsidR="000E548E" w:rsidRPr="004E797E" w:rsidRDefault="000E548E" w:rsidP="000E548E">
      <w:pPr>
        <w:spacing w:after="0" w:line="360" w:lineRule="auto"/>
        <w:rPr>
          <w:rStyle w:val="st"/>
          <w:szCs w:val="24"/>
        </w:rPr>
      </w:pPr>
      <w:r w:rsidRPr="004E797E">
        <w:rPr>
          <w:rStyle w:val="st"/>
          <w:szCs w:val="24"/>
        </w:rPr>
        <w:t>MHPSS</w:t>
      </w:r>
      <w:r w:rsidR="00653F28" w:rsidRPr="004E797E">
        <w:rPr>
          <w:rStyle w:val="st"/>
          <w:szCs w:val="24"/>
        </w:rPr>
        <w:tab/>
      </w:r>
      <w:r w:rsidRPr="004E797E">
        <w:rPr>
          <w:rStyle w:val="st"/>
          <w:szCs w:val="24"/>
        </w:rPr>
        <w:t>Mental Health and Psycho-social Support</w:t>
      </w:r>
    </w:p>
    <w:p w14:paraId="1E4DB697" w14:textId="77777777" w:rsidR="000E548E" w:rsidRPr="004E797E" w:rsidRDefault="000E548E" w:rsidP="000E548E">
      <w:pPr>
        <w:spacing w:after="0" w:line="360" w:lineRule="auto"/>
        <w:rPr>
          <w:szCs w:val="24"/>
        </w:rPr>
      </w:pPr>
      <w:r w:rsidRPr="004E797E">
        <w:rPr>
          <w:szCs w:val="24"/>
        </w:rPr>
        <w:t>MOH</w:t>
      </w:r>
      <w:r w:rsidR="00653F28" w:rsidRPr="004E797E">
        <w:rPr>
          <w:szCs w:val="24"/>
        </w:rPr>
        <w:tab/>
      </w:r>
      <w:r w:rsidR="00653F28" w:rsidRPr="004E797E">
        <w:rPr>
          <w:szCs w:val="24"/>
        </w:rPr>
        <w:tab/>
      </w:r>
      <w:r w:rsidRPr="004E797E">
        <w:rPr>
          <w:szCs w:val="24"/>
        </w:rPr>
        <w:t>Ministry of Health</w:t>
      </w:r>
    </w:p>
    <w:p w14:paraId="266290E7" w14:textId="77777777" w:rsidR="000E548E" w:rsidRPr="004E797E" w:rsidRDefault="000E548E" w:rsidP="000E548E">
      <w:pPr>
        <w:rPr>
          <w:szCs w:val="24"/>
        </w:rPr>
      </w:pPr>
      <w:r w:rsidRPr="004E797E">
        <w:rPr>
          <w:szCs w:val="24"/>
        </w:rPr>
        <w:t>NEMA</w:t>
      </w:r>
      <w:r w:rsidR="00653F28" w:rsidRPr="004E797E">
        <w:rPr>
          <w:szCs w:val="24"/>
        </w:rPr>
        <w:tab/>
      </w:r>
      <w:r w:rsidR="00653F28" w:rsidRPr="004E797E">
        <w:rPr>
          <w:szCs w:val="24"/>
        </w:rPr>
        <w:tab/>
      </w:r>
      <w:r w:rsidRPr="004E797E">
        <w:rPr>
          <w:szCs w:val="24"/>
        </w:rPr>
        <w:t>National Environment Management Authority</w:t>
      </w:r>
    </w:p>
    <w:p w14:paraId="2E5DC3CA" w14:textId="77777777" w:rsidR="000E548E" w:rsidRPr="004E797E" w:rsidRDefault="000E548E" w:rsidP="000E548E">
      <w:pPr>
        <w:rPr>
          <w:szCs w:val="24"/>
        </w:rPr>
      </w:pPr>
      <w:r w:rsidRPr="004E797E">
        <w:rPr>
          <w:szCs w:val="24"/>
        </w:rPr>
        <w:t>ORS</w:t>
      </w:r>
      <w:r w:rsidR="00653F28" w:rsidRPr="004E797E">
        <w:rPr>
          <w:szCs w:val="24"/>
        </w:rPr>
        <w:tab/>
      </w:r>
      <w:r w:rsidR="00653F28" w:rsidRPr="004E797E">
        <w:rPr>
          <w:szCs w:val="24"/>
        </w:rPr>
        <w:tab/>
      </w:r>
      <w:r w:rsidRPr="004E797E">
        <w:rPr>
          <w:szCs w:val="24"/>
        </w:rPr>
        <w:t>Oral Rehydration Salts</w:t>
      </w:r>
    </w:p>
    <w:p w14:paraId="5E2CD600" w14:textId="77777777" w:rsidR="000E548E" w:rsidRPr="004E797E" w:rsidRDefault="000E548E" w:rsidP="000E548E">
      <w:pPr>
        <w:rPr>
          <w:szCs w:val="24"/>
        </w:rPr>
      </w:pPr>
      <w:r w:rsidRPr="004E797E">
        <w:rPr>
          <w:szCs w:val="24"/>
        </w:rPr>
        <w:t>OS</w:t>
      </w:r>
      <w:r w:rsidR="00653F28" w:rsidRPr="004E797E">
        <w:rPr>
          <w:szCs w:val="24"/>
        </w:rPr>
        <w:tab/>
      </w:r>
      <w:r w:rsidR="00653F28" w:rsidRPr="004E797E">
        <w:rPr>
          <w:szCs w:val="24"/>
        </w:rPr>
        <w:tab/>
      </w:r>
      <w:r w:rsidRPr="004E797E">
        <w:rPr>
          <w:szCs w:val="24"/>
        </w:rPr>
        <w:t>Occupational Standards</w:t>
      </w:r>
    </w:p>
    <w:p w14:paraId="791AB1FC" w14:textId="77777777" w:rsidR="000E548E" w:rsidRPr="004E797E" w:rsidRDefault="000E548E" w:rsidP="000E548E">
      <w:pPr>
        <w:rPr>
          <w:szCs w:val="24"/>
        </w:rPr>
      </w:pPr>
      <w:r w:rsidRPr="004E797E">
        <w:rPr>
          <w:szCs w:val="24"/>
        </w:rPr>
        <w:t>OSH</w:t>
      </w:r>
      <w:r w:rsidR="00653F28" w:rsidRPr="004E797E">
        <w:rPr>
          <w:szCs w:val="24"/>
        </w:rPr>
        <w:tab/>
      </w:r>
      <w:r w:rsidR="00653F28" w:rsidRPr="004E797E">
        <w:rPr>
          <w:szCs w:val="24"/>
        </w:rPr>
        <w:tab/>
      </w:r>
      <w:r w:rsidRPr="004E797E">
        <w:rPr>
          <w:szCs w:val="24"/>
        </w:rPr>
        <w:t xml:space="preserve">Occupational Safety and Health </w:t>
      </w:r>
    </w:p>
    <w:p w14:paraId="102B17A5" w14:textId="77777777" w:rsidR="000E548E" w:rsidRPr="004E797E" w:rsidRDefault="000E548E" w:rsidP="000E548E">
      <w:pPr>
        <w:spacing w:after="0" w:line="360" w:lineRule="auto"/>
        <w:rPr>
          <w:szCs w:val="24"/>
        </w:rPr>
      </w:pPr>
      <w:r w:rsidRPr="004E797E">
        <w:rPr>
          <w:szCs w:val="24"/>
        </w:rPr>
        <w:t>PHOs</w:t>
      </w:r>
      <w:r w:rsidR="00653F28" w:rsidRPr="004E797E">
        <w:rPr>
          <w:szCs w:val="24"/>
        </w:rPr>
        <w:tab/>
      </w:r>
      <w:r w:rsidR="00653F28" w:rsidRPr="004E797E">
        <w:rPr>
          <w:szCs w:val="24"/>
        </w:rPr>
        <w:tab/>
      </w:r>
      <w:r w:rsidRPr="004E797E">
        <w:rPr>
          <w:szCs w:val="24"/>
        </w:rPr>
        <w:t>Public Health Officers</w:t>
      </w:r>
    </w:p>
    <w:p w14:paraId="6036DB99" w14:textId="77777777" w:rsidR="000E548E" w:rsidRPr="004E797E" w:rsidRDefault="000E548E" w:rsidP="000E548E">
      <w:pPr>
        <w:spacing w:after="0" w:line="360" w:lineRule="auto"/>
        <w:rPr>
          <w:rStyle w:val="st"/>
          <w:szCs w:val="24"/>
        </w:rPr>
      </w:pPr>
      <w:r w:rsidRPr="004E797E">
        <w:rPr>
          <w:szCs w:val="24"/>
        </w:rPr>
        <w:t>PMTCT</w:t>
      </w:r>
      <w:r w:rsidR="00653F28" w:rsidRPr="004E797E">
        <w:rPr>
          <w:szCs w:val="24"/>
        </w:rPr>
        <w:tab/>
      </w:r>
      <w:r w:rsidRPr="004E797E">
        <w:rPr>
          <w:rStyle w:val="st"/>
          <w:szCs w:val="24"/>
        </w:rPr>
        <w:t>Prevention of Mother-To-Child Transmission</w:t>
      </w:r>
    </w:p>
    <w:p w14:paraId="33936170" w14:textId="77777777" w:rsidR="000E548E" w:rsidRPr="004E797E" w:rsidRDefault="000E548E" w:rsidP="000E548E">
      <w:pPr>
        <w:spacing w:after="0" w:line="360" w:lineRule="auto"/>
        <w:rPr>
          <w:szCs w:val="24"/>
        </w:rPr>
      </w:pPr>
      <w:r w:rsidRPr="004E797E">
        <w:rPr>
          <w:szCs w:val="24"/>
        </w:rPr>
        <w:t>PRC</w:t>
      </w:r>
      <w:r w:rsidR="00653F28" w:rsidRPr="004E797E">
        <w:rPr>
          <w:szCs w:val="24"/>
        </w:rPr>
        <w:tab/>
      </w:r>
      <w:r w:rsidR="00653F28" w:rsidRPr="004E797E">
        <w:rPr>
          <w:szCs w:val="24"/>
        </w:rPr>
        <w:tab/>
      </w:r>
      <w:r w:rsidRPr="004E797E">
        <w:rPr>
          <w:szCs w:val="24"/>
        </w:rPr>
        <w:t>Post Rape Care</w:t>
      </w:r>
    </w:p>
    <w:p w14:paraId="380DCBE5" w14:textId="77777777" w:rsidR="000E548E" w:rsidRPr="004E797E" w:rsidRDefault="000E548E" w:rsidP="000E548E">
      <w:pPr>
        <w:spacing w:after="0" w:line="360" w:lineRule="auto"/>
        <w:rPr>
          <w:rStyle w:val="st"/>
          <w:szCs w:val="24"/>
        </w:rPr>
      </w:pPr>
      <w:r w:rsidRPr="004E797E">
        <w:rPr>
          <w:rStyle w:val="st"/>
          <w:szCs w:val="24"/>
        </w:rPr>
        <w:t>RDQA</w:t>
      </w:r>
      <w:r w:rsidR="00653F28" w:rsidRPr="004E797E">
        <w:rPr>
          <w:rStyle w:val="st"/>
          <w:szCs w:val="24"/>
        </w:rPr>
        <w:tab/>
      </w:r>
      <w:r w:rsidR="00653F28" w:rsidRPr="004E797E">
        <w:rPr>
          <w:rStyle w:val="st"/>
          <w:szCs w:val="24"/>
        </w:rPr>
        <w:tab/>
      </w:r>
      <w:r w:rsidRPr="004E797E">
        <w:rPr>
          <w:rStyle w:val="st"/>
          <w:szCs w:val="24"/>
        </w:rPr>
        <w:t>Routine Data Quality Audit</w:t>
      </w:r>
    </w:p>
    <w:p w14:paraId="0453F19A" w14:textId="77777777" w:rsidR="000E548E" w:rsidRPr="004E797E" w:rsidRDefault="000E548E" w:rsidP="000E548E">
      <w:pPr>
        <w:spacing w:after="0" w:line="360" w:lineRule="auto"/>
        <w:rPr>
          <w:rStyle w:val="st"/>
          <w:szCs w:val="24"/>
        </w:rPr>
      </w:pPr>
      <w:r w:rsidRPr="004E797E">
        <w:rPr>
          <w:rStyle w:val="st"/>
          <w:szCs w:val="24"/>
        </w:rPr>
        <w:t>RDT</w:t>
      </w:r>
      <w:r w:rsidR="00653F28" w:rsidRPr="004E797E">
        <w:rPr>
          <w:rStyle w:val="st"/>
          <w:szCs w:val="24"/>
        </w:rPr>
        <w:tab/>
      </w:r>
      <w:r w:rsidR="00653F28" w:rsidRPr="004E797E">
        <w:rPr>
          <w:rStyle w:val="st"/>
          <w:szCs w:val="24"/>
        </w:rPr>
        <w:tab/>
      </w:r>
      <w:r w:rsidRPr="004E797E">
        <w:rPr>
          <w:rStyle w:val="st"/>
          <w:szCs w:val="24"/>
        </w:rPr>
        <w:t>Rapid Diagnostic Tests</w:t>
      </w:r>
    </w:p>
    <w:p w14:paraId="23685985" w14:textId="77777777" w:rsidR="000E548E" w:rsidRPr="004E797E" w:rsidRDefault="000E548E" w:rsidP="000E548E">
      <w:pPr>
        <w:spacing w:after="0" w:line="360" w:lineRule="auto"/>
        <w:rPr>
          <w:rStyle w:val="st"/>
          <w:szCs w:val="24"/>
        </w:rPr>
      </w:pPr>
      <w:r w:rsidRPr="004E797E">
        <w:rPr>
          <w:rStyle w:val="st"/>
          <w:szCs w:val="24"/>
        </w:rPr>
        <w:t>SA</w:t>
      </w:r>
      <w:r w:rsidR="00653F28" w:rsidRPr="004E797E">
        <w:rPr>
          <w:rStyle w:val="st"/>
          <w:szCs w:val="24"/>
        </w:rPr>
        <w:tab/>
      </w:r>
      <w:r w:rsidR="00653F28" w:rsidRPr="004E797E">
        <w:rPr>
          <w:rStyle w:val="st"/>
          <w:szCs w:val="24"/>
        </w:rPr>
        <w:tab/>
      </w:r>
      <w:r w:rsidRPr="004E797E">
        <w:rPr>
          <w:rStyle w:val="st"/>
          <w:szCs w:val="24"/>
        </w:rPr>
        <w:t>Summary Assessment</w:t>
      </w:r>
    </w:p>
    <w:p w14:paraId="753EFC1C" w14:textId="77777777" w:rsidR="000E548E" w:rsidRPr="004E797E" w:rsidRDefault="000E548E" w:rsidP="000E548E">
      <w:pPr>
        <w:spacing w:after="0" w:line="360" w:lineRule="auto"/>
        <w:rPr>
          <w:szCs w:val="24"/>
        </w:rPr>
      </w:pPr>
      <w:r w:rsidRPr="004E797E">
        <w:rPr>
          <w:szCs w:val="24"/>
        </w:rPr>
        <w:t>SGBV</w:t>
      </w:r>
      <w:r w:rsidR="00653F28" w:rsidRPr="004E797E">
        <w:rPr>
          <w:szCs w:val="24"/>
        </w:rPr>
        <w:tab/>
      </w:r>
      <w:r w:rsidR="00653F28" w:rsidRPr="004E797E">
        <w:rPr>
          <w:szCs w:val="24"/>
        </w:rPr>
        <w:tab/>
      </w:r>
      <w:r w:rsidRPr="004E797E">
        <w:rPr>
          <w:szCs w:val="24"/>
        </w:rPr>
        <w:t>Sexual Gender Based Violence</w:t>
      </w:r>
    </w:p>
    <w:p w14:paraId="0C5AB23D" w14:textId="77777777" w:rsidR="000E548E" w:rsidRPr="004E797E" w:rsidRDefault="000E548E" w:rsidP="000E548E">
      <w:pPr>
        <w:rPr>
          <w:szCs w:val="24"/>
        </w:rPr>
      </w:pPr>
      <w:r w:rsidRPr="004E797E">
        <w:rPr>
          <w:szCs w:val="24"/>
        </w:rPr>
        <w:t>SOPs</w:t>
      </w:r>
      <w:r w:rsidR="00653F28" w:rsidRPr="004E797E">
        <w:rPr>
          <w:szCs w:val="24"/>
        </w:rPr>
        <w:tab/>
      </w:r>
      <w:r w:rsidR="00653F28" w:rsidRPr="004E797E">
        <w:rPr>
          <w:szCs w:val="24"/>
        </w:rPr>
        <w:tab/>
      </w:r>
      <w:r w:rsidRPr="004E797E">
        <w:rPr>
          <w:szCs w:val="24"/>
        </w:rPr>
        <w:t xml:space="preserve">Standard Operating Procedures </w:t>
      </w:r>
    </w:p>
    <w:p w14:paraId="0E748F93" w14:textId="77777777" w:rsidR="000E548E" w:rsidRPr="004E797E" w:rsidRDefault="000E548E" w:rsidP="000E548E">
      <w:pPr>
        <w:spacing w:after="0" w:line="360" w:lineRule="auto"/>
        <w:rPr>
          <w:rFonts w:eastAsia="Times New Roman"/>
          <w:szCs w:val="24"/>
        </w:rPr>
      </w:pPr>
      <w:r w:rsidRPr="004E797E">
        <w:rPr>
          <w:rFonts w:eastAsia="Times New Roman"/>
          <w:szCs w:val="24"/>
        </w:rPr>
        <w:t>STI’s</w:t>
      </w:r>
      <w:r w:rsidR="00653F28" w:rsidRPr="004E797E">
        <w:rPr>
          <w:rFonts w:eastAsia="Times New Roman"/>
          <w:szCs w:val="24"/>
        </w:rPr>
        <w:tab/>
      </w:r>
      <w:r w:rsidR="00653F28" w:rsidRPr="004E797E">
        <w:rPr>
          <w:rFonts w:eastAsia="Times New Roman"/>
          <w:szCs w:val="24"/>
        </w:rPr>
        <w:tab/>
      </w:r>
      <w:r w:rsidRPr="004E797E">
        <w:rPr>
          <w:rFonts w:eastAsia="Times New Roman"/>
          <w:szCs w:val="24"/>
        </w:rPr>
        <w:t>Sexually Transmitted Diseases</w:t>
      </w:r>
    </w:p>
    <w:p w14:paraId="28B4C3D5" w14:textId="77777777" w:rsidR="000E548E" w:rsidRPr="004E797E" w:rsidRDefault="000E548E" w:rsidP="000E548E">
      <w:pPr>
        <w:spacing w:after="0" w:line="360" w:lineRule="auto"/>
        <w:rPr>
          <w:szCs w:val="24"/>
        </w:rPr>
      </w:pPr>
      <w:r w:rsidRPr="004E797E">
        <w:rPr>
          <w:szCs w:val="24"/>
        </w:rPr>
        <w:t>TB</w:t>
      </w:r>
      <w:r w:rsidR="00653F28" w:rsidRPr="004E797E">
        <w:rPr>
          <w:szCs w:val="24"/>
        </w:rPr>
        <w:tab/>
      </w:r>
      <w:r w:rsidR="00653F28" w:rsidRPr="004E797E">
        <w:rPr>
          <w:szCs w:val="24"/>
        </w:rPr>
        <w:tab/>
      </w:r>
      <w:r w:rsidRPr="004E797E">
        <w:rPr>
          <w:szCs w:val="24"/>
        </w:rPr>
        <w:t>Tuberculosis</w:t>
      </w:r>
    </w:p>
    <w:p w14:paraId="39C99C85" w14:textId="77777777" w:rsidR="000E548E" w:rsidRPr="004E797E" w:rsidRDefault="000E548E" w:rsidP="000E548E">
      <w:pPr>
        <w:rPr>
          <w:szCs w:val="24"/>
        </w:rPr>
      </w:pPr>
      <w:r w:rsidRPr="004E797E">
        <w:rPr>
          <w:szCs w:val="24"/>
        </w:rPr>
        <w:t>TVET</w:t>
      </w:r>
      <w:r w:rsidR="00653F28" w:rsidRPr="004E797E">
        <w:rPr>
          <w:szCs w:val="24"/>
        </w:rPr>
        <w:tab/>
      </w:r>
      <w:r w:rsidR="00653F28" w:rsidRPr="004E797E">
        <w:rPr>
          <w:szCs w:val="24"/>
        </w:rPr>
        <w:tab/>
      </w:r>
      <w:r w:rsidRPr="004E797E">
        <w:rPr>
          <w:szCs w:val="24"/>
        </w:rPr>
        <w:t>Technical and Vocational Education and Training</w:t>
      </w:r>
    </w:p>
    <w:p w14:paraId="06866181" w14:textId="77777777" w:rsidR="000E548E" w:rsidRPr="004E797E" w:rsidRDefault="000E548E" w:rsidP="000E548E">
      <w:pPr>
        <w:spacing w:after="0" w:line="360" w:lineRule="auto"/>
        <w:rPr>
          <w:szCs w:val="24"/>
        </w:rPr>
      </w:pPr>
      <w:r w:rsidRPr="004E797E">
        <w:rPr>
          <w:szCs w:val="24"/>
        </w:rPr>
        <w:t>UHC</w:t>
      </w:r>
      <w:r w:rsidR="00653F28" w:rsidRPr="004E797E">
        <w:rPr>
          <w:szCs w:val="24"/>
        </w:rPr>
        <w:tab/>
      </w:r>
      <w:r w:rsidR="00653F28" w:rsidRPr="004E797E">
        <w:rPr>
          <w:szCs w:val="24"/>
        </w:rPr>
        <w:tab/>
      </w:r>
      <w:r w:rsidRPr="004E797E">
        <w:rPr>
          <w:szCs w:val="24"/>
        </w:rPr>
        <w:t xml:space="preserve">Universal Health Coverage </w:t>
      </w:r>
    </w:p>
    <w:p w14:paraId="6C573467" w14:textId="77777777" w:rsidR="000E548E" w:rsidRPr="004E797E" w:rsidRDefault="000E548E" w:rsidP="000E548E">
      <w:pPr>
        <w:spacing w:after="0" w:line="360" w:lineRule="auto"/>
        <w:rPr>
          <w:szCs w:val="24"/>
        </w:rPr>
      </w:pPr>
      <w:r w:rsidRPr="004E797E">
        <w:rPr>
          <w:szCs w:val="24"/>
        </w:rPr>
        <w:t>UTI’s</w:t>
      </w:r>
      <w:r w:rsidR="00653F28" w:rsidRPr="004E797E">
        <w:rPr>
          <w:szCs w:val="24"/>
        </w:rPr>
        <w:tab/>
      </w:r>
      <w:r w:rsidR="00653F28" w:rsidRPr="004E797E">
        <w:rPr>
          <w:szCs w:val="24"/>
        </w:rPr>
        <w:tab/>
      </w:r>
      <w:r w:rsidRPr="004E797E">
        <w:rPr>
          <w:szCs w:val="24"/>
        </w:rPr>
        <w:t xml:space="preserve">Urinary Tract Infections </w:t>
      </w:r>
    </w:p>
    <w:p w14:paraId="68824981" w14:textId="77777777" w:rsidR="000E548E" w:rsidRPr="004E797E" w:rsidRDefault="000E548E" w:rsidP="000E548E">
      <w:pPr>
        <w:pStyle w:val="ListParagraph"/>
        <w:widowControl w:val="0"/>
        <w:ind w:left="0"/>
        <w:rPr>
          <w:szCs w:val="24"/>
        </w:rPr>
      </w:pPr>
      <w:r w:rsidRPr="004E797E">
        <w:rPr>
          <w:szCs w:val="24"/>
        </w:rPr>
        <w:t>WASH</w:t>
      </w:r>
      <w:r w:rsidR="00653F28" w:rsidRPr="004E797E">
        <w:rPr>
          <w:szCs w:val="24"/>
        </w:rPr>
        <w:tab/>
      </w:r>
      <w:r w:rsidR="00653F28" w:rsidRPr="004E797E">
        <w:rPr>
          <w:szCs w:val="24"/>
        </w:rPr>
        <w:tab/>
      </w:r>
      <w:r w:rsidRPr="004E797E">
        <w:rPr>
          <w:szCs w:val="24"/>
        </w:rPr>
        <w:t xml:space="preserve">Water sanitation and hygiene </w:t>
      </w:r>
    </w:p>
    <w:p w14:paraId="694ABDE4" w14:textId="77777777" w:rsidR="000E548E" w:rsidRPr="004E797E" w:rsidRDefault="000E548E" w:rsidP="000E548E">
      <w:pPr>
        <w:spacing w:after="0" w:line="360" w:lineRule="auto"/>
        <w:rPr>
          <w:szCs w:val="24"/>
        </w:rPr>
      </w:pPr>
      <w:r w:rsidRPr="004E797E">
        <w:rPr>
          <w:szCs w:val="24"/>
        </w:rPr>
        <w:t>WIT</w:t>
      </w:r>
      <w:r w:rsidR="00653F28" w:rsidRPr="004E797E">
        <w:rPr>
          <w:szCs w:val="24"/>
        </w:rPr>
        <w:tab/>
      </w:r>
      <w:r w:rsidR="00653F28" w:rsidRPr="004E797E">
        <w:rPr>
          <w:szCs w:val="24"/>
        </w:rPr>
        <w:tab/>
      </w:r>
      <w:r w:rsidRPr="004E797E">
        <w:rPr>
          <w:szCs w:val="24"/>
        </w:rPr>
        <w:t>Work Improvement Team</w:t>
      </w:r>
    </w:p>
    <w:p w14:paraId="7363C079" w14:textId="77777777" w:rsidR="00363BBF" w:rsidRPr="004E797E" w:rsidRDefault="008B3296" w:rsidP="000E548E">
      <w:pPr>
        <w:spacing w:after="0" w:line="360" w:lineRule="auto"/>
        <w:rPr>
          <w:szCs w:val="24"/>
        </w:rPr>
      </w:pPr>
      <w:r w:rsidRPr="004E797E">
        <w:rPr>
          <w:szCs w:val="24"/>
        </w:rPr>
        <w:t>A</w:t>
      </w:r>
      <w:r w:rsidR="00653F28" w:rsidRPr="004E797E">
        <w:rPr>
          <w:szCs w:val="24"/>
        </w:rPr>
        <w:tab/>
      </w:r>
      <w:r w:rsidR="00653F28" w:rsidRPr="004E797E">
        <w:rPr>
          <w:szCs w:val="24"/>
        </w:rPr>
        <w:tab/>
      </w:r>
      <w:r w:rsidRPr="004E797E">
        <w:rPr>
          <w:szCs w:val="24"/>
        </w:rPr>
        <w:t xml:space="preserve">Control Version </w:t>
      </w:r>
    </w:p>
    <w:p w14:paraId="54DBCA55" w14:textId="77777777" w:rsidR="002644D4" w:rsidRPr="004E797E" w:rsidRDefault="00D80DE1" w:rsidP="002644D4">
      <w:pPr>
        <w:pStyle w:val="Heading1"/>
        <w:rPr>
          <w:szCs w:val="24"/>
        </w:rPr>
      </w:pPr>
      <w:r w:rsidRPr="004E797E">
        <w:rPr>
          <w:szCs w:val="24"/>
        </w:rPr>
        <w:br w:type="page"/>
      </w:r>
      <w:bookmarkStart w:id="29" w:name="_Toc532567620"/>
      <w:bookmarkStart w:id="30" w:name="_Toc536175527"/>
      <w:bookmarkStart w:id="31" w:name="_Toc9333276"/>
      <w:bookmarkStart w:id="32" w:name="_Toc11137111"/>
      <w:bookmarkStart w:id="33" w:name="_Toc11139789"/>
      <w:bookmarkStart w:id="34" w:name="_Toc11140851"/>
      <w:bookmarkStart w:id="35" w:name="_Toc11243065"/>
      <w:bookmarkStart w:id="36" w:name="_Toc30414007"/>
      <w:bookmarkEnd w:id="27"/>
      <w:bookmarkEnd w:id="28"/>
      <w:r w:rsidR="002644D4" w:rsidRPr="004E797E">
        <w:rPr>
          <w:szCs w:val="24"/>
        </w:rPr>
        <w:lastRenderedPageBreak/>
        <w:t>KEY TO UNIT CODE</w:t>
      </w:r>
      <w:bookmarkEnd w:id="29"/>
      <w:bookmarkEnd w:id="30"/>
      <w:bookmarkEnd w:id="31"/>
      <w:bookmarkEnd w:id="32"/>
      <w:bookmarkEnd w:id="33"/>
      <w:bookmarkEnd w:id="34"/>
      <w:bookmarkEnd w:id="35"/>
      <w:bookmarkEnd w:id="36"/>
    </w:p>
    <w:p w14:paraId="0EEDF9C5" w14:textId="77777777" w:rsidR="002644D4" w:rsidRPr="004E797E" w:rsidRDefault="002644D4" w:rsidP="002644D4">
      <w:pPr>
        <w:pStyle w:val="ListParagraph"/>
        <w:spacing w:after="0"/>
        <w:ind w:left="0"/>
        <w:jc w:val="both"/>
        <w:rPr>
          <w:szCs w:val="24"/>
        </w:rPr>
      </w:pPr>
    </w:p>
    <w:p w14:paraId="5A93BAB4" w14:textId="77777777" w:rsidR="002644D4" w:rsidRPr="004E797E" w:rsidRDefault="00591453" w:rsidP="002644D4">
      <w:pPr>
        <w:pStyle w:val="ListParagraph"/>
        <w:spacing w:after="0"/>
        <w:ind w:left="0"/>
        <w:jc w:val="both"/>
        <w:rPr>
          <w:bCs/>
          <w:szCs w:val="24"/>
          <w:lang w:eastAsia="fr-FR"/>
        </w:rPr>
      </w:pPr>
      <w:r w:rsidRPr="004E797E">
        <w:rPr>
          <w:noProof/>
          <w:szCs w:val="24"/>
        </w:rPr>
        <mc:AlternateContent>
          <mc:Choice Requires="wpg">
            <w:drawing>
              <wp:anchor distT="0" distB="0" distL="114300" distR="114300" simplePos="0" relativeHeight="251657728" behindDoc="0" locked="0" layoutInCell="1" allowOverlap="1" wp14:anchorId="2302666A" wp14:editId="2E1FC122">
                <wp:simplePos x="0" y="0"/>
                <wp:positionH relativeFrom="column">
                  <wp:posOffset>989330</wp:posOffset>
                </wp:positionH>
                <wp:positionV relativeFrom="paragraph">
                  <wp:posOffset>119380</wp:posOffset>
                </wp:positionV>
                <wp:extent cx="2449830" cy="2490470"/>
                <wp:effectExtent l="0" t="0" r="7620" b="2413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49830" cy="2490470"/>
                          <a:chOff x="0" y="0"/>
                          <a:chExt cx="2449774" cy="2490717"/>
                        </a:xfrm>
                      </wpg:grpSpPr>
                      <wpg:grpSp>
                        <wpg:cNvPr id="36" name="Group 36"/>
                        <wpg:cNvGrpSpPr>
                          <a:grpSpLocks/>
                        </wpg:cNvGrpSpPr>
                        <wpg:grpSpPr bwMode="auto">
                          <a:xfrm>
                            <a:off x="238836" y="54591"/>
                            <a:ext cx="777875" cy="458470"/>
                            <a:chOff x="3589" y="6158"/>
                            <a:chExt cx="1225" cy="722"/>
                          </a:xfrm>
                        </wpg:grpSpPr>
                        <wps:wsp>
                          <wps:cNvPr id="37" name="AutoShape 6"/>
                          <wps:cNvCnPr>
                            <a:cxnSpLocks noChangeShapeType="1"/>
                          </wps:cNvCnPr>
                          <wps:spPr bwMode="auto">
                            <a:xfrm>
                              <a:off x="4814" y="6158"/>
                              <a:ext cx="0" cy="72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7"/>
                          <wps:cNvCnPr>
                            <a:cxnSpLocks noChangeShapeType="1"/>
                          </wps:cNvCnPr>
                          <wps:spPr bwMode="auto">
                            <a:xfrm flipH="1">
                              <a:off x="3589" y="6879"/>
                              <a:ext cx="122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0" name="Group 30"/>
                        <wpg:cNvGrpSpPr>
                          <a:grpSpLocks/>
                        </wpg:cNvGrpSpPr>
                        <wpg:grpSpPr bwMode="auto">
                          <a:xfrm>
                            <a:off x="518615" y="68239"/>
                            <a:ext cx="955040" cy="770890"/>
                            <a:chOff x="3063" y="6159"/>
                            <a:chExt cx="2290" cy="1149"/>
                          </a:xfrm>
                        </wpg:grpSpPr>
                        <wps:wsp>
                          <wps:cNvPr id="31" name="AutoShape 9"/>
                          <wps:cNvCnPr>
                            <a:cxnSpLocks noChangeShapeType="1"/>
                          </wps:cNvCnPr>
                          <wps:spPr bwMode="auto">
                            <a:xfrm>
                              <a:off x="5352" y="6159"/>
                              <a:ext cx="1" cy="11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0"/>
                          <wps:cNvCnPr>
                            <a:cxnSpLocks noChangeShapeType="1"/>
                          </wps:cNvCnPr>
                          <wps:spPr bwMode="auto">
                            <a:xfrm flipH="1">
                              <a:off x="3063" y="7307"/>
                              <a:ext cx="228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 name="Group 4"/>
                        <wpg:cNvGrpSpPr>
                          <a:grpSpLocks/>
                        </wpg:cNvGrpSpPr>
                        <wpg:grpSpPr bwMode="auto">
                          <a:xfrm>
                            <a:off x="313898" y="68239"/>
                            <a:ext cx="1355725" cy="1129030"/>
                            <a:chOff x="4492" y="6158"/>
                            <a:chExt cx="1257" cy="1633"/>
                          </a:xfrm>
                        </wpg:grpSpPr>
                        <wps:wsp>
                          <wps:cNvPr id="6" name="AutoShape 12"/>
                          <wps:cNvCnPr>
                            <a:cxnSpLocks noChangeShapeType="1"/>
                          </wps:cNvCnPr>
                          <wps:spPr bwMode="auto">
                            <a:xfrm>
                              <a:off x="4492" y="7791"/>
                              <a:ext cx="125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3"/>
                          <wps:cNvCnPr>
                            <a:cxnSpLocks noChangeShapeType="1"/>
                          </wps:cNvCnPr>
                          <wps:spPr bwMode="auto">
                            <a:xfrm>
                              <a:off x="5749" y="6158"/>
                              <a:ext cx="0" cy="16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7" name="Group 27"/>
                        <wpg:cNvGrpSpPr>
                          <a:grpSpLocks/>
                        </wpg:cNvGrpSpPr>
                        <wpg:grpSpPr bwMode="auto">
                          <a:xfrm>
                            <a:off x="470848" y="54591"/>
                            <a:ext cx="1456055" cy="1471295"/>
                            <a:chOff x="3482" y="6159"/>
                            <a:chExt cx="2729" cy="2062"/>
                          </a:xfrm>
                        </wpg:grpSpPr>
                        <wps:wsp>
                          <wps:cNvPr id="28" name="AutoShape 15"/>
                          <wps:cNvCnPr>
                            <a:cxnSpLocks noChangeShapeType="1"/>
                          </wps:cNvCnPr>
                          <wps:spPr bwMode="auto">
                            <a:xfrm>
                              <a:off x="6211" y="6159"/>
                              <a:ext cx="0" cy="20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6"/>
                          <wps:cNvCnPr>
                            <a:cxnSpLocks noChangeShapeType="1"/>
                          </wps:cNvCnPr>
                          <wps:spPr bwMode="auto">
                            <a:xfrm>
                              <a:off x="3482" y="8221"/>
                              <a:ext cx="272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3" name="Group 33"/>
                        <wpg:cNvGrpSpPr>
                          <a:grpSpLocks/>
                        </wpg:cNvGrpSpPr>
                        <wpg:grpSpPr bwMode="auto">
                          <a:xfrm>
                            <a:off x="272955" y="0"/>
                            <a:ext cx="2028825" cy="2151380"/>
                            <a:chOff x="3676" y="6159"/>
                            <a:chExt cx="3245" cy="3009"/>
                          </a:xfrm>
                        </wpg:grpSpPr>
                        <wps:wsp>
                          <wps:cNvPr id="34" name="AutoShape 18"/>
                          <wps:cNvCnPr>
                            <a:cxnSpLocks noChangeShapeType="1"/>
                          </wps:cNvCnPr>
                          <wps:spPr bwMode="auto">
                            <a:xfrm>
                              <a:off x="6921" y="6159"/>
                              <a:ext cx="0" cy="30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19"/>
                          <wps:cNvCnPr>
                            <a:cxnSpLocks noChangeShapeType="1"/>
                          </wps:cNvCnPr>
                          <wps:spPr bwMode="auto">
                            <a:xfrm>
                              <a:off x="3676" y="9167"/>
                              <a:ext cx="32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4" name="Group 24"/>
                        <wpg:cNvGrpSpPr>
                          <a:grpSpLocks/>
                        </wpg:cNvGrpSpPr>
                        <wpg:grpSpPr bwMode="auto">
                          <a:xfrm>
                            <a:off x="327546" y="20472"/>
                            <a:ext cx="1807845" cy="1840230"/>
                            <a:chOff x="3531" y="6159"/>
                            <a:chExt cx="3142" cy="2535"/>
                          </a:xfrm>
                        </wpg:grpSpPr>
                        <wps:wsp>
                          <wps:cNvPr id="25" name="AutoShape 21"/>
                          <wps:cNvCnPr>
                            <a:cxnSpLocks noChangeShapeType="1"/>
                          </wps:cNvCnPr>
                          <wps:spPr bwMode="auto">
                            <a:xfrm>
                              <a:off x="3531" y="8669"/>
                              <a:ext cx="314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2"/>
                          <wps:cNvCnPr>
                            <a:cxnSpLocks noChangeShapeType="1"/>
                          </wps:cNvCnPr>
                          <wps:spPr bwMode="auto">
                            <a:xfrm flipV="1">
                              <a:off x="6673" y="6159"/>
                              <a:ext cx="0" cy="25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 name="AutoShape 18"/>
                        <wps:cNvCnPr>
                          <a:cxnSpLocks noChangeShapeType="1"/>
                        </wps:cNvCnPr>
                        <wps:spPr bwMode="auto">
                          <a:xfrm>
                            <a:off x="2449773" y="68239"/>
                            <a:ext cx="0" cy="24224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8"/>
                        <wps:cNvCnPr>
                          <a:cxnSpLocks noChangeShapeType="1"/>
                        </wps:cNvCnPr>
                        <wps:spPr bwMode="auto">
                          <a:xfrm flipH="1" flipV="1">
                            <a:off x="0" y="2483893"/>
                            <a:ext cx="244977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3708D9" id="Group 7" o:spid="_x0000_s1026" style="position:absolute;margin-left:77.9pt;margin-top:9.4pt;width:192.9pt;height:196.1pt;z-index:251657728" coordsize="24497,24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">
                <v:group id="Group 36" o:spid="_x0000_s1027" style="position:absolute;left:2388;top:545;width:7779;height:4585" coordorigin="3589,6158" coordsize="1225,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type id="_x0000_t32" coordsize="21600,21600" o:spt="32" o:oned="t" path="m,l21600,21600e" filled="f">
                    <v:path arrowok="t" fillok="f" o:connecttype="none"/>
                    <o:lock v:ext="edit" shapetype="t"/>
                  </v:shapetype>
                  <v:shape id="AutoShape 6" o:spid="_x0000_s1028" type="#_x0000_t32" style="position:absolute;left:4814;top:6158;width:0;height: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6pxQAAANsAAAAPAAAAZHJzL2Rvd25yZXYueG1sRI9BawIx&#10;FITvBf9DeIKXUrNatG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BvVU6pxQAAANsAAAAP&#10;AAAAAAAAAAAAAAAAAAcCAABkcnMvZG93bnJldi54bWxQSwUGAAAAAAMAAwC3AAAA+QIAAAAA&#10;"/>
                  <v:shape id="AutoShape 7" o:spid="_x0000_s1029" type="#_x0000_t32" style="position:absolute;left:3589;top:6879;width:122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"/>
                </v:group>
                <v:group id="Group 30" o:spid="_x0000_s1030" style="position:absolute;left:5186;top:682;width:9550;height:7709" coordorigin="3063,6159" coordsize="2290,1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AutoShape 9" o:spid="_x0000_s1031" type="#_x0000_t32" style="position:absolute;left:5352;top:6159;width:1;height:1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AutoShape 10" o:spid="_x0000_s1032" type="#_x0000_t32" style="position:absolute;left:3063;top:7307;width:2289;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3awwAAANsAAAAPAAAAZHJzL2Rvd25yZXYueG1sRI9Bi8Iw&#10;FITvC/6H8AQvy5rWBZ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LyZd2sMAAADbAAAADwAA&#10;AAAAAAAAAAAAAAAHAgAAZHJzL2Rvd25yZXYueG1sUEsFBgAAAAADAAMAtwAAAPcCAAAAAA==&#10;"/>
                </v:group>
                <v:group id="Group 4" o:spid="_x0000_s1033" style="position:absolute;left:3138;top:682;width:13558;height:11290" coordorigin="4492,6158" coordsize="1257,1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AutoShape 12" o:spid="_x0000_s1034" type="#_x0000_t32" style="position:absolute;left:4492;top:7791;width:12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AutoShape 13" o:spid="_x0000_s1035" type="#_x0000_t32" style="position:absolute;left:5749;top:6158;width:0;height:16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group>
                <v:group id="Group 27" o:spid="_x0000_s1036" style="position:absolute;left:4708;top:545;width:14561;height:14713" coordorigin="3482,6159" coordsize="2729,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AutoShape 15" o:spid="_x0000_s1037" type="#_x0000_t32" style="position:absolute;left:6211;top:6159;width:0;height:20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AutoShape 16" o:spid="_x0000_s1038" type="#_x0000_t32" style="position:absolute;left:3482;top:8221;width:27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group>
                <v:group id="Group 33" o:spid="_x0000_s1039" style="position:absolute;left:2729;width:20288;height:21513" coordorigin="3676,6159" coordsize="3245,3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AutoShape 18" o:spid="_x0000_s1040" type="#_x0000_t32" style="position:absolute;left:6921;top:6159;width:0;height:3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"/>
                  <v:shape id="AutoShape 19" o:spid="_x0000_s1041" type="#_x0000_t32" style="position:absolute;left:3676;top:9167;width:32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group>
                <v:group id="Group 24" o:spid="_x0000_s1042" style="position:absolute;left:3275;top:204;width:18078;height:18403" coordorigin="3531,6159" coordsize="3142,2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AutoShape 21" o:spid="_x0000_s1043" type="#_x0000_t32" style="position:absolute;left:3531;top:8669;width:31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22" o:spid="_x0000_s1044" type="#_x0000_t32" style="position:absolute;left:6673;top:6159;width:0;height:25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"/>
                </v:group>
                <v:shape id="AutoShape 18" o:spid="_x0000_s1045" type="#_x0000_t32" style="position:absolute;left:24497;top:682;width:0;height:24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shape id="AutoShape 18" o:spid="_x0000_s1046" type="#_x0000_t32" style="position:absolute;top:24838;width:24497;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"/>
              </v:group>
            </w:pict>
          </mc:Fallback>
        </mc:AlternateContent>
      </w:r>
      <w:r w:rsidR="002644D4" w:rsidRPr="004E797E">
        <w:rPr>
          <w:szCs w:val="24"/>
        </w:rPr>
        <w:tab/>
      </w:r>
      <w:r w:rsidR="002644D4" w:rsidRPr="004E797E">
        <w:rPr>
          <w:szCs w:val="24"/>
        </w:rPr>
        <w:tab/>
      </w:r>
      <w:r w:rsidR="002644D4" w:rsidRPr="004E797E">
        <w:rPr>
          <w:szCs w:val="24"/>
        </w:rPr>
        <w:tab/>
      </w:r>
      <w:r w:rsidR="002644D4" w:rsidRPr="004E797E">
        <w:rPr>
          <w:szCs w:val="24"/>
        </w:rPr>
        <w:tab/>
      </w:r>
      <w:r w:rsidR="002644D4" w:rsidRPr="004E797E">
        <w:rPr>
          <w:bCs/>
          <w:szCs w:val="24"/>
        </w:rPr>
        <w:t xml:space="preserve">   HE/ OS/ CH/ BC/01/5/A</w:t>
      </w:r>
    </w:p>
    <w:p w14:paraId="706E77CF" w14:textId="77777777" w:rsidR="002644D4" w:rsidRPr="004E797E" w:rsidRDefault="002644D4" w:rsidP="002644D4">
      <w:pPr>
        <w:rPr>
          <w:szCs w:val="24"/>
          <w:lang w:val="en-ZA" w:eastAsia="fr-FR"/>
        </w:rPr>
      </w:pPr>
    </w:p>
    <w:p w14:paraId="58F73A08" w14:textId="77777777" w:rsidR="002644D4" w:rsidRPr="004E797E" w:rsidRDefault="002644D4" w:rsidP="002644D4">
      <w:pPr>
        <w:rPr>
          <w:szCs w:val="24"/>
          <w:lang w:val="en-ZA" w:eastAsia="fr-FR"/>
        </w:rPr>
      </w:pPr>
      <w:r w:rsidRPr="004E797E">
        <w:rPr>
          <w:szCs w:val="24"/>
          <w:lang w:val="en-ZA" w:eastAsia="fr-FR"/>
        </w:rPr>
        <w:t>Industry or sector</w:t>
      </w:r>
    </w:p>
    <w:p w14:paraId="1F7A2C3C" w14:textId="77777777" w:rsidR="002644D4" w:rsidRPr="004E797E" w:rsidRDefault="002644D4" w:rsidP="002644D4">
      <w:pPr>
        <w:rPr>
          <w:szCs w:val="24"/>
          <w:lang w:val="en-ZA" w:eastAsia="fr-FR"/>
        </w:rPr>
      </w:pPr>
      <w:r w:rsidRPr="004E797E">
        <w:rPr>
          <w:szCs w:val="24"/>
          <w:lang w:val="en-ZA" w:eastAsia="fr-FR"/>
        </w:rPr>
        <w:t>Occupational Standards</w:t>
      </w:r>
    </w:p>
    <w:p w14:paraId="2CFFBFC8" w14:textId="77777777" w:rsidR="002644D4" w:rsidRPr="004E797E" w:rsidRDefault="002644D4" w:rsidP="002644D4">
      <w:pPr>
        <w:rPr>
          <w:szCs w:val="24"/>
          <w:lang w:val="en-ZA" w:eastAsia="fr-FR"/>
        </w:rPr>
      </w:pPr>
      <w:r w:rsidRPr="004E797E">
        <w:rPr>
          <w:szCs w:val="24"/>
          <w:lang w:val="en-ZA" w:eastAsia="fr-FR"/>
        </w:rPr>
        <w:t>Occupational area</w:t>
      </w:r>
    </w:p>
    <w:p w14:paraId="6A6D2828" w14:textId="77777777" w:rsidR="002644D4" w:rsidRPr="004E797E" w:rsidRDefault="002644D4" w:rsidP="002644D4">
      <w:pPr>
        <w:rPr>
          <w:szCs w:val="24"/>
          <w:lang w:val="en-ZA" w:eastAsia="fr-FR"/>
        </w:rPr>
      </w:pPr>
      <w:r w:rsidRPr="004E797E">
        <w:rPr>
          <w:szCs w:val="24"/>
          <w:lang w:val="en-ZA" w:eastAsia="fr-FR"/>
        </w:rPr>
        <w:t>Type of competency</w:t>
      </w:r>
    </w:p>
    <w:p w14:paraId="78AA71D3" w14:textId="77777777" w:rsidR="002644D4" w:rsidRPr="004E797E" w:rsidRDefault="002644D4" w:rsidP="002644D4">
      <w:pPr>
        <w:tabs>
          <w:tab w:val="left" w:pos="5556"/>
        </w:tabs>
        <w:rPr>
          <w:szCs w:val="24"/>
          <w:lang w:val="en-ZA" w:eastAsia="fr-FR"/>
        </w:rPr>
      </w:pPr>
      <w:r w:rsidRPr="004E797E">
        <w:rPr>
          <w:szCs w:val="24"/>
          <w:lang w:val="en-ZA" w:eastAsia="fr-FR"/>
        </w:rPr>
        <w:t>Competency number</w:t>
      </w:r>
      <w:r w:rsidRPr="004E797E">
        <w:rPr>
          <w:szCs w:val="24"/>
          <w:lang w:val="en-ZA" w:eastAsia="fr-FR"/>
        </w:rPr>
        <w:tab/>
      </w:r>
    </w:p>
    <w:p w14:paraId="3DDDB00D" w14:textId="77777777" w:rsidR="002644D4" w:rsidRPr="004E797E" w:rsidRDefault="002644D4" w:rsidP="002644D4">
      <w:pPr>
        <w:rPr>
          <w:szCs w:val="24"/>
          <w:lang w:val="en-ZA" w:eastAsia="fr-FR"/>
        </w:rPr>
      </w:pPr>
      <w:r w:rsidRPr="004E797E">
        <w:rPr>
          <w:szCs w:val="24"/>
          <w:lang w:val="en-ZA" w:eastAsia="fr-FR"/>
        </w:rPr>
        <w:t xml:space="preserve">Competency level    </w:t>
      </w:r>
    </w:p>
    <w:p w14:paraId="7CB7BB0F" w14:textId="77777777" w:rsidR="002644D4" w:rsidRPr="004E797E" w:rsidRDefault="002644D4" w:rsidP="002644D4">
      <w:pPr>
        <w:rPr>
          <w:szCs w:val="24"/>
          <w:lang w:val="en-ZA" w:eastAsia="fr-FR"/>
        </w:rPr>
      </w:pPr>
      <w:r w:rsidRPr="004E797E">
        <w:rPr>
          <w:szCs w:val="24"/>
          <w:lang w:val="en-ZA" w:eastAsia="fr-FR"/>
        </w:rPr>
        <w:t xml:space="preserve">Control version </w:t>
      </w:r>
    </w:p>
    <w:p w14:paraId="2F903492" w14:textId="77777777" w:rsidR="002644D4" w:rsidRPr="004E797E" w:rsidRDefault="002644D4" w:rsidP="002644D4">
      <w:pPr>
        <w:pStyle w:val="Heading1"/>
        <w:rPr>
          <w:szCs w:val="24"/>
        </w:rPr>
      </w:pPr>
    </w:p>
    <w:p w14:paraId="4A3DA446" w14:textId="77777777" w:rsidR="00EB41E7" w:rsidRPr="004E797E" w:rsidRDefault="00DA6BBF" w:rsidP="002644D4">
      <w:pPr>
        <w:pStyle w:val="Heading1"/>
        <w:rPr>
          <w:szCs w:val="24"/>
        </w:rPr>
      </w:pPr>
      <w:r w:rsidRPr="004E797E">
        <w:rPr>
          <w:b w:val="0"/>
          <w:bCs w:val="0"/>
          <w:szCs w:val="24"/>
        </w:rPr>
        <w:br w:type="page"/>
      </w:r>
      <w:bookmarkStart w:id="37" w:name="_Toc532480992"/>
      <w:bookmarkStart w:id="38" w:name="_Toc536430048"/>
      <w:bookmarkStart w:id="39" w:name="_Toc30414008"/>
      <w:bookmarkStart w:id="40" w:name="_Toc495143263"/>
      <w:bookmarkStart w:id="41" w:name="_Toc496099582"/>
      <w:bookmarkStart w:id="42" w:name="_Toc525050244"/>
      <w:r w:rsidR="00EB41E7" w:rsidRPr="004E797E">
        <w:rPr>
          <w:szCs w:val="24"/>
        </w:rPr>
        <w:lastRenderedPageBreak/>
        <w:t>COURSE OVERVIEW</w:t>
      </w:r>
      <w:bookmarkEnd w:id="37"/>
      <w:bookmarkEnd w:id="38"/>
      <w:bookmarkEnd w:id="39"/>
    </w:p>
    <w:p w14:paraId="39D3E619" w14:textId="77777777" w:rsidR="00EB41E7" w:rsidRPr="004E797E" w:rsidRDefault="00EB41E7" w:rsidP="00EB41E7">
      <w:pPr>
        <w:tabs>
          <w:tab w:val="left" w:pos="1075"/>
        </w:tabs>
        <w:spacing w:after="0"/>
        <w:jc w:val="both"/>
        <w:rPr>
          <w:szCs w:val="24"/>
        </w:rPr>
      </w:pPr>
    </w:p>
    <w:p w14:paraId="112F30AA" w14:textId="77777777" w:rsidR="00EB41E7" w:rsidRPr="004E797E" w:rsidRDefault="005F4018" w:rsidP="00EB41E7">
      <w:pPr>
        <w:spacing w:after="0"/>
        <w:jc w:val="both"/>
        <w:rPr>
          <w:szCs w:val="24"/>
        </w:rPr>
      </w:pPr>
      <w:r w:rsidRPr="004E797E">
        <w:rPr>
          <w:szCs w:val="24"/>
        </w:rPr>
        <w:t xml:space="preserve">Assistant </w:t>
      </w:r>
      <w:r w:rsidR="00D31482" w:rsidRPr="004E797E">
        <w:rPr>
          <w:szCs w:val="24"/>
        </w:rPr>
        <w:t xml:space="preserve">Community Health </w:t>
      </w:r>
      <w:r w:rsidRPr="004E797E">
        <w:rPr>
          <w:szCs w:val="24"/>
        </w:rPr>
        <w:t>Officer</w:t>
      </w:r>
      <w:r w:rsidR="001273C0" w:rsidRPr="004E797E">
        <w:rPr>
          <w:szCs w:val="24"/>
        </w:rPr>
        <w:t xml:space="preserve"> Certificate level 5</w:t>
      </w:r>
      <w:r w:rsidR="00EB41E7" w:rsidRPr="004E797E">
        <w:rPr>
          <w:szCs w:val="24"/>
        </w:rPr>
        <w:t xml:space="preserve"> qualification consists of competencies that a person must achieve to enable him/her to effectively </w:t>
      </w:r>
      <w:r w:rsidR="00D31482" w:rsidRPr="004E797E">
        <w:rPr>
          <w:szCs w:val="24"/>
        </w:rPr>
        <w:t>discharge community health works and contributes towards meeting health needs and requirements.</w:t>
      </w:r>
    </w:p>
    <w:p w14:paraId="5A6AAC98" w14:textId="77777777" w:rsidR="00EB41E7" w:rsidRPr="004E797E" w:rsidRDefault="00EB41E7" w:rsidP="00EB41E7">
      <w:pPr>
        <w:spacing w:after="0"/>
        <w:jc w:val="both"/>
        <w:rPr>
          <w:szCs w:val="24"/>
        </w:rPr>
      </w:pPr>
    </w:p>
    <w:p w14:paraId="496C1DF5" w14:textId="77777777" w:rsidR="00EB41E7" w:rsidRPr="004E797E" w:rsidRDefault="00EB41E7" w:rsidP="00EB41E7">
      <w:pPr>
        <w:jc w:val="both"/>
        <w:rPr>
          <w:szCs w:val="24"/>
        </w:rPr>
      </w:pPr>
      <w:r w:rsidRPr="004E797E">
        <w:rPr>
          <w:szCs w:val="24"/>
        </w:rPr>
        <w:t>The units of competency leading to</w:t>
      </w:r>
      <w:r w:rsidR="00D31482" w:rsidRPr="004E797E">
        <w:rPr>
          <w:szCs w:val="24"/>
        </w:rPr>
        <w:t xml:space="preserve"> </w:t>
      </w:r>
      <w:r w:rsidR="00B828A4" w:rsidRPr="004E797E">
        <w:rPr>
          <w:szCs w:val="24"/>
        </w:rPr>
        <w:t xml:space="preserve">Assistant </w:t>
      </w:r>
      <w:r w:rsidR="00D31482" w:rsidRPr="004E797E">
        <w:rPr>
          <w:szCs w:val="24"/>
        </w:rPr>
        <w:t xml:space="preserve">Community Health </w:t>
      </w:r>
      <w:r w:rsidR="00B828A4" w:rsidRPr="004E797E">
        <w:rPr>
          <w:szCs w:val="24"/>
        </w:rPr>
        <w:t>Officer</w:t>
      </w:r>
      <w:r w:rsidRPr="004E797E">
        <w:rPr>
          <w:szCs w:val="24"/>
        </w:rPr>
        <w:t xml:space="preserve"> </w:t>
      </w:r>
      <w:r w:rsidR="00B828A4" w:rsidRPr="004E797E">
        <w:rPr>
          <w:szCs w:val="24"/>
        </w:rPr>
        <w:t>C</w:t>
      </w:r>
      <w:r w:rsidR="0058519F" w:rsidRPr="004E797E">
        <w:rPr>
          <w:szCs w:val="24"/>
        </w:rPr>
        <w:t>ertificate level 5</w:t>
      </w:r>
      <w:r w:rsidRPr="004E797E">
        <w:rPr>
          <w:szCs w:val="24"/>
        </w:rPr>
        <w:t xml:space="preserve"> qualification include the following seven basic</w:t>
      </w:r>
      <w:r w:rsidR="002F71D9" w:rsidRPr="004E797E">
        <w:rPr>
          <w:szCs w:val="24"/>
        </w:rPr>
        <w:t>, five</w:t>
      </w:r>
      <w:r w:rsidR="006F5ADC" w:rsidRPr="004E797E">
        <w:rPr>
          <w:szCs w:val="24"/>
        </w:rPr>
        <w:t xml:space="preserve"> common</w:t>
      </w:r>
      <w:r w:rsidRPr="004E797E">
        <w:rPr>
          <w:szCs w:val="24"/>
        </w:rPr>
        <w:t xml:space="preserve"> and </w:t>
      </w:r>
      <w:r w:rsidR="0019127C" w:rsidRPr="004E797E">
        <w:rPr>
          <w:szCs w:val="24"/>
        </w:rPr>
        <w:t>eight</w:t>
      </w:r>
      <w:r w:rsidRPr="004E797E">
        <w:rPr>
          <w:szCs w:val="24"/>
        </w:rPr>
        <w:t xml:space="preserve"> core competencies:</w:t>
      </w:r>
    </w:p>
    <w:p w14:paraId="53C61891" w14:textId="77777777" w:rsidR="00EB41E7" w:rsidRPr="004E797E" w:rsidRDefault="00EB41E7" w:rsidP="00324C72">
      <w:pPr>
        <w:spacing w:after="0"/>
        <w:jc w:val="both"/>
        <w:rPr>
          <w:b/>
          <w:szCs w:val="24"/>
        </w:rPr>
      </w:pPr>
      <w:r w:rsidRPr="004E797E">
        <w:rPr>
          <w:b/>
          <w:szCs w:val="24"/>
        </w:rPr>
        <w:t>BASIC UNITS OF COMPETENCY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4"/>
        <w:gridCol w:w="5456"/>
      </w:tblGrid>
      <w:tr w:rsidR="00850D2C" w:rsidRPr="004E797E" w14:paraId="7233295E" w14:textId="77777777" w:rsidTr="00090B55">
        <w:tc>
          <w:tcPr>
            <w:tcW w:w="1839" w:type="pct"/>
            <w:shd w:val="clear" w:color="auto" w:fill="auto"/>
          </w:tcPr>
          <w:p w14:paraId="71A96756" w14:textId="77777777" w:rsidR="00850D2C" w:rsidRPr="004E797E" w:rsidRDefault="00850D2C" w:rsidP="009B2CDD">
            <w:pPr>
              <w:pStyle w:val="ListParagraph"/>
              <w:spacing w:after="0"/>
              <w:ind w:left="0"/>
              <w:rPr>
                <w:b/>
                <w:szCs w:val="24"/>
              </w:rPr>
            </w:pPr>
            <w:r w:rsidRPr="004E797E">
              <w:rPr>
                <w:b/>
                <w:szCs w:val="24"/>
              </w:rPr>
              <w:t xml:space="preserve">UNIT OF COMPETENCE CODE </w:t>
            </w:r>
          </w:p>
        </w:tc>
        <w:tc>
          <w:tcPr>
            <w:tcW w:w="3161" w:type="pct"/>
            <w:shd w:val="clear" w:color="auto" w:fill="auto"/>
          </w:tcPr>
          <w:p w14:paraId="0AEE4754" w14:textId="77777777" w:rsidR="00850D2C" w:rsidRPr="004E797E" w:rsidRDefault="00850D2C" w:rsidP="009B2CDD">
            <w:pPr>
              <w:pStyle w:val="ListParagraph"/>
              <w:spacing w:after="0"/>
              <w:ind w:left="0"/>
              <w:rPr>
                <w:b/>
                <w:szCs w:val="24"/>
              </w:rPr>
            </w:pPr>
            <w:r w:rsidRPr="004E797E">
              <w:rPr>
                <w:b/>
                <w:szCs w:val="24"/>
              </w:rPr>
              <w:t xml:space="preserve">UNIT OF COMPETENCE TITLE </w:t>
            </w:r>
          </w:p>
        </w:tc>
      </w:tr>
      <w:tr w:rsidR="00850D2C" w:rsidRPr="004E797E" w14:paraId="30080B75" w14:textId="77777777" w:rsidTr="00090B55">
        <w:tc>
          <w:tcPr>
            <w:tcW w:w="1839" w:type="pct"/>
            <w:shd w:val="clear" w:color="auto" w:fill="auto"/>
          </w:tcPr>
          <w:p w14:paraId="2FC702C5" w14:textId="77777777" w:rsidR="00850D2C" w:rsidRPr="004E797E" w:rsidRDefault="00850D2C" w:rsidP="009B2CDD">
            <w:pPr>
              <w:pStyle w:val="ListParagraph"/>
              <w:spacing w:after="0"/>
              <w:ind w:left="0"/>
              <w:rPr>
                <w:szCs w:val="24"/>
              </w:rPr>
            </w:pPr>
            <w:r w:rsidRPr="004E797E">
              <w:rPr>
                <w:szCs w:val="24"/>
              </w:rPr>
              <w:t>HE/OS/CH/BC/01</w:t>
            </w:r>
            <w:r w:rsidR="00E04220" w:rsidRPr="004E797E">
              <w:rPr>
                <w:szCs w:val="24"/>
              </w:rPr>
              <w:t>/5</w:t>
            </w:r>
            <w:r w:rsidR="00A7014F" w:rsidRPr="004E797E">
              <w:rPr>
                <w:szCs w:val="24"/>
              </w:rPr>
              <w:t>/A</w:t>
            </w:r>
          </w:p>
        </w:tc>
        <w:tc>
          <w:tcPr>
            <w:tcW w:w="3161" w:type="pct"/>
            <w:shd w:val="clear" w:color="auto" w:fill="auto"/>
          </w:tcPr>
          <w:p w14:paraId="00C210B8" w14:textId="77777777" w:rsidR="00850D2C" w:rsidRPr="004E797E" w:rsidRDefault="00850D2C" w:rsidP="009B2CDD">
            <w:pPr>
              <w:pStyle w:val="ListParagraph"/>
              <w:spacing w:after="0"/>
              <w:ind w:left="0"/>
              <w:rPr>
                <w:szCs w:val="24"/>
              </w:rPr>
            </w:pPr>
            <w:r w:rsidRPr="004E797E">
              <w:rPr>
                <w:szCs w:val="24"/>
              </w:rPr>
              <w:t>Demonstrate communication skills</w:t>
            </w:r>
          </w:p>
        </w:tc>
      </w:tr>
      <w:tr w:rsidR="00850D2C" w:rsidRPr="004E797E" w14:paraId="78DB89E9" w14:textId="77777777" w:rsidTr="00090B55">
        <w:tc>
          <w:tcPr>
            <w:tcW w:w="1839" w:type="pct"/>
            <w:shd w:val="clear" w:color="auto" w:fill="auto"/>
          </w:tcPr>
          <w:p w14:paraId="3FAC4C37" w14:textId="77777777" w:rsidR="00850D2C" w:rsidRPr="004E797E" w:rsidRDefault="00850D2C" w:rsidP="009B2CDD">
            <w:pPr>
              <w:spacing w:after="0"/>
              <w:rPr>
                <w:szCs w:val="24"/>
              </w:rPr>
            </w:pPr>
            <w:r w:rsidRPr="004E797E">
              <w:rPr>
                <w:szCs w:val="24"/>
              </w:rPr>
              <w:t>HE/OS/CH/BC/02</w:t>
            </w:r>
            <w:r w:rsidR="00E04220" w:rsidRPr="004E797E">
              <w:rPr>
                <w:szCs w:val="24"/>
              </w:rPr>
              <w:t>/5</w:t>
            </w:r>
            <w:r w:rsidR="00A7014F" w:rsidRPr="004E797E">
              <w:rPr>
                <w:szCs w:val="24"/>
              </w:rPr>
              <w:t>/A</w:t>
            </w:r>
          </w:p>
        </w:tc>
        <w:tc>
          <w:tcPr>
            <w:tcW w:w="3161" w:type="pct"/>
            <w:shd w:val="clear" w:color="auto" w:fill="auto"/>
          </w:tcPr>
          <w:p w14:paraId="4FF4AE9C" w14:textId="77777777" w:rsidR="00850D2C" w:rsidRPr="004E797E" w:rsidRDefault="00850D2C" w:rsidP="009B2CDD">
            <w:pPr>
              <w:pStyle w:val="ListParagraph"/>
              <w:spacing w:after="0"/>
              <w:ind w:left="0"/>
              <w:rPr>
                <w:szCs w:val="24"/>
              </w:rPr>
            </w:pPr>
            <w:r w:rsidRPr="004E797E">
              <w:rPr>
                <w:szCs w:val="24"/>
              </w:rPr>
              <w:t>Demonstrate numeracy skills</w:t>
            </w:r>
          </w:p>
        </w:tc>
      </w:tr>
      <w:tr w:rsidR="00850D2C" w:rsidRPr="004E797E" w14:paraId="6066DAC4" w14:textId="77777777" w:rsidTr="00090B55">
        <w:tc>
          <w:tcPr>
            <w:tcW w:w="1839" w:type="pct"/>
            <w:shd w:val="clear" w:color="auto" w:fill="auto"/>
          </w:tcPr>
          <w:p w14:paraId="1946976C" w14:textId="77777777" w:rsidR="00850D2C" w:rsidRPr="004E797E" w:rsidRDefault="00850D2C" w:rsidP="009B2CDD">
            <w:pPr>
              <w:spacing w:after="0"/>
              <w:rPr>
                <w:szCs w:val="24"/>
              </w:rPr>
            </w:pPr>
            <w:r w:rsidRPr="004E797E">
              <w:rPr>
                <w:szCs w:val="24"/>
              </w:rPr>
              <w:t>HE/OS/CH/BC/03</w:t>
            </w:r>
            <w:r w:rsidR="00E04220" w:rsidRPr="004E797E">
              <w:rPr>
                <w:szCs w:val="24"/>
              </w:rPr>
              <w:t>/5</w:t>
            </w:r>
            <w:r w:rsidR="00A7014F" w:rsidRPr="004E797E">
              <w:rPr>
                <w:szCs w:val="24"/>
              </w:rPr>
              <w:t>/A</w:t>
            </w:r>
          </w:p>
        </w:tc>
        <w:tc>
          <w:tcPr>
            <w:tcW w:w="3161" w:type="pct"/>
            <w:shd w:val="clear" w:color="auto" w:fill="auto"/>
          </w:tcPr>
          <w:p w14:paraId="442BD3BD" w14:textId="77777777" w:rsidR="00850D2C" w:rsidRPr="004E797E" w:rsidRDefault="00850D2C" w:rsidP="009B2CDD">
            <w:pPr>
              <w:pStyle w:val="ListParagraph"/>
              <w:spacing w:after="0"/>
              <w:ind w:left="0"/>
              <w:rPr>
                <w:szCs w:val="24"/>
              </w:rPr>
            </w:pPr>
            <w:r w:rsidRPr="004E797E">
              <w:rPr>
                <w:szCs w:val="24"/>
              </w:rPr>
              <w:t>Demonstrate digital literacy</w:t>
            </w:r>
          </w:p>
        </w:tc>
      </w:tr>
      <w:tr w:rsidR="00850D2C" w:rsidRPr="004E797E" w14:paraId="1FD5C0C5" w14:textId="77777777" w:rsidTr="00090B55">
        <w:tc>
          <w:tcPr>
            <w:tcW w:w="1839" w:type="pct"/>
            <w:shd w:val="clear" w:color="auto" w:fill="auto"/>
          </w:tcPr>
          <w:p w14:paraId="64E37AA0" w14:textId="77777777" w:rsidR="00850D2C" w:rsidRPr="004E797E" w:rsidRDefault="00850D2C" w:rsidP="009B2CDD">
            <w:pPr>
              <w:spacing w:after="0"/>
              <w:rPr>
                <w:szCs w:val="24"/>
              </w:rPr>
            </w:pPr>
            <w:r w:rsidRPr="004E797E">
              <w:rPr>
                <w:szCs w:val="24"/>
              </w:rPr>
              <w:t>HE/OS/CH/BC/04</w:t>
            </w:r>
            <w:r w:rsidR="00E04220" w:rsidRPr="004E797E">
              <w:rPr>
                <w:szCs w:val="24"/>
              </w:rPr>
              <w:t>/5</w:t>
            </w:r>
            <w:r w:rsidR="00A7014F" w:rsidRPr="004E797E">
              <w:rPr>
                <w:szCs w:val="24"/>
              </w:rPr>
              <w:t>/A</w:t>
            </w:r>
          </w:p>
        </w:tc>
        <w:tc>
          <w:tcPr>
            <w:tcW w:w="3161" w:type="pct"/>
            <w:shd w:val="clear" w:color="auto" w:fill="auto"/>
          </w:tcPr>
          <w:p w14:paraId="05E43BC6" w14:textId="77777777" w:rsidR="00850D2C" w:rsidRPr="004E797E" w:rsidRDefault="00850D2C" w:rsidP="009B2CDD">
            <w:pPr>
              <w:pStyle w:val="ListParagraph"/>
              <w:spacing w:after="0"/>
              <w:ind w:left="0"/>
              <w:rPr>
                <w:szCs w:val="24"/>
              </w:rPr>
            </w:pPr>
            <w:r w:rsidRPr="004E797E">
              <w:rPr>
                <w:szCs w:val="24"/>
              </w:rPr>
              <w:t>Demonstrate entrepreneurial skills</w:t>
            </w:r>
          </w:p>
        </w:tc>
      </w:tr>
      <w:tr w:rsidR="00850D2C" w:rsidRPr="004E797E" w14:paraId="26127EBB" w14:textId="77777777" w:rsidTr="00090B55">
        <w:tc>
          <w:tcPr>
            <w:tcW w:w="1839" w:type="pct"/>
            <w:shd w:val="clear" w:color="auto" w:fill="auto"/>
          </w:tcPr>
          <w:p w14:paraId="665114FD" w14:textId="77777777" w:rsidR="00850D2C" w:rsidRPr="004E797E" w:rsidRDefault="00850D2C" w:rsidP="009B2CDD">
            <w:pPr>
              <w:spacing w:after="0"/>
              <w:rPr>
                <w:szCs w:val="24"/>
              </w:rPr>
            </w:pPr>
            <w:r w:rsidRPr="004E797E">
              <w:rPr>
                <w:szCs w:val="24"/>
              </w:rPr>
              <w:t>HE/OS/CH/BC/05</w:t>
            </w:r>
            <w:r w:rsidR="00E04220" w:rsidRPr="004E797E">
              <w:rPr>
                <w:szCs w:val="24"/>
              </w:rPr>
              <w:t>/5</w:t>
            </w:r>
            <w:r w:rsidR="00A7014F" w:rsidRPr="004E797E">
              <w:rPr>
                <w:szCs w:val="24"/>
              </w:rPr>
              <w:t>/A</w:t>
            </w:r>
          </w:p>
        </w:tc>
        <w:tc>
          <w:tcPr>
            <w:tcW w:w="3161" w:type="pct"/>
            <w:shd w:val="clear" w:color="auto" w:fill="auto"/>
          </w:tcPr>
          <w:p w14:paraId="4F9F1C6E" w14:textId="77777777" w:rsidR="00850D2C" w:rsidRPr="004E797E" w:rsidRDefault="00850D2C" w:rsidP="009B2CDD">
            <w:pPr>
              <w:pStyle w:val="ListParagraph"/>
              <w:spacing w:after="0"/>
              <w:ind w:left="0"/>
              <w:rPr>
                <w:szCs w:val="24"/>
              </w:rPr>
            </w:pPr>
            <w:r w:rsidRPr="004E797E">
              <w:rPr>
                <w:szCs w:val="24"/>
              </w:rPr>
              <w:t>Demonstrate employability skills</w:t>
            </w:r>
          </w:p>
        </w:tc>
      </w:tr>
      <w:tr w:rsidR="00850D2C" w:rsidRPr="004E797E" w14:paraId="1AB0144B" w14:textId="77777777" w:rsidTr="00090B55">
        <w:tc>
          <w:tcPr>
            <w:tcW w:w="1839" w:type="pct"/>
            <w:shd w:val="clear" w:color="auto" w:fill="auto"/>
          </w:tcPr>
          <w:p w14:paraId="2E948C73" w14:textId="77777777" w:rsidR="00850D2C" w:rsidRPr="004E797E" w:rsidRDefault="00850D2C" w:rsidP="009B2CDD">
            <w:pPr>
              <w:spacing w:after="0"/>
              <w:rPr>
                <w:szCs w:val="24"/>
              </w:rPr>
            </w:pPr>
            <w:r w:rsidRPr="004E797E">
              <w:rPr>
                <w:szCs w:val="24"/>
              </w:rPr>
              <w:t>HE/OS/CH/BC/06</w:t>
            </w:r>
            <w:r w:rsidR="00E04220" w:rsidRPr="004E797E">
              <w:rPr>
                <w:szCs w:val="24"/>
              </w:rPr>
              <w:t>/5</w:t>
            </w:r>
            <w:r w:rsidR="00A7014F" w:rsidRPr="004E797E">
              <w:rPr>
                <w:szCs w:val="24"/>
              </w:rPr>
              <w:t>/A</w:t>
            </w:r>
          </w:p>
        </w:tc>
        <w:tc>
          <w:tcPr>
            <w:tcW w:w="3161" w:type="pct"/>
            <w:shd w:val="clear" w:color="auto" w:fill="auto"/>
          </w:tcPr>
          <w:p w14:paraId="13DCDA51" w14:textId="77777777" w:rsidR="00850D2C" w:rsidRPr="004E797E" w:rsidRDefault="00850D2C" w:rsidP="009B2CDD">
            <w:pPr>
              <w:pStyle w:val="ListParagraph"/>
              <w:spacing w:after="0"/>
              <w:ind w:left="0"/>
              <w:rPr>
                <w:szCs w:val="24"/>
              </w:rPr>
            </w:pPr>
            <w:r w:rsidRPr="004E797E">
              <w:rPr>
                <w:szCs w:val="24"/>
              </w:rPr>
              <w:t>Demonstrate environmental literacy</w:t>
            </w:r>
          </w:p>
        </w:tc>
      </w:tr>
      <w:tr w:rsidR="00850D2C" w:rsidRPr="004E797E" w14:paraId="02467F03" w14:textId="77777777" w:rsidTr="00090B55">
        <w:tc>
          <w:tcPr>
            <w:tcW w:w="1839" w:type="pct"/>
            <w:shd w:val="clear" w:color="auto" w:fill="auto"/>
          </w:tcPr>
          <w:p w14:paraId="700743EE" w14:textId="77777777" w:rsidR="00850D2C" w:rsidRPr="004E797E" w:rsidRDefault="00850D2C" w:rsidP="009B2CDD">
            <w:pPr>
              <w:spacing w:after="0"/>
              <w:rPr>
                <w:szCs w:val="24"/>
              </w:rPr>
            </w:pPr>
            <w:r w:rsidRPr="004E797E">
              <w:rPr>
                <w:szCs w:val="24"/>
              </w:rPr>
              <w:t>HE/OS/CH/BC/07</w:t>
            </w:r>
            <w:r w:rsidR="00E04220" w:rsidRPr="004E797E">
              <w:rPr>
                <w:szCs w:val="24"/>
              </w:rPr>
              <w:t>/5</w:t>
            </w:r>
            <w:r w:rsidR="00A7014F" w:rsidRPr="004E797E">
              <w:rPr>
                <w:szCs w:val="24"/>
              </w:rPr>
              <w:t>/A</w:t>
            </w:r>
          </w:p>
        </w:tc>
        <w:tc>
          <w:tcPr>
            <w:tcW w:w="3161" w:type="pct"/>
            <w:shd w:val="clear" w:color="auto" w:fill="auto"/>
          </w:tcPr>
          <w:p w14:paraId="61C5F4A0" w14:textId="77777777" w:rsidR="00850D2C" w:rsidRPr="004E797E" w:rsidRDefault="00850D2C" w:rsidP="009B2CDD">
            <w:pPr>
              <w:pStyle w:val="ListParagraph"/>
              <w:spacing w:after="0"/>
              <w:ind w:left="0"/>
              <w:rPr>
                <w:szCs w:val="24"/>
              </w:rPr>
            </w:pPr>
            <w:r w:rsidRPr="004E797E">
              <w:rPr>
                <w:szCs w:val="24"/>
              </w:rPr>
              <w:t>Demonstrate occupational safety and health practices</w:t>
            </w:r>
          </w:p>
        </w:tc>
      </w:tr>
    </w:tbl>
    <w:p w14:paraId="6583443E" w14:textId="77777777" w:rsidR="00850D2C" w:rsidRPr="004E797E" w:rsidRDefault="00850D2C" w:rsidP="00EB41E7">
      <w:pPr>
        <w:pStyle w:val="ListParagraph"/>
        <w:spacing w:after="0"/>
        <w:ind w:left="357" w:hanging="357"/>
        <w:jc w:val="both"/>
        <w:rPr>
          <w:b/>
          <w:szCs w:val="24"/>
        </w:rPr>
      </w:pPr>
    </w:p>
    <w:p w14:paraId="77DDFA87" w14:textId="77777777" w:rsidR="00FE501E" w:rsidRPr="004E797E" w:rsidRDefault="00FE501E" w:rsidP="00FE501E">
      <w:pPr>
        <w:pStyle w:val="ListParagraph"/>
        <w:spacing w:after="0"/>
        <w:ind w:left="0"/>
        <w:jc w:val="both"/>
        <w:rPr>
          <w:b/>
          <w:szCs w:val="24"/>
        </w:rPr>
      </w:pPr>
      <w:r w:rsidRPr="004E797E">
        <w:rPr>
          <w:b/>
          <w:szCs w:val="24"/>
        </w:rPr>
        <w:t>COMMON UNITS OF COMPETENCY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4"/>
        <w:gridCol w:w="5456"/>
      </w:tblGrid>
      <w:tr w:rsidR="00850D2C" w:rsidRPr="004E797E" w14:paraId="4D94D62F" w14:textId="77777777" w:rsidTr="009B2CDD">
        <w:tc>
          <w:tcPr>
            <w:tcW w:w="1839" w:type="pct"/>
            <w:shd w:val="clear" w:color="auto" w:fill="auto"/>
          </w:tcPr>
          <w:p w14:paraId="19E1157D" w14:textId="77777777" w:rsidR="00850D2C" w:rsidRPr="004E797E" w:rsidRDefault="00850D2C" w:rsidP="009B2CDD">
            <w:pPr>
              <w:pStyle w:val="ListParagraph"/>
              <w:spacing w:after="0"/>
              <w:ind w:left="0"/>
              <w:rPr>
                <w:b/>
                <w:szCs w:val="24"/>
              </w:rPr>
            </w:pPr>
            <w:r w:rsidRPr="004E797E">
              <w:rPr>
                <w:b/>
                <w:szCs w:val="24"/>
              </w:rPr>
              <w:t xml:space="preserve">UNIT OF COMPETENCE CODE </w:t>
            </w:r>
          </w:p>
        </w:tc>
        <w:tc>
          <w:tcPr>
            <w:tcW w:w="3161" w:type="pct"/>
            <w:shd w:val="clear" w:color="auto" w:fill="auto"/>
          </w:tcPr>
          <w:p w14:paraId="6B022D68" w14:textId="77777777" w:rsidR="00850D2C" w:rsidRPr="004E797E" w:rsidRDefault="00850D2C" w:rsidP="009B2CDD">
            <w:pPr>
              <w:pStyle w:val="ListParagraph"/>
              <w:spacing w:after="0"/>
              <w:ind w:left="0"/>
              <w:rPr>
                <w:b/>
                <w:szCs w:val="24"/>
              </w:rPr>
            </w:pPr>
            <w:r w:rsidRPr="004E797E">
              <w:rPr>
                <w:b/>
                <w:szCs w:val="24"/>
              </w:rPr>
              <w:t xml:space="preserve">UNIT OF COMPETENCE TITLE </w:t>
            </w:r>
          </w:p>
        </w:tc>
      </w:tr>
      <w:tr w:rsidR="00850D2C" w:rsidRPr="004E797E" w14:paraId="3AD31368" w14:textId="77777777" w:rsidTr="009B2CDD">
        <w:tc>
          <w:tcPr>
            <w:tcW w:w="1839" w:type="pct"/>
            <w:shd w:val="clear" w:color="auto" w:fill="auto"/>
          </w:tcPr>
          <w:p w14:paraId="61E99606" w14:textId="77777777" w:rsidR="00850D2C" w:rsidRPr="004E797E" w:rsidRDefault="00554373" w:rsidP="009B2CDD">
            <w:pPr>
              <w:spacing w:after="0"/>
              <w:rPr>
                <w:szCs w:val="24"/>
              </w:rPr>
            </w:pPr>
            <w:r w:rsidRPr="004E797E">
              <w:rPr>
                <w:szCs w:val="24"/>
              </w:rPr>
              <w:t>HE/OS/CH/CC/01</w:t>
            </w:r>
            <w:r w:rsidR="00545CF2" w:rsidRPr="004E797E">
              <w:rPr>
                <w:szCs w:val="24"/>
              </w:rPr>
              <w:t>/5</w:t>
            </w:r>
            <w:r w:rsidR="001633AA" w:rsidRPr="004E797E">
              <w:rPr>
                <w:szCs w:val="24"/>
              </w:rPr>
              <w:t>/A</w:t>
            </w:r>
          </w:p>
        </w:tc>
        <w:tc>
          <w:tcPr>
            <w:tcW w:w="3161" w:type="pct"/>
            <w:shd w:val="clear" w:color="auto" w:fill="auto"/>
          </w:tcPr>
          <w:p w14:paraId="592D52EC" w14:textId="77777777" w:rsidR="00850D2C" w:rsidRPr="004E797E" w:rsidRDefault="00850D2C" w:rsidP="009B2CDD">
            <w:pPr>
              <w:pStyle w:val="ListParagraph"/>
              <w:spacing w:after="0"/>
              <w:ind w:left="0"/>
              <w:jc w:val="both"/>
              <w:rPr>
                <w:szCs w:val="24"/>
              </w:rPr>
            </w:pPr>
            <w:r w:rsidRPr="004E797E">
              <w:rPr>
                <w:szCs w:val="24"/>
              </w:rPr>
              <w:t>Apply nutrition in community health</w:t>
            </w:r>
          </w:p>
        </w:tc>
      </w:tr>
      <w:tr w:rsidR="00850D2C" w:rsidRPr="004E797E" w14:paraId="16A2ABBC" w14:textId="77777777" w:rsidTr="009B2CDD">
        <w:tc>
          <w:tcPr>
            <w:tcW w:w="1839" w:type="pct"/>
            <w:shd w:val="clear" w:color="auto" w:fill="auto"/>
          </w:tcPr>
          <w:p w14:paraId="4E9C574B" w14:textId="77777777" w:rsidR="00850D2C" w:rsidRPr="004E797E" w:rsidRDefault="00554373" w:rsidP="009B2CDD">
            <w:pPr>
              <w:spacing w:after="0"/>
              <w:rPr>
                <w:szCs w:val="24"/>
              </w:rPr>
            </w:pPr>
            <w:r w:rsidRPr="004E797E">
              <w:rPr>
                <w:szCs w:val="24"/>
              </w:rPr>
              <w:t>HE/OS/CH/CC/02</w:t>
            </w:r>
            <w:r w:rsidR="00545CF2" w:rsidRPr="004E797E">
              <w:rPr>
                <w:szCs w:val="24"/>
              </w:rPr>
              <w:t>/5</w:t>
            </w:r>
            <w:r w:rsidR="001633AA" w:rsidRPr="004E797E">
              <w:rPr>
                <w:szCs w:val="24"/>
              </w:rPr>
              <w:t>/A</w:t>
            </w:r>
          </w:p>
        </w:tc>
        <w:tc>
          <w:tcPr>
            <w:tcW w:w="3161" w:type="pct"/>
            <w:shd w:val="clear" w:color="auto" w:fill="auto"/>
          </w:tcPr>
          <w:p w14:paraId="5ECDC245" w14:textId="77777777" w:rsidR="00850D2C" w:rsidRPr="004E797E" w:rsidRDefault="00850D2C" w:rsidP="009B2CDD">
            <w:pPr>
              <w:pStyle w:val="ListParagraph"/>
              <w:spacing w:after="0"/>
              <w:ind w:left="0"/>
              <w:jc w:val="both"/>
              <w:rPr>
                <w:szCs w:val="24"/>
              </w:rPr>
            </w:pPr>
            <w:r w:rsidRPr="004E797E">
              <w:rPr>
                <w:szCs w:val="24"/>
              </w:rPr>
              <w:t xml:space="preserve">Apply epidemiology in community health works </w:t>
            </w:r>
          </w:p>
        </w:tc>
      </w:tr>
      <w:tr w:rsidR="00850D2C" w:rsidRPr="004E797E" w14:paraId="3E5F445D" w14:textId="77777777" w:rsidTr="009B2CDD">
        <w:tc>
          <w:tcPr>
            <w:tcW w:w="1839" w:type="pct"/>
            <w:shd w:val="clear" w:color="auto" w:fill="auto"/>
          </w:tcPr>
          <w:p w14:paraId="79A2F687" w14:textId="77777777" w:rsidR="00850D2C" w:rsidRPr="004E797E" w:rsidRDefault="00554373" w:rsidP="009B2CDD">
            <w:pPr>
              <w:spacing w:after="0"/>
              <w:rPr>
                <w:szCs w:val="24"/>
              </w:rPr>
            </w:pPr>
            <w:r w:rsidRPr="004E797E">
              <w:rPr>
                <w:szCs w:val="24"/>
              </w:rPr>
              <w:t>HE/OS/CH/CC/03</w:t>
            </w:r>
            <w:r w:rsidR="00545CF2" w:rsidRPr="004E797E">
              <w:rPr>
                <w:szCs w:val="24"/>
              </w:rPr>
              <w:t>/5</w:t>
            </w:r>
            <w:r w:rsidR="001633AA" w:rsidRPr="004E797E">
              <w:rPr>
                <w:szCs w:val="24"/>
              </w:rPr>
              <w:t>/A</w:t>
            </w:r>
          </w:p>
        </w:tc>
        <w:tc>
          <w:tcPr>
            <w:tcW w:w="3161" w:type="pct"/>
            <w:shd w:val="clear" w:color="auto" w:fill="auto"/>
          </w:tcPr>
          <w:p w14:paraId="7BD891D3" w14:textId="77777777" w:rsidR="00850D2C" w:rsidRPr="004E797E" w:rsidRDefault="00850D2C" w:rsidP="009B2CDD">
            <w:pPr>
              <w:pStyle w:val="ListParagraph"/>
              <w:spacing w:after="0"/>
              <w:ind w:left="0"/>
              <w:jc w:val="both"/>
              <w:rPr>
                <w:szCs w:val="24"/>
              </w:rPr>
            </w:pPr>
            <w:r w:rsidRPr="004E797E">
              <w:rPr>
                <w:szCs w:val="24"/>
              </w:rPr>
              <w:t>Apply Human anatomy and physiology</w:t>
            </w:r>
          </w:p>
        </w:tc>
      </w:tr>
      <w:tr w:rsidR="00850D2C" w:rsidRPr="004E797E" w14:paraId="6F44E47D" w14:textId="77777777" w:rsidTr="009B2CDD">
        <w:tc>
          <w:tcPr>
            <w:tcW w:w="1839" w:type="pct"/>
            <w:shd w:val="clear" w:color="auto" w:fill="auto"/>
          </w:tcPr>
          <w:p w14:paraId="67CE6F3C" w14:textId="77777777" w:rsidR="00850D2C" w:rsidRPr="004E797E" w:rsidRDefault="00554373" w:rsidP="009B2CDD">
            <w:pPr>
              <w:spacing w:after="0"/>
              <w:rPr>
                <w:szCs w:val="24"/>
              </w:rPr>
            </w:pPr>
            <w:r w:rsidRPr="004E797E">
              <w:rPr>
                <w:szCs w:val="24"/>
              </w:rPr>
              <w:t>HE/OS/CH/CC/04</w:t>
            </w:r>
            <w:r w:rsidR="00545CF2" w:rsidRPr="004E797E">
              <w:rPr>
                <w:szCs w:val="24"/>
              </w:rPr>
              <w:t>/5</w:t>
            </w:r>
            <w:r w:rsidR="001633AA" w:rsidRPr="004E797E">
              <w:rPr>
                <w:szCs w:val="24"/>
              </w:rPr>
              <w:t>/A</w:t>
            </w:r>
          </w:p>
        </w:tc>
        <w:tc>
          <w:tcPr>
            <w:tcW w:w="3161" w:type="pct"/>
            <w:shd w:val="clear" w:color="auto" w:fill="auto"/>
          </w:tcPr>
          <w:p w14:paraId="758E4DA0" w14:textId="77777777" w:rsidR="00850D2C" w:rsidRPr="004E797E" w:rsidRDefault="00850D2C" w:rsidP="009B2CDD">
            <w:pPr>
              <w:pStyle w:val="ListParagraph"/>
              <w:spacing w:after="0"/>
              <w:ind w:left="0"/>
              <w:jc w:val="both"/>
              <w:rPr>
                <w:szCs w:val="24"/>
              </w:rPr>
            </w:pPr>
            <w:r w:rsidRPr="004E797E">
              <w:rPr>
                <w:szCs w:val="24"/>
              </w:rPr>
              <w:t xml:space="preserve">Apply basic microbiology and parasitology </w:t>
            </w:r>
          </w:p>
        </w:tc>
      </w:tr>
    </w:tbl>
    <w:p w14:paraId="40FE88DF" w14:textId="77777777" w:rsidR="00850D2C" w:rsidRPr="004E797E" w:rsidRDefault="00850D2C" w:rsidP="00FE501E">
      <w:pPr>
        <w:pStyle w:val="ListParagraph"/>
        <w:spacing w:after="0"/>
        <w:ind w:left="0"/>
        <w:jc w:val="both"/>
        <w:rPr>
          <w:b/>
          <w:szCs w:val="24"/>
        </w:rPr>
      </w:pPr>
    </w:p>
    <w:p w14:paraId="7FD5976B" w14:textId="77777777" w:rsidR="00EB41E7" w:rsidRPr="004E797E" w:rsidRDefault="00EB41E7" w:rsidP="00EB41E7">
      <w:pPr>
        <w:pStyle w:val="ListParagraph"/>
        <w:spacing w:after="0"/>
        <w:ind w:left="357" w:hanging="357"/>
        <w:jc w:val="both"/>
        <w:rPr>
          <w:b/>
          <w:szCs w:val="24"/>
        </w:rPr>
      </w:pPr>
      <w:r w:rsidRPr="004E797E">
        <w:rPr>
          <w:b/>
          <w:szCs w:val="24"/>
        </w:rPr>
        <w:t>CORE UNITS OF COMPETENCY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4"/>
        <w:gridCol w:w="5456"/>
      </w:tblGrid>
      <w:tr w:rsidR="004E149E" w:rsidRPr="004E797E" w14:paraId="44D051DE" w14:textId="77777777" w:rsidTr="009B2CDD">
        <w:tc>
          <w:tcPr>
            <w:tcW w:w="1839" w:type="pct"/>
            <w:shd w:val="clear" w:color="auto" w:fill="auto"/>
          </w:tcPr>
          <w:p w14:paraId="401EDDDB" w14:textId="77777777" w:rsidR="004E149E" w:rsidRPr="004E797E" w:rsidRDefault="004E149E" w:rsidP="009B2CDD">
            <w:pPr>
              <w:pStyle w:val="ListParagraph"/>
              <w:spacing w:after="0"/>
              <w:ind w:left="0"/>
              <w:rPr>
                <w:b/>
                <w:szCs w:val="24"/>
              </w:rPr>
            </w:pPr>
            <w:r w:rsidRPr="004E797E">
              <w:rPr>
                <w:b/>
                <w:szCs w:val="24"/>
              </w:rPr>
              <w:t xml:space="preserve">UNIT OF COMPETENCE CODE </w:t>
            </w:r>
          </w:p>
        </w:tc>
        <w:tc>
          <w:tcPr>
            <w:tcW w:w="3161" w:type="pct"/>
            <w:shd w:val="clear" w:color="auto" w:fill="auto"/>
          </w:tcPr>
          <w:p w14:paraId="7B31E94E" w14:textId="77777777" w:rsidR="004E149E" w:rsidRPr="004E797E" w:rsidRDefault="004E149E" w:rsidP="009B2CDD">
            <w:pPr>
              <w:pStyle w:val="ListParagraph"/>
              <w:spacing w:after="0"/>
              <w:ind w:left="0"/>
              <w:rPr>
                <w:b/>
                <w:szCs w:val="24"/>
              </w:rPr>
            </w:pPr>
            <w:r w:rsidRPr="004E797E">
              <w:rPr>
                <w:b/>
                <w:szCs w:val="24"/>
              </w:rPr>
              <w:t xml:space="preserve">UNIT OF COMPETENCE TITLE </w:t>
            </w:r>
          </w:p>
        </w:tc>
      </w:tr>
      <w:tr w:rsidR="00E67AAC" w:rsidRPr="004E797E" w14:paraId="24C23125" w14:textId="77777777" w:rsidTr="009B2CDD">
        <w:tc>
          <w:tcPr>
            <w:tcW w:w="1839" w:type="pct"/>
            <w:shd w:val="clear" w:color="auto" w:fill="auto"/>
          </w:tcPr>
          <w:p w14:paraId="06E1874C" w14:textId="77777777" w:rsidR="00E67AAC" w:rsidRPr="004E797E" w:rsidRDefault="00E67AAC" w:rsidP="009B2CDD">
            <w:pPr>
              <w:pStyle w:val="ListParagraph"/>
              <w:spacing w:after="0"/>
              <w:ind w:left="0"/>
              <w:jc w:val="both"/>
              <w:rPr>
                <w:b/>
                <w:szCs w:val="24"/>
              </w:rPr>
            </w:pPr>
            <w:r w:rsidRPr="004E797E">
              <w:rPr>
                <w:szCs w:val="24"/>
              </w:rPr>
              <w:t>HE/OS/CH/CR/01</w:t>
            </w:r>
            <w:r w:rsidR="007C1B95" w:rsidRPr="004E797E">
              <w:rPr>
                <w:szCs w:val="24"/>
              </w:rPr>
              <w:t>/5</w:t>
            </w:r>
            <w:r w:rsidR="001633AA" w:rsidRPr="004E797E">
              <w:rPr>
                <w:szCs w:val="24"/>
              </w:rPr>
              <w:t>/A</w:t>
            </w:r>
          </w:p>
        </w:tc>
        <w:tc>
          <w:tcPr>
            <w:tcW w:w="3161" w:type="pct"/>
            <w:shd w:val="clear" w:color="auto" w:fill="auto"/>
          </w:tcPr>
          <w:p w14:paraId="15101354" w14:textId="77777777" w:rsidR="00E67AAC" w:rsidRPr="004E797E" w:rsidRDefault="00E67AAC" w:rsidP="00A55337">
            <w:pPr>
              <w:pStyle w:val="ListParagraph"/>
              <w:spacing w:after="0"/>
              <w:ind w:left="0"/>
              <w:jc w:val="both"/>
              <w:rPr>
                <w:szCs w:val="24"/>
              </w:rPr>
            </w:pPr>
            <w:r w:rsidRPr="004E797E">
              <w:rPr>
                <w:szCs w:val="24"/>
              </w:rPr>
              <w:t>M</w:t>
            </w:r>
            <w:r w:rsidR="00A55337" w:rsidRPr="004E797E">
              <w:rPr>
                <w:szCs w:val="24"/>
              </w:rPr>
              <w:t>onitor</w:t>
            </w:r>
            <w:r w:rsidRPr="004E797E">
              <w:rPr>
                <w:szCs w:val="24"/>
              </w:rPr>
              <w:t xml:space="preserve"> community health care</w:t>
            </w:r>
          </w:p>
        </w:tc>
      </w:tr>
      <w:tr w:rsidR="00E67AAC" w:rsidRPr="004E797E" w14:paraId="143140F8" w14:textId="77777777" w:rsidTr="009B2CDD">
        <w:tc>
          <w:tcPr>
            <w:tcW w:w="1839" w:type="pct"/>
            <w:shd w:val="clear" w:color="auto" w:fill="auto"/>
          </w:tcPr>
          <w:p w14:paraId="48E411B0" w14:textId="77777777" w:rsidR="00E67AAC" w:rsidRPr="004E797E" w:rsidRDefault="00F67B5A" w:rsidP="009B2CDD">
            <w:pPr>
              <w:spacing w:after="0"/>
              <w:rPr>
                <w:szCs w:val="24"/>
              </w:rPr>
            </w:pPr>
            <w:r w:rsidRPr="004E797E">
              <w:rPr>
                <w:szCs w:val="24"/>
              </w:rPr>
              <w:t>HE/OS/CH/CR/02</w:t>
            </w:r>
            <w:r w:rsidR="007C1B95" w:rsidRPr="004E797E">
              <w:rPr>
                <w:szCs w:val="24"/>
              </w:rPr>
              <w:t>/5</w:t>
            </w:r>
            <w:r w:rsidR="001633AA" w:rsidRPr="004E797E">
              <w:rPr>
                <w:szCs w:val="24"/>
              </w:rPr>
              <w:t>/A</w:t>
            </w:r>
          </w:p>
        </w:tc>
        <w:tc>
          <w:tcPr>
            <w:tcW w:w="3161" w:type="pct"/>
            <w:shd w:val="clear" w:color="auto" w:fill="auto"/>
          </w:tcPr>
          <w:p w14:paraId="70875E15" w14:textId="77777777" w:rsidR="00E67AAC" w:rsidRPr="004E797E" w:rsidRDefault="00E67AAC" w:rsidP="009B2CDD">
            <w:pPr>
              <w:pStyle w:val="ListParagraph"/>
              <w:spacing w:after="0"/>
              <w:ind w:left="0"/>
              <w:jc w:val="both"/>
              <w:rPr>
                <w:szCs w:val="24"/>
              </w:rPr>
            </w:pPr>
            <w:r w:rsidRPr="004E797E">
              <w:rPr>
                <w:szCs w:val="24"/>
              </w:rPr>
              <w:t xml:space="preserve">Conduct community-based health care </w:t>
            </w:r>
          </w:p>
        </w:tc>
      </w:tr>
      <w:tr w:rsidR="00E67AAC" w:rsidRPr="004E797E" w14:paraId="39448524" w14:textId="77777777" w:rsidTr="009B2CDD">
        <w:tc>
          <w:tcPr>
            <w:tcW w:w="1839" w:type="pct"/>
            <w:shd w:val="clear" w:color="auto" w:fill="auto"/>
          </w:tcPr>
          <w:p w14:paraId="40962EF4" w14:textId="77777777" w:rsidR="00E67AAC" w:rsidRPr="004E797E" w:rsidRDefault="00F67B5A" w:rsidP="009B2CDD">
            <w:pPr>
              <w:spacing w:after="0"/>
              <w:rPr>
                <w:szCs w:val="24"/>
              </w:rPr>
            </w:pPr>
            <w:r w:rsidRPr="004E797E">
              <w:rPr>
                <w:szCs w:val="24"/>
              </w:rPr>
              <w:t>HE/OS/CH/CR/03</w:t>
            </w:r>
            <w:r w:rsidR="007C1B95" w:rsidRPr="004E797E">
              <w:rPr>
                <w:szCs w:val="24"/>
              </w:rPr>
              <w:t>/5</w:t>
            </w:r>
            <w:r w:rsidR="001633AA" w:rsidRPr="004E797E">
              <w:rPr>
                <w:szCs w:val="24"/>
              </w:rPr>
              <w:t>/A</w:t>
            </w:r>
          </w:p>
        </w:tc>
        <w:tc>
          <w:tcPr>
            <w:tcW w:w="3161" w:type="pct"/>
            <w:shd w:val="clear" w:color="auto" w:fill="auto"/>
          </w:tcPr>
          <w:p w14:paraId="5C941DB5" w14:textId="77777777" w:rsidR="00E67AAC" w:rsidRPr="004E797E" w:rsidRDefault="00E67AAC" w:rsidP="00A55337">
            <w:pPr>
              <w:pStyle w:val="ListParagraph"/>
              <w:spacing w:after="0"/>
              <w:ind w:left="0"/>
              <w:jc w:val="both"/>
              <w:rPr>
                <w:szCs w:val="24"/>
              </w:rPr>
            </w:pPr>
            <w:r w:rsidRPr="004E797E">
              <w:rPr>
                <w:szCs w:val="24"/>
              </w:rPr>
              <w:t>Ma</w:t>
            </w:r>
            <w:r w:rsidR="00A55337" w:rsidRPr="004E797E">
              <w:rPr>
                <w:szCs w:val="24"/>
              </w:rPr>
              <w:t>intain</w:t>
            </w:r>
            <w:r w:rsidRPr="004E797E">
              <w:rPr>
                <w:szCs w:val="24"/>
              </w:rPr>
              <w:t xml:space="preserve"> community health information systems </w:t>
            </w:r>
          </w:p>
        </w:tc>
      </w:tr>
      <w:tr w:rsidR="00E67AAC" w:rsidRPr="004E797E" w14:paraId="2DF52F77" w14:textId="77777777" w:rsidTr="009B2CDD">
        <w:tc>
          <w:tcPr>
            <w:tcW w:w="1839" w:type="pct"/>
            <w:shd w:val="clear" w:color="auto" w:fill="auto"/>
          </w:tcPr>
          <w:p w14:paraId="14B48E7F" w14:textId="77777777" w:rsidR="00E67AAC" w:rsidRPr="004E797E" w:rsidRDefault="00F67B5A" w:rsidP="009B2CDD">
            <w:pPr>
              <w:spacing w:after="0"/>
              <w:rPr>
                <w:szCs w:val="24"/>
              </w:rPr>
            </w:pPr>
            <w:r w:rsidRPr="004E797E">
              <w:rPr>
                <w:szCs w:val="24"/>
              </w:rPr>
              <w:t>HE/OS/CH/CR/04</w:t>
            </w:r>
            <w:r w:rsidR="007C1B95" w:rsidRPr="004E797E">
              <w:rPr>
                <w:szCs w:val="24"/>
              </w:rPr>
              <w:t>/5</w:t>
            </w:r>
            <w:r w:rsidR="001633AA" w:rsidRPr="004E797E">
              <w:rPr>
                <w:szCs w:val="24"/>
              </w:rPr>
              <w:t>/A</w:t>
            </w:r>
          </w:p>
        </w:tc>
        <w:tc>
          <w:tcPr>
            <w:tcW w:w="3161" w:type="pct"/>
            <w:shd w:val="clear" w:color="auto" w:fill="auto"/>
          </w:tcPr>
          <w:p w14:paraId="6DCB5E7F" w14:textId="77777777" w:rsidR="00E67AAC" w:rsidRPr="004E797E" w:rsidRDefault="00E67AAC" w:rsidP="009B2CDD">
            <w:pPr>
              <w:pStyle w:val="ListParagraph"/>
              <w:spacing w:after="0"/>
              <w:ind w:left="0"/>
              <w:jc w:val="both"/>
              <w:rPr>
                <w:szCs w:val="24"/>
              </w:rPr>
            </w:pPr>
            <w:r w:rsidRPr="004E797E">
              <w:rPr>
                <w:szCs w:val="24"/>
              </w:rPr>
              <w:t xml:space="preserve">Conduct community health linkages </w:t>
            </w:r>
          </w:p>
        </w:tc>
      </w:tr>
      <w:tr w:rsidR="00E67AAC" w:rsidRPr="004E797E" w14:paraId="1BE5A220" w14:textId="77777777" w:rsidTr="009B2CDD">
        <w:tc>
          <w:tcPr>
            <w:tcW w:w="1839" w:type="pct"/>
            <w:shd w:val="clear" w:color="auto" w:fill="auto"/>
          </w:tcPr>
          <w:p w14:paraId="322AAF7D" w14:textId="77777777" w:rsidR="00E67AAC" w:rsidRPr="004E797E" w:rsidRDefault="00F67B5A" w:rsidP="009B2CDD">
            <w:pPr>
              <w:spacing w:after="0"/>
              <w:rPr>
                <w:szCs w:val="24"/>
              </w:rPr>
            </w:pPr>
            <w:r w:rsidRPr="004E797E">
              <w:rPr>
                <w:szCs w:val="24"/>
              </w:rPr>
              <w:t>HE/OS/CH/CR/05</w:t>
            </w:r>
            <w:r w:rsidR="00324C72" w:rsidRPr="004E797E">
              <w:rPr>
                <w:szCs w:val="24"/>
              </w:rPr>
              <w:t>/6</w:t>
            </w:r>
            <w:r w:rsidR="001633AA" w:rsidRPr="004E797E">
              <w:rPr>
                <w:szCs w:val="24"/>
              </w:rPr>
              <w:t>/A</w:t>
            </w:r>
          </w:p>
        </w:tc>
        <w:tc>
          <w:tcPr>
            <w:tcW w:w="3161" w:type="pct"/>
            <w:shd w:val="clear" w:color="auto" w:fill="auto"/>
          </w:tcPr>
          <w:p w14:paraId="2A9B1E49" w14:textId="77777777" w:rsidR="00E67AAC" w:rsidRPr="004E797E" w:rsidRDefault="00E67AAC" w:rsidP="00A55337">
            <w:pPr>
              <w:pStyle w:val="ListParagraph"/>
              <w:spacing w:after="0"/>
              <w:ind w:left="0"/>
              <w:jc w:val="both"/>
              <w:rPr>
                <w:szCs w:val="24"/>
              </w:rPr>
            </w:pPr>
            <w:r w:rsidRPr="004E797E">
              <w:rPr>
                <w:szCs w:val="24"/>
              </w:rPr>
              <w:t>C</w:t>
            </w:r>
            <w:r w:rsidR="00A55337" w:rsidRPr="004E797E">
              <w:rPr>
                <w:szCs w:val="24"/>
              </w:rPr>
              <w:t>onduct</w:t>
            </w:r>
            <w:r w:rsidRPr="004E797E">
              <w:rPr>
                <w:szCs w:val="24"/>
              </w:rPr>
              <w:t xml:space="preserve"> community </w:t>
            </w:r>
            <w:proofErr w:type="spellStart"/>
            <w:r w:rsidRPr="004E797E">
              <w:rPr>
                <w:szCs w:val="24"/>
              </w:rPr>
              <w:t>healthy</w:t>
            </w:r>
            <w:proofErr w:type="spellEnd"/>
            <w:r w:rsidR="00A55337" w:rsidRPr="004E797E">
              <w:rPr>
                <w:szCs w:val="24"/>
              </w:rPr>
              <w:t xml:space="preserve"> service</w:t>
            </w:r>
            <w:r w:rsidRPr="004E797E">
              <w:rPr>
                <w:szCs w:val="24"/>
              </w:rPr>
              <w:t xml:space="preserve"> strategies </w:t>
            </w:r>
          </w:p>
        </w:tc>
      </w:tr>
      <w:tr w:rsidR="00E67AAC" w:rsidRPr="004E797E" w14:paraId="0CA206E0" w14:textId="77777777" w:rsidTr="009B2CDD">
        <w:tc>
          <w:tcPr>
            <w:tcW w:w="1839" w:type="pct"/>
            <w:shd w:val="clear" w:color="auto" w:fill="auto"/>
          </w:tcPr>
          <w:p w14:paraId="538963AA" w14:textId="77777777" w:rsidR="00E67AAC" w:rsidRPr="004E797E" w:rsidRDefault="00F67B5A" w:rsidP="009B2CDD">
            <w:pPr>
              <w:spacing w:after="0"/>
              <w:rPr>
                <w:szCs w:val="24"/>
              </w:rPr>
            </w:pPr>
            <w:r w:rsidRPr="004E797E">
              <w:rPr>
                <w:szCs w:val="24"/>
              </w:rPr>
              <w:t>HE/OS/CH/CR/06</w:t>
            </w:r>
            <w:r w:rsidR="00324C72" w:rsidRPr="004E797E">
              <w:rPr>
                <w:szCs w:val="24"/>
              </w:rPr>
              <w:t>/6</w:t>
            </w:r>
            <w:r w:rsidR="001633AA" w:rsidRPr="004E797E">
              <w:rPr>
                <w:szCs w:val="24"/>
              </w:rPr>
              <w:t>/A</w:t>
            </w:r>
          </w:p>
        </w:tc>
        <w:tc>
          <w:tcPr>
            <w:tcW w:w="3161" w:type="pct"/>
            <w:shd w:val="clear" w:color="auto" w:fill="auto"/>
          </w:tcPr>
          <w:p w14:paraId="58C159E2" w14:textId="77777777" w:rsidR="00E67AAC" w:rsidRPr="004E797E" w:rsidRDefault="00A55337" w:rsidP="00B45045">
            <w:pPr>
              <w:pStyle w:val="ListParagraph"/>
              <w:spacing w:after="0"/>
              <w:ind w:left="0"/>
              <w:jc w:val="both"/>
              <w:rPr>
                <w:szCs w:val="24"/>
              </w:rPr>
            </w:pPr>
            <w:r w:rsidRPr="004E797E">
              <w:rPr>
                <w:szCs w:val="24"/>
              </w:rPr>
              <w:t>Monitor</w:t>
            </w:r>
            <w:r w:rsidR="00B45045" w:rsidRPr="004E797E">
              <w:rPr>
                <w:szCs w:val="24"/>
              </w:rPr>
              <w:t xml:space="preserve"> gender, </w:t>
            </w:r>
            <w:r w:rsidR="00E67AAC" w:rsidRPr="004E797E">
              <w:rPr>
                <w:szCs w:val="24"/>
              </w:rPr>
              <w:t>orphans and vulnerable groups</w:t>
            </w:r>
          </w:p>
        </w:tc>
      </w:tr>
    </w:tbl>
    <w:p w14:paraId="3EEE75B3" w14:textId="77777777" w:rsidR="004E149E" w:rsidRPr="004E797E" w:rsidRDefault="004E149E" w:rsidP="00EB41E7">
      <w:pPr>
        <w:pStyle w:val="ListParagraph"/>
        <w:spacing w:after="0"/>
        <w:ind w:left="357" w:hanging="357"/>
        <w:jc w:val="both"/>
        <w:rPr>
          <w:b/>
          <w:szCs w:val="24"/>
        </w:rPr>
      </w:pPr>
    </w:p>
    <w:p w14:paraId="5D2621F4" w14:textId="77777777" w:rsidR="0037237D" w:rsidRPr="004E797E" w:rsidRDefault="0037237D" w:rsidP="00EB41E7">
      <w:pPr>
        <w:pStyle w:val="Heading1"/>
        <w:rPr>
          <w:szCs w:val="24"/>
        </w:rPr>
        <w:sectPr w:rsidR="0037237D" w:rsidRPr="004E797E" w:rsidSect="00146BE9">
          <w:footerReference w:type="default" r:id="rId12"/>
          <w:pgSz w:w="12240" w:h="15840"/>
          <w:pgMar w:top="1440" w:right="1800" w:bottom="1440" w:left="1800" w:header="720" w:footer="720" w:gutter="0"/>
          <w:pgNumType w:fmt="lowerRoman" w:start="1"/>
          <w:cols w:space="720"/>
          <w:titlePg/>
          <w:docGrid w:linePitch="360"/>
        </w:sectPr>
      </w:pPr>
    </w:p>
    <w:p w14:paraId="1AF163E3" w14:textId="77777777" w:rsidR="000524DF" w:rsidRPr="004E797E" w:rsidRDefault="000524DF" w:rsidP="00EB41E7">
      <w:pPr>
        <w:pStyle w:val="Heading1"/>
        <w:rPr>
          <w:szCs w:val="24"/>
        </w:rPr>
      </w:pPr>
    </w:p>
    <w:p w14:paraId="3991B190" w14:textId="77777777" w:rsidR="000524DF" w:rsidRPr="004E797E" w:rsidRDefault="000524DF" w:rsidP="000524DF">
      <w:pPr>
        <w:pStyle w:val="Heading1"/>
        <w:rPr>
          <w:szCs w:val="24"/>
        </w:rPr>
      </w:pPr>
      <w:r w:rsidRPr="004E797E">
        <w:rPr>
          <w:szCs w:val="24"/>
        </w:rPr>
        <w:tab/>
      </w:r>
      <w:bookmarkStart w:id="43" w:name="_Toc536430049"/>
    </w:p>
    <w:p w14:paraId="2555C0B3" w14:textId="77777777" w:rsidR="000524DF" w:rsidRPr="004E797E" w:rsidRDefault="000524DF" w:rsidP="000524DF">
      <w:pPr>
        <w:pStyle w:val="Heading1"/>
        <w:rPr>
          <w:szCs w:val="24"/>
        </w:rPr>
      </w:pPr>
    </w:p>
    <w:p w14:paraId="65CE4F45" w14:textId="77777777" w:rsidR="000524DF" w:rsidRPr="004E797E" w:rsidRDefault="000524DF" w:rsidP="000524DF">
      <w:pPr>
        <w:pStyle w:val="Heading1"/>
        <w:rPr>
          <w:szCs w:val="24"/>
        </w:rPr>
      </w:pPr>
    </w:p>
    <w:p w14:paraId="36C3E568" w14:textId="77777777" w:rsidR="000524DF" w:rsidRPr="004E797E" w:rsidRDefault="000524DF" w:rsidP="000524DF">
      <w:pPr>
        <w:pStyle w:val="Heading1"/>
        <w:rPr>
          <w:szCs w:val="24"/>
        </w:rPr>
      </w:pPr>
    </w:p>
    <w:p w14:paraId="14448A5F" w14:textId="77777777" w:rsidR="00CB0AD8" w:rsidRPr="004E797E" w:rsidRDefault="00CB0AD8" w:rsidP="000524DF">
      <w:pPr>
        <w:pStyle w:val="Heading1"/>
        <w:rPr>
          <w:szCs w:val="24"/>
        </w:rPr>
      </w:pPr>
      <w:bookmarkStart w:id="44" w:name="_Toc30414009"/>
      <w:r w:rsidRPr="004E797E">
        <w:rPr>
          <w:szCs w:val="24"/>
        </w:rPr>
        <w:t xml:space="preserve">BASIC UNITS OF </w:t>
      </w:r>
      <w:bookmarkEnd w:id="40"/>
      <w:r w:rsidRPr="004E797E">
        <w:rPr>
          <w:szCs w:val="24"/>
        </w:rPr>
        <w:t>COMPETENCY</w:t>
      </w:r>
      <w:bookmarkEnd w:id="41"/>
      <w:bookmarkEnd w:id="42"/>
      <w:bookmarkEnd w:id="43"/>
      <w:bookmarkEnd w:id="44"/>
    </w:p>
    <w:p w14:paraId="247D0BD8" w14:textId="77777777" w:rsidR="00CB0AD8" w:rsidRPr="004E797E" w:rsidRDefault="00CB0AD8" w:rsidP="005F5065">
      <w:pPr>
        <w:rPr>
          <w:b/>
          <w:szCs w:val="24"/>
        </w:rPr>
      </w:pPr>
      <w:bookmarkStart w:id="45" w:name="_Toc496099583"/>
    </w:p>
    <w:p w14:paraId="6C3C332F" w14:textId="77777777" w:rsidR="00CB0AD8" w:rsidRPr="004E797E" w:rsidRDefault="00CB0AD8" w:rsidP="005F5065">
      <w:pPr>
        <w:rPr>
          <w:b/>
          <w:szCs w:val="24"/>
        </w:rPr>
      </w:pPr>
    </w:p>
    <w:p w14:paraId="5C848A7C" w14:textId="77777777" w:rsidR="00CB0AD8" w:rsidRPr="004E797E" w:rsidRDefault="00CB0AD8" w:rsidP="005F5065">
      <w:pPr>
        <w:rPr>
          <w:b/>
          <w:szCs w:val="24"/>
        </w:rPr>
      </w:pPr>
    </w:p>
    <w:p w14:paraId="63C18CFD" w14:textId="77777777" w:rsidR="00CB0AD8" w:rsidRPr="004E797E" w:rsidRDefault="00CB0AD8" w:rsidP="005F5065">
      <w:pPr>
        <w:rPr>
          <w:b/>
          <w:szCs w:val="24"/>
        </w:rPr>
      </w:pPr>
    </w:p>
    <w:p w14:paraId="134AACDD" w14:textId="77777777" w:rsidR="00CB0AD8" w:rsidRPr="004E797E" w:rsidRDefault="00CB0AD8" w:rsidP="005F5065">
      <w:pPr>
        <w:rPr>
          <w:b/>
          <w:szCs w:val="24"/>
        </w:rPr>
      </w:pPr>
    </w:p>
    <w:p w14:paraId="32D663CA" w14:textId="77777777" w:rsidR="00CB0AD8" w:rsidRPr="004E797E" w:rsidRDefault="00CB0AD8" w:rsidP="005F5065">
      <w:pPr>
        <w:rPr>
          <w:b/>
          <w:szCs w:val="24"/>
        </w:rPr>
      </w:pPr>
    </w:p>
    <w:p w14:paraId="65BF1D7D" w14:textId="77777777" w:rsidR="00CB0AD8" w:rsidRPr="004E797E" w:rsidRDefault="00CB0AD8" w:rsidP="005F5065">
      <w:pPr>
        <w:rPr>
          <w:b/>
          <w:szCs w:val="24"/>
        </w:rPr>
      </w:pPr>
    </w:p>
    <w:p w14:paraId="6FDB2DD5" w14:textId="77777777" w:rsidR="00CB0AD8" w:rsidRPr="004E797E" w:rsidRDefault="00CB0AD8" w:rsidP="005F5065">
      <w:pPr>
        <w:rPr>
          <w:b/>
          <w:szCs w:val="24"/>
        </w:rPr>
      </w:pPr>
    </w:p>
    <w:p w14:paraId="467A3406" w14:textId="77777777" w:rsidR="00CB0AD8" w:rsidRPr="004E797E" w:rsidRDefault="00CB0AD8" w:rsidP="005F5065">
      <w:pPr>
        <w:rPr>
          <w:b/>
          <w:szCs w:val="24"/>
        </w:rPr>
      </w:pPr>
    </w:p>
    <w:p w14:paraId="592A9688" w14:textId="77777777" w:rsidR="00CB0AD8" w:rsidRPr="004E797E" w:rsidRDefault="00CB0AD8" w:rsidP="005F5065">
      <w:pPr>
        <w:rPr>
          <w:b/>
          <w:szCs w:val="24"/>
        </w:rPr>
      </w:pPr>
    </w:p>
    <w:p w14:paraId="51DDBCC4" w14:textId="77777777" w:rsidR="00CB0AD8" w:rsidRPr="004E797E" w:rsidRDefault="00CB0AD8" w:rsidP="005F5065">
      <w:pPr>
        <w:rPr>
          <w:b/>
          <w:szCs w:val="24"/>
        </w:rPr>
      </w:pPr>
    </w:p>
    <w:p w14:paraId="429F917B" w14:textId="77777777" w:rsidR="00CB0AD8" w:rsidRPr="004E797E" w:rsidRDefault="00CB0AD8" w:rsidP="005F5065">
      <w:pPr>
        <w:rPr>
          <w:b/>
          <w:szCs w:val="24"/>
        </w:rPr>
      </w:pPr>
    </w:p>
    <w:p w14:paraId="7E9CF332" w14:textId="77777777" w:rsidR="00CB0AD8" w:rsidRPr="004E797E" w:rsidRDefault="00CB0AD8" w:rsidP="005F5065">
      <w:pPr>
        <w:rPr>
          <w:b/>
          <w:szCs w:val="24"/>
        </w:rPr>
      </w:pPr>
    </w:p>
    <w:p w14:paraId="662ACB5C" w14:textId="77777777" w:rsidR="00CB0AD8" w:rsidRPr="004E797E" w:rsidRDefault="00CB0AD8" w:rsidP="005F5065">
      <w:pPr>
        <w:rPr>
          <w:b/>
          <w:szCs w:val="24"/>
        </w:rPr>
      </w:pPr>
    </w:p>
    <w:p w14:paraId="12C86E8D" w14:textId="77777777" w:rsidR="00CB0AD8" w:rsidRPr="004E797E" w:rsidRDefault="00CB0AD8" w:rsidP="005F5065">
      <w:pPr>
        <w:rPr>
          <w:b/>
          <w:szCs w:val="24"/>
        </w:rPr>
      </w:pPr>
    </w:p>
    <w:p w14:paraId="2E45E0CE" w14:textId="77777777" w:rsidR="00CB0AD8" w:rsidRPr="004E797E" w:rsidRDefault="00CB0AD8" w:rsidP="005F5065">
      <w:pPr>
        <w:rPr>
          <w:b/>
          <w:szCs w:val="24"/>
        </w:rPr>
      </w:pPr>
    </w:p>
    <w:p w14:paraId="49CE008C" w14:textId="77777777" w:rsidR="00CB0AD8" w:rsidRPr="004E797E" w:rsidRDefault="00CB0AD8" w:rsidP="005F5065">
      <w:pPr>
        <w:rPr>
          <w:b/>
          <w:szCs w:val="24"/>
        </w:rPr>
      </w:pPr>
    </w:p>
    <w:p w14:paraId="7EF7E029" w14:textId="77777777" w:rsidR="00CB0AD8" w:rsidRPr="004E797E" w:rsidRDefault="00CB0AD8" w:rsidP="005F5065">
      <w:pPr>
        <w:rPr>
          <w:b/>
          <w:szCs w:val="24"/>
        </w:rPr>
      </w:pPr>
    </w:p>
    <w:p w14:paraId="065F74EB" w14:textId="77777777" w:rsidR="00D75848" w:rsidRPr="004E797E" w:rsidRDefault="00E87B09" w:rsidP="00D75848">
      <w:pPr>
        <w:pStyle w:val="Heading1"/>
        <w:rPr>
          <w:szCs w:val="24"/>
          <w:lang w:eastAsia="en-GB"/>
        </w:rPr>
      </w:pPr>
      <w:bookmarkStart w:id="46" w:name="_Toc525050245"/>
      <w:bookmarkStart w:id="47" w:name="_Toc536430050"/>
      <w:r w:rsidRPr="004E797E">
        <w:rPr>
          <w:szCs w:val="24"/>
        </w:rPr>
        <w:br w:type="page"/>
      </w:r>
      <w:bookmarkStart w:id="48" w:name="_Toc518749521"/>
      <w:bookmarkStart w:id="49" w:name="_Toc526156688"/>
      <w:bookmarkStart w:id="50" w:name="_Toc30414010"/>
      <w:bookmarkEnd w:id="45"/>
      <w:bookmarkEnd w:id="46"/>
      <w:bookmarkEnd w:id="47"/>
      <w:r w:rsidR="00D75848" w:rsidRPr="004E797E">
        <w:rPr>
          <w:szCs w:val="24"/>
          <w:lang w:eastAsia="en-GB"/>
        </w:rPr>
        <w:lastRenderedPageBreak/>
        <w:t>DEMONSTRATE COMMUNICATION SKILLS</w:t>
      </w:r>
      <w:bookmarkEnd w:id="48"/>
      <w:bookmarkEnd w:id="49"/>
      <w:bookmarkEnd w:id="50"/>
    </w:p>
    <w:p w14:paraId="1714FDC4" w14:textId="77777777" w:rsidR="00D75848" w:rsidRPr="004E797E" w:rsidRDefault="00D75848" w:rsidP="00D75848">
      <w:pPr>
        <w:tabs>
          <w:tab w:val="left" w:pos="2880"/>
        </w:tabs>
        <w:spacing w:after="0"/>
        <w:jc w:val="both"/>
        <w:rPr>
          <w:b/>
          <w:szCs w:val="24"/>
        </w:rPr>
      </w:pPr>
    </w:p>
    <w:p w14:paraId="1B5809FE" w14:textId="77777777" w:rsidR="00D75848" w:rsidRPr="004E797E" w:rsidRDefault="00D75848" w:rsidP="00D75848">
      <w:pPr>
        <w:rPr>
          <w:rFonts w:eastAsia="Times New Roman"/>
          <w:b/>
          <w:szCs w:val="24"/>
        </w:rPr>
      </w:pPr>
      <w:r w:rsidRPr="004E797E">
        <w:rPr>
          <w:b/>
          <w:szCs w:val="24"/>
        </w:rPr>
        <w:t xml:space="preserve">UNIT CODE:  </w:t>
      </w:r>
      <w:r w:rsidR="000517A8" w:rsidRPr="004E797E">
        <w:rPr>
          <w:szCs w:val="24"/>
        </w:rPr>
        <w:t>HE/OS/CH/BC/01/5/A</w:t>
      </w:r>
    </w:p>
    <w:p w14:paraId="1B841B2F" w14:textId="77777777" w:rsidR="00D75848" w:rsidRPr="004E797E" w:rsidRDefault="00D75848" w:rsidP="00D75848">
      <w:pPr>
        <w:tabs>
          <w:tab w:val="left" w:pos="2880"/>
        </w:tabs>
        <w:spacing w:after="0"/>
        <w:jc w:val="both"/>
        <w:rPr>
          <w:szCs w:val="24"/>
        </w:rPr>
      </w:pPr>
      <w:r w:rsidRPr="004E797E">
        <w:rPr>
          <w:b/>
          <w:szCs w:val="24"/>
        </w:rPr>
        <w:t>UNIT DESCRIPTION</w:t>
      </w:r>
    </w:p>
    <w:p w14:paraId="36139F9C" w14:textId="77777777" w:rsidR="00D75848" w:rsidRPr="004E797E" w:rsidRDefault="00D75848" w:rsidP="00D75848">
      <w:pPr>
        <w:tabs>
          <w:tab w:val="left" w:pos="2880"/>
        </w:tabs>
        <w:spacing w:after="0"/>
        <w:jc w:val="both"/>
        <w:rPr>
          <w:szCs w:val="24"/>
        </w:rPr>
      </w:pPr>
      <w:r w:rsidRPr="004E797E">
        <w:rPr>
          <w:szCs w:val="24"/>
        </w:rPr>
        <w:t>This unit covers the competencies required to use specialized communication skills to meet specific needs of internal and external clients, conduct interviews, facilitate discussion with groups and contribute to the development of communication strategies.</w:t>
      </w:r>
    </w:p>
    <w:p w14:paraId="29DEECBB" w14:textId="77777777" w:rsidR="00D75848" w:rsidRPr="004E797E" w:rsidRDefault="00D75848" w:rsidP="00D75848">
      <w:pPr>
        <w:tabs>
          <w:tab w:val="left" w:pos="2880"/>
        </w:tabs>
        <w:spacing w:after="0"/>
        <w:jc w:val="both"/>
        <w:rPr>
          <w:szCs w:val="24"/>
        </w:rPr>
      </w:pPr>
    </w:p>
    <w:p w14:paraId="682C793B" w14:textId="77777777" w:rsidR="00D75848" w:rsidRPr="004E797E" w:rsidRDefault="00D75848" w:rsidP="00D75848">
      <w:pPr>
        <w:rPr>
          <w:szCs w:val="24"/>
        </w:rPr>
      </w:pPr>
      <w:r w:rsidRPr="004E797E">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9"/>
        <w:gridCol w:w="6571"/>
      </w:tblGrid>
      <w:tr w:rsidR="00D75848" w:rsidRPr="004E797E" w14:paraId="2844D71F" w14:textId="77777777" w:rsidTr="00C12F1E">
        <w:tc>
          <w:tcPr>
            <w:tcW w:w="1193" w:type="pct"/>
            <w:shd w:val="clear" w:color="auto" w:fill="FFFFFF"/>
            <w:vAlign w:val="center"/>
          </w:tcPr>
          <w:p w14:paraId="0D33A839" w14:textId="77777777" w:rsidR="00D75848" w:rsidRPr="004E797E" w:rsidRDefault="00D75848" w:rsidP="00C12F1E">
            <w:pPr>
              <w:spacing w:after="0"/>
              <w:rPr>
                <w:b/>
                <w:szCs w:val="24"/>
              </w:rPr>
            </w:pPr>
            <w:r w:rsidRPr="004E797E">
              <w:rPr>
                <w:b/>
                <w:szCs w:val="24"/>
              </w:rPr>
              <w:t xml:space="preserve">ELEMENT </w:t>
            </w:r>
          </w:p>
          <w:p w14:paraId="11C959BE" w14:textId="77777777" w:rsidR="00D75848" w:rsidRPr="004E797E" w:rsidRDefault="00D75848" w:rsidP="00C12F1E">
            <w:pPr>
              <w:spacing w:after="0"/>
              <w:rPr>
                <w:szCs w:val="24"/>
              </w:rPr>
            </w:pPr>
            <w:r w:rsidRPr="004E797E">
              <w:rPr>
                <w:szCs w:val="24"/>
              </w:rPr>
              <w:t>These describe the key outcomes which make up workplace function</w:t>
            </w:r>
          </w:p>
        </w:tc>
        <w:tc>
          <w:tcPr>
            <w:tcW w:w="3807" w:type="pct"/>
            <w:shd w:val="clear" w:color="auto" w:fill="FFFFFF"/>
          </w:tcPr>
          <w:p w14:paraId="748488FD" w14:textId="77777777" w:rsidR="00D75848" w:rsidRPr="004E797E" w:rsidRDefault="00D75848" w:rsidP="00C12F1E">
            <w:pPr>
              <w:spacing w:after="0"/>
              <w:rPr>
                <w:b/>
                <w:szCs w:val="24"/>
              </w:rPr>
            </w:pPr>
            <w:r w:rsidRPr="004E797E">
              <w:rPr>
                <w:b/>
                <w:szCs w:val="24"/>
              </w:rPr>
              <w:t>PERFORMANCE CRITERIA</w:t>
            </w:r>
          </w:p>
          <w:p w14:paraId="1B88503E" w14:textId="77777777" w:rsidR="00D75848" w:rsidRPr="004E797E" w:rsidRDefault="00D75848" w:rsidP="00C12F1E">
            <w:pPr>
              <w:spacing w:after="0"/>
              <w:rPr>
                <w:szCs w:val="24"/>
              </w:rPr>
            </w:pPr>
            <w:r w:rsidRPr="004E797E">
              <w:rPr>
                <w:szCs w:val="24"/>
              </w:rPr>
              <w:t>These are assessable statements which specify the required level of performance for each of the elements.</w:t>
            </w:r>
          </w:p>
          <w:p w14:paraId="577B1797" w14:textId="77777777" w:rsidR="00D75848" w:rsidRPr="004E797E" w:rsidRDefault="00D75848" w:rsidP="00C12F1E">
            <w:pPr>
              <w:spacing w:after="0"/>
              <w:rPr>
                <w:b/>
                <w:szCs w:val="24"/>
              </w:rPr>
            </w:pPr>
            <w:r w:rsidRPr="004E797E">
              <w:rPr>
                <w:b/>
                <w:i/>
                <w:szCs w:val="24"/>
              </w:rPr>
              <w:t>Bold and italicized terms</w:t>
            </w:r>
            <w:r w:rsidRPr="004E797E">
              <w:rPr>
                <w:szCs w:val="24"/>
              </w:rPr>
              <w:t xml:space="preserve"> </w:t>
            </w:r>
            <w:r w:rsidRPr="004E797E">
              <w:rPr>
                <w:b/>
                <w:i/>
                <w:szCs w:val="24"/>
              </w:rPr>
              <w:t>are elaborated in the Range</w:t>
            </w:r>
          </w:p>
        </w:tc>
      </w:tr>
      <w:tr w:rsidR="00D75848" w:rsidRPr="004E797E" w14:paraId="02977A05" w14:textId="77777777" w:rsidTr="00C12F1E">
        <w:tc>
          <w:tcPr>
            <w:tcW w:w="1193" w:type="pct"/>
          </w:tcPr>
          <w:p w14:paraId="73FD7CE0" w14:textId="77777777" w:rsidR="00D75848" w:rsidRPr="004E797E" w:rsidRDefault="00D75848" w:rsidP="00D75848">
            <w:pPr>
              <w:pStyle w:val="BodyText"/>
              <w:numPr>
                <w:ilvl w:val="0"/>
                <w:numId w:val="40"/>
              </w:numPr>
              <w:spacing w:after="0" w:line="276" w:lineRule="auto"/>
              <w:ind w:left="266" w:right="72" w:hanging="266"/>
            </w:pPr>
            <w:r w:rsidRPr="004E797E">
              <w:t>Meet communication needs of clients and colleagues</w:t>
            </w:r>
          </w:p>
        </w:tc>
        <w:tc>
          <w:tcPr>
            <w:tcW w:w="3807" w:type="pct"/>
          </w:tcPr>
          <w:p w14:paraId="5EAC9B8D" w14:textId="77777777" w:rsidR="00D75848" w:rsidRPr="004E797E" w:rsidRDefault="00D75848" w:rsidP="00B72E3F">
            <w:pPr>
              <w:pStyle w:val="ListParagraph"/>
              <w:numPr>
                <w:ilvl w:val="0"/>
                <w:numId w:val="147"/>
              </w:numPr>
              <w:tabs>
                <w:tab w:val="left" w:pos="336"/>
              </w:tabs>
              <w:spacing w:after="0"/>
              <w:ind w:left="316"/>
              <w:rPr>
                <w:szCs w:val="24"/>
              </w:rPr>
            </w:pPr>
            <w:r w:rsidRPr="004E797E">
              <w:rPr>
                <w:szCs w:val="24"/>
              </w:rPr>
              <w:t>Specific communication needs of clients and colleagues are identified and met</w:t>
            </w:r>
          </w:p>
          <w:p w14:paraId="1ED86BEE" w14:textId="77777777" w:rsidR="00D75848" w:rsidRPr="004E797E" w:rsidRDefault="00D75848" w:rsidP="00B72E3F">
            <w:pPr>
              <w:pStyle w:val="ListParagraph"/>
              <w:numPr>
                <w:ilvl w:val="0"/>
                <w:numId w:val="147"/>
              </w:numPr>
              <w:tabs>
                <w:tab w:val="left" w:pos="336"/>
              </w:tabs>
              <w:spacing w:after="0"/>
              <w:ind w:left="316"/>
              <w:rPr>
                <w:szCs w:val="24"/>
              </w:rPr>
            </w:pPr>
            <w:r w:rsidRPr="004E797E">
              <w:rPr>
                <w:szCs w:val="24"/>
              </w:rPr>
              <w:t xml:space="preserve"> Different approaches are used to meet communication needs of clients and colleagues</w:t>
            </w:r>
          </w:p>
          <w:p w14:paraId="6FB15F07" w14:textId="77777777" w:rsidR="00D75848" w:rsidRPr="004E797E" w:rsidRDefault="00D75848" w:rsidP="00B72E3F">
            <w:pPr>
              <w:pStyle w:val="ListParagraph"/>
              <w:numPr>
                <w:ilvl w:val="0"/>
                <w:numId w:val="147"/>
              </w:numPr>
              <w:tabs>
                <w:tab w:val="left" w:pos="336"/>
              </w:tabs>
              <w:spacing w:after="0"/>
              <w:ind w:left="316"/>
              <w:rPr>
                <w:szCs w:val="24"/>
              </w:rPr>
            </w:pPr>
            <w:r w:rsidRPr="004E797E">
              <w:rPr>
                <w:szCs w:val="24"/>
              </w:rPr>
              <w:t xml:space="preserve"> Conflict is addressed promptly and in a timely way and in a manner which does not compromise the standing of the organization</w:t>
            </w:r>
          </w:p>
        </w:tc>
      </w:tr>
      <w:tr w:rsidR="00D75848" w:rsidRPr="004E797E" w14:paraId="358E6C37" w14:textId="77777777" w:rsidTr="00C12F1E">
        <w:tc>
          <w:tcPr>
            <w:tcW w:w="1193" w:type="pct"/>
          </w:tcPr>
          <w:p w14:paraId="0830C9A4" w14:textId="77777777" w:rsidR="00D75848" w:rsidRPr="004E797E" w:rsidRDefault="00D75848" w:rsidP="00D75848">
            <w:pPr>
              <w:pStyle w:val="BodyText"/>
              <w:numPr>
                <w:ilvl w:val="0"/>
                <w:numId w:val="40"/>
              </w:numPr>
              <w:spacing w:after="0" w:line="276" w:lineRule="auto"/>
              <w:ind w:left="266" w:right="72" w:hanging="266"/>
            </w:pPr>
            <w:r w:rsidRPr="004E797E">
              <w:t>Contribute to the development of communication strategies</w:t>
            </w:r>
          </w:p>
        </w:tc>
        <w:tc>
          <w:tcPr>
            <w:tcW w:w="3807" w:type="pct"/>
          </w:tcPr>
          <w:p w14:paraId="52B4586B" w14:textId="77777777" w:rsidR="00D75848" w:rsidRPr="004E797E" w:rsidRDefault="00D75848" w:rsidP="00B72E3F">
            <w:pPr>
              <w:numPr>
                <w:ilvl w:val="1"/>
                <w:numId w:val="137"/>
              </w:numPr>
              <w:tabs>
                <w:tab w:val="left" w:pos="-6318"/>
              </w:tabs>
              <w:spacing w:after="0"/>
              <w:rPr>
                <w:szCs w:val="24"/>
              </w:rPr>
            </w:pPr>
            <w:r w:rsidRPr="004E797E">
              <w:rPr>
                <w:szCs w:val="24"/>
              </w:rPr>
              <w:t xml:space="preserve">Strategies for internal and external dissemination of information are developed, promoted, implemented and reviewed as required </w:t>
            </w:r>
          </w:p>
          <w:p w14:paraId="6BB0E869" w14:textId="77777777" w:rsidR="00D75848" w:rsidRPr="004E797E" w:rsidRDefault="00D75848" w:rsidP="00B72E3F">
            <w:pPr>
              <w:numPr>
                <w:ilvl w:val="1"/>
                <w:numId w:val="137"/>
              </w:numPr>
              <w:tabs>
                <w:tab w:val="left" w:pos="-6318"/>
              </w:tabs>
              <w:spacing w:after="0"/>
              <w:rPr>
                <w:szCs w:val="24"/>
              </w:rPr>
            </w:pPr>
            <w:r w:rsidRPr="004E797E">
              <w:rPr>
                <w:szCs w:val="24"/>
              </w:rPr>
              <w:t>Channels of communication are established and reviewed regularly</w:t>
            </w:r>
          </w:p>
          <w:p w14:paraId="7CD0F61B" w14:textId="77777777" w:rsidR="00D75848" w:rsidRPr="004E797E" w:rsidRDefault="00D75848" w:rsidP="00B72E3F">
            <w:pPr>
              <w:numPr>
                <w:ilvl w:val="1"/>
                <w:numId w:val="137"/>
              </w:numPr>
              <w:tabs>
                <w:tab w:val="left" w:pos="-6318"/>
              </w:tabs>
              <w:spacing w:after="0"/>
              <w:rPr>
                <w:szCs w:val="24"/>
              </w:rPr>
            </w:pPr>
            <w:r w:rsidRPr="004E797E">
              <w:rPr>
                <w:szCs w:val="24"/>
              </w:rPr>
              <w:t>Coaching ineffective communication is provided</w:t>
            </w:r>
          </w:p>
          <w:p w14:paraId="777E74A6" w14:textId="77777777" w:rsidR="00D75848" w:rsidRPr="004E797E" w:rsidRDefault="00D75848" w:rsidP="00B72E3F">
            <w:pPr>
              <w:numPr>
                <w:ilvl w:val="1"/>
                <w:numId w:val="137"/>
              </w:numPr>
              <w:tabs>
                <w:tab w:val="left" w:pos="-6318"/>
              </w:tabs>
              <w:spacing w:after="0"/>
              <w:rPr>
                <w:szCs w:val="24"/>
              </w:rPr>
            </w:pPr>
            <w:r w:rsidRPr="004E797E">
              <w:rPr>
                <w:szCs w:val="24"/>
              </w:rPr>
              <w:t>Work related network and relationship are maintained as necessary</w:t>
            </w:r>
          </w:p>
          <w:p w14:paraId="494DF479" w14:textId="77777777" w:rsidR="00D75848" w:rsidRPr="004E797E" w:rsidRDefault="00D75848" w:rsidP="00B72E3F">
            <w:pPr>
              <w:numPr>
                <w:ilvl w:val="1"/>
                <w:numId w:val="137"/>
              </w:numPr>
              <w:tabs>
                <w:tab w:val="left" w:pos="-6318"/>
              </w:tabs>
              <w:spacing w:after="0"/>
              <w:rPr>
                <w:szCs w:val="24"/>
              </w:rPr>
            </w:pPr>
            <w:r w:rsidRPr="004E797E">
              <w:rPr>
                <w:szCs w:val="24"/>
              </w:rPr>
              <w:t xml:space="preserve">Negotiation and conflict resolution strategies are used where required </w:t>
            </w:r>
          </w:p>
          <w:p w14:paraId="4EA89CA6" w14:textId="77777777" w:rsidR="00D75848" w:rsidRPr="004E797E" w:rsidRDefault="00D75848" w:rsidP="00B72E3F">
            <w:pPr>
              <w:numPr>
                <w:ilvl w:val="1"/>
                <w:numId w:val="137"/>
              </w:numPr>
              <w:tabs>
                <w:tab w:val="left" w:pos="-6318"/>
              </w:tabs>
              <w:spacing w:after="0"/>
              <w:rPr>
                <w:szCs w:val="24"/>
              </w:rPr>
            </w:pPr>
            <w:r w:rsidRPr="004E797E">
              <w:rPr>
                <w:szCs w:val="24"/>
              </w:rPr>
              <w:t>Communication with clients and colleagues is appropriate to individual needs and organizational objectives</w:t>
            </w:r>
          </w:p>
        </w:tc>
      </w:tr>
      <w:tr w:rsidR="00D75848" w:rsidRPr="004E797E" w14:paraId="3FB4DCAE" w14:textId="77777777" w:rsidTr="00C12F1E">
        <w:tc>
          <w:tcPr>
            <w:tcW w:w="1193" w:type="pct"/>
          </w:tcPr>
          <w:p w14:paraId="33DA40A4" w14:textId="77777777" w:rsidR="00D75848" w:rsidRPr="004E797E" w:rsidRDefault="00D75848" w:rsidP="00D75848">
            <w:pPr>
              <w:pStyle w:val="BodyText"/>
              <w:numPr>
                <w:ilvl w:val="0"/>
                <w:numId w:val="40"/>
              </w:numPr>
              <w:spacing w:after="0" w:line="276" w:lineRule="auto"/>
              <w:ind w:left="266" w:right="72" w:hanging="266"/>
            </w:pPr>
            <w:r w:rsidRPr="004E797E">
              <w:t>Conduct interviews</w:t>
            </w:r>
          </w:p>
        </w:tc>
        <w:tc>
          <w:tcPr>
            <w:tcW w:w="3807" w:type="pct"/>
          </w:tcPr>
          <w:p w14:paraId="56EE9211" w14:textId="77777777" w:rsidR="00D75848" w:rsidRPr="004E797E" w:rsidRDefault="00D75848" w:rsidP="00B72E3F">
            <w:pPr>
              <w:pStyle w:val="ListParagraph"/>
              <w:numPr>
                <w:ilvl w:val="0"/>
                <w:numId w:val="148"/>
              </w:numPr>
              <w:spacing w:after="0"/>
              <w:ind w:left="316"/>
              <w:rPr>
                <w:szCs w:val="24"/>
              </w:rPr>
            </w:pPr>
            <w:r w:rsidRPr="004E797E">
              <w:rPr>
                <w:szCs w:val="24"/>
              </w:rPr>
              <w:t xml:space="preserve"> A range of appropriate communication strategies are employed in </w:t>
            </w:r>
            <w:r w:rsidRPr="004E797E">
              <w:rPr>
                <w:b/>
                <w:i/>
                <w:szCs w:val="24"/>
              </w:rPr>
              <w:t>interview situations</w:t>
            </w:r>
            <w:r w:rsidRPr="004E797E">
              <w:rPr>
                <w:szCs w:val="24"/>
              </w:rPr>
              <w:t xml:space="preserve"> </w:t>
            </w:r>
          </w:p>
          <w:p w14:paraId="196682C0" w14:textId="77777777" w:rsidR="00D75848" w:rsidRPr="004E797E" w:rsidRDefault="00D75848" w:rsidP="00B72E3F">
            <w:pPr>
              <w:pStyle w:val="ListParagraph"/>
              <w:numPr>
                <w:ilvl w:val="0"/>
                <w:numId w:val="148"/>
              </w:numPr>
              <w:spacing w:after="0"/>
              <w:ind w:left="316"/>
              <w:rPr>
                <w:szCs w:val="24"/>
              </w:rPr>
            </w:pPr>
            <w:r w:rsidRPr="004E797E">
              <w:rPr>
                <w:szCs w:val="24"/>
              </w:rPr>
              <w:t xml:space="preserve"> Records of interviews are made and maintained in accordance with organizational procedures </w:t>
            </w:r>
          </w:p>
          <w:p w14:paraId="0CB2BACC" w14:textId="77777777" w:rsidR="00D75848" w:rsidRPr="004E797E" w:rsidRDefault="00D75848" w:rsidP="00B72E3F">
            <w:pPr>
              <w:pStyle w:val="ListParagraph"/>
              <w:numPr>
                <w:ilvl w:val="0"/>
                <w:numId w:val="148"/>
              </w:numPr>
              <w:spacing w:after="0"/>
              <w:ind w:left="316"/>
              <w:rPr>
                <w:szCs w:val="24"/>
              </w:rPr>
            </w:pPr>
            <w:r w:rsidRPr="004E797E">
              <w:rPr>
                <w:szCs w:val="24"/>
              </w:rPr>
              <w:lastRenderedPageBreak/>
              <w:t>Effective questioning, listening and nonverbal communication techniques are used to ensure that required message is communicated</w:t>
            </w:r>
          </w:p>
        </w:tc>
      </w:tr>
      <w:tr w:rsidR="00D75848" w:rsidRPr="004E797E" w14:paraId="72673209" w14:textId="77777777" w:rsidTr="00C12F1E">
        <w:tc>
          <w:tcPr>
            <w:tcW w:w="1193" w:type="pct"/>
          </w:tcPr>
          <w:p w14:paraId="1882DE5F" w14:textId="77777777" w:rsidR="00D75848" w:rsidRPr="004E797E" w:rsidRDefault="00D75848" w:rsidP="00D75848">
            <w:pPr>
              <w:pStyle w:val="BodyText"/>
              <w:numPr>
                <w:ilvl w:val="0"/>
                <w:numId w:val="40"/>
              </w:numPr>
              <w:spacing w:after="0" w:line="276" w:lineRule="auto"/>
              <w:ind w:left="266" w:right="72" w:hanging="266"/>
            </w:pPr>
            <w:r w:rsidRPr="004E797E">
              <w:lastRenderedPageBreak/>
              <w:t>Facilitate group discussions</w:t>
            </w:r>
          </w:p>
          <w:p w14:paraId="6F99B036" w14:textId="77777777" w:rsidR="00D75848" w:rsidRPr="004E797E" w:rsidRDefault="00D75848" w:rsidP="00C12F1E">
            <w:pPr>
              <w:rPr>
                <w:szCs w:val="24"/>
                <w:lang w:eastAsia="x-none"/>
              </w:rPr>
            </w:pPr>
          </w:p>
          <w:p w14:paraId="7609EF51" w14:textId="77777777" w:rsidR="00D75848" w:rsidRPr="004E797E" w:rsidRDefault="00D75848" w:rsidP="00C12F1E">
            <w:pPr>
              <w:rPr>
                <w:szCs w:val="24"/>
                <w:lang w:eastAsia="x-none"/>
              </w:rPr>
            </w:pPr>
          </w:p>
          <w:p w14:paraId="762EDF3F" w14:textId="77777777" w:rsidR="00D75848" w:rsidRPr="004E797E" w:rsidRDefault="00D75848" w:rsidP="00C12F1E">
            <w:pPr>
              <w:ind w:firstLine="720"/>
              <w:rPr>
                <w:szCs w:val="24"/>
                <w:lang w:eastAsia="x-none"/>
              </w:rPr>
            </w:pPr>
          </w:p>
        </w:tc>
        <w:tc>
          <w:tcPr>
            <w:tcW w:w="3807" w:type="pct"/>
          </w:tcPr>
          <w:p w14:paraId="7F377895" w14:textId="77777777" w:rsidR="00D75848" w:rsidRPr="004E797E" w:rsidRDefault="00D75848" w:rsidP="00D75848">
            <w:pPr>
              <w:numPr>
                <w:ilvl w:val="0"/>
                <w:numId w:val="41"/>
              </w:numPr>
              <w:spacing w:after="0"/>
              <w:rPr>
                <w:szCs w:val="24"/>
              </w:rPr>
            </w:pPr>
            <w:r w:rsidRPr="004E797E">
              <w:rPr>
                <w:szCs w:val="24"/>
              </w:rPr>
              <w:t xml:space="preserve"> Mechanisms which enhance effective group interaction is defined and implemented</w:t>
            </w:r>
          </w:p>
          <w:p w14:paraId="0E19E059" w14:textId="77777777" w:rsidR="00D75848" w:rsidRPr="004E797E" w:rsidRDefault="00D75848" w:rsidP="00D75848">
            <w:pPr>
              <w:numPr>
                <w:ilvl w:val="0"/>
                <w:numId w:val="41"/>
              </w:numPr>
              <w:spacing w:after="0"/>
              <w:rPr>
                <w:szCs w:val="24"/>
              </w:rPr>
            </w:pPr>
            <w:r w:rsidRPr="004E797E">
              <w:rPr>
                <w:szCs w:val="24"/>
              </w:rPr>
              <w:t>Strategies which encourage all group members to participate are used routinely</w:t>
            </w:r>
          </w:p>
          <w:p w14:paraId="11C05F52" w14:textId="77777777" w:rsidR="00D75848" w:rsidRPr="004E797E" w:rsidRDefault="00D75848" w:rsidP="00D75848">
            <w:pPr>
              <w:numPr>
                <w:ilvl w:val="0"/>
                <w:numId w:val="41"/>
              </w:numPr>
              <w:spacing w:after="0"/>
              <w:rPr>
                <w:szCs w:val="24"/>
              </w:rPr>
            </w:pPr>
            <w:r w:rsidRPr="004E797E">
              <w:rPr>
                <w:szCs w:val="24"/>
              </w:rPr>
              <w:t>Objectives and agenda for meetings and discussions are routinely set and followed</w:t>
            </w:r>
          </w:p>
          <w:p w14:paraId="1C158DFB" w14:textId="77777777" w:rsidR="00D75848" w:rsidRPr="004E797E" w:rsidRDefault="00D75848" w:rsidP="00D75848">
            <w:pPr>
              <w:numPr>
                <w:ilvl w:val="0"/>
                <w:numId w:val="41"/>
              </w:numPr>
              <w:spacing w:after="0"/>
              <w:rPr>
                <w:szCs w:val="24"/>
              </w:rPr>
            </w:pPr>
            <w:r w:rsidRPr="004E797E">
              <w:rPr>
                <w:szCs w:val="24"/>
              </w:rPr>
              <w:t>Relevant information is provided to group to facilitate outcomes</w:t>
            </w:r>
          </w:p>
          <w:p w14:paraId="01F48AB6" w14:textId="77777777" w:rsidR="00D75848" w:rsidRPr="004E797E" w:rsidRDefault="00D75848" w:rsidP="00D75848">
            <w:pPr>
              <w:numPr>
                <w:ilvl w:val="0"/>
                <w:numId w:val="41"/>
              </w:numPr>
              <w:spacing w:after="0"/>
              <w:rPr>
                <w:szCs w:val="24"/>
              </w:rPr>
            </w:pPr>
            <w:r w:rsidRPr="004E797E">
              <w:rPr>
                <w:szCs w:val="24"/>
              </w:rPr>
              <w:t>Evaluation of group communication strategies is undertaken to promote participation of all parties</w:t>
            </w:r>
          </w:p>
          <w:p w14:paraId="1D7A2842" w14:textId="77777777" w:rsidR="00D75848" w:rsidRPr="004E797E" w:rsidRDefault="00D75848" w:rsidP="00D75848">
            <w:pPr>
              <w:numPr>
                <w:ilvl w:val="0"/>
                <w:numId w:val="41"/>
              </w:numPr>
              <w:spacing w:after="0"/>
              <w:rPr>
                <w:szCs w:val="24"/>
              </w:rPr>
            </w:pPr>
            <w:r w:rsidRPr="004E797E">
              <w:rPr>
                <w:szCs w:val="24"/>
              </w:rPr>
              <w:t>Specific communication needs of individuals are identified and addressed</w:t>
            </w:r>
          </w:p>
        </w:tc>
      </w:tr>
      <w:tr w:rsidR="00D75848" w:rsidRPr="004E797E" w14:paraId="40096CB2" w14:textId="77777777" w:rsidTr="00C12F1E">
        <w:tc>
          <w:tcPr>
            <w:tcW w:w="1193" w:type="pct"/>
          </w:tcPr>
          <w:p w14:paraId="7BF76DBD" w14:textId="77777777" w:rsidR="00D75848" w:rsidRPr="004E797E" w:rsidRDefault="00D75848" w:rsidP="00D75848">
            <w:pPr>
              <w:pStyle w:val="ListParagraph"/>
              <w:numPr>
                <w:ilvl w:val="0"/>
                <w:numId w:val="40"/>
              </w:numPr>
              <w:spacing w:after="0"/>
              <w:ind w:left="266" w:hanging="266"/>
              <w:rPr>
                <w:szCs w:val="24"/>
              </w:rPr>
            </w:pPr>
            <w:r w:rsidRPr="004E797E">
              <w:rPr>
                <w:szCs w:val="24"/>
              </w:rPr>
              <w:t>Represent the organization</w:t>
            </w:r>
          </w:p>
        </w:tc>
        <w:tc>
          <w:tcPr>
            <w:tcW w:w="3807" w:type="pct"/>
          </w:tcPr>
          <w:p w14:paraId="5E39F035" w14:textId="77777777" w:rsidR="00D75848" w:rsidRPr="004E797E" w:rsidRDefault="00D75848" w:rsidP="00B72E3F">
            <w:pPr>
              <w:pStyle w:val="ListParagraph"/>
              <w:numPr>
                <w:ilvl w:val="0"/>
                <w:numId w:val="149"/>
              </w:numPr>
              <w:spacing w:after="0"/>
              <w:ind w:left="316"/>
              <w:rPr>
                <w:szCs w:val="24"/>
              </w:rPr>
            </w:pPr>
            <w:r w:rsidRPr="004E797E">
              <w:rPr>
                <w:szCs w:val="24"/>
              </w:rPr>
              <w:t xml:space="preserve">When participating in internal or external forums, presentation is relevant, appropriately researched and presented in a manner to promote the organization </w:t>
            </w:r>
          </w:p>
          <w:p w14:paraId="6FC10787" w14:textId="77777777" w:rsidR="00D75848" w:rsidRPr="004E797E" w:rsidRDefault="00D75848" w:rsidP="00B72E3F">
            <w:pPr>
              <w:pStyle w:val="ListParagraph"/>
              <w:numPr>
                <w:ilvl w:val="0"/>
                <w:numId w:val="149"/>
              </w:numPr>
              <w:spacing w:after="0"/>
              <w:ind w:left="316"/>
              <w:rPr>
                <w:szCs w:val="24"/>
              </w:rPr>
            </w:pPr>
            <w:r w:rsidRPr="004E797E">
              <w:rPr>
                <w:szCs w:val="24"/>
              </w:rPr>
              <w:t xml:space="preserve">Presentation is clear and sequential and delivered within a predetermined time </w:t>
            </w:r>
          </w:p>
          <w:p w14:paraId="5B4AC3EC" w14:textId="77777777" w:rsidR="00D75848" w:rsidRPr="004E797E" w:rsidRDefault="00D75848" w:rsidP="00B72E3F">
            <w:pPr>
              <w:pStyle w:val="ListParagraph"/>
              <w:numPr>
                <w:ilvl w:val="0"/>
                <w:numId w:val="149"/>
              </w:numPr>
              <w:spacing w:after="0"/>
              <w:ind w:left="316"/>
              <w:rPr>
                <w:szCs w:val="24"/>
              </w:rPr>
            </w:pPr>
            <w:r w:rsidRPr="004E797E">
              <w:rPr>
                <w:szCs w:val="24"/>
              </w:rPr>
              <w:t xml:space="preserve">Utilize appropriate media to enhance presentation </w:t>
            </w:r>
          </w:p>
          <w:p w14:paraId="5E4B1491" w14:textId="77777777" w:rsidR="00D75848" w:rsidRPr="004E797E" w:rsidRDefault="00D75848" w:rsidP="00B72E3F">
            <w:pPr>
              <w:pStyle w:val="ListParagraph"/>
              <w:numPr>
                <w:ilvl w:val="0"/>
                <w:numId w:val="149"/>
              </w:numPr>
              <w:spacing w:after="0"/>
              <w:ind w:left="316"/>
              <w:rPr>
                <w:szCs w:val="24"/>
              </w:rPr>
            </w:pPr>
            <w:r w:rsidRPr="004E797E">
              <w:rPr>
                <w:szCs w:val="24"/>
              </w:rPr>
              <w:t xml:space="preserve">Differences in views are respected </w:t>
            </w:r>
          </w:p>
          <w:p w14:paraId="0160E4BB" w14:textId="77777777" w:rsidR="00D75848" w:rsidRPr="004E797E" w:rsidRDefault="00D75848" w:rsidP="00B72E3F">
            <w:pPr>
              <w:pStyle w:val="ListParagraph"/>
              <w:numPr>
                <w:ilvl w:val="0"/>
                <w:numId w:val="149"/>
              </w:numPr>
              <w:spacing w:after="0"/>
              <w:ind w:left="316"/>
              <w:rPr>
                <w:szCs w:val="24"/>
              </w:rPr>
            </w:pPr>
            <w:r w:rsidRPr="004E797E">
              <w:rPr>
                <w:szCs w:val="24"/>
              </w:rPr>
              <w:t xml:space="preserve">Written communication is consistent with organizational standards </w:t>
            </w:r>
          </w:p>
          <w:p w14:paraId="7D339C8B" w14:textId="77777777" w:rsidR="00D75848" w:rsidRPr="004E797E" w:rsidRDefault="00D75848" w:rsidP="00B72E3F">
            <w:pPr>
              <w:pStyle w:val="ListParagraph"/>
              <w:numPr>
                <w:ilvl w:val="0"/>
                <w:numId w:val="149"/>
              </w:numPr>
              <w:spacing w:after="0"/>
              <w:ind w:left="316"/>
              <w:rPr>
                <w:szCs w:val="24"/>
              </w:rPr>
            </w:pPr>
            <w:r w:rsidRPr="004E797E">
              <w:rPr>
                <w:szCs w:val="24"/>
              </w:rPr>
              <w:t>Inquiries are responded in a manner consistent with organizational standard</w:t>
            </w:r>
          </w:p>
        </w:tc>
      </w:tr>
    </w:tbl>
    <w:p w14:paraId="449BB2C5" w14:textId="77777777" w:rsidR="00D75848" w:rsidRPr="004E797E" w:rsidRDefault="00D75848" w:rsidP="00D75848">
      <w:pPr>
        <w:spacing w:after="0"/>
        <w:rPr>
          <w:b/>
          <w:szCs w:val="24"/>
        </w:rPr>
      </w:pPr>
    </w:p>
    <w:p w14:paraId="2425FBB2" w14:textId="77777777" w:rsidR="00D75848" w:rsidRPr="004E797E" w:rsidRDefault="00D75848" w:rsidP="00D75848">
      <w:pPr>
        <w:spacing w:after="0"/>
        <w:rPr>
          <w:b/>
          <w:szCs w:val="24"/>
        </w:rPr>
      </w:pPr>
      <w:r w:rsidRPr="004E797E">
        <w:rPr>
          <w:b/>
          <w:szCs w:val="24"/>
        </w:rPr>
        <w:t>RANGE</w:t>
      </w:r>
    </w:p>
    <w:p w14:paraId="6035A41E" w14:textId="77777777" w:rsidR="00D75848" w:rsidRPr="004E797E" w:rsidRDefault="00D75848" w:rsidP="00D75848">
      <w:pPr>
        <w:spacing w:after="0"/>
        <w:jc w:val="both"/>
        <w:rPr>
          <w:szCs w:val="24"/>
        </w:rPr>
      </w:pPr>
      <w:r w:rsidRPr="004E797E">
        <w:rPr>
          <w:szCs w:val="24"/>
        </w:rPr>
        <w:t xml:space="preserve">This section provides work environment and conditions to which the performance criteria apply. It allows for different work environment and situations that will affect performance. </w:t>
      </w:r>
    </w:p>
    <w:p w14:paraId="04E6058B" w14:textId="77777777" w:rsidR="00D75848" w:rsidRPr="004E797E" w:rsidRDefault="00D75848" w:rsidP="00D75848">
      <w:pPr>
        <w:spacing w:after="0"/>
        <w:jc w:val="both"/>
        <w:rPr>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3"/>
        <w:gridCol w:w="5677"/>
      </w:tblGrid>
      <w:tr w:rsidR="00D75848" w:rsidRPr="004E797E" w14:paraId="4F113668" w14:textId="77777777" w:rsidTr="00C12F1E">
        <w:trPr>
          <w:trHeight w:val="440"/>
        </w:trPr>
        <w:tc>
          <w:tcPr>
            <w:tcW w:w="1711" w:type="pct"/>
            <w:vAlign w:val="center"/>
          </w:tcPr>
          <w:p w14:paraId="076F5587" w14:textId="77777777" w:rsidR="00D75848" w:rsidRPr="004E797E" w:rsidRDefault="00D75848" w:rsidP="00C12F1E">
            <w:pPr>
              <w:spacing w:after="0"/>
              <w:rPr>
                <w:b/>
                <w:szCs w:val="24"/>
              </w:rPr>
            </w:pPr>
            <w:r w:rsidRPr="004E797E">
              <w:rPr>
                <w:b/>
                <w:szCs w:val="24"/>
              </w:rPr>
              <w:t>Variable</w:t>
            </w:r>
          </w:p>
        </w:tc>
        <w:tc>
          <w:tcPr>
            <w:tcW w:w="3289" w:type="pct"/>
            <w:vAlign w:val="center"/>
          </w:tcPr>
          <w:p w14:paraId="5530E014" w14:textId="77777777" w:rsidR="00D75848" w:rsidRPr="004E797E" w:rsidRDefault="00D75848" w:rsidP="00C12F1E">
            <w:pPr>
              <w:spacing w:after="0"/>
              <w:rPr>
                <w:b/>
                <w:szCs w:val="24"/>
              </w:rPr>
            </w:pPr>
            <w:r w:rsidRPr="004E797E">
              <w:rPr>
                <w:b/>
                <w:szCs w:val="24"/>
              </w:rPr>
              <w:t>Range</w:t>
            </w:r>
          </w:p>
        </w:tc>
      </w:tr>
      <w:tr w:rsidR="00D75848" w:rsidRPr="004E797E" w14:paraId="2E3C635F" w14:textId="77777777" w:rsidTr="00C12F1E">
        <w:trPr>
          <w:trHeight w:val="629"/>
        </w:trPr>
        <w:tc>
          <w:tcPr>
            <w:tcW w:w="1711" w:type="pct"/>
          </w:tcPr>
          <w:p w14:paraId="62611722" w14:textId="77777777" w:rsidR="00D75848" w:rsidRPr="004E797E" w:rsidRDefault="00D75848" w:rsidP="00C12F1E">
            <w:pPr>
              <w:spacing w:after="0"/>
              <w:rPr>
                <w:b/>
                <w:i/>
                <w:szCs w:val="24"/>
              </w:rPr>
            </w:pPr>
            <w:r w:rsidRPr="004E797E">
              <w:rPr>
                <w:b/>
                <w:i/>
                <w:szCs w:val="24"/>
              </w:rPr>
              <w:t>Communication strategies</w:t>
            </w:r>
          </w:p>
          <w:p w14:paraId="41C16E02" w14:textId="77777777" w:rsidR="00D75848" w:rsidRPr="004E797E" w:rsidRDefault="00D75848" w:rsidP="00C12F1E">
            <w:pPr>
              <w:spacing w:after="0"/>
              <w:rPr>
                <w:szCs w:val="24"/>
              </w:rPr>
            </w:pPr>
            <w:r w:rsidRPr="004E797E">
              <w:rPr>
                <w:szCs w:val="24"/>
              </w:rPr>
              <w:t>include but not limited to:</w:t>
            </w:r>
          </w:p>
          <w:p w14:paraId="34A629D4" w14:textId="77777777" w:rsidR="00D75848" w:rsidRPr="004E797E" w:rsidRDefault="00D75848" w:rsidP="00C12F1E">
            <w:pPr>
              <w:spacing w:after="0"/>
              <w:rPr>
                <w:szCs w:val="24"/>
              </w:rPr>
            </w:pPr>
          </w:p>
        </w:tc>
        <w:tc>
          <w:tcPr>
            <w:tcW w:w="3289" w:type="pct"/>
          </w:tcPr>
          <w:p w14:paraId="659F8174" w14:textId="77777777" w:rsidR="00D75848" w:rsidRPr="004E797E" w:rsidRDefault="00D75848" w:rsidP="00B72E3F">
            <w:pPr>
              <w:pStyle w:val="ListParagraph"/>
              <w:numPr>
                <w:ilvl w:val="0"/>
                <w:numId w:val="150"/>
              </w:numPr>
              <w:spacing w:after="0"/>
              <w:ind w:left="391"/>
              <w:rPr>
                <w:szCs w:val="24"/>
              </w:rPr>
            </w:pPr>
            <w:r w:rsidRPr="004E797E">
              <w:rPr>
                <w:szCs w:val="24"/>
              </w:rPr>
              <w:t xml:space="preserve">Language switch </w:t>
            </w:r>
          </w:p>
          <w:p w14:paraId="33363E5F" w14:textId="77777777" w:rsidR="00D75848" w:rsidRPr="004E797E" w:rsidRDefault="00D75848" w:rsidP="00B72E3F">
            <w:pPr>
              <w:pStyle w:val="ListParagraph"/>
              <w:numPr>
                <w:ilvl w:val="0"/>
                <w:numId w:val="150"/>
              </w:numPr>
              <w:spacing w:after="0"/>
              <w:ind w:left="391"/>
              <w:rPr>
                <w:szCs w:val="24"/>
              </w:rPr>
            </w:pPr>
            <w:r w:rsidRPr="004E797E">
              <w:rPr>
                <w:szCs w:val="24"/>
              </w:rPr>
              <w:t xml:space="preserve">Comprehension check </w:t>
            </w:r>
          </w:p>
          <w:p w14:paraId="43038652" w14:textId="77777777" w:rsidR="00D75848" w:rsidRPr="004E797E" w:rsidRDefault="00D75848" w:rsidP="00B72E3F">
            <w:pPr>
              <w:pStyle w:val="ListParagraph"/>
              <w:numPr>
                <w:ilvl w:val="0"/>
                <w:numId w:val="150"/>
              </w:numPr>
              <w:spacing w:after="0"/>
              <w:ind w:left="391"/>
              <w:rPr>
                <w:szCs w:val="24"/>
              </w:rPr>
            </w:pPr>
            <w:r w:rsidRPr="004E797E">
              <w:rPr>
                <w:szCs w:val="24"/>
              </w:rPr>
              <w:t xml:space="preserve">Repetition </w:t>
            </w:r>
          </w:p>
          <w:p w14:paraId="7944E063" w14:textId="77777777" w:rsidR="00D75848" w:rsidRPr="004E797E" w:rsidRDefault="00D75848" w:rsidP="00B72E3F">
            <w:pPr>
              <w:pStyle w:val="ListParagraph"/>
              <w:numPr>
                <w:ilvl w:val="0"/>
                <w:numId w:val="150"/>
              </w:numPr>
              <w:spacing w:after="0"/>
              <w:ind w:left="391"/>
              <w:rPr>
                <w:szCs w:val="24"/>
              </w:rPr>
            </w:pPr>
            <w:r w:rsidRPr="004E797E">
              <w:rPr>
                <w:szCs w:val="24"/>
              </w:rPr>
              <w:t xml:space="preserve">Asking confirmation </w:t>
            </w:r>
          </w:p>
          <w:p w14:paraId="626125AE" w14:textId="77777777" w:rsidR="00D75848" w:rsidRPr="004E797E" w:rsidRDefault="00D75848" w:rsidP="00B72E3F">
            <w:pPr>
              <w:pStyle w:val="ListParagraph"/>
              <w:numPr>
                <w:ilvl w:val="0"/>
                <w:numId w:val="150"/>
              </w:numPr>
              <w:spacing w:after="0"/>
              <w:ind w:left="391"/>
              <w:rPr>
                <w:szCs w:val="24"/>
              </w:rPr>
            </w:pPr>
            <w:r w:rsidRPr="004E797E">
              <w:rPr>
                <w:szCs w:val="24"/>
              </w:rPr>
              <w:t xml:space="preserve">Paraphrase </w:t>
            </w:r>
          </w:p>
          <w:p w14:paraId="43EF7DD2" w14:textId="77777777" w:rsidR="00D75848" w:rsidRPr="004E797E" w:rsidRDefault="00D75848" w:rsidP="00B72E3F">
            <w:pPr>
              <w:pStyle w:val="ListParagraph"/>
              <w:numPr>
                <w:ilvl w:val="0"/>
                <w:numId w:val="150"/>
              </w:numPr>
              <w:spacing w:after="0"/>
              <w:ind w:left="391"/>
              <w:rPr>
                <w:szCs w:val="24"/>
              </w:rPr>
            </w:pPr>
            <w:r w:rsidRPr="004E797E">
              <w:rPr>
                <w:szCs w:val="24"/>
              </w:rPr>
              <w:t>Clarification request</w:t>
            </w:r>
          </w:p>
          <w:p w14:paraId="55BAB38F" w14:textId="77777777" w:rsidR="00D75848" w:rsidRPr="004E797E" w:rsidRDefault="00D75848" w:rsidP="00B72E3F">
            <w:pPr>
              <w:pStyle w:val="ListParagraph"/>
              <w:numPr>
                <w:ilvl w:val="0"/>
                <w:numId w:val="150"/>
              </w:numPr>
              <w:spacing w:after="0"/>
              <w:ind w:left="391"/>
              <w:rPr>
                <w:szCs w:val="24"/>
              </w:rPr>
            </w:pPr>
            <w:r w:rsidRPr="004E797E">
              <w:rPr>
                <w:szCs w:val="24"/>
              </w:rPr>
              <w:t xml:space="preserve">Translation </w:t>
            </w:r>
          </w:p>
          <w:p w14:paraId="76875FB8" w14:textId="77777777" w:rsidR="00D75848" w:rsidRPr="004E797E" w:rsidRDefault="00D75848" w:rsidP="00B72E3F">
            <w:pPr>
              <w:pStyle w:val="ListParagraph"/>
              <w:numPr>
                <w:ilvl w:val="0"/>
                <w:numId w:val="150"/>
              </w:numPr>
              <w:spacing w:after="0"/>
              <w:ind w:left="391"/>
              <w:rPr>
                <w:szCs w:val="24"/>
              </w:rPr>
            </w:pPr>
            <w:r w:rsidRPr="004E797E">
              <w:rPr>
                <w:szCs w:val="24"/>
              </w:rPr>
              <w:lastRenderedPageBreak/>
              <w:t xml:space="preserve">Restructuring </w:t>
            </w:r>
          </w:p>
          <w:p w14:paraId="42700FD4" w14:textId="77777777" w:rsidR="00D75848" w:rsidRPr="004E797E" w:rsidRDefault="00D75848" w:rsidP="00B72E3F">
            <w:pPr>
              <w:pStyle w:val="ListParagraph"/>
              <w:numPr>
                <w:ilvl w:val="0"/>
                <w:numId w:val="150"/>
              </w:numPr>
              <w:spacing w:after="0"/>
              <w:ind w:left="391"/>
              <w:rPr>
                <w:szCs w:val="24"/>
              </w:rPr>
            </w:pPr>
            <w:r w:rsidRPr="004E797E">
              <w:rPr>
                <w:szCs w:val="24"/>
              </w:rPr>
              <w:t xml:space="preserve">Approximation </w:t>
            </w:r>
          </w:p>
          <w:p w14:paraId="601C06C3" w14:textId="77777777" w:rsidR="00D75848" w:rsidRPr="004E797E" w:rsidRDefault="00D75848" w:rsidP="00B72E3F">
            <w:pPr>
              <w:pStyle w:val="ListParagraph"/>
              <w:numPr>
                <w:ilvl w:val="0"/>
                <w:numId w:val="150"/>
              </w:numPr>
              <w:spacing w:after="0"/>
              <w:ind w:left="391"/>
              <w:rPr>
                <w:szCs w:val="24"/>
              </w:rPr>
            </w:pPr>
            <w:r w:rsidRPr="004E797E">
              <w:rPr>
                <w:szCs w:val="24"/>
              </w:rPr>
              <w:t>Generalization</w:t>
            </w:r>
          </w:p>
        </w:tc>
      </w:tr>
      <w:tr w:rsidR="00D75848" w:rsidRPr="004E797E" w14:paraId="35A6324F" w14:textId="77777777" w:rsidTr="00C12F1E">
        <w:trPr>
          <w:trHeight w:val="629"/>
        </w:trPr>
        <w:tc>
          <w:tcPr>
            <w:tcW w:w="1711" w:type="pct"/>
          </w:tcPr>
          <w:p w14:paraId="5DBD0901" w14:textId="77777777" w:rsidR="00D75848" w:rsidRPr="004E797E" w:rsidRDefault="00D75848" w:rsidP="00C12F1E">
            <w:pPr>
              <w:spacing w:after="0"/>
              <w:rPr>
                <w:szCs w:val="24"/>
              </w:rPr>
            </w:pPr>
            <w:r w:rsidRPr="004E797E">
              <w:rPr>
                <w:b/>
                <w:i/>
                <w:szCs w:val="24"/>
              </w:rPr>
              <w:lastRenderedPageBreak/>
              <w:t>Effective group interaction</w:t>
            </w:r>
            <w:r w:rsidRPr="004E797E">
              <w:rPr>
                <w:szCs w:val="24"/>
              </w:rPr>
              <w:t xml:space="preserve"> includes but not limited to:</w:t>
            </w:r>
          </w:p>
          <w:p w14:paraId="380F4EDE" w14:textId="77777777" w:rsidR="00D75848" w:rsidRPr="004E797E" w:rsidRDefault="00D75848" w:rsidP="00C12F1E">
            <w:pPr>
              <w:spacing w:after="0"/>
              <w:rPr>
                <w:b/>
                <w:szCs w:val="24"/>
              </w:rPr>
            </w:pPr>
          </w:p>
        </w:tc>
        <w:tc>
          <w:tcPr>
            <w:tcW w:w="3289" w:type="pct"/>
          </w:tcPr>
          <w:p w14:paraId="3E517CE1" w14:textId="77777777" w:rsidR="00D75848" w:rsidRPr="004E797E" w:rsidRDefault="00D75848" w:rsidP="00B72E3F">
            <w:pPr>
              <w:numPr>
                <w:ilvl w:val="0"/>
                <w:numId w:val="151"/>
              </w:numPr>
              <w:spacing w:after="0"/>
              <w:ind w:left="391"/>
              <w:rPr>
                <w:szCs w:val="24"/>
              </w:rPr>
            </w:pPr>
            <w:r w:rsidRPr="004E797E">
              <w:rPr>
                <w:szCs w:val="24"/>
              </w:rPr>
              <w:t xml:space="preserve">Identifying and evaluating what is occurring within an interaction in a non-judgmental way </w:t>
            </w:r>
          </w:p>
          <w:p w14:paraId="5730A299" w14:textId="77777777" w:rsidR="00D75848" w:rsidRPr="004E797E" w:rsidRDefault="00D75848" w:rsidP="00B72E3F">
            <w:pPr>
              <w:numPr>
                <w:ilvl w:val="0"/>
                <w:numId w:val="151"/>
              </w:numPr>
              <w:spacing w:after="0"/>
              <w:ind w:left="391"/>
              <w:rPr>
                <w:szCs w:val="24"/>
              </w:rPr>
            </w:pPr>
            <w:r w:rsidRPr="004E797E">
              <w:rPr>
                <w:szCs w:val="24"/>
              </w:rPr>
              <w:t xml:space="preserve">Using active listening </w:t>
            </w:r>
          </w:p>
          <w:p w14:paraId="7FDA9FC5" w14:textId="77777777" w:rsidR="00D75848" w:rsidRPr="004E797E" w:rsidRDefault="00D75848" w:rsidP="00B72E3F">
            <w:pPr>
              <w:numPr>
                <w:ilvl w:val="0"/>
                <w:numId w:val="151"/>
              </w:numPr>
              <w:spacing w:after="0"/>
              <w:ind w:left="391"/>
              <w:rPr>
                <w:szCs w:val="24"/>
              </w:rPr>
            </w:pPr>
            <w:r w:rsidRPr="004E797E">
              <w:rPr>
                <w:szCs w:val="24"/>
              </w:rPr>
              <w:t xml:space="preserve">Making decision about appropriate words, behavior </w:t>
            </w:r>
          </w:p>
          <w:p w14:paraId="013040C1" w14:textId="77777777" w:rsidR="00D75848" w:rsidRPr="004E797E" w:rsidRDefault="00D75848" w:rsidP="00B72E3F">
            <w:pPr>
              <w:numPr>
                <w:ilvl w:val="0"/>
                <w:numId w:val="152"/>
              </w:numPr>
              <w:spacing w:after="0"/>
              <w:ind w:left="391"/>
              <w:rPr>
                <w:szCs w:val="24"/>
              </w:rPr>
            </w:pPr>
            <w:r w:rsidRPr="004E797E">
              <w:rPr>
                <w:szCs w:val="24"/>
              </w:rPr>
              <w:t>Putting together response which is culturally appropriate</w:t>
            </w:r>
          </w:p>
          <w:p w14:paraId="3330ED14" w14:textId="77777777" w:rsidR="00D75848" w:rsidRPr="004E797E" w:rsidRDefault="00D75848" w:rsidP="00B72E3F">
            <w:pPr>
              <w:numPr>
                <w:ilvl w:val="0"/>
                <w:numId w:val="152"/>
              </w:numPr>
              <w:spacing w:after="0"/>
              <w:ind w:left="391"/>
              <w:rPr>
                <w:szCs w:val="24"/>
              </w:rPr>
            </w:pPr>
            <w:r w:rsidRPr="004E797E">
              <w:rPr>
                <w:szCs w:val="24"/>
              </w:rPr>
              <w:t xml:space="preserve">Expressing an individual perspective </w:t>
            </w:r>
          </w:p>
          <w:p w14:paraId="7703DE3F" w14:textId="77777777" w:rsidR="00D75848" w:rsidRPr="004E797E" w:rsidRDefault="00D75848" w:rsidP="00B72E3F">
            <w:pPr>
              <w:numPr>
                <w:ilvl w:val="0"/>
                <w:numId w:val="152"/>
              </w:numPr>
              <w:spacing w:after="0"/>
              <w:ind w:left="391"/>
              <w:rPr>
                <w:szCs w:val="24"/>
              </w:rPr>
            </w:pPr>
            <w:r w:rsidRPr="004E797E">
              <w:rPr>
                <w:szCs w:val="24"/>
              </w:rPr>
              <w:t xml:space="preserve">Expressing own philosophy, ideology and background and exploring impact with relevance to communication </w:t>
            </w:r>
          </w:p>
          <w:p w14:paraId="6A721540" w14:textId="77777777" w:rsidR="00D75848" w:rsidRPr="004E797E" w:rsidRDefault="00D75848" w:rsidP="00B72E3F">
            <w:pPr>
              <w:numPr>
                <w:ilvl w:val="0"/>
                <w:numId w:val="152"/>
              </w:numPr>
              <w:spacing w:after="0"/>
              <w:ind w:left="391"/>
              <w:rPr>
                <w:szCs w:val="24"/>
              </w:rPr>
            </w:pPr>
            <w:r w:rsidRPr="004E797E">
              <w:rPr>
                <w:szCs w:val="24"/>
              </w:rPr>
              <w:t>Openness and flexibility in communication</w:t>
            </w:r>
          </w:p>
        </w:tc>
      </w:tr>
      <w:tr w:rsidR="00D75848" w:rsidRPr="004E797E" w14:paraId="4EF9373A" w14:textId="77777777" w:rsidTr="00C12F1E">
        <w:trPr>
          <w:trHeight w:val="629"/>
        </w:trPr>
        <w:tc>
          <w:tcPr>
            <w:tcW w:w="1711" w:type="pct"/>
          </w:tcPr>
          <w:p w14:paraId="43E4D66B" w14:textId="77777777" w:rsidR="00D75848" w:rsidRPr="004E797E" w:rsidRDefault="00D75848" w:rsidP="00C12F1E">
            <w:pPr>
              <w:spacing w:after="0"/>
              <w:rPr>
                <w:b/>
                <w:i/>
                <w:szCs w:val="24"/>
              </w:rPr>
            </w:pPr>
            <w:r w:rsidRPr="004E797E">
              <w:rPr>
                <w:b/>
                <w:i/>
                <w:szCs w:val="24"/>
              </w:rPr>
              <w:t xml:space="preserve">Situations </w:t>
            </w:r>
            <w:r w:rsidRPr="004E797E">
              <w:rPr>
                <w:szCs w:val="24"/>
              </w:rPr>
              <w:t>include but not limited to:</w:t>
            </w:r>
          </w:p>
        </w:tc>
        <w:tc>
          <w:tcPr>
            <w:tcW w:w="3289" w:type="pct"/>
          </w:tcPr>
          <w:p w14:paraId="3D0298EB" w14:textId="77777777" w:rsidR="00D75848" w:rsidRPr="004E797E" w:rsidRDefault="00D75848" w:rsidP="00B72E3F">
            <w:pPr>
              <w:pStyle w:val="ListParagraph"/>
              <w:numPr>
                <w:ilvl w:val="0"/>
                <w:numId w:val="153"/>
              </w:numPr>
              <w:spacing w:after="0"/>
              <w:ind w:left="391"/>
              <w:rPr>
                <w:szCs w:val="24"/>
              </w:rPr>
            </w:pPr>
            <w:r w:rsidRPr="004E797E">
              <w:rPr>
                <w:szCs w:val="24"/>
              </w:rPr>
              <w:t xml:space="preserve">Establishing rapport </w:t>
            </w:r>
          </w:p>
          <w:p w14:paraId="27B1453E" w14:textId="77777777" w:rsidR="00D75848" w:rsidRPr="004E797E" w:rsidRDefault="00D75848" w:rsidP="00B72E3F">
            <w:pPr>
              <w:pStyle w:val="ListParagraph"/>
              <w:numPr>
                <w:ilvl w:val="0"/>
                <w:numId w:val="153"/>
              </w:numPr>
              <w:spacing w:after="0"/>
              <w:ind w:left="391"/>
              <w:rPr>
                <w:szCs w:val="24"/>
              </w:rPr>
            </w:pPr>
            <w:r w:rsidRPr="004E797E">
              <w:rPr>
                <w:szCs w:val="24"/>
              </w:rPr>
              <w:t xml:space="preserve">Eliciting facts and information </w:t>
            </w:r>
          </w:p>
          <w:p w14:paraId="56BA1524" w14:textId="77777777" w:rsidR="00D75848" w:rsidRPr="004E797E" w:rsidRDefault="00D75848" w:rsidP="00B72E3F">
            <w:pPr>
              <w:pStyle w:val="ListParagraph"/>
              <w:numPr>
                <w:ilvl w:val="0"/>
                <w:numId w:val="153"/>
              </w:numPr>
              <w:spacing w:after="0"/>
              <w:ind w:left="391"/>
              <w:rPr>
                <w:szCs w:val="24"/>
              </w:rPr>
            </w:pPr>
            <w:r w:rsidRPr="004E797E">
              <w:rPr>
                <w:szCs w:val="24"/>
              </w:rPr>
              <w:t xml:space="preserve">Facilitating resolution of issues </w:t>
            </w:r>
          </w:p>
          <w:p w14:paraId="3BC9FA11" w14:textId="77777777" w:rsidR="00D75848" w:rsidRPr="004E797E" w:rsidRDefault="00D75848" w:rsidP="00B72E3F">
            <w:pPr>
              <w:pStyle w:val="ListParagraph"/>
              <w:numPr>
                <w:ilvl w:val="0"/>
                <w:numId w:val="153"/>
              </w:numPr>
              <w:spacing w:after="0"/>
              <w:ind w:left="391"/>
              <w:rPr>
                <w:szCs w:val="24"/>
              </w:rPr>
            </w:pPr>
            <w:r w:rsidRPr="004E797E">
              <w:rPr>
                <w:szCs w:val="24"/>
              </w:rPr>
              <w:t xml:space="preserve">Developing action plans </w:t>
            </w:r>
          </w:p>
          <w:p w14:paraId="4E8B3EE8" w14:textId="77777777" w:rsidR="00D75848" w:rsidRPr="004E797E" w:rsidRDefault="00D75848" w:rsidP="00B72E3F">
            <w:pPr>
              <w:pStyle w:val="ListParagraph"/>
              <w:numPr>
                <w:ilvl w:val="0"/>
                <w:numId w:val="153"/>
              </w:numPr>
              <w:spacing w:after="0"/>
              <w:ind w:left="391"/>
              <w:rPr>
                <w:szCs w:val="24"/>
              </w:rPr>
            </w:pPr>
            <w:r w:rsidRPr="004E797E">
              <w:rPr>
                <w:szCs w:val="24"/>
              </w:rPr>
              <w:t>Diffusing potentially difficult situations</w:t>
            </w:r>
          </w:p>
        </w:tc>
      </w:tr>
    </w:tbl>
    <w:p w14:paraId="49C889F5" w14:textId="77777777" w:rsidR="00D75848" w:rsidRPr="004E797E" w:rsidRDefault="00D75848" w:rsidP="00D75848">
      <w:pPr>
        <w:spacing w:after="0"/>
        <w:rPr>
          <w:b/>
          <w:szCs w:val="24"/>
        </w:rPr>
      </w:pPr>
    </w:p>
    <w:p w14:paraId="2D614656" w14:textId="77777777" w:rsidR="00D75848" w:rsidRPr="004E797E" w:rsidRDefault="00D75848" w:rsidP="00D75848">
      <w:pPr>
        <w:spacing w:after="0"/>
        <w:rPr>
          <w:szCs w:val="24"/>
        </w:rPr>
      </w:pPr>
      <w:r w:rsidRPr="004E797E">
        <w:rPr>
          <w:b/>
          <w:szCs w:val="24"/>
        </w:rPr>
        <w:t>REQUIRED SKILLS AND KNOWLEDGE</w:t>
      </w:r>
    </w:p>
    <w:p w14:paraId="07D40BEA" w14:textId="77777777" w:rsidR="00D75848" w:rsidRPr="004E797E" w:rsidRDefault="00D75848" w:rsidP="00D75848">
      <w:pPr>
        <w:spacing w:after="0"/>
        <w:rPr>
          <w:bCs/>
          <w:szCs w:val="24"/>
        </w:rPr>
      </w:pPr>
      <w:r w:rsidRPr="004E797E">
        <w:rPr>
          <w:bCs/>
          <w:szCs w:val="24"/>
        </w:rPr>
        <w:t>This section describes the skills and knowledge required for this unit of competency.</w:t>
      </w:r>
    </w:p>
    <w:p w14:paraId="6CD9CC19" w14:textId="77777777" w:rsidR="00D75848" w:rsidRPr="004E797E" w:rsidRDefault="00D75848" w:rsidP="00D75848">
      <w:pPr>
        <w:spacing w:after="0"/>
        <w:rPr>
          <w:b/>
          <w:szCs w:val="24"/>
        </w:rPr>
      </w:pPr>
    </w:p>
    <w:p w14:paraId="7A77CED8" w14:textId="77777777" w:rsidR="00D75848" w:rsidRPr="004E797E" w:rsidRDefault="00D75848" w:rsidP="00D75848">
      <w:pPr>
        <w:spacing w:after="0"/>
        <w:rPr>
          <w:b/>
          <w:szCs w:val="24"/>
        </w:rPr>
      </w:pPr>
      <w:r w:rsidRPr="004E797E">
        <w:rPr>
          <w:b/>
          <w:szCs w:val="24"/>
        </w:rPr>
        <w:t>Required Skills</w:t>
      </w:r>
    </w:p>
    <w:p w14:paraId="614726BC" w14:textId="77777777" w:rsidR="00D75848" w:rsidRPr="004E797E" w:rsidRDefault="00D75848" w:rsidP="00D75848">
      <w:pPr>
        <w:spacing w:after="0"/>
        <w:jc w:val="both"/>
        <w:rPr>
          <w:szCs w:val="24"/>
        </w:rPr>
      </w:pPr>
      <w:r w:rsidRPr="004E797E">
        <w:rPr>
          <w:szCs w:val="24"/>
        </w:rPr>
        <w:t>The individual needs to demonstrate the following skills:</w:t>
      </w:r>
    </w:p>
    <w:p w14:paraId="01A5D44A" w14:textId="77777777" w:rsidR="00D75848" w:rsidRPr="004E797E" w:rsidRDefault="00D75848" w:rsidP="00B72E3F">
      <w:pPr>
        <w:pStyle w:val="ListParagraph"/>
        <w:numPr>
          <w:ilvl w:val="0"/>
          <w:numId w:val="139"/>
        </w:numPr>
        <w:spacing w:after="0"/>
        <w:rPr>
          <w:bCs/>
          <w:szCs w:val="24"/>
        </w:rPr>
      </w:pPr>
      <w:r w:rsidRPr="004E797E">
        <w:rPr>
          <w:bCs/>
          <w:szCs w:val="24"/>
        </w:rPr>
        <w:t xml:space="preserve">Effective communication process </w:t>
      </w:r>
    </w:p>
    <w:p w14:paraId="51CDD421" w14:textId="77777777" w:rsidR="00D75848" w:rsidRPr="004E797E" w:rsidRDefault="00D75848" w:rsidP="00B72E3F">
      <w:pPr>
        <w:pStyle w:val="ListParagraph"/>
        <w:numPr>
          <w:ilvl w:val="0"/>
          <w:numId w:val="139"/>
        </w:numPr>
        <w:spacing w:after="0"/>
        <w:rPr>
          <w:bCs/>
          <w:szCs w:val="24"/>
        </w:rPr>
      </w:pPr>
      <w:r w:rsidRPr="004E797E">
        <w:rPr>
          <w:bCs/>
          <w:szCs w:val="24"/>
        </w:rPr>
        <w:t xml:space="preserve">Active listening </w:t>
      </w:r>
    </w:p>
    <w:p w14:paraId="604FC723" w14:textId="77777777" w:rsidR="00D75848" w:rsidRPr="004E797E" w:rsidRDefault="00D75848" w:rsidP="00B72E3F">
      <w:pPr>
        <w:pStyle w:val="ListParagraph"/>
        <w:numPr>
          <w:ilvl w:val="0"/>
          <w:numId w:val="139"/>
        </w:numPr>
        <w:spacing w:after="0"/>
        <w:rPr>
          <w:bCs/>
          <w:szCs w:val="24"/>
        </w:rPr>
      </w:pPr>
      <w:r w:rsidRPr="004E797E">
        <w:rPr>
          <w:bCs/>
          <w:szCs w:val="24"/>
        </w:rPr>
        <w:t xml:space="preserve">Giving/receiving feedback </w:t>
      </w:r>
    </w:p>
    <w:p w14:paraId="6F976427" w14:textId="77777777" w:rsidR="00D75848" w:rsidRPr="004E797E" w:rsidRDefault="00D75848" w:rsidP="00B72E3F">
      <w:pPr>
        <w:pStyle w:val="ListParagraph"/>
        <w:numPr>
          <w:ilvl w:val="0"/>
          <w:numId w:val="139"/>
        </w:numPr>
        <w:spacing w:after="0"/>
        <w:rPr>
          <w:bCs/>
          <w:szCs w:val="24"/>
        </w:rPr>
      </w:pPr>
      <w:r w:rsidRPr="004E797E">
        <w:rPr>
          <w:bCs/>
          <w:szCs w:val="24"/>
        </w:rPr>
        <w:t xml:space="preserve">Interpretation of information </w:t>
      </w:r>
    </w:p>
    <w:p w14:paraId="1DEA0F3A" w14:textId="77777777" w:rsidR="00D75848" w:rsidRPr="004E797E" w:rsidRDefault="00D75848" w:rsidP="00B72E3F">
      <w:pPr>
        <w:pStyle w:val="ListParagraph"/>
        <w:numPr>
          <w:ilvl w:val="0"/>
          <w:numId w:val="139"/>
        </w:numPr>
        <w:spacing w:after="0"/>
        <w:rPr>
          <w:bCs/>
          <w:szCs w:val="24"/>
        </w:rPr>
      </w:pPr>
      <w:r w:rsidRPr="004E797E">
        <w:rPr>
          <w:bCs/>
          <w:szCs w:val="24"/>
        </w:rPr>
        <w:t xml:space="preserve">Role boundaries setting </w:t>
      </w:r>
    </w:p>
    <w:p w14:paraId="3756DCA4" w14:textId="77777777" w:rsidR="00D75848" w:rsidRPr="004E797E" w:rsidRDefault="00D75848" w:rsidP="00B72E3F">
      <w:pPr>
        <w:pStyle w:val="ListParagraph"/>
        <w:numPr>
          <w:ilvl w:val="0"/>
          <w:numId w:val="139"/>
        </w:numPr>
        <w:spacing w:after="0"/>
        <w:rPr>
          <w:bCs/>
          <w:szCs w:val="24"/>
        </w:rPr>
      </w:pPr>
      <w:r w:rsidRPr="004E797E">
        <w:rPr>
          <w:bCs/>
          <w:szCs w:val="24"/>
        </w:rPr>
        <w:t xml:space="preserve">Negotiation </w:t>
      </w:r>
    </w:p>
    <w:p w14:paraId="1A5B5EBD" w14:textId="77777777" w:rsidR="00D75848" w:rsidRPr="004E797E" w:rsidRDefault="00D75848" w:rsidP="00B72E3F">
      <w:pPr>
        <w:pStyle w:val="ListParagraph"/>
        <w:numPr>
          <w:ilvl w:val="0"/>
          <w:numId w:val="139"/>
        </w:numPr>
        <w:spacing w:after="0"/>
        <w:rPr>
          <w:bCs/>
          <w:szCs w:val="24"/>
        </w:rPr>
      </w:pPr>
      <w:r w:rsidRPr="004E797E">
        <w:rPr>
          <w:bCs/>
          <w:szCs w:val="24"/>
        </w:rPr>
        <w:t xml:space="preserve">Establishing empathy </w:t>
      </w:r>
    </w:p>
    <w:p w14:paraId="3E4E465C" w14:textId="77777777" w:rsidR="00D75848" w:rsidRPr="004E797E" w:rsidRDefault="00D75848" w:rsidP="00B72E3F">
      <w:pPr>
        <w:pStyle w:val="ListParagraph"/>
        <w:numPr>
          <w:ilvl w:val="0"/>
          <w:numId w:val="139"/>
        </w:numPr>
        <w:spacing w:after="0"/>
        <w:rPr>
          <w:bCs/>
          <w:szCs w:val="24"/>
        </w:rPr>
      </w:pPr>
      <w:r w:rsidRPr="004E797E">
        <w:rPr>
          <w:bCs/>
          <w:szCs w:val="24"/>
        </w:rPr>
        <w:t xml:space="preserve">Openness and flexibility in communication </w:t>
      </w:r>
    </w:p>
    <w:p w14:paraId="5BEE1F1F" w14:textId="77777777" w:rsidR="00D75848" w:rsidRPr="004E797E" w:rsidRDefault="00D75848" w:rsidP="00B72E3F">
      <w:pPr>
        <w:pStyle w:val="ListParagraph"/>
        <w:numPr>
          <w:ilvl w:val="0"/>
          <w:numId w:val="139"/>
        </w:numPr>
        <w:spacing w:after="0"/>
        <w:rPr>
          <w:bCs/>
          <w:szCs w:val="24"/>
        </w:rPr>
      </w:pPr>
      <w:r w:rsidRPr="004E797E">
        <w:rPr>
          <w:bCs/>
          <w:szCs w:val="24"/>
        </w:rPr>
        <w:t>Communication skills required to fulfill job roles as specified by the organization</w:t>
      </w:r>
    </w:p>
    <w:p w14:paraId="592CD116" w14:textId="77777777" w:rsidR="00D75848" w:rsidRPr="004E797E" w:rsidRDefault="00D75848" w:rsidP="00D75848">
      <w:pPr>
        <w:pStyle w:val="ListParagraph"/>
        <w:rPr>
          <w:bCs/>
          <w:szCs w:val="24"/>
        </w:rPr>
      </w:pPr>
    </w:p>
    <w:p w14:paraId="275E1741" w14:textId="77777777" w:rsidR="00D75848" w:rsidRPr="004E797E" w:rsidRDefault="00D75848" w:rsidP="00D75848">
      <w:pPr>
        <w:spacing w:after="0"/>
        <w:rPr>
          <w:b/>
          <w:szCs w:val="24"/>
        </w:rPr>
      </w:pPr>
      <w:r w:rsidRPr="004E797E">
        <w:rPr>
          <w:b/>
          <w:szCs w:val="24"/>
        </w:rPr>
        <w:t>Required Knowledge</w:t>
      </w:r>
    </w:p>
    <w:p w14:paraId="5FAEDF6B" w14:textId="77777777" w:rsidR="00D75848" w:rsidRPr="004E797E" w:rsidRDefault="00D75848" w:rsidP="00D75848">
      <w:pPr>
        <w:spacing w:after="0"/>
        <w:rPr>
          <w:bCs/>
          <w:szCs w:val="24"/>
        </w:rPr>
      </w:pPr>
      <w:r w:rsidRPr="004E797E">
        <w:rPr>
          <w:bCs/>
          <w:szCs w:val="24"/>
        </w:rPr>
        <w:t>The individual needs to demonstrate knowledge of:</w:t>
      </w:r>
    </w:p>
    <w:p w14:paraId="52BDFEA9" w14:textId="77777777" w:rsidR="00D75848" w:rsidRPr="004E797E" w:rsidRDefault="00D75848" w:rsidP="00B72E3F">
      <w:pPr>
        <w:pStyle w:val="ListParagraph"/>
        <w:numPr>
          <w:ilvl w:val="0"/>
          <w:numId w:val="138"/>
        </w:numPr>
        <w:spacing w:after="0"/>
        <w:rPr>
          <w:szCs w:val="24"/>
          <w:lang w:val="en-GB" w:eastAsia="en-GB"/>
        </w:rPr>
      </w:pPr>
      <w:r w:rsidRPr="004E797E">
        <w:rPr>
          <w:szCs w:val="24"/>
          <w:lang w:val="en-GB" w:eastAsia="en-GB"/>
        </w:rPr>
        <w:t xml:space="preserve">Communication process </w:t>
      </w:r>
    </w:p>
    <w:p w14:paraId="5DDF7DB9" w14:textId="77777777" w:rsidR="00D75848" w:rsidRPr="004E797E" w:rsidRDefault="00D75848" w:rsidP="00B72E3F">
      <w:pPr>
        <w:pStyle w:val="ListParagraph"/>
        <w:numPr>
          <w:ilvl w:val="0"/>
          <w:numId w:val="138"/>
        </w:numPr>
        <w:spacing w:after="0"/>
        <w:rPr>
          <w:szCs w:val="24"/>
          <w:lang w:val="en-GB" w:eastAsia="en-GB"/>
        </w:rPr>
      </w:pPr>
      <w:r w:rsidRPr="004E797E">
        <w:rPr>
          <w:szCs w:val="24"/>
          <w:lang w:val="en-GB" w:eastAsia="en-GB"/>
        </w:rPr>
        <w:lastRenderedPageBreak/>
        <w:t xml:space="preserve">Dynamics of groups and different styles of group leadership </w:t>
      </w:r>
    </w:p>
    <w:p w14:paraId="61E7045D" w14:textId="77777777" w:rsidR="00D75848" w:rsidRPr="004E797E" w:rsidRDefault="00D75848" w:rsidP="00B72E3F">
      <w:pPr>
        <w:pStyle w:val="ListParagraph"/>
        <w:numPr>
          <w:ilvl w:val="0"/>
          <w:numId w:val="138"/>
        </w:numPr>
        <w:spacing w:after="0"/>
        <w:rPr>
          <w:szCs w:val="24"/>
          <w:lang w:val="en-GB" w:eastAsia="en-GB"/>
        </w:rPr>
      </w:pPr>
      <w:r w:rsidRPr="004E797E">
        <w:rPr>
          <w:szCs w:val="24"/>
          <w:lang w:val="en-GB" w:eastAsia="en-GB"/>
        </w:rPr>
        <w:t xml:space="preserve">Communication skills relevant to client groups </w:t>
      </w:r>
    </w:p>
    <w:p w14:paraId="769F3BAC" w14:textId="77777777" w:rsidR="00D75848" w:rsidRPr="004E797E" w:rsidRDefault="00D75848" w:rsidP="00B72E3F">
      <w:pPr>
        <w:pStyle w:val="ListParagraph"/>
        <w:numPr>
          <w:ilvl w:val="0"/>
          <w:numId w:val="138"/>
        </w:numPr>
        <w:spacing w:after="0"/>
        <w:rPr>
          <w:szCs w:val="24"/>
          <w:lang w:val="en-GB" w:eastAsia="en-GB"/>
        </w:rPr>
      </w:pPr>
      <w:r w:rsidRPr="004E797E">
        <w:rPr>
          <w:szCs w:val="24"/>
          <w:lang w:val="en-GB" w:eastAsia="en-GB"/>
        </w:rPr>
        <w:t>Flexibility in communication</w:t>
      </w:r>
    </w:p>
    <w:p w14:paraId="55C13829" w14:textId="77777777" w:rsidR="00D75848" w:rsidRPr="004E797E" w:rsidRDefault="00D75848" w:rsidP="00B72E3F">
      <w:pPr>
        <w:pStyle w:val="ListParagraph"/>
        <w:numPr>
          <w:ilvl w:val="0"/>
          <w:numId w:val="138"/>
        </w:numPr>
        <w:spacing w:after="0"/>
        <w:rPr>
          <w:szCs w:val="24"/>
          <w:lang w:val="en-GB" w:eastAsia="en-GB"/>
        </w:rPr>
      </w:pPr>
      <w:r w:rsidRPr="004E797E">
        <w:rPr>
          <w:szCs w:val="24"/>
          <w:lang w:val="en-GB" w:eastAsia="en-GB"/>
        </w:rPr>
        <w:t>Communication skills relevant to client groups</w:t>
      </w:r>
    </w:p>
    <w:p w14:paraId="70944E57" w14:textId="77777777" w:rsidR="00D75848" w:rsidRPr="004E797E" w:rsidRDefault="00D75848" w:rsidP="00D75848">
      <w:pPr>
        <w:rPr>
          <w:b/>
          <w:szCs w:val="24"/>
        </w:rPr>
      </w:pPr>
      <w:bookmarkStart w:id="51" w:name="_Toc496092076"/>
      <w:bookmarkStart w:id="52" w:name="_Toc518749522"/>
      <w:r w:rsidRPr="004E797E">
        <w:rPr>
          <w:b/>
          <w:szCs w:val="24"/>
        </w:rPr>
        <w:t>EVIDENCE GUIDE</w:t>
      </w:r>
    </w:p>
    <w:p w14:paraId="048E4A75" w14:textId="77777777" w:rsidR="00D75848" w:rsidRPr="004E797E" w:rsidRDefault="00D75848" w:rsidP="00D75848">
      <w:pPr>
        <w:spacing w:before="80" w:after="80"/>
        <w:ind w:hanging="90"/>
        <w:rPr>
          <w:szCs w:val="24"/>
        </w:rPr>
      </w:pPr>
      <w:r w:rsidRPr="004E797E">
        <w:rPr>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2"/>
        <w:gridCol w:w="6308"/>
      </w:tblGrid>
      <w:tr w:rsidR="00D75848" w:rsidRPr="004E797E" w14:paraId="43163313" w14:textId="77777777" w:rsidTr="00C12F1E">
        <w:tc>
          <w:tcPr>
            <w:tcW w:w="1330" w:type="pct"/>
          </w:tcPr>
          <w:p w14:paraId="61CB1EE1" w14:textId="77777777" w:rsidR="00D75848" w:rsidRPr="004E797E" w:rsidRDefault="00D75848" w:rsidP="00B72E3F">
            <w:pPr>
              <w:pStyle w:val="ListParagraph"/>
              <w:numPr>
                <w:ilvl w:val="0"/>
                <w:numId w:val="180"/>
              </w:numPr>
              <w:rPr>
                <w:szCs w:val="24"/>
              </w:rPr>
            </w:pPr>
            <w:r w:rsidRPr="004E797E">
              <w:rPr>
                <w:szCs w:val="24"/>
              </w:rPr>
              <w:t>Critical aspects of Competency</w:t>
            </w:r>
          </w:p>
        </w:tc>
        <w:tc>
          <w:tcPr>
            <w:tcW w:w="3670" w:type="pct"/>
          </w:tcPr>
          <w:p w14:paraId="486C764E" w14:textId="77777777" w:rsidR="00D75848" w:rsidRPr="004E797E" w:rsidRDefault="00D75848" w:rsidP="00C12F1E">
            <w:pPr>
              <w:pStyle w:val="BodyText"/>
              <w:tabs>
                <w:tab w:val="left" w:pos="702"/>
              </w:tabs>
              <w:spacing w:line="276" w:lineRule="auto"/>
              <w:ind w:left="702" w:hanging="702"/>
            </w:pPr>
            <w:r w:rsidRPr="004E797E">
              <w:t xml:space="preserve">Assessment requires evidence that the candidate: </w:t>
            </w:r>
          </w:p>
          <w:p w14:paraId="04035CA4" w14:textId="77777777" w:rsidR="00D75848" w:rsidRPr="004E797E" w:rsidRDefault="00D75848" w:rsidP="00B72E3F">
            <w:pPr>
              <w:pStyle w:val="ListParagraph"/>
              <w:numPr>
                <w:ilvl w:val="0"/>
                <w:numId w:val="181"/>
              </w:numPr>
              <w:spacing w:after="0"/>
              <w:rPr>
                <w:szCs w:val="24"/>
              </w:rPr>
            </w:pPr>
            <w:r w:rsidRPr="004E797E">
              <w:rPr>
                <w:szCs w:val="24"/>
              </w:rPr>
              <w:t xml:space="preserve"> Met communication needs of clients and colleagues</w:t>
            </w:r>
          </w:p>
          <w:p w14:paraId="1005ABF0" w14:textId="77777777" w:rsidR="00D75848" w:rsidRPr="004E797E" w:rsidRDefault="00D75848" w:rsidP="00B72E3F">
            <w:pPr>
              <w:pStyle w:val="ListParagraph"/>
              <w:numPr>
                <w:ilvl w:val="0"/>
                <w:numId w:val="181"/>
              </w:numPr>
              <w:spacing w:after="0"/>
              <w:rPr>
                <w:szCs w:val="24"/>
              </w:rPr>
            </w:pPr>
            <w:r w:rsidRPr="004E797E">
              <w:rPr>
                <w:szCs w:val="24"/>
              </w:rPr>
              <w:t>Contributed to the development of communication strategies</w:t>
            </w:r>
          </w:p>
          <w:p w14:paraId="44A1DE0B" w14:textId="77777777" w:rsidR="00D75848" w:rsidRPr="004E797E" w:rsidRDefault="00D75848" w:rsidP="00B72E3F">
            <w:pPr>
              <w:pStyle w:val="ListParagraph"/>
              <w:numPr>
                <w:ilvl w:val="0"/>
                <w:numId w:val="181"/>
              </w:numPr>
              <w:spacing w:after="0"/>
              <w:rPr>
                <w:szCs w:val="24"/>
              </w:rPr>
            </w:pPr>
            <w:r w:rsidRPr="004E797E">
              <w:rPr>
                <w:szCs w:val="24"/>
              </w:rPr>
              <w:t>Conducted interviews</w:t>
            </w:r>
          </w:p>
          <w:p w14:paraId="10D02D42" w14:textId="77777777" w:rsidR="00D75848" w:rsidRPr="004E797E" w:rsidRDefault="00D75848" w:rsidP="00B72E3F">
            <w:pPr>
              <w:pStyle w:val="ListParagraph"/>
              <w:numPr>
                <w:ilvl w:val="0"/>
                <w:numId w:val="181"/>
              </w:numPr>
              <w:spacing w:after="0"/>
              <w:rPr>
                <w:szCs w:val="24"/>
              </w:rPr>
            </w:pPr>
            <w:r w:rsidRPr="004E797E">
              <w:rPr>
                <w:szCs w:val="24"/>
              </w:rPr>
              <w:t>Facilitated group discussions</w:t>
            </w:r>
          </w:p>
          <w:p w14:paraId="1D64E79D" w14:textId="77777777" w:rsidR="00D75848" w:rsidRPr="004E797E" w:rsidRDefault="00D75848" w:rsidP="00B72E3F">
            <w:pPr>
              <w:pStyle w:val="ListParagraph"/>
              <w:numPr>
                <w:ilvl w:val="0"/>
                <w:numId w:val="181"/>
              </w:numPr>
              <w:spacing w:after="0"/>
              <w:rPr>
                <w:szCs w:val="24"/>
              </w:rPr>
            </w:pPr>
            <w:r w:rsidRPr="004E797E">
              <w:rPr>
                <w:szCs w:val="24"/>
              </w:rPr>
              <w:t>Represented the organization</w:t>
            </w:r>
          </w:p>
        </w:tc>
      </w:tr>
      <w:tr w:rsidR="00D75848" w:rsidRPr="004E797E" w14:paraId="2EC03159" w14:textId="77777777" w:rsidTr="00C12F1E">
        <w:tc>
          <w:tcPr>
            <w:tcW w:w="1330" w:type="pct"/>
          </w:tcPr>
          <w:p w14:paraId="45B22CDB" w14:textId="77777777" w:rsidR="00D75848" w:rsidRPr="004E797E" w:rsidRDefault="00D75848" w:rsidP="00B72E3F">
            <w:pPr>
              <w:pStyle w:val="BodyText"/>
              <w:numPr>
                <w:ilvl w:val="0"/>
                <w:numId w:val="180"/>
              </w:numPr>
              <w:spacing w:after="0" w:line="276" w:lineRule="auto"/>
              <w:ind w:right="162"/>
            </w:pPr>
            <w:r w:rsidRPr="004E797E">
              <w:t>Resource Implications</w:t>
            </w:r>
          </w:p>
        </w:tc>
        <w:tc>
          <w:tcPr>
            <w:tcW w:w="3670" w:type="pct"/>
          </w:tcPr>
          <w:p w14:paraId="5F6F95F0" w14:textId="77777777" w:rsidR="00D75848" w:rsidRPr="004E797E" w:rsidRDefault="00D75848" w:rsidP="00C12F1E">
            <w:pPr>
              <w:tabs>
                <w:tab w:val="left" w:pos="702"/>
              </w:tabs>
              <w:rPr>
                <w:szCs w:val="24"/>
              </w:rPr>
            </w:pPr>
            <w:r w:rsidRPr="004E797E">
              <w:rPr>
                <w:szCs w:val="24"/>
              </w:rPr>
              <w:t xml:space="preserve">The following resources should be provided: </w:t>
            </w:r>
          </w:p>
          <w:p w14:paraId="56D803DC" w14:textId="77777777" w:rsidR="00D75848" w:rsidRPr="004E797E" w:rsidRDefault="00D75848" w:rsidP="00B72E3F">
            <w:pPr>
              <w:pStyle w:val="ListParagraph"/>
              <w:numPr>
                <w:ilvl w:val="0"/>
                <w:numId w:val="182"/>
              </w:numPr>
              <w:spacing w:after="0"/>
              <w:rPr>
                <w:szCs w:val="24"/>
              </w:rPr>
            </w:pPr>
            <w:r w:rsidRPr="004E797E">
              <w:rPr>
                <w:szCs w:val="24"/>
              </w:rPr>
              <w:t xml:space="preserve">Access to relevant workplace or appropriately simulated environment where assessment can take place </w:t>
            </w:r>
          </w:p>
          <w:p w14:paraId="3818E970" w14:textId="77777777" w:rsidR="00D75848" w:rsidRPr="004E797E" w:rsidRDefault="00D75848" w:rsidP="00B72E3F">
            <w:pPr>
              <w:pStyle w:val="ListParagraph"/>
              <w:numPr>
                <w:ilvl w:val="0"/>
                <w:numId w:val="182"/>
              </w:numPr>
              <w:spacing w:after="0"/>
              <w:rPr>
                <w:szCs w:val="24"/>
              </w:rPr>
            </w:pPr>
            <w:r w:rsidRPr="004E797E">
              <w:rPr>
                <w:szCs w:val="24"/>
              </w:rPr>
              <w:t>Materials relevant to the proposed activity or tasks</w:t>
            </w:r>
          </w:p>
        </w:tc>
      </w:tr>
      <w:tr w:rsidR="00D75848" w:rsidRPr="004E797E" w14:paraId="0869F4C2" w14:textId="77777777" w:rsidTr="00C12F1E">
        <w:tc>
          <w:tcPr>
            <w:tcW w:w="1330" w:type="pct"/>
          </w:tcPr>
          <w:p w14:paraId="1E31FDFF" w14:textId="77777777" w:rsidR="00D75848" w:rsidRPr="004E797E" w:rsidRDefault="00D75848" w:rsidP="00B72E3F">
            <w:pPr>
              <w:pStyle w:val="BodyText"/>
              <w:numPr>
                <w:ilvl w:val="0"/>
                <w:numId w:val="180"/>
              </w:numPr>
              <w:tabs>
                <w:tab w:val="left" w:pos="0"/>
              </w:tabs>
              <w:spacing w:after="0" w:line="276" w:lineRule="auto"/>
              <w:ind w:right="252"/>
            </w:pPr>
            <w:r w:rsidRPr="004E797E">
              <w:t>Methods of Assessment</w:t>
            </w:r>
          </w:p>
        </w:tc>
        <w:tc>
          <w:tcPr>
            <w:tcW w:w="3670" w:type="pct"/>
          </w:tcPr>
          <w:p w14:paraId="7EE9F13B" w14:textId="77777777" w:rsidR="00D75848" w:rsidRPr="004E797E" w:rsidRDefault="00D75848" w:rsidP="00C12F1E">
            <w:pPr>
              <w:tabs>
                <w:tab w:val="left" w:pos="702"/>
              </w:tabs>
              <w:rPr>
                <w:szCs w:val="24"/>
              </w:rPr>
            </w:pPr>
            <w:r w:rsidRPr="004E797E">
              <w:rPr>
                <w:szCs w:val="24"/>
              </w:rPr>
              <w:t xml:space="preserve">Competency in this unit may be assessed through: </w:t>
            </w:r>
          </w:p>
          <w:p w14:paraId="6FD85D37" w14:textId="77777777" w:rsidR="00D75848" w:rsidRPr="004E797E" w:rsidRDefault="00D75848" w:rsidP="00B72E3F">
            <w:pPr>
              <w:pStyle w:val="ListParagraph"/>
              <w:numPr>
                <w:ilvl w:val="0"/>
                <w:numId w:val="183"/>
              </w:numPr>
              <w:tabs>
                <w:tab w:val="left" w:pos="702"/>
              </w:tabs>
              <w:spacing w:after="0"/>
              <w:rPr>
                <w:szCs w:val="24"/>
              </w:rPr>
            </w:pPr>
            <w:r w:rsidRPr="004E797E">
              <w:rPr>
                <w:szCs w:val="24"/>
              </w:rPr>
              <w:t xml:space="preserve">Direct Observation/Demonstration with Oral Questioning </w:t>
            </w:r>
          </w:p>
          <w:p w14:paraId="5A7CFFB0" w14:textId="77777777" w:rsidR="00D75848" w:rsidRPr="004E797E" w:rsidRDefault="00D75848" w:rsidP="00B72E3F">
            <w:pPr>
              <w:pStyle w:val="ListParagraph"/>
              <w:numPr>
                <w:ilvl w:val="0"/>
                <w:numId w:val="183"/>
              </w:numPr>
              <w:tabs>
                <w:tab w:val="left" w:pos="702"/>
              </w:tabs>
              <w:spacing w:after="0"/>
              <w:rPr>
                <w:szCs w:val="24"/>
              </w:rPr>
            </w:pPr>
            <w:r w:rsidRPr="004E797E">
              <w:rPr>
                <w:szCs w:val="24"/>
              </w:rPr>
              <w:t>Written Examination</w:t>
            </w:r>
          </w:p>
        </w:tc>
      </w:tr>
      <w:tr w:rsidR="00D75848" w:rsidRPr="004E797E" w14:paraId="20234460" w14:textId="77777777" w:rsidTr="00C12F1E">
        <w:tc>
          <w:tcPr>
            <w:tcW w:w="1330" w:type="pct"/>
          </w:tcPr>
          <w:p w14:paraId="63DF6694" w14:textId="77777777" w:rsidR="00D75848" w:rsidRPr="004E797E" w:rsidRDefault="00D75848" w:rsidP="00B72E3F">
            <w:pPr>
              <w:pStyle w:val="BodyText"/>
              <w:numPr>
                <w:ilvl w:val="0"/>
                <w:numId w:val="180"/>
              </w:numPr>
              <w:tabs>
                <w:tab w:val="left" w:pos="-5508"/>
              </w:tabs>
              <w:spacing w:after="0" w:line="276" w:lineRule="auto"/>
              <w:ind w:right="252"/>
            </w:pPr>
            <w:r w:rsidRPr="004E797E">
              <w:t>Context of Assessment</w:t>
            </w:r>
          </w:p>
        </w:tc>
        <w:tc>
          <w:tcPr>
            <w:tcW w:w="3670" w:type="pct"/>
          </w:tcPr>
          <w:p w14:paraId="0C6F2D23" w14:textId="77777777" w:rsidR="00D75848" w:rsidRPr="004E797E" w:rsidRDefault="00D75848" w:rsidP="00C12F1E">
            <w:pPr>
              <w:pStyle w:val="BodyText"/>
              <w:tabs>
                <w:tab w:val="left" w:pos="702"/>
              </w:tabs>
              <w:spacing w:line="276" w:lineRule="auto"/>
            </w:pPr>
            <w:r w:rsidRPr="004E797E">
              <w:t>Competency may be assessed individually in the actual workplace or through accredited institution</w:t>
            </w:r>
          </w:p>
        </w:tc>
      </w:tr>
      <w:tr w:rsidR="00D75848" w:rsidRPr="004E797E" w14:paraId="4BD8DA33" w14:textId="77777777" w:rsidTr="00C12F1E">
        <w:tc>
          <w:tcPr>
            <w:tcW w:w="1330" w:type="pct"/>
          </w:tcPr>
          <w:p w14:paraId="0402D43F" w14:textId="77777777" w:rsidR="00D75848" w:rsidRPr="004E797E" w:rsidRDefault="00D75848" w:rsidP="00B72E3F">
            <w:pPr>
              <w:pStyle w:val="BodyText"/>
              <w:numPr>
                <w:ilvl w:val="0"/>
                <w:numId w:val="180"/>
              </w:numPr>
              <w:tabs>
                <w:tab w:val="left" w:pos="-5508"/>
              </w:tabs>
              <w:spacing w:after="0" w:line="276" w:lineRule="auto"/>
              <w:ind w:right="252"/>
            </w:pPr>
            <w:r w:rsidRPr="004E797E">
              <w:t>Guidance information for assessment</w:t>
            </w:r>
          </w:p>
        </w:tc>
        <w:tc>
          <w:tcPr>
            <w:tcW w:w="3670" w:type="pct"/>
          </w:tcPr>
          <w:p w14:paraId="7B951F4B" w14:textId="77777777" w:rsidR="00D75848" w:rsidRPr="004E797E" w:rsidRDefault="00D75848" w:rsidP="00C12F1E">
            <w:pPr>
              <w:jc w:val="both"/>
              <w:rPr>
                <w:szCs w:val="24"/>
              </w:rPr>
            </w:pPr>
            <w:r w:rsidRPr="004E797E">
              <w:rPr>
                <w:szCs w:val="24"/>
              </w:rPr>
              <w:t>Holistic assessment with other units relevant to the industry sector, workplace and job role is recommended.</w:t>
            </w:r>
          </w:p>
          <w:p w14:paraId="22DE791C" w14:textId="77777777" w:rsidR="00D75848" w:rsidRPr="004E797E" w:rsidRDefault="00D75848" w:rsidP="00C12F1E">
            <w:pPr>
              <w:pStyle w:val="BodyText"/>
              <w:tabs>
                <w:tab w:val="left" w:pos="702"/>
              </w:tabs>
              <w:spacing w:line="276" w:lineRule="auto"/>
            </w:pPr>
          </w:p>
        </w:tc>
      </w:tr>
    </w:tbl>
    <w:p w14:paraId="5937A4C0" w14:textId="77777777" w:rsidR="00D75848" w:rsidRPr="004E797E" w:rsidRDefault="00D75848" w:rsidP="00D75848">
      <w:pPr>
        <w:spacing w:after="0" w:line="240" w:lineRule="auto"/>
        <w:rPr>
          <w:szCs w:val="24"/>
        </w:rPr>
      </w:pPr>
    </w:p>
    <w:p w14:paraId="46B84BDE" w14:textId="77777777" w:rsidR="00D75848" w:rsidRPr="004E797E" w:rsidRDefault="00D75848" w:rsidP="00D75848">
      <w:pPr>
        <w:rPr>
          <w:szCs w:val="24"/>
        </w:rPr>
      </w:pPr>
    </w:p>
    <w:p w14:paraId="27434FA1" w14:textId="77777777" w:rsidR="00D75848" w:rsidRPr="004E797E" w:rsidRDefault="00D75848" w:rsidP="00D75848">
      <w:pPr>
        <w:rPr>
          <w:szCs w:val="24"/>
        </w:rPr>
      </w:pPr>
    </w:p>
    <w:p w14:paraId="5C528E02" w14:textId="77777777" w:rsidR="00D75848" w:rsidRPr="004E797E" w:rsidRDefault="00D75848" w:rsidP="00D75848">
      <w:pPr>
        <w:rPr>
          <w:szCs w:val="24"/>
        </w:rPr>
      </w:pPr>
    </w:p>
    <w:p w14:paraId="661EB73E" w14:textId="77777777" w:rsidR="00D75848" w:rsidRPr="004E797E" w:rsidRDefault="00D75848" w:rsidP="00D75848">
      <w:pPr>
        <w:rPr>
          <w:rFonts w:eastAsia="Times New Roman"/>
          <w:b/>
          <w:bCs/>
          <w:szCs w:val="24"/>
          <w:lang w:eastAsia="en-GB"/>
        </w:rPr>
      </w:pPr>
      <w:r w:rsidRPr="004E797E">
        <w:rPr>
          <w:szCs w:val="24"/>
          <w:lang w:eastAsia="en-GB"/>
        </w:rPr>
        <w:br w:type="page"/>
      </w:r>
    </w:p>
    <w:p w14:paraId="4368C188" w14:textId="77777777" w:rsidR="00D75848" w:rsidRPr="004E797E" w:rsidRDefault="00D75848" w:rsidP="00D75848">
      <w:pPr>
        <w:pStyle w:val="Heading1"/>
        <w:rPr>
          <w:szCs w:val="24"/>
        </w:rPr>
      </w:pPr>
      <w:bookmarkStart w:id="53" w:name="_Toc526156689"/>
      <w:bookmarkStart w:id="54" w:name="_Toc30414011"/>
      <w:r w:rsidRPr="004E797E">
        <w:rPr>
          <w:szCs w:val="24"/>
          <w:lang w:eastAsia="en-GB"/>
        </w:rPr>
        <w:lastRenderedPageBreak/>
        <w:t>DEMONSTRATE NUMERACY SKILLS</w:t>
      </w:r>
      <w:bookmarkEnd w:id="51"/>
      <w:bookmarkEnd w:id="52"/>
      <w:bookmarkEnd w:id="53"/>
      <w:bookmarkEnd w:id="54"/>
    </w:p>
    <w:p w14:paraId="24D5497D" w14:textId="77777777" w:rsidR="00D75848" w:rsidRPr="004E797E" w:rsidRDefault="00D75848" w:rsidP="00D75848">
      <w:pPr>
        <w:tabs>
          <w:tab w:val="left" w:pos="2880"/>
        </w:tabs>
        <w:spacing w:after="0"/>
        <w:ind w:left="3480" w:hanging="3480"/>
        <w:rPr>
          <w:rFonts w:eastAsia="Times New Roman"/>
          <w:b/>
          <w:szCs w:val="24"/>
        </w:rPr>
      </w:pPr>
    </w:p>
    <w:p w14:paraId="2570F40A" w14:textId="77777777" w:rsidR="00D75848" w:rsidRPr="004E797E" w:rsidRDefault="00D75848" w:rsidP="00D75848">
      <w:pPr>
        <w:tabs>
          <w:tab w:val="left" w:pos="2880"/>
        </w:tabs>
        <w:spacing w:after="0"/>
        <w:ind w:left="3480" w:hanging="3480"/>
        <w:rPr>
          <w:rFonts w:eastAsia="Times New Roman"/>
          <w:b/>
          <w:szCs w:val="24"/>
        </w:rPr>
      </w:pPr>
      <w:r w:rsidRPr="004E797E">
        <w:rPr>
          <w:rFonts w:eastAsia="Times New Roman"/>
          <w:b/>
          <w:szCs w:val="24"/>
        </w:rPr>
        <w:t>UNIT CODE:</w:t>
      </w:r>
      <w:r w:rsidR="000517A8" w:rsidRPr="004E797E">
        <w:rPr>
          <w:szCs w:val="24"/>
        </w:rPr>
        <w:t xml:space="preserve"> HE/OS/CH/BC/02/5/A</w:t>
      </w:r>
      <w:r w:rsidRPr="004E797E">
        <w:rPr>
          <w:rFonts w:eastAsia="Times New Roman"/>
          <w:b/>
          <w:szCs w:val="24"/>
        </w:rPr>
        <w:tab/>
      </w:r>
    </w:p>
    <w:p w14:paraId="794EDCE0" w14:textId="77777777" w:rsidR="00D75848" w:rsidRPr="004E797E" w:rsidRDefault="00D75848" w:rsidP="00D75848">
      <w:pPr>
        <w:tabs>
          <w:tab w:val="left" w:pos="2880"/>
        </w:tabs>
        <w:spacing w:after="0"/>
        <w:ind w:left="3480" w:hanging="3480"/>
        <w:rPr>
          <w:rFonts w:eastAsia="Times New Roman"/>
          <w:b/>
          <w:szCs w:val="24"/>
        </w:rPr>
      </w:pPr>
    </w:p>
    <w:p w14:paraId="617C74E2" w14:textId="77777777" w:rsidR="00D75848" w:rsidRPr="004E797E" w:rsidRDefault="00D75848" w:rsidP="00D75848">
      <w:pPr>
        <w:tabs>
          <w:tab w:val="left" w:pos="2880"/>
        </w:tabs>
        <w:spacing w:after="0"/>
        <w:ind w:left="3480" w:hanging="3480"/>
        <w:jc w:val="both"/>
        <w:rPr>
          <w:rFonts w:eastAsia="Times New Roman"/>
          <w:b/>
          <w:szCs w:val="24"/>
        </w:rPr>
      </w:pPr>
      <w:r w:rsidRPr="004E797E">
        <w:rPr>
          <w:rFonts w:eastAsia="Times New Roman"/>
          <w:b/>
          <w:szCs w:val="24"/>
        </w:rPr>
        <w:t>UNIT DESCRIPTION</w:t>
      </w:r>
      <w:r w:rsidRPr="004E797E">
        <w:rPr>
          <w:rFonts w:eastAsia="Times New Roman"/>
          <w:b/>
          <w:szCs w:val="24"/>
        </w:rPr>
        <w:tab/>
      </w:r>
    </w:p>
    <w:p w14:paraId="7E9CF783" w14:textId="77777777" w:rsidR="00D75848" w:rsidRPr="004E797E" w:rsidRDefault="00D75848" w:rsidP="00D75848">
      <w:pPr>
        <w:tabs>
          <w:tab w:val="left" w:pos="2880"/>
        </w:tabs>
        <w:spacing w:after="0"/>
        <w:jc w:val="both"/>
        <w:rPr>
          <w:rFonts w:eastAsia="Times New Roman"/>
          <w:szCs w:val="24"/>
          <w:lang w:val="en-AU"/>
        </w:rPr>
      </w:pPr>
      <w:r w:rsidRPr="004E797E">
        <w:rPr>
          <w:rFonts w:eastAsia="Times New Roman"/>
          <w:szCs w:val="24"/>
          <w:lang w:val="en-AU"/>
        </w:rPr>
        <w:t xml:space="preserve">This unit covers the competencies required to perform numerical functions. </w:t>
      </w:r>
      <w:r w:rsidRPr="004E797E">
        <w:rPr>
          <w:szCs w:val="24"/>
          <w:lang w:val="en-ZW"/>
        </w:rPr>
        <w:t xml:space="preserve">The person who is competent in this unit shall be able to: Calculate with whole numbers and familiar fractions, decimals and percentages for work; Estimate, measure, and calculate with routine metric measurements for work; Use routine maps and plans for work; Interpret, draw and construct 2D and 3D shapes for work; Interpret routine tables, graphs and charts for work; Collect data and construct routine tables and graphs for work; and </w:t>
      </w:r>
      <w:proofErr w:type="gramStart"/>
      <w:r w:rsidRPr="004E797E">
        <w:rPr>
          <w:szCs w:val="24"/>
          <w:lang w:val="en-ZW"/>
        </w:rPr>
        <w:t>Use</w:t>
      </w:r>
      <w:proofErr w:type="gramEnd"/>
      <w:r w:rsidRPr="004E797E">
        <w:rPr>
          <w:szCs w:val="24"/>
          <w:lang w:val="en-ZW"/>
        </w:rPr>
        <w:t xml:space="preserve"> basic functions of calculator</w:t>
      </w:r>
    </w:p>
    <w:p w14:paraId="66D04EA1" w14:textId="77777777" w:rsidR="00D75848" w:rsidRPr="004E797E" w:rsidRDefault="00D75848" w:rsidP="00D75848">
      <w:pPr>
        <w:tabs>
          <w:tab w:val="left" w:pos="2880"/>
        </w:tabs>
        <w:spacing w:after="0"/>
        <w:jc w:val="both"/>
        <w:rPr>
          <w:rFonts w:eastAsia="Times New Roman"/>
          <w:szCs w:val="24"/>
        </w:rPr>
      </w:pPr>
    </w:p>
    <w:p w14:paraId="60656202" w14:textId="77777777" w:rsidR="00D75848" w:rsidRPr="004E797E" w:rsidRDefault="00D75848" w:rsidP="00D75848">
      <w:pPr>
        <w:tabs>
          <w:tab w:val="left" w:pos="2880"/>
        </w:tabs>
        <w:spacing w:after="0"/>
        <w:ind w:left="3480" w:hanging="3480"/>
        <w:rPr>
          <w:rFonts w:eastAsia="Times New Roman"/>
          <w:b/>
          <w:szCs w:val="24"/>
        </w:rPr>
      </w:pPr>
      <w:r w:rsidRPr="004E797E">
        <w:rPr>
          <w:rFonts w:eastAsia="Times New Roman"/>
          <w:b/>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0"/>
        <w:gridCol w:w="6000"/>
      </w:tblGrid>
      <w:tr w:rsidR="00D75848" w:rsidRPr="004E797E" w14:paraId="09C144E7" w14:textId="77777777" w:rsidTr="00C12F1E">
        <w:tc>
          <w:tcPr>
            <w:tcW w:w="1524" w:type="pct"/>
            <w:tcBorders>
              <w:top w:val="single" w:sz="4" w:space="0" w:color="auto"/>
              <w:left w:val="single" w:sz="4" w:space="0" w:color="auto"/>
              <w:bottom w:val="single" w:sz="4" w:space="0" w:color="auto"/>
              <w:right w:val="single" w:sz="4" w:space="0" w:color="auto"/>
            </w:tcBorders>
            <w:shd w:val="clear" w:color="auto" w:fill="auto"/>
            <w:hideMark/>
          </w:tcPr>
          <w:p w14:paraId="2C6DD9AB" w14:textId="77777777" w:rsidR="00D75848" w:rsidRPr="004E797E" w:rsidRDefault="00D75848" w:rsidP="00C12F1E">
            <w:pPr>
              <w:spacing w:after="0"/>
              <w:rPr>
                <w:b/>
                <w:szCs w:val="24"/>
              </w:rPr>
            </w:pPr>
            <w:r w:rsidRPr="004E797E">
              <w:rPr>
                <w:b/>
                <w:szCs w:val="24"/>
              </w:rPr>
              <w:t xml:space="preserve">ELEMENT </w:t>
            </w:r>
          </w:p>
          <w:p w14:paraId="0D444107" w14:textId="77777777" w:rsidR="00D75848" w:rsidRPr="004E797E" w:rsidRDefault="00D75848" w:rsidP="00C12F1E">
            <w:pPr>
              <w:spacing w:after="0"/>
              <w:rPr>
                <w:b/>
                <w:szCs w:val="24"/>
              </w:rPr>
            </w:pPr>
            <w:r w:rsidRPr="004E797E">
              <w:rPr>
                <w:szCs w:val="24"/>
              </w:rPr>
              <w:t>These describe the key outcomes which make up workplace function.</w:t>
            </w:r>
          </w:p>
        </w:tc>
        <w:tc>
          <w:tcPr>
            <w:tcW w:w="3476" w:type="pct"/>
            <w:tcBorders>
              <w:top w:val="single" w:sz="4" w:space="0" w:color="auto"/>
              <w:left w:val="single" w:sz="4" w:space="0" w:color="auto"/>
              <w:bottom w:val="single" w:sz="4" w:space="0" w:color="auto"/>
              <w:right w:val="single" w:sz="4" w:space="0" w:color="auto"/>
            </w:tcBorders>
            <w:shd w:val="clear" w:color="auto" w:fill="auto"/>
            <w:hideMark/>
          </w:tcPr>
          <w:p w14:paraId="0E7F5D19" w14:textId="77777777" w:rsidR="00D75848" w:rsidRPr="004E797E" w:rsidRDefault="00D75848" w:rsidP="00C12F1E">
            <w:pPr>
              <w:spacing w:after="0"/>
              <w:rPr>
                <w:b/>
                <w:szCs w:val="24"/>
              </w:rPr>
            </w:pPr>
            <w:r w:rsidRPr="004E797E">
              <w:rPr>
                <w:b/>
                <w:szCs w:val="24"/>
              </w:rPr>
              <w:t>PERFORMANCE CRITERIA</w:t>
            </w:r>
          </w:p>
          <w:p w14:paraId="47233A5C" w14:textId="77777777" w:rsidR="00D75848" w:rsidRPr="004E797E" w:rsidRDefault="00D75848" w:rsidP="00C12F1E">
            <w:pPr>
              <w:spacing w:after="0"/>
              <w:rPr>
                <w:szCs w:val="24"/>
              </w:rPr>
            </w:pPr>
            <w:r w:rsidRPr="004E797E">
              <w:rPr>
                <w:szCs w:val="24"/>
              </w:rPr>
              <w:t>These are assessable statements which specify the required level of performance for each of the elements.</w:t>
            </w:r>
          </w:p>
          <w:p w14:paraId="2D82B0B1" w14:textId="77777777" w:rsidR="00D75848" w:rsidRPr="004E797E" w:rsidRDefault="00D75848" w:rsidP="00C12F1E">
            <w:pPr>
              <w:spacing w:after="0"/>
              <w:rPr>
                <w:b/>
                <w:szCs w:val="24"/>
              </w:rPr>
            </w:pPr>
            <w:r w:rsidRPr="004E797E">
              <w:rPr>
                <w:b/>
                <w:i/>
                <w:szCs w:val="24"/>
              </w:rPr>
              <w:t>Bold and italicized terms</w:t>
            </w:r>
            <w:r w:rsidRPr="004E797E">
              <w:rPr>
                <w:szCs w:val="24"/>
              </w:rPr>
              <w:t xml:space="preserve"> </w:t>
            </w:r>
            <w:r w:rsidRPr="004E797E">
              <w:rPr>
                <w:b/>
                <w:i/>
                <w:szCs w:val="24"/>
              </w:rPr>
              <w:t>are elaborated in the Range.</w:t>
            </w:r>
          </w:p>
        </w:tc>
      </w:tr>
      <w:tr w:rsidR="00D75848" w:rsidRPr="004E797E" w14:paraId="5390AEF6" w14:textId="77777777" w:rsidTr="00C12F1E">
        <w:tc>
          <w:tcPr>
            <w:tcW w:w="1524" w:type="pct"/>
            <w:tcBorders>
              <w:top w:val="single" w:sz="4" w:space="0" w:color="auto"/>
              <w:left w:val="single" w:sz="4" w:space="0" w:color="auto"/>
              <w:bottom w:val="single" w:sz="4" w:space="0" w:color="auto"/>
              <w:right w:val="single" w:sz="4" w:space="0" w:color="auto"/>
            </w:tcBorders>
            <w:hideMark/>
          </w:tcPr>
          <w:p w14:paraId="567D1A26" w14:textId="77777777" w:rsidR="00D75848" w:rsidRPr="004E797E" w:rsidRDefault="00D75848" w:rsidP="00C12F1E">
            <w:pPr>
              <w:spacing w:before="40" w:after="0"/>
              <w:ind w:left="346" w:hanging="346"/>
              <w:rPr>
                <w:rFonts w:eastAsia="Times New Roman"/>
                <w:szCs w:val="24"/>
              </w:rPr>
            </w:pPr>
            <w:r w:rsidRPr="004E797E">
              <w:rPr>
                <w:rFonts w:eastAsia="Times New Roman"/>
                <w:szCs w:val="24"/>
              </w:rPr>
              <w:t>1.  Calculate with whole numbers and familiar fractions, decimals and percentages for work</w:t>
            </w:r>
          </w:p>
        </w:tc>
        <w:tc>
          <w:tcPr>
            <w:tcW w:w="3476" w:type="pct"/>
            <w:tcBorders>
              <w:top w:val="single" w:sz="4" w:space="0" w:color="auto"/>
              <w:left w:val="single" w:sz="4" w:space="0" w:color="auto"/>
              <w:bottom w:val="single" w:sz="4" w:space="0" w:color="auto"/>
              <w:right w:val="single" w:sz="4" w:space="0" w:color="auto"/>
            </w:tcBorders>
          </w:tcPr>
          <w:p w14:paraId="1861018B" w14:textId="77777777" w:rsidR="00D75848" w:rsidRPr="004E797E" w:rsidRDefault="00D75848" w:rsidP="00D75848">
            <w:pPr>
              <w:pStyle w:val="ListParagraph"/>
              <w:numPr>
                <w:ilvl w:val="0"/>
                <w:numId w:val="121"/>
              </w:numPr>
              <w:spacing w:before="40" w:after="0"/>
              <w:rPr>
                <w:szCs w:val="24"/>
              </w:rPr>
            </w:pPr>
            <w:r w:rsidRPr="004E797E">
              <w:rPr>
                <w:szCs w:val="24"/>
              </w:rPr>
              <w:t>Mathematical information that may be partly embedded in routine workplace tasks and texts is selected and interpreted</w:t>
            </w:r>
          </w:p>
          <w:p w14:paraId="5C84EDE3" w14:textId="77777777" w:rsidR="00D75848" w:rsidRPr="004E797E" w:rsidRDefault="00D75848" w:rsidP="00D75848">
            <w:pPr>
              <w:pStyle w:val="ListParagraph"/>
              <w:numPr>
                <w:ilvl w:val="0"/>
                <w:numId w:val="121"/>
              </w:numPr>
              <w:spacing w:before="40" w:after="0"/>
              <w:rPr>
                <w:szCs w:val="24"/>
              </w:rPr>
            </w:pPr>
            <w:r w:rsidRPr="004E797E">
              <w:rPr>
                <w:szCs w:val="24"/>
              </w:rPr>
              <w:t>Whole numbers and routine or familiar fractions, decimals and percentages including familiar rates are interpreted and comprehended</w:t>
            </w:r>
          </w:p>
          <w:p w14:paraId="72A706BC" w14:textId="77777777" w:rsidR="00D75848" w:rsidRPr="004E797E" w:rsidRDefault="00D75848" w:rsidP="00D75848">
            <w:pPr>
              <w:pStyle w:val="ListParagraph"/>
              <w:numPr>
                <w:ilvl w:val="0"/>
                <w:numId w:val="121"/>
              </w:numPr>
              <w:spacing w:before="40" w:after="0"/>
              <w:rPr>
                <w:szCs w:val="24"/>
              </w:rPr>
            </w:pPr>
            <w:r w:rsidRPr="004E797E">
              <w:rPr>
                <w:szCs w:val="24"/>
              </w:rPr>
              <w:t>Calculations which may involve a number of steps are perform</w:t>
            </w:r>
          </w:p>
          <w:p w14:paraId="0CBA625F" w14:textId="77777777" w:rsidR="00D75848" w:rsidRPr="004E797E" w:rsidRDefault="00D75848" w:rsidP="00D75848">
            <w:pPr>
              <w:pStyle w:val="ListParagraph"/>
              <w:numPr>
                <w:ilvl w:val="0"/>
                <w:numId w:val="121"/>
              </w:numPr>
              <w:spacing w:before="40" w:after="0"/>
              <w:rPr>
                <w:szCs w:val="24"/>
              </w:rPr>
            </w:pPr>
            <w:r w:rsidRPr="004E797E">
              <w:rPr>
                <w:szCs w:val="24"/>
              </w:rPr>
              <w:t>Calculations done with whole numbers and routine or familiar fractions, decimals and percentages</w:t>
            </w:r>
          </w:p>
          <w:p w14:paraId="655C8497" w14:textId="77777777" w:rsidR="00D75848" w:rsidRPr="004E797E" w:rsidRDefault="00D75848" w:rsidP="00D75848">
            <w:pPr>
              <w:pStyle w:val="ListParagraph"/>
              <w:numPr>
                <w:ilvl w:val="0"/>
                <w:numId w:val="121"/>
              </w:numPr>
              <w:spacing w:before="40" w:after="0"/>
              <w:rPr>
                <w:szCs w:val="24"/>
              </w:rPr>
            </w:pPr>
            <w:r w:rsidRPr="004E797E">
              <w:rPr>
                <w:szCs w:val="24"/>
              </w:rPr>
              <w:t>Conversion between equivalent forms of fractions, decimals and percentages is done</w:t>
            </w:r>
          </w:p>
          <w:p w14:paraId="295789E5" w14:textId="77777777" w:rsidR="00D75848" w:rsidRPr="004E797E" w:rsidRDefault="00D75848" w:rsidP="00D75848">
            <w:pPr>
              <w:pStyle w:val="ListParagraph"/>
              <w:numPr>
                <w:ilvl w:val="0"/>
                <w:numId w:val="121"/>
              </w:numPr>
              <w:spacing w:before="40" w:after="0"/>
              <w:rPr>
                <w:szCs w:val="24"/>
              </w:rPr>
            </w:pPr>
            <w:r w:rsidRPr="004E797E">
              <w:rPr>
                <w:szCs w:val="24"/>
              </w:rPr>
              <w:t>Order of operations is applied to solve multi-step calculations</w:t>
            </w:r>
          </w:p>
          <w:p w14:paraId="1E51E565" w14:textId="77777777" w:rsidR="00D75848" w:rsidRPr="004E797E" w:rsidRDefault="00D75848" w:rsidP="00D75848">
            <w:pPr>
              <w:pStyle w:val="ListParagraph"/>
              <w:numPr>
                <w:ilvl w:val="0"/>
                <w:numId w:val="121"/>
              </w:numPr>
              <w:spacing w:before="40" w:after="0"/>
              <w:rPr>
                <w:szCs w:val="24"/>
              </w:rPr>
            </w:pPr>
            <w:r w:rsidRPr="004E797E">
              <w:rPr>
                <w:szCs w:val="24"/>
              </w:rPr>
              <w:t>Problem solving strategies are appropriately applied</w:t>
            </w:r>
          </w:p>
          <w:p w14:paraId="46DA06F1" w14:textId="77777777" w:rsidR="00D75848" w:rsidRPr="004E797E" w:rsidRDefault="00D75848" w:rsidP="00D75848">
            <w:pPr>
              <w:pStyle w:val="ListParagraph"/>
              <w:numPr>
                <w:ilvl w:val="0"/>
                <w:numId w:val="121"/>
              </w:numPr>
              <w:spacing w:before="40" w:after="0"/>
              <w:rPr>
                <w:szCs w:val="24"/>
              </w:rPr>
            </w:pPr>
            <w:r w:rsidRPr="004E797E">
              <w:rPr>
                <w:szCs w:val="24"/>
              </w:rPr>
              <w:t xml:space="preserve">Estimations are made to check reasonableness of </w:t>
            </w:r>
            <w:proofErr w:type="gramStart"/>
            <w:r w:rsidRPr="004E797E">
              <w:rPr>
                <w:szCs w:val="24"/>
              </w:rPr>
              <w:t>problem solving</w:t>
            </w:r>
            <w:proofErr w:type="gramEnd"/>
            <w:r w:rsidRPr="004E797E">
              <w:rPr>
                <w:szCs w:val="24"/>
              </w:rPr>
              <w:t xml:space="preserve"> process, outcome and its appropriateness to the context and task</w:t>
            </w:r>
          </w:p>
          <w:p w14:paraId="35492EAF" w14:textId="77777777" w:rsidR="00D75848" w:rsidRPr="004E797E" w:rsidRDefault="00D75848" w:rsidP="00D75848">
            <w:pPr>
              <w:pStyle w:val="ListParagraph"/>
              <w:numPr>
                <w:ilvl w:val="0"/>
                <w:numId w:val="121"/>
              </w:numPr>
              <w:spacing w:before="40" w:after="0"/>
              <w:rPr>
                <w:szCs w:val="24"/>
              </w:rPr>
            </w:pPr>
            <w:r w:rsidRPr="004E797E">
              <w:rPr>
                <w:szCs w:val="24"/>
              </w:rPr>
              <w:t>Formal and informal mathematical language and symbolism are used to communicate the result of the task</w:t>
            </w:r>
          </w:p>
        </w:tc>
      </w:tr>
      <w:tr w:rsidR="00D75848" w:rsidRPr="004E797E" w14:paraId="6157CA25" w14:textId="77777777" w:rsidTr="00C12F1E">
        <w:tc>
          <w:tcPr>
            <w:tcW w:w="1524" w:type="pct"/>
            <w:tcBorders>
              <w:top w:val="single" w:sz="4" w:space="0" w:color="auto"/>
              <w:left w:val="single" w:sz="4" w:space="0" w:color="auto"/>
              <w:bottom w:val="single" w:sz="4" w:space="0" w:color="auto"/>
              <w:right w:val="single" w:sz="4" w:space="0" w:color="auto"/>
            </w:tcBorders>
            <w:hideMark/>
          </w:tcPr>
          <w:p w14:paraId="709506D4" w14:textId="77777777" w:rsidR="00D75848" w:rsidRPr="004E797E" w:rsidRDefault="00D75848" w:rsidP="00C12F1E">
            <w:pPr>
              <w:spacing w:before="40" w:after="0"/>
              <w:ind w:left="346" w:hanging="346"/>
              <w:rPr>
                <w:rFonts w:eastAsia="Times New Roman"/>
                <w:szCs w:val="24"/>
              </w:rPr>
            </w:pPr>
            <w:r w:rsidRPr="004E797E">
              <w:rPr>
                <w:rFonts w:eastAsia="Times New Roman"/>
                <w:szCs w:val="24"/>
              </w:rPr>
              <w:lastRenderedPageBreak/>
              <w:t>2. Estimate, measure, and calculate with routine metric measurements for work</w:t>
            </w:r>
          </w:p>
        </w:tc>
        <w:tc>
          <w:tcPr>
            <w:tcW w:w="3476" w:type="pct"/>
            <w:tcBorders>
              <w:top w:val="single" w:sz="4" w:space="0" w:color="auto"/>
              <w:left w:val="single" w:sz="4" w:space="0" w:color="auto"/>
              <w:bottom w:val="single" w:sz="4" w:space="0" w:color="auto"/>
              <w:right w:val="single" w:sz="4" w:space="0" w:color="auto"/>
            </w:tcBorders>
            <w:hideMark/>
          </w:tcPr>
          <w:p w14:paraId="2033EFB3" w14:textId="77777777" w:rsidR="00D75848" w:rsidRPr="004E797E" w:rsidRDefault="00D75848" w:rsidP="00D75848">
            <w:pPr>
              <w:pStyle w:val="ListParagraph"/>
              <w:numPr>
                <w:ilvl w:val="0"/>
                <w:numId w:val="122"/>
              </w:numPr>
              <w:tabs>
                <w:tab w:val="left" w:pos="432"/>
              </w:tabs>
              <w:spacing w:before="40" w:after="0"/>
              <w:rPr>
                <w:szCs w:val="24"/>
              </w:rPr>
            </w:pPr>
            <w:r w:rsidRPr="004E797E">
              <w:rPr>
                <w:szCs w:val="24"/>
              </w:rPr>
              <w:t>Measurement information in workplace tasks and texts are selected and interpreted in accordance with workplace requirements</w:t>
            </w:r>
          </w:p>
          <w:p w14:paraId="037F6319" w14:textId="77777777" w:rsidR="00D75848" w:rsidRPr="004E797E" w:rsidRDefault="00D75848" w:rsidP="00D75848">
            <w:pPr>
              <w:pStyle w:val="ListParagraph"/>
              <w:numPr>
                <w:ilvl w:val="0"/>
                <w:numId w:val="122"/>
              </w:numPr>
              <w:tabs>
                <w:tab w:val="left" w:pos="432"/>
              </w:tabs>
              <w:spacing w:before="40" w:after="0"/>
              <w:rPr>
                <w:szCs w:val="24"/>
              </w:rPr>
            </w:pPr>
            <w:r w:rsidRPr="004E797E">
              <w:rPr>
                <w:szCs w:val="24"/>
              </w:rPr>
              <w:t>Appropriate routine measuring equipment are identified and selected in accordance with workplace requirements</w:t>
            </w:r>
          </w:p>
          <w:p w14:paraId="49096AFB" w14:textId="77777777" w:rsidR="00D75848" w:rsidRPr="004E797E" w:rsidRDefault="00D75848" w:rsidP="00D75848">
            <w:pPr>
              <w:pStyle w:val="ListParagraph"/>
              <w:numPr>
                <w:ilvl w:val="0"/>
                <w:numId w:val="122"/>
              </w:numPr>
              <w:tabs>
                <w:tab w:val="left" w:pos="432"/>
                <w:tab w:val="num" w:pos="1512"/>
              </w:tabs>
              <w:spacing w:before="40" w:after="0"/>
              <w:rPr>
                <w:szCs w:val="24"/>
              </w:rPr>
            </w:pPr>
            <w:r w:rsidRPr="004E797E">
              <w:rPr>
                <w:szCs w:val="24"/>
              </w:rPr>
              <w:t>Measurements are estimated and made using correct units</w:t>
            </w:r>
          </w:p>
          <w:p w14:paraId="095A022B" w14:textId="77777777" w:rsidR="00D75848" w:rsidRPr="004E797E" w:rsidRDefault="00D75848" w:rsidP="00D75848">
            <w:pPr>
              <w:pStyle w:val="ListParagraph"/>
              <w:numPr>
                <w:ilvl w:val="0"/>
                <w:numId w:val="122"/>
              </w:numPr>
              <w:tabs>
                <w:tab w:val="left" w:pos="432"/>
                <w:tab w:val="num" w:pos="1512"/>
              </w:tabs>
              <w:spacing w:before="40" w:after="0"/>
              <w:rPr>
                <w:szCs w:val="24"/>
              </w:rPr>
            </w:pPr>
            <w:r w:rsidRPr="004E797E">
              <w:rPr>
                <w:szCs w:val="24"/>
              </w:rPr>
              <w:t>Estimations and calculations done using routine measurements</w:t>
            </w:r>
          </w:p>
          <w:p w14:paraId="5D11DD13" w14:textId="77777777" w:rsidR="00D75848" w:rsidRPr="004E797E" w:rsidRDefault="00D75848" w:rsidP="00D75848">
            <w:pPr>
              <w:pStyle w:val="ListParagraph"/>
              <w:numPr>
                <w:ilvl w:val="0"/>
                <w:numId w:val="122"/>
              </w:numPr>
              <w:tabs>
                <w:tab w:val="left" w:pos="432"/>
                <w:tab w:val="num" w:pos="1512"/>
              </w:tabs>
              <w:spacing w:before="40" w:after="0"/>
              <w:rPr>
                <w:szCs w:val="24"/>
              </w:rPr>
            </w:pPr>
            <w:r w:rsidRPr="004E797E">
              <w:rPr>
                <w:szCs w:val="24"/>
              </w:rPr>
              <w:t>Conversions performed between routinely used metric units</w:t>
            </w:r>
          </w:p>
          <w:p w14:paraId="115AF740" w14:textId="77777777" w:rsidR="00D75848" w:rsidRPr="004E797E" w:rsidRDefault="00D75848" w:rsidP="00D75848">
            <w:pPr>
              <w:pStyle w:val="ListParagraph"/>
              <w:numPr>
                <w:ilvl w:val="0"/>
                <w:numId w:val="122"/>
              </w:numPr>
              <w:tabs>
                <w:tab w:val="left" w:pos="432"/>
                <w:tab w:val="num" w:pos="1512"/>
              </w:tabs>
              <w:spacing w:before="40" w:after="0"/>
              <w:rPr>
                <w:szCs w:val="24"/>
              </w:rPr>
            </w:pPr>
            <w:r w:rsidRPr="004E797E">
              <w:rPr>
                <w:szCs w:val="24"/>
              </w:rPr>
              <w:t>Problem solving processes are used to undertake the tasks</w:t>
            </w:r>
          </w:p>
          <w:p w14:paraId="69CC0174" w14:textId="77777777" w:rsidR="00D75848" w:rsidRPr="004E797E" w:rsidRDefault="00D75848" w:rsidP="00D75848">
            <w:pPr>
              <w:pStyle w:val="ListParagraph"/>
              <w:numPr>
                <w:ilvl w:val="0"/>
                <w:numId w:val="122"/>
              </w:numPr>
              <w:tabs>
                <w:tab w:val="left" w:pos="432"/>
                <w:tab w:val="num" w:pos="1512"/>
              </w:tabs>
              <w:spacing w:before="40" w:after="0"/>
              <w:rPr>
                <w:szCs w:val="24"/>
              </w:rPr>
            </w:pPr>
            <w:r w:rsidRPr="004E797E">
              <w:rPr>
                <w:szCs w:val="24"/>
              </w:rPr>
              <w:t xml:space="preserve">Estimations are made to check reasonableness of </w:t>
            </w:r>
            <w:proofErr w:type="gramStart"/>
            <w:r w:rsidRPr="004E797E">
              <w:rPr>
                <w:szCs w:val="24"/>
              </w:rPr>
              <w:t>problem solving</w:t>
            </w:r>
            <w:proofErr w:type="gramEnd"/>
            <w:r w:rsidRPr="004E797E">
              <w:rPr>
                <w:szCs w:val="24"/>
              </w:rPr>
              <w:t xml:space="preserve"> process, outcome and its appropriateness to the context and task</w:t>
            </w:r>
          </w:p>
          <w:p w14:paraId="5260A99D" w14:textId="77777777" w:rsidR="00D75848" w:rsidRPr="004E797E" w:rsidRDefault="00D75848" w:rsidP="00D75848">
            <w:pPr>
              <w:pStyle w:val="ListParagraph"/>
              <w:numPr>
                <w:ilvl w:val="0"/>
                <w:numId w:val="122"/>
              </w:numPr>
              <w:tabs>
                <w:tab w:val="left" w:pos="432"/>
                <w:tab w:val="num" w:pos="1512"/>
              </w:tabs>
              <w:spacing w:before="40" w:after="0"/>
              <w:rPr>
                <w:szCs w:val="24"/>
              </w:rPr>
            </w:pPr>
            <w:r w:rsidRPr="004E797E">
              <w:rPr>
                <w:szCs w:val="24"/>
              </w:rPr>
              <w:t>Information is recorded using mathematical language and symbols appropriate to discuss the task</w:t>
            </w:r>
          </w:p>
        </w:tc>
      </w:tr>
      <w:tr w:rsidR="00D75848" w:rsidRPr="004E797E" w14:paraId="0E30FA9D" w14:textId="77777777" w:rsidTr="00C12F1E">
        <w:tc>
          <w:tcPr>
            <w:tcW w:w="1524" w:type="pct"/>
            <w:tcBorders>
              <w:top w:val="single" w:sz="4" w:space="0" w:color="auto"/>
              <w:left w:val="single" w:sz="4" w:space="0" w:color="auto"/>
              <w:bottom w:val="single" w:sz="4" w:space="0" w:color="auto"/>
              <w:right w:val="single" w:sz="4" w:space="0" w:color="auto"/>
            </w:tcBorders>
          </w:tcPr>
          <w:p w14:paraId="7FF2CCAC" w14:textId="77777777" w:rsidR="00D75848" w:rsidRPr="004E797E" w:rsidRDefault="00D75848" w:rsidP="00C12F1E">
            <w:pPr>
              <w:spacing w:before="40" w:after="0"/>
              <w:ind w:left="346" w:hanging="346"/>
              <w:rPr>
                <w:rFonts w:eastAsia="Times New Roman"/>
                <w:szCs w:val="24"/>
              </w:rPr>
            </w:pPr>
            <w:r w:rsidRPr="004E797E">
              <w:rPr>
                <w:rFonts w:eastAsia="Times New Roman"/>
                <w:szCs w:val="24"/>
              </w:rPr>
              <w:t>3.</w:t>
            </w:r>
            <w:r w:rsidRPr="004E797E">
              <w:rPr>
                <w:rFonts w:eastAsia="Times New Roman"/>
                <w:szCs w:val="24"/>
              </w:rPr>
              <w:tab/>
              <w:t xml:space="preserve"> Use routine maps and plans for work</w:t>
            </w:r>
          </w:p>
          <w:p w14:paraId="20A2DD85" w14:textId="77777777" w:rsidR="00D75848" w:rsidRPr="004E797E" w:rsidRDefault="00D75848" w:rsidP="00C12F1E">
            <w:pPr>
              <w:spacing w:before="40" w:after="0"/>
              <w:ind w:left="346" w:hanging="346"/>
              <w:rPr>
                <w:rFonts w:eastAsia="Times New Roman"/>
                <w:szCs w:val="24"/>
              </w:rPr>
            </w:pPr>
          </w:p>
        </w:tc>
        <w:tc>
          <w:tcPr>
            <w:tcW w:w="3476" w:type="pct"/>
            <w:tcBorders>
              <w:top w:val="single" w:sz="4" w:space="0" w:color="auto"/>
              <w:left w:val="single" w:sz="4" w:space="0" w:color="auto"/>
              <w:bottom w:val="single" w:sz="4" w:space="0" w:color="auto"/>
              <w:right w:val="single" w:sz="4" w:space="0" w:color="auto"/>
            </w:tcBorders>
            <w:hideMark/>
          </w:tcPr>
          <w:p w14:paraId="2318F4AF" w14:textId="77777777" w:rsidR="00D75848" w:rsidRPr="004E797E" w:rsidRDefault="00D75848" w:rsidP="00D75848">
            <w:pPr>
              <w:pStyle w:val="ListParagraph"/>
              <w:numPr>
                <w:ilvl w:val="0"/>
                <w:numId w:val="123"/>
              </w:numPr>
              <w:spacing w:before="40" w:after="0"/>
              <w:rPr>
                <w:szCs w:val="24"/>
              </w:rPr>
            </w:pPr>
            <w:r w:rsidRPr="004E797E">
              <w:rPr>
                <w:szCs w:val="24"/>
              </w:rPr>
              <w:t>Features are identified in routine maps and plans</w:t>
            </w:r>
          </w:p>
          <w:p w14:paraId="0F6FAE5A" w14:textId="77777777" w:rsidR="00D75848" w:rsidRPr="004E797E" w:rsidRDefault="00D75848" w:rsidP="00D75848">
            <w:pPr>
              <w:pStyle w:val="ListParagraph"/>
              <w:numPr>
                <w:ilvl w:val="0"/>
                <w:numId w:val="123"/>
              </w:numPr>
              <w:spacing w:before="40" w:after="0"/>
              <w:rPr>
                <w:szCs w:val="24"/>
              </w:rPr>
            </w:pPr>
            <w:r w:rsidRPr="004E797E">
              <w:rPr>
                <w:szCs w:val="24"/>
              </w:rPr>
              <w:t>Symbols and keys in routine maps and plans are clearly explained</w:t>
            </w:r>
          </w:p>
          <w:p w14:paraId="4A805ED4" w14:textId="77777777" w:rsidR="00D75848" w:rsidRPr="004E797E" w:rsidRDefault="00D75848" w:rsidP="00D75848">
            <w:pPr>
              <w:pStyle w:val="ListParagraph"/>
              <w:numPr>
                <w:ilvl w:val="0"/>
                <w:numId w:val="123"/>
              </w:numPr>
              <w:spacing w:before="40" w:after="0"/>
              <w:rPr>
                <w:szCs w:val="24"/>
              </w:rPr>
            </w:pPr>
            <w:r w:rsidRPr="004E797E">
              <w:rPr>
                <w:szCs w:val="24"/>
              </w:rPr>
              <w:t>Orientation of map to North is identified and interpreted</w:t>
            </w:r>
          </w:p>
          <w:p w14:paraId="39C2C455" w14:textId="77777777" w:rsidR="00D75848" w:rsidRPr="004E797E" w:rsidRDefault="00D75848" w:rsidP="00D75848">
            <w:pPr>
              <w:pStyle w:val="ListParagraph"/>
              <w:numPr>
                <w:ilvl w:val="0"/>
                <w:numId w:val="123"/>
              </w:numPr>
              <w:spacing w:before="40" w:after="0"/>
              <w:rPr>
                <w:szCs w:val="24"/>
              </w:rPr>
            </w:pPr>
            <w:r w:rsidRPr="004E797E">
              <w:rPr>
                <w:szCs w:val="24"/>
              </w:rPr>
              <w:t>Understanding of direction and location is clearly demonstrated</w:t>
            </w:r>
          </w:p>
          <w:p w14:paraId="7FF2B822" w14:textId="77777777" w:rsidR="00D75848" w:rsidRPr="004E797E" w:rsidRDefault="00D75848" w:rsidP="00D75848">
            <w:pPr>
              <w:pStyle w:val="ListParagraph"/>
              <w:numPr>
                <w:ilvl w:val="0"/>
                <w:numId w:val="123"/>
              </w:numPr>
              <w:spacing w:before="40" w:after="0"/>
              <w:rPr>
                <w:szCs w:val="24"/>
              </w:rPr>
            </w:pPr>
            <w:r w:rsidRPr="004E797E">
              <w:rPr>
                <w:szCs w:val="24"/>
              </w:rPr>
              <w:t>Simple scale is applied to estimate length of objects, or distance to location or object</w:t>
            </w:r>
          </w:p>
          <w:p w14:paraId="1D8EE697" w14:textId="77777777" w:rsidR="00D75848" w:rsidRPr="004E797E" w:rsidRDefault="00D75848" w:rsidP="00D75848">
            <w:pPr>
              <w:pStyle w:val="ListParagraph"/>
              <w:numPr>
                <w:ilvl w:val="0"/>
                <w:numId w:val="123"/>
              </w:numPr>
              <w:spacing w:before="40" w:after="0"/>
              <w:rPr>
                <w:szCs w:val="24"/>
              </w:rPr>
            </w:pPr>
            <w:r w:rsidRPr="004E797E">
              <w:rPr>
                <w:szCs w:val="24"/>
              </w:rPr>
              <w:t>Directions are given and received using both formal and informal language</w:t>
            </w:r>
          </w:p>
        </w:tc>
      </w:tr>
      <w:tr w:rsidR="00D75848" w:rsidRPr="004E797E" w14:paraId="375AAFB5" w14:textId="77777777" w:rsidTr="00C12F1E">
        <w:tc>
          <w:tcPr>
            <w:tcW w:w="1524" w:type="pct"/>
            <w:tcBorders>
              <w:top w:val="single" w:sz="4" w:space="0" w:color="auto"/>
              <w:left w:val="single" w:sz="4" w:space="0" w:color="auto"/>
              <w:bottom w:val="single" w:sz="4" w:space="0" w:color="auto"/>
              <w:right w:val="single" w:sz="4" w:space="0" w:color="auto"/>
            </w:tcBorders>
          </w:tcPr>
          <w:p w14:paraId="080AFEA7" w14:textId="77777777" w:rsidR="00D75848" w:rsidRPr="004E797E" w:rsidRDefault="00D75848" w:rsidP="00C12F1E">
            <w:pPr>
              <w:spacing w:before="40" w:after="0"/>
              <w:ind w:left="346" w:hanging="346"/>
              <w:rPr>
                <w:rFonts w:eastAsia="Times New Roman"/>
                <w:szCs w:val="24"/>
              </w:rPr>
            </w:pPr>
            <w:r w:rsidRPr="004E797E">
              <w:rPr>
                <w:rFonts w:eastAsia="Times New Roman"/>
                <w:szCs w:val="24"/>
              </w:rPr>
              <w:t>4.</w:t>
            </w:r>
            <w:r w:rsidRPr="004E797E">
              <w:rPr>
                <w:rFonts w:eastAsia="Times New Roman"/>
                <w:szCs w:val="24"/>
              </w:rPr>
              <w:tab/>
              <w:t>Interpret, draw and construct 2D and 3D shapes for work</w:t>
            </w:r>
          </w:p>
          <w:p w14:paraId="28D80730" w14:textId="77777777" w:rsidR="00D75848" w:rsidRPr="004E797E" w:rsidRDefault="00D75848" w:rsidP="00C12F1E">
            <w:pPr>
              <w:spacing w:before="40" w:after="0"/>
              <w:ind w:left="346" w:hanging="346"/>
              <w:rPr>
                <w:rFonts w:eastAsia="Times New Roman"/>
                <w:b/>
                <w:szCs w:val="24"/>
              </w:rPr>
            </w:pPr>
          </w:p>
        </w:tc>
        <w:tc>
          <w:tcPr>
            <w:tcW w:w="3476" w:type="pct"/>
            <w:tcBorders>
              <w:top w:val="single" w:sz="4" w:space="0" w:color="auto"/>
              <w:left w:val="single" w:sz="4" w:space="0" w:color="auto"/>
              <w:bottom w:val="single" w:sz="4" w:space="0" w:color="auto"/>
              <w:right w:val="single" w:sz="4" w:space="0" w:color="auto"/>
            </w:tcBorders>
          </w:tcPr>
          <w:p w14:paraId="029890F6" w14:textId="77777777" w:rsidR="00D75848" w:rsidRPr="004E797E" w:rsidRDefault="00D75848" w:rsidP="00D75848">
            <w:pPr>
              <w:pStyle w:val="ListParagraph"/>
              <w:numPr>
                <w:ilvl w:val="0"/>
                <w:numId w:val="124"/>
              </w:numPr>
              <w:spacing w:before="40" w:after="0"/>
              <w:rPr>
                <w:szCs w:val="24"/>
              </w:rPr>
            </w:pPr>
            <w:r w:rsidRPr="004E797E">
              <w:rPr>
                <w:szCs w:val="24"/>
              </w:rPr>
              <w:t xml:space="preserve">Two dimensional shapes and routine </w:t>
            </w:r>
            <w:proofErr w:type="gramStart"/>
            <w:r w:rsidRPr="004E797E">
              <w:rPr>
                <w:szCs w:val="24"/>
              </w:rPr>
              <w:t>three dimensional</w:t>
            </w:r>
            <w:proofErr w:type="gramEnd"/>
            <w:r w:rsidRPr="004E797E">
              <w:rPr>
                <w:szCs w:val="24"/>
              </w:rPr>
              <w:t xml:space="preserve"> shapes identified in everyday objects and in different orientations</w:t>
            </w:r>
          </w:p>
          <w:p w14:paraId="31FDDCA6" w14:textId="77777777" w:rsidR="00D75848" w:rsidRPr="004E797E" w:rsidRDefault="00D75848" w:rsidP="00D75848">
            <w:pPr>
              <w:pStyle w:val="ListParagraph"/>
              <w:numPr>
                <w:ilvl w:val="0"/>
                <w:numId w:val="124"/>
              </w:numPr>
              <w:spacing w:before="40" w:after="0"/>
              <w:rPr>
                <w:szCs w:val="24"/>
              </w:rPr>
            </w:pPr>
            <w:r w:rsidRPr="004E797E">
              <w:rPr>
                <w:szCs w:val="24"/>
              </w:rPr>
              <w:t>The use and application of shapes elaborately explained</w:t>
            </w:r>
          </w:p>
          <w:p w14:paraId="73069762" w14:textId="77777777" w:rsidR="00D75848" w:rsidRPr="004E797E" w:rsidRDefault="00D75848" w:rsidP="00D75848">
            <w:pPr>
              <w:pStyle w:val="ListParagraph"/>
              <w:numPr>
                <w:ilvl w:val="0"/>
                <w:numId w:val="124"/>
              </w:numPr>
              <w:spacing w:before="40" w:after="0"/>
              <w:rPr>
                <w:szCs w:val="24"/>
              </w:rPr>
            </w:pPr>
            <w:r w:rsidRPr="004E797E">
              <w:rPr>
                <w:szCs w:val="24"/>
              </w:rPr>
              <w:t xml:space="preserve">Formal and informal mathematical language and symbols used to describe and compare the features of </w:t>
            </w:r>
            <w:proofErr w:type="gramStart"/>
            <w:r w:rsidRPr="004E797E">
              <w:rPr>
                <w:szCs w:val="24"/>
              </w:rPr>
              <w:t>two dimensional</w:t>
            </w:r>
            <w:proofErr w:type="gramEnd"/>
            <w:r w:rsidRPr="004E797E">
              <w:rPr>
                <w:szCs w:val="24"/>
              </w:rPr>
              <w:t xml:space="preserve"> shapes and routine three dimensional shapes</w:t>
            </w:r>
          </w:p>
          <w:p w14:paraId="5EEA7B98" w14:textId="77777777" w:rsidR="00D75848" w:rsidRPr="004E797E" w:rsidRDefault="00D75848" w:rsidP="00D75848">
            <w:pPr>
              <w:pStyle w:val="ListParagraph"/>
              <w:numPr>
                <w:ilvl w:val="0"/>
                <w:numId w:val="124"/>
              </w:numPr>
              <w:spacing w:before="40" w:after="0"/>
              <w:rPr>
                <w:szCs w:val="24"/>
              </w:rPr>
            </w:pPr>
            <w:r w:rsidRPr="004E797E">
              <w:rPr>
                <w:szCs w:val="24"/>
              </w:rPr>
              <w:t>Common angles identified</w:t>
            </w:r>
          </w:p>
          <w:p w14:paraId="64944CC2" w14:textId="77777777" w:rsidR="00D75848" w:rsidRPr="004E797E" w:rsidRDefault="00D75848" w:rsidP="00D75848">
            <w:pPr>
              <w:pStyle w:val="ListParagraph"/>
              <w:numPr>
                <w:ilvl w:val="0"/>
                <w:numId w:val="124"/>
              </w:numPr>
              <w:spacing w:before="40" w:after="0"/>
              <w:rPr>
                <w:szCs w:val="24"/>
              </w:rPr>
            </w:pPr>
            <w:r w:rsidRPr="004E797E">
              <w:rPr>
                <w:szCs w:val="24"/>
              </w:rPr>
              <w:lastRenderedPageBreak/>
              <w:t>Common angles in everyday objects are appropriately estimated</w:t>
            </w:r>
          </w:p>
          <w:p w14:paraId="2851A6D0" w14:textId="77777777" w:rsidR="00D75848" w:rsidRPr="004E797E" w:rsidRDefault="00D75848" w:rsidP="00D75848">
            <w:pPr>
              <w:pStyle w:val="ListParagraph"/>
              <w:numPr>
                <w:ilvl w:val="0"/>
                <w:numId w:val="124"/>
              </w:numPr>
              <w:spacing w:before="40" w:after="0"/>
              <w:rPr>
                <w:szCs w:val="24"/>
              </w:rPr>
            </w:pPr>
            <w:r w:rsidRPr="004E797E">
              <w:rPr>
                <w:szCs w:val="24"/>
              </w:rPr>
              <w:t>Formal and informal mathematical language are used to describe and compare common angles</w:t>
            </w:r>
          </w:p>
          <w:p w14:paraId="5F794876" w14:textId="77777777" w:rsidR="00D75848" w:rsidRPr="004E797E" w:rsidRDefault="00D75848" w:rsidP="00D75848">
            <w:pPr>
              <w:pStyle w:val="ListParagraph"/>
              <w:numPr>
                <w:ilvl w:val="0"/>
                <w:numId w:val="124"/>
              </w:numPr>
              <w:spacing w:before="40" w:after="0"/>
              <w:rPr>
                <w:szCs w:val="24"/>
              </w:rPr>
            </w:pPr>
            <w:r w:rsidRPr="004E797E">
              <w:rPr>
                <w:szCs w:val="24"/>
              </w:rPr>
              <w:t>Common geometric instruments used to draw two dimensional shapes</w:t>
            </w:r>
          </w:p>
          <w:p w14:paraId="4ADDBAF9" w14:textId="77777777" w:rsidR="00D75848" w:rsidRPr="004E797E" w:rsidRDefault="00D75848" w:rsidP="00D75848">
            <w:pPr>
              <w:pStyle w:val="ListParagraph"/>
              <w:numPr>
                <w:ilvl w:val="0"/>
                <w:numId w:val="124"/>
              </w:numPr>
              <w:spacing w:before="40" w:after="0"/>
              <w:rPr>
                <w:szCs w:val="24"/>
              </w:rPr>
            </w:pPr>
            <w:r w:rsidRPr="004E797E">
              <w:rPr>
                <w:szCs w:val="24"/>
              </w:rPr>
              <w:t>Routine three dimensional objects constructed from given nets</w:t>
            </w:r>
          </w:p>
        </w:tc>
      </w:tr>
      <w:tr w:rsidR="00D75848" w:rsidRPr="004E797E" w14:paraId="245172F0" w14:textId="77777777" w:rsidTr="00C12F1E">
        <w:tc>
          <w:tcPr>
            <w:tcW w:w="1524" w:type="pct"/>
            <w:tcBorders>
              <w:top w:val="single" w:sz="4" w:space="0" w:color="auto"/>
              <w:left w:val="single" w:sz="4" w:space="0" w:color="auto"/>
              <w:bottom w:val="single" w:sz="4" w:space="0" w:color="auto"/>
              <w:right w:val="single" w:sz="4" w:space="0" w:color="auto"/>
            </w:tcBorders>
          </w:tcPr>
          <w:p w14:paraId="2D139702" w14:textId="77777777" w:rsidR="00D75848" w:rsidRPr="004E797E" w:rsidRDefault="00D75848" w:rsidP="00C12F1E">
            <w:pPr>
              <w:spacing w:before="40" w:after="0"/>
              <w:ind w:left="346" w:hanging="346"/>
              <w:rPr>
                <w:rFonts w:eastAsia="Times New Roman"/>
                <w:szCs w:val="24"/>
              </w:rPr>
            </w:pPr>
            <w:r w:rsidRPr="004E797E">
              <w:rPr>
                <w:rFonts w:eastAsia="Times New Roman"/>
                <w:szCs w:val="24"/>
              </w:rPr>
              <w:lastRenderedPageBreak/>
              <w:t>5.</w:t>
            </w:r>
            <w:r w:rsidRPr="004E797E">
              <w:rPr>
                <w:rFonts w:eastAsia="Times New Roman"/>
                <w:szCs w:val="24"/>
              </w:rPr>
              <w:tab/>
              <w:t>Interpret routine tables, graphs and charts for work</w:t>
            </w:r>
          </w:p>
          <w:p w14:paraId="639502EA" w14:textId="77777777" w:rsidR="00D75848" w:rsidRPr="004E797E" w:rsidRDefault="00D75848" w:rsidP="00C12F1E">
            <w:pPr>
              <w:spacing w:before="40" w:after="0"/>
              <w:ind w:left="346" w:hanging="346"/>
              <w:rPr>
                <w:rFonts w:eastAsia="Times New Roman"/>
                <w:szCs w:val="24"/>
              </w:rPr>
            </w:pPr>
          </w:p>
        </w:tc>
        <w:tc>
          <w:tcPr>
            <w:tcW w:w="3476" w:type="pct"/>
            <w:tcBorders>
              <w:top w:val="single" w:sz="4" w:space="0" w:color="auto"/>
              <w:left w:val="single" w:sz="4" w:space="0" w:color="auto"/>
              <w:bottom w:val="single" w:sz="4" w:space="0" w:color="auto"/>
              <w:right w:val="single" w:sz="4" w:space="0" w:color="auto"/>
            </w:tcBorders>
            <w:hideMark/>
          </w:tcPr>
          <w:p w14:paraId="669DA705" w14:textId="77777777" w:rsidR="00D75848" w:rsidRPr="004E797E" w:rsidRDefault="00D75848" w:rsidP="00D75848">
            <w:pPr>
              <w:pStyle w:val="ListParagraph"/>
              <w:numPr>
                <w:ilvl w:val="0"/>
                <w:numId w:val="125"/>
              </w:numPr>
              <w:tabs>
                <w:tab w:val="num" w:pos="432"/>
              </w:tabs>
              <w:spacing w:before="40" w:after="0"/>
              <w:rPr>
                <w:szCs w:val="24"/>
              </w:rPr>
            </w:pPr>
            <w:r w:rsidRPr="004E797E">
              <w:rPr>
                <w:szCs w:val="24"/>
              </w:rPr>
              <w:t xml:space="preserve">Routine tables, graphs and charts identified in predominately familiar texts and contexts </w:t>
            </w:r>
          </w:p>
          <w:p w14:paraId="491D46C1" w14:textId="77777777" w:rsidR="00D75848" w:rsidRPr="004E797E" w:rsidRDefault="00D75848" w:rsidP="00D75848">
            <w:pPr>
              <w:pStyle w:val="ListParagraph"/>
              <w:numPr>
                <w:ilvl w:val="0"/>
                <w:numId w:val="125"/>
              </w:numPr>
              <w:spacing w:before="40" w:after="0"/>
              <w:rPr>
                <w:szCs w:val="24"/>
              </w:rPr>
            </w:pPr>
            <w:r w:rsidRPr="004E797E">
              <w:rPr>
                <w:szCs w:val="24"/>
              </w:rPr>
              <w:t>common types of graphs and their different uses identified</w:t>
            </w:r>
          </w:p>
          <w:p w14:paraId="03302F16" w14:textId="77777777" w:rsidR="00D75848" w:rsidRPr="004E797E" w:rsidRDefault="00D75848" w:rsidP="00D75848">
            <w:pPr>
              <w:pStyle w:val="ListParagraph"/>
              <w:numPr>
                <w:ilvl w:val="0"/>
                <w:numId w:val="125"/>
              </w:numPr>
              <w:spacing w:before="40" w:after="0"/>
              <w:rPr>
                <w:szCs w:val="24"/>
              </w:rPr>
            </w:pPr>
            <w:r w:rsidRPr="004E797E">
              <w:rPr>
                <w:szCs w:val="24"/>
              </w:rPr>
              <w:t>features of tables, graphs and charts identified</w:t>
            </w:r>
          </w:p>
          <w:p w14:paraId="6A8B11B7" w14:textId="77777777" w:rsidR="00D75848" w:rsidRPr="004E797E" w:rsidRDefault="00D75848" w:rsidP="00D75848">
            <w:pPr>
              <w:pStyle w:val="ListParagraph"/>
              <w:numPr>
                <w:ilvl w:val="0"/>
                <w:numId w:val="125"/>
              </w:numPr>
              <w:spacing w:before="40" w:after="0"/>
              <w:rPr>
                <w:szCs w:val="24"/>
              </w:rPr>
            </w:pPr>
            <w:r w:rsidRPr="004E797E">
              <w:rPr>
                <w:szCs w:val="24"/>
              </w:rPr>
              <w:t>Information in routine tables, graphs and charts located and interpreted</w:t>
            </w:r>
          </w:p>
          <w:p w14:paraId="7433988F" w14:textId="77777777" w:rsidR="00D75848" w:rsidRPr="004E797E" w:rsidRDefault="00D75848" w:rsidP="00D75848">
            <w:pPr>
              <w:pStyle w:val="ListParagraph"/>
              <w:numPr>
                <w:ilvl w:val="0"/>
                <w:numId w:val="125"/>
              </w:numPr>
              <w:spacing w:before="40" w:after="0"/>
              <w:rPr>
                <w:szCs w:val="24"/>
              </w:rPr>
            </w:pPr>
            <w:r w:rsidRPr="004E797E">
              <w:rPr>
                <w:szCs w:val="24"/>
              </w:rPr>
              <w:t xml:space="preserve">Calculations are </w:t>
            </w:r>
            <w:proofErr w:type="gramStart"/>
            <w:r w:rsidRPr="004E797E">
              <w:rPr>
                <w:szCs w:val="24"/>
              </w:rPr>
              <w:t>perform</w:t>
            </w:r>
            <w:proofErr w:type="gramEnd"/>
            <w:r w:rsidRPr="004E797E">
              <w:rPr>
                <w:szCs w:val="24"/>
              </w:rPr>
              <w:t xml:space="preserve"> to interpret information</w:t>
            </w:r>
          </w:p>
          <w:p w14:paraId="7A709930" w14:textId="77777777" w:rsidR="00D75848" w:rsidRPr="004E797E" w:rsidRDefault="00D75848" w:rsidP="00D75848">
            <w:pPr>
              <w:pStyle w:val="ListParagraph"/>
              <w:numPr>
                <w:ilvl w:val="0"/>
                <w:numId w:val="125"/>
              </w:numPr>
              <w:spacing w:before="40" w:after="0"/>
              <w:rPr>
                <w:szCs w:val="24"/>
              </w:rPr>
            </w:pPr>
            <w:r w:rsidRPr="004E797E">
              <w:rPr>
                <w:szCs w:val="24"/>
              </w:rPr>
              <w:t>How statistics can inform and persuade interpretations is explained</w:t>
            </w:r>
          </w:p>
          <w:p w14:paraId="4CB1AE5D" w14:textId="77777777" w:rsidR="00D75848" w:rsidRPr="004E797E" w:rsidRDefault="00D75848" w:rsidP="00D75848">
            <w:pPr>
              <w:pStyle w:val="ListParagraph"/>
              <w:numPr>
                <w:ilvl w:val="0"/>
                <w:numId w:val="125"/>
              </w:numPr>
              <w:spacing w:before="40" w:after="0"/>
              <w:rPr>
                <w:szCs w:val="24"/>
              </w:rPr>
            </w:pPr>
            <w:r w:rsidRPr="004E797E">
              <w:rPr>
                <w:szCs w:val="24"/>
              </w:rPr>
              <w:t>misleading statistical information is identified</w:t>
            </w:r>
          </w:p>
          <w:p w14:paraId="577AFD3A" w14:textId="77777777" w:rsidR="00D75848" w:rsidRPr="004E797E" w:rsidRDefault="00D75848" w:rsidP="00D75848">
            <w:pPr>
              <w:pStyle w:val="ListParagraph"/>
              <w:numPr>
                <w:ilvl w:val="0"/>
                <w:numId w:val="125"/>
              </w:numPr>
              <w:spacing w:before="40" w:after="0"/>
              <w:rPr>
                <w:szCs w:val="24"/>
              </w:rPr>
            </w:pPr>
            <w:r w:rsidRPr="004E797E">
              <w:rPr>
                <w:szCs w:val="24"/>
              </w:rPr>
              <w:t>Information relevant to the workplace is discussed</w:t>
            </w:r>
          </w:p>
        </w:tc>
      </w:tr>
      <w:tr w:rsidR="00D75848" w:rsidRPr="004E797E" w14:paraId="6DD9A94C" w14:textId="77777777" w:rsidTr="00C12F1E">
        <w:tc>
          <w:tcPr>
            <w:tcW w:w="1524" w:type="pct"/>
            <w:tcBorders>
              <w:top w:val="single" w:sz="4" w:space="0" w:color="auto"/>
              <w:left w:val="single" w:sz="4" w:space="0" w:color="auto"/>
              <w:bottom w:val="single" w:sz="4" w:space="0" w:color="auto"/>
              <w:right w:val="single" w:sz="4" w:space="0" w:color="auto"/>
            </w:tcBorders>
          </w:tcPr>
          <w:p w14:paraId="63B324FF" w14:textId="77777777" w:rsidR="00D75848" w:rsidRPr="004E797E" w:rsidRDefault="00D75848" w:rsidP="00C12F1E">
            <w:pPr>
              <w:spacing w:before="40" w:after="0"/>
              <w:ind w:left="346" w:hanging="346"/>
              <w:rPr>
                <w:rFonts w:eastAsia="Times New Roman"/>
                <w:szCs w:val="24"/>
              </w:rPr>
            </w:pPr>
            <w:r w:rsidRPr="004E797E">
              <w:rPr>
                <w:rFonts w:eastAsia="Times New Roman"/>
                <w:szCs w:val="24"/>
              </w:rPr>
              <w:t>6.</w:t>
            </w:r>
            <w:r w:rsidRPr="004E797E">
              <w:rPr>
                <w:rFonts w:eastAsia="Times New Roman"/>
                <w:szCs w:val="24"/>
              </w:rPr>
              <w:tab/>
              <w:t>Collect data and construct routine tables and graphs for work</w:t>
            </w:r>
          </w:p>
          <w:p w14:paraId="6A9F333C" w14:textId="77777777" w:rsidR="00D75848" w:rsidRPr="004E797E" w:rsidRDefault="00D75848" w:rsidP="00C12F1E">
            <w:pPr>
              <w:spacing w:before="40" w:after="0"/>
              <w:ind w:left="346" w:hanging="346"/>
              <w:rPr>
                <w:rFonts w:eastAsia="Times New Roman"/>
                <w:szCs w:val="24"/>
              </w:rPr>
            </w:pPr>
          </w:p>
        </w:tc>
        <w:tc>
          <w:tcPr>
            <w:tcW w:w="3476" w:type="pct"/>
            <w:tcBorders>
              <w:top w:val="single" w:sz="4" w:space="0" w:color="auto"/>
              <w:left w:val="single" w:sz="4" w:space="0" w:color="auto"/>
              <w:bottom w:val="single" w:sz="4" w:space="0" w:color="auto"/>
              <w:right w:val="single" w:sz="4" w:space="0" w:color="auto"/>
            </w:tcBorders>
            <w:hideMark/>
          </w:tcPr>
          <w:p w14:paraId="787D7483" w14:textId="77777777" w:rsidR="00D75848" w:rsidRPr="004E797E" w:rsidRDefault="00D75848" w:rsidP="00D75848">
            <w:pPr>
              <w:pStyle w:val="ListParagraph"/>
              <w:numPr>
                <w:ilvl w:val="0"/>
                <w:numId w:val="126"/>
              </w:numPr>
              <w:spacing w:before="40" w:after="0"/>
              <w:rPr>
                <w:szCs w:val="24"/>
              </w:rPr>
            </w:pPr>
            <w:r w:rsidRPr="004E797E">
              <w:rPr>
                <w:szCs w:val="24"/>
              </w:rPr>
              <w:t>Features of common tables and graphs identified</w:t>
            </w:r>
          </w:p>
          <w:p w14:paraId="7FEBBF1F" w14:textId="77777777" w:rsidR="00D75848" w:rsidRPr="004E797E" w:rsidRDefault="00D75848" w:rsidP="00D75848">
            <w:pPr>
              <w:pStyle w:val="ListParagraph"/>
              <w:numPr>
                <w:ilvl w:val="0"/>
                <w:numId w:val="126"/>
              </w:numPr>
              <w:spacing w:before="40" w:after="0"/>
              <w:rPr>
                <w:szCs w:val="24"/>
              </w:rPr>
            </w:pPr>
            <w:r w:rsidRPr="004E797E">
              <w:rPr>
                <w:szCs w:val="24"/>
              </w:rPr>
              <w:t xml:space="preserve">uses of </w:t>
            </w:r>
            <w:r w:rsidRPr="004E797E">
              <w:rPr>
                <w:b/>
                <w:szCs w:val="24"/>
              </w:rPr>
              <w:t>different tables and graphs</w:t>
            </w:r>
            <w:r w:rsidRPr="004E797E">
              <w:rPr>
                <w:szCs w:val="24"/>
              </w:rPr>
              <w:t xml:space="preserve"> identified</w:t>
            </w:r>
          </w:p>
          <w:p w14:paraId="120FFA15" w14:textId="77777777" w:rsidR="00D75848" w:rsidRPr="004E797E" w:rsidRDefault="00D75848" w:rsidP="00D75848">
            <w:pPr>
              <w:pStyle w:val="ListParagraph"/>
              <w:numPr>
                <w:ilvl w:val="0"/>
                <w:numId w:val="126"/>
              </w:numPr>
              <w:spacing w:before="40" w:after="0"/>
              <w:rPr>
                <w:szCs w:val="24"/>
              </w:rPr>
            </w:pPr>
            <w:r w:rsidRPr="004E797E">
              <w:rPr>
                <w:szCs w:val="24"/>
              </w:rPr>
              <w:t>Data and variables to be collected are determined</w:t>
            </w:r>
          </w:p>
          <w:p w14:paraId="09F9A7D0" w14:textId="77777777" w:rsidR="00D75848" w:rsidRPr="004E797E" w:rsidRDefault="00D75848" w:rsidP="00D75848">
            <w:pPr>
              <w:pStyle w:val="ListParagraph"/>
              <w:numPr>
                <w:ilvl w:val="0"/>
                <w:numId w:val="126"/>
              </w:numPr>
              <w:spacing w:before="40" w:after="0"/>
              <w:rPr>
                <w:szCs w:val="24"/>
              </w:rPr>
            </w:pPr>
            <w:r w:rsidRPr="004E797E">
              <w:rPr>
                <w:szCs w:val="24"/>
              </w:rPr>
              <w:t xml:space="preserve">The audience is determined </w:t>
            </w:r>
          </w:p>
          <w:p w14:paraId="49A7822C" w14:textId="77777777" w:rsidR="00D75848" w:rsidRPr="004E797E" w:rsidRDefault="00D75848" w:rsidP="00D75848">
            <w:pPr>
              <w:pStyle w:val="ListParagraph"/>
              <w:numPr>
                <w:ilvl w:val="0"/>
                <w:numId w:val="126"/>
              </w:numPr>
              <w:spacing w:before="40" w:after="0"/>
              <w:rPr>
                <w:szCs w:val="24"/>
              </w:rPr>
            </w:pPr>
            <w:r w:rsidRPr="004E797E">
              <w:rPr>
                <w:szCs w:val="24"/>
              </w:rPr>
              <w:t>Method of data collection is select</w:t>
            </w:r>
          </w:p>
          <w:p w14:paraId="3A39A0E2" w14:textId="77777777" w:rsidR="00D75848" w:rsidRPr="004E797E" w:rsidRDefault="00D75848" w:rsidP="00D75848">
            <w:pPr>
              <w:pStyle w:val="ListParagraph"/>
              <w:numPr>
                <w:ilvl w:val="0"/>
                <w:numId w:val="126"/>
              </w:numPr>
              <w:spacing w:before="40" w:after="0"/>
              <w:rPr>
                <w:szCs w:val="24"/>
              </w:rPr>
            </w:pPr>
            <w:r w:rsidRPr="004E797E">
              <w:rPr>
                <w:szCs w:val="24"/>
              </w:rPr>
              <w:t xml:space="preserve">Data is collected </w:t>
            </w:r>
          </w:p>
          <w:p w14:paraId="4FDDE235" w14:textId="77777777" w:rsidR="00D75848" w:rsidRPr="004E797E" w:rsidRDefault="00D75848" w:rsidP="00D75848">
            <w:pPr>
              <w:pStyle w:val="ListParagraph"/>
              <w:numPr>
                <w:ilvl w:val="0"/>
                <w:numId w:val="126"/>
              </w:numPr>
              <w:spacing w:before="40" w:after="0"/>
              <w:rPr>
                <w:szCs w:val="24"/>
              </w:rPr>
            </w:pPr>
            <w:r w:rsidRPr="004E797E">
              <w:rPr>
                <w:szCs w:val="24"/>
              </w:rPr>
              <w:t>Information is collated in a table</w:t>
            </w:r>
          </w:p>
          <w:p w14:paraId="0E3BD882" w14:textId="77777777" w:rsidR="00D75848" w:rsidRPr="004E797E" w:rsidRDefault="00D75848" w:rsidP="00D75848">
            <w:pPr>
              <w:pStyle w:val="ListParagraph"/>
              <w:numPr>
                <w:ilvl w:val="0"/>
                <w:numId w:val="126"/>
              </w:numPr>
              <w:spacing w:before="40" w:after="0"/>
              <w:rPr>
                <w:szCs w:val="24"/>
              </w:rPr>
            </w:pPr>
            <w:r w:rsidRPr="004E797E">
              <w:rPr>
                <w:szCs w:val="24"/>
              </w:rPr>
              <w:t>Suitable scale and axes determined</w:t>
            </w:r>
          </w:p>
          <w:p w14:paraId="28EDB11E" w14:textId="77777777" w:rsidR="00D75848" w:rsidRPr="004E797E" w:rsidRDefault="00D75848" w:rsidP="00D75848">
            <w:pPr>
              <w:pStyle w:val="ListParagraph"/>
              <w:numPr>
                <w:ilvl w:val="0"/>
                <w:numId w:val="126"/>
              </w:numPr>
              <w:spacing w:before="40" w:after="0"/>
              <w:rPr>
                <w:szCs w:val="24"/>
              </w:rPr>
            </w:pPr>
            <w:r w:rsidRPr="004E797E">
              <w:rPr>
                <w:szCs w:val="24"/>
              </w:rPr>
              <w:t>Graph to present information is drafted and drawn</w:t>
            </w:r>
          </w:p>
          <w:p w14:paraId="41B0A716" w14:textId="77777777" w:rsidR="00D75848" w:rsidRPr="004E797E" w:rsidRDefault="00D75848" w:rsidP="00D75848">
            <w:pPr>
              <w:pStyle w:val="ListParagraph"/>
              <w:numPr>
                <w:ilvl w:val="0"/>
                <w:numId w:val="126"/>
              </w:numPr>
              <w:tabs>
                <w:tab w:val="left" w:pos="432"/>
              </w:tabs>
              <w:spacing w:before="40" w:after="0"/>
              <w:rPr>
                <w:szCs w:val="24"/>
              </w:rPr>
            </w:pPr>
            <w:r w:rsidRPr="004E797E">
              <w:rPr>
                <w:szCs w:val="24"/>
              </w:rPr>
              <w:t xml:space="preserve"> Data checked to ensure that it meets the expected results and context</w:t>
            </w:r>
          </w:p>
          <w:p w14:paraId="3106D301" w14:textId="77777777" w:rsidR="00D75848" w:rsidRPr="004E797E" w:rsidRDefault="00D75848" w:rsidP="00D75848">
            <w:pPr>
              <w:pStyle w:val="ListParagraph"/>
              <w:numPr>
                <w:ilvl w:val="0"/>
                <w:numId w:val="126"/>
              </w:numPr>
              <w:tabs>
                <w:tab w:val="left" w:pos="432"/>
              </w:tabs>
              <w:spacing w:before="40" w:after="0"/>
              <w:rPr>
                <w:szCs w:val="24"/>
              </w:rPr>
            </w:pPr>
            <w:r w:rsidRPr="004E797E">
              <w:rPr>
                <w:szCs w:val="24"/>
              </w:rPr>
              <w:t>Information is reported or discussed using formal and informal mathematical language</w:t>
            </w:r>
          </w:p>
        </w:tc>
      </w:tr>
      <w:tr w:rsidR="00D75848" w:rsidRPr="004E797E" w14:paraId="3911903A" w14:textId="77777777" w:rsidTr="00C12F1E">
        <w:tc>
          <w:tcPr>
            <w:tcW w:w="1524" w:type="pct"/>
            <w:tcBorders>
              <w:top w:val="single" w:sz="4" w:space="0" w:color="auto"/>
              <w:left w:val="single" w:sz="4" w:space="0" w:color="auto"/>
              <w:bottom w:val="single" w:sz="4" w:space="0" w:color="auto"/>
              <w:right w:val="single" w:sz="4" w:space="0" w:color="auto"/>
            </w:tcBorders>
            <w:hideMark/>
          </w:tcPr>
          <w:p w14:paraId="5240C3F1" w14:textId="77777777" w:rsidR="00D75848" w:rsidRPr="004E797E" w:rsidRDefault="00D75848" w:rsidP="00C12F1E">
            <w:pPr>
              <w:spacing w:before="40" w:after="0"/>
              <w:ind w:left="346" w:hanging="346"/>
              <w:rPr>
                <w:rFonts w:eastAsia="Times New Roman"/>
                <w:szCs w:val="24"/>
              </w:rPr>
            </w:pPr>
            <w:r w:rsidRPr="004E797E">
              <w:rPr>
                <w:rFonts w:eastAsia="Times New Roman"/>
                <w:szCs w:val="24"/>
              </w:rPr>
              <w:t>7.</w:t>
            </w:r>
            <w:r w:rsidRPr="004E797E">
              <w:rPr>
                <w:rFonts w:eastAsia="Times New Roman"/>
                <w:szCs w:val="24"/>
              </w:rPr>
              <w:tab/>
              <w:t>Use basic functions of calculator</w:t>
            </w:r>
          </w:p>
        </w:tc>
        <w:tc>
          <w:tcPr>
            <w:tcW w:w="3476" w:type="pct"/>
            <w:tcBorders>
              <w:top w:val="single" w:sz="4" w:space="0" w:color="auto"/>
              <w:left w:val="single" w:sz="4" w:space="0" w:color="auto"/>
              <w:bottom w:val="single" w:sz="4" w:space="0" w:color="auto"/>
              <w:right w:val="single" w:sz="4" w:space="0" w:color="auto"/>
            </w:tcBorders>
            <w:hideMark/>
          </w:tcPr>
          <w:p w14:paraId="19A9CDCB" w14:textId="77777777" w:rsidR="00D75848" w:rsidRPr="004E797E" w:rsidRDefault="00D75848" w:rsidP="00D75848">
            <w:pPr>
              <w:pStyle w:val="ListParagraph"/>
              <w:numPr>
                <w:ilvl w:val="0"/>
                <w:numId w:val="127"/>
              </w:numPr>
              <w:spacing w:before="40" w:after="0"/>
              <w:rPr>
                <w:szCs w:val="24"/>
              </w:rPr>
            </w:pPr>
            <w:r w:rsidRPr="004E797E">
              <w:rPr>
                <w:szCs w:val="24"/>
              </w:rPr>
              <w:t xml:space="preserve">Keys are identified and used for </w:t>
            </w:r>
            <w:r w:rsidRPr="004E797E">
              <w:rPr>
                <w:b/>
                <w:szCs w:val="24"/>
              </w:rPr>
              <w:t>basic functions on a calculator</w:t>
            </w:r>
          </w:p>
          <w:p w14:paraId="2248A509" w14:textId="77777777" w:rsidR="00D75848" w:rsidRPr="004E797E" w:rsidRDefault="00D75848" w:rsidP="00D75848">
            <w:pPr>
              <w:pStyle w:val="ListParagraph"/>
              <w:numPr>
                <w:ilvl w:val="0"/>
                <w:numId w:val="127"/>
              </w:numPr>
              <w:spacing w:before="40" w:after="0"/>
              <w:rPr>
                <w:szCs w:val="24"/>
              </w:rPr>
            </w:pPr>
            <w:r w:rsidRPr="004E797E">
              <w:rPr>
                <w:szCs w:val="24"/>
              </w:rPr>
              <w:t>Calculation done using whole numbers, money and routine decimals and percentages</w:t>
            </w:r>
          </w:p>
          <w:p w14:paraId="57F01E43" w14:textId="77777777" w:rsidR="00D75848" w:rsidRPr="004E797E" w:rsidRDefault="00D75848" w:rsidP="00D75848">
            <w:pPr>
              <w:pStyle w:val="ListParagraph"/>
              <w:numPr>
                <w:ilvl w:val="0"/>
                <w:numId w:val="127"/>
              </w:numPr>
              <w:spacing w:before="40" w:after="0"/>
              <w:rPr>
                <w:szCs w:val="24"/>
              </w:rPr>
            </w:pPr>
            <w:r w:rsidRPr="004E797E">
              <w:rPr>
                <w:szCs w:val="24"/>
              </w:rPr>
              <w:t>Calculation done with routine fractions and percentages</w:t>
            </w:r>
          </w:p>
          <w:p w14:paraId="31C5E1EF" w14:textId="77777777" w:rsidR="00D75848" w:rsidRPr="004E797E" w:rsidRDefault="00D75848" w:rsidP="00D75848">
            <w:pPr>
              <w:pStyle w:val="ListParagraph"/>
              <w:numPr>
                <w:ilvl w:val="0"/>
                <w:numId w:val="127"/>
              </w:numPr>
              <w:spacing w:before="40" w:after="0"/>
              <w:rPr>
                <w:szCs w:val="24"/>
              </w:rPr>
            </w:pPr>
            <w:r w:rsidRPr="004E797E">
              <w:rPr>
                <w:szCs w:val="24"/>
              </w:rPr>
              <w:lastRenderedPageBreak/>
              <w:t>Order of operations is applied to solve multi-step calculations</w:t>
            </w:r>
          </w:p>
          <w:p w14:paraId="0F794F64" w14:textId="77777777" w:rsidR="00D75848" w:rsidRPr="004E797E" w:rsidRDefault="00D75848" w:rsidP="00D75848">
            <w:pPr>
              <w:pStyle w:val="ListParagraph"/>
              <w:numPr>
                <w:ilvl w:val="0"/>
                <w:numId w:val="127"/>
              </w:numPr>
              <w:spacing w:before="40" w:after="0"/>
              <w:rPr>
                <w:szCs w:val="24"/>
              </w:rPr>
            </w:pPr>
            <w:r w:rsidRPr="004E797E">
              <w:rPr>
                <w:szCs w:val="24"/>
              </w:rPr>
              <w:t>Results are interpreted, displayed and recorded</w:t>
            </w:r>
          </w:p>
          <w:p w14:paraId="3BE76055" w14:textId="77777777" w:rsidR="00D75848" w:rsidRPr="004E797E" w:rsidRDefault="00D75848" w:rsidP="00D75848">
            <w:pPr>
              <w:pStyle w:val="ListParagraph"/>
              <w:numPr>
                <w:ilvl w:val="0"/>
                <w:numId w:val="127"/>
              </w:numPr>
              <w:spacing w:before="40" w:after="0"/>
              <w:rPr>
                <w:szCs w:val="24"/>
              </w:rPr>
            </w:pPr>
            <w:r w:rsidRPr="004E797E">
              <w:rPr>
                <w:szCs w:val="24"/>
              </w:rPr>
              <w:t xml:space="preserve">Estimations are made to check reasonableness of </w:t>
            </w:r>
            <w:proofErr w:type="gramStart"/>
            <w:r w:rsidRPr="004E797E">
              <w:rPr>
                <w:szCs w:val="24"/>
              </w:rPr>
              <w:t>problem solving</w:t>
            </w:r>
            <w:proofErr w:type="gramEnd"/>
            <w:r w:rsidRPr="004E797E">
              <w:rPr>
                <w:szCs w:val="24"/>
              </w:rPr>
              <w:t xml:space="preserve"> process, outcome and its appropriateness to the context and task</w:t>
            </w:r>
          </w:p>
          <w:p w14:paraId="36676EC7" w14:textId="77777777" w:rsidR="00D75848" w:rsidRPr="004E797E" w:rsidRDefault="00D75848" w:rsidP="00D75848">
            <w:pPr>
              <w:pStyle w:val="ListParagraph"/>
              <w:numPr>
                <w:ilvl w:val="0"/>
                <w:numId w:val="127"/>
              </w:numPr>
              <w:spacing w:before="40" w:after="0"/>
              <w:rPr>
                <w:szCs w:val="24"/>
              </w:rPr>
            </w:pPr>
            <w:r w:rsidRPr="004E797E">
              <w:rPr>
                <w:szCs w:val="24"/>
              </w:rPr>
              <w:t>Formal and informal mathematical language and appropriate symbolism and conventions used to communicate the result of the task</w:t>
            </w:r>
          </w:p>
        </w:tc>
      </w:tr>
    </w:tbl>
    <w:p w14:paraId="71D6C2EE" w14:textId="77777777" w:rsidR="00D75848" w:rsidRPr="004E797E" w:rsidRDefault="00D75848" w:rsidP="00D75848">
      <w:pPr>
        <w:tabs>
          <w:tab w:val="left" w:pos="2880"/>
        </w:tabs>
        <w:spacing w:after="0"/>
        <w:ind w:left="3480" w:hanging="3480"/>
        <w:rPr>
          <w:b/>
          <w:szCs w:val="24"/>
        </w:rPr>
      </w:pPr>
    </w:p>
    <w:p w14:paraId="570117B3" w14:textId="77777777" w:rsidR="00D75848" w:rsidRPr="004E797E" w:rsidRDefault="00D75848" w:rsidP="00D75848">
      <w:pPr>
        <w:tabs>
          <w:tab w:val="left" w:pos="2880"/>
        </w:tabs>
        <w:spacing w:after="0"/>
        <w:ind w:left="3480" w:hanging="3480"/>
        <w:rPr>
          <w:rFonts w:eastAsia="Times New Roman"/>
          <w:b/>
          <w:szCs w:val="24"/>
        </w:rPr>
      </w:pPr>
    </w:p>
    <w:p w14:paraId="5FF715F4" w14:textId="77777777" w:rsidR="00D75848" w:rsidRPr="004E797E" w:rsidRDefault="00D75848" w:rsidP="00D75848">
      <w:pPr>
        <w:rPr>
          <w:szCs w:val="24"/>
        </w:rPr>
      </w:pPr>
      <w:r w:rsidRPr="004E797E">
        <w:rPr>
          <w:szCs w:val="24"/>
        </w:rPr>
        <w:t>RANGE</w:t>
      </w:r>
    </w:p>
    <w:p w14:paraId="25120902" w14:textId="77777777" w:rsidR="00D75848" w:rsidRPr="004E797E" w:rsidRDefault="00D75848" w:rsidP="00D75848">
      <w:pPr>
        <w:spacing w:after="0"/>
        <w:jc w:val="both"/>
        <w:rPr>
          <w:rFonts w:eastAsia="Times New Roman"/>
          <w:szCs w:val="24"/>
        </w:rPr>
      </w:pPr>
      <w:r w:rsidRPr="004E797E">
        <w:rPr>
          <w:rFonts w:eastAsia="Times New Roman"/>
          <w:szCs w:val="24"/>
        </w:rPr>
        <w:t xml:space="preserve">This section provides work environments and conditions to which the performance criteria apply. It allows for different work environments and situations that will affect performance. </w:t>
      </w:r>
    </w:p>
    <w:p w14:paraId="3FF063A0" w14:textId="77777777" w:rsidR="00D75848" w:rsidRPr="004E797E" w:rsidRDefault="00D75848" w:rsidP="00D75848">
      <w:pPr>
        <w:spacing w:after="0"/>
        <w:ind w:left="2880" w:hanging="2880"/>
        <w:rPr>
          <w:rFonts w:eastAsia="Times New Roman"/>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5937"/>
      </w:tblGrid>
      <w:tr w:rsidR="00D75848" w:rsidRPr="004E797E" w14:paraId="00D267F1" w14:textId="77777777" w:rsidTr="00C12F1E">
        <w:tc>
          <w:tcPr>
            <w:tcW w:w="1560" w:type="pct"/>
            <w:tcBorders>
              <w:top w:val="single" w:sz="4" w:space="0" w:color="auto"/>
              <w:left w:val="single" w:sz="4" w:space="0" w:color="auto"/>
              <w:bottom w:val="single" w:sz="4" w:space="0" w:color="auto"/>
              <w:right w:val="single" w:sz="4" w:space="0" w:color="auto"/>
            </w:tcBorders>
            <w:hideMark/>
          </w:tcPr>
          <w:p w14:paraId="042AB90F" w14:textId="77777777" w:rsidR="00D75848" w:rsidRPr="004E797E" w:rsidRDefault="00D75848" w:rsidP="00C12F1E">
            <w:pPr>
              <w:spacing w:before="120" w:after="120"/>
              <w:rPr>
                <w:rFonts w:eastAsia="Times New Roman"/>
                <w:b/>
                <w:szCs w:val="24"/>
              </w:rPr>
            </w:pPr>
            <w:r w:rsidRPr="004E797E">
              <w:rPr>
                <w:rFonts w:eastAsia="Times New Roman"/>
                <w:b/>
                <w:szCs w:val="24"/>
              </w:rPr>
              <w:t>Variable</w:t>
            </w:r>
          </w:p>
        </w:tc>
        <w:tc>
          <w:tcPr>
            <w:tcW w:w="3440" w:type="pct"/>
            <w:tcBorders>
              <w:top w:val="single" w:sz="4" w:space="0" w:color="auto"/>
              <w:left w:val="single" w:sz="4" w:space="0" w:color="auto"/>
              <w:bottom w:val="single" w:sz="4" w:space="0" w:color="auto"/>
              <w:right w:val="single" w:sz="4" w:space="0" w:color="auto"/>
            </w:tcBorders>
            <w:hideMark/>
          </w:tcPr>
          <w:p w14:paraId="760A364F" w14:textId="77777777" w:rsidR="00D75848" w:rsidRPr="004E797E" w:rsidRDefault="00D75848" w:rsidP="00C12F1E">
            <w:pPr>
              <w:spacing w:before="120" w:after="120"/>
              <w:rPr>
                <w:rFonts w:eastAsia="Times New Roman"/>
                <w:b/>
                <w:szCs w:val="24"/>
              </w:rPr>
            </w:pPr>
            <w:r w:rsidRPr="004E797E">
              <w:rPr>
                <w:rFonts w:eastAsia="Times New Roman"/>
                <w:b/>
                <w:szCs w:val="24"/>
              </w:rPr>
              <w:t>Range</w:t>
            </w:r>
          </w:p>
        </w:tc>
      </w:tr>
      <w:tr w:rsidR="00D75848" w:rsidRPr="004E797E" w14:paraId="2D67E50F" w14:textId="77777777" w:rsidTr="00C12F1E">
        <w:tc>
          <w:tcPr>
            <w:tcW w:w="1560" w:type="pct"/>
            <w:tcBorders>
              <w:top w:val="single" w:sz="4" w:space="0" w:color="auto"/>
              <w:left w:val="single" w:sz="4" w:space="0" w:color="auto"/>
              <w:bottom w:val="single" w:sz="4" w:space="0" w:color="auto"/>
              <w:right w:val="single" w:sz="4" w:space="0" w:color="auto"/>
            </w:tcBorders>
            <w:hideMark/>
          </w:tcPr>
          <w:p w14:paraId="22EA4A1D" w14:textId="77777777" w:rsidR="00D75848" w:rsidRPr="004E797E" w:rsidRDefault="00D75848" w:rsidP="00B72E3F">
            <w:pPr>
              <w:pStyle w:val="ListParagraph"/>
              <w:numPr>
                <w:ilvl w:val="0"/>
                <w:numId w:val="155"/>
              </w:numPr>
              <w:spacing w:after="0"/>
              <w:rPr>
                <w:szCs w:val="24"/>
                <w:lang w:val="en-GB"/>
              </w:rPr>
            </w:pPr>
            <w:r w:rsidRPr="004E797E">
              <w:rPr>
                <w:szCs w:val="24"/>
                <w:lang w:val="en-GB"/>
              </w:rPr>
              <w:t xml:space="preserve">Simple </w:t>
            </w:r>
            <w:r w:rsidRPr="004E797E">
              <w:rPr>
                <w:szCs w:val="24"/>
              </w:rPr>
              <w:t>fractions, decimals and percentages</w:t>
            </w:r>
          </w:p>
        </w:tc>
        <w:tc>
          <w:tcPr>
            <w:tcW w:w="3440" w:type="pct"/>
            <w:tcBorders>
              <w:top w:val="single" w:sz="4" w:space="0" w:color="auto"/>
              <w:left w:val="single" w:sz="4" w:space="0" w:color="auto"/>
              <w:bottom w:val="single" w:sz="4" w:space="0" w:color="auto"/>
              <w:right w:val="single" w:sz="4" w:space="0" w:color="auto"/>
            </w:tcBorders>
            <w:hideMark/>
          </w:tcPr>
          <w:p w14:paraId="112A11E8" w14:textId="77777777" w:rsidR="00D75848" w:rsidRPr="004E797E" w:rsidRDefault="00D75848" w:rsidP="00C12F1E">
            <w:pPr>
              <w:pStyle w:val="BodyTextIndent"/>
              <w:spacing w:after="0" w:line="276" w:lineRule="auto"/>
              <w:ind w:left="0"/>
            </w:pPr>
            <w:r w:rsidRPr="004E797E">
              <w:t>May include but not limited to:</w:t>
            </w:r>
          </w:p>
          <w:p w14:paraId="15FDA852" w14:textId="77777777" w:rsidR="00D75848" w:rsidRPr="004E797E" w:rsidRDefault="00D75848" w:rsidP="00B72E3F">
            <w:pPr>
              <w:pStyle w:val="ListParagraph"/>
              <w:numPr>
                <w:ilvl w:val="1"/>
                <w:numId w:val="155"/>
              </w:numPr>
              <w:spacing w:after="0"/>
              <w:rPr>
                <w:szCs w:val="24"/>
                <w:lang w:val="en-GB"/>
              </w:rPr>
            </w:pPr>
            <w:r w:rsidRPr="004E797E">
              <w:rPr>
                <w:szCs w:val="24"/>
                <w:lang w:val="en-GB"/>
              </w:rPr>
              <w:t>Fraction</w:t>
            </w:r>
          </w:p>
          <w:p w14:paraId="3F2F0201" w14:textId="77777777" w:rsidR="00D75848" w:rsidRPr="004E797E" w:rsidRDefault="00D75848" w:rsidP="00B72E3F">
            <w:pPr>
              <w:pStyle w:val="ListParagraph"/>
              <w:numPr>
                <w:ilvl w:val="1"/>
                <w:numId w:val="155"/>
              </w:numPr>
              <w:spacing w:after="0"/>
              <w:rPr>
                <w:szCs w:val="24"/>
              </w:rPr>
            </w:pPr>
            <w:r w:rsidRPr="004E797E">
              <w:rPr>
                <w:szCs w:val="24"/>
              </w:rPr>
              <w:t>Decimals</w:t>
            </w:r>
          </w:p>
          <w:p w14:paraId="096CC901" w14:textId="77777777" w:rsidR="00D75848" w:rsidRPr="004E797E" w:rsidRDefault="00D75848" w:rsidP="00B72E3F">
            <w:pPr>
              <w:pStyle w:val="ListParagraph"/>
              <w:numPr>
                <w:ilvl w:val="1"/>
                <w:numId w:val="155"/>
              </w:numPr>
              <w:spacing w:after="0"/>
              <w:rPr>
                <w:szCs w:val="24"/>
              </w:rPr>
            </w:pPr>
            <w:r w:rsidRPr="004E797E">
              <w:rPr>
                <w:szCs w:val="24"/>
              </w:rPr>
              <w:t>Percentages</w:t>
            </w:r>
          </w:p>
        </w:tc>
      </w:tr>
      <w:tr w:rsidR="00D75848" w:rsidRPr="004E797E" w14:paraId="6F35A0DC" w14:textId="77777777" w:rsidTr="00C12F1E">
        <w:tc>
          <w:tcPr>
            <w:tcW w:w="1560" w:type="pct"/>
            <w:tcBorders>
              <w:top w:val="single" w:sz="4" w:space="0" w:color="auto"/>
              <w:left w:val="single" w:sz="4" w:space="0" w:color="auto"/>
              <w:bottom w:val="single" w:sz="4" w:space="0" w:color="auto"/>
              <w:right w:val="single" w:sz="4" w:space="0" w:color="auto"/>
            </w:tcBorders>
            <w:hideMark/>
          </w:tcPr>
          <w:p w14:paraId="05CB450C" w14:textId="77777777" w:rsidR="00D75848" w:rsidRPr="004E797E" w:rsidRDefault="00D75848" w:rsidP="00B72E3F">
            <w:pPr>
              <w:pStyle w:val="ListParagraph"/>
              <w:numPr>
                <w:ilvl w:val="0"/>
                <w:numId w:val="155"/>
              </w:numPr>
              <w:spacing w:after="0"/>
              <w:rPr>
                <w:szCs w:val="24"/>
                <w:lang w:val="en-GB"/>
              </w:rPr>
            </w:pPr>
            <w:r w:rsidRPr="004E797E">
              <w:rPr>
                <w:szCs w:val="24"/>
                <w:lang w:val="en-GB"/>
              </w:rPr>
              <w:t>Common 2D shapes and common 3D shapes</w:t>
            </w:r>
          </w:p>
        </w:tc>
        <w:tc>
          <w:tcPr>
            <w:tcW w:w="3440" w:type="pct"/>
            <w:tcBorders>
              <w:top w:val="single" w:sz="4" w:space="0" w:color="auto"/>
              <w:left w:val="single" w:sz="4" w:space="0" w:color="auto"/>
              <w:bottom w:val="single" w:sz="4" w:space="0" w:color="auto"/>
              <w:right w:val="single" w:sz="4" w:space="0" w:color="auto"/>
            </w:tcBorders>
            <w:hideMark/>
          </w:tcPr>
          <w:p w14:paraId="6224939B" w14:textId="77777777" w:rsidR="00D75848" w:rsidRPr="004E797E" w:rsidRDefault="00D75848" w:rsidP="00C12F1E">
            <w:pPr>
              <w:spacing w:before="40" w:after="0"/>
              <w:ind w:right="-331"/>
              <w:rPr>
                <w:rFonts w:eastAsia="Times New Roman"/>
                <w:szCs w:val="24"/>
              </w:rPr>
            </w:pPr>
            <w:r w:rsidRPr="004E797E">
              <w:rPr>
                <w:rFonts w:eastAsia="Times New Roman"/>
                <w:szCs w:val="24"/>
              </w:rPr>
              <w:t>May include but not limited to:</w:t>
            </w:r>
          </w:p>
          <w:p w14:paraId="303F8EA1" w14:textId="77777777" w:rsidR="00D75848" w:rsidRPr="004E797E" w:rsidRDefault="00D75848" w:rsidP="00B72E3F">
            <w:pPr>
              <w:pStyle w:val="ListParagraph"/>
              <w:numPr>
                <w:ilvl w:val="0"/>
                <w:numId w:val="156"/>
              </w:numPr>
              <w:spacing w:after="0"/>
              <w:rPr>
                <w:szCs w:val="24"/>
                <w:lang w:val="en-GB"/>
              </w:rPr>
            </w:pPr>
            <w:r w:rsidRPr="004E797E">
              <w:rPr>
                <w:szCs w:val="24"/>
                <w:lang w:val="en-GB"/>
              </w:rPr>
              <w:t>Round</w:t>
            </w:r>
          </w:p>
          <w:p w14:paraId="114F90DB" w14:textId="77777777" w:rsidR="00D75848" w:rsidRPr="004E797E" w:rsidRDefault="00D75848" w:rsidP="00B72E3F">
            <w:pPr>
              <w:pStyle w:val="ListParagraph"/>
              <w:numPr>
                <w:ilvl w:val="0"/>
                <w:numId w:val="156"/>
              </w:numPr>
              <w:spacing w:after="0"/>
              <w:rPr>
                <w:szCs w:val="24"/>
                <w:lang w:val="en-GB"/>
              </w:rPr>
            </w:pPr>
            <w:r w:rsidRPr="004E797E">
              <w:rPr>
                <w:szCs w:val="24"/>
                <w:lang w:val="en-GB"/>
              </w:rPr>
              <w:t>Square</w:t>
            </w:r>
          </w:p>
          <w:p w14:paraId="3474D749" w14:textId="77777777" w:rsidR="00D75848" w:rsidRPr="004E797E" w:rsidRDefault="00D75848" w:rsidP="00B72E3F">
            <w:pPr>
              <w:pStyle w:val="ListParagraph"/>
              <w:numPr>
                <w:ilvl w:val="0"/>
                <w:numId w:val="156"/>
              </w:numPr>
              <w:spacing w:after="0"/>
              <w:rPr>
                <w:szCs w:val="24"/>
                <w:lang w:val="en-GB"/>
              </w:rPr>
            </w:pPr>
            <w:r w:rsidRPr="004E797E">
              <w:rPr>
                <w:szCs w:val="24"/>
                <w:lang w:val="en-GB"/>
              </w:rPr>
              <w:t>Rectangular</w:t>
            </w:r>
          </w:p>
          <w:p w14:paraId="0173C811" w14:textId="77777777" w:rsidR="00D75848" w:rsidRPr="004E797E" w:rsidRDefault="00D75848" w:rsidP="00B72E3F">
            <w:pPr>
              <w:pStyle w:val="ListParagraph"/>
              <w:numPr>
                <w:ilvl w:val="0"/>
                <w:numId w:val="156"/>
              </w:numPr>
              <w:spacing w:after="0"/>
              <w:rPr>
                <w:szCs w:val="24"/>
                <w:lang w:val="en-GB"/>
              </w:rPr>
            </w:pPr>
            <w:r w:rsidRPr="004E797E">
              <w:rPr>
                <w:szCs w:val="24"/>
                <w:lang w:val="en-GB"/>
              </w:rPr>
              <w:t>Triangle</w:t>
            </w:r>
          </w:p>
          <w:p w14:paraId="51CEDEA9" w14:textId="77777777" w:rsidR="00D75848" w:rsidRPr="004E797E" w:rsidRDefault="00D75848" w:rsidP="00B72E3F">
            <w:pPr>
              <w:pStyle w:val="ListParagraph"/>
              <w:numPr>
                <w:ilvl w:val="0"/>
                <w:numId w:val="156"/>
              </w:numPr>
              <w:spacing w:after="0"/>
              <w:rPr>
                <w:szCs w:val="24"/>
                <w:lang w:val="en-GB"/>
              </w:rPr>
            </w:pPr>
            <w:r w:rsidRPr="004E797E">
              <w:rPr>
                <w:szCs w:val="24"/>
                <w:lang w:val="en-GB"/>
              </w:rPr>
              <w:t>Sphere</w:t>
            </w:r>
          </w:p>
          <w:p w14:paraId="0840D2DD" w14:textId="77777777" w:rsidR="00D75848" w:rsidRPr="004E797E" w:rsidRDefault="00D75848" w:rsidP="00B72E3F">
            <w:pPr>
              <w:pStyle w:val="ListParagraph"/>
              <w:numPr>
                <w:ilvl w:val="0"/>
                <w:numId w:val="156"/>
              </w:numPr>
              <w:spacing w:after="0"/>
              <w:rPr>
                <w:szCs w:val="24"/>
                <w:lang w:val="en-GB"/>
              </w:rPr>
            </w:pPr>
            <w:r w:rsidRPr="004E797E">
              <w:rPr>
                <w:szCs w:val="24"/>
                <w:lang w:val="en-GB"/>
              </w:rPr>
              <w:t>Cylinder</w:t>
            </w:r>
          </w:p>
          <w:p w14:paraId="39E62294" w14:textId="77777777" w:rsidR="00D75848" w:rsidRPr="004E797E" w:rsidRDefault="00D75848" w:rsidP="00B72E3F">
            <w:pPr>
              <w:pStyle w:val="ListParagraph"/>
              <w:numPr>
                <w:ilvl w:val="0"/>
                <w:numId w:val="156"/>
              </w:numPr>
              <w:spacing w:after="0"/>
              <w:rPr>
                <w:szCs w:val="24"/>
                <w:lang w:val="en-GB"/>
              </w:rPr>
            </w:pPr>
            <w:r w:rsidRPr="004E797E">
              <w:rPr>
                <w:szCs w:val="24"/>
                <w:lang w:val="en-GB"/>
              </w:rPr>
              <w:t>Cube</w:t>
            </w:r>
          </w:p>
          <w:p w14:paraId="4CC96DBE" w14:textId="77777777" w:rsidR="00D75848" w:rsidRPr="004E797E" w:rsidRDefault="00D75848" w:rsidP="00B72E3F">
            <w:pPr>
              <w:pStyle w:val="ListParagraph"/>
              <w:numPr>
                <w:ilvl w:val="0"/>
                <w:numId w:val="156"/>
              </w:numPr>
              <w:spacing w:after="0"/>
              <w:rPr>
                <w:szCs w:val="24"/>
                <w:lang w:val="en-GB"/>
              </w:rPr>
            </w:pPr>
            <w:r w:rsidRPr="004E797E">
              <w:rPr>
                <w:szCs w:val="24"/>
                <w:lang w:val="en-GB"/>
              </w:rPr>
              <w:t>Polygons</w:t>
            </w:r>
          </w:p>
          <w:p w14:paraId="6683F407" w14:textId="77777777" w:rsidR="00D75848" w:rsidRPr="004E797E" w:rsidRDefault="00D75848" w:rsidP="00B72E3F">
            <w:pPr>
              <w:pStyle w:val="ListParagraph"/>
              <w:numPr>
                <w:ilvl w:val="0"/>
                <w:numId w:val="156"/>
              </w:numPr>
              <w:spacing w:after="0"/>
              <w:rPr>
                <w:szCs w:val="24"/>
                <w:lang w:val="en-GB"/>
              </w:rPr>
            </w:pPr>
            <w:r w:rsidRPr="004E797E">
              <w:rPr>
                <w:szCs w:val="24"/>
                <w:lang w:val="en-GB"/>
              </w:rPr>
              <w:t xml:space="preserve">Cuboids </w:t>
            </w:r>
          </w:p>
        </w:tc>
      </w:tr>
      <w:tr w:rsidR="00D75848" w:rsidRPr="004E797E" w14:paraId="52465918" w14:textId="77777777" w:rsidTr="00C12F1E">
        <w:tc>
          <w:tcPr>
            <w:tcW w:w="1560" w:type="pct"/>
            <w:tcBorders>
              <w:top w:val="single" w:sz="4" w:space="0" w:color="auto"/>
              <w:left w:val="single" w:sz="4" w:space="0" w:color="auto"/>
              <w:bottom w:val="single" w:sz="4" w:space="0" w:color="auto"/>
              <w:right w:val="single" w:sz="4" w:space="0" w:color="auto"/>
            </w:tcBorders>
            <w:hideMark/>
          </w:tcPr>
          <w:p w14:paraId="7768FC79" w14:textId="77777777" w:rsidR="00D75848" w:rsidRPr="004E797E" w:rsidRDefault="00D75848" w:rsidP="00B72E3F">
            <w:pPr>
              <w:pStyle w:val="ListParagraph"/>
              <w:numPr>
                <w:ilvl w:val="0"/>
                <w:numId w:val="155"/>
              </w:numPr>
              <w:spacing w:after="0"/>
              <w:rPr>
                <w:szCs w:val="24"/>
                <w:lang w:val="en-GB"/>
              </w:rPr>
            </w:pPr>
            <w:r w:rsidRPr="004E797E">
              <w:rPr>
                <w:szCs w:val="24"/>
              </w:rPr>
              <w:t>Symbols and keys in routine maps and plans</w:t>
            </w:r>
          </w:p>
        </w:tc>
        <w:tc>
          <w:tcPr>
            <w:tcW w:w="3440" w:type="pct"/>
            <w:tcBorders>
              <w:top w:val="single" w:sz="4" w:space="0" w:color="auto"/>
              <w:left w:val="single" w:sz="4" w:space="0" w:color="auto"/>
              <w:bottom w:val="single" w:sz="4" w:space="0" w:color="auto"/>
              <w:right w:val="single" w:sz="4" w:space="0" w:color="auto"/>
            </w:tcBorders>
          </w:tcPr>
          <w:p w14:paraId="11AAA52C" w14:textId="77777777" w:rsidR="00D75848" w:rsidRPr="004E797E" w:rsidRDefault="00D75848" w:rsidP="00C12F1E">
            <w:pPr>
              <w:spacing w:before="40" w:after="0"/>
              <w:ind w:right="-331"/>
              <w:rPr>
                <w:rFonts w:eastAsia="Times New Roman"/>
                <w:szCs w:val="24"/>
              </w:rPr>
            </w:pPr>
            <w:r w:rsidRPr="004E797E">
              <w:rPr>
                <w:rFonts w:eastAsia="Times New Roman"/>
                <w:szCs w:val="24"/>
              </w:rPr>
              <w:t>May include but not limited to:</w:t>
            </w:r>
          </w:p>
          <w:p w14:paraId="5A8F3C29" w14:textId="77777777" w:rsidR="00D75848" w:rsidRPr="004E797E" w:rsidRDefault="00D75848" w:rsidP="00B72E3F">
            <w:pPr>
              <w:pStyle w:val="ListParagraph"/>
              <w:numPr>
                <w:ilvl w:val="0"/>
                <w:numId w:val="157"/>
              </w:numPr>
              <w:spacing w:before="40" w:after="0"/>
              <w:ind w:right="-331"/>
              <w:rPr>
                <w:szCs w:val="24"/>
              </w:rPr>
            </w:pPr>
            <w:r w:rsidRPr="004E797E">
              <w:rPr>
                <w:szCs w:val="24"/>
              </w:rPr>
              <w:t>Charts</w:t>
            </w:r>
          </w:p>
          <w:p w14:paraId="4403CD0E" w14:textId="77777777" w:rsidR="00D75848" w:rsidRPr="004E797E" w:rsidRDefault="00D75848" w:rsidP="00B72E3F">
            <w:pPr>
              <w:pStyle w:val="ListParagraph"/>
              <w:numPr>
                <w:ilvl w:val="0"/>
                <w:numId w:val="157"/>
              </w:numPr>
              <w:spacing w:before="40" w:after="0"/>
              <w:ind w:right="-331"/>
              <w:rPr>
                <w:szCs w:val="24"/>
              </w:rPr>
            </w:pPr>
            <w:r w:rsidRPr="004E797E">
              <w:rPr>
                <w:szCs w:val="24"/>
              </w:rPr>
              <w:t>Maps</w:t>
            </w:r>
          </w:p>
          <w:p w14:paraId="60DE7BF5" w14:textId="77777777" w:rsidR="00D75848" w:rsidRPr="004E797E" w:rsidRDefault="00D75848" w:rsidP="00B72E3F">
            <w:pPr>
              <w:pStyle w:val="ListParagraph"/>
              <w:numPr>
                <w:ilvl w:val="0"/>
                <w:numId w:val="157"/>
              </w:numPr>
              <w:spacing w:before="40" w:after="0"/>
              <w:ind w:right="-331"/>
              <w:rPr>
                <w:szCs w:val="24"/>
              </w:rPr>
            </w:pPr>
            <w:r w:rsidRPr="004E797E">
              <w:rPr>
                <w:szCs w:val="24"/>
              </w:rPr>
              <w:t>Graphs</w:t>
            </w:r>
          </w:p>
        </w:tc>
      </w:tr>
      <w:tr w:rsidR="00D75848" w:rsidRPr="004E797E" w14:paraId="284E43D2" w14:textId="77777777" w:rsidTr="00C12F1E">
        <w:tc>
          <w:tcPr>
            <w:tcW w:w="1560" w:type="pct"/>
            <w:tcBorders>
              <w:top w:val="single" w:sz="4" w:space="0" w:color="auto"/>
              <w:left w:val="single" w:sz="4" w:space="0" w:color="auto"/>
              <w:bottom w:val="single" w:sz="4" w:space="0" w:color="auto"/>
              <w:right w:val="single" w:sz="4" w:space="0" w:color="auto"/>
            </w:tcBorders>
            <w:hideMark/>
          </w:tcPr>
          <w:p w14:paraId="6FD4C78E" w14:textId="77777777" w:rsidR="00D75848" w:rsidRPr="004E797E" w:rsidRDefault="00D75848" w:rsidP="00B72E3F">
            <w:pPr>
              <w:pStyle w:val="ListParagraph"/>
              <w:numPr>
                <w:ilvl w:val="0"/>
                <w:numId w:val="155"/>
              </w:numPr>
              <w:spacing w:after="0"/>
              <w:rPr>
                <w:szCs w:val="24"/>
                <w:lang w:val="en-GB"/>
              </w:rPr>
            </w:pPr>
            <w:r w:rsidRPr="004E797E">
              <w:rPr>
                <w:szCs w:val="24"/>
              </w:rPr>
              <w:t>Use basic functions of calculator</w:t>
            </w:r>
          </w:p>
        </w:tc>
        <w:tc>
          <w:tcPr>
            <w:tcW w:w="3440" w:type="pct"/>
            <w:tcBorders>
              <w:top w:val="single" w:sz="4" w:space="0" w:color="auto"/>
              <w:left w:val="single" w:sz="4" w:space="0" w:color="auto"/>
              <w:bottom w:val="single" w:sz="4" w:space="0" w:color="auto"/>
              <w:right w:val="single" w:sz="4" w:space="0" w:color="auto"/>
            </w:tcBorders>
            <w:hideMark/>
          </w:tcPr>
          <w:p w14:paraId="50F88A9F" w14:textId="77777777" w:rsidR="00D75848" w:rsidRPr="004E797E" w:rsidRDefault="00D75848" w:rsidP="00C12F1E">
            <w:pPr>
              <w:spacing w:before="40" w:after="0"/>
              <w:ind w:right="-331"/>
              <w:rPr>
                <w:rFonts w:eastAsia="Times New Roman"/>
                <w:szCs w:val="24"/>
              </w:rPr>
            </w:pPr>
            <w:r w:rsidRPr="004E797E">
              <w:rPr>
                <w:rFonts w:eastAsia="Times New Roman"/>
                <w:szCs w:val="24"/>
              </w:rPr>
              <w:t>May include but not limited to:</w:t>
            </w:r>
          </w:p>
          <w:p w14:paraId="69EACF4C" w14:textId="77777777" w:rsidR="00D75848" w:rsidRPr="004E797E" w:rsidRDefault="00D75848" w:rsidP="00C12F1E">
            <w:pPr>
              <w:pStyle w:val="ListParagraph"/>
              <w:spacing w:before="40"/>
              <w:ind w:left="0" w:right="-331"/>
              <w:rPr>
                <w:szCs w:val="24"/>
              </w:rPr>
            </w:pPr>
            <w:r w:rsidRPr="004E797E">
              <w:rPr>
                <w:szCs w:val="24"/>
              </w:rPr>
              <w:t>4.1 Addition</w:t>
            </w:r>
          </w:p>
          <w:p w14:paraId="701F9922" w14:textId="77777777" w:rsidR="00D75848" w:rsidRPr="004E797E" w:rsidRDefault="00D75848" w:rsidP="00C12F1E">
            <w:pPr>
              <w:pStyle w:val="ListParagraph"/>
              <w:spacing w:before="40"/>
              <w:ind w:left="0" w:right="-331"/>
              <w:rPr>
                <w:szCs w:val="24"/>
              </w:rPr>
            </w:pPr>
            <w:r w:rsidRPr="004E797E">
              <w:rPr>
                <w:szCs w:val="24"/>
              </w:rPr>
              <w:t>4.2 Multiplication</w:t>
            </w:r>
          </w:p>
          <w:p w14:paraId="0742973B" w14:textId="77777777" w:rsidR="00D75848" w:rsidRPr="004E797E" w:rsidRDefault="00D75848" w:rsidP="00C12F1E">
            <w:pPr>
              <w:pStyle w:val="ListParagraph"/>
              <w:spacing w:before="40"/>
              <w:ind w:left="0" w:right="-331"/>
              <w:rPr>
                <w:szCs w:val="24"/>
              </w:rPr>
            </w:pPr>
            <w:r w:rsidRPr="004E797E">
              <w:rPr>
                <w:szCs w:val="24"/>
              </w:rPr>
              <w:t xml:space="preserve">4.3 Calculate ratios </w:t>
            </w:r>
          </w:p>
          <w:p w14:paraId="20B058E0" w14:textId="77777777" w:rsidR="00D75848" w:rsidRPr="004E797E" w:rsidRDefault="00D75848" w:rsidP="00C12F1E">
            <w:pPr>
              <w:pStyle w:val="ListParagraph"/>
              <w:spacing w:before="40"/>
              <w:ind w:left="0" w:right="-331"/>
              <w:rPr>
                <w:szCs w:val="24"/>
              </w:rPr>
            </w:pPr>
            <w:r w:rsidRPr="004E797E">
              <w:rPr>
                <w:szCs w:val="24"/>
              </w:rPr>
              <w:lastRenderedPageBreak/>
              <w:t>4.4 Conversion of ratios into percentages</w:t>
            </w:r>
          </w:p>
        </w:tc>
      </w:tr>
      <w:tr w:rsidR="00D75848" w:rsidRPr="004E797E" w14:paraId="25E02FDB" w14:textId="77777777" w:rsidTr="00C12F1E">
        <w:tc>
          <w:tcPr>
            <w:tcW w:w="1560" w:type="pct"/>
            <w:tcBorders>
              <w:top w:val="single" w:sz="4" w:space="0" w:color="auto"/>
              <w:left w:val="single" w:sz="4" w:space="0" w:color="auto"/>
              <w:bottom w:val="single" w:sz="4" w:space="0" w:color="auto"/>
              <w:right w:val="single" w:sz="4" w:space="0" w:color="auto"/>
            </w:tcBorders>
            <w:hideMark/>
          </w:tcPr>
          <w:p w14:paraId="5D8C9CD7" w14:textId="77777777" w:rsidR="00D75848" w:rsidRPr="004E797E" w:rsidRDefault="00D75848" w:rsidP="00B72E3F">
            <w:pPr>
              <w:pStyle w:val="ListParagraph"/>
              <w:numPr>
                <w:ilvl w:val="0"/>
                <w:numId w:val="155"/>
              </w:numPr>
              <w:spacing w:after="0"/>
              <w:rPr>
                <w:szCs w:val="24"/>
              </w:rPr>
            </w:pPr>
            <w:r w:rsidRPr="004E797E">
              <w:rPr>
                <w:szCs w:val="24"/>
              </w:rPr>
              <w:lastRenderedPageBreak/>
              <w:t>Routine tables, graphs and charts for work</w:t>
            </w:r>
          </w:p>
        </w:tc>
        <w:tc>
          <w:tcPr>
            <w:tcW w:w="3440" w:type="pct"/>
            <w:tcBorders>
              <w:top w:val="single" w:sz="4" w:space="0" w:color="auto"/>
              <w:left w:val="single" w:sz="4" w:space="0" w:color="auto"/>
              <w:bottom w:val="single" w:sz="4" w:space="0" w:color="auto"/>
              <w:right w:val="single" w:sz="4" w:space="0" w:color="auto"/>
            </w:tcBorders>
            <w:hideMark/>
          </w:tcPr>
          <w:p w14:paraId="7669BDDE" w14:textId="77777777" w:rsidR="00D75848" w:rsidRPr="004E797E" w:rsidRDefault="00D75848" w:rsidP="00C12F1E">
            <w:pPr>
              <w:spacing w:before="40" w:after="0"/>
              <w:ind w:right="-331"/>
              <w:rPr>
                <w:rFonts w:eastAsia="Times New Roman"/>
                <w:szCs w:val="24"/>
              </w:rPr>
            </w:pPr>
            <w:r w:rsidRPr="004E797E">
              <w:rPr>
                <w:rFonts w:eastAsia="Times New Roman"/>
                <w:szCs w:val="24"/>
              </w:rPr>
              <w:t>May include but not limited to:</w:t>
            </w:r>
          </w:p>
          <w:p w14:paraId="51A5DEB7" w14:textId="77777777" w:rsidR="00D75848" w:rsidRPr="004E797E" w:rsidRDefault="00D75848" w:rsidP="00C12F1E">
            <w:pPr>
              <w:spacing w:after="0"/>
              <w:rPr>
                <w:szCs w:val="24"/>
              </w:rPr>
            </w:pPr>
            <w:r w:rsidRPr="004E797E">
              <w:rPr>
                <w:szCs w:val="24"/>
              </w:rPr>
              <w:t>5.1 Bar Graphs</w:t>
            </w:r>
          </w:p>
          <w:p w14:paraId="635DF010" w14:textId="77777777" w:rsidR="00D75848" w:rsidRPr="004E797E" w:rsidRDefault="00D75848" w:rsidP="00C12F1E">
            <w:pPr>
              <w:spacing w:after="0"/>
              <w:rPr>
                <w:szCs w:val="24"/>
              </w:rPr>
            </w:pPr>
            <w:r w:rsidRPr="004E797E">
              <w:rPr>
                <w:szCs w:val="24"/>
              </w:rPr>
              <w:t>5.2 Flow Charts</w:t>
            </w:r>
          </w:p>
          <w:p w14:paraId="25CF90FF" w14:textId="77777777" w:rsidR="00D75848" w:rsidRPr="004E797E" w:rsidRDefault="00D75848" w:rsidP="00C12F1E">
            <w:pPr>
              <w:spacing w:after="0"/>
              <w:rPr>
                <w:szCs w:val="24"/>
              </w:rPr>
            </w:pPr>
            <w:r w:rsidRPr="004E797E">
              <w:rPr>
                <w:szCs w:val="24"/>
              </w:rPr>
              <w:t>5.3 Pie Charts</w:t>
            </w:r>
          </w:p>
          <w:p w14:paraId="26FA51CB" w14:textId="77777777" w:rsidR="00D75848" w:rsidRPr="004E797E" w:rsidRDefault="00D75848" w:rsidP="00C12F1E">
            <w:pPr>
              <w:spacing w:after="0"/>
              <w:rPr>
                <w:szCs w:val="24"/>
              </w:rPr>
            </w:pPr>
            <w:r w:rsidRPr="004E797E">
              <w:rPr>
                <w:szCs w:val="24"/>
              </w:rPr>
              <w:t>5.4 Pictograph</w:t>
            </w:r>
          </w:p>
          <w:p w14:paraId="6C209356" w14:textId="77777777" w:rsidR="00D75848" w:rsidRPr="004E797E" w:rsidRDefault="00D75848" w:rsidP="00C12F1E">
            <w:pPr>
              <w:spacing w:after="0"/>
              <w:rPr>
                <w:szCs w:val="24"/>
              </w:rPr>
            </w:pPr>
            <w:r w:rsidRPr="004E797E">
              <w:rPr>
                <w:szCs w:val="24"/>
              </w:rPr>
              <w:t>5.5 Line Graphs</w:t>
            </w:r>
          </w:p>
          <w:p w14:paraId="38C14C18" w14:textId="77777777" w:rsidR="00D75848" w:rsidRPr="004E797E" w:rsidRDefault="00D75848" w:rsidP="00C12F1E">
            <w:pPr>
              <w:spacing w:after="0"/>
              <w:rPr>
                <w:szCs w:val="24"/>
              </w:rPr>
            </w:pPr>
            <w:r w:rsidRPr="004E797E">
              <w:rPr>
                <w:szCs w:val="24"/>
              </w:rPr>
              <w:t>5.6 Time Series Graphs</w:t>
            </w:r>
          </w:p>
          <w:p w14:paraId="6A910650" w14:textId="77777777" w:rsidR="00D75848" w:rsidRPr="004E797E" w:rsidRDefault="00D75848" w:rsidP="00C12F1E">
            <w:pPr>
              <w:spacing w:after="0"/>
              <w:rPr>
                <w:szCs w:val="24"/>
              </w:rPr>
            </w:pPr>
            <w:r w:rsidRPr="004E797E">
              <w:rPr>
                <w:szCs w:val="24"/>
              </w:rPr>
              <w:t>5.7 Stem and Leaf Plot</w:t>
            </w:r>
          </w:p>
          <w:p w14:paraId="58AC23D9" w14:textId="77777777" w:rsidR="00D75848" w:rsidRPr="004E797E" w:rsidRDefault="00D75848" w:rsidP="00C12F1E">
            <w:pPr>
              <w:spacing w:after="0"/>
              <w:rPr>
                <w:szCs w:val="24"/>
              </w:rPr>
            </w:pPr>
            <w:r w:rsidRPr="004E797E">
              <w:rPr>
                <w:szCs w:val="24"/>
              </w:rPr>
              <w:t>5.8 Histogram</w:t>
            </w:r>
          </w:p>
          <w:p w14:paraId="5EE80E2D" w14:textId="77777777" w:rsidR="00D75848" w:rsidRPr="004E797E" w:rsidRDefault="00D75848" w:rsidP="00C12F1E">
            <w:pPr>
              <w:spacing w:after="0"/>
              <w:rPr>
                <w:szCs w:val="24"/>
              </w:rPr>
            </w:pPr>
            <w:r w:rsidRPr="004E797E">
              <w:rPr>
                <w:szCs w:val="24"/>
              </w:rPr>
              <w:t>5.9 Dot Plot</w:t>
            </w:r>
          </w:p>
          <w:p w14:paraId="0774C618" w14:textId="77777777" w:rsidR="00D75848" w:rsidRPr="004E797E" w:rsidRDefault="00D75848" w:rsidP="00C12F1E">
            <w:pPr>
              <w:spacing w:after="0"/>
              <w:rPr>
                <w:b/>
                <w:szCs w:val="24"/>
              </w:rPr>
            </w:pPr>
            <w:r w:rsidRPr="004E797E">
              <w:rPr>
                <w:szCs w:val="24"/>
              </w:rPr>
              <w:t>5.10 Scatter plot</w:t>
            </w:r>
          </w:p>
        </w:tc>
      </w:tr>
    </w:tbl>
    <w:p w14:paraId="2498B3AF" w14:textId="77777777" w:rsidR="00D75848" w:rsidRPr="004E797E" w:rsidRDefault="00D75848" w:rsidP="00D75848">
      <w:pPr>
        <w:spacing w:after="0"/>
        <w:ind w:left="2880" w:hanging="2880"/>
        <w:rPr>
          <w:rFonts w:eastAsia="Times New Roman"/>
          <w:szCs w:val="24"/>
        </w:rPr>
      </w:pPr>
    </w:p>
    <w:p w14:paraId="11321339" w14:textId="77777777" w:rsidR="00D75848" w:rsidRPr="004E797E" w:rsidRDefault="00D75848" w:rsidP="00D75848">
      <w:pPr>
        <w:spacing w:after="0"/>
        <w:rPr>
          <w:b/>
          <w:szCs w:val="24"/>
        </w:rPr>
      </w:pPr>
      <w:r w:rsidRPr="004E797E">
        <w:rPr>
          <w:b/>
          <w:szCs w:val="24"/>
        </w:rPr>
        <w:t>REQUIRED SKILLS AND KNOWLEDGE</w:t>
      </w:r>
    </w:p>
    <w:p w14:paraId="49183298" w14:textId="77777777" w:rsidR="00D75848" w:rsidRPr="004E797E" w:rsidRDefault="00D75848" w:rsidP="00D75848">
      <w:pPr>
        <w:spacing w:after="0"/>
        <w:rPr>
          <w:szCs w:val="24"/>
        </w:rPr>
      </w:pPr>
      <w:r w:rsidRPr="004E797E">
        <w:rPr>
          <w:szCs w:val="24"/>
        </w:rPr>
        <w:t>This section describes the skills and knowledge required for this unit of competency.</w:t>
      </w:r>
    </w:p>
    <w:p w14:paraId="4059D699" w14:textId="77777777" w:rsidR="00D75848" w:rsidRPr="004E797E" w:rsidRDefault="00D75848" w:rsidP="00D75848">
      <w:pPr>
        <w:spacing w:after="0"/>
        <w:rPr>
          <w:b/>
          <w:szCs w:val="24"/>
        </w:rPr>
      </w:pPr>
      <w:r w:rsidRPr="004E797E">
        <w:rPr>
          <w:b/>
          <w:szCs w:val="24"/>
        </w:rPr>
        <w:t>Required Skills</w:t>
      </w:r>
    </w:p>
    <w:p w14:paraId="518A7C34" w14:textId="77777777" w:rsidR="00D75848" w:rsidRPr="004E797E" w:rsidRDefault="00D75848" w:rsidP="00D75848">
      <w:pPr>
        <w:spacing w:after="0"/>
        <w:rPr>
          <w:szCs w:val="24"/>
        </w:rPr>
      </w:pPr>
      <w:r w:rsidRPr="004E797E">
        <w:rPr>
          <w:szCs w:val="24"/>
        </w:rPr>
        <w:t>The individual needs to demonstrate the following skills:</w:t>
      </w:r>
    </w:p>
    <w:p w14:paraId="48CBC1D0" w14:textId="77777777" w:rsidR="00D75848" w:rsidRPr="004E797E" w:rsidRDefault="00D75848" w:rsidP="00D75848">
      <w:pPr>
        <w:pStyle w:val="ListParagraph"/>
        <w:numPr>
          <w:ilvl w:val="0"/>
          <w:numId w:val="52"/>
        </w:numPr>
        <w:spacing w:after="0"/>
        <w:rPr>
          <w:szCs w:val="24"/>
        </w:rPr>
      </w:pPr>
      <w:r w:rsidRPr="004E797E">
        <w:rPr>
          <w:szCs w:val="24"/>
        </w:rPr>
        <w:t>Applying Fundamental operations (addition, subtraction, division, multiplication)</w:t>
      </w:r>
    </w:p>
    <w:p w14:paraId="4BD72A1E" w14:textId="77777777" w:rsidR="00D75848" w:rsidRPr="004E797E" w:rsidRDefault="00D75848" w:rsidP="00D75848">
      <w:pPr>
        <w:pStyle w:val="ListParagraph"/>
        <w:numPr>
          <w:ilvl w:val="0"/>
          <w:numId w:val="52"/>
        </w:numPr>
        <w:spacing w:after="0"/>
        <w:rPr>
          <w:szCs w:val="24"/>
        </w:rPr>
      </w:pPr>
      <w:r w:rsidRPr="004E797E">
        <w:rPr>
          <w:szCs w:val="24"/>
        </w:rPr>
        <w:t>Using calculator</w:t>
      </w:r>
    </w:p>
    <w:p w14:paraId="1877ADC6" w14:textId="77777777" w:rsidR="00D75848" w:rsidRPr="004E797E" w:rsidRDefault="00D75848" w:rsidP="00D75848">
      <w:pPr>
        <w:pStyle w:val="ListParagraph"/>
        <w:numPr>
          <w:ilvl w:val="0"/>
          <w:numId w:val="52"/>
        </w:numPr>
        <w:spacing w:after="0"/>
        <w:rPr>
          <w:szCs w:val="24"/>
        </w:rPr>
      </w:pPr>
      <w:r w:rsidRPr="004E797E">
        <w:rPr>
          <w:szCs w:val="24"/>
        </w:rPr>
        <w:t>Using different measuring tools</w:t>
      </w:r>
    </w:p>
    <w:p w14:paraId="4252357C" w14:textId="77777777" w:rsidR="00D75848" w:rsidRPr="004E797E" w:rsidRDefault="00D75848" w:rsidP="00D75848">
      <w:pPr>
        <w:spacing w:after="0"/>
        <w:rPr>
          <w:rFonts w:eastAsia="Times New Roman"/>
          <w:b/>
          <w:szCs w:val="24"/>
          <w:lang w:eastAsia="zh-CN"/>
        </w:rPr>
      </w:pPr>
    </w:p>
    <w:p w14:paraId="66DAA47F" w14:textId="77777777" w:rsidR="00D75848" w:rsidRPr="004E797E" w:rsidRDefault="00D75848" w:rsidP="00D75848">
      <w:pPr>
        <w:spacing w:after="0"/>
        <w:rPr>
          <w:rFonts w:eastAsia="Times New Roman"/>
          <w:b/>
          <w:szCs w:val="24"/>
          <w:lang w:eastAsia="zh-CN"/>
        </w:rPr>
      </w:pPr>
      <w:r w:rsidRPr="004E797E">
        <w:rPr>
          <w:rFonts w:eastAsia="Times New Roman"/>
          <w:b/>
          <w:szCs w:val="24"/>
          <w:lang w:eastAsia="zh-CN"/>
        </w:rPr>
        <w:t>Required knowledge</w:t>
      </w:r>
    </w:p>
    <w:p w14:paraId="6CE57CCB" w14:textId="77777777" w:rsidR="00D75848" w:rsidRPr="004E797E" w:rsidRDefault="00D75848" w:rsidP="00D75848">
      <w:pPr>
        <w:spacing w:after="0"/>
        <w:rPr>
          <w:rFonts w:eastAsia="Times New Roman"/>
          <w:szCs w:val="24"/>
          <w:lang w:eastAsia="zh-CN"/>
        </w:rPr>
      </w:pPr>
      <w:r w:rsidRPr="004E797E">
        <w:rPr>
          <w:rFonts w:eastAsia="Times New Roman"/>
          <w:szCs w:val="24"/>
          <w:lang w:eastAsia="zh-CN"/>
        </w:rPr>
        <w:t>The individual needs to demonstrate knowledge of:</w:t>
      </w:r>
    </w:p>
    <w:p w14:paraId="3AF15DB9" w14:textId="77777777" w:rsidR="00D75848" w:rsidRPr="004E797E" w:rsidRDefault="00D75848" w:rsidP="00D75848">
      <w:pPr>
        <w:numPr>
          <w:ilvl w:val="0"/>
          <w:numId w:val="53"/>
        </w:numPr>
        <w:spacing w:after="0"/>
        <w:rPr>
          <w:rFonts w:eastAsia="Times New Roman"/>
          <w:szCs w:val="24"/>
          <w:lang w:eastAsia="zh-CN"/>
        </w:rPr>
      </w:pPr>
      <w:r w:rsidRPr="004E797E">
        <w:rPr>
          <w:rFonts w:eastAsia="Times New Roman"/>
          <w:szCs w:val="24"/>
          <w:lang w:eastAsia="zh-CN"/>
        </w:rPr>
        <w:t>Types of common shapes</w:t>
      </w:r>
    </w:p>
    <w:p w14:paraId="58A56449" w14:textId="77777777" w:rsidR="00D75848" w:rsidRPr="004E797E" w:rsidRDefault="00D75848" w:rsidP="00D75848">
      <w:pPr>
        <w:numPr>
          <w:ilvl w:val="0"/>
          <w:numId w:val="53"/>
        </w:numPr>
        <w:spacing w:after="0"/>
        <w:rPr>
          <w:rFonts w:eastAsia="Times New Roman"/>
          <w:szCs w:val="24"/>
          <w:lang w:eastAsia="zh-CN"/>
        </w:rPr>
      </w:pPr>
      <w:r w:rsidRPr="004E797E">
        <w:rPr>
          <w:rFonts w:eastAsia="Times New Roman"/>
          <w:szCs w:val="24"/>
          <w:lang w:eastAsia="zh-CN"/>
        </w:rPr>
        <w:t>Differentiation between two dimensional shapes / objects</w:t>
      </w:r>
    </w:p>
    <w:p w14:paraId="5C053BCE" w14:textId="77777777" w:rsidR="00D75848" w:rsidRPr="004E797E" w:rsidRDefault="00D75848" w:rsidP="00D75848">
      <w:pPr>
        <w:numPr>
          <w:ilvl w:val="0"/>
          <w:numId w:val="53"/>
        </w:numPr>
        <w:spacing w:after="0"/>
        <w:rPr>
          <w:rFonts w:eastAsia="Times New Roman"/>
          <w:szCs w:val="24"/>
          <w:lang w:eastAsia="zh-CN"/>
        </w:rPr>
      </w:pPr>
      <w:r w:rsidRPr="004E797E">
        <w:rPr>
          <w:rFonts w:eastAsia="Times New Roman"/>
          <w:szCs w:val="24"/>
          <w:lang w:eastAsia="zh-CN"/>
        </w:rPr>
        <w:t>Formulae for calculating area and volume</w:t>
      </w:r>
    </w:p>
    <w:p w14:paraId="4FD42E45" w14:textId="77777777" w:rsidR="00D75848" w:rsidRPr="004E797E" w:rsidRDefault="00D75848" w:rsidP="00D75848">
      <w:pPr>
        <w:numPr>
          <w:ilvl w:val="0"/>
          <w:numId w:val="53"/>
        </w:numPr>
        <w:spacing w:after="0"/>
        <w:rPr>
          <w:rFonts w:eastAsia="Times New Roman"/>
          <w:szCs w:val="24"/>
          <w:lang w:eastAsia="zh-CN"/>
        </w:rPr>
      </w:pPr>
      <w:r w:rsidRPr="004E797E">
        <w:rPr>
          <w:rFonts w:eastAsia="Times New Roman"/>
          <w:szCs w:val="24"/>
          <w:lang w:eastAsia="zh-CN"/>
        </w:rPr>
        <w:t>Types and purpose of measuring instruments</w:t>
      </w:r>
    </w:p>
    <w:p w14:paraId="19FFDE24" w14:textId="77777777" w:rsidR="00D75848" w:rsidRPr="004E797E" w:rsidRDefault="00D75848" w:rsidP="00D75848">
      <w:pPr>
        <w:numPr>
          <w:ilvl w:val="0"/>
          <w:numId w:val="53"/>
        </w:numPr>
        <w:spacing w:after="0"/>
        <w:rPr>
          <w:rFonts w:eastAsia="Times New Roman"/>
          <w:szCs w:val="24"/>
          <w:lang w:eastAsia="zh-CN"/>
        </w:rPr>
      </w:pPr>
      <w:r w:rsidRPr="004E797E">
        <w:rPr>
          <w:rFonts w:eastAsia="Times New Roman"/>
          <w:szCs w:val="24"/>
          <w:lang w:eastAsia="zh-CN"/>
        </w:rPr>
        <w:t>Units of measurement and abbreviations</w:t>
      </w:r>
    </w:p>
    <w:p w14:paraId="07F9D317" w14:textId="77777777" w:rsidR="00D75848" w:rsidRPr="004E797E" w:rsidRDefault="00D75848" w:rsidP="00D75848">
      <w:pPr>
        <w:numPr>
          <w:ilvl w:val="0"/>
          <w:numId w:val="53"/>
        </w:numPr>
        <w:spacing w:after="0"/>
        <w:rPr>
          <w:rFonts w:eastAsia="Times New Roman"/>
          <w:szCs w:val="24"/>
          <w:lang w:eastAsia="zh-CN"/>
        </w:rPr>
      </w:pPr>
      <w:r w:rsidRPr="004E797E">
        <w:rPr>
          <w:rFonts w:eastAsia="Times New Roman"/>
          <w:szCs w:val="24"/>
          <w:lang w:eastAsia="zh-CN"/>
        </w:rPr>
        <w:t>Fundamental operations (addition, subtraction, division, multiplication)</w:t>
      </w:r>
    </w:p>
    <w:p w14:paraId="1623BBD3" w14:textId="77777777" w:rsidR="00D75848" w:rsidRPr="004E797E" w:rsidRDefault="00D75848" w:rsidP="00D75848">
      <w:pPr>
        <w:numPr>
          <w:ilvl w:val="0"/>
          <w:numId w:val="53"/>
        </w:numPr>
        <w:spacing w:after="0"/>
        <w:rPr>
          <w:rFonts w:eastAsia="Times New Roman"/>
          <w:szCs w:val="24"/>
          <w:lang w:eastAsia="zh-CN"/>
        </w:rPr>
      </w:pPr>
      <w:r w:rsidRPr="004E797E">
        <w:rPr>
          <w:rFonts w:eastAsia="Times New Roman"/>
          <w:szCs w:val="24"/>
          <w:lang w:eastAsia="zh-CN"/>
        </w:rPr>
        <w:t>Rounding techniques</w:t>
      </w:r>
    </w:p>
    <w:p w14:paraId="73E95668" w14:textId="77777777" w:rsidR="00D75848" w:rsidRPr="004E797E" w:rsidRDefault="00D75848" w:rsidP="00D75848">
      <w:pPr>
        <w:numPr>
          <w:ilvl w:val="0"/>
          <w:numId w:val="53"/>
        </w:numPr>
        <w:spacing w:after="0"/>
        <w:rPr>
          <w:rFonts w:eastAsia="Times New Roman"/>
          <w:szCs w:val="24"/>
          <w:lang w:eastAsia="zh-CN"/>
        </w:rPr>
      </w:pPr>
      <w:r w:rsidRPr="004E797E">
        <w:rPr>
          <w:rFonts w:eastAsia="Times New Roman"/>
          <w:szCs w:val="24"/>
          <w:lang w:eastAsia="zh-CN"/>
        </w:rPr>
        <w:t>Types of fractions</w:t>
      </w:r>
    </w:p>
    <w:p w14:paraId="59A4BBEE" w14:textId="77777777" w:rsidR="00D75848" w:rsidRPr="004E797E" w:rsidRDefault="00D75848" w:rsidP="00D75848">
      <w:pPr>
        <w:numPr>
          <w:ilvl w:val="0"/>
          <w:numId w:val="53"/>
        </w:numPr>
        <w:spacing w:after="0"/>
        <w:rPr>
          <w:rFonts w:eastAsia="Times New Roman"/>
          <w:szCs w:val="24"/>
          <w:lang w:eastAsia="zh-CN"/>
        </w:rPr>
      </w:pPr>
      <w:r w:rsidRPr="004E797E">
        <w:rPr>
          <w:rFonts w:eastAsia="Times New Roman"/>
          <w:szCs w:val="24"/>
          <w:lang w:eastAsia="zh-CN"/>
        </w:rPr>
        <w:t>Different types of tables and graphs</w:t>
      </w:r>
    </w:p>
    <w:p w14:paraId="1FCA85E2" w14:textId="77777777" w:rsidR="00D75848" w:rsidRPr="004E797E" w:rsidRDefault="00D75848" w:rsidP="00D75848">
      <w:pPr>
        <w:numPr>
          <w:ilvl w:val="0"/>
          <w:numId w:val="53"/>
        </w:numPr>
        <w:spacing w:after="0"/>
        <w:rPr>
          <w:rFonts w:eastAsia="Times New Roman"/>
          <w:szCs w:val="24"/>
          <w:lang w:eastAsia="zh-CN"/>
        </w:rPr>
      </w:pPr>
      <w:r w:rsidRPr="004E797E">
        <w:rPr>
          <w:rFonts w:eastAsia="Times New Roman"/>
          <w:szCs w:val="24"/>
          <w:lang w:eastAsia="zh-CN"/>
        </w:rPr>
        <w:t>Meaning of graphs, such as increasing, decreasing, and constant value</w:t>
      </w:r>
    </w:p>
    <w:p w14:paraId="377F0293" w14:textId="77777777" w:rsidR="00D75848" w:rsidRPr="004E797E" w:rsidRDefault="00D75848" w:rsidP="00D75848">
      <w:pPr>
        <w:numPr>
          <w:ilvl w:val="0"/>
          <w:numId w:val="53"/>
        </w:numPr>
        <w:spacing w:after="0"/>
        <w:rPr>
          <w:rFonts w:eastAsia="Times New Roman"/>
          <w:szCs w:val="24"/>
          <w:lang w:eastAsia="zh-CN"/>
        </w:rPr>
      </w:pPr>
      <w:r w:rsidRPr="004E797E">
        <w:rPr>
          <w:rFonts w:eastAsia="Times New Roman"/>
          <w:szCs w:val="24"/>
          <w:lang w:eastAsia="zh-CN"/>
        </w:rPr>
        <w:t>Preparation of basic data, tables &amp; graphs</w:t>
      </w:r>
    </w:p>
    <w:p w14:paraId="1E928238" w14:textId="77777777" w:rsidR="00D75848" w:rsidRPr="004E797E" w:rsidRDefault="00D75848" w:rsidP="00D75848">
      <w:pPr>
        <w:spacing w:after="0"/>
        <w:rPr>
          <w:b/>
          <w:szCs w:val="24"/>
          <w:lang w:eastAsia="zh-CN"/>
        </w:rPr>
      </w:pPr>
    </w:p>
    <w:p w14:paraId="759A5663" w14:textId="77777777" w:rsidR="00D75848" w:rsidRPr="004E797E" w:rsidRDefault="00D75848" w:rsidP="00D75848">
      <w:pPr>
        <w:spacing w:after="0"/>
        <w:rPr>
          <w:b/>
          <w:szCs w:val="24"/>
          <w:lang w:eastAsia="zh-CN"/>
        </w:rPr>
      </w:pPr>
      <w:r w:rsidRPr="004E797E">
        <w:rPr>
          <w:b/>
          <w:szCs w:val="24"/>
          <w:lang w:eastAsia="zh-CN"/>
        </w:rPr>
        <w:t>EVIDENCE GUIDE</w:t>
      </w:r>
    </w:p>
    <w:p w14:paraId="3CF10F13" w14:textId="77777777" w:rsidR="00D75848" w:rsidRPr="004E797E" w:rsidRDefault="00D75848" w:rsidP="00D75848">
      <w:pPr>
        <w:spacing w:after="0"/>
        <w:jc w:val="both"/>
        <w:rPr>
          <w:szCs w:val="24"/>
          <w:lang w:eastAsia="zh-CN"/>
        </w:rPr>
      </w:pPr>
      <w:r w:rsidRPr="004E797E">
        <w:rPr>
          <w:szCs w:val="24"/>
          <w:lang w:eastAsia="zh-CN"/>
        </w:rPr>
        <w:t>This provides advice on assessment and must be read in conjunction with the performance criteria, required skills and knowledge and range.</w:t>
      </w:r>
    </w:p>
    <w:p w14:paraId="06DC102A" w14:textId="77777777" w:rsidR="00D75848" w:rsidRPr="004E797E" w:rsidRDefault="00D75848" w:rsidP="00D75848">
      <w:pPr>
        <w:spacing w:after="0"/>
        <w:rPr>
          <w:rFonts w:eastAsia="Times New Roman"/>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0"/>
        <w:gridCol w:w="6000"/>
      </w:tblGrid>
      <w:tr w:rsidR="00D75848" w:rsidRPr="004E797E" w14:paraId="45CDFDFF" w14:textId="77777777" w:rsidTr="00C12F1E">
        <w:tc>
          <w:tcPr>
            <w:tcW w:w="1524" w:type="pct"/>
            <w:tcBorders>
              <w:top w:val="single" w:sz="4" w:space="0" w:color="auto"/>
              <w:left w:val="single" w:sz="4" w:space="0" w:color="auto"/>
              <w:bottom w:val="single" w:sz="4" w:space="0" w:color="auto"/>
              <w:right w:val="single" w:sz="4" w:space="0" w:color="auto"/>
            </w:tcBorders>
            <w:hideMark/>
          </w:tcPr>
          <w:p w14:paraId="4364E0F1" w14:textId="77777777" w:rsidR="00D75848" w:rsidRPr="004E797E" w:rsidRDefault="00D75848" w:rsidP="00C12F1E">
            <w:pPr>
              <w:spacing w:after="0"/>
              <w:ind w:left="342" w:hanging="342"/>
              <w:rPr>
                <w:rFonts w:eastAsia="Times New Roman"/>
                <w:szCs w:val="24"/>
              </w:rPr>
            </w:pPr>
            <w:r w:rsidRPr="004E797E">
              <w:rPr>
                <w:rFonts w:eastAsia="Times New Roman"/>
                <w:szCs w:val="24"/>
              </w:rPr>
              <w:lastRenderedPageBreak/>
              <w:t>1.  Critical aspects of Competency</w:t>
            </w:r>
          </w:p>
        </w:tc>
        <w:tc>
          <w:tcPr>
            <w:tcW w:w="3476" w:type="pct"/>
            <w:tcBorders>
              <w:top w:val="single" w:sz="4" w:space="0" w:color="auto"/>
              <w:left w:val="single" w:sz="4" w:space="0" w:color="auto"/>
              <w:bottom w:val="single" w:sz="4" w:space="0" w:color="auto"/>
              <w:right w:val="single" w:sz="4" w:space="0" w:color="auto"/>
            </w:tcBorders>
            <w:hideMark/>
          </w:tcPr>
          <w:p w14:paraId="1016548C" w14:textId="77777777" w:rsidR="00D75848" w:rsidRPr="004E797E" w:rsidRDefault="00D75848" w:rsidP="00C12F1E">
            <w:pPr>
              <w:spacing w:after="0"/>
              <w:ind w:right="-331"/>
              <w:rPr>
                <w:rFonts w:eastAsia="Times New Roman"/>
                <w:szCs w:val="24"/>
                <w:lang w:val="en-AU"/>
              </w:rPr>
            </w:pPr>
            <w:r w:rsidRPr="004E797E">
              <w:rPr>
                <w:rFonts w:eastAsia="Times New Roman"/>
                <w:szCs w:val="24"/>
                <w:lang w:val="en-AU"/>
              </w:rPr>
              <w:t>Assessment requires evidence that the candidate:</w:t>
            </w:r>
          </w:p>
          <w:p w14:paraId="43B62DEA" w14:textId="77777777" w:rsidR="00D75848" w:rsidRPr="004E797E" w:rsidRDefault="00D75848" w:rsidP="00D75848">
            <w:pPr>
              <w:pStyle w:val="ListParagraph"/>
              <w:numPr>
                <w:ilvl w:val="0"/>
                <w:numId w:val="112"/>
              </w:numPr>
              <w:spacing w:before="40" w:after="0"/>
              <w:rPr>
                <w:szCs w:val="24"/>
              </w:rPr>
            </w:pPr>
            <w:r w:rsidRPr="004E797E">
              <w:rPr>
                <w:szCs w:val="24"/>
              </w:rPr>
              <w:t>Calculated correctly with whole numbers and routine or familiar fractions, decimals and percentages</w:t>
            </w:r>
          </w:p>
          <w:p w14:paraId="3F0C468B" w14:textId="77777777" w:rsidR="00D75848" w:rsidRPr="004E797E" w:rsidRDefault="00D75848" w:rsidP="00D75848">
            <w:pPr>
              <w:pStyle w:val="ListParagraph"/>
              <w:numPr>
                <w:ilvl w:val="0"/>
                <w:numId w:val="112"/>
              </w:numPr>
              <w:spacing w:before="40" w:after="0"/>
              <w:rPr>
                <w:szCs w:val="24"/>
              </w:rPr>
            </w:pPr>
            <w:r w:rsidRPr="004E797E">
              <w:rPr>
                <w:szCs w:val="24"/>
              </w:rPr>
              <w:t>Estimated, measured and calculated with routine metric measurements</w:t>
            </w:r>
          </w:p>
          <w:p w14:paraId="54FB28D9" w14:textId="77777777" w:rsidR="00D75848" w:rsidRPr="004E797E" w:rsidRDefault="00D75848" w:rsidP="00D75848">
            <w:pPr>
              <w:pStyle w:val="ListParagraph"/>
              <w:numPr>
                <w:ilvl w:val="0"/>
                <w:numId w:val="112"/>
              </w:numPr>
              <w:spacing w:before="40" w:after="0"/>
              <w:rPr>
                <w:szCs w:val="24"/>
              </w:rPr>
            </w:pPr>
            <w:r w:rsidRPr="004E797E">
              <w:rPr>
                <w:szCs w:val="24"/>
              </w:rPr>
              <w:t>Applied simple scale to estimate length of objects or distance to location or object</w:t>
            </w:r>
          </w:p>
          <w:p w14:paraId="425AEB51" w14:textId="77777777" w:rsidR="00D75848" w:rsidRPr="004E797E" w:rsidRDefault="00D75848" w:rsidP="00D75848">
            <w:pPr>
              <w:pStyle w:val="ListParagraph"/>
              <w:numPr>
                <w:ilvl w:val="0"/>
                <w:numId w:val="112"/>
              </w:numPr>
              <w:spacing w:after="0"/>
              <w:rPr>
                <w:szCs w:val="24"/>
                <w:lang w:val="en-AU"/>
              </w:rPr>
            </w:pPr>
            <w:r w:rsidRPr="004E797E">
              <w:rPr>
                <w:szCs w:val="24"/>
                <w:lang w:val="en-AU"/>
              </w:rPr>
              <w:t xml:space="preserve"> </w:t>
            </w:r>
            <w:r w:rsidRPr="004E797E">
              <w:rPr>
                <w:szCs w:val="24"/>
              </w:rPr>
              <w:t>Used formal and informal mathematical language to describe and compare common angles</w:t>
            </w:r>
          </w:p>
          <w:p w14:paraId="35025E24" w14:textId="77777777" w:rsidR="00D75848" w:rsidRPr="004E797E" w:rsidRDefault="00D75848" w:rsidP="00D75848">
            <w:pPr>
              <w:pStyle w:val="ListParagraph"/>
              <w:numPr>
                <w:ilvl w:val="0"/>
                <w:numId w:val="112"/>
              </w:numPr>
              <w:spacing w:after="0"/>
              <w:rPr>
                <w:szCs w:val="24"/>
                <w:lang w:val="en-AU"/>
              </w:rPr>
            </w:pPr>
            <w:r w:rsidRPr="004E797E">
              <w:rPr>
                <w:szCs w:val="24"/>
              </w:rPr>
              <w:t>Used common geometric instruments to draw two dimensional shapes</w:t>
            </w:r>
          </w:p>
          <w:p w14:paraId="36E24B25" w14:textId="77777777" w:rsidR="00D75848" w:rsidRPr="004E797E" w:rsidRDefault="00D75848" w:rsidP="00D75848">
            <w:pPr>
              <w:pStyle w:val="ListParagraph"/>
              <w:numPr>
                <w:ilvl w:val="0"/>
                <w:numId w:val="112"/>
              </w:numPr>
              <w:spacing w:after="0"/>
              <w:rPr>
                <w:szCs w:val="24"/>
                <w:lang w:val="en-AU"/>
              </w:rPr>
            </w:pPr>
            <w:r w:rsidRPr="004E797E">
              <w:rPr>
                <w:szCs w:val="24"/>
              </w:rPr>
              <w:t xml:space="preserve">Collected data and constructed routine tables and graphs </w:t>
            </w:r>
          </w:p>
          <w:p w14:paraId="22698988" w14:textId="77777777" w:rsidR="00D75848" w:rsidRPr="004E797E" w:rsidRDefault="00D75848" w:rsidP="00D75848">
            <w:pPr>
              <w:pStyle w:val="ListParagraph"/>
              <w:numPr>
                <w:ilvl w:val="0"/>
                <w:numId w:val="112"/>
              </w:numPr>
              <w:spacing w:after="0"/>
              <w:rPr>
                <w:szCs w:val="24"/>
                <w:lang w:val="en-AU"/>
              </w:rPr>
            </w:pPr>
            <w:r w:rsidRPr="004E797E">
              <w:rPr>
                <w:szCs w:val="24"/>
              </w:rPr>
              <w:t>Used basic functions of calculator correctly</w:t>
            </w:r>
          </w:p>
        </w:tc>
      </w:tr>
      <w:tr w:rsidR="00D75848" w:rsidRPr="004E797E" w14:paraId="48229E10" w14:textId="77777777" w:rsidTr="00C12F1E">
        <w:tc>
          <w:tcPr>
            <w:tcW w:w="1524" w:type="pct"/>
            <w:tcBorders>
              <w:top w:val="single" w:sz="4" w:space="0" w:color="auto"/>
              <w:left w:val="single" w:sz="4" w:space="0" w:color="auto"/>
              <w:bottom w:val="single" w:sz="4" w:space="0" w:color="auto"/>
              <w:right w:val="single" w:sz="4" w:space="0" w:color="auto"/>
            </w:tcBorders>
            <w:hideMark/>
          </w:tcPr>
          <w:p w14:paraId="0A960671" w14:textId="77777777" w:rsidR="00D75848" w:rsidRPr="004E797E" w:rsidRDefault="00D75848" w:rsidP="00C12F1E">
            <w:pPr>
              <w:spacing w:after="0"/>
              <w:ind w:left="342" w:hanging="342"/>
              <w:rPr>
                <w:rFonts w:eastAsia="Times New Roman"/>
                <w:szCs w:val="24"/>
                <w:lang w:val="en-AU"/>
              </w:rPr>
            </w:pPr>
            <w:r w:rsidRPr="004E797E">
              <w:rPr>
                <w:rFonts w:eastAsia="Times New Roman"/>
                <w:szCs w:val="24"/>
                <w:lang w:val="en-AU"/>
              </w:rPr>
              <w:t>2. Resource Implications</w:t>
            </w:r>
          </w:p>
        </w:tc>
        <w:tc>
          <w:tcPr>
            <w:tcW w:w="3476" w:type="pct"/>
            <w:tcBorders>
              <w:top w:val="single" w:sz="4" w:space="0" w:color="auto"/>
              <w:left w:val="single" w:sz="4" w:space="0" w:color="auto"/>
              <w:bottom w:val="single" w:sz="4" w:space="0" w:color="auto"/>
              <w:right w:val="single" w:sz="4" w:space="0" w:color="auto"/>
            </w:tcBorders>
            <w:hideMark/>
          </w:tcPr>
          <w:p w14:paraId="3881D89F" w14:textId="77777777" w:rsidR="00D75848" w:rsidRPr="004E797E" w:rsidRDefault="00D75848" w:rsidP="00C12F1E">
            <w:pPr>
              <w:spacing w:after="0"/>
              <w:rPr>
                <w:rFonts w:eastAsia="Times New Roman"/>
                <w:szCs w:val="24"/>
              </w:rPr>
            </w:pPr>
            <w:r w:rsidRPr="004E797E">
              <w:rPr>
                <w:rFonts w:eastAsia="Times New Roman"/>
                <w:szCs w:val="24"/>
              </w:rPr>
              <w:t>2.1 Calculator</w:t>
            </w:r>
          </w:p>
          <w:p w14:paraId="68600EBF" w14:textId="77777777" w:rsidR="00D75848" w:rsidRPr="004E797E" w:rsidRDefault="00D75848" w:rsidP="00C12F1E">
            <w:pPr>
              <w:pStyle w:val="ListParagraph"/>
              <w:tabs>
                <w:tab w:val="left" w:pos="252"/>
              </w:tabs>
              <w:ind w:left="0"/>
              <w:rPr>
                <w:szCs w:val="24"/>
              </w:rPr>
            </w:pPr>
            <w:r w:rsidRPr="004E797E">
              <w:rPr>
                <w:szCs w:val="24"/>
              </w:rPr>
              <w:t>2.2 Basic measuring instruments</w:t>
            </w:r>
          </w:p>
        </w:tc>
      </w:tr>
      <w:tr w:rsidR="00D75848" w:rsidRPr="004E797E" w14:paraId="220D13B3" w14:textId="77777777" w:rsidTr="00C12F1E">
        <w:tc>
          <w:tcPr>
            <w:tcW w:w="1524" w:type="pct"/>
            <w:tcBorders>
              <w:top w:val="single" w:sz="4" w:space="0" w:color="auto"/>
              <w:left w:val="single" w:sz="4" w:space="0" w:color="auto"/>
              <w:bottom w:val="single" w:sz="4" w:space="0" w:color="auto"/>
              <w:right w:val="single" w:sz="4" w:space="0" w:color="auto"/>
            </w:tcBorders>
            <w:hideMark/>
          </w:tcPr>
          <w:p w14:paraId="73169C22" w14:textId="77777777" w:rsidR="00D75848" w:rsidRPr="004E797E" w:rsidRDefault="00D75848" w:rsidP="00C12F1E">
            <w:pPr>
              <w:spacing w:after="0"/>
              <w:ind w:left="342" w:hanging="342"/>
              <w:rPr>
                <w:szCs w:val="24"/>
              </w:rPr>
            </w:pPr>
            <w:r w:rsidRPr="004E797E">
              <w:rPr>
                <w:rFonts w:eastAsia="Times New Roman"/>
                <w:szCs w:val="24"/>
                <w:lang w:val="en-AU"/>
              </w:rPr>
              <w:t>3. Methods of Assessment</w:t>
            </w:r>
          </w:p>
        </w:tc>
        <w:tc>
          <w:tcPr>
            <w:tcW w:w="3476" w:type="pct"/>
            <w:tcBorders>
              <w:top w:val="single" w:sz="4" w:space="0" w:color="auto"/>
              <w:left w:val="single" w:sz="4" w:space="0" w:color="auto"/>
              <w:bottom w:val="single" w:sz="4" w:space="0" w:color="auto"/>
              <w:right w:val="single" w:sz="4" w:space="0" w:color="auto"/>
            </w:tcBorders>
            <w:hideMark/>
          </w:tcPr>
          <w:p w14:paraId="4570B9C4" w14:textId="77777777" w:rsidR="00D75848" w:rsidRPr="004E797E" w:rsidRDefault="00D75848" w:rsidP="00C12F1E">
            <w:pPr>
              <w:rPr>
                <w:rFonts w:eastAsia="Times New Roman"/>
                <w:szCs w:val="24"/>
              </w:rPr>
            </w:pPr>
            <w:r w:rsidRPr="004E797E">
              <w:rPr>
                <w:rFonts w:eastAsia="Times New Roman"/>
                <w:szCs w:val="24"/>
              </w:rPr>
              <w:t>Competency may be assessed through:</w:t>
            </w:r>
          </w:p>
          <w:p w14:paraId="10935FF5" w14:textId="77777777" w:rsidR="00D75848" w:rsidRPr="004E797E" w:rsidRDefault="00D75848" w:rsidP="00C12F1E">
            <w:pPr>
              <w:spacing w:after="0"/>
              <w:rPr>
                <w:rFonts w:eastAsia="Times New Roman"/>
                <w:szCs w:val="24"/>
              </w:rPr>
            </w:pPr>
            <w:r w:rsidRPr="004E797E">
              <w:rPr>
                <w:rFonts w:eastAsia="Times New Roman"/>
                <w:szCs w:val="24"/>
              </w:rPr>
              <w:t>3.1 Written Test</w:t>
            </w:r>
          </w:p>
          <w:p w14:paraId="00D505FC" w14:textId="77777777" w:rsidR="00D75848" w:rsidRPr="004E797E" w:rsidRDefault="00D75848" w:rsidP="00C12F1E">
            <w:pPr>
              <w:spacing w:after="0"/>
              <w:rPr>
                <w:rFonts w:eastAsia="Times New Roman"/>
                <w:szCs w:val="24"/>
              </w:rPr>
            </w:pPr>
            <w:r w:rsidRPr="004E797E">
              <w:rPr>
                <w:rFonts w:eastAsia="Times New Roman"/>
                <w:szCs w:val="24"/>
              </w:rPr>
              <w:t>3.2 Interview/Oral Questioning</w:t>
            </w:r>
          </w:p>
          <w:p w14:paraId="07534F12" w14:textId="77777777" w:rsidR="00D75848" w:rsidRPr="004E797E" w:rsidRDefault="00D75848" w:rsidP="00D75848">
            <w:pPr>
              <w:pStyle w:val="ListParagraph"/>
              <w:numPr>
                <w:ilvl w:val="1"/>
                <w:numId w:val="113"/>
              </w:numPr>
              <w:spacing w:after="0"/>
              <w:rPr>
                <w:szCs w:val="24"/>
              </w:rPr>
            </w:pPr>
            <w:r w:rsidRPr="004E797E">
              <w:rPr>
                <w:szCs w:val="24"/>
              </w:rPr>
              <w:t xml:space="preserve">Demonstration </w:t>
            </w:r>
          </w:p>
        </w:tc>
      </w:tr>
      <w:tr w:rsidR="00D75848" w:rsidRPr="004E797E" w14:paraId="3F541876" w14:textId="77777777" w:rsidTr="00C12F1E">
        <w:tc>
          <w:tcPr>
            <w:tcW w:w="1524" w:type="pct"/>
            <w:tcBorders>
              <w:top w:val="single" w:sz="4" w:space="0" w:color="auto"/>
              <w:left w:val="single" w:sz="4" w:space="0" w:color="auto"/>
              <w:bottom w:val="single" w:sz="4" w:space="0" w:color="auto"/>
              <w:right w:val="single" w:sz="4" w:space="0" w:color="auto"/>
            </w:tcBorders>
            <w:hideMark/>
          </w:tcPr>
          <w:p w14:paraId="6AB974CE" w14:textId="77777777" w:rsidR="00D75848" w:rsidRPr="004E797E" w:rsidRDefault="00D75848" w:rsidP="00C12F1E">
            <w:pPr>
              <w:pStyle w:val="BodyText"/>
              <w:tabs>
                <w:tab w:val="left" w:pos="-5508"/>
              </w:tabs>
              <w:spacing w:after="0" w:line="276" w:lineRule="auto"/>
              <w:ind w:right="252"/>
            </w:pPr>
            <w:r w:rsidRPr="004E797E">
              <w:t>4. Context of Assessment</w:t>
            </w:r>
          </w:p>
        </w:tc>
        <w:tc>
          <w:tcPr>
            <w:tcW w:w="3476" w:type="pct"/>
            <w:tcBorders>
              <w:top w:val="single" w:sz="4" w:space="0" w:color="auto"/>
              <w:left w:val="single" w:sz="4" w:space="0" w:color="auto"/>
              <w:bottom w:val="single" w:sz="4" w:space="0" w:color="auto"/>
              <w:right w:val="single" w:sz="4" w:space="0" w:color="auto"/>
            </w:tcBorders>
            <w:hideMark/>
          </w:tcPr>
          <w:p w14:paraId="67C302EC" w14:textId="77777777" w:rsidR="00D75848" w:rsidRPr="004E797E" w:rsidRDefault="00D75848" w:rsidP="00C12F1E">
            <w:pPr>
              <w:spacing w:after="0"/>
              <w:rPr>
                <w:rFonts w:eastAsia="Times New Roman"/>
                <w:szCs w:val="24"/>
              </w:rPr>
            </w:pPr>
            <w:r w:rsidRPr="004E797E">
              <w:rPr>
                <w:rFonts w:eastAsia="Times New Roman"/>
                <w:szCs w:val="24"/>
              </w:rPr>
              <w:t xml:space="preserve">Competency may be assessed in an off the job setting </w:t>
            </w:r>
          </w:p>
        </w:tc>
      </w:tr>
      <w:tr w:rsidR="00D75848" w:rsidRPr="004E797E" w14:paraId="576B64B5" w14:textId="77777777" w:rsidTr="00C12F1E">
        <w:tc>
          <w:tcPr>
            <w:tcW w:w="1524" w:type="pct"/>
            <w:tcBorders>
              <w:top w:val="single" w:sz="4" w:space="0" w:color="auto"/>
              <w:left w:val="single" w:sz="4" w:space="0" w:color="auto"/>
              <w:bottom w:val="single" w:sz="4" w:space="0" w:color="auto"/>
              <w:right w:val="single" w:sz="4" w:space="0" w:color="auto"/>
            </w:tcBorders>
            <w:hideMark/>
          </w:tcPr>
          <w:p w14:paraId="183B42F5" w14:textId="77777777" w:rsidR="00D75848" w:rsidRPr="004E797E" w:rsidRDefault="00D75848" w:rsidP="00C12F1E">
            <w:pPr>
              <w:pStyle w:val="ListParagraph"/>
              <w:ind w:left="0"/>
              <w:rPr>
                <w:szCs w:val="24"/>
              </w:rPr>
            </w:pPr>
            <w:r w:rsidRPr="004E797E">
              <w:rPr>
                <w:szCs w:val="24"/>
              </w:rPr>
              <w:t>5. Guidance information for assessment</w:t>
            </w:r>
          </w:p>
        </w:tc>
        <w:tc>
          <w:tcPr>
            <w:tcW w:w="3476" w:type="pct"/>
            <w:tcBorders>
              <w:top w:val="single" w:sz="4" w:space="0" w:color="auto"/>
              <w:left w:val="single" w:sz="4" w:space="0" w:color="auto"/>
              <w:bottom w:val="single" w:sz="4" w:space="0" w:color="auto"/>
              <w:right w:val="single" w:sz="4" w:space="0" w:color="auto"/>
            </w:tcBorders>
            <w:hideMark/>
          </w:tcPr>
          <w:p w14:paraId="34846D8C" w14:textId="77777777" w:rsidR="00D75848" w:rsidRPr="004E797E" w:rsidRDefault="00D75848" w:rsidP="00C12F1E">
            <w:pPr>
              <w:spacing w:after="0"/>
              <w:rPr>
                <w:rFonts w:eastAsia="Times New Roman"/>
                <w:szCs w:val="24"/>
              </w:rPr>
            </w:pPr>
            <w:r w:rsidRPr="004E797E">
              <w:rPr>
                <w:rFonts w:eastAsia="Times New Roman"/>
                <w:szCs w:val="24"/>
              </w:rPr>
              <w:t>Holistic assessment with other units relevant to the industry sector, workplace and job role is recommended.</w:t>
            </w:r>
          </w:p>
        </w:tc>
      </w:tr>
    </w:tbl>
    <w:p w14:paraId="4E034D38" w14:textId="77777777" w:rsidR="00D75848" w:rsidRPr="004E797E" w:rsidRDefault="00D75848" w:rsidP="00D75848">
      <w:pPr>
        <w:rPr>
          <w:szCs w:val="24"/>
        </w:rPr>
      </w:pPr>
    </w:p>
    <w:p w14:paraId="6FB63289" w14:textId="77777777" w:rsidR="00D75848" w:rsidRPr="004E797E" w:rsidRDefault="00D75848" w:rsidP="00D75848">
      <w:pPr>
        <w:rPr>
          <w:rFonts w:eastAsia="Times New Roman"/>
          <w:b/>
          <w:bCs/>
          <w:szCs w:val="24"/>
        </w:rPr>
      </w:pPr>
    </w:p>
    <w:p w14:paraId="3BBD9FC4" w14:textId="77777777" w:rsidR="00D75848" w:rsidRPr="004E797E" w:rsidRDefault="00D75848" w:rsidP="00D75848">
      <w:pPr>
        <w:rPr>
          <w:szCs w:val="24"/>
          <w:lang w:eastAsia="en-GB"/>
        </w:rPr>
      </w:pPr>
      <w:bookmarkStart w:id="55" w:name="_Toc496092077"/>
      <w:bookmarkStart w:id="56" w:name="_Toc518749523"/>
    </w:p>
    <w:p w14:paraId="74A6EE8D" w14:textId="77777777" w:rsidR="00D75848" w:rsidRPr="004E797E" w:rsidRDefault="00D75848" w:rsidP="00D75848">
      <w:pPr>
        <w:rPr>
          <w:rFonts w:eastAsia="Times New Roman"/>
          <w:b/>
          <w:bCs/>
          <w:szCs w:val="24"/>
          <w:lang w:eastAsia="en-GB"/>
        </w:rPr>
      </w:pPr>
      <w:r w:rsidRPr="004E797E">
        <w:rPr>
          <w:szCs w:val="24"/>
          <w:lang w:eastAsia="en-GB"/>
        </w:rPr>
        <w:br w:type="page"/>
      </w:r>
    </w:p>
    <w:p w14:paraId="431A9AF2" w14:textId="77777777" w:rsidR="00D75848" w:rsidRPr="004E797E" w:rsidRDefault="00D75848" w:rsidP="00D75848">
      <w:pPr>
        <w:pStyle w:val="Heading1"/>
        <w:rPr>
          <w:szCs w:val="24"/>
          <w:lang w:eastAsia="en-GB"/>
        </w:rPr>
      </w:pPr>
      <w:bookmarkStart w:id="57" w:name="_Toc526156690"/>
      <w:bookmarkStart w:id="58" w:name="_Toc30414012"/>
      <w:r w:rsidRPr="004E797E">
        <w:rPr>
          <w:szCs w:val="24"/>
          <w:lang w:eastAsia="en-GB"/>
        </w:rPr>
        <w:lastRenderedPageBreak/>
        <w:t>DEMONSTRATE DIGITAL LITERACY</w:t>
      </w:r>
      <w:bookmarkEnd w:id="55"/>
      <w:bookmarkEnd w:id="56"/>
      <w:bookmarkEnd w:id="57"/>
      <w:bookmarkEnd w:id="58"/>
    </w:p>
    <w:p w14:paraId="6EB71C57" w14:textId="77777777" w:rsidR="000517A8" w:rsidRPr="004E797E" w:rsidRDefault="000517A8" w:rsidP="000517A8">
      <w:pPr>
        <w:rPr>
          <w:szCs w:val="24"/>
          <w:lang w:eastAsia="en-GB"/>
        </w:rPr>
      </w:pPr>
    </w:p>
    <w:p w14:paraId="01C71B10" w14:textId="77777777" w:rsidR="00D75848" w:rsidRPr="004E797E" w:rsidRDefault="00D75848" w:rsidP="00D75848">
      <w:pPr>
        <w:spacing w:after="240"/>
        <w:rPr>
          <w:b/>
          <w:szCs w:val="24"/>
        </w:rPr>
      </w:pPr>
      <w:r w:rsidRPr="004E797E">
        <w:rPr>
          <w:b/>
          <w:szCs w:val="24"/>
        </w:rPr>
        <w:t>UNIT CODE:</w:t>
      </w:r>
      <w:r w:rsidRPr="004E797E">
        <w:rPr>
          <w:rFonts w:eastAsia="Times New Roman"/>
          <w:b/>
          <w:szCs w:val="24"/>
        </w:rPr>
        <w:tab/>
      </w:r>
      <w:r w:rsidR="000517A8" w:rsidRPr="004E797E">
        <w:rPr>
          <w:szCs w:val="24"/>
        </w:rPr>
        <w:t>HE/OS/CH/BC/03/5/A</w:t>
      </w:r>
    </w:p>
    <w:p w14:paraId="4E65E631" w14:textId="77777777" w:rsidR="00D75848" w:rsidRPr="004E797E" w:rsidRDefault="00D75848" w:rsidP="00D75848">
      <w:pPr>
        <w:tabs>
          <w:tab w:val="left" w:pos="2880"/>
        </w:tabs>
        <w:spacing w:after="0"/>
        <w:jc w:val="both"/>
        <w:rPr>
          <w:b/>
          <w:szCs w:val="24"/>
        </w:rPr>
      </w:pPr>
      <w:r w:rsidRPr="004E797E">
        <w:rPr>
          <w:b/>
          <w:szCs w:val="24"/>
        </w:rPr>
        <w:t xml:space="preserve">UNIT DESCRIPTION </w:t>
      </w:r>
    </w:p>
    <w:p w14:paraId="363CB42E" w14:textId="77777777" w:rsidR="00D75848" w:rsidRPr="004E797E" w:rsidRDefault="00D75848" w:rsidP="00D75848">
      <w:pPr>
        <w:spacing w:after="0"/>
        <w:jc w:val="both"/>
        <w:rPr>
          <w:rStyle w:val="tgc"/>
          <w:szCs w:val="24"/>
        </w:rPr>
      </w:pPr>
      <w:r w:rsidRPr="004E797E">
        <w:rPr>
          <w:szCs w:val="24"/>
        </w:rPr>
        <w:t>This unit covers the competencies required to effectively use digital devices</w:t>
      </w:r>
      <w:r w:rsidRPr="004E797E">
        <w:rPr>
          <w:rStyle w:val="tgc"/>
          <w:szCs w:val="24"/>
        </w:rPr>
        <w:t xml:space="preserve"> such as smartphones, tablets, laptops and desktop PCs. </w:t>
      </w:r>
      <w:r w:rsidRPr="004E797E">
        <w:rPr>
          <w:szCs w:val="24"/>
        </w:rPr>
        <w:t>It entails identifying and using digital devices</w:t>
      </w:r>
      <w:r w:rsidRPr="004E797E">
        <w:rPr>
          <w:rStyle w:val="tgc"/>
          <w:szCs w:val="24"/>
        </w:rPr>
        <w:t xml:space="preserve"> such as smartphones, tablets, laptops and desktop computers for purposes of communication, work performance and management at the </w:t>
      </w:r>
      <w:r w:rsidR="000517A8" w:rsidRPr="004E797E">
        <w:rPr>
          <w:rStyle w:val="tgc"/>
          <w:szCs w:val="24"/>
        </w:rPr>
        <w:t>workplace</w:t>
      </w:r>
      <w:r w:rsidRPr="004E797E">
        <w:rPr>
          <w:rStyle w:val="tgc"/>
          <w:szCs w:val="24"/>
        </w:rPr>
        <w:t xml:space="preserve">. </w:t>
      </w:r>
    </w:p>
    <w:p w14:paraId="51D9130A" w14:textId="77777777" w:rsidR="00D75848" w:rsidRPr="004E797E" w:rsidRDefault="00D75848" w:rsidP="00D75848">
      <w:pPr>
        <w:spacing w:after="0"/>
        <w:rPr>
          <w:szCs w:val="24"/>
        </w:rPr>
      </w:pPr>
    </w:p>
    <w:p w14:paraId="0FBC47AB" w14:textId="77777777" w:rsidR="00D75848" w:rsidRPr="004E797E" w:rsidRDefault="00D75848" w:rsidP="00D75848">
      <w:pPr>
        <w:rPr>
          <w:szCs w:val="24"/>
        </w:rPr>
      </w:pPr>
      <w:r w:rsidRPr="004E797E">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0"/>
        <w:gridCol w:w="6340"/>
      </w:tblGrid>
      <w:tr w:rsidR="00D75848" w:rsidRPr="004E797E" w14:paraId="3C3CB2E4" w14:textId="77777777" w:rsidTr="00C12F1E">
        <w:trPr>
          <w:trHeight w:val="1714"/>
        </w:trPr>
        <w:tc>
          <w:tcPr>
            <w:tcW w:w="1327" w:type="pct"/>
            <w:shd w:val="clear" w:color="auto" w:fill="FFFFFF"/>
            <w:vAlign w:val="center"/>
          </w:tcPr>
          <w:p w14:paraId="45162737" w14:textId="77777777" w:rsidR="00D75848" w:rsidRPr="004E797E" w:rsidRDefault="00D75848" w:rsidP="00C12F1E">
            <w:pPr>
              <w:rPr>
                <w:b/>
                <w:szCs w:val="24"/>
              </w:rPr>
            </w:pPr>
            <w:r w:rsidRPr="004E797E">
              <w:rPr>
                <w:b/>
                <w:szCs w:val="24"/>
              </w:rPr>
              <w:t xml:space="preserve">ELEMENT </w:t>
            </w:r>
          </w:p>
          <w:p w14:paraId="7DEB3661" w14:textId="77777777" w:rsidR="00D75848" w:rsidRPr="004E797E" w:rsidRDefault="00D75848" w:rsidP="00C12F1E">
            <w:pPr>
              <w:rPr>
                <w:szCs w:val="24"/>
              </w:rPr>
            </w:pPr>
            <w:r w:rsidRPr="004E797E">
              <w:rPr>
                <w:szCs w:val="24"/>
              </w:rPr>
              <w:t>These describe the key outcomes which make up workplace function</w:t>
            </w:r>
          </w:p>
        </w:tc>
        <w:tc>
          <w:tcPr>
            <w:tcW w:w="3673" w:type="pct"/>
            <w:shd w:val="clear" w:color="auto" w:fill="FFFFFF"/>
          </w:tcPr>
          <w:p w14:paraId="4392196E" w14:textId="77777777" w:rsidR="00D75848" w:rsidRPr="004E797E" w:rsidRDefault="00D75848" w:rsidP="00C12F1E">
            <w:pPr>
              <w:rPr>
                <w:b/>
                <w:szCs w:val="24"/>
              </w:rPr>
            </w:pPr>
            <w:r w:rsidRPr="004E797E">
              <w:rPr>
                <w:b/>
                <w:szCs w:val="24"/>
              </w:rPr>
              <w:t>PERFORMANCE CRITERIA</w:t>
            </w:r>
          </w:p>
          <w:p w14:paraId="56E663E8" w14:textId="77777777" w:rsidR="00D75848" w:rsidRPr="004E797E" w:rsidRDefault="00D75848" w:rsidP="00C12F1E">
            <w:pPr>
              <w:rPr>
                <w:szCs w:val="24"/>
              </w:rPr>
            </w:pPr>
            <w:r w:rsidRPr="004E797E">
              <w:rPr>
                <w:szCs w:val="24"/>
              </w:rPr>
              <w:t>These are assessable statements which specify the required level of performance for each of the elements.</w:t>
            </w:r>
          </w:p>
          <w:p w14:paraId="5F93980A" w14:textId="77777777" w:rsidR="00D75848" w:rsidRPr="004E797E" w:rsidRDefault="00D75848" w:rsidP="00C12F1E">
            <w:pPr>
              <w:rPr>
                <w:b/>
                <w:szCs w:val="24"/>
              </w:rPr>
            </w:pPr>
            <w:r w:rsidRPr="004E797E">
              <w:rPr>
                <w:b/>
                <w:i/>
                <w:szCs w:val="24"/>
              </w:rPr>
              <w:t>Bold and italicized terms</w:t>
            </w:r>
            <w:r w:rsidRPr="004E797E">
              <w:rPr>
                <w:szCs w:val="24"/>
              </w:rPr>
              <w:t xml:space="preserve"> </w:t>
            </w:r>
            <w:r w:rsidRPr="004E797E">
              <w:rPr>
                <w:b/>
                <w:i/>
                <w:szCs w:val="24"/>
              </w:rPr>
              <w:t>are elaborated in the Range</w:t>
            </w:r>
          </w:p>
        </w:tc>
      </w:tr>
      <w:tr w:rsidR="00D75848" w:rsidRPr="004E797E" w14:paraId="653F6E46" w14:textId="77777777" w:rsidTr="00C12F1E">
        <w:tc>
          <w:tcPr>
            <w:tcW w:w="1327" w:type="pct"/>
          </w:tcPr>
          <w:p w14:paraId="7FA7A6F2" w14:textId="77777777" w:rsidR="00D75848" w:rsidRPr="004E797E" w:rsidRDefault="00D75848" w:rsidP="00D75848">
            <w:pPr>
              <w:pStyle w:val="BodyText"/>
              <w:numPr>
                <w:ilvl w:val="0"/>
                <w:numId w:val="129"/>
              </w:numPr>
              <w:spacing w:line="276" w:lineRule="auto"/>
              <w:ind w:left="356" w:right="72"/>
            </w:pPr>
            <w:r w:rsidRPr="004E797E">
              <w:t>Identify appropriate computer software and hardware</w:t>
            </w:r>
          </w:p>
        </w:tc>
        <w:tc>
          <w:tcPr>
            <w:tcW w:w="3673" w:type="pct"/>
          </w:tcPr>
          <w:p w14:paraId="5DBC951D" w14:textId="77777777" w:rsidR="00D75848" w:rsidRPr="004E797E" w:rsidRDefault="00D75848" w:rsidP="00D75848">
            <w:pPr>
              <w:numPr>
                <w:ilvl w:val="1"/>
                <w:numId w:val="129"/>
              </w:numPr>
              <w:tabs>
                <w:tab w:val="left" w:pos="655"/>
              </w:tabs>
              <w:spacing w:after="0"/>
              <w:rPr>
                <w:szCs w:val="24"/>
              </w:rPr>
            </w:pPr>
            <w:r w:rsidRPr="004E797E">
              <w:rPr>
                <w:szCs w:val="24"/>
              </w:rPr>
              <w:t>Concepts of ICT are determined in accordance with computer equipment</w:t>
            </w:r>
          </w:p>
          <w:p w14:paraId="26B15579" w14:textId="77777777" w:rsidR="00D75848" w:rsidRPr="004E797E" w:rsidRDefault="00D75848" w:rsidP="00D75848">
            <w:pPr>
              <w:numPr>
                <w:ilvl w:val="1"/>
                <w:numId w:val="129"/>
              </w:numPr>
              <w:tabs>
                <w:tab w:val="left" w:pos="655"/>
              </w:tabs>
              <w:spacing w:after="0"/>
              <w:rPr>
                <w:szCs w:val="24"/>
              </w:rPr>
            </w:pPr>
            <w:r w:rsidRPr="004E797E">
              <w:rPr>
                <w:szCs w:val="24"/>
              </w:rPr>
              <w:t>Classifications of computers are determined in accordance with manufacturers specification</w:t>
            </w:r>
          </w:p>
          <w:p w14:paraId="7C28D7EC" w14:textId="77777777" w:rsidR="00D75848" w:rsidRPr="004E797E" w:rsidRDefault="00D75848" w:rsidP="00D75848">
            <w:pPr>
              <w:numPr>
                <w:ilvl w:val="1"/>
                <w:numId w:val="129"/>
              </w:numPr>
              <w:tabs>
                <w:tab w:val="left" w:pos="655"/>
              </w:tabs>
              <w:spacing w:after="0"/>
              <w:rPr>
                <w:szCs w:val="24"/>
              </w:rPr>
            </w:pPr>
            <w:r w:rsidRPr="004E797E">
              <w:rPr>
                <w:b/>
                <w:i/>
                <w:szCs w:val="24"/>
              </w:rPr>
              <w:t>Appropriate computer software</w:t>
            </w:r>
            <w:r w:rsidRPr="004E797E">
              <w:rPr>
                <w:szCs w:val="24"/>
              </w:rPr>
              <w:t xml:space="preserve"> is identified according to manufacturer’s specification</w:t>
            </w:r>
          </w:p>
          <w:p w14:paraId="45F07830" w14:textId="77777777" w:rsidR="00D75848" w:rsidRPr="004E797E" w:rsidRDefault="00D75848" w:rsidP="00D75848">
            <w:pPr>
              <w:numPr>
                <w:ilvl w:val="1"/>
                <w:numId w:val="129"/>
              </w:numPr>
              <w:tabs>
                <w:tab w:val="left" w:pos="655"/>
              </w:tabs>
              <w:spacing w:after="0"/>
              <w:rPr>
                <w:szCs w:val="24"/>
              </w:rPr>
            </w:pPr>
            <w:r w:rsidRPr="004E797E">
              <w:rPr>
                <w:b/>
                <w:i/>
                <w:szCs w:val="24"/>
              </w:rPr>
              <w:t>Appropriate computer hardware</w:t>
            </w:r>
            <w:r w:rsidRPr="004E797E">
              <w:rPr>
                <w:szCs w:val="24"/>
              </w:rPr>
              <w:t xml:space="preserve"> is identified according to manufacturer’s specification</w:t>
            </w:r>
          </w:p>
          <w:p w14:paraId="353FA23A" w14:textId="77777777" w:rsidR="00D75848" w:rsidRPr="004E797E" w:rsidRDefault="00D75848" w:rsidP="00D75848">
            <w:pPr>
              <w:numPr>
                <w:ilvl w:val="1"/>
                <w:numId w:val="129"/>
              </w:numPr>
              <w:tabs>
                <w:tab w:val="left" w:pos="655"/>
              </w:tabs>
              <w:spacing w:after="0"/>
              <w:rPr>
                <w:szCs w:val="24"/>
              </w:rPr>
            </w:pPr>
            <w:r w:rsidRPr="004E797E">
              <w:rPr>
                <w:szCs w:val="24"/>
              </w:rPr>
              <w:t>Functions and commands of</w:t>
            </w:r>
            <w:r w:rsidRPr="004E797E">
              <w:rPr>
                <w:b/>
                <w:szCs w:val="24"/>
              </w:rPr>
              <w:t xml:space="preserve"> </w:t>
            </w:r>
            <w:r w:rsidRPr="004E797E">
              <w:rPr>
                <w:szCs w:val="24"/>
              </w:rPr>
              <w:t>operating system are determined in accordance with</w:t>
            </w:r>
            <w:r w:rsidRPr="004E797E">
              <w:rPr>
                <w:b/>
                <w:szCs w:val="24"/>
              </w:rPr>
              <w:t xml:space="preserve"> </w:t>
            </w:r>
            <w:r w:rsidRPr="004E797E">
              <w:rPr>
                <w:szCs w:val="24"/>
              </w:rPr>
              <w:t>manufacturer’s specification</w:t>
            </w:r>
          </w:p>
        </w:tc>
      </w:tr>
      <w:tr w:rsidR="00D75848" w:rsidRPr="004E797E" w14:paraId="43300662" w14:textId="77777777" w:rsidTr="00C12F1E">
        <w:tc>
          <w:tcPr>
            <w:tcW w:w="1327" w:type="pct"/>
          </w:tcPr>
          <w:p w14:paraId="4D766026" w14:textId="77777777" w:rsidR="00D75848" w:rsidRPr="004E797E" w:rsidRDefault="00D75848" w:rsidP="00D75848">
            <w:pPr>
              <w:pStyle w:val="BodyText"/>
              <w:numPr>
                <w:ilvl w:val="0"/>
                <w:numId w:val="129"/>
              </w:numPr>
              <w:spacing w:line="276" w:lineRule="auto"/>
              <w:ind w:left="356" w:right="72"/>
            </w:pPr>
            <w:r w:rsidRPr="004E797E">
              <w:t xml:space="preserve">Apply security measures to data, hardware, software in automated environment </w:t>
            </w:r>
          </w:p>
        </w:tc>
        <w:tc>
          <w:tcPr>
            <w:tcW w:w="3673" w:type="pct"/>
          </w:tcPr>
          <w:p w14:paraId="51538126" w14:textId="77777777" w:rsidR="00D75848" w:rsidRPr="004E797E" w:rsidRDefault="00D75848" w:rsidP="00D75848">
            <w:pPr>
              <w:numPr>
                <w:ilvl w:val="1"/>
                <w:numId w:val="129"/>
              </w:numPr>
              <w:tabs>
                <w:tab w:val="left" w:pos="655"/>
              </w:tabs>
              <w:spacing w:after="0"/>
              <w:rPr>
                <w:szCs w:val="24"/>
              </w:rPr>
            </w:pPr>
            <w:r w:rsidRPr="004E797E">
              <w:rPr>
                <w:b/>
                <w:i/>
                <w:szCs w:val="24"/>
              </w:rPr>
              <w:t>Data security and privacy are classified</w:t>
            </w:r>
            <w:r w:rsidRPr="004E797E">
              <w:rPr>
                <w:szCs w:val="24"/>
              </w:rPr>
              <w:t xml:space="preserve"> in accordance with the prevailing technology</w:t>
            </w:r>
          </w:p>
          <w:p w14:paraId="0B8E6580" w14:textId="77777777" w:rsidR="00D75848" w:rsidRPr="004E797E" w:rsidRDefault="00D75848" w:rsidP="00D75848">
            <w:pPr>
              <w:numPr>
                <w:ilvl w:val="1"/>
                <w:numId w:val="129"/>
              </w:numPr>
              <w:tabs>
                <w:tab w:val="left" w:pos="655"/>
              </w:tabs>
              <w:spacing w:after="0"/>
              <w:rPr>
                <w:szCs w:val="24"/>
              </w:rPr>
            </w:pPr>
            <w:r w:rsidRPr="004E797E">
              <w:rPr>
                <w:b/>
                <w:i/>
                <w:szCs w:val="24"/>
              </w:rPr>
              <w:t>Security threats</w:t>
            </w:r>
            <w:r w:rsidRPr="004E797E">
              <w:rPr>
                <w:b/>
                <w:szCs w:val="24"/>
              </w:rPr>
              <w:t xml:space="preserve"> </w:t>
            </w:r>
            <w:r w:rsidRPr="004E797E">
              <w:rPr>
                <w:szCs w:val="24"/>
              </w:rPr>
              <w:t>are</w:t>
            </w:r>
            <w:r w:rsidRPr="004E797E">
              <w:rPr>
                <w:b/>
                <w:szCs w:val="24"/>
              </w:rPr>
              <w:t xml:space="preserve"> </w:t>
            </w:r>
            <w:r w:rsidRPr="004E797E">
              <w:rPr>
                <w:szCs w:val="24"/>
              </w:rPr>
              <w:t xml:space="preserve">identified, </w:t>
            </w:r>
            <w:r w:rsidRPr="004E797E">
              <w:rPr>
                <w:b/>
                <w:szCs w:val="24"/>
              </w:rPr>
              <w:t>and</w:t>
            </w:r>
            <w:r w:rsidRPr="004E797E">
              <w:rPr>
                <w:b/>
                <w:i/>
                <w:szCs w:val="24"/>
              </w:rPr>
              <w:t xml:space="preserve"> control measures</w:t>
            </w:r>
            <w:r w:rsidRPr="004E797E">
              <w:rPr>
                <w:szCs w:val="24"/>
              </w:rPr>
              <w:t xml:space="preserve"> are applied in accordance with laws governing protection of ICT</w:t>
            </w:r>
          </w:p>
          <w:p w14:paraId="70D8990B" w14:textId="77777777" w:rsidR="00D75848" w:rsidRPr="004E797E" w:rsidRDefault="00D75848" w:rsidP="00D75848">
            <w:pPr>
              <w:numPr>
                <w:ilvl w:val="1"/>
                <w:numId w:val="129"/>
              </w:numPr>
              <w:tabs>
                <w:tab w:val="left" w:pos="655"/>
              </w:tabs>
              <w:spacing w:after="0"/>
              <w:rPr>
                <w:szCs w:val="24"/>
              </w:rPr>
            </w:pPr>
            <w:r w:rsidRPr="004E797E">
              <w:rPr>
                <w:szCs w:val="24"/>
              </w:rPr>
              <w:t>Computer threats and crimes are detected.</w:t>
            </w:r>
          </w:p>
          <w:p w14:paraId="40742804" w14:textId="77777777" w:rsidR="00D75848" w:rsidRPr="004E797E" w:rsidRDefault="00D75848" w:rsidP="00D75848">
            <w:pPr>
              <w:numPr>
                <w:ilvl w:val="1"/>
                <w:numId w:val="129"/>
              </w:numPr>
              <w:tabs>
                <w:tab w:val="left" w:pos="655"/>
              </w:tabs>
              <w:spacing w:after="0"/>
              <w:rPr>
                <w:szCs w:val="24"/>
              </w:rPr>
            </w:pPr>
            <w:r w:rsidRPr="004E797E">
              <w:rPr>
                <w:szCs w:val="24"/>
              </w:rPr>
              <w:t xml:space="preserve">Protection against computer crimes is undertaken in accordance with laws governing protection of ICT  </w:t>
            </w:r>
          </w:p>
        </w:tc>
      </w:tr>
      <w:tr w:rsidR="00D75848" w:rsidRPr="004E797E" w14:paraId="2E0502D8" w14:textId="77777777" w:rsidTr="00C12F1E">
        <w:tc>
          <w:tcPr>
            <w:tcW w:w="1327" w:type="pct"/>
          </w:tcPr>
          <w:p w14:paraId="2471AAC8" w14:textId="77777777" w:rsidR="00D75848" w:rsidRPr="004E797E" w:rsidRDefault="00D75848" w:rsidP="00D75848">
            <w:pPr>
              <w:pStyle w:val="BodyText"/>
              <w:numPr>
                <w:ilvl w:val="0"/>
                <w:numId w:val="129"/>
              </w:numPr>
              <w:tabs>
                <w:tab w:val="left" w:pos="2052"/>
              </w:tabs>
              <w:spacing w:line="276" w:lineRule="auto"/>
              <w:ind w:left="356" w:right="72"/>
            </w:pPr>
            <w:r w:rsidRPr="004E797E">
              <w:lastRenderedPageBreak/>
              <w:t>Apply computer software in solving tasks</w:t>
            </w:r>
          </w:p>
        </w:tc>
        <w:tc>
          <w:tcPr>
            <w:tcW w:w="3673" w:type="pct"/>
          </w:tcPr>
          <w:p w14:paraId="37B17194" w14:textId="77777777" w:rsidR="00D75848" w:rsidRPr="004E797E" w:rsidRDefault="00D75848" w:rsidP="00D75848">
            <w:pPr>
              <w:numPr>
                <w:ilvl w:val="1"/>
                <w:numId w:val="129"/>
              </w:numPr>
              <w:tabs>
                <w:tab w:val="left" w:pos="655"/>
              </w:tabs>
              <w:spacing w:after="0"/>
              <w:rPr>
                <w:szCs w:val="24"/>
              </w:rPr>
            </w:pPr>
            <w:r w:rsidRPr="004E797E">
              <w:rPr>
                <w:b/>
                <w:i/>
                <w:szCs w:val="24"/>
              </w:rPr>
              <w:t>Word processing concepts</w:t>
            </w:r>
            <w:r w:rsidRPr="004E797E">
              <w:rPr>
                <w:i/>
                <w:szCs w:val="24"/>
              </w:rPr>
              <w:t xml:space="preserve"> </w:t>
            </w:r>
            <w:r w:rsidRPr="004E797E">
              <w:rPr>
                <w:szCs w:val="24"/>
              </w:rPr>
              <w:t>are applied in resolving workplace tasks, report writing and documentation</w:t>
            </w:r>
          </w:p>
          <w:p w14:paraId="2D5F1A13" w14:textId="77777777" w:rsidR="00D75848" w:rsidRPr="004E797E" w:rsidRDefault="00D75848" w:rsidP="00D75848">
            <w:pPr>
              <w:numPr>
                <w:ilvl w:val="1"/>
                <w:numId w:val="129"/>
              </w:numPr>
              <w:tabs>
                <w:tab w:val="left" w:pos="655"/>
              </w:tabs>
              <w:spacing w:after="0"/>
              <w:rPr>
                <w:szCs w:val="24"/>
              </w:rPr>
            </w:pPr>
            <w:r w:rsidRPr="004E797E">
              <w:rPr>
                <w:b/>
                <w:i/>
                <w:szCs w:val="24"/>
              </w:rPr>
              <w:t>Word processing utilities</w:t>
            </w:r>
            <w:r w:rsidRPr="004E797E">
              <w:rPr>
                <w:szCs w:val="24"/>
              </w:rPr>
              <w:t xml:space="preserve"> are applied in accordance with workplace procedures</w:t>
            </w:r>
          </w:p>
          <w:p w14:paraId="3478268A" w14:textId="77777777" w:rsidR="00D75848" w:rsidRPr="004E797E" w:rsidRDefault="00D75848" w:rsidP="00D75848">
            <w:pPr>
              <w:numPr>
                <w:ilvl w:val="1"/>
                <w:numId w:val="129"/>
              </w:numPr>
              <w:tabs>
                <w:tab w:val="left" w:pos="655"/>
              </w:tabs>
              <w:spacing w:after="0"/>
              <w:rPr>
                <w:szCs w:val="24"/>
              </w:rPr>
            </w:pPr>
            <w:r w:rsidRPr="004E797E">
              <w:rPr>
                <w:szCs w:val="24"/>
              </w:rPr>
              <w:t>Worksheet layout is prepared in accordance with work procedures</w:t>
            </w:r>
          </w:p>
          <w:p w14:paraId="006B5B98" w14:textId="77777777" w:rsidR="00D75848" w:rsidRPr="004E797E" w:rsidRDefault="00D75848" w:rsidP="00D75848">
            <w:pPr>
              <w:numPr>
                <w:ilvl w:val="1"/>
                <w:numId w:val="129"/>
              </w:numPr>
              <w:tabs>
                <w:tab w:val="left" w:pos="655"/>
              </w:tabs>
              <w:spacing w:after="0"/>
              <w:rPr>
                <w:szCs w:val="24"/>
              </w:rPr>
            </w:pPr>
            <w:r w:rsidRPr="004E797E">
              <w:rPr>
                <w:szCs w:val="24"/>
              </w:rPr>
              <w:t xml:space="preserve">Worksheet is </w:t>
            </w:r>
            <w:proofErr w:type="gramStart"/>
            <w:r w:rsidRPr="004E797E">
              <w:rPr>
                <w:szCs w:val="24"/>
              </w:rPr>
              <w:t>build</w:t>
            </w:r>
            <w:proofErr w:type="gramEnd"/>
            <w:r w:rsidRPr="004E797E">
              <w:rPr>
                <w:szCs w:val="24"/>
              </w:rPr>
              <w:t xml:space="preserve"> and data manipulated in the worksheet in accordance with workplace procedures  </w:t>
            </w:r>
          </w:p>
          <w:p w14:paraId="31A5996E" w14:textId="77777777" w:rsidR="00D75848" w:rsidRPr="004E797E" w:rsidRDefault="00D75848" w:rsidP="00D75848">
            <w:pPr>
              <w:numPr>
                <w:ilvl w:val="1"/>
                <w:numId w:val="129"/>
              </w:numPr>
              <w:tabs>
                <w:tab w:val="left" w:pos="655"/>
              </w:tabs>
              <w:spacing w:after="0"/>
              <w:rPr>
                <w:szCs w:val="24"/>
              </w:rPr>
            </w:pPr>
            <w:r w:rsidRPr="004E797E">
              <w:rPr>
                <w:szCs w:val="24"/>
              </w:rPr>
              <w:t>Continuous data manipulated on worksheet is undertaken in accordance with work requirements</w:t>
            </w:r>
          </w:p>
          <w:p w14:paraId="38FBE82E" w14:textId="77777777" w:rsidR="00D75848" w:rsidRPr="004E797E" w:rsidRDefault="00D75848" w:rsidP="00D75848">
            <w:pPr>
              <w:numPr>
                <w:ilvl w:val="1"/>
                <w:numId w:val="129"/>
              </w:numPr>
              <w:tabs>
                <w:tab w:val="left" w:pos="655"/>
              </w:tabs>
              <w:spacing w:after="0"/>
              <w:rPr>
                <w:szCs w:val="24"/>
              </w:rPr>
            </w:pPr>
            <w:r w:rsidRPr="004E797E">
              <w:rPr>
                <w:szCs w:val="24"/>
              </w:rPr>
              <w:t>Database design and manipulation is undertaken in accordance with office procedures</w:t>
            </w:r>
          </w:p>
          <w:p w14:paraId="3306FC2C" w14:textId="77777777" w:rsidR="00D75848" w:rsidRPr="004E797E" w:rsidRDefault="00D75848" w:rsidP="00D75848">
            <w:pPr>
              <w:numPr>
                <w:ilvl w:val="1"/>
                <w:numId w:val="129"/>
              </w:numPr>
              <w:tabs>
                <w:tab w:val="left" w:pos="655"/>
              </w:tabs>
              <w:spacing w:after="0"/>
              <w:rPr>
                <w:szCs w:val="24"/>
              </w:rPr>
            </w:pPr>
            <w:r w:rsidRPr="004E797E">
              <w:rPr>
                <w:szCs w:val="24"/>
              </w:rPr>
              <w:t xml:space="preserve">Data sorting, indexing, storage, retrieval and security is provided in accordance with workplace procedures </w:t>
            </w:r>
          </w:p>
        </w:tc>
      </w:tr>
      <w:tr w:rsidR="00D75848" w:rsidRPr="004E797E" w14:paraId="750B047E" w14:textId="77777777" w:rsidTr="00C12F1E">
        <w:tc>
          <w:tcPr>
            <w:tcW w:w="1327" w:type="pct"/>
          </w:tcPr>
          <w:p w14:paraId="114AF0AA" w14:textId="77777777" w:rsidR="00D75848" w:rsidRPr="004E797E" w:rsidRDefault="00D75848" w:rsidP="00D75848">
            <w:pPr>
              <w:pStyle w:val="BodyText"/>
              <w:numPr>
                <w:ilvl w:val="0"/>
                <w:numId w:val="129"/>
              </w:numPr>
              <w:spacing w:line="276" w:lineRule="auto"/>
              <w:ind w:left="356" w:right="72"/>
            </w:pPr>
            <w:r w:rsidRPr="004E797E">
              <w:t>Apply internet and email in communication at workplace</w:t>
            </w:r>
          </w:p>
        </w:tc>
        <w:tc>
          <w:tcPr>
            <w:tcW w:w="3673" w:type="pct"/>
          </w:tcPr>
          <w:p w14:paraId="02FF5538" w14:textId="77777777" w:rsidR="00D75848" w:rsidRPr="004E797E" w:rsidRDefault="00D75848" w:rsidP="00D75848">
            <w:pPr>
              <w:numPr>
                <w:ilvl w:val="1"/>
                <w:numId w:val="129"/>
              </w:numPr>
              <w:tabs>
                <w:tab w:val="left" w:pos="655"/>
              </w:tabs>
              <w:spacing w:after="0"/>
              <w:rPr>
                <w:szCs w:val="24"/>
              </w:rPr>
            </w:pPr>
            <w:r w:rsidRPr="004E797E">
              <w:rPr>
                <w:szCs w:val="24"/>
              </w:rPr>
              <w:t>Electronic mail addresses are opened and applied in workplace communication in accordance with office policy</w:t>
            </w:r>
          </w:p>
          <w:p w14:paraId="1875064F" w14:textId="77777777" w:rsidR="00D75848" w:rsidRPr="004E797E" w:rsidRDefault="00D75848" w:rsidP="00D75848">
            <w:pPr>
              <w:numPr>
                <w:ilvl w:val="1"/>
                <w:numId w:val="129"/>
              </w:numPr>
              <w:tabs>
                <w:tab w:val="left" w:pos="655"/>
              </w:tabs>
              <w:spacing w:after="0"/>
              <w:rPr>
                <w:szCs w:val="24"/>
              </w:rPr>
            </w:pPr>
            <w:r w:rsidRPr="004E797E">
              <w:rPr>
                <w:szCs w:val="24"/>
              </w:rPr>
              <w:t>Office internet functions are defined and executed in accordance with office procedures</w:t>
            </w:r>
          </w:p>
          <w:p w14:paraId="5C7FCAAF" w14:textId="77777777" w:rsidR="00D75848" w:rsidRPr="004E797E" w:rsidRDefault="00D75848" w:rsidP="00D75848">
            <w:pPr>
              <w:numPr>
                <w:ilvl w:val="1"/>
                <w:numId w:val="129"/>
              </w:numPr>
              <w:tabs>
                <w:tab w:val="left" w:pos="655"/>
              </w:tabs>
              <w:spacing w:after="0"/>
              <w:rPr>
                <w:szCs w:val="24"/>
              </w:rPr>
            </w:pPr>
            <w:r w:rsidRPr="004E797E">
              <w:rPr>
                <w:b/>
                <w:i/>
                <w:szCs w:val="24"/>
              </w:rPr>
              <w:t>Network configuration</w:t>
            </w:r>
            <w:r w:rsidRPr="004E797E">
              <w:rPr>
                <w:szCs w:val="24"/>
              </w:rPr>
              <w:t xml:space="preserve"> is determined in accordance with office operations procedures </w:t>
            </w:r>
          </w:p>
          <w:p w14:paraId="2D8F7F15" w14:textId="77777777" w:rsidR="00D75848" w:rsidRPr="004E797E" w:rsidRDefault="00D75848" w:rsidP="00D75848">
            <w:pPr>
              <w:numPr>
                <w:ilvl w:val="1"/>
                <w:numId w:val="129"/>
              </w:numPr>
              <w:tabs>
                <w:tab w:val="left" w:pos="655"/>
              </w:tabs>
              <w:spacing w:after="0"/>
              <w:rPr>
                <w:szCs w:val="24"/>
              </w:rPr>
            </w:pPr>
            <w:r w:rsidRPr="004E797E">
              <w:rPr>
                <w:b/>
                <w:szCs w:val="24"/>
              </w:rPr>
              <w:t xml:space="preserve"> </w:t>
            </w:r>
            <w:r w:rsidRPr="004E797E">
              <w:rPr>
                <w:szCs w:val="24"/>
              </w:rPr>
              <w:t xml:space="preserve">Official World Wide Web is installed and managed according to workplace procedures </w:t>
            </w:r>
          </w:p>
        </w:tc>
      </w:tr>
      <w:tr w:rsidR="00D75848" w:rsidRPr="004E797E" w14:paraId="6B1856EB" w14:textId="77777777" w:rsidTr="00C12F1E">
        <w:tc>
          <w:tcPr>
            <w:tcW w:w="1327" w:type="pct"/>
          </w:tcPr>
          <w:p w14:paraId="42B85AFF" w14:textId="77777777" w:rsidR="00D75848" w:rsidRPr="004E797E" w:rsidRDefault="00D75848" w:rsidP="00D75848">
            <w:pPr>
              <w:pStyle w:val="BodyText"/>
              <w:numPr>
                <w:ilvl w:val="0"/>
                <w:numId w:val="129"/>
              </w:numPr>
              <w:spacing w:line="276" w:lineRule="auto"/>
              <w:ind w:left="356" w:right="72"/>
            </w:pPr>
            <w:r w:rsidRPr="004E797E">
              <w:t>Apply desktop publishing in official assignments</w:t>
            </w:r>
          </w:p>
        </w:tc>
        <w:tc>
          <w:tcPr>
            <w:tcW w:w="3673" w:type="pct"/>
          </w:tcPr>
          <w:p w14:paraId="3587C0FA" w14:textId="77777777" w:rsidR="00D75848" w:rsidRPr="004E797E" w:rsidRDefault="00D75848" w:rsidP="00D75848">
            <w:pPr>
              <w:numPr>
                <w:ilvl w:val="1"/>
                <w:numId w:val="129"/>
              </w:numPr>
              <w:tabs>
                <w:tab w:val="left" w:pos="655"/>
              </w:tabs>
              <w:spacing w:after="0"/>
              <w:rPr>
                <w:szCs w:val="24"/>
              </w:rPr>
            </w:pPr>
            <w:r w:rsidRPr="004E797E">
              <w:rPr>
                <w:szCs w:val="24"/>
              </w:rPr>
              <w:t xml:space="preserve">Desktop publishing functions and tools are identified in accordance with manufactures specifications </w:t>
            </w:r>
          </w:p>
          <w:p w14:paraId="34031694" w14:textId="77777777" w:rsidR="00D75848" w:rsidRPr="004E797E" w:rsidRDefault="00D75848" w:rsidP="00D75848">
            <w:pPr>
              <w:numPr>
                <w:ilvl w:val="1"/>
                <w:numId w:val="129"/>
              </w:numPr>
              <w:tabs>
                <w:tab w:val="left" w:pos="655"/>
              </w:tabs>
              <w:spacing w:after="0"/>
              <w:rPr>
                <w:szCs w:val="24"/>
              </w:rPr>
            </w:pPr>
            <w:r w:rsidRPr="004E797E">
              <w:rPr>
                <w:szCs w:val="24"/>
              </w:rPr>
              <w:t>Desktop publishing tools are developed in accordance with work requirements</w:t>
            </w:r>
          </w:p>
          <w:p w14:paraId="75860AD9" w14:textId="77777777" w:rsidR="00D75848" w:rsidRPr="004E797E" w:rsidRDefault="00D75848" w:rsidP="00D75848">
            <w:pPr>
              <w:numPr>
                <w:ilvl w:val="1"/>
                <w:numId w:val="129"/>
              </w:numPr>
              <w:tabs>
                <w:tab w:val="left" w:pos="655"/>
              </w:tabs>
              <w:spacing w:after="0"/>
              <w:rPr>
                <w:szCs w:val="24"/>
              </w:rPr>
            </w:pPr>
            <w:r w:rsidRPr="004E797E">
              <w:rPr>
                <w:szCs w:val="24"/>
              </w:rPr>
              <w:t>Desktop publishing tools are applied in accordance with workplace requirements</w:t>
            </w:r>
          </w:p>
          <w:p w14:paraId="325B13EE" w14:textId="77777777" w:rsidR="00D75848" w:rsidRPr="004E797E" w:rsidRDefault="00D75848" w:rsidP="00D75848">
            <w:pPr>
              <w:numPr>
                <w:ilvl w:val="1"/>
                <w:numId w:val="129"/>
              </w:numPr>
              <w:tabs>
                <w:tab w:val="left" w:pos="655"/>
              </w:tabs>
              <w:spacing w:after="0"/>
              <w:rPr>
                <w:szCs w:val="24"/>
              </w:rPr>
            </w:pPr>
            <w:r w:rsidRPr="004E797E">
              <w:rPr>
                <w:szCs w:val="24"/>
              </w:rPr>
              <w:t>Typeset work is enhanced in accordance with workplace standards</w:t>
            </w:r>
          </w:p>
        </w:tc>
      </w:tr>
      <w:tr w:rsidR="00D75848" w:rsidRPr="004E797E" w14:paraId="5A9A977D" w14:textId="77777777" w:rsidTr="00C12F1E">
        <w:tc>
          <w:tcPr>
            <w:tcW w:w="1327" w:type="pct"/>
          </w:tcPr>
          <w:p w14:paraId="1FCB5DD3" w14:textId="77777777" w:rsidR="00D75848" w:rsidRPr="004E797E" w:rsidRDefault="00D75848" w:rsidP="00D75848">
            <w:pPr>
              <w:pStyle w:val="BodyText"/>
              <w:numPr>
                <w:ilvl w:val="0"/>
                <w:numId w:val="129"/>
              </w:numPr>
              <w:spacing w:line="276" w:lineRule="auto"/>
              <w:ind w:left="356" w:right="72"/>
            </w:pPr>
            <w:r w:rsidRPr="004E797E">
              <w:t>Prepare presentation packages</w:t>
            </w:r>
          </w:p>
        </w:tc>
        <w:tc>
          <w:tcPr>
            <w:tcW w:w="3673" w:type="pct"/>
          </w:tcPr>
          <w:p w14:paraId="57DB2338" w14:textId="77777777" w:rsidR="00D75848" w:rsidRPr="004E797E" w:rsidRDefault="00D75848" w:rsidP="00D75848">
            <w:pPr>
              <w:numPr>
                <w:ilvl w:val="1"/>
                <w:numId w:val="129"/>
              </w:numPr>
              <w:tabs>
                <w:tab w:val="left" w:pos="655"/>
              </w:tabs>
              <w:spacing w:after="0"/>
              <w:rPr>
                <w:szCs w:val="24"/>
              </w:rPr>
            </w:pPr>
            <w:r w:rsidRPr="004E797E">
              <w:rPr>
                <w:szCs w:val="24"/>
              </w:rPr>
              <w:t>Types of presentation packages are identified in accordance with office requirements</w:t>
            </w:r>
          </w:p>
          <w:p w14:paraId="0CE304B2" w14:textId="77777777" w:rsidR="00D75848" w:rsidRPr="004E797E" w:rsidRDefault="00D75848" w:rsidP="00D75848">
            <w:pPr>
              <w:numPr>
                <w:ilvl w:val="1"/>
                <w:numId w:val="129"/>
              </w:numPr>
              <w:tabs>
                <w:tab w:val="left" w:pos="655"/>
              </w:tabs>
              <w:spacing w:after="0"/>
              <w:rPr>
                <w:szCs w:val="24"/>
              </w:rPr>
            </w:pPr>
            <w:r w:rsidRPr="004E797E">
              <w:rPr>
                <w:szCs w:val="24"/>
              </w:rPr>
              <w:t>Slides are created and formulated in accordance with workplace procedures</w:t>
            </w:r>
          </w:p>
          <w:p w14:paraId="7C37E2F9" w14:textId="77777777" w:rsidR="00D75848" w:rsidRPr="004E797E" w:rsidRDefault="00D75848" w:rsidP="00D75848">
            <w:pPr>
              <w:numPr>
                <w:ilvl w:val="1"/>
                <w:numId w:val="129"/>
              </w:numPr>
              <w:tabs>
                <w:tab w:val="left" w:pos="655"/>
              </w:tabs>
              <w:spacing w:after="0"/>
              <w:rPr>
                <w:szCs w:val="24"/>
              </w:rPr>
            </w:pPr>
            <w:r w:rsidRPr="004E797E">
              <w:rPr>
                <w:szCs w:val="24"/>
              </w:rPr>
              <w:t>Slides are edited and run in accordance with work procedures</w:t>
            </w:r>
          </w:p>
          <w:p w14:paraId="070B6126" w14:textId="77777777" w:rsidR="00D75848" w:rsidRPr="004E797E" w:rsidRDefault="00D75848" w:rsidP="00D75848">
            <w:pPr>
              <w:numPr>
                <w:ilvl w:val="1"/>
                <w:numId w:val="129"/>
              </w:numPr>
              <w:tabs>
                <w:tab w:val="left" w:pos="655"/>
              </w:tabs>
              <w:spacing w:after="0"/>
              <w:rPr>
                <w:szCs w:val="24"/>
              </w:rPr>
            </w:pPr>
            <w:r w:rsidRPr="004E797E">
              <w:rPr>
                <w:szCs w:val="24"/>
              </w:rPr>
              <w:t xml:space="preserve">Slides and handouts are printed according to work requirements </w:t>
            </w:r>
          </w:p>
        </w:tc>
      </w:tr>
    </w:tbl>
    <w:p w14:paraId="77B28873" w14:textId="77777777" w:rsidR="00D75848" w:rsidRPr="004E797E" w:rsidRDefault="00D75848" w:rsidP="00D75848">
      <w:pPr>
        <w:rPr>
          <w:b/>
          <w:szCs w:val="24"/>
        </w:rPr>
      </w:pPr>
    </w:p>
    <w:p w14:paraId="17298F27" w14:textId="77777777" w:rsidR="00D75848" w:rsidRPr="004E797E" w:rsidRDefault="00D75848" w:rsidP="00D75848">
      <w:pPr>
        <w:spacing w:after="0"/>
        <w:rPr>
          <w:b/>
          <w:szCs w:val="24"/>
        </w:rPr>
      </w:pPr>
      <w:r w:rsidRPr="004E797E">
        <w:rPr>
          <w:b/>
          <w:szCs w:val="24"/>
        </w:rPr>
        <w:lastRenderedPageBreak/>
        <w:t>RANGE</w:t>
      </w:r>
    </w:p>
    <w:p w14:paraId="306589E2" w14:textId="77777777" w:rsidR="00D75848" w:rsidRPr="004E797E" w:rsidRDefault="00D75848" w:rsidP="00D75848">
      <w:pPr>
        <w:jc w:val="both"/>
        <w:rPr>
          <w:szCs w:val="24"/>
        </w:rPr>
      </w:pPr>
      <w:r w:rsidRPr="004E797E">
        <w:rPr>
          <w:szCs w:val="24"/>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2"/>
        <w:gridCol w:w="5858"/>
      </w:tblGrid>
      <w:tr w:rsidR="00D75848" w:rsidRPr="004E797E" w14:paraId="1FCF9B3D" w14:textId="77777777" w:rsidTr="004C73E4">
        <w:trPr>
          <w:trHeight w:val="422"/>
        </w:trPr>
        <w:tc>
          <w:tcPr>
            <w:tcW w:w="1606" w:type="pct"/>
            <w:shd w:val="clear" w:color="auto" w:fill="FFFFFF"/>
          </w:tcPr>
          <w:p w14:paraId="42677E37" w14:textId="77777777" w:rsidR="00D75848" w:rsidRPr="004E797E" w:rsidRDefault="00D75848" w:rsidP="00C12F1E">
            <w:pPr>
              <w:spacing w:before="60" w:after="60"/>
              <w:rPr>
                <w:b/>
                <w:szCs w:val="24"/>
              </w:rPr>
            </w:pPr>
            <w:r w:rsidRPr="004E797E">
              <w:rPr>
                <w:b/>
                <w:szCs w:val="24"/>
              </w:rPr>
              <w:t>Variable</w:t>
            </w:r>
          </w:p>
        </w:tc>
        <w:tc>
          <w:tcPr>
            <w:tcW w:w="3394" w:type="pct"/>
            <w:shd w:val="clear" w:color="auto" w:fill="FFFFFF"/>
          </w:tcPr>
          <w:p w14:paraId="1761D907" w14:textId="77777777" w:rsidR="00D75848" w:rsidRPr="004E797E" w:rsidRDefault="00D75848" w:rsidP="00C12F1E">
            <w:pPr>
              <w:spacing w:before="60" w:after="60"/>
              <w:rPr>
                <w:b/>
                <w:szCs w:val="24"/>
              </w:rPr>
            </w:pPr>
            <w:r w:rsidRPr="004E797E">
              <w:rPr>
                <w:b/>
                <w:szCs w:val="24"/>
              </w:rPr>
              <w:t>Range</w:t>
            </w:r>
          </w:p>
        </w:tc>
      </w:tr>
      <w:tr w:rsidR="00D75848" w:rsidRPr="004E797E" w14:paraId="42840D87" w14:textId="77777777" w:rsidTr="004C73E4">
        <w:tc>
          <w:tcPr>
            <w:tcW w:w="1606" w:type="pct"/>
          </w:tcPr>
          <w:p w14:paraId="7A8347C0" w14:textId="77777777" w:rsidR="00D75848" w:rsidRPr="004E797E" w:rsidRDefault="00D75848" w:rsidP="00C12F1E">
            <w:pPr>
              <w:pStyle w:val="BodyTextIndent"/>
              <w:spacing w:after="0" w:line="276" w:lineRule="auto"/>
              <w:ind w:left="0"/>
            </w:pPr>
            <w:r w:rsidRPr="004E797E">
              <w:rPr>
                <w:b/>
                <w:i/>
              </w:rPr>
              <w:t>Appropriate computer software</w:t>
            </w:r>
            <w:r w:rsidRPr="004E797E">
              <w:t xml:space="preserve"> may include but not limited to:</w:t>
            </w:r>
          </w:p>
        </w:tc>
        <w:tc>
          <w:tcPr>
            <w:tcW w:w="3394" w:type="pct"/>
          </w:tcPr>
          <w:p w14:paraId="196493BA" w14:textId="77777777" w:rsidR="00D75848" w:rsidRPr="004E797E" w:rsidRDefault="00D75848" w:rsidP="00C12F1E">
            <w:pPr>
              <w:rPr>
                <w:szCs w:val="24"/>
              </w:rPr>
            </w:pPr>
            <w:r w:rsidRPr="004E797E">
              <w:rPr>
                <w:szCs w:val="24"/>
              </w:rPr>
              <w:t>A</w:t>
            </w:r>
            <w:r w:rsidRPr="004E797E">
              <w:rPr>
                <w:szCs w:val="24"/>
                <w:shd w:val="clear" w:color="auto" w:fill="FFFFFF"/>
              </w:rPr>
              <w:t xml:space="preserve"> collection of instructions or computer tools that enable the user to interact with a</w:t>
            </w:r>
            <w:r w:rsidRPr="004E797E">
              <w:rPr>
                <w:rStyle w:val="apple-converted-space"/>
                <w:szCs w:val="24"/>
                <w:shd w:val="clear" w:color="auto" w:fill="FFFFFF"/>
              </w:rPr>
              <w:t> </w:t>
            </w:r>
            <w:r w:rsidRPr="004E797E">
              <w:rPr>
                <w:rStyle w:val="Emphasis"/>
                <w:szCs w:val="24"/>
                <w:shd w:val="clear" w:color="auto" w:fill="FFFFFF"/>
              </w:rPr>
              <w:t>computer</w:t>
            </w:r>
            <w:r w:rsidRPr="004E797E">
              <w:rPr>
                <w:szCs w:val="24"/>
                <w:shd w:val="clear" w:color="auto" w:fill="FFFFFF"/>
              </w:rPr>
              <w:t xml:space="preserve">, its hardware, or perform tasks. </w:t>
            </w:r>
          </w:p>
        </w:tc>
      </w:tr>
      <w:tr w:rsidR="00D75848" w:rsidRPr="004E797E" w14:paraId="5F2F5B93" w14:textId="77777777" w:rsidTr="004C73E4">
        <w:tc>
          <w:tcPr>
            <w:tcW w:w="1606" w:type="pct"/>
          </w:tcPr>
          <w:p w14:paraId="5F07CE68" w14:textId="77777777" w:rsidR="00D75848" w:rsidRPr="004E797E" w:rsidRDefault="00D75848" w:rsidP="00C12F1E">
            <w:pPr>
              <w:pStyle w:val="BodyTextIndent"/>
              <w:spacing w:after="0" w:line="276" w:lineRule="auto"/>
              <w:ind w:left="0"/>
            </w:pPr>
            <w:r w:rsidRPr="004E797E">
              <w:rPr>
                <w:b/>
                <w:i/>
              </w:rPr>
              <w:t>Appropriate computer hardware</w:t>
            </w:r>
            <w:r w:rsidRPr="004E797E">
              <w:t xml:space="preserve"> may include but not limited to:</w:t>
            </w:r>
          </w:p>
          <w:p w14:paraId="498647DE" w14:textId="77777777" w:rsidR="00D75848" w:rsidRPr="004E797E" w:rsidRDefault="00D75848" w:rsidP="00C12F1E">
            <w:pPr>
              <w:spacing w:before="60" w:after="60"/>
              <w:rPr>
                <w:b/>
                <w:i/>
                <w:szCs w:val="24"/>
              </w:rPr>
            </w:pPr>
          </w:p>
        </w:tc>
        <w:tc>
          <w:tcPr>
            <w:tcW w:w="3394" w:type="pct"/>
          </w:tcPr>
          <w:p w14:paraId="3F7FF28E" w14:textId="77777777" w:rsidR="00D75848" w:rsidRPr="004E797E" w:rsidRDefault="00D75848" w:rsidP="00C12F1E">
            <w:pPr>
              <w:pStyle w:val="BodyTextIndent"/>
              <w:spacing w:after="0" w:line="276" w:lineRule="auto"/>
              <w:ind w:left="0"/>
              <w:rPr>
                <w:rStyle w:val="tgc"/>
              </w:rPr>
            </w:pPr>
            <w:r w:rsidRPr="004E797E">
              <w:rPr>
                <w:rStyle w:val="tgc"/>
              </w:rPr>
              <w:t>Collection of physical parts of a computer system such as;</w:t>
            </w:r>
          </w:p>
          <w:p w14:paraId="2A89026F" w14:textId="77777777" w:rsidR="00D75848" w:rsidRPr="004E797E" w:rsidRDefault="00D75848" w:rsidP="00D75848">
            <w:pPr>
              <w:pStyle w:val="BodyTextIndent"/>
              <w:numPr>
                <w:ilvl w:val="0"/>
                <w:numId w:val="136"/>
              </w:numPr>
              <w:spacing w:after="0" w:line="276" w:lineRule="auto"/>
              <w:ind w:left="234" w:hanging="202"/>
              <w:rPr>
                <w:rStyle w:val="tgc"/>
              </w:rPr>
            </w:pPr>
            <w:r w:rsidRPr="004E797E">
              <w:rPr>
                <w:rStyle w:val="tgc"/>
              </w:rPr>
              <w:t xml:space="preserve">Computer case, monitor, keyboard, and mouse </w:t>
            </w:r>
          </w:p>
          <w:p w14:paraId="652F35C9" w14:textId="77777777" w:rsidR="00D75848" w:rsidRPr="004E797E" w:rsidRDefault="00D75848" w:rsidP="00D75848">
            <w:pPr>
              <w:pStyle w:val="BodyTextIndent"/>
              <w:numPr>
                <w:ilvl w:val="0"/>
                <w:numId w:val="136"/>
              </w:numPr>
              <w:spacing w:after="0" w:line="276" w:lineRule="auto"/>
              <w:ind w:left="234" w:hanging="202"/>
            </w:pPr>
            <w:r w:rsidRPr="004E797E">
              <w:rPr>
                <w:rStyle w:val="tgc"/>
              </w:rPr>
              <w:t>All the parts inside the computer case, such as the hard disk drive, motherboard and video card</w:t>
            </w:r>
          </w:p>
        </w:tc>
      </w:tr>
      <w:tr w:rsidR="00D75848" w:rsidRPr="004E797E" w14:paraId="1DDBB194" w14:textId="77777777" w:rsidTr="004C73E4">
        <w:tc>
          <w:tcPr>
            <w:tcW w:w="1606" w:type="pct"/>
          </w:tcPr>
          <w:p w14:paraId="36D90466" w14:textId="77777777" w:rsidR="00D75848" w:rsidRPr="004E797E" w:rsidRDefault="00D75848" w:rsidP="00C12F1E">
            <w:pPr>
              <w:pStyle w:val="BodyTextIndent"/>
              <w:spacing w:after="0" w:line="276" w:lineRule="auto"/>
              <w:ind w:left="0"/>
            </w:pPr>
            <w:r w:rsidRPr="004E797E">
              <w:rPr>
                <w:b/>
                <w:i/>
              </w:rPr>
              <w:t xml:space="preserve">Data security and privacy </w:t>
            </w:r>
            <w:r w:rsidRPr="004E797E">
              <w:t>may include but not limited to:</w:t>
            </w:r>
          </w:p>
        </w:tc>
        <w:tc>
          <w:tcPr>
            <w:tcW w:w="3394" w:type="pct"/>
          </w:tcPr>
          <w:p w14:paraId="3E8A8968" w14:textId="77777777" w:rsidR="00D75848" w:rsidRPr="004E797E" w:rsidRDefault="00D75848" w:rsidP="00D75848">
            <w:pPr>
              <w:numPr>
                <w:ilvl w:val="0"/>
                <w:numId w:val="136"/>
              </w:numPr>
              <w:tabs>
                <w:tab w:val="left" w:pos="376"/>
              </w:tabs>
              <w:spacing w:after="0"/>
              <w:ind w:left="376" w:hanging="376"/>
              <w:rPr>
                <w:rStyle w:val="st"/>
                <w:szCs w:val="24"/>
              </w:rPr>
            </w:pPr>
            <w:r w:rsidRPr="004E797E">
              <w:rPr>
                <w:rStyle w:val="st"/>
                <w:szCs w:val="24"/>
              </w:rPr>
              <w:t>Confidentiality of data</w:t>
            </w:r>
          </w:p>
          <w:p w14:paraId="63C63824" w14:textId="77777777" w:rsidR="00D75848" w:rsidRPr="004E797E" w:rsidRDefault="00D75848" w:rsidP="00D75848">
            <w:pPr>
              <w:numPr>
                <w:ilvl w:val="0"/>
                <w:numId w:val="136"/>
              </w:numPr>
              <w:tabs>
                <w:tab w:val="left" w:pos="376"/>
              </w:tabs>
              <w:spacing w:after="0"/>
              <w:ind w:left="376" w:hanging="376"/>
              <w:rPr>
                <w:rStyle w:val="st"/>
                <w:szCs w:val="24"/>
              </w:rPr>
            </w:pPr>
            <w:r w:rsidRPr="004E797E">
              <w:rPr>
                <w:rStyle w:val="st"/>
                <w:szCs w:val="24"/>
              </w:rPr>
              <w:t>Cloud computing</w:t>
            </w:r>
          </w:p>
          <w:p w14:paraId="4664A35B" w14:textId="77777777" w:rsidR="00D75848" w:rsidRPr="004E797E" w:rsidRDefault="00D75848" w:rsidP="00D75848">
            <w:pPr>
              <w:numPr>
                <w:ilvl w:val="0"/>
                <w:numId w:val="136"/>
              </w:numPr>
              <w:tabs>
                <w:tab w:val="left" w:pos="376"/>
              </w:tabs>
              <w:spacing w:after="0"/>
              <w:ind w:left="376" w:hanging="376"/>
              <w:rPr>
                <w:szCs w:val="24"/>
              </w:rPr>
            </w:pPr>
            <w:r w:rsidRPr="004E797E">
              <w:rPr>
                <w:rStyle w:val="st"/>
                <w:szCs w:val="24"/>
              </w:rPr>
              <w:t>Integrity -but-curious data surfing</w:t>
            </w:r>
          </w:p>
        </w:tc>
      </w:tr>
      <w:tr w:rsidR="00D75848" w:rsidRPr="004E797E" w14:paraId="4B93F8A8" w14:textId="77777777" w:rsidTr="004C73E4">
        <w:tc>
          <w:tcPr>
            <w:tcW w:w="1606" w:type="pct"/>
          </w:tcPr>
          <w:p w14:paraId="1038343D" w14:textId="77777777" w:rsidR="00D75848" w:rsidRPr="004E797E" w:rsidRDefault="00D75848" w:rsidP="00C12F1E">
            <w:pPr>
              <w:pStyle w:val="BodyTextIndent"/>
              <w:spacing w:after="0" w:line="276" w:lineRule="auto"/>
              <w:ind w:left="0"/>
            </w:pPr>
            <w:r w:rsidRPr="004E797E">
              <w:rPr>
                <w:b/>
                <w:i/>
              </w:rPr>
              <w:t xml:space="preserve">Security and control measures </w:t>
            </w:r>
            <w:r w:rsidRPr="004E797E">
              <w:t>may include but not limited to:</w:t>
            </w:r>
          </w:p>
        </w:tc>
        <w:tc>
          <w:tcPr>
            <w:tcW w:w="3394" w:type="pct"/>
          </w:tcPr>
          <w:p w14:paraId="5738C7D9" w14:textId="77777777" w:rsidR="00D75848" w:rsidRPr="004E797E" w:rsidRDefault="00D75848" w:rsidP="00D75848">
            <w:pPr>
              <w:numPr>
                <w:ilvl w:val="0"/>
                <w:numId w:val="136"/>
              </w:numPr>
              <w:spacing w:after="0"/>
              <w:ind w:left="376" w:hanging="376"/>
              <w:rPr>
                <w:szCs w:val="24"/>
              </w:rPr>
            </w:pPr>
            <w:r w:rsidRPr="004E797E">
              <w:rPr>
                <w:szCs w:val="24"/>
              </w:rPr>
              <w:t>Counter measures against cyber terrorism</w:t>
            </w:r>
          </w:p>
          <w:p w14:paraId="3857B8CF" w14:textId="77777777" w:rsidR="00D75848" w:rsidRPr="004E797E" w:rsidRDefault="00D75848" w:rsidP="00D75848">
            <w:pPr>
              <w:numPr>
                <w:ilvl w:val="0"/>
                <w:numId w:val="136"/>
              </w:numPr>
              <w:spacing w:after="0"/>
              <w:ind w:left="376" w:hanging="376"/>
              <w:rPr>
                <w:szCs w:val="24"/>
              </w:rPr>
            </w:pPr>
            <w:r w:rsidRPr="004E797E">
              <w:rPr>
                <w:szCs w:val="24"/>
              </w:rPr>
              <w:t>Risk reduction</w:t>
            </w:r>
          </w:p>
          <w:p w14:paraId="1859A309" w14:textId="77777777" w:rsidR="00D75848" w:rsidRPr="004E797E" w:rsidRDefault="00D75848" w:rsidP="00D75848">
            <w:pPr>
              <w:numPr>
                <w:ilvl w:val="0"/>
                <w:numId w:val="136"/>
              </w:numPr>
              <w:spacing w:after="0"/>
              <w:ind w:left="376" w:hanging="376"/>
              <w:rPr>
                <w:szCs w:val="24"/>
              </w:rPr>
            </w:pPr>
            <w:r w:rsidRPr="004E797E">
              <w:rPr>
                <w:szCs w:val="24"/>
              </w:rPr>
              <w:t>Cyber threat issues</w:t>
            </w:r>
          </w:p>
          <w:p w14:paraId="41D04ED6" w14:textId="77777777" w:rsidR="00D75848" w:rsidRPr="004E797E" w:rsidRDefault="00D75848" w:rsidP="00D75848">
            <w:pPr>
              <w:numPr>
                <w:ilvl w:val="0"/>
                <w:numId w:val="136"/>
              </w:numPr>
              <w:spacing w:after="0"/>
              <w:ind w:left="376" w:hanging="376"/>
              <w:rPr>
                <w:szCs w:val="24"/>
              </w:rPr>
            </w:pPr>
            <w:r w:rsidRPr="004E797E">
              <w:rPr>
                <w:szCs w:val="24"/>
              </w:rPr>
              <w:t>Risk management</w:t>
            </w:r>
          </w:p>
          <w:p w14:paraId="6F6D34EA" w14:textId="77777777" w:rsidR="00D75848" w:rsidRPr="004E797E" w:rsidRDefault="00D75848" w:rsidP="00D75848">
            <w:pPr>
              <w:numPr>
                <w:ilvl w:val="0"/>
                <w:numId w:val="136"/>
              </w:numPr>
              <w:spacing w:after="0"/>
              <w:ind w:left="376" w:hanging="376"/>
              <w:rPr>
                <w:szCs w:val="24"/>
              </w:rPr>
            </w:pPr>
            <w:r w:rsidRPr="004E797E">
              <w:rPr>
                <w:szCs w:val="24"/>
              </w:rPr>
              <w:t>Pass wording</w:t>
            </w:r>
          </w:p>
        </w:tc>
      </w:tr>
      <w:tr w:rsidR="00D75848" w:rsidRPr="004E797E" w14:paraId="61BB3CF5" w14:textId="77777777" w:rsidTr="004C73E4">
        <w:tc>
          <w:tcPr>
            <w:tcW w:w="1606" w:type="pct"/>
          </w:tcPr>
          <w:p w14:paraId="06B7246B" w14:textId="77777777" w:rsidR="00D75848" w:rsidRPr="004E797E" w:rsidRDefault="00D75848" w:rsidP="00C12F1E">
            <w:pPr>
              <w:pStyle w:val="BodyTextIndent"/>
              <w:spacing w:after="0" w:line="276" w:lineRule="auto"/>
              <w:ind w:left="0"/>
            </w:pPr>
            <w:r w:rsidRPr="004E797E">
              <w:rPr>
                <w:b/>
                <w:i/>
              </w:rPr>
              <w:t>Security threats</w:t>
            </w:r>
            <w:r w:rsidRPr="004E797E">
              <w:t xml:space="preserve"> may include but not limited to:</w:t>
            </w:r>
          </w:p>
        </w:tc>
        <w:tc>
          <w:tcPr>
            <w:tcW w:w="3394" w:type="pct"/>
          </w:tcPr>
          <w:p w14:paraId="3AFCD91D" w14:textId="77777777" w:rsidR="00D75848" w:rsidRPr="004E797E" w:rsidRDefault="00D75848" w:rsidP="00D75848">
            <w:pPr>
              <w:numPr>
                <w:ilvl w:val="0"/>
                <w:numId w:val="136"/>
              </w:numPr>
              <w:spacing w:after="0"/>
              <w:ind w:left="376" w:hanging="376"/>
              <w:rPr>
                <w:szCs w:val="24"/>
              </w:rPr>
            </w:pPr>
            <w:r w:rsidRPr="004E797E">
              <w:rPr>
                <w:szCs w:val="24"/>
              </w:rPr>
              <w:t>Cyber terrorism</w:t>
            </w:r>
          </w:p>
          <w:p w14:paraId="112208E0" w14:textId="77777777" w:rsidR="00D75848" w:rsidRPr="004E797E" w:rsidRDefault="00D75848" w:rsidP="00D75848">
            <w:pPr>
              <w:numPr>
                <w:ilvl w:val="0"/>
                <w:numId w:val="136"/>
              </w:numPr>
              <w:spacing w:after="0"/>
              <w:ind w:left="376" w:hanging="376"/>
              <w:rPr>
                <w:szCs w:val="24"/>
              </w:rPr>
            </w:pPr>
            <w:r w:rsidRPr="004E797E">
              <w:rPr>
                <w:szCs w:val="24"/>
              </w:rPr>
              <w:t>Hacking</w:t>
            </w:r>
          </w:p>
        </w:tc>
      </w:tr>
      <w:tr w:rsidR="00D75848" w:rsidRPr="004E797E" w14:paraId="42848302" w14:textId="77777777" w:rsidTr="004C73E4">
        <w:tc>
          <w:tcPr>
            <w:tcW w:w="1606" w:type="pct"/>
          </w:tcPr>
          <w:p w14:paraId="671E7D0F" w14:textId="77777777" w:rsidR="00D75848" w:rsidRPr="004E797E" w:rsidRDefault="00D75848" w:rsidP="00C12F1E">
            <w:pPr>
              <w:pStyle w:val="BodyTextIndent"/>
              <w:spacing w:after="0" w:line="276" w:lineRule="auto"/>
              <w:ind w:left="0"/>
            </w:pPr>
            <w:r w:rsidRPr="004E797E">
              <w:rPr>
                <w:b/>
                <w:i/>
              </w:rPr>
              <w:t>Word processing concepts</w:t>
            </w:r>
            <w:r w:rsidRPr="004E797E">
              <w:t xml:space="preserve"> may include but not limited to:</w:t>
            </w:r>
          </w:p>
        </w:tc>
        <w:tc>
          <w:tcPr>
            <w:tcW w:w="3394" w:type="pct"/>
          </w:tcPr>
          <w:p w14:paraId="17B0A489" w14:textId="77777777" w:rsidR="00D75848" w:rsidRPr="004E797E" w:rsidRDefault="00D75848" w:rsidP="00C12F1E">
            <w:pPr>
              <w:rPr>
                <w:rStyle w:val="tgc"/>
                <w:szCs w:val="24"/>
              </w:rPr>
            </w:pPr>
            <w:r w:rsidRPr="004E797E">
              <w:rPr>
                <w:rStyle w:val="tgc"/>
                <w:szCs w:val="24"/>
              </w:rPr>
              <w:t>Using a special program to create, edit and print documents</w:t>
            </w:r>
          </w:p>
          <w:p w14:paraId="6EA4C773" w14:textId="77777777" w:rsidR="00D75848" w:rsidRPr="004E797E" w:rsidRDefault="00D75848" w:rsidP="00C12F1E">
            <w:pPr>
              <w:rPr>
                <w:szCs w:val="24"/>
              </w:rPr>
            </w:pPr>
          </w:p>
        </w:tc>
      </w:tr>
      <w:tr w:rsidR="00D75848" w:rsidRPr="004E797E" w14:paraId="5ED92FAF" w14:textId="77777777" w:rsidTr="004C73E4">
        <w:tc>
          <w:tcPr>
            <w:tcW w:w="1606" w:type="pct"/>
          </w:tcPr>
          <w:p w14:paraId="70A2C3DB" w14:textId="77777777" w:rsidR="00D75848" w:rsidRPr="004E797E" w:rsidRDefault="00D75848" w:rsidP="00C12F1E">
            <w:pPr>
              <w:pStyle w:val="BodyTextIndent"/>
              <w:spacing w:after="0" w:line="276" w:lineRule="auto"/>
              <w:ind w:left="0"/>
            </w:pPr>
            <w:r w:rsidRPr="004E797E">
              <w:rPr>
                <w:b/>
                <w:i/>
              </w:rPr>
              <w:t xml:space="preserve">Network configuration </w:t>
            </w:r>
            <w:r w:rsidRPr="004E797E">
              <w:t>may include but not limited to:</w:t>
            </w:r>
          </w:p>
        </w:tc>
        <w:tc>
          <w:tcPr>
            <w:tcW w:w="3394" w:type="pct"/>
          </w:tcPr>
          <w:p w14:paraId="2F40AA7C" w14:textId="77777777" w:rsidR="00D75848" w:rsidRPr="004E797E" w:rsidRDefault="00D75848" w:rsidP="00C12F1E">
            <w:pPr>
              <w:rPr>
                <w:szCs w:val="24"/>
              </w:rPr>
            </w:pPr>
            <w:r w:rsidRPr="004E797E">
              <w:rPr>
                <w:rStyle w:val="st"/>
                <w:szCs w:val="24"/>
              </w:rPr>
              <w:t>Organizing and maintaining information on the components of a computer network</w:t>
            </w:r>
          </w:p>
        </w:tc>
      </w:tr>
    </w:tbl>
    <w:p w14:paraId="4D074835" w14:textId="77777777" w:rsidR="00D75848" w:rsidRPr="004E797E" w:rsidRDefault="00D75848" w:rsidP="00D75848">
      <w:pPr>
        <w:rPr>
          <w:b/>
          <w:szCs w:val="24"/>
        </w:rPr>
      </w:pPr>
    </w:p>
    <w:p w14:paraId="2B69E7DB" w14:textId="77777777" w:rsidR="00D75848" w:rsidRPr="004E797E" w:rsidRDefault="00D75848" w:rsidP="00D75848">
      <w:pPr>
        <w:spacing w:after="0"/>
        <w:jc w:val="both"/>
        <w:rPr>
          <w:szCs w:val="24"/>
        </w:rPr>
      </w:pPr>
      <w:r w:rsidRPr="004E797E">
        <w:rPr>
          <w:b/>
          <w:szCs w:val="24"/>
        </w:rPr>
        <w:t>REQUIRED SKILLS AND KNOWLEDGE</w:t>
      </w:r>
    </w:p>
    <w:p w14:paraId="18F084CB" w14:textId="77777777" w:rsidR="00D75848" w:rsidRPr="004E797E" w:rsidRDefault="00D75848" w:rsidP="00D75848">
      <w:pPr>
        <w:jc w:val="both"/>
        <w:rPr>
          <w:szCs w:val="24"/>
        </w:rPr>
      </w:pPr>
      <w:r w:rsidRPr="004E797E">
        <w:rPr>
          <w:bCs/>
          <w:szCs w:val="24"/>
        </w:rPr>
        <w:t>This section describes the skills and knowledge required for this unit of competency.</w:t>
      </w:r>
    </w:p>
    <w:p w14:paraId="5E23171E" w14:textId="77777777" w:rsidR="00D75848" w:rsidRPr="004E797E" w:rsidRDefault="00D75848" w:rsidP="00D75848">
      <w:pPr>
        <w:pStyle w:val="ListParagraph"/>
        <w:ind w:left="0"/>
        <w:jc w:val="both"/>
        <w:rPr>
          <w:b/>
          <w:szCs w:val="24"/>
        </w:rPr>
      </w:pPr>
      <w:r w:rsidRPr="004E797E">
        <w:rPr>
          <w:b/>
          <w:szCs w:val="24"/>
        </w:rPr>
        <w:t>Required Skills</w:t>
      </w:r>
    </w:p>
    <w:p w14:paraId="033ABCA8" w14:textId="77777777" w:rsidR="00D75848" w:rsidRPr="004E797E" w:rsidRDefault="00D75848" w:rsidP="00D75848">
      <w:pPr>
        <w:spacing w:after="0"/>
        <w:jc w:val="both"/>
        <w:rPr>
          <w:szCs w:val="24"/>
        </w:rPr>
      </w:pPr>
      <w:r w:rsidRPr="004E797E">
        <w:rPr>
          <w:szCs w:val="24"/>
        </w:rPr>
        <w:t>The individual needs to demonstrate the following skills:</w:t>
      </w:r>
    </w:p>
    <w:p w14:paraId="7F643BF0" w14:textId="77777777" w:rsidR="00D75848" w:rsidRPr="004E797E" w:rsidRDefault="00D75848" w:rsidP="00D75848">
      <w:pPr>
        <w:numPr>
          <w:ilvl w:val="0"/>
          <w:numId w:val="131"/>
        </w:numPr>
        <w:spacing w:after="0"/>
        <w:jc w:val="both"/>
        <w:rPr>
          <w:szCs w:val="24"/>
        </w:rPr>
      </w:pPr>
      <w:r w:rsidRPr="004E797E">
        <w:rPr>
          <w:szCs w:val="24"/>
        </w:rPr>
        <w:t>Analytical skills</w:t>
      </w:r>
    </w:p>
    <w:p w14:paraId="435C6E42" w14:textId="77777777" w:rsidR="00D75848" w:rsidRPr="004E797E" w:rsidRDefault="00D75848" w:rsidP="00D75848">
      <w:pPr>
        <w:numPr>
          <w:ilvl w:val="0"/>
          <w:numId w:val="131"/>
        </w:numPr>
        <w:spacing w:after="0"/>
        <w:jc w:val="both"/>
        <w:rPr>
          <w:szCs w:val="24"/>
        </w:rPr>
      </w:pPr>
      <w:r w:rsidRPr="004E797E">
        <w:rPr>
          <w:szCs w:val="24"/>
        </w:rPr>
        <w:t>Interpretation</w:t>
      </w:r>
    </w:p>
    <w:p w14:paraId="4BFEC580" w14:textId="77777777" w:rsidR="00D75848" w:rsidRPr="004E797E" w:rsidRDefault="00D75848" w:rsidP="00D75848">
      <w:pPr>
        <w:numPr>
          <w:ilvl w:val="0"/>
          <w:numId w:val="131"/>
        </w:numPr>
        <w:spacing w:after="0"/>
        <w:jc w:val="both"/>
        <w:rPr>
          <w:szCs w:val="24"/>
        </w:rPr>
      </w:pPr>
      <w:r w:rsidRPr="004E797E">
        <w:rPr>
          <w:szCs w:val="24"/>
        </w:rPr>
        <w:lastRenderedPageBreak/>
        <w:t>Typing</w:t>
      </w:r>
    </w:p>
    <w:p w14:paraId="07EB8C15" w14:textId="77777777" w:rsidR="00D75848" w:rsidRPr="004E797E" w:rsidRDefault="00D75848" w:rsidP="00D75848">
      <w:pPr>
        <w:numPr>
          <w:ilvl w:val="0"/>
          <w:numId w:val="131"/>
        </w:numPr>
        <w:spacing w:after="0"/>
        <w:jc w:val="both"/>
        <w:rPr>
          <w:szCs w:val="24"/>
        </w:rPr>
      </w:pPr>
      <w:r w:rsidRPr="004E797E">
        <w:rPr>
          <w:szCs w:val="24"/>
        </w:rPr>
        <w:t>Communication</w:t>
      </w:r>
    </w:p>
    <w:p w14:paraId="7269A72A" w14:textId="77777777" w:rsidR="00D75848" w:rsidRPr="004E797E" w:rsidRDefault="00D75848" w:rsidP="00D75848">
      <w:pPr>
        <w:numPr>
          <w:ilvl w:val="0"/>
          <w:numId w:val="131"/>
        </w:numPr>
        <w:spacing w:after="0"/>
        <w:jc w:val="both"/>
        <w:rPr>
          <w:szCs w:val="24"/>
        </w:rPr>
      </w:pPr>
      <w:r w:rsidRPr="004E797E">
        <w:rPr>
          <w:szCs w:val="24"/>
        </w:rPr>
        <w:t>Computing (applying fundamental operations such as addition, subtraction, division and multiplication)</w:t>
      </w:r>
    </w:p>
    <w:p w14:paraId="5A3EF689" w14:textId="77777777" w:rsidR="00D75848" w:rsidRPr="004E797E" w:rsidRDefault="00D75848" w:rsidP="00D75848">
      <w:pPr>
        <w:numPr>
          <w:ilvl w:val="0"/>
          <w:numId w:val="131"/>
        </w:numPr>
        <w:spacing w:after="0"/>
        <w:jc w:val="both"/>
        <w:rPr>
          <w:szCs w:val="24"/>
        </w:rPr>
      </w:pPr>
      <w:r w:rsidRPr="004E797E">
        <w:rPr>
          <w:szCs w:val="24"/>
        </w:rPr>
        <w:t>Using calculator</w:t>
      </w:r>
    </w:p>
    <w:p w14:paraId="3C84BE69" w14:textId="77777777" w:rsidR="00D75848" w:rsidRPr="004E797E" w:rsidRDefault="00D75848" w:rsidP="00D75848">
      <w:pPr>
        <w:numPr>
          <w:ilvl w:val="0"/>
          <w:numId w:val="131"/>
        </w:numPr>
        <w:spacing w:after="0"/>
        <w:jc w:val="both"/>
        <w:rPr>
          <w:b/>
          <w:bCs/>
          <w:szCs w:val="24"/>
        </w:rPr>
      </w:pPr>
      <w:r w:rsidRPr="004E797E">
        <w:rPr>
          <w:szCs w:val="24"/>
        </w:rPr>
        <w:t>Basic ICT skills</w:t>
      </w:r>
    </w:p>
    <w:p w14:paraId="4B89976A" w14:textId="77777777" w:rsidR="00D75848" w:rsidRPr="004E797E" w:rsidRDefault="00D75848" w:rsidP="00D75848">
      <w:pPr>
        <w:spacing w:after="0"/>
        <w:jc w:val="both"/>
        <w:rPr>
          <w:b/>
          <w:bCs/>
          <w:szCs w:val="24"/>
        </w:rPr>
      </w:pPr>
    </w:p>
    <w:p w14:paraId="78828C1B" w14:textId="77777777" w:rsidR="00D75848" w:rsidRPr="004E797E" w:rsidRDefault="00D75848" w:rsidP="00D75848">
      <w:pPr>
        <w:spacing w:after="0"/>
        <w:jc w:val="both"/>
        <w:rPr>
          <w:b/>
          <w:bCs/>
          <w:szCs w:val="24"/>
        </w:rPr>
      </w:pPr>
      <w:r w:rsidRPr="004E797E">
        <w:rPr>
          <w:b/>
          <w:bCs/>
          <w:szCs w:val="24"/>
        </w:rPr>
        <w:t>Required Knowledge</w:t>
      </w:r>
    </w:p>
    <w:p w14:paraId="4345D667" w14:textId="77777777" w:rsidR="00D75848" w:rsidRPr="004E797E" w:rsidRDefault="00D75848" w:rsidP="00D75848">
      <w:pPr>
        <w:spacing w:after="0"/>
        <w:jc w:val="both"/>
        <w:rPr>
          <w:bCs/>
          <w:szCs w:val="24"/>
        </w:rPr>
      </w:pPr>
      <w:r w:rsidRPr="004E797E">
        <w:rPr>
          <w:bCs/>
          <w:szCs w:val="24"/>
        </w:rPr>
        <w:t>The individual needs to demonstrate knowledge of:</w:t>
      </w:r>
    </w:p>
    <w:p w14:paraId="693F0B27" w14:textId="77777777" w:rsidR="00D75848" w:rsidRPr="004E797E" w:rsidRDefault="00D75848" w:rsidP="00D75848">
      <w:pPr>
        <w:numPr>
          <w:ilvl w:val="0"/>
          <w:numId w:val="131"/>
        </w:numPr>
        <w:spacing w:after="0"/>
        <w:jc w:val="both"/>
        <w:rPr>
          <w:szCs w:val="24"/>
        </w:rPr>
      </w:pPr>
      <w:r w:rsidRPr="004E797E">
        <w:rPr>
          <w:szCs w:val="24"/>
        </w:rPr>
        <w:t>Software concept</w:t>
      </w:r>
    </w:p>
    <w:p w14:paraId="329BB9ED" w14:textId="77777777" w:rsidR="00D75848" w:rsidRPr="004E797E" w:rsidRDefault="00D75848" w:rsidP="00D75848">
      <w:pPr>
        <w:numPr>
          <w:ilvl w:val="0"/>
          <w:numId w:val="131"/>
        </w:numPr>
        <w:spacing w:after="0"/>
        <w:jc w:val="both"/>
        <w:rPr>
          <w:szCs w:val="24"/>
        </w:rPr>
      </w:pPr>
      <w:r w:rsidRPr="004E797E">
        <w:rPr>
          <w:szCs w:val="24"/>
        </w:rPr>
        <w:t>Functions of computer software and hardware</w:t>
      </w:r>
    </w:p>
    <w:p w14:paraId="1B387C03" w14:textId="77777777" w:rsidR="00D75848" w:rsidRPr="004E797E" w:rsidRDefault="00D75848" w:rsidP="00D75848">
      <w:pPr>
        <w:numPr>
          <w:ilvl w:val="0"/>
          <w:numId w:val="131"/>
        </w:numPr>
        <w:spacing w:after="0"/>
        <w:jc w:val="both"/>
        <w:rPr>
          <w:szCs w:val="24"/>
        </w:rPr>
      </w:pPr>
      <w:r w:rsidRPr="004E797E">
        <w:rPr>
          <w:szCs w:val="24"/>
        </w:rPr>
        <w:t>Data security and privacy</w:t>
      </w:r>
    </w:p>
    <w:p w14:paraId="60FA3A6E" w14:textId="77777777" w:rsidR="00D75848" w:rsidRPr="004E797E" w:rsidRDefault="00D75848" w:rsidP="00D75848">
      <w:pPr>
        <w:numPr>
          <w:ilvl w:val="0"/>
          <w:numId w:val="131"/>
        </w:numPr>
        <w:spacing w:after="0"/>
        <w:jc w:val="both"/>
        <w:rPr>
          <w:szCs w:val="24"/>
        </w:rPr>
      </w:pPr>
      <w:r w:rsidRPr="004E797E">
        <w:rPr>
          <w:szCs w:val="24"/>
        </w:rPr>
        <w:t>Computer security threats and control measures</w:t>
      </w:r>
    </w:p>
    <w:p w14:paraId="7AA088C4" w14:textId="77777777" w:rsidR="00D75848" w:rsidRPr="004E797E" w:rsidRDefault="00D75848" w:rsidP="00D75848">
      <w:pPr>
        <w:numPr>
          <w:ilvl w:val="0"/>
          <w:numId w:val="131"/>
        </w:numPr>
        <w:spacing w:after="0"/>
        <w:jc w:val="both"/>
        <w:rPr>
          <w:szCs w:val="24"/>
        </w:rPr>
      </w:pPr>
      <w:r w:rsidRPr="004E797E">
        <w:rPr>
          <w:szCs w:val="24"/>
        </w:rPr>
        <w:t xml:space="preserve">Technology underlying cyber-attacks and networks </w:t>
      </w:r>
    </w:p>
    <w:p w14:paraId="7BABBC3D" w14:textId="77777777" w:rsidR="00D75848" w:rsidRPr="004E797E" w:rsidRDefault="00D75848" w:rsidP="00D75848">
      <w:pPr>
        <w:numPr>
          <w:ilvl w:val="0"/>
          <w:numId w:val="131"/>
        </w:numPr>
        <w:spacing w:after="0"/>
        <w:jc w:val="both"/>
        <w:rPr>
          <w:szCs w:val="24"/>
        </w:rPr>
      </w:pPr>
      <w:r w:rsidRPr="004E797E">
        <w:rPr>
          <w:szCs w:val="24"/>
        </w:rPr>
        <w:t>Cyber terrorism</w:t>
      </w:r>
    </w:p>
    <w:p w14:paraId="066165E0" w14:textId="77777777" w:rsidR="00D75848" w:rsidRPr="004E797E" w:rsidRDefault="00D75848" w:rsidP="00D75848">
      <w:pPr>
        <w:numPr>
          <w:ilvl w:val="0"/>
          <w:numId w:val="131"/>
        </w:numPr>
        <w:spacing w:after="0"/>
        <w:jc w:val="both"/>
        <w:rPr>
          <w:szCs w:val="24"/>
        </w:rPr>
      </w:pPr>
      <w:r w:rsidRPr="004E797E">
        <w:rPr>
          <w:szCs w:val="24"/>
        </w:rPr>
        <w:t>Computer crimes</w:t>
      </w:r>
    </w:p>
    <w:p w14:paraId="618E03A3" w14:textId="77777777" w:rsidR="00D75848" w:rsidRPr="004E797E" w:rsidRDefault="00D75848" w:rsidP="00D75848">
      <w:pPr>
        <w:numPr>
          <w:ilvl w:val="0"/>
          <w:numId w:val="131"/>
        </w:numPr>
        <w:spacing w:after="0"/>
        <w:jc w:val="both"/>
        <w:rPr>
          <w:szCs w:val="24"/>
        </w:rPr>
      </w:pPr>
      <w:r w:rsidRPr="004E797E">
        <w:rPr>
          <w:szCs w:val="24"/>
        </w:rPr>
        <w:t>Detection and protection of computer crimes</w:t>
      </w:r>
    </w:p>
    <w:p w14:paraId="202E6613" w14:textId="77777777" w:rsidR="00D75848" w:rsidRPr="004E797E" w:rsidRDefault="00D75848" w:rsidP="00D75848">
      <w:pPr>
        <w:numPr>
          <w:ilvl w:val="0"/>
          <w:numId w:val="131"/>
        </w:numPr>
        <w:spacing w:after="0"/>
        <w:jc w:val="both"/>
        <w:rPr>
          <w:szCs w:val="24"/>
        </w:rPr>
      </w:pPr>
      <w:r w:rsidRPr="004E797E">
        <w:rPr>
          <w:szCs w:val="24"/>
        </w:rPr>
        <w:t>Laws governing protection of ICT</w:t>
      </w:r>
    </w:p>
    <w:p w14:paraId="2F0EA2EC" w14:textId="77777777" w:rsidR="00D75848" w:rsidRPr="004E797E" w:rsidRDefault="00D75848" w:rsidP="00D75848">
      <w:pPr>
        <w:numPr>
          <w:ilvl w:val="0"/>
          <w:numId w:val="131"/>
        </w:numPr>
        <w:spacing w:after="0"/>
        <w:jc w:val="both"/>
        <w:rPr>
          <w:szCs w:val="24"/>
        </w:rPr>
      </w:pPr>
      <w:r w:rsidRPr="004E797E">
        <w:rPr>
          <w:szCs w:val="24"/>
        </w:rPr>
        <w:t>Word processing;</w:t>
      </w:r>
    </w:p>
    <w:p w14:paraId="5F8CFE2A" w14:textId="77777777" w:rsidR="00D75848" w:rsidRPr="004E797E" w:rsidRDefault="00D75848" w:rsidP="00D75848">
      <w:pPr>
        <w:numPr>
          <w:ilvl w:val="0"/>
          <w:numId w:val="132"/>
        </w:numPr>
        <w:spacing w:after="0"/>
        <w:jc w:val="both"/>
        <w:rPr>
          <w:szCs w:val="24"/>
        </w:rPr>
      </w:pPr>
      <w:r w:rsidRPr="004E797E">
        <w:rPr>
          <w:szCs w:val="24"/>
        </w:rPr>
        <w:t>Functions and concepts of word processing.</w:t>
      </w:r>
    </w:p>
    <w:p w14:paraId="3EFF8792" w14:textId="77777777" w:rsidR="00D75848" w:rsidRPr="004E797E" w:rsidRDefault="00D75848" w:rsidP="00D75848">
      <w:pPr>
        <w:numPr>
          <w:ilvl w:val="0"/>
          <w:numId w:val="132"/>
        </w:numPr>
        <w:spacing w:after="0"/>
        <w:jc w:val="both"/>
        <w:rPr>
          <w:szCs w:val="24"/>
        </w:rPr>
      </w:pPr>
      <w:r w:rsidRPr="004E797E">
        <w:rPr>
          <w:szCs w:val="24"/>
        </w:rPr>
        <w:t>Documents and tables creation and manipulations</w:t>
      </w:r>
    </w:p>
    <w:p w14:paraId="6C00BE9C" w14:textId="77777777" w:rsidR="00D75848" w:rsidRPr="004E797E" w:rsidRDefault="00D75848" w:rsidP="00D75848">
      <w:pPr>
        <w:numPr>
          <w:ilvl w:val="0"/>
          <w:numId w:val="132"/>
        </w:numPr>
        <w:spacing w:after="0"/>
        <w:jc w:val="both"/>
        <w:rPr>
          <w:szCs w:val="24"/>
        </w:rPr>
      </w:pPr>
      <w:r w:rsidRPr="004E797E">
        <w:rPr>
          <w:szCs w:val="24"/>
        </w:rPr>
        <w:t>Mail merging</w:t>
      </w:r>
    </w:p>
    <w:p w14:paraId="739D46F4" w14:textId="77777777" w:rsidR="00D75848" w:rsidRPr="004E797E" w:rsidRDefault="00D75848" w:rsidP="00D75848">
      <w:pPr>
        <w:numPr>
          <w:ilvl w:val="0"/>
          <w:numId w:val="132"/>
        </w:numPr>
        <w:spacing w:after="0"/>
        <w:jc w:val="both"/>
        <w:rPr>
          <w:szCs w:val="24"/>
        </w:rPr>
      </w:pPr>
      <w:r w:rsidRPr="004E797E">
        <w:rPr>
          <w:szCs w:val="24"/>
        </w:rPr>
        <w:t xml:space="preserve">Word processing utilities </w:t>
      </w:r>
    </w:p>
    <w:p w14:paraId="73B7E836" w14:textId="77777777" w:rsidR="00D75848" w:rsidRPr="004E797E" w:rsidRDefault="00D75848" w:rsidP="00D75848">
      <w:pPr>
        <w:numPr>
          <w:ilvl w:val="0"/>
          <w:numId w:val="131"/>
        </w:numPr>
        <w:spacing w:after="0"/>
        <w:jc w:val="both"/>
        <w:rPr>
          <w:szCs w:val="24"/>
        </w:rPr>
      </w:pPr>
      <w:r w:rsidRPr="004E797E">
        <w:rPr>
          <w:szCs w:val="24"/>
        </w:rPr>
        <w:t>Spread sheets;</w:t>
      </w:r>
    </w:p>
    <w:p w14:paraId="71545D45" w14:textId="77777777" w:rsidR="00D75848" w:rsidRPr="004E797E" w:rsidRDefault="00D75848" w:rsidP="00D75848">
      <w:pPr>
        <w:numPr>
          <w:ilvl w:val="0"/>
          <w:numId w:val="119"/>
        </w:numPr>
        <w:spacing w:after="0"/>
        <w:jc w:val="both"/>
        <w:rPr>
          <w:szCs w:val="24"/>
        </w:rPr>
      </w:pPr>
      <w:r w:rsidRPr="004E797E">
        <w:rPr>
          <w:szCs w:val="24"/>
        </w:rPr>
        <w:t xml:space="preserve">Meaning, formulae, function and charts, uses and layout </w:t>
      </w:r>
    </w:p>
    <w:p w14:paraId="4C8B116F" w14:textId="77777777" w:rsidR="00D75848" w:rsidRPr="004E797E" w:rsidRDefault="00D75848" w:rsidP="00D75848">
      <w:pPr>
        <w:numPr>
          <w:ilvl w:val="0"/>
          <w:numId w:val="119"/>
        </w:numPr>
        <w:spacing w:after="0"/>
        <w:jc w:val="both"/>
        <w:rPr>
          <w:szCs w:val="24"/>
        </w:rPr>
      </w:pPr>
      <w:r w:rsidRPr="004E797E">
        <w:rPr>
          <w:szCs w:val="24"/>
        </w:rPr>
        <w:t xml:space="preserve">Data formulation, manipulation and application to cells </w:t>
      </w:r>
    </w:p>
    <w:p w14:paraId="0E28A26C" w14:textId="77777777" w:rsidR="00D75848" w:rsidRPr="004E797E" w:rsidRDefault="00D75848" w:rsidP="00D75848">
      <w:pPr>
        <w:numPr>
          <w:ilvl w:val="0"/>
          <w:numId w:val="119"/>
        </w:numPr>
        <w:spacing w:after="0"/>
        <w:jc w:val="both"/>
        <w:rPr>
          <w:szCs w:val="24"/>
        </w:rPr>
      </w:pPr>
    </w:p>
    <w:p w14:paraId="47EBCD92" w14:textId="77777777" w:rsidR="00D75848" w:rsidRPr="004E797E" w:rsidRDefault="00D75848" w:rsidP="00D75848">
      <w:pPr>
        <w:numPr>
          <w:ilvl w:val="0"/>
          <w:numId w:val="131"/>
        </w:numPr>
        <w:spacing w:after="0"/>
        <w:jc w:val="both"/>
        <w:rPr>
          <w:szCs w:val="24"/>
        </w:rPr>
      </w:pPr>
      <w:r w:rsidRPr="004E797E">
        <w:rPr>
          <w:szCs w:val="24"/>
        </w:rPr>
        <w:t xml:space="preserve">Database;                </w:t>
      </w:r>
    </w:p>
    <w:p w14:paraId="3C3A26B1" w14:textId="77777777" w:rsidR="00D75848" w:rsidRPr="004E797E" w:rsidRDefault="00D75848" w:rsidP="00D75848">
      <w:pPr>
        <w:numPr>
          <w:ilvl w:val="0"/>
          <w:numId w:val="134"/>
        </w:numPr>
        <w:spacing w:after="0"/>
        <w:jc w:val="both"/>
        <w:rPr>
          <w:szCs w:val="24"/>
        </w:rPr>
      </w:pPr>
      <w:r w:rsidRPr="004E797E">
        <w:rPr>
          <w:szCs w:val="24"/>
        </w:rPr>
        <w:t>Database design, data manipulation, sorting, indexing, storage retrieval and security</w:t>
      </w:r>
    </w:p>
    <w:p w14:paraId="1DEB272D" w14:textId="77777777" w:rsidR="00D75848" w:rsidRPr="004E797E" w:rsidRDefault="00D75848" w:rsidP="00D75848">
      <w:pPr>
        <w:numPr>
          <w:ilvl w:val="0"/>
          <w:numId w:val="131"/>
        </w:numPr>
        <w:spacing w:after="0"/>
        <w:jc w:val="both"/>
        <w:rPr>
          <w:szCs w:val="24"/>
        </w:rPr>
      </w:pPr>
      <w:r w:rsidRPr="004E797E">
        <w:rPr>
          <w:szCs w:val="24"/>
        </w:rPr>
        <w:t xml:space="preserve">Desktop publishing;  </w:t>
      </w:r>
    </w:p>
    <w:p w14:paraId="614A98C7" w14:textId="77777777" w:rsidR="00D75848" w:rsidRPr="004E797E" w:rsidRDefault="00D75848" w:rsidP="00D75848">
      <w:pPr>
        <w:numPr>
          <w:ilvl w:val="0"/>
          <w:numId w:val="134"/>
        </w:numPr>
        <w:spacing w:after="0"/>
        <w:jc w:val="both"/>
        <w:rPr>
          <w:szCs w:val="24"/>
        </w:rPr>
      </w:pPr>
      <w:r w:rsidRPr="004E797E">
        <w:rPr>
          <w:szCs w:val="24"/>
        </w:rPr>
        <w:t>Designing and developing desktop publishing tools</w:t>
      </w:r>
    </w:p>
    <w:p w14:paraId="05D3E350" w14:textId="77777777" w:rsidR="00D75848" w:rsidRPr="004E797E" w:rsidRDefault="00D75848" w:rsidP="00D75848">
      <w:pPr>
        <w:numPr>
          <w:ilvl w:val="0"/>
          <w:numId w:val="134"/>
        </w:numPr>
        <w:spacing w:after="0"/>
        <w:jc w:val="both"/>
        <w:rPr>
          <w:szCs w:val="24"/>
        </w:rPr>
      </w:pPr>
      <w:r w:rsidRPr="004E797E">
        <w:rPr>
          <w:szCs w:val="24"/>
        </w:rPr>
        <w:t xml:space="preserve">Manipulation of desktop publishing tools    </w:t>
      </w:r>
    </w:p>
    <w:p w14:paraId="2CC41F73" w14:textId="77777777" w:rsidR="00D75848" w:rsidRPr="004E797E" w:rsidRDefault="00D75848" w:rsidP="00D75848">
      <w:pPr>
        <w:numPr>
          <w:ilvl w:val="0"/>
          <w:numId w:val="134"/>
        </w:numPr>
        <w:spacing w:after="0"/>
        <w:jc w:val="both"/>
        <w:rPr>
          <w:szCs w:val="24"/>
        </w:rPr>
      </w:pPr>
      <w:r w:rsidRPr="004E797E">
        <w:rPr>
          <w:szCs w:val="24"/>
        </w:rPr>
        <w:t>Enhancement of typeset work and printing documents</w:t>
      </w:r>
    </w:p>
    <w:p w14:paraId="7AF738C5" w14:textId="77777777" w:rsidR="00D75848" w:rsidRPr="004E797E" w:rsidRDefault="00D75848" w:rsidP="00D75848">
      <w:pPr>
        <w:numPr>
          <w:ilvl w:val="0"/>
          <w:numId w:val="131"/>
        </w:numPr>
        <w:spacing w:after="0"/>
        <w:jc w:val="both"/>
        <w:rPr>
          <w:szCs w:val="24"/>
        </w:rPr>
      </w:pPr>
      <w:r w:rsidRPr="004E797E">
        <w:rPr>
          <w:szCs w:val="24"/>
        </w:rPr>
        <w:t xml:space="preserve">Presentation Packages; </w:t>
      </w:r>
    </w:p>
    <w:p w14:paraId="7949CE08" w14:textId="77777777" w:rsidR="00D75848" w:rsidRPr="004E797E" w:rsidRDefault="00D75848" w:rsidP="00D75848">
      <w:pPr>
        <w:numPr>
          <w:ilvl w:val="0"/>
          <w:numId w:val="135"/>
        </w:numPr>
        <w:spacing w:after="0"/>
        <w:jc w:val="both"/>
        <w:rPr>
          <w:szCs w:val="24"/>
        </w:rPr>
      </w:pPr>
      <w:r w:rsidRPr="004E797E">
        <w:rPr>
          <w:szCs w:val="24"/>
        </w:rPr>
        <w:t xml:space="preserve">Types of presentation Packages </w:t>
      </w:r>
    </w:p>
    <w:p w14:paraId="1F71FB79" w14:textId="77777777" w:rsidR="00D75848" w:rsidRPr="004E797E" w:rsidRDefault="00D75848" w:rsidP="00D75848">
      <w:pPr>
        <w:numPr>
          <w:ilvl w:val="0"/>
          <w:numId w:val="135"/>
        </w:numPr>
        <w:spacing w:after="0"/>
        <w:jc w:val="both"/>
        <w:rPr>
          <w:szCs w:val="24"/>
        </w:rPr>
      </w:pPr>
      <w:r w:rsidRPr="004E797E">
        <w:rPr>
          <w:szCs w:val="24"/>
        </w:rPr>
        <w:t xml:space="preserve">Creating, formulating, running, editing, printing and presenting slides and handouts             </w:t>
      </w:r>
    </w:p>
    <w:p w14:paraId="72C92074" w14:textId="77777777" w:rsidR="00D75848" w:rsidRPr="004E797E" w:rsidRDefault="00D75848" w:rsidP="00D75848">
      <w:pPr>
        <w:numPr>
          <w:ilvl w:val="0"/>
          <w:numId w:val="131"/>
        </w:numPr>
        <w:spacing w:after="0"/>
        <w:jc w:val="both"/>
        <w:rPr>
          <w:szCs w:val="24"/>
        </w:rPr>
      </w:pPr>
      <w:r w:rsidRPr="004E797E">
        <w:rPr>
          <w:szCs w:val="24"/>
        </w:rPr>
        <w:t xml:space="preserve">Networking and Internet;        </w:t>
      </w:r>
    </w:p>
    <w:p w14:paraId="28EEF7A1" w14:textId="77777777" w:rsidR="00D75848" w:rsidRPr="004E797E" w:rsidRDefault="00D75848" w:rsidP="00D75848">
      <w:pPr>
        <w:numPr>
          <w:ilvl w:val="0"/>
          <w:numId w:val="119"/>
        </w:numPr>
        <w:spacing w:after="0"/>
        <w:jc w:val="both"/>
        <w:rPr>
          <w:szCs w:val="24"/>
        </w:rPr>
      </w:pPr>
      <w:r w:rsidRPr="004E797E">
        <w:rPr>
          <w:szCs w:val="24"/>
        </w:rPr>
        <w:lastRenderedPageBreak/>
        <w:t>Computer networking and internet.</w:t>
      </w:r>
    </w:p>
    <w:p w14:paraId="729EAE22" w14:textId="77777777" w:rsidR="00D75848" w:rsidRPr="004E797E" w:rsidRDefault="00D75848" w:rsidP="00D75848">
      <w:pPr>
        <w:numPr>
          <w:ilvl w:val="0"/>
          <w:numId w:val="119"/>
        </w:numPr>
        <w:spacing w:after="0"/>
        <w:jc w:val="both"/>
        <w:rPr>
          <w:szCs w:val="24"/>
        </w:rPr>
      </w:pPr>
      <w:r w:rsidRPr="004E797E">
        <w:rPr>
          <w:szCs w:val="24"/>
        </w:rPr>
        <w:t>Electronic mail and world wide web</w:t>
      </w:r>
    </w:p>
    <w:p w14:paraId="4C8B359A" w14:textId="77777777" w:rsidR="00D75848" w:rsidRPr="004E797E" w:rsidRDefault="00D75848" w:rsidP="00D75848">
      <w:pPr>
        <w:numPr>
          <w:ilvl w:val="0"/>
          <w:numId w:val="131"/>
        </w:numPr>
        <w:spacing w:after="0"/>
        <w:jc w:val="both"/>
        <w:rPr>
          <w:szCs w:val="24"/>
        </w:rPr>
      </w:pPr>
      <w:r w:rsidRPr="004E797E">
        <w:rPr>
          <w:szCs w:val="24"/>
        </w:rPr>
        <w:t xml:space="preserve">Emerging trends and issues in ICT;   </w:t>
      </w:r>
    </w:p>
    <w:p w14:paraId="13943A7A" w14:textId="77777777" w:rsidR="00D75848" w:rsidRPr="004E797E" w:rsidRDefault="00D75848" w:rsidP="00D75848">
      <w:pPr>
        <w:numPr>
          <w:ilvl w:val="0"/>
          <w:numId w:val="133"/>
        </w:numPr>
        <w:spacing w:after="0"/>
        <w:jc w:val="both"/>
        <w:rPr>
          <w:szCs w:val="24"/>
          <w:lang w:eastAsia="zh-CN"/>
        </w:rPr>
      </w:pPr>
      <w:r w:rsidRPr="004E797E">
        <w:rPr>
          <w:szCs w:val="24"/>
          <w:lang w:eastAsia="zh-CN"/>
        </w:rPr>
        <w:t>Identify and integrate emerging trends and issues in ICT</w:t>
      </w:r>
    </w:p>
    <w:p w14:paraId="38941284" w14:textId="77777777" w:rsidR="00D75848" w:rsidRPr="004E797E" w:rsidRDefault="00D75848" w:rsidP="00D75848">
      <w:pPr>
        <w:numPr>
          <w:ilvl w:val="0"/>
          <w:numId w:val="133"/>
        </w:numPr>
        <w:spacing w:after="0"/>
        <w:jc w:val="both"/>
        <w:rPr>
          <w:szCs w:val="24"/>
          <w:lang w:eastAsia="zh-CN"/>
        </w:rPr>
      </w:pPr>
      <w:r w:rsidRPr="004E797E">
        <w:rPr>
          <w:szCs w:val="24"/>
          <w:lang w:eastAsia="zh-CN"/>
        </w:rPr>
        <w:t>Challenges posed by emerging trends and issues</w:t>
      </w:r>
    </w:p>
    <w:p w14:paraId="239734A3" w14:textId="77777777" w:rsidR="00D75848" w:rsidRPr="004E797E" w:rsidRDefault="00D75848" w:rsidP="00D75848">
      <w:pPr>
        <w:rPr>
          <w:szCs w:val="24"/>
        </w:rPr>
      </w:pPr>
    </w:p>
    <w:p w14:paraId="7ACB0D27" w14:textId="77777777" w:rsidR="00D75848" w:rsidRPr="004E797E" w:rsidRDefault="00D75848" w:rsidP="003007C7">
      <w:pPr>
        <w:spacing w:after="0"/>
        <w:rPr>
          <w:b/>
          <w:bCs/>
          <w:szCs w:val="24"/>
        </w:rPr>
      </w:pPr>
      <w:r w:rsidRPr="004E797E">
        <w:rPr>
          <w:b/>
          <w:bCs/>
          <w:szCs w:val="24"/>
        </w:rPr>
        <w:t>EVIDENCE GUIDE</w:t>
      </w:r>
    </w:p>
    <w:p w14:paraId="5AC49D5C" w14:textId="77777777" w:rsidR="00D75848" w:rsidRPr="004E797E" w:rsidRDefault="00D75848" w:rsidP="00D75848">
      <w:pPr>
        <w:spacing w:after="0"/>
        <w:ind w:hanging="90"/>
        <w:jc w:val="both"/>
        <w:rPr>
          <w:szCs w:val="24"/>
        </w:rPr>
      </w:pPr>
      <w:r w:rsidRPr="004E797E">
        <w:rPr>
          <w:szCs w:val="24"/>
        </w:rPr>
        <w:t>This provides advice on assessment and must be read in conjunction with the performance criteria, required skills and knowledge and range.</w:t>
      </w:r>
    </w:p>
    <w:p w14:paraId="43D5A691" w14:textId="77777777" w:rsidR="00D75848" w:rsidRPr="004E797E" w:rsidRDefault="00D75848" w:rsidP="00D75848">
      <w:pPr>
        <w:spacing w:after="0"/>
        <w:ind w:hanging="90"/>
        <w:jc w:val="both"/>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9"/>
        <w:gridCol w:w="6571"/>
      </w:tblGrid>
      <w:tr w:rsidR="00D75848" w:rsidRPr="004E797E" w14:paraId="06E63A68" w14:textId="77777777" w:rsidTr="00C12F1E">
        <w:tc>
          <w:tcPr>
            <w:tcW w:w="1193" w:type="pct"/>
          </w:tcPr>
          <w:p w14:paraId="7663E1D6" w14:textId="77777777" w:rsidR="00D75848" w:rsidRPr="004E797E" w:rsidRDefault="00D75848" w:rsidP="00D75848">
            <w:pPr>
              <w:numPr>
                <w:ilvl w:val="0"/>
                <w:numId w:val="130"/>
              </w:numPr>
              <w:spacing w:after="0"/>
              <w:rPr>
                <w:szCs w:val="24"/>
              </w:rPr>
            </w:pPr>
            <w:r w:rsidRPr="004E797E">
              <w:rPr>
                <w:szCs w:val="24"/>
              </w:rPr>
              <w:t>Critical Aspects of Competency</w:t>
            </w:r>
          </w:p>
        </w:tc>
        <w:tc>
          <w:tcPr>
            <w:tcW w:w="3807" w:type="pct"/>
          </w:tcPr>
          <w:p w14:paraId="70DBD4C9" w14:textId="77777777" w:rsidR="00D75848" w:rsidRPr="004E797E" w:rsidRDefault="00D75848" w:rsidP="00C12F1E">
            <w:pPr>
              <w:pStyle w:val="BodyText"/>
              <w:tabs>
                <w:tab w:val="left" w:pos="702"/>
              </w:tabs>
              <w:spacing w:after="0" w:line="276" w:lineRule="auto"/>
              <w:ind w:left="702" w:hanging="702"/>
            </w:pPr>
            <w:r w:rsidRPr="004E797E">
              <w:t>Assessment requires evidence that the candidate:</w:t>
            </w:r>
          </w:p>
          <w:p w14:paraId="3C7F2193" w14:textId="77777777" w:rsidR="00D75848" w:rsidRPr="004E797E" w:rsidRDefault="00D75848" w:rsidP="00D75848">
            <w:pPr>
              <w:numPr>
                <w:ilvl w:val="1"/>
                <w:numId w:val="130"/>
              </w:numPr>
              <w:tabs>
                <w:tab w:val="clear" w:pos="792"/>
                <w:tab w:val="num" w:pos="619"/>
              </w:tabs>
              <w:spacing w:after="0"/>
              <w:ind w:left="619" w:hanging="567"/>
              <w:rPr>
                <w:szCs w:val="24"/>
              </w:rPr>
            </w:pPr>
            <w:r w:rsidRPr="004E797E">
              <w:rPr>
                <w:szCs w:val="24"/>
              </w:rPr>
              <w:t>Identified and controlled security threats</w:t>
            </w:r>
          </w:p>
          <w:p w14:paraId="7437D64C" w14:textId="77777777" w:rsidR="00D75848" w:rsidRPr="004E797E" w:rsidRDefault="00D75848" w:rsidP="00D75848">
            <w:pPr>
              <w:numPr>
                <w:ilvl w:val="1"/>
                <w:numId w:val="130"/>
              </w:numPr>
              <w:tabs>
                <w:tab w:val="clear" w:pos="792"/>
                <w:tab w:val="num" w:pos="619"/>
              </w:tabs>
              <w:spacing w:after="0"/>
              <w:ind w:left="619" w:hanging="567"/>
              <w:rPr>
                <w:szCs w:val="24"/>
              </w:rPr>
            </w:pPr>
            <w:r w:rsidRPr="004E797E">
              <w:rPr>
                <w:szCs w:val="24"/>
              </w:rPr>
              <w:t>Detected and protected computer crimes</w:t>
            </w:r>
          </w:p>
          <w:p w14:paraId="1D250FE8" w14:textId="77777777" w:rsidR="00D75848" w:rsidRPr="004E797E" w:rsidRDefault="00D75848" w:rsidP="00D75848">
            <w:pPr>
              <w:numPr>
                <w:ilvl w:val="1"/>
                <w:numId w:val="130"/>
              </w:numPr>
              <w:tabs>
                <w:tab w:val="clear" w:pos="792"/>
                <w:tab w:val="num" w:pos="619"/>
              </w:tabs>
              <w:spacing w:after="0"/>
              <w:ind w:left="619" w:hanging="567"/>
              <w:rPr>
                <w:szCs w:val="24"/>
              </w:rPr>
            </w:pPr>
            <w:r w:rsidRPr="004E797E">
              <w:rPr>
                <w:szCs w:val="24"/>
              </w:rPr>
              <w:t>Applied word processing in office tasks</w:t>
            </w:r>
          </w:p>
          <w:p w14:paraId="31DFF925" w14:textId="77777777" w:rsidR="00D75848" w:rsidRPr="004E797E" w:rsidRDefault="00D75848" w:rsidP="00D75848">
            <w:pPr>
              <w:numPr>
                <w:ilvl w:val="1"/>
                <w:numId w:val="130"/>
              </w:numPr>
              <w:tabs>
                <w:tab w:val="clear" w:pos="792"/>
                <w:tab w:val="num" w:pos="619"/>
              </w:tabs>
              <w:spacing w:after="0"/>
              <w:ind w:left="619" w:hanging="567"/>
              <w:rPr>
                <w:szCs w:val="24"/>
              </w:rPr>
            </w:pPr>
            <w:r w:rsidRPr="004E797E">
              <w:rPr>
                <w:szCs w:val="24"/>
              </w:rPr>
              <w:t>Designed, prepared work sheet and applied data to the cells in accordance to workplace procedures</w:t>
            </w:r>
          </w:p>
          <w:p w14:paraId="7865CD51" w14:textId="77777777" w:rsidR="00D75848" w:rsidRPr="004E797E" w:rsidRDefault="00D75848" w:rsidP="00D75848">
            <w:pPr>
              <w:numPr>
                <w:ilvl w:val="1"/>
                <w:numId w:val="130"/>
              </w:numPr>
              <w:tabs>
                <w:tab w:val="clear" w:pos="792"/>
                <w:tab w:val="num" w:pos="619"/>
              </w:tabs>
              <w:spacing w:after="0"/>
              <w:ind w:left="619" w:hanging="567"/>
              <w:rPr>
                <w:szCs w:val="24"/>
              </w:rPr>
            </w:pPr>
            <w:r w:rsidRPr="004E797E">
              <w:rPr>
                <w:szCs w:val="24"/>
              </w:rPr>
              <w:t>Opened electronic mail for office communication as per workplace procedure</w:t>
            </w:r>
          </w:p>
          <w:p w14:paraId="74828433" w14:textId="77777777" w:rsidR="00D75848" w:rsidRPr="004E797E" w:rsidRDefault="00D75848" w:rsidP="00D75848">
            <w:pPr>
              <w:numPr>
                <w:ilvl w:val="1"/>
                <w:numId w:val="130"/>
              </w:numPr>
              <w:tabs>
                <w:tab w:val="clear" w:pos="792"/>
                <w:tab w:val="num" w:pos="619"/>
              </w:tabs>
              <w:spacing w:after="0"/>
              <w:ind w:left="619" w:hanging="567"/>
              <w:rPr>
                <w:szCs w:val="24"/>
              </w:rPr>
            </w:pPr>
            <w:r w:rsidRPr="004E797E">
              <w:rPr>
                <w:szCs w:val="24"/>
              </w:rPr>
              <w:t>Installed internet and World Wide Web for office tasks in accordance with office procedures</w:t>
            </w:r>
          </w:p>
          <w:p w14:paraId="4E168865" w14:textId="77777777" w:rsidR="00D75848" w:rsidRPr="004E797E" w:rsidRDefault="00D75848" w:rsidP="00D75848">
            <w:pPr>
              <w:numPr>
                <w:ilvl w:val="1"/>
                <w:numId w:val="130"/>
              </w:numPr>
              <w:tabs>
                <w:tab w:val="clear" w:pos="792"/>
                <w:tab w:val="num" w:pos="619"/>
              </w:tabs>
              <w:spacing w:after="0"/>
              <w:ind w:left="619" w:hanging="567"/>
              <w:rPr>
                <w:szCs w:val="24"/>
              </w:rPr>
            </w:pPr>
            <w:r w:rsidRPr="004E797E">
              <w:rPr>
                <w:szCs w:val="24"/>
              </w:rPr>
              <w:t xml:space="preserve"> Integrated emerging issues in computer ICT applications </w:t>
            </w:r>
          </w:p>
          <w:p w14:paraId="517B6BDF" w14:textId="77777777" w:rsidR="00D75848" w:rsidRPr="004E797E" w:rsidRDefault="00D75848" w:rsidP="00D75848">
            <w:pPr>
              <w:numPr>
                <w:ilvl w:val="1"/>
                <w:numId w:val="130"/>
              </w:numPr>
              <w:tabs>
                <w:tab w:val="clear" w:pos="792"/>
                <w:tab w:val="num" w:pos="619"/>
              </w:tabs>
              <w:spacing w:after="0"/>
              <w:ind w:left="619" w:hanging="567"/>
              <w:rPr>
                <w:szCs w:val="24"/>
              </w:rPr>
            </w:pPr>
            <w:r w:rsidRPr="004E797E">
              <w:rPr>
                <w:szCs w:val="24"/>
              </w:rPr>
              <w:t xml:space="preserve">Applied laws governing protection of ICT </w:t>
            </w:r>
          </w:p>
        </w:tc>
      </w:tr>
      <w:tr w:rsidR="00D75848" w:rsidRPr="004E797E" w14:paraId="5661016C" w14:textId="77777777" w:rsidTr="00C12F1E">
        <w:tc>
          <w:tcPr>
            <w:tcW w:w="1193" w:type="pct"/>
          </w:tcPr>
          <w:p w14:paraId="495B6CF1" w14:textId="77777777" w:rsidR="00D75848" w:rsidRPr="004E797E" w:rsidRDefault="00D75848" w:rsidP="00D75848">
            <w:pPr>
              <w:pStyle w:val="BodyText"/>
              <w:numPr>
                <w:ilvl w:val="0"/>
                <w:numId w:val="130"/>
              </w:numPr>
              <w:spacing w:after="0" w:line="276" w:lineRule="auto"/>
              <w:ind w:right="162"/>
            </w:pPr>
            <w:r w:rsidRPr="004E797E">
              <w:t>Resource Implications</w:t>
            </w:r>
          </w:p>
        </w:tc>
        <w:tc>
          <w:tcPr>
            <w:tcW w:w="3807" w:type="pct"/>
          </w:tcPr>
          <w:p w14:paraId="536F2620" w14:textId="77777777" w:rsidR="00D75848" w:rsidRPr="004E797E" w:rsidRDefault="00D75848" w:rsidP="00D75848">
            <w:pPr>
              <w:numPr>
                <w:ilvl w:val="1"/>
                <w:numId w:val="130"/>
              </w:numPr>
              <w:spacing w:after="0"/>
              <w:ind w:hanging="740"/>
              <w:rPr>
                <w:rStyle w:val="tgc"/>
                <w:szCs w:val="24"/>
              </w:rPr>
            </w:pPr>
            <w:r w:rsidRPr="004E797E">
              <w:rPr>
                <w:rStyle w:val="tgc"/>
                <w:szCs w:val="24"/>
              </w:rPr>
              <w:t xml:space="preserve">Tablets </w:t>
            </w:r>
          </w:p>
          <w:p w14:paraId="6A168BE3" w14:textId="77777777" w:rsidR="00D75848" w:rsidRPr="004E797E" w:rsidRDefault="00D75848" w:rsidP="00D75848">
            <w:pPr>
              <w:numPr>
                <w:ilvl w:val="1"/>
                <w:numId w:val="130"/>
              </w:numPr>
              <w:spacing w:after="0"/>
              <w:ind w:hanging="740"/>
              <w:rPr>
                <w:rStyle w:val="tgc"/>
                <w:szCs w:val="24"/>
              </w:rPr>
            </w:pPr>
            <w:r w:rsidRPr="004E797E">
              <w:rPr>
                <w:rStyle w:val="tgc"/>
                <w:szCs w:val="24"/>
              </w:rPr>
              <w:t>Laptops</w:t>
            </w:r>
          </w:p>
          <w:p w14:paraId="7E0183BD" w14:textId="77777777" w:rsidR="00D75848" w:rsidRPr="004E797E" w:rsidRDefault="00D75848" w:rsidP="00D75848">
            <w:pPr>
              <w:numPr>
                <w:ilvl w:val="1"/>
                <w:numId w:val="130"/>
              </w:numPr>
              <w:spacing w:after="0"/>
              <w:ind w:hanging="740"/>
              <w:rPr>
                <w:szCs w:val="24"/>
              </w:rPr>
            </w:pPr>
            <w:r w:rsidRPr="004E797E">
              <w:rPr>
                <w:szCs w:val="24"/>
              </w:rPr>
              <w:t>Desktop computers</w:t>
            </w:r>
          </w:p>
          <w:p w14:paraId="1B27E8AB" w14:textId="77777777" w:rsidR="00D75848" w:rsidRPr="004E797E" w:rsidRDefault="00D75848" w:rsidP="00D75848">
            <w:pPr>
              <w:numPr>
                <w:ilvl w:val="1"/>
                <w:numId w:val="130"/>
              </w:numPr>
              <w:spacing w:after="0"/>
              <w:ind w:hanging="740"/>
              <w:rPr>
                <w:szCs w:val="24"/>
              </w:rPr>
            </w:pPr>
            <w:r w:rsidRPr="004E797E">
              <w:rPr>
                <w:szCs w:val="24"/>
              </w:rPr>
              <w:t>Calculators</w:t>
            </w:r>
          </w:p>
          <w:p w14:paraId="65159719" w14:textId="77777777" w:rsidR="00D75848" w:rsidRPr="004E797E" w:rsidRDefault="00D75848" w:rsidP="00D75848">
            <w:pPr>
              <w:numPr>
                <w:ilvl w:val="1"/>
                <w:numId w:val="130"/>
              </w:numPr>
              <w:spacing w:after="0"/>
              <w:ind w:hanging="740"/>
              <w:rPr>
                <w:szCs w:val="24"/>
              </w:rPr>
            </w:pPr>
            <w:r w:rsidRPr="004E797E">
              <w:rPr>
                <w:szCs w:val="24"/>
              </w:rPr>
              <w:t xml:space="preserve">Internet </w:t>
            </w:r>
          </w:p>
          <w:p w14:paraId="08529604" w14:textId="77777777" w:rsidR="00D75848" w:rsidRPr="004E797E" w:rsidRDefault="00D75848" w:rsidP="00D75848">
            <w:pPr>
              <w:numPr>
                <w:ilvl w:val="1"/>
                <w:numId w:val="130"/>
              </w:numPr>
              <w:spacing w:after="0"/>
              <w:ind w:hanging="740"/>
              <w:rPr>
                <w:szCs w:val="24"/>
              </w:rPr>
            </w:pPr>
            <w:r w:rsidRPr="004E797E">
              <w:rPr>
                <w:szCs w:val="24"/>
              </w:rPr>
              <w:t>Smart phones</w:t>
            </w:r>
          </w:p>
          <w:p w14:paraId="6351DB90" w14:textId="77777777" w:rsidR="00D75848" w:rsidRPr="004E797E" w:rsidRDefault="00D75848" w:rsidP="00D75848">
            <w:pPr>
              <w:numPr>
                <w:ilvl w:val="1"/>
                <w:numId w:val="130"/>
              </w:numPr>
              <w:spacing w:after="0"/>
              <w:ind w:hanging="740"/>
              <w:rPr>
                <w:szCs w:val="24"/>
              </w:rPr>
            </w:pPr>
            <w:r w:rsidRPr="004E797E">
              <w:rPr>
                <w:szCs w:val="24"/>
              </w:rPr>
              <w:t xml:space="preserve"> Operation Manuals</w:t>
            </w:r>
          </w:p>
        </w:tc>
      </w:tr>
      <w:tr w:rsidR="00D75848" w:rsidRPr="004E797E" w14:paraId="762A6EF0" w14:textId="77777777" w:rsidTr="00C12F1E">
        <w:tc>
          <w:tcPr>
            <w:tcW w:w="1193" w:type="pct"/>
          </w:tcPr>
          <w:p w14:paraId="62806B77" w14:textId="77777777" w:rsidR="00D75848" w:rsidRPr="004E797E" w:rsidRDefault="00D75848" w:rsidP="00D75848">
            <w:pPr>
              <w:pStyle w:val="BodyText"/>
              <w:numPr>
                <w:ilvl w:val="0"/>
                <w:numId w:val="130"/>
              </w:numPr>
              <w:tabs>
                <w:tab w:val="left" w:pos="0"/>
              </w:tabs>
              <w:spacing w:after="0" w:line="276" w:lineRule="auto"/>
              <w:ind w:right="252"/>
            </w:pPr>
            <w:r w:rsidRPr="004E797E">
              <w:t>Methods of Assessment</w:t>
            </w:r>
          </w:p>
        </w:tc>
        <w:tc>
          <w:tcPr>
            <w:tcW w:w="3807" w:type="pct"/>
          </w:tcPr>
          <w:p w14:paraId="73A7AF43" w14:textId="77777777" w:rsidR="00D75848" w:rsidRPr="004E797E" w:rsidRDefault="00D75848" w:rsidP="00C12F1E">
            <w:pPr>
              <w:pStyle w:val="BodyTextIndent"/>
              <w:spacing w:before="40" w:after="40" w:line="276" w:lineRule="auto"/>
              <w:ind w:left="0"/>
            </w:pPr>
            <w:r w:rsidRPr="004E797E">
              <w:t>Competency may be assessed through:</w:t>
            </w:r>
          </w:p>
          <w:p w14:paraId="02FB80EC" w14:textId="77777777" w:rsidR="00D75848" w:rsidRPr="004E797E" w:rsidRDefault="00D75848" w:rsidP="00D75848">
            <w:pPr>
              <w:numPr>
                <w:ilvl w:val="1"/>
                <w:numId w:val="130"/>
              </w:numPr>
              <w:spacing w:after="0"/>
              <w:ind w:hanging="740"/>
              <w:rPr>
                <w:szCs w:val="24"/>
              </w:rPr>
            </w:pPr>
            <w:r w:rsidRPr="004E797E">
              <w:rPr>
                <w:szCs w:val="24"/>
              </w:rPr>
              <w:t>Written Test</w:t>
            </w:r>
          </w:p>
          <w:p w14:paraId="058DA0A6" w14:textId="77777777" w:rsidR="00D75848" w:rsidRPr="004E797E" w:rsidRDefault="00D75848" w:rsidP="00D75848">
            <w:pPr>
              <w:numPr>
                <w:ilvl w:val="1"/>
                <w:numId w:val="130"/>
              </w:numPr>
              <w:spacing w:after="0"/>
              <w:ind w:hanging="740"/>
              <w:rPr>
                <w:szCs w:val="24"/>
              </w:rPr>
            </w:pPr>
            <w:r w:rsidRPr="004E797E">
              <w:rPr>
                <w:szCs w:val="24"/>
              </w:rPr>
              <w:t>Demonstration</w:t>
            </w:r>
          </w:p>
          <w:p w14:paraId="2558BBA7" w14:textId="77777777" w:rsidR="00D75848" w:rsidRPr="004E797E" w:rsidRDefault="00D75848" w:rsidP="00D75848">
            <w:pPr>
              <w:numPr>
                <w:ilvl w:val="1"/>
                <w:numId w:val="130"/>
              </w:numPr>
              <w:spacing w:after="0"/>
              <w:ind w:hanging="740"/>
              <w:rPr>
                <w:szCs w:val="24"/>
              </w:rPr>
            </w:pPr>
            <w:r w:rsidRPr="004E797E">
              <w:rPr>
                <w:szCs w:val="24"/>
              </w:rPr>
              <w:t>Practical assignment</w:t>
            </w:r>
          </w:p>
          <w:p w14:paraId="5823BABE" w14:textId="77777777" w:rsidR="00D75848" w:rsidRPr="004E797E" w:rsidRDefault="00D75848" w:rsidP="00D75848">
            <w:pPr>
              <w:numPr>
                <w:ilvl w:val="1"/>
                <w:numId w:val="130"/>
              </w:numPr>
              <w:spacing w:after="0"/>
              <w:ind w:hanging="740"/>
              <w:rPr>
                <w:szCs w:val="24"/>
              </w:rPr>
            </w:pPr>
            <w:r w:rsidRPr="004E797E">
              <w:rPr>
                <w:szCs w:val="24"/>
              </w:rPr>
              <w:t>Interview/Oral Questioning</w:t>
            </w:r>
          </w:p>
          <w:p w14:paraId="6DBFE7BF" w14:textId="77777777" w:rsidR="00D75848" w:rsidRPr="004E797E" w:rsidRDefault="00D75848" w:rsidP="00D75848">
            <w:pPr>
              <w:numPr>
                <w:ilvl w:val="1"/>
                <w:numId w:val="130"/>
              </w:numPr>
              <w:spacing w:after="0"/>
              <w:ind w:hanging="740"/>
              <w:rPr>
                <w:szCs w:val="24"/>
              </w:rPr>
            </w:pPr>
            <w:r w:rsidRPr="004E797E">
              <w:rPr>
                <w:szCs w:val="24"/>
              </w:rPr>
              <w:t>Demonstration</w:t>
            </w:r>
          </w:p>
        </w:tc>
      </w:tr>
      <w:tr w:rsidR="00D75848" w:rsidRPr="004E797E" w14:paraId="4B4D0161" w14:textId="77777777" w:rsidTr="00C12F1E">
        <w:tc>
          <w:tcPr>
            <w:tcW w:w="1193" w:type="pct"/>
          </w:tcPr>
          <w:p w14:paraId="54EEE466" w14:textId="77777777" w:rsidR="00D75848" w:rsidRPr="004E797E" w:rsidRDefault="00D75848" w:rsidP="00D75848">
            <w:pPr>
              <w:pStyle w:val="BodyText"/>
              <w:numPr>
                <w:ilvl w:val="0"/>
                <w:numId w:val="130"/>
              </w:numPr>
              <w:tabs>
                <w:tab w:val="clear" w:pos="360"/>
                <w:tab w:val="left" w:pos="-5508"/>
                <w:tab w:val="num" w:pos="-5418"/>
              </w:tabs>
              <w:spacing w:after="0" w:line="276" w:lineRule="auto"/>
              <w:ind w:right="252"/>
            </w:pPr>
            <w:r w:rsidRPr="004E797E">
              <w:t>Context of Assessment</w:t>
            </w:r>
          </w:p>
        </w:tc>
        <w:tc>
          <w:tcPr>
            <w:tcW w:w="3807" w:type="pct"/>
          </w:tcPr>
          <w:p w14:paraId="6BBCF697" w14:textId="77777777" w:rsidR="00D75848" w:rsidRPr="004E797E" w:rsidRDefault="00D75848" w:rsidP="00C12F1E">
            <w:pPr>
              <w:pStyle w:val="BodyText"/>
              <w:tabs>
                <w:tab w:val="left" w:pos="702"/>
              </w:tabs>
              <w:spacing w:line="276" w:lineRule="auto"/>
              <w:ind w:right="749"/>
            </w:pPr>
            <w:r w:rsidRPr="004E797E">
              <w:t>Competency may be assessed in an off and on the job setting</w:t>
            </w:r>
          </w:p>
        </w:tc>
      </w:tr>
      <w:tr w:rsidR="00D75848" w:rsidRPr="004E797E" w14:paraId="261978F6" w14:textId="77777777" w:rsidTr="00C12F1E">
        <w:tc>
          <w:tcPr>
            <w:tcW w:w="1193" w:type="pct"/>
          </w:tcPr>
          <w:p w14:paraId="643AD043" w14:textId="77777777" w:rsidR="00D75848" w:rsidRPr="004E797E" w:rsidRDefault="00D75848" w:rsidP="00D75848">
            <w:pPr>
              <w:pStyle w:val="ListParagraph"/>
              <w:numPr>
                <w:ilvl w:val="0"/>
                <w:numId w:val="130"/>
              </w:numPr>
              <w:spacing w:after="0"/>
              <w:rPr>
                <w:szCs w:val="24"/>
              </w:rPr>
            </w:pPr>
            <w:r w:rsidRPr="004E797E">
              <w:rPr>
                <w:szCs w:val="24"/>
              </w:rPr>
              <w:lastRenderedPageBreak/>
              <w:t>Guidance information for assessment</w:t>
            </w:r>
          </w:p>
        </w:tc>
        <w:tc>
          <w:tcPr>
            <w:tcW w:w="3807" w:type="pct"/>
          </w:tcPr>
          <w:p w14:paraId="3F547501" w14:textId="77777777" w:rsidR="00D75848" w:rsidRPr="004E797E" w:rsidRDefault="00D75848" w:rsidP="00C12F1E">
            <w:pPr>
              <w:jc w:val="both"/>
              <w:rPr>
                <w:szCs w:val="24"/>
              </w:rPr>
            </w:pPr>
            <w:r w:rsidRPr="004E797E">
              <w:rPr>
                <w:szCs w:val="24"/>
              </w:rPr>
              <w:t>Holistic assessment with other units relevant to the industry sector, workplace and job role is recommended.</w:t>
            </w:r>
          </w:p>
        </w:tc>
      </w:tr>
    </w:tbl>
    <w:p w14:paraId="3A4247CA" w14:textId="77777777" w:rsidR="00D75848" w:rsidRPr="004E797E" w:rsidRDefault="00D75848" w:rsidP="00D75848">
      <w:pPr>
        <w:pStyle w:val="Heading1"/>
        <w:rPr>
          <w:szCs w:val="24"/>
          <w:lang w:val="fr-FR"/>
        </w:rPr>
      </w:pPr>
      <w:r w:rsidRPr="004E797E">
        <w:rPr>
          <w:b w:val="0"/>
          <w:szCs w:val="24"/>
        </w:rPr>
        <w:br w:type="page"/>
      </w:r>
      <w:bookmarkStart w:id="59" w:name="_Toc501694038"/>
      <w:bookmarkStart w:id="60" w:name="_Toc518749524"/>
      <w:bookmarkStart w:id="61" w:name="_Toc526156691"/>
      <w:bookmarkStart w:id="62" w:name="_Toc30414013"/>
      <w:bookmarkStart w:id="63" w:name="_Toc496092079"/>
      <w:r w:rsidRPr="004E797E">
        <w:rPr>
          <w:szCs w:val="24"/>
          <w:lang w:val="fr-FR"/>
        </w:rPr>
        <w:lastRenderedPageBreak/>
        <w:t>DEMONSTRATE ENTREPRENEURIAL SKILLS</w:t>
      </w:r>
      <w:bookmarkEnd w:id="59"/>
      <w:bookmarkEnd w:id="60"/>
      <w:bookmarkEnd w:id="61"/>
      <w:bookmarkEnd w:id="62"/>
    </w:p>
    <w:p w14:paraId="1BC8E2BB" w14:textId="77777777" w:rsidR="00D75848" w:rsidRPr="004E797E" w:rsidRDefault="00D75848" w:rsidP="00D75848">
      <w:pPr>
        <w:tabs>
          <w:tab w:val="left" w:pos="2880"/>
        </w:tabs>
        <w:jc w:val="both"/>
        <w:rPr>
          <w:b/>
          <w:szCs w:val="24"/>
          <w:lang w:val="fr-FR"/>
        </w:rPr>
      </w:pPr>
    </w:p>
    <w:p w14:paraId="04AEEB51" w14:textId="77777777" w:rsidR="00D75848" w:rsidRPr="004E797E" w:rsidRDefault="00D75848" w:rsidP="00D75848">
      <w:pPr>
        <w:tabs>
          <w:tab w:val="left" w:pos="2880"/>
        </w:tabs>
        <w:jc w:val="both"/>
        <w:rPr>
          <w:b/>
          <w:szCs w:val="24"/>
          <w:lang w:val="fr-FR"/>
        </w:rPr>
      </w:pPr>
      <w:r w:rsidRPr="004E797E">
        <w:rPr>
          <w:b/>
          <w:szCs w:val="24"/>
          <w:lang w:val="fr-FR"/>
        </w:rPr>
        <w:t xml:space="preserve">UNIT CODE : </w:t>
      </w:r>
      <w:r w:rsidR="000517A8" w:rsidRPr="004E797E">
        <w:rPr>
          <w:szCs w:val="24"/>
        </w:rPr>
        <w:t>HE/OS/CH/BC/04/5/A</w:t>
      </w:r>
    </w:p>
    <w:p w14:paraId="45862B90" w14:textId="77777777" w:rsidR="009267A0" w:rsidRPr="004E797E" w:rsidRDefault="009267A0" w:rsidP="009267A0">
      <w:pPr>
        <w:tabs>
          <w:tab w:val="left" w:pos="2880"/>
        </w:tabs>
        <w:jc w:val="both"/>
        <w:rPr>
          <w:b/>
          <w:szCs w:val="24"/>
        </w:rPr>
      </w:pPr>
      <w:r w:rsidRPr="004E797E">
        <w:rPr>
          <w:b/>
          <w:szCs w:val="24"/>
        </w:rPr>
        <w:t>UNIT DESCRIPTION</w:t>
      </w:r>
    </w:p>
    <w:p w14:paraId="47420270" w14:textId="77777777" w:rsidR="009267A0" w:rsidRPr="004E797E" w:rsidRDefault="009267A0" w:rsidP="009267A0">
      <w:pPr>
        <w:tabs>
          <w:tab w:val="left" w:pos="2880"/>
        </w:tabs>
        <w:jc w:val="both"/>
        <w:rPr>
          <w:szCs w:val="24"/>
        </w:rPr>
      </w:pPr>
      <w:r w:rsidRPr="004E797E">
        <w:rPr>
          <w:szCs w:val="24"/>
        </w:rPr>
        <w:t>This unit covers the outcomes required to build and develop the enterprise to be more competitive within a changing business environment, specifically responding to consumer demands while maintaining product quality and accessibility, building a customer base and employee motivation.</w:t>
      </w:r>
    </w:p>
    <w:p w14:paraId="4A645555" w14:textId="77777777" w:rsidR="009267A0" w:rsidRPr="004E797E" w:rsidRDefault="009267A0" w:rsidP="009267A0">
      <w:pPr>
        <w:tabs>
          <w:tab w:val="left" w:pos="2880"/>
        </w:tabs>
        <w:jc w:val="both"/>
        <w:rPr>
          <w:b/>
          <w:szCs w:val="24"/>
        </w:rPr>
      </w:pPr>
      <w:r w:rsidRPr="004E797E">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2"/>
        <w:gridCol w:w="5718"/>
      </w:tblGrid>
      <w:tr w:rsidR="009267A0" w:rsidRPr="004E797E" w14:paraId="0D136EC6" w14:textId="77777777" w:rsidTr="006C7B1E">
        <w:tc>
          <w:tcPr>
            <w:tcW w:w="1687" w:type="pct"/>
          </w:tcPr>
          <w:p w14:paraId="062A8522" w14:textId="77777777" w:rsidR="009267A0" w:rsidRPr="004E797E" w:rsidRDefault="009267A0" w:rsidP="006C7B1E">
            <w:pPr>
              <w:tabs>
                <w:tab w:val="left" w:pos="2880"/>
              </w:tabs>
              <w:jc w:val="both"/>
              <w:rPr>
                <w:b/>
                <w:szCs w:val="24"/>
              </w:rPr>
            </w:pPr>
            <w:r w:rsidRPr="004E797E">
              <w:rPr>
                <w:b/>
                <w:szCs w:val="24"/>
              </w:rPr>
              <w:t>ELEMENT</w:t>
            </w:r>
          </w:p>
        </w:tc>
        <w:tc>
          <w:tcPr>
            <w:tcW w:w="3313" w:type="pct"/>
          </w:tcPr>
          <w:p w14:paraId="2842285E" w14:textId="77777777" w:rsidR="009267A0" w:rsidRPr="004E797E" w:rsidRDefault="009267A0" w:rsidP="006C7B1E">
            <w:pPr>
              <w:tabs>
                <w:tab w:val="left" w:pos="2880"/>
              </w:tabs>
              <w:jc w:val="both"/>
              <w:rPr>
                <w:b/>
                <w:szCs w:val="24"/>
              </w:rPr>
            </w:pPr>
            <w:r w:rsidRPr="004E797E">
              <w:rPr>
                <w:b/>
                <w:szCs w:val="24"/>
              </w:rPr>
              <w:t xml:space="preserve">PERFORMANCE CRITERIA </w:t>
            </w:r>
          </w:p>
        </w:tc>
      </w:tr>
      <w:tr w:rsidR="009267A0" w:rsidRPr="004E797E" w14:paraId="43C670FB" w14:textId="77777777" w:rsidTr="006C7B1E">
        <w:tc>
          <w:tcPr>
            <w:tcW w:w="1687" w:type="pct"/>
          </w:tcPr>
          <w:p w14:paraId="3D8D667D" w14:textId="77777777" w:rsidR="009267A0" w:rsidRPr="004E797E" w:rsidRDefault="009267A0" w:rsidP="009267A0">
            <w:pPr>
              <w:pStyle w:val="ListParagraph"/>
              <w:numPr>
                <w:ilvl w:val="0"/>
                <w:numId w:val="49"/>
              </w:numPr>
              <w:autoSpaceDE w:val="0"/>
              <w:autoSpaceDN w:val="0"/>
              <w:adjustRightInd w:val="0"/>
              <w:spacing w:after="0"/>
              <w:rPr>
                <w:szCs w:val="24"/>
              </w:rPr>
            </w:pPr>
            <w:r w:rsidRPr="004E797E">
              <w:rPr>
                <w:szCs w:val="24"/>
              </w:rPr>
              <w:t>Develop business Innovative strategies</w:t>
            </w:r>
          </w:p>
        </w:tc>
        <w:tc>
          <w:tcPr>
            <w:tcW w:w="3313" w:type="pct"/>
          </w:tcPr>
          <w:p w14:paraId="74A1AAF7" w14:textId="77777777" w:rsidR="009267A0" w:rsidRPr="004E797E" w:rsidRDefault="009267A0" w:rsidP="009267A0">
            <w:pPr>
              <w:pStyle w:val="ListParagraph"/>
              <w:numPr>
                <w:ilvl w:val="0"/>
                <w:numId w:val="48"/>
              </w:numPr>
              <w:autoSpaceDE w:val="0"/>
              <w:autoSpaceDN w:val="0"/>
              <w:adjustRightInd w:val="0"/>
              <w:ind w:left="450" w:right="95"/>
              <w:rPr>
                <w:szCs w:val="24"/>
              </w:rPr>
            </w:pPr>
            <w:r w:rsidRPr="004E797E">
              <w:rPr>
                <w:szCs w:val="24"/>
              </w:rPr>
              <w:t>Business innovation strategies are determined in accordance with the organization strategies</w:t>
            </w:r>
          </w:p>
          <w:p w14:paraId="7928B299" w14:textId="77777777" w:rsidR="009267A0" w:rsidRPr="004E797E" w:rsidRDefault="009267A0" w:rsidP="009267A0">
            <w:pPr>
              <w:pStyle w:val="ListParagraph"/>
              <w:numPr>
                <w:ilvl w:val="0"/>
                <w:numId w:val="48"/>
              </w:numPr>
              <w:autoSpaceDE w:val="0"/>
              <w:autoSpaceDN w:val="0"/>
              <w:adjustRightInd w:val="0"/>
              <w:ind w:left="450"/>
              <w:rPr>
                <w:szCs w:val="24"/>
              </w:rPr>
            </w:pPr>
            <w:r w:rsidRPr="004E797E">
              <w:rPr>
                <w:szCs w:val="24"/>
              </w:rPr>
              <w:t>Business innovative strategies are implemented for the purpose of business growth</w:t>
            </w:r>
          </w:p>
          <w:p w14:paraId="295894F0" w14:textId="77777777" w:rsidR="009267A0" w:rsidRPr="004E797E" w:rsidRDefault="009267A0" w:rsidP="009267A0">
            <w:pPr>
              <w:pStyle w:val="ListParagraph"/>
              <w:numPr>
                <w:ilvl w:val="0"/>
                <w:numId w:val="48"/>
              </w:numPr>
              <w:autoSpaceDE w:val="0"/>
              <w:autoSpaceDN w:val="0"/>
              <w:adjustRightInd w:val="0"/>
              <w:ind w:left="450"/>
              <w:rPr>
                <w:szCs w:val="24"/>
              </w:rPr>
            </w:pPr>
            <w:r w:rsidRPr="004E797E">
              <w:rPr>
                <w:szCs w:val="24"/>
              </w:rPr>
              <w:t xml:space="preserve">Track record and normative capability profile of enterprise and similar businesses are reviewed and considered in setting </w:t>
            </w:r>
            <w:r w:rsidRPr="004E797E">
              <w:rPr>
                <w:b/>
                <w:bCs/>
                <w:i/>
                <w:iCs/>
                <w:szCs w:val="24"/>
              </w:rPr>
              <w:t>strategic directions</w:t>
            </w:r>
            <w:r w:rsidRPr="004E797E">
              <w:rPr>
                <w:szCs w:val="24"/>
              </w:rPr>
              <w:t xml:space="preserve">. </w:t>
            </w:r>
          </w:p>
          <w:p w14:paraId="465690AE" w14:textId="77777777" w:rsidR="009267A0" w:rsidRPr="004E797E" w:rsidRDefault="009267A0" w:rsidP="009267A0">
            <w:pPr>
              <w:pStyle w:val="ListParagraph"/>
              <w:numPr>
                <w:ilvl w:val="0"/>
                <w:numId w:val="48"/>
              </w:numPr>
              <w:autoSpaceDE w:val="0"/>
              <w:autoSpaceDN w:val="0"/>
              <w:adjustRightInd w:val="0"/>
              <w:ind w:left="450"/>
              <w:rPr>
                <w:szCs w:val="24"/>
              </w:rPr>
            </w:pPr>
            <w:r w:rsidRPr="004E797E">
              <w:rPr>
                <w:szCs w:val="24"/>
              </w:rPr>
              <w:t>Strengths, weaknesses, opportunities and threats are considered when developing new ideas, approaches, goals and directions</w:t>
            </w:r>
          </w:p>
          <w:p w14:paraId="01F946B8" w14:textId="77777777" w:rsidR="009267A0" w:rsidRPr="004E797E" w:rsidRDefault="009267A0" w:rsidP="009267A0">
            <w:pPr>
              <w:pStyle w:val="ListParagraph"/>
              <w:numPr>
                <w:ilvl w:val="0"/>
                <w:numId w:val="48"/>
              </w:numPr>
              <w:autoSpaceDE w:val="0"/>
              <w:autoSpaceDN w:val="0"/>
              <w:adjustRightInd w:val="0"/>
              <w:ind w:left="450"/>
              <w:rPr>
                <w:b/>
                <w:bCs/>
                <w:i/>
                <w:iCs/>
                <w:szCs w:val="24"/>
              </w:rPr>
            </w:pPr>
            <w:r w:rsidRPr="004E797E">
              <w:rPr>
                <w:szCs w:val="24"/>
              </w:rPr>
              <w:t>Decisions about enterprise strategies/directions are made after careful consideration of all relevant information</w:t>
            </w:r>
          </w:p>
          <w:p w14:paraId="531ABCB6" w14:textId="77777777" w:rsidR="009267A0" w:rsidRPr="004E797E" w:rsidRDefault="009267A0" w:rsidP="009267A0">
            <w:pPr>
              <w:pStyle w:val="ListParagraph"/>
              <w:numPr>
                <w:ilvl w:val="0"/>
                <w:numId w:val="48"/>
              </w:numPr>
              <w:tabs>
                <w:tab w:val="left" w:pos="655"/>
              </w:tabs>
              <w:ind w:left="450"/>
              <w:rPr>
                <w:b/>
                <w:bCs/>
                <w:i/>
                <w:iCs/>
                <w:szCs w:val="24"/>
              </w:rPr>
            </w:pPr>
            <w:r w:rsidRPr="004E797E">
              <w:rPr>
                <w:b/>
                <w:bCs/>
                <w:i/>
                <w:iCs/>
                <w:szCs w:val="24"/>
              </w:rPr>
              <w:t xml:space="preserve">Business/corporate plan </w:t>
            </w:r>
            <w:r w:rsidRPr="004E797E">
              <w:rPr>
                <w:szCs w:val="24"/>
              </w:rPr>
              <w:t>is developed that sets out tactics, resource implications, timeframes, production and sales target</w:t>
            </w:r>
          </w:p>
        </w:tc>
      </w:tr>
      <w:tr w:rsidR="009267A0" w:rsidRPr="004E797E" w14:paraId="5D4429CC" w14:textId="77777777" w:rsidTr="006C7B1E">
        <w:tc>
          <w:tcPr>
            <w:tcW w:w="1687" w:type="pct"/>
          </w:tcPr>
          <w:p w14:paraId="2EE91604" w14:textId="77777777" w:rsidR="009267A0" w:rsidRPr="004E797E" w:rsidRDefault="009267A0" w:rsidP="009267A0">
            <w:pPr>
              <w:pStyle w:val="ListParagraph"/>
              <w:numPr>
                <w:ilvl w:val="0"/>
                <w:numId w:val="49"/>
              </w:numPr>
              <w:autoSpaceDE w:val="0"/>
              <w:autoSpaceDN w:val="0"/>
              <w:adjustRightInd w:val="0"/>
              <w:rPr>
                <w:szCs w:val="24"/>
              </w:rPr>
            </w:pPr>
            <w:r w:rsidRPr="004E797E">
              <w:rPr>
                <w:szCs w:val="24"/>
              </w:rPr>
              <w:t xml:space="preserve">Develop new products/ markets </w:t>
            </w:r>
          </w:p>
          <w:p w14:paraId="3EFE6035" w14:textId="77777777" w:rsidR="009267A0" w:rsidRPr="004E797E" w:rsidRDefault="009267A0" w:rsidP="006C7B1E">
            <w:pPr>
              <w:tabs>
                <w:tab w:val="left" w:pos="2880"/>
              </w:tabs>
              <w:jc w:val="both"/>
              <w:rPr>
                <w:szCs w:val="24"/>
              </w:rPr>
            </w:pPr>
          </w:p>
        </w:tc>
        <w:tc>
          <w:tcPr>
            <w:tcW w:w="3313" w:type="pct"/>
          </w:tcPr>
          <w:p w14:paraId="3FBDB968" w14:textId="77777777" w:rsidR="009267A0" w:rsidRPr="004E797E" w:rsidRDefault="009267A0" w:rsidP="006C7B1E">
            <w:pPr>
              <w:tabs>
                <w:tab w:val="left" w:pos="655"/>
              </w:tabs>
              <w:rPr>
                <w:bCs/>
                <w:iCs/>
                <w:szCs w:val="24"/>
              </w:rPr>
            </w:pPr>
            <w:r w:rsidRPr="004E797E">
              <w:rPr>
                <w:bCs/>
                <w:iCs/>
                <w:szCs w:val="24"/>
              </w:rPr>
              <w:t>2.1 Alternative product/service offerings are canvassed and studied for feasibility</w:t>
            </w:r>
          </w:p>
          <w:p w14:paraId="6C7E90B0" w14:textId="77777777" w:rsidR="009267A0" w:rsidRPr="004E797E" w:rsidRDefault="009267A0" w:rsidP="006C7B1E">
            <w:pPr>
              <w:tabs>
                <w:tab w:val="left" w:pos="655"/>
              </w:tabs>
              <w:rPr>
                <w:bCs/>
                <w:iCs/>
                <w:szCs w:val="24"/>
              </w:rPr>
            </w:pPr>
            <w:r w:rsidRPr="004E797E">
              <w:rPr>
                <w:bCs/>
                <w:iCs/>
                <w:szCs w:val="24"/>
              </w:rPr>
              <w:t>2.2 Potential and new sources/sellers of supplies and raw materials are identified and canvassed.</w:t>
            </w:r>
          </w:p>
          <w:p w14:paraId="4E819BD5" w14:textId="77777777" w:rsidR="009267A0" w:rsidRPr="004E797E" w:rsidRDefault="009267A0" w:rsidP="006C7B1E">
            <w:pPr>
              <w:tabs>
                <w:tab w:val="left" w:pos="655"/>
              </w:tabs>
              <w:rPr>
                <w:szCs w:val="24"/>
              </w:rPr>
            </w:pPr>
            <w:r w:rsidRPr="004E797E">
              <w:rPr>
                <w:bCs/>
                <w:iCs/>
                <w:szCs w:val="24"/>
              </w:rPr>
              <w:t>2.3 Target markets and buyers are identified and surveyed as to their preferences and brand loyalties.</w:t>
            </w:r>
          </w:p>
        </w:tc>
      </w:tr>
      <w:tr w:rsidR="009267A0" w:rsidRPr="004E797E" w14:paraId="3056AE33" w14:textId="77777777" w:rsidTr="006C7B1E">
        <w:tc>
          <w:tcPr>
            <w:tcW w:w="1687" w:type="pct"/>
          </w:tcPr>
          <w:p w14:paraId="1B0454C6" w14:textId="77777777" w:rsidR="009267A0" w:rsidRPr="004E797E" w:rsidRDefault="009267A0" w:rsidP="009267A0">
            <w:pPr>
              <w:pStyle w:val="ListParagraph"/>
              <w:numPr>
                <w:ilvl w:val="0"/>
                <w:numId w:val="49"/>
              </w:numPr>
              <w:autoSpaceDE w:val="0"/>
              <w:autoSpaceDN w:val="0"/>
              <w:adjustRightInd w:val="0"/>
              <w:rPr>
                <w:szCs w:val="24"/>
              </w:rPr>
            </w:pPr>
            <w:r w:rsidRPr="004E797E">
              <w:rPr>
                <w:szCs w:val="24"/>
              </w:rPr>
              <w:lastRenderedPageBreak/>
              <w:t xml:space="preserve">Expand customers and product lines </w:t>
            </w:r>
          </w:p>
          <w:p w14:paraId="1034E55B" w14:textId="77777777" w:rsidR="009267A0" w:rsidRPr="004E797E" w:rsidRDefault="009267A0" w:rsidP="006C7B1E">
            <w:pPr>
              <w:pStyle w:val="BodyText"/>
              <w:tabs>
                <w:tab w:val="left" w:pos="2052"/>
              </w:tabs>
              <w:spacing w:line="276" w:lineRule="auto"/>
              <w:ind w:left="360" w:right="72"/>
            </w:pPr>
          </w:p>
        </w:tc>
        <w:tc>
          <w:tcPr>
            <w:tcW w:w="3313" w:type="pct"/>
          </w:tcPr>
          <w:p w14:paraId="584F9B17"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 xml:space="preserve">3.1 Enterprise is built up and sustained through responsiveness to market demands and the regulatory environment. </w:t>
            </w:r>
          </w:p>
          <w:p w14:paraId="00FDA2B1"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 xml:space="preserve">3.2 Competitive advantage of existing products and services is maintained/enhanced through responsive advocacies and strategies. </w:t>
            </w:r>
          </w:p>
          <w:p w14:paraId="1D5711E8"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 xml:space="preserve">3.3 Constant listening to stakeholder/client feedback is ensured to maintain loyal client base. </w:t>
            </w:r>
          </w:p>
        </w:tc>
      </w:tr>
      <w:tr w:rsidR="009267A0" w:rsidRPr="004E797E" w14:paraId="7DE5BB3C" w14:textId="77777777" w:rsidTr="006C7B1E">
        <w:tc>
          <w:tcPr>
            <w:tcW w:w="1687" w:type="pct"/>
          </w:tcPr>
          <w:p w14:paraId="0865B35C" w14:textId="77777777" w:rsidR="009267A0" w:rsidRPr="004E797E" w:rsidRDefault="009267A0" w:rsidP="009267A0">
            <w:pPr>
              <w:pStyle w:val="ListParagraph"/>
              <w:numPr>
                <w:ilvl w:val="0"/>
                <w:numId w:val="49"/>
              </w:numPr>
              <w:autoSpaceDE w:val="0"/>
              <w:autoSpaceDN w:val="0"/>
              <w:adjustRightInd w:val="0"/>
              <w:rPr>
                <w:szCs w:val="24"/>
              </w:rPr>
            </w:pPr>
            <w:r w:rsidRPr="004E797E">
              <w:rPr>
                <w:szCs w:val="24"/>
              </w:rPr>
              <w:t xml:space="preserve">Motivate staff/workers </w:t>
            </w:r>
          </w:p>
          <w:p w14:paraId="409E7D91" w14:textId="77777777" w:rsidR="009267A0" w:rsidRPr="004E797E" w:rsidRDefault="009267A0" w:rsidP="006C7B1E">
            <w:pPr>
              <w:pStyle w:val="Default"/>
              <w:spacing w:line="276" w:lineRule="auto"/>
              <w:rPr>
                <w:rFonts w:ascii="Times New Roman" w:hAnsi="Times New Roman" w:cs="Times New Roman"/>
                <w:color w:val="auto"/>
              </w:rPr>
            </w:pPr>
          </w:p>
        </w:tc>
        <w:tc>
          <w:tcPr>
            <w:tcW w:w="3313" w:type="pct"/>
          </w:tcPr>
          <w:p w14:paraId="1B43FB28"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4.1 Regular dialogue is established and maintained in all levels and relevant sections of the enterprise</w:t>
            </w:r>
          </w:p>
          <w:p w14:paraId="1A06F6AA"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4.2 Flow of communications in both directions is encouraged</w:t>
            </w:r>
          </w:p>
          <w:p w14:paraId="18319607"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4.3 Helpful mechanisms and benefits are implemented</w:t>
            </w:r>
          </w:p>
          <w:p w14:paraId="41553BD9"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4.4 Issues/problems are proactively resolved through win-win solutions wherever practicable</w:t>
            </w:r>
          </w:p>
        </w:tc>
      </w:tr>
      <w:tr w:rsidR="009267A0" w:rsidRPr="004E797E" w14:paraId="3507B9B4" w14:textId="77777777" w:rsidTr="006C7B1E">
        <w:tc>
          <w:tcPr>
            <w:tcW w:w="1687" w:type="pct"/>
          </w:tcPr>
          <w:p w14:paraId="714CF0F8" w14:textId="77777777" w:rsidR="009267A0" w:rsidRPr="004E797E" w:rsidRDefault="009267A0" w:rsidP="009267A0">
            <w:pPr>
              <w:pStyle w:val="ListParagraph"/>
              <w:numPr>
                <w:ilvl w:val="0"/>
                <w:numId w:val="49"/>
              </w:numPr>
              <w:autoSpaceDE w:val="0"/>
              <w:autoSpaceDN w:val="0"/>
              <w:adjustRightInd w:val="0"/>
              <w:rPr>
                <w:szCs w:val="24"/>
              </w:rPr>
            </w:pPr>
            <w:r w:rsidRPr="004E797E">
              <w:rPr>
                <w:szCs w:val="24"/>
              </w:rPr>
              <w:t>Expand employed capital base</w:t>
            </w:r>
          </w:p>
        </w:tc>
        <w:tc>
          <w:tcPr>
            <w:tcW w:w="3313" w:type="pct"/>
          </w:tcPr>
          <w:p w14:paraId="2FC543D2"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5.1 Capital employed in business is continuously reviewed as per the strategic plan</w:t>
            </w:r>
          </w:p>
          <w:p w14:paraId="3DC78E28"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 xml:space="preserve">5.2 Business share holdings are reviewed in accordance with the type of business </w:t>
            </w:r>
          </w:p>
          <w:p w14:paraId="2BA55738"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5.3 Capital employed is expanded according to organization procedures</w:t>
            </w:r>
          </w:p>
          <w:p w14:paraId="010FCC26"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5.3 Types of shares are determined according to strategic plan</w:t>
            </w:r>
          </w:p>
          <w:p w14:paraId="5617883F"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5.4 Shares diversification process is undertaken as per office procedures</w:t>
            </w:r>
          </w:p>
          <w:p w14:paraId="5FD2CCCD"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 xml:space="preserve">5.5 Role of shareholders is determined and implemented in accordance organization procedures </w:t>
            </w:r>
          </w:p>
        </w:tc>
      </w:tr>
      <w:tr w:rsidR="009267A0" w:rsidRPr="004E797E" w14:paraId="7B162588" w14:textId="77777777" w:rsidTr="006C7B1E">
        <w:tc>
          <w:tcPr>
            <w:tcW w:w="1687" w:type="pct"/>
          </w:tcPr>
          <w:p w14:paraId="046BF115" w14:textId="77777777" w:rsidR="009267A0" w:rsidRPr="004E797E" w:rsidRDefault="009267A0" w:rsidP="009267A0">
            <w:pPr>
              <w:pStyle w:val="ListParagraph"/>
              <w:numPr>
                <w:ilvl w:val="0"/>
                <w:numId w:val="49"/>
              </w:numPr>
              <w:autoSpaceDE w:val="0"/>
              <w:autoSpaceDN w:val="0"/>
              <w:adjustRightInd w:val="0"/>
              <w:rPr>
                <w:szCs w:val="24"/>
              </w:rPr>
            </w:pPr>
            <w:r w:rsidRPr="004E797E">
              <w:rPr>
                <w:szCs w:val="24"/>
              </w:rPr>
              <w:t>Undertake county/ regional business expansion</w:t>
            </w:r>
          </w:p>
        </w:tc>
        <w:tc>
          <w:tcPr>
            <w:tcW w:w="3313" w:type="pct"/>
          </w:tcPr>
          <w:p w14:paraId="3C0C5911"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6.1 Regions for expansion are continuously reviewed in accordance with strategic plan and company’s expansion plan</w:t>
            </w:r>
          </w:p>
          <w:p w14:paraId="40C1C1FC"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6.2 County business regulations are reviewed and adhered to in accordance with set procedures</w:t>
            </w:r>
          </w:p>
          <w:p w14:paraId="643BAE19"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6.3 Regional laws and regulations are adhered to in accordance with set procedures</w:t>
            </w:r>
          </w:p>
          <w:p w14:paraId="6092CED8"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6.4 County/regional business expansion is undertaken in accordance with organization’s growth/ expansion plan</w:t>
            </w:r>
          </w:p>
        </w:tc>
      </w:tr>
    </w:tbl>
    <w:p w14:paraId="1BAAD648" w14:textId="77777777" w:rsidR="009267A0" w:rsidRPr="004E797E" w:rsidRDefault="009267A0" w:rsidP="009267A0">
      <w:pPr>
        <w:spacing w:after="0"/>
        <w:rPr>
          <w:b/>
          <w:szCs w:val="24"/>
        </w:rPr>
      </w:pPr>
    </w:p>
    <w:p w14:paraId="03EB5603" w14:textId="77777777" w:rsidR="009267A0" w:rsidRPr="004E797E" w:rsidRDefault="009267A0" w:rsidP="009267A0">
      <w:pPr>
        <w:spacing w:after="0"/>
        <w:rPr>
          <w:b/>
          <w:szCs w:val="24"/>
        </w:rPr>
      </w:pPr>
    </w:p>
    <w:p w14:paraId="764F59FF" w14:textId="77777777" w:rsidR="009267A0" w:rsidRPr="004E797E" w:rsidRDefault="009267A0" w:rsidP="009267A0">
      <w:pPr>
        <w:spacing w:after="0"/>
        <w:rPr>
          <w:b/>
          <w:szCs w:val="24"/>
        </w:rPr>
      </w:pPr>
    </w:p>
    <w:p w14:paraId="5D3C9295" w14:textId="77777777" w:rsidR="009267A0" w:rsidRPr="004E797E" w:rsidRDefault="009267A0" w:rsidP="009267A0">
      <w:pPr>
        <w:spacing w:after="0"/>
        <w:rPr>
          <w:b/>
          <w:szCs w:val="24"/>
        </w:rPr>
      </w:pPr>
    </w:p>
    <w:p w14:paraId="77D03D36" w14:textId="77777777" w:rsidR="009267A0" w:rsidRPr="004E797E" w:rsidRDefault="009267A0" w:rsidP="009267A0">
      <w:pPr>
        <w:spacing w:after="0"/>
        <w:rPr>
          <w:b/>
          <w:szCs w:val="24"/>
        </w:rPr>
      </w:pPr>
      <w:r w:rsidRPr="004E797E">
        <w:rPr>
          <w:b/>
          <w:szCs w:val="24"/>
        </w:rPr>
        <w:lastRenderedPageBreak/>
        <w:t>RANGE</w:t>
      </w:r>
    </w:p>
    <w:p w14:paraId="0AC92DB7" w14:textId="77777777" w:rsidR="009267A0" w:rsidRPr="004E797E" w:rsidRDefault="009267A0" w:rsidP="009267A0">
      <w:pPr>
        <w:spacing w:after="0"/>
        <w:jc w:val="both"/>
        <w:rPr>
          <w:szCs w:val="24"/>
        </w:rPr>
      </w:pPr>
      <w:r w:rsidRPr="004E797E">
        <w:rPr>
          <w:szCs w:val="24"/>
        </w:rPr>
        <w:t xml:space="preserve">This section provides work environment and conditions to which the performance criteria apply. It allows for different work environment and situations that will affect performance. </w:t>
      </w:r>
    </w:p>
    <w:p w14:paraId="62EB8AF0" w14:textId="77777777" w:rsidR="009267A0" w:rsidRPr="004E797E" w:rsidRDefault="009267A0" w:rsidP="009267A0">
      <w:pPr>
        <w:spacing w:after="0"/>
        <w:jc w:val="both"/>
        <w:rPr>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0"/>
        <w:gridCol w:w="5810"/>
      </w:tblGrid>
      <w:tr w:rsidR="009267A0" w:rsidRPr="004E797E" w14:paraId="00C0310E" w14:textId="77777777" w:rsidTr="006C7B1E">
        <w:tc>
          <w:tcPr>
            <w:tcW w:w="1634" w:type="pct"/>
          </w:tcPr>
          <w:p w14:paraId="013E01A4" w14:textId="77777777" w:rsidR="009267A0" w:rsidRPr="004E797E" w:rsidRDefault="009267A0" w:rsidP="006C7B1E">
            <w:pPr>
              <w:rPr>
                <w:b/>
                <w:szCs w:val="24"/>
              </w:rPr>
            </w:pPr>
            <w:r w:rsidRPr="004E797E">
              <w:rPr>
                <w:b/>
                <w:szCs w:val="24"/>
              </w:rPr>
              <w:t>Variable</w:t>
            </w:r>
          </w:p>
        </w:tc>
        <w:tc>
          <w:tcPr>
            <w:tcW w:w="3366" w:type="pct"/>
          </w:tcPr>
          <w:p w14:paraId="42D1ABFF" w14:textId="77777777" w:rsidR="009267A0" w:rsidRPr="004E797E" w:rsidRDefault="009267A0" w:rsidP="006C7B1E">
            <w:pPr>
              <w:rPr>
                <w:b/>
                <w:szCs w:val="24"/>
              </w:rPr>
            </w:pPr>
            <w:r w:rsidRPr="004E797E">
              <w:rPr>
                <w:b/>
                <w:szCs w:val="24"/>
              </w:rPr>
              <w:t xml:space="preserve">Range </w:t>
            </w:r>
          </w:p>
        </w:tc>
      </w:tr>
      <w:tr w:rsidR="009267A0" w:rsidRPr="004E797E" w14:paraId="1DFA7A1D" w14:textId="77777777" w:rsidTr="006C7B1E">
        <w:tc>
          <w:tcPr>
            <w:tcW w:w="1634" w:type="pct"/>
          </w:tcPr>
          <w:p w14:paraId="682695BD" w14:textId="77777777" w:rsidR="009267A0" w:rsidRPr="004E797E" w:rsidRDefault="009267A0" w:rsidP="006C7B1E">
            <w:pPr>
              <w:rPr>
                <w:szCs w:val="24"/>
              </w:rPr>
            </w:pPr>
            <w:r w:rsidRPr="004E797E">
              <w:rPr>
                <w:szCs w:val="24"/>
              </w:rPr>
              <w:t>1. Strategic directions include but not limited to:</w:t>
            </w:r>
          </w:p>
        </w:tc>
        <w:tc>
          <w:tcPr>
            <w:tcW w:w="3366" w:type="pct"/>
          </w:tcPr>
          <w:p w14:paraId="2B4B6195" w14:textId="77777777" w:rsidR="009267A0" w:rsidRPr="004E797E" w:rsidRDefault="009267A0" w:rsidP="006C7B1E">
            <w:pPr>
              <w:spacing w:after="0"/>
              <w:rPr>
                <w:szCs w:val="24"/>
              </w:rPr>
            </w:pPr>
            <w:r w:rsidRPr="004E797E">
              <w:rPr>
                <w:szCs w:val="24"/>
              </w:rPr>
              <w:t>1.1 Business continuity and succession</w:t>
            </w:r>
          </w:p>
          <w:p w14:paraId="05EB61FB" w14:textId="77777777" w:rsidR="009267A0" w:rsidRPr="004E797E" w:rsidRDefault="009267A0" w:rsidP="006C7B1E">
            <w:pPr>
              <w:spacing w:after="0"/>
              <w:rPr>
                <w:szCs w:val="24"/>
              </w:rPr>
            </w:pPr>
            <w:r w:rsidRPr="004E797E">
              <w:rPr>
                <w:szCs w:val="24"/>
              </w:rPr>
              <w:t>1.2 Resource access security</w:t>
            </w:r>
          </w:p>
          <w:p w14:paraId="321A8D49" w14:textId="77777777" w:rsidR="009267A0" w:rsidRPr="004E797E" w:rsidRDefault="009267A0" w:rsidP="006C7B1E">
            <w:pPr>
              <w:spacing w:after="0"/>
              <w:rPr>
                <w:szCs w:val="24"/>
              </w:rPr>
            </w:pPr>
            <w:r w:rsidRPr="004E797E">
              <w:rPr>
                <w:szCs w:val="24"/>
              </w:rPr>
              <w:t>1.3 Core competencies development</w:t>
            </w:r>
          </w:p>
          <w:p w14:paraId="3FAAFEB7" w14:textId="77777777" w:rsidR="009267A0" w:rsidRPr="004E797E" w:rsidRDefault="009267A0" w:rsidP="006C7B1E">
            <w:pPr>
              <w:spacing w:after="0"/>
              <w:rPr>
                <w:szCs w:val="24"/>
              </w:rPr>
            </w:pPr>
            <w:r w:rsidRPr="004E797E">
              <w:rPr>
                <w:szCs w:val="24"/>
              </w:rPr>
              <w:t xml:space="preserve">1.4 New developments </w:t>
            </w:r>
            <w:proofErr w:type="gramStart"/>
            <w:r w:rsidRPr="004E797E">
              <w:rPr>
                <w:szCs w:val="24"/>
              </w:rPr>
              <w:t>e.g.</w:t>
            </w:r>
            <w:proofErr w:type="gramEnd"/>
            <w:r w:rsidRPr="004E797E">
              <w:rPr>
                <w:szCs w:val="24"/>
              </w:rPr>
              <w:t xml:space="preserve"> technological change, new products</w:t>
            </w:r>
          </w:p>
        </w:tc>
      </w:tr>
      <w:tr w:rsidR="009267A0" w:rsidRPr="004E797E" w14:paraId="2F363586" w14:textId="77777777" w:rsidTr="006C7B1E">
        <w:tc>
          <w:tcPr>
            <w:tcW w:w="1634" w:type="pct"/>
            <w:vAlign w:val="center"/>
          </w:tcPr>
          <w:p w14:paraId="2D2B76E3"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 xml:space="preserve">2. Business/Corporate plan </w:t>
            </w:r>
          </w:p>
          <w:p w14:paraId="777CBFD3" w14:textId="77777777" w:rsidR="009267A0" w:rsidRPr="004E797E" w:rsidRDefault="009267A0" w:rsidP="006C7B1E">
            <w:pPr>
              <w:rPr>
                <w:szCs w:val="24"/>
              </w:rPr>
            </w:pPr>
            <w:r w:rsidRPr="004E797E">
              <w:rPr>
                <w:szCs w:val="24"/>
              </w:rPr>
              <w:t>include but not limited to:</w:t>
            </w:r>
          </w:p>
          <w:p w14:paraId="07D7E7EF" w14:textId="77777777" w:rsidR="009267A0" w:rsidRPr="004E797E" w:rsidRDefault="009267A0" w:rsidP="006C7B1E">
            <w:pPr>
              <w:rPr>
                <w:b/>
                <w:szCs w:val="24"/>
              </w:rPr>
            </w:pPr>
          </w:p>
        </w:tc>
        <w:tc>
          <w:tcPr>
            <w:tcW w:w="3366" w:type="pct"/>
            <w:vAlign w:val="center"/>
          </w:tcPr>
          <w:p w14:paraId="00E96D0E"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 xml:space="preserve">2.1 Action steps and responsibilities of departments and individual workers </w:t>
            </w:r>
          </w:p>
          <w:p w14:paraId="16097287"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 xml:space="preserve">2.2 Resource requirements and budget </w:t>
            </w:r>
          </w:p>
          <w:p w14:paraId="037B609E"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 xml:space="preserve">2.3 Tactics and strategies to achieve objectives </w:t>
            </w:r>
          </w:p>
        </w:tc>
      </w:tr>
      <w:tr w:rsidR="009267A0" w:rsidRPr="004E797E" w14:paraId="11DB2037" w14:textId="77777777" w:rsidTr="006C7B1E">
        <w:tc>
          <w:tcPr>
            <w:tcW w:w="1634" w:type="pct"/>
            <w:vAlign w:val="center"/>
          </w:tcPr>
          <w:p w14:paraId="4DB026A4" w14:textId="77777777" w:rsidR="009267A0" w:rsidRPr="004E797E" w:rsidRDefault="009267A0" w:rsidP="006C7B1E">
            <w:pPr>
              <w:rPr>
                <w:szCs w:val="24"/>
              </w:rPr>
            </w:pPr>
            <w:r w:rsidRPr="004E797E">
              <w:rPr>
                <w:szCs w:val="24"/>
              </w:rPr>
              <w:t>3. Helpful mechanisms include but not limited to:</w:t>
            </w:r>
          </w:p>
          <w:p w14:paraId="79C7324F" w14:textId="77777777" w:rsidR="009267A0" w:rsidRPr="004E797E" w:rsidRDefault="009267A0" w:rsidP="006C7B1E">
            <w:pPr>
              <w:pStyle w:val="Default"/>
              <w:spacing w:line="276" w:lineRule="auto"/>
              <w:rPr>
                <w:rFonts w:ascii="Times New Roman" w:hAnsi="Times New Roman" w:cs="Times New Roman"/>
                <w:b/>
                <w:color w:val="auto"/>
              </w:rPr>
            </w:pPr>
          </w:p>
          <w:p w14:paraId="69E20937" w14:textId="77777777" w:rsidR="009267A0" w:rsidRPr="004E797E" w:rsidRDefault="009267A0" w:rsidP="006C7B1E">
            <w:pPr>
              <w:pStyle w:val="Default"/>
              <w:spacing w:line="276" w:lineRule="auto"/>
              <w:rPr>
                <w:rFonts w:ascii="Times New Roman" w:hAnsi="Times New Roman" w:cs="Times New Roman"/>
                <w:color w:val="auto"/>
              </w:rPr>
            </w:pPr>
          </w:p>
        </w:tc>
        <w:tc>
          <w:tcPr>
            <w:tcW w:w="3366" w:type="pct"/>
            <w:vAlign w:val="center"/>
          </w:tcPr>
          <w:p w14:paraId="1F888163"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 xml:space="preserve">3.1 Wage and non-wage benefits </w:t>
            </w:r>
          </w:p>
          <w:p w14:paraId="52D876D9"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 xml:space="preserve">3.2 Employee awards and recognition systems </w:t>
            </w:r>
          </w:p>
          <w:p w14:paraId="55545266"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 xml:space="preserve">3.3 Employee rights and welfare policies </w:t>
            </w:r>
          </w:p>
          <w:p w14:paraId="1EE9FEA7"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 xml:space="preserve">3.4 Full-disclosure/transparency policies </w:t>
            </w:r>
          </w:p>
        </w:tc>
      </w:tr>
    </w:tbl>
    <w:p w14:paraId="1E6FA5C4" w14:textId="77777777" w:rsidR="009267A0" w:rsidRPr="004E797E" w:rsidRDefault="009267A0" w:rsidP="009267A0">
      <w:pPr>
        <w:spacing w:after="0"/>
        <w:rPr>
          <w:b/>
          <w:szCs w:val="24"/>
        </w:rPr>
      </w:pPr>
    </w:p>
    <w:p w14:paraId="3C370421" w14:textId="77777777" w:rsidR="009267A0" w:rsidRPr="004E797E" w:rsidRDefault="009267A0" w:rsidP="009267A0">
      <w:pPr>
        <w:spacing w:after="0"/>
        <w:rPr>
          <w:szCs w:val="24"/>
        </w:rPr>
      </w:pPr>
      <w:r w:rsidRPr="004E797E">
        <w:rPr>
          <w:b/>
          <w:szCs w:val="24"/>
        </w:rPr>
        <w:t>REQUIRED SKILLS AND KNOWLEDGE</w:t>
      </w:r>
    </w:p>
    <w:p w14:paraId="25A63B1C" w14:textId="77777777" w:rsidR="009267A0" w:rsidRPr="004E797E" w:rsidRDefault="009267A0" w:rsidP="009267A0">
      <w:pPr>
        <w:spacing w:after="0"/>
        <w:rPr>
          <w:bCs/>
          <w:szCs w:val="24"/>
        </w:rPr>
      </w:pPr>
      <w:r w:rsidRPr="004E797E">
        <w:rPr>
          <w:bCs/>
          <w:szCs w:val="24"/>
        </w:rPr>
        <w:t>This section describes the skills and knowledge required for this unit of competency.</w:t>
      </w:r>
    </w:p>
    <w:p w14:paraId="753661D5" w14:textId="77777777" w:rsidR="009267A0" w:rsidRPr="004E797E" w:rsidRDefault="009267A0" w:rsidP="009267A0">
      <w:pPr>
        <w:spacing w:after="0"/>
        <w:rPr>
          <w:b/>
          <w:szCs w:val="24"/>
        </w:rPr>
      </w:pPr>
    </w:p>
    <w:p w14:paraId="42541F37" w14:textId="77777777" w:rsidR="009267A0" w:rsidRPr="004E797E" w:rsidRDefault="009267A0" w:rsidP="009267A0">
      <w:pPr>
        <w:spacing w:after="0"/>
        <w:rPr>
          <w:b/>
          <w:szCs w:val="24"/>
        </w:rPr>
      </w:pPr>
      <w:r w:rsidRPr="004E797E">
        <w:rPr>
          <w:b/>
          <w:szCs w:val="24"/>
        </w:rPr>
        <w:t>Required Skills</w:t>
      </w:r>
    </w:p>
    <w:p w14:paraId="303E5E1E" w14:textId="77777777" w:rsidR="009267A0" w:rsidRPr="004E797E" w:rsidRDefault="009267A0" w:rsidP="009267A0">
      <w:pPr>
        <w:spacing w:after="0"/>
        <w:jc w:val="both"/>
        <w:rPr>
          <w:szCs w:val="24"/>
        </w:rPr>
      </w:pPr>
      <w:r w:rsidRPr="004E797E">
        <w:rPr>
          <w:szCs w:val="24"/>
        </w:rPr>
        <w:t>The individual needs to demonstrate the following skills:</w:t>
      </w:r>
    </w:p>
    <w:p w14:paraId="63AD7645" w14:textId="77777777" w:rsidR="009267A0" w:rsidRPr="004E797E" w:rsidRDefault="009267A0" w:rsidP="009267A0">
      <w:pPr>
        <w:pStyle w:val="Default"/>
        <w:numPr>
          <w:ilvl w:val="0"/>
          <w:numId w:val="51"/>
        </w:numPr>
        <w:spacing w:line="276" w:lineRule="auto"/>
        <w:rPr>
          <w:rFonts w:ascii="Times New Roman" w:hAnsi="Times New Roman" w:cs="Times New Roman"/>
          <w:color w:val="auto"/>
        </w:rPr>
      </w:pPr>
      <w:r w:rsidRPr="004E797E">
        <w:rPr>
          <w:rFonts w:ascii="Times New Roman" w:hAnsi="Times New Roman" w:cs="Times New Roman"/>
          <w:color w:val="auto"/>
        </w:rPr>
        <w:t xml:space="preserve">Assessing a range of alternative products and strategies </w:t>
      </w:r>
    </w:p>
    <w:p w14:paraId="109F18F3" w14:textId="77777777" w:rsidR="009267A0" w:rsidRPr="004E797E" w:rsidRDefault="009267A0" w:rsidP="009267A0">
      <w:pPr>
        <w:pStyle w:val="Default"/>
        <w:numPr>
          <w:ilvl w:val="0"/>
          <w:numId w:val="51"/>
        </w:numPr>
        <w:spacing w:line="276" w:lineRule="auto"/>
        <w:rPr>
          <w:rFonts w:ascii="Times New Roman" w:hAnsi="Times New Roman" w:cs="Times New Roman"/>
          <w:color w:val="auto"/>
        </w:rPr>
      </w:pPr>
      <w:r w:rsidRPr="004E797E">
        <w:rPr>
          <w:rFonts w:ascii="Times New Roman" w:hAnsi="Times New Roman" w:cs="Times New Roman"/>
          <w:color w:val="auto"/>
        </w:rPr>
        <w:t xml:space="preserve">Critically analyzing information, summarizing and making sense of previous and current market trends </w:t>
      </w:r>
    </w:p>
    <w:p w14:paraId="428CDAA0" w14:textId="77777777" w:rsidR="009267A0" w:rsidRPr="004E797E" w:rsidRDefault="009267A0" w:rsidP="009267A0">
      <w:pPr>
        <w:pStyle w:val="Default"/>
        <w:numPr>
          <w:ilvl w:val="0"/>
          <w:numId w:val="51"/>
        </w:numPr>
        <w:spacing w:line="276" w:lineRule="auto"/>
        <w:rPr>
          <w:rFonts w:ascii="Times New Roman" w:hAnsi="Times New Roman" w:cs="Times New Roman"/>
          <w:color w:val="auto"/>
        </w:rPr>
      </w:pPr>
      <w:r w:rsidRPr="004E797E">
        <w:rPr>
          <w:rFonts w:ascii="Times New Roman" w:hAnsi="Times New Roman" w:cs="Times New Roman"/>
          <w:color w:val="auto"/>
        </w:rPr>
        <w:t xml:space="preserve">Identifying changing consumer preferences and demographics </w:t>
      </w:r>
    </w:p>
    <w:p w14:paraId="30ABF661" w14:textId="77777777" w:rsidR="009267A0" w:rsidRPr="004E797E" w:rsidRDefault="009267A0" w:rsidP="009267A0">
      <w:pPr>
        <w:pStyle w:val="Default"/>
        <w:numPr>
          <w:ilvl w:val="0"/>
          <w:numId w:val="51"/>
        </w:numPr>
        <w:spacing w:line="276" w:lineRule="auto"/>
        <w:rPr>
          <w:rFonts w:ascii="Times New Roman" w:hAnsi="Times New Roman" w:cs="Times New Roman"/>
          <w:color w:val="auto"/>
        </w:rPr>
      </w:pPr>
      <w:r w:rsidRPr="004E797E">
        <w:rPr>
          <w:rFonts w:ascii="Times New Roman" w:hAnsi="Times New Roman" w:cs="Times New Roman"/>
          <w:color w:val="auto"/>
        </w:rPr>
        <w:t xml:space="preserve">Thinking “outside the box” </w:t>
      </w:r>
    </w:p>
    <w:p w14:paraId="5017C14D" w14:textId="77777777" w:rsidR="009267A0" w:rsidRPr="004E797E" w:rsidRDefault="009267A0" w:rsidP="009267A0">
      <w:pPr>
        <w:pStyle w:val="Default"/>
        <w:numPr>
          <w:ilvl w:val="0"/>
          <w:numId w:val="51"/>
        </w:numPr>
        <w:spacing w:line="276" w:lineRule="auto"/>
        <w:rPr>
          <w:rFonts w:ascii="Times New Roman" w:hAnsi="Times New Roman" w:cs="Times New Roman"/>
          <w:color w:val="auto"/>
        </w:rPr>
      </w:pPr>
      <w:r w:rsidRPr="004E797E">
        <w:rPr>
          <w:rFonts w:ascii="Times New Roman" w:hAnsi="Times New Roman" w:cs="Times New Roman"/>
          <w:color w:val="auto"/>
        </w:rPr>
        <w:t xml:space="preserve">Ensuring quality consistency </w:t>
      </w:r>
    </w:p>
    <w:p w14:paraId="3A5F8D8D" w14:textId="77777777" w:rsidR="009267A0" w:rsidRPr="004E797E" w:rsidRDefault="009267A0" w:rsidP="009267A0">
      <w:pPr>
        <w:pStyle w:val="Default"/>
        <w:numPr>
          <w:ilvl w:val="0"/>
          <w:numId w:val="51"/>
        </w:numPr>
        <w:spacing w:line="276" w:lineRule="auto"/>
        <w:rPr>
          <w:rFonts w:ascii="Times New Roman" w:hAnsi="Times New Roman" w:cs="Times New Roman"/>
          <w:color w:val="auto"/>
        </w:rPr>
      </w:pPr>
      <w:r w:rsidRPr="004E797E">
        <w:rPr>
          <w:rFonts w:ascii="Times New Roman" w:hAnsi="Times New Roman" w:cs="Times New Roman"/>
          <w:color w:val="auto"/>
        </w:rPr>
        <w:t xml:space="preserve">Reducing lead time to product/service delivery </w:t>
      </w:r>
    </w:p>
    <w:p w14:paraId="7EC6273F" w14:textId="77777777" w:rsidR="009267A0" w:rsidRPr="004E797E" w:rsidRDefault="009267A0" w:rsidP="009267A0">
      <w:pPr>
        <w:pStyle w:val="Default"/>
        <w:numPr>
          <w:ilvl w:val="0"/>
          <w:numId w:val="51"/>
        </w:numPr>
        <w:spacing w:line="276" w:lineRule="auto"/>
        <w:rPr>
          <w:rFonts w:ascii="Times New Roman" w:hAnsi="Times New Roman" w:cs="Times New Roman"/>
          <w:color w:val="auto"/>
        </w:rPr>
      </w:pPr>
      <w:r w:rsidRPr="004E797E">
        <w:rPr>
          <w:rFonts w:ascii="Times New Roman" w:hAnsi="Times New Roman" w:cs="Times New Roman"/>
          <w:color w:val="auto"/>
        </w:rPr>
        <w:t xml:space="preserve">Managing operations/ production </w:t>
      </w:r>
    </w:p>
    <w:p w14:paraId="12DC919A" w14:textId="77777777" w:rsidR="009267A0" w:rsidRPr="004E797E" w:rsidRDefault="009267A0" w:rsidP="009267A0">
      <w:pPr>
        <w:pStyle w:val="Default"/>
        <w:numPr>
          <w:ilvl w:val="0"/>
          <w:numId w:val="51"/>
        </w:numPr>
        <w:spacing w:line="276" w:lineRule="auto"/>
        <w:rPr>
          <w:rFonts w:ascii="Times New Roman" w:hAnsi="Times New Roman" w:cs="Times New Roman"/>
          <w:color w:val="auto"/>
        </w:rPr>
      </w:pPr>
      <w:r w:rsidRPr="004E797E">
        <w:rPr>
          <w:rFonts w:ascii="Times New Roman" w:hAnsi="Times New Roman" w:cs="Times New Roman"/>
          <w:color w:val="auto"/>
        </w:rPr>
        <w:t xml:space="preserve">Using formal problem-solving procedures, e. g., root-cause analysis, six </w:t>
      </w:r>
      <w:proofErr w:type="spellStart"/>
      <w:r w:rsidRPr="004E797E">
        <w:rPr>
          <w:rFonts w:ascii="Times New Roman" w:hAnsi="Times New Roman" w:cs="Times New Roman"/>
          <w:color w:val="auto"/>
        </w:rPr>
        <w:t>sigmas</w:t>
      </w:r>
      <w:proofErr w:type="spellEnd"/>
      <w:r w:rsidRPr="004E797E">
        <w:rPr>
          <w:rFonts w:ascii="Times New Roman" w:hAnsi="Times New Roman" w:cs="Times New Roman"/>
          <w:color w:val="auto"/>
        </w:rPr>
        <w:t xml:space="preserve"> </w:t>
      </w:r>
    </w:p>
    <w:p w14:paraId="32CA8236" w14:textId="77777777" w:rsidR="009267A0" w:rsidRPr="004E797E" w:rsidRDefault="009267A0" w:rsidP="009267A0">
      <w:pPr>
        <w:pStyle w:val="Default"/>
        <w:numPr>
          <w:ilvl w:val="0"/>
          <w:numId w:val="51"/>
        </w:numPr>
        <w:spacing w:line="276" w:lineRule="auto"/>
        <w:rPr>
          <w:rFonts w:ascii="Times New Roman" w:hAnsi="Times New Roman" w:cs="Times New Roman"/>
          <w:color w:val="auto"/>
        </w:rPr>
      </w:pPr>
      <w:r w:rsidRPr="004E797E">
        <w:rPr>
          <w:rFonts w:ascii="Times New Roman" w:hAnsi="Times New Roman" w:cs="Times New Roman"/>
          <w:color w:val="auto"/>
        </w:rPr>
        <w:t xml:space="preserve">Communication skills </w:t>
      </w:r>
    </w:p>
    <w:p w14:paraId="1DF20D1D" w14:textId="77777777" w:rsidR="009267A0" w:rsidRPr="004E797E" w:rsidRDefault="009267A0" w:rsidP="009267A0">
      <w:pPr>
        <w:pStyle w:val="Default"/>
        <w:numPr>
          <w:ilvl w:val="0"/>
          <w:numId w:val="51"/>
        </w:numPr>
        <w:spacing w:line="276" w:lineRule="auto"/>
        <w:rPr>
          <w:rFonts w:ascii="Times New Roman" w:hAnsi="Times New Roman" w:cs="Times New Roman"/>
          <w:color w:val="auto"/>
        </w:rPr>
      </w:pPr>
      <w:r w:rsidRPr="004E797E">
        <w:rPr>
          <w:rFonts w:ascii="Times New Roman" w:hAnsi="Times New Roman" w:cs="Times New Roman"/>
          <w:color w:val="auto"/>
        </w:rPr>
        <w:t xml:space="preserve">Applying motivational principles, e. g., positive stroking, behavior modification </w:t>
      </w:r>
    </w:p>
    <w:p w14:paraId="69EDCD8D" w14:textId="77777777" w:rsidR="009267A0" w:rsidRPr="004E797E" w:rsidRDefault="009267A0" w:rsidP="009267A0">
      <w:pPr>
        <w:pStyle w:val="Default"/>
        <w:numPr>
          <w:ilvl w:val="0"/>
          <w:numId w:val="51"/>
        </w:numPr>
        <w:spacing w:line="276" w:lineRule="auto"/>
        <w:rPr>
          <w:rFonts w:ascii="Times New Roman" w:hAnsi="Times New Roman" w:cs="Times New Roman"/>
          <w:color w:val="auto"/>
        </w:rPr>
      </w:pPr>
      <w:r w:rsidRPr="004E797E">
        <w:rPr>
          <w:rFonts w:ascii="Times New Roman" w:hAnsi="Times New Roman" w:cs="Times New Roman"/>
          <w:color w:val="auto"/>
        </w:rPr>
        <w:t xml:space="preserve">Assessing range of alternatives rather than choosing the easiest option </w:t>
      </w:r>
    </w:p>
    <w:p w14:paraId="62F38704" w14:textId="77777777" w:rsidR="009267A0" w:rsidRPr="004E797E" w:rsidRDefault="009267A0" w:rsidP="009267A0">
      <w:pPr>
        <w:pStyle w:val="Default"/>
        <w:numPr>
          <w:ilvl w:val="0"/>
          <w:numId w:val="51"/>
        </w:numPr>
        <w:spacing w:line="276" w:lineRule="auto"/>
        <w:rPr>
          <w:rFonts w:ascii="Times New Roman" w:hAnsi="Times New Roman" w:cs="Times New Roman"/>
          <w:color w:val="auto"/>
        </w:rPr>
      </w:pPr>
      <w:r w:rsidRPr="004E797E">
        <w:rPr>
          <w:rFonts w:ascii="Times New Roman" w:hAnsi="Times New Roman" w:cs="Times New Roman"/>
          <w:color w:val="auto"/>
        </w:rPr>
        <w:t xml:space="preserve">Achieving ownership and credibility for the enterprise vision </w:t>
      </w:r>
    </w:p>
    <w:p w14:paraId="338F9AC4" w14:textId="77777777" w:rsidR="009267A0" w:rsidRPr="004E797E" w:rsidRDefault="009267A0" w:rsidP="009267A0">
      <w:pPr>
        <w:pStyle w:val="Default"/>
        <w:numPr>
          <w:ilvl w:val="0"/>
          <w:numId w:val="51"/>
        </w:numPr>
        <w:spacing w:line="276" w:lineRule="auto"/>
        <w:rPr>
          <w:rFonts w:ascii="Times New Roman" w:hAnsi="Times New Roman" w:cs="Times New Roman"/>
          <w:color w:val="auto"/>
        </w:rPr>
      </w:pPr>
      <w:r w:rsidRPr="004E797E">
        <w:rPr>
          <w:rFonts w:ascii="Times New Roman" w:hAnsi="Times New Roman" w:cs="Times New Roman"/>
          <w:color w:val="auto"/>
        </w:rPr>
        <w:lastRenderedPageBreak/>
        <w:t xml:space="preserve">Critically analyzing information, summarizing and making sense of previous and current market trends </w:t>
      </w:r>
    </w:p>
    <w:p w14:paraId="273123C7" w14:textId="77777777" w:rsidR="009267A0" w:rsidRPr="004E797E" w:rsidRDefault="009267A0" w:rsidP="009267A0">
      <w:pPr>
        <w:pStyle w:val="Default"/>
        <w:numPr>
          <w:ilvl w:val="0"/>
          <w:numId w:val="51"/>
        </w:numPr>
        <w:spacing w:line="276" w:lineRule="auto"/>
        <w:rPr>
          <w:rFonts w:ascii="Times New Roman" w:hAnsi="Times New Roman" w:cs="Times New Roman"/>
          <w:color w:val="auto"/>
        </w:rPr>
      </w:pPr>
      <w:r w:rsidRPr="004E797E">
        <w:rPr>
          <w:rFonts w:ascii="Times New Roman" w:hAnsi="Times New Roman" w:cs="Times New Roman"/>
          <w:color w:val="auto"/>
        </w:rPr>
        <w:t xml:space="preserve">Developing solutions and practical strategies which are “outside the box” </w:t>
      </w:r>
    </w:p>
    <w:p w14:paraId="23364337" w14:textId="77777777" w:rsidR="009267A0" w:rsidRPr="004E797E" w:rsidRDefault="009267A0" w:rsidP="009267A0">
      <w:pPr>
        <w:spacing w:after="0"/>
        <w:rPr>
          <w:b/>
          <w:szCs w:val="24"/>
        </w:rPr>
      </w:pPr>
    </w:p>
    <w:p w14:paraId="73BD581D" w14:textId="77777777" w:rsidR="009267A0" w:rsidRPr="004E797E" w:rsidRDefault="009267A0" w:rsidP="009267A0">
      <w:pPr>
        <w:spacing w:after="0"/>
        <w:rPr>
          <w:b/>
          <w:szCs w:val="24"/>
        </w:rPr>
      </w:pPr>
      <w:r w:rsidRPr="004E797E">
        <w:rPr>
          <w:b/>
          <w:szCs w:val="24"/>
        </w:rPr>
        <w:t>Required Knowledge</w:t>
      </w:r>
    </w:p>
    <w:p w14:paraId="41EA4726" w14:textId="77777777" w:rsidR="009267A0" w:rsidRPr="004E797E" w:rsidRDefault="009267A0" w:rsidP="009267A0">
      <w:pPr>
        <w:spacing w:after="0"/>
        <w:rPr>
          <w:bCs/>
          <w:szCs w:val="24"/>
        </w:rPr>
      </w:pPr>
      <w:r w:rsidRPr="004E797E">
        <w:rPr>
          <w:bCs/>
          <w:szCs w:val="24"/>
        </w:rPr>
        <w:t>The individual needs to demonstrate knowledge of:</w:t>
      </w:r>
    </w:p>
    <w:p w14:paraId="53B844F6" w14:textId="77777777" w:rsidR="009267A0" w:rsidRPr="004E797E" w:rsidRDefault="009267A0" w:rsidP="009267A0">
      <w:pPr>
        <w:pStyle w:val="Default"/>
        <w:numPr>
          <w:ilvl w:val="0"/>
          <w:numId w:val="50"/>
        </w:numPr>
        <w:spacing w:line="276" w:lineRule="auto"/>
        <w:rPr>
          <w:rFonts w:ascii="Times New Roman" w:hAnsi="Times New Roman" w:cs="Times New Roman"/>
          <w:color w:val="auto"/>
        </w:rPr>
      </w:pPr>
      <w:r w:rsidRPr="004E797E">
        <w:rPr>
          <w:rFonts w:ascii="Times New Roman" w:hAnsi="Times New Roman" w:cs="Times New Roman"/>
          <w:color w:val="auto"/>
        </w:rPr>
        <w:t xml:space="preserve">Features and benefits of common operational practices, e. g., continuous improvement (kaizen), waste elimination, </w:t>
      </w:r>
    </w:p>
    <w:p w14:paraId="5F3A6822" w14:textId="77777777" w:rsidR="009267A0" w:rsidRPr="004E797E" w:rsidRDefault="009267A0" w:rsidP="009267A0">
      <w:pPr>
        <w:pStyle w:val="Default"/>
        <w:numPr>
          <w:ilvl w:val="0"/>
          <w:numId w:val="50"/>
        </w:numPr>
        <w:spacing w:line="276" w:lineRule="auto"/>
        <w:rPr>
          <w:rFonts w:ascii="Times New Roman" w:hAnsi="Times New Roman" w:cs="Times New Roman"/>
          <w:color w:val="auto"/>
        </w:rPr>
      </w:pPr>
      <w:r w:rsidRPr="004E797E">
        <w:rPr>
          <w:rFonts w:ascii="Times New Roman" w:hAnsi="Times New Roman" w:cs="Times New Roman"/>
          <w:color w:val="auto"/>
        </w:rPr>
        <w:t xml:space="preserve">Conflict resolution </w:t>
      </w:r>
    </w:p>
    <w:p w14:paraId="5EB9C73A" w14:textId="77777777" w:rsidR="009267A0" w:rsidRPr="004E797E" w:rsidRDefault="009267A0" w:rsidP="009267A0">
      <w:pPr>
        <w:pStyle w:val="Default"/>
        <w:numPr>
          <w:ilvl w:val="0"/>
          <w:numId w:val="50"/>
        </w:numPr>
        <w:spacing w:line="276" w:lineRule="auto"/>
        <w:rPr>
          <w:rFonts w:ascii="Times New Roman" w:hAnsi="Times New Roman" w:cs="Times New Roman"/>
          <w:color w:val="auto"/>
        </w:rPr>
      </w:pPr>
      <w:r w:rsidRPr="004E797E">
        <w:rPr>
          <w:rFonts w:ascii="Times New Roman" w:hAnsi="Times New Roman" w:cs="Times New Roman"/>
          <w:color w:val="auto"/>
        </w:rPr>
        <w:t xml:space="preserve">Health, safety and environment (HSE) principles and requirements </w:t>
      </w:r>
    </w:p>
    <w:p w14:paraId="181CE4F9" w14:textId="77777777" w:rsidR="009267A0" w:rsidRPr="004E797E" w:rsidRDefault="009267A0" w:rsidP="009267A0">
      <w:pPr>
        <w:pStyle w:val="Default"/>
        <w:numPr>
          <w:ilvl w:val="0"/>
          <w:numId w:val="50"/>
        </w:numPr>
        <w:spacing w:line="276" w:lineRule="auto"/>
        <w:rPr>
          <w:rFonts w:ascii="Times New Roman" w:hAnsi="Times New Roman" w:cs="Times New Roman"/>
          <w:color w:val="auto"/>
        </w:rPr>
      </w:pPr>
      <w:r w:rsidRPr="004E797E">
        <w:rPr>
          <w:rFonts w:ascii="Times New Roman" w:hAnsi="Times New Roman" w:cs="Times New Roman"/>
          <w:color w:val="auto"/>
        </w:rPr>
        <w:t>Public-relations strategies</w:t>
      </w:r>
    </w:p>
    <w:p w14:paraId="2788E353" w14:textId="77777777" w:rsidR="009267A0" w:rsidRPr="004E797E" w:rsidRDefault="009267A0" w:rsidP="009267A0">
      <w:pPr>
        <w:pStyle w:val="Default"/>
        <w:numPr>
          <w:ilvl w:val="0"/>
          <w:numId w:val="50"/>
        </w:numPr>
        <w:spacing w:line="276" w:lineRule="auto"/>
        <w:rPr>
          <w:rFonts w:ascii="Times New Roman" w:hAnsi="Times New Roman" w:cs="Times New Roman"/>
          <w:color w:val="auto"/>
        </w:rPr>
      </w:pPr>
      <w:r w:rsidRPr="004E797E">
        <w:rPr>
          <w:rFonts w:ascii="Times New Roman" w:hAnsi="Times New Roman" w:cs="Times New Roman"/>
          <w:color w:val="auto"/>
        </w:rPr>
        <w:t>Basic cost-benefit analysis</w:t>
      </w:r>
    </w:p>
    <w:p w14:paraId="4985A9D7" w14:textId="77777777" w:rsidR="009267A0" w:rsidRPr="004E797E" w:rsidRDefault="009267A0" w:rsidP="009267A0">
      <w:pPr>
        <w:pStyle w:val="ListParagraph"/>
        <w:numPr>
          <w:ilvl w:val="0"/>
          <w:numId w:val="50"/>
        </w:numPr>
        <w:autoSpaceDE w:val="0"/>
        <w:autoSpaceDN w:val="0"/>
        <w:adjustRightInd w:val="0"/>
        <w:rPr>
          <w:szCs w:val="24"/>
        </w:rPr>
      </w:pPr>
      <w:r w:rsidRPr="004E797E">
        <w:rPr>
          <w:szCs w:val="24"/>
        </w:rPr>
        <w:t>Basic financial management</w:t>
      </w:r>
    </w:p>
    <w:p w14:paraId="27D169E9" w14:textId="77777777" w:rsidR="009267A0" w:rsidRPr="004E797E" w:rsidRDefault="009267A0" w:rsidP="009267A0">
      <w:pPr>
        <w:pStyle w:val="ListParagraph"/>
        <w:numPr>
          <w:ilvl w:val="0"/>
          <w:numId w:val="50"/>
        </w:numPr>
        <w:autoSpaceDE w:val="0"/>
        <w:autoSpaceDN w:val="0"/>
        <w:adjustRightInd w:val="0"/>
        <w:rPr>
          <w:szCs w:val="24"/>
        </w:rPr>
      </w:pPr>
      <w:r w:rsidRPr="004E797E">
        <w:rPr>
          <w:szCs w:val="24"/>
        </w:rPr>
        <w:t>Business strategic planning</w:t>
      </w:r>
    </w:p>
    <w:p w14:paraId="27D8CA17" w14:textId="77777777" w:rsidR="009267A0" w:rsidRPr="004E797E" w:rsidRDefault="009267A0" w:rsidP="009267A0">
      <w:pPr>
        <w:pStyle w:val="ListParagraph"/>
        <w:numPr>
          <w:ilvl w:val="0"/>
          <w:numId w:val="50"/>
        </w:numPr>
        <w:autoSpaceDE w:val="0"/>
        <w:autoSpaceDN w:val="0"/>
        <w:adjustRightInd w:val="0"/>
        <w:spacing w:after="0"/>
        <w:rPr>
          <w:szCs w:val="24"/>
        </w:rPr>
      </w:pPr>
      <w:r w:rsidRPr="004E797E">
        <w:rPr>
          <w:szCs w:val="24"/>
        </w:rPr>
        <w:t>Impact of change on individuals, groups and industries</w:t>
      </w:r>
    </w:p>
    <w:p w14:paraId="42CDA1E8" w14:textId="77777777" w:rsidR="009267A0" w:rsidRPr="004E797E" w:rsidRDefault="009267A0" w:rsidP="009267A0">
      <w:pPr>
        <w:pStyle w:val="ListParagraph"/>
        <w:numPr>
          <w:ilvl w:val="0"/>
          <w:numId w:val="50"/>
        </w:numPr>
        <w:rPr>
          <w:szCs w:val="24"/>
        </w:rPr>
      </w:pPr>
      <w:r w:rsidRPr="004E797E">
        <w:rPr>
          <w:szCs w:val="24"/>
        </w:rPr>
        <w:t xml:space="preserve">Employee assistance </w:t>
      </w:r>
    </w:p>
    <w:p w14:paraId="65C91B0B" w14:textId="77777777" w:rsidR="009267A0" w:rsidRPr="004E797E" w:rsidRDefault="009267A0" w:rsidP="009267A0">
      <w:pPr>
        <w:pStyle w:val="ListParagraph"/>
        <w:numPr>
          <w:ilvl w:val="0"/>
          <w:numId w:val="50"/>
        </w:numPr>
        <w:rPr>
          <w:szCs w:val="24"/>
        </w:rPr>
      </w:pPr>
      <w:r w:rsidRPr="004E797E">
        <w:rPr>
          <w:szCs w:val="24"/>
        </w:rPr>
        <w:t xml:space="preserve">Government and regulatory processes </w:t>
      </w:r>
    </w:p>
    <w:p w14:paraId="6F1F660F" w14:textId="77777777" w:rsidR="009267A0" w:rsidRPr="004E797E" w:rsidRDefault="009267A0" w:rsidP="009267A0">
      <w:pPr>
        <w:pStyle w:val="ListParagraph"/>
        <w:numPr>
          <w:ilvl w:val="0"/>
          <w:numId w:val="50"/>
        </w:numPr>
        <w:rPr>
          <w:szCs w:val="24"/>
        </w:rPr>
      </w:pPr>
      <w:r w:rsidRPr="004E797E">
        <w:rPr>
          <w:szCs w:val="24"/>
        </w:rPr>
        <w:t xml:space="preserve"> Local and international market trends </w:t>
      </w:r>
    </w:p>
    <w:p w14:paraId="229B5153" w14:textId="77777777" w:rsidR="009267A0" w:rsidRPr="004E797E" w:rsidRDefault="009267A0" w:rsidP="009267A0">
      <w:pPr>
        <w:pStyle w:val="ListParagraph"/>
        <w:numPr>
          <w:ilvl w:val="0"/>
          <w:numId w:val="50"/>
        </w:numPr>
        <w:rPr>
          <w:szCs w:val="24"/>
        </w:rPr>
      </w:pPr>
      <w:r w:rsidRPr="004E797E">
        <w:rPr>
          <w:szCs w:val="24"/>
        </w:rPr>
        <w:t xml:space="preserve"> Product promotion strategies </w:t>
      </w:r>
    </w:p>
    <w:p w14:paraId="3B8BAB01" w14:textId="77777777" w:rsidR="009267A0" w:rsidRPr="004E797E" w:rsidRDefault="009267A0" w:rsidP="009267A0">
      <w:pPr>
        <w:pStyle w:val="ListParagraph"/>
        <w:numPr>
          <w:ilvl w:val="0"/>
          <w:numId w:val="50"/>
        </w:numPr>
        <w:rPr>
          <w:szCs w:val="24"/>
        </w:rPr>
      </w:pPr>
      <w:r w:rsidRPr="004E797E">
        <w:rPr>
          <w:szCs w:val="24"/>
        </w:rPr>
        <w:t>Mechanisms in the enterprise</w:t>
      </w:r>
    </w:p>
    <w:p w14:paraId="782C14A2" w14:textId="77777777" w:rsidR="009267A0" w:rsidRPr="004E797E" w:rsidRDefault="009267A0" w:rsidP="009267A0">
      <w:pPr>
        <w:pStyle w:val="ListParagraph"/>
        <w:numPr>
          <w:ilvl w:val="0"/>
          <w:numId w:val="50"/>
        </w:numPr>
        <w:rPr>
          <w:szCs w:val="24"/>
        </w:rPr>
      </w:pPr>
      <w:r w:rsidRPr="004E797E">
        <w:rPr>
          <w:szCs w:val="24"/>
        </w:rPr>
        <w:t xml:space="preserve">Market and feasibility studies </w:t>
      </w:r>
    </w:p>
    <w:p w14:paraId="4E2091CC" w14:textId="77777777" w:rsidR="009267A0" w:rsidRPr="004E797E" w:rsidRDefault="009267A0" w:rsidP="009267A0">
      <w:pPr>
        <w:pStyle w:val="ListParagraph"/>
        <w:numPr>
          <w:ilvl w:val="0"/>
          <w:numId w:val="50"/>
        </w:numPr>
        <w:rPr>
          <w:szCs w:val="24"/>
        </w:rPr>
      </w:pPr>
      <w:r w:rsidRPr="004E797E">
        <w:rPr>
          <w:szCs w:val="24"/>
        </w:rPr>
        <w:t xml:space="preserve">Local and global supply chains Business models and strategies </w:t>
      </w:r>
    </w:p>
    <w:p w14:paraId="52861E31" w14:textId="77777777" w:rsidR="009267A0" w:rsidRPr="004E797E" w:rsidRDefault="009267A0" w:rsidP="009267A0">
      <w:pPr>
        <w:pStyle w:val="ListParagraph"/>
        <w:numPr>
          <w:ilvl w:val="0"/>
          <w:numId w:val="50"/>
        </w:numPr>
        <w:rPr>
          <w:szCs w:val="24"/>
        </w:rPr>
      </w:pPr>
      <w:r w:rsidRPr="004E797E">
        <w:rPr>
          <w:szCs w:val="24"/>
        </w:rPr>
        <w:t xml:space="preserve">Government and regulatory processes </w:t>
      </w:r>
    </w:p>
    <w:p w14:paraId="7E412AE5" w14:textId="77777777" w:rsidR="009267A0" w:rsidRPr="004E797E" w:rsidRDefault="009267A0" w:rsidP="009267A0">
      <w:pPr>
        <w:pStyle w:val="ListParagraph"/>
        <w:numPr>
          <w:ilvl w:val="0"/>
          <w:numId w:val="50"/>
        </w:numPr>
        <w:rPr>
          <w:szCs w:val="24"/>
        </w:rPr>
      </w:pPr>
      <w:r w:rsidRPr="004E797E">
        <w:rPr>
          <w:szCs w:val="24"/>
        </w:rPr>
        <w:t xml:space="preserve">Local and international business environment </w:t>
      </w:r>
    </w:p>
    <w:p w14:paraId="25177F04" w14:textId="77777777" w:rsidR="009267A0" w:rsidRPr="004E797E" w:rsidRDefault="009267A0" w:rsidP="009267A0">
      <w:pPr>
        <w:pStyle w:val="ListParagraph"/>
        <w:numPr>
          <w:ilvl w:val="0"/>
          <w:numId w:val="50"/>
        </w:numPr>
        <w:rPr>
          <w:szCs w:val="24"/>
        </w:rPr>
      </w:pPr>
      <w:r w:rsidRPr="004E797E">
        <w:rPr>
          <w:szCs w:val="24"/>
        </w:rPr>
        <w:t xml:space="preserve">Concepts of change management </w:t>
      </w:r>
    </w:p>
    <w:p w14:paraId="11707E9E" w14:textId="77777777" w:rsidR="009267A0" w:rsidRPr="004E797E" w:rsidRDefault="009267A0" w:rsidP="009267A0">
      <w:pPr>
        <w:pStyle w:val="ListParagraph"/>
        <w:numPr>
          <w:ilvl w:val="0"/>
          <w:numId w:val="50"/>
        </w:numPr>
        <w:rPr>
          <w:szCs w:val="24"/>
        </w:rPr>
      </w:pPr>
      <w:r w:rsidRPr="004E797E">
        <w:rPr>
          <w:szCs w:val="24"/>
        </w:rPr>
        <w:t xml:space="preserve">Relevant developments in other industries </w:t>
      </w:r>
    </w:p>
    <w:p w14:paraId="23B635C9" w14:textId="77777777" w:rsidR="009267A0" w:rsidRPr="004E797E" w:rsidRDefault="009267A0" w:rsidP="009267A0">
      <w:pPr>
        <w:pStyle w:val="ListParagraph"/>
        <w:numPr>
          <w:ilvl w:val="0"/>
          <w:numId w:val="50"/>
        </w:numPr>
        <w:rPr>
          <w:szCs w:val="24"/>
        </w:rPr>
      </w:pPr>
      <w:r w:rsidRPr="004E797E">
        <w:rPr>
          <w:szCs w:val="24"/>
        </w:rPr>
        <w:t>Capital employed</w:t>
      </w:r>
    </w:p>
    <w:p w14:paraId="203A3750" w14:textId="77777777" w:rsidR="009267A0" w:rsidRPr="004E797E" w:rsidRDefault="009267A0" w:rsidP="009267A0">
      <w:pPr>
        <w:pStyle w:val="ListParagraph"/>
        <w:numPr>
          <w:ilvl w:val="0"/>
          <w:numId w:val="50"/>
        </w:numPr>
        <w:rPr>
          <w:szCs w:val="24"/>
        </w:rPr>
      </w:pPr>
      <w:r w:rsidRPr="004E797E">
        <w:rPr>
          <w:szCs w:val="24"/>
        </w:rPr>
        <w:t>Regional/ County business expansion</w:t>
      </w:r>
    </w:p>
    <w:p w14:paraId="7468C2FD" w14:textId="77777777" w:rsidR="009267A0" w:rsidRPr="004E797E" w:rsidRDefault="009267A0" w:rsidP="009267A0">
      <w:pPr>
        <w:pStyle w:val="ListParagraph"/>
        <w:numPr>
          <w:ilvl w:val="0"/>
          <w:numId w:val="50"/>
        </w:numPr>
        <w:rPr>
          <w:szCs w:val="24"/>
        </w:rPr>
      </w:pPr>
      <w:r w:rsidRPr="004E797E">
        <w:rPr>
          <w:szCs w:val="24"/>
        </w:rPr>
        <w:t xml:space="preserve">Innovation in business </w:t>
      </w:r>
    </w:p>
    <w:p w14:paraId="720D5653" w14:textId="77777777" w:rsidR="009267A0" w:rsidRPr="004E797E" w:rsidRDefault="009267A0" w:rsidP="009267A0">
      <w:pPr>
        <w:spacing w:after="0"/>
        <w:rPr>
          <w:b/>
          <w:szCs w:val="24"/>
        </w:rPr>
      </w:pPr>
      <w:r w:rsidRPr="004E797E">
        <w:rPr>
          <w:b/>
          <w:szCs w:val="24"/>
        </w:rPr>
        <w:t>EVIDENCE GUIDE</w:t>
      </w:r>
    </w:p>
    <w:p w14:paraId="04B59615" w14:textId="77777777" w:rsidR="009267A0" w:rsidRPr="004E797E" w:rsidRDefault="009267A0" w:rsidP="009267A0">
      <w:pPr>
        <w:spacing w:after="0"/>
        <w:ind w:hanging="90"/>
        <w:jc w:val="both"/>
        <w:rPr>
          <w:szCs w:val="24"/>
        </w:rPr>
      </w:pPr>
      <w:r w:rsidRPr="004E797E">
        <w:rPr>
          <w:szCs w:val="24"/>
        </w:rPr>
        <w:t>This provides advice on assessment and must be read in conjunction with the performance criteria, required skills and knowledge and range.</w:t>
      </w:r>
    </w:p>
    <w:p w14:paraId="454B54B5" w14:textId="77777777" w:rsidR="009267A0" w:rsidRPr="004E797E" w:rsidRDefault="009267A0" w:rsidP="009267A0">
      <w:pPr>
        <w:spacing w:after="0"/>
        <w:ind w:hanging="90"/>
        <w:jc w:val="both"/>
        <w:rPr>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2"/>
        <w:gridCol w:w="5998"/>
      </w:tblGrid>
      <w:tr w:rsidR="009267A0" w:rsidRPr="004E797E" w14:paraId="4E2AE173" w14:textId="77777777" w:rsidTr="006C7B1E">
        <w:tc>
          <w:tcPr>
            <w:tcW w:w="1525" w:type="pct"/>
          </w:tcPr>
          <w:p w14:paraId="75FD7C9E" w14:textId="77777777" w:rsidR="009267A0" w:rsidRPr="004E797E" w:rsidRDefault="009267A0" w:rsidP="006C7B1E">
            <w:pPr>
              <w:rPr>
                <w:szCs w:val="24"/>
              </w:rPr>
            </w:pPr>
            <w:r w:rsidRPr="004E797E">
              <w:rPr>
                <w:szCs w:val="24"/>
              </w:rPr>
              <w:t>1. Critical Aspects of Competency</w:t>
            </w:r>
          </w:p>
        </w:tc>
        <w:tc>
          <w:tcPr>
            <w:tcW w:w="3475" w:type="pct"/>
          </w:tcPr>
          <w:p w14:paraId="18A2A393" w14:textId="77777777" w:rsidR="009267A0" w:rsidRPr="004E797E" w:rsidRDefault="009267A0" w:rsidP="006C7B1E">
            <w:pPr>
              <w:rPr>
                <w:szCs w:val="24"/>
              </w:rPr>
            </w:pPr>
            <w:r w:rsidRPr="004E797E">
              <w:rPr>
                <w:szCs w:val="24"/>
              </w:rPr>
              <w:t>Assessment requires evidence that the candidate:</w:t>
            </w:r>
          </w:p>
          <w:p w14:paraId="326A00B7" w14:textId="77777777" w:rsidR="009267A0" w:rsidRPr="004E797E" w:rsidRDefault="009267A0" w:rsidP="006C7B1E">
            <w:pPr>
              <w:spacing w:after="0"/>
              <w:rPr>
                <w:szCs w:val="24"/>
              </w:rPr>
            </w:pPr>
            <w:r w:rsidRPr="004E797E">
              <w:rPr>
                <w:szCs w:val="24"/>
              </w:rPr>
              <w:t>1.1 Demonstrated ability to maintain a profitable and stable enterprise as shown by stakeholder feedback, employee testimonies and company financial statements</w:t>
            </w:r>
          </w:p>
          <w:p w14:paraId="27AA3CCE" w14:textId="77777777" w:rsidR="009267A0" w:rsidRPr="004E797E" w:rsidRDefault="009267A0" w:rsidP="006C7B1E">
            <w:pPr>
              <w:spacing w:after="0"/>
              <w:rPr>
                <w:szCs w:val="24"/>
              </w:rPr>
            </w:pPr>
            <w:r w:rsidRPr="004E797E">
              <w:rPr>
                <w:szCs w:val="24"/>
              </w:rPr>
              <w:lastRenderedPageBreak/>
              <w:t>1.2 Demonstrated ability to conceptualize and plan a micro/small enterprise</w:t>
            </w:r>
          </w:p>
          <w:p w14:paraId="48EB79E3" w14:textId="77777777" w:rsidR="009267A0" w:rsidRPr="004E797E" w:rsidRDefault="009267A0" w:rsidP="006C7B1E">
            <w:pPr>
              <w:spacing w:after="0"/>
              <w:rPr>
                <w:szCs w:val="24"/>
              </w:rPr>
            </w:pPr>
            <w:r w:rsidRPr="004E797E">
              <w:rPr>
                <w:szCs w:val="24"/>
              </w:rPr>
              <w:t>1.3 Demonstrated ability to manage/operate a micro/small-scale business</w:t>
            </w:r>
          </w:p>
          <w:p w14:paraId="0CAFC525" w14:textId="77777777" w:rsidR="009267A0" w:rsidRPr="004E797E" w:rsidRDefault="009267A0" w:rsidP="006C7B1E">
            <w:pPr>
              <w:spacing w:after="0"/>
              <w:rPr>
                <w:szCs w:val="24"/>
              </w:rPr>
            </w:pPr>
            <w:r w:rsidRPr="004E797E">
              <w:rPr>
                <w:szCs w:val="24"/>
              </w:rPr>
              <w:t>1.4 Demonstrated basic marketing skills</w:t>
            </w:r>
          </w:p>
        </w:tc>
      </w:tr>
      <w:tr w:rsidR="009267A0" w:rsidRPr="004E797E" w14:paraId="60FEEA56" w14:textId="77777777" w:rsidTr="006C7B1E">
        <w:tc>
          <w:tcPr>
            <w:tcW w:w="1525" w:type="pct"/>
          </w:tcPr>
          <w:p w14:paraId="5E17DDC7" w14:textId="77777777" w:rsidR="009267A0" w:rsidRPr="004E797E" w:rsidRDefault="009267A0" w:rsidP="006C7B1E">
            <w:pPr>
              <w:rPr>
                <w:szCs w:val="24"/>
              </w:rPr>
            </w:pPr>
            <w:r w:rsidRPr="004E797E">
              <w:rPr>
                <w:szCs w:val="24"/>
              </w:rPr>
              <w:lastRenderedPageBreak/>
              <w:t>2. Resource Implications</w:t>
            </w:r>
          </w:p>
        </w:tc>
        <w:tc>
          <w:tcPr>
            <w:tcW w:w="3475" w:type="pct"/>
          </w:tcPr>
          <w:p w14:paraId="54A415CD"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The following resources should be provided:</w:t>
            </w:r>
          </w:p>
          <w:p w14:paraId="35E532A3"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2.1 Interview guide for entrepreneurs</w:t>
            </w:r>
          </w:p>
          <w:p w14:paraId="34D476E6"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 xml:space="preserve">2.2 Enterprise workers and third parties </w:t>
            </w:r>
          </w:p>
          <w:p w14:paraId="55E22DAB"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 xml:space="preserve">2.3 Materials and location relevant to the proposed activity and tasks </w:t>
            </w:r>
          </w:p>
        </w:tc>
      </w:tr>
      <w:tr w:rsidR="009267A0" w:rsidRPr="004E797E" w14:paraId="5335B275" w14:textId="77777777" w:rsidTr="006C7B1E">
        <w:tc>
          <w:tcPr>
            <w:tcW w:w="1525" w:type="pct"/>
          </w:tcPr>
          <w:p w14:paraId="2E70D0B1" w14:textId="77777777" w:rsidR="009267A0" w:rsidRPr="004E797E" w:rsidRDefault="009267A0" w:rsidP="006C7B1E">
            <w:pPr>
              <w:rPr>
                <w:szCs w:val="24"/>
              </w:rPr>
            </w:pPr>
            <w:r w:rsidRPr="004E797E">
              <w:rPr>
                <w:szCs w:val="24"/>
              </w:rPr>
              <w:t>3. Methods of Assessment</w:t>
            </w:r>
          </w:p>
        </w:tc>
        <w:tc>
          <w:tcPr>
            <w:tcW w:w="3475" w:type="pct"/>
          </w:tcPr>
          <w:p w14:paraId="3902DBE9"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3.1 Case problems</w:t>
            </w:r>
          </w:p>
          <w:p w14:paraId="3DBB49AB"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3.2 Interview</w:t>
            </w:r>
          </w:p>
          <w:p w14:paraId="5505FEA9"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3.3 Portfolio</w:t>
            </w:r>
          </w:p>
          <w:p w14:paraId="6207758E"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3.4 Third part reports</w:t>
            </w:r>
          </w:p>
        </w:tc>
      </w:tr>
      <w:tr w:rsidR="009267A0" w:rsidRPr="004E797E" w14:paraId="6A0BCDA6" w14:textId="77777777" w:rsidTr="006C7B1E">
        <w:tc>
          <w:tcPr>
            <w:tcW w:w="1525" w:type="pct"/>
          </w:tcPr>
          <w:p w14:paraId="4E0C2598" w14:textId="77777777" w:rsidR="009267A0" w:rsidRPr="004E797E" w:rsidRDefault="009267A0" w:rsidP="006C7B1E">
            <w:pPr>
              <w:rPr>
                <w:szCs w:val="24"/>
              </w:rPr>
            </w:pPr>
            <w:r w:rsidRPr="004E797E">
              <w:rPr>
                <w:szCs w:val="24"/>
              </w:rPr>
              <w:t>4. Context of Assessment</w:t>
            </w:r>
          </w:p>
        </w:tc>
        <w:tc>
          <w:tcPr>
            <w:tcW w:w="3475" w:type="pct"/>
          </w:tcPr>
          <w:p w14:paraId="430B120F"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 xml:space="preserve">4.1 Competency may be assessed in workplace or in a simulated workplace setting </w:t>
            </w:r>
          </w:p>
          <w:p w14:paraId="1AC09B20" w14:textId="77777777" w:rsidR="009267A0" w:rsidRPr="004E797E" w:rsidRDefault="009267A0" w:rsidP="006C7B1E">
            <w:pPr>
              <w:pStyle w:val="Default"/>
              <w:spacing w:line="276" w:lineRule="auto"/>
              <w:rPr>
                <w:rFonts w:ascii="Times New Roman" w:hAnsi="Times New Roman" w:cs="Times New Roman"/>
                <w:color w:val="auto"/>
              </w:rPr>
            </w:pPr>
            <w:r w:rsidRPr="004E797E">
              <w:rPr>
                <w:rFonts w:ascii="Times New Roman" w:hAnsi="Times New Roman" w:cs="Times New Roman"/>
                <w:color w:val="auto"/>
              </w:rPr>
              <w:t xml:space="preserve">4.2 Assessment shall be observed while tasks are being undertaken whether individually or in-group </w:t>
            </w:r>
          </w:p>
        </w:tc>
      </w:tr>
      <w:tr w:rsidR="009267A0" w:rsidRPr="004E797E" w14:paraId="2510B0E5" w14:textId="77777777" w:rsidTr="006C7B1E">
        <w:tc>
          <w:tcPr>
            <w:tcW w:w="1525" w:type="pct"/>
          </w:tcPr>
          <w:p w14:paraId="61DD4DE4" w14:textId="77777777" w:rsidR="009267A0" w:rsidRPr="004E797E" w:rsidRDefault="009267A0" w:rsidP="006C7B1E">
            <w:pPr>
              <w:pStyle w:val="BodyText"/>
              <w:tabs>
                <w:tab w:val="left" w:pos="-5508"/>
              </w:tabs>
              <w:spacing w:after="0" w:line="276" w:lineRule="auto"/>
              <w:ind w:right="252"/>
            </w:pPr>
            <w:r w:rsidRPr="004E797E">
              <w:t>5. Guidance information for assessment</w:t>
            </w:r>
          </w:p>
        </w:tc>
        <w:tc>
          <w:tcPr>
            <w:tcW w:w="3475" w:type="pct"/>
          </w:tcPr>
          <w:p w14:paraId="020215F3" w14:textId="77777777" w:rsidR="009267A0" w:rsidRPr="004E797E" w:rsidRDefault="009267A0" w:rsidP="006C7B1E">
            <w:pPr>
              <w:jc w:val="both"/>
              <w:rPr>
                <w:szCs w:val="24"/>
              </w:rPr>
            </w:pPr>
            <w:r w:rsidRPr="004E797E">
              <w:rPr>
                <w:szCs w:val="24"/>
              </w:rPr>
              <w:t>Holistic assessment with other units relevant to the industry sector, workplace and job role is recommended.</w:t>
            </w:r>
          </w:p>
        </w:tc>
      </w:tr>
    </w:tbl>
    <w:p w14:paraId="0C5EFBB7" w14:textId="77777777" w:rsidR="00D75848" w:rsidRPr="004E797E" w:rsidRDefault="00D75848" w:rsidP="00D75848">
      <w:pPr>
        <w:rPr>
          <w:szCs w:val="24"/>
        </w:rPr>
      </w:pPr>
    </w:p>
    <w:p w14:paraId="32EB60A4" w14:textId="77777777" w:rsidR="00D75848" w:rsidRPr="004E797E" w:rsidRDefault="00D75848" w:rsidP="00D75848">
      <w:pPr>
        <w:pStyle w:val="Heading1"/>
        <w:spacing w:before="0"/>
        <w:rPr>
          <w:szCs w:val="24"/>
        </w:rPr>
      </w:pPr>
      <w:r w:rsidRPr="004E797E">
        <w:rPr>
          <w:szCs w:val="24"/>
          <w:lang w:eastAsia="en-GB"/>
        </w:rPr>
        <w:br w:type="page"/>
      </w:r>
      <w:bookmarkStart w:id="64" w:name="_Toc496099587"/>
      <w:bookmarkStart w:id="65" w:name="_Toc525050249"/>
      <w:bookmarkStart w:id="66" w:name="_Toc30414014"/>
      <w:r w:rsidRPr="004E797E">
        <w:rPr>
          <w:szCs w:val="24"/>
        </w:rPr>
        <w:lastRenderedPageBreak/>
        <w:t>DEMONSTRATE EMPLOYABILITY SKILLS</w:t>
      </w:r>
      <w:bookmarkEnd w:id="64"/>
      <w:bookmarkEnd w:id="65"/>
      <w:bookmarkEnd w:id="66"/>
    </w:p>
    <w:p w14:paraId="0AE74029" w14:textId="77777777" w:rsidR="00D75848" w:rsidRPr="004E797E" w:rsidRDefault="00D75848" w:rsidP="00D75848">
      <w:pPr>
        <w:tabs>
          <w:tab w:val="left" w:pos="2880"/>
        </w:tabs>
        <w:rPr>
          <w:b/>
          <w:szCs w:val="24"/>
        </w:rPr>
      </w:pPr>
    </w:p>
    <w:p w14:paraId="64950A6F" w14:textId="77777777" w:rsidR="00D75848" w:rsidRPr="004E797E" w:rsidRDefault="00D75848" w:rsidP="00D75848">
      <w:pPr>
        <w:tabs>
          <w:tab w:val="left" w:pos="2880"/>
        </w:tabs>
        <w:rPr>
          <w:b/>
          <w:szCs w:val="24"/>
        </w:rPr>
      </w:pPr>
      <w:r w:rsidRPr="004E797E">
        <w:rPr>
          <w:b/>
          <w:szCs w:val="24"/>
        </w:rPr>
        <w:t xml:space="preserve">UNIT CODE:  </w:t>
      </w:r>
      <w:r w:rsidR="004C73E4" w:rsidRPr="004E797E">
        <w:rPr>
          <w:szCs w:val="24"/>
        </w:rPr>
        <w:t>HE/OS/CH/BC/05/5/A</w:t>
      </w:r>
    </w:p>
    <w:p w14:paraId="44BE1E3D" w14:textId="77777777" w:rsidR="00D75848" w:rsidRPr="004E797E" w:rsidRDefault="00D75848" w:rsidP="00D75848">
      <w:pPr>
        <w:tabs>
          <w:tab w:val="left" w:pos="2880"/>
        </w:tabs>
        <w:spacing w:after="0"/>
        <w:jc w:val="both"/>
        <w:rPr>
          <w:szCs w:val="24"/>
        </w:rPr>
      </w:pPr>
      <w:r w:rsidRPr="004E797E">
        <w:rPr>
          <w:b/>
          <w:szCs w:val="24"/>
        </w:rPr>
        <w:t xml:space="preserve">UNIT DESCRIPTON </w:t>
      </w:r>
    </w:p>
    <w:p w14:paraId="4C9AE2CD" w14:textId="77777777" w:rsidR="00D75848" w:rsidRPr="004E797E" w:rsidRDefault="00D75848" w:rsidP="00D75848">
      <w:pPr>
        <w:tabs>
          <w:tab w:val="left" w:pos="2880"/>
        </w:tabs>
        <w:spacing w:after="0"/>
        <w:jc w:val="both"/>
        <w:rPr>
          <w:szCs w:val="24"/>
        </w:rPr>
      </w:pPr>
      <w:r w:rsidRPr="004E797E">
        <w:rPr>
          <w:szCs w:val="24"/>
        </w:rPr>
        <w:t>This unit covers competencies required to demonstrate employability skills. It involves conducting self-management, demonstrating interpersonal communication, critical safe work habits, leading small teams, planning and organizing work, maintaining professional growth and development, demonstrating workplace learning, problem solving skills and workplace ethics.</w:t>
      </w:r>
    </w:p>
    <w:p w14:paraId="6CFBA7BD" w14:textId="77777777" w:rsidR="00D75848" w:rsidRPr="004E797E" w:rsidRDefault="00D75848" w:rsidP="00D75848">
      <w:pPr>
        <w:tabs>
          <w:tab w:val="left" w:pos="2880"/>
        </w:tabs>
        <w:jc w:val="both"/>
        <w:rPr>
          <w:szCs w:val="24"/>
        </w:rPr>
      </w:pPr>
    </w:p>
    <w:p w14:paraId="0D5EF2A0" w14:textId="77777777" w:rsidR="00D75848" w:rsidRPr="004E797E" w:rsidRDefault="00D75848" w:rsidP="00D75848">
      <w:pPr>
        <w:rPr>
          <w:szCs w:val="24"/>
        </w:rPr>
      </w:pPr>
      <w:r w:rsidRPr="004E797E">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115"/>
      </w:tblGrid>
      <w:tr w:rsidR="00D75848" w:rsidRPr="004E797E" w14:paraId="526C0E91" w14:textId="77777777" w:rsidTr="00C12F1E">
        <w:tc>
          <w:tcPr>
            <w:tcW w:w="1457" w:type="pct"/>
            <w:tcBorders>
              <w:top w:val="single" w:sz="4" w:space="0" w:color="auto"/>
              <w:left w:val="single" w:sz="4" w:space="0" w:color="auto"/>
              <w:bottom w:val="single" w:sz="4" w:space="0" w:color="auto"/>
              <w:right w:val="single" w:sz="4" w:space="0" w:color="auto"/>
            </w:tcBorders>
            <w:shd w:val="clear" w:color="auto" w:fill="FFFFFF"/>
            <w:hideMark/>
          </w:tcPr>
          <w:p w14:paraId="0E8EAC6F" w14:textId="77777777" w:rsidR="00D75848" w:rsidRPr="004E797E" w:rsidRDefault="00D75848" w:rsidP="00C12F1E">
            <w:pPr>
              <w:rPr>
                <w:b/>
                <w:szCs w:val="24"/>
              </w:rPr>
            </w:pPr>
            <w:r w:rsidRPr="004E797E">
              <w:rPr>
                <w:b/>
                <w:szCs w:val="24"/>
              </w:rPr>
              <w:t>ELEMENT</w:t>
            </w:r>
          </w:p>
          <w:p w14:paraId="1279DCAB" w14:textId="77777777" w:rsidR="00D75848" w:rsidRPr="004E797E" w:rsidRDefault="00D75848" w:rsidP="00C12F1E">
            <w:pPr>
              <w:rPr>
                <w:szCs w:val="24"/>
              </w:rPr>
            </w:pPr>
            <w:r w:rsidRPr="004E797E">
              <w:rPr>
                <w:szCs w:val="24"/>
              </w:rPr>
              <w:t>These describe the key outcomes which make up workplace function.</w:t>
            </w:r>
          </w:p>
        </w:tc>
        <w:tc>
          <w:tcPr>
            <w:tcW w:w="3543" w:type="pct"/>
            <w:tcBorders>
              <w:top w:val="single" w:sz="4" w:space="0" w:color="auto"/>
              <w:left w:val="single" w:sz="4" w:space="0" w:color="auto"/>
              <w:bottom w:val="single" w:sz="4" w:space="0" w:color="auto"/>
              <w:right w:val="single" w:sz="4" w:space="0" w:color="auto"/>
            </w:tcBorders>
            <w:shd w:val="clear" w:color="auto" w:fill="FFFFFF"/>
            <w:hideMark/>
          </w:tcPr>
          <w:p w14:paraId="68134464" w14:textId="77777777" w:rsidR="00D75848" w:rsidRPr="004E797E" w:rsidRDefault="00D75848" w:rsidP="00C12F1E">
            <w:pPr>
              <w:rPr>
                <w:b/>
                <w:szCs w:val="24"/>
              </w:rPr>
            </w:pPr>
            <w:r w:rsidRPr="004E797E">
              <w:rPr>
                <w:b/>
                <w:szCs w:val="24"/>
              </w:rPr>
              <w:t>PERFORMANCE CRITERIA</w:t>
            </w:r>
          </w:p>
          <w:p w14:paraId="463399FA" w14:textId="77777777" w:rsidR="00D75848" w:rsidRPr="004E797E" w:rsidRDefault="00D75848" w:rsidP="00C12F1E">
            <w:pPr>
              <w:rPr>
                <w:b/>
                <w:szCs w:val="24"/>
              </w:rPr>
            </w:pPr>
            <w:r w:rsidRPr="004E797E">
              <w:rPr>
                <w:szCs w:val="24"/>
              </w:rPr>
              <w:t>These are assessable statements which specify the required level of performance for each of the elements.</w:t>
            </w:r>
          </w:p>
          <w:p w14:paraId="44A6EA01" w14:textId="77777777" w:rsidR="00D75848" w:rsidRPr="004E797E" w:rsidRDefault="00D75848" w:rsidP="00C12F1E">
            <w:pPr>
              <w:rPr>
                <w:b/>
                <w:i/>
                <w:szCs w:val="24"/>
              </w:rPr>
            </w:pPr>
            <w:r w:rsidRPr="004E797E">
              <w:rPr>
                <w:b/>
                <w:i/>
                <w:szCs w:val="24"/>
              </w:rPr>
              <w:t>Bold and italicized terms are elaborated in the Range</w:t>
            </w:r>
          </w:p>
        </w:tc>
      </w:tr>
      <w:tr w:rsidR="00D75848" w:rsidRPr="004E797E" w14:paraId="524160E7" w14:textId="77777777" w:rsidTr="00C12F1E">
        <w:trPr>
          <w:trHeight w:val="260"/>
        </w:trPr>
        <w:tc>
          <w:tcPr>
            <w:tcW w:w="1457" w:type="pct"/>
            <w:tcBorders>
              <w:top w:val="single" w:sz="4" w:space="0" w:color="auto"/>
              <w:left w:val="single" w:sz="4" w:space="0" w:color="auto"/>
              <w:bottom w:val="single" w:sz="4" w:space="0" w:color="auto"/>
              <w:right w:val="single" w:sz="4" w:space="0" w:color="auto"/>
            </w:tcBorders>
            <w:shd w:val="clear" w:color="auto" w:fill="FFFFFF"/>
            <w:hideMark/>
          </w:tcPr>
          <w:p w14:paraId="1677A13A" w14:textId="77777777" w:rsidR="00D75848" w:rsidRPr="004E797E" w:rsidRDefault="00D75848" w:rsidP="00B72E3F">
            <w:pPr>
              <w:pStyle w:val="ListParagraph"/>
              <w:numPr>
                <w:ilvl w:val="0"/>
                <w:numId w:val="175"/>
              </w:numPr>
              <w:spacing w:after="0"/>
              <w:rPr>
                <w:szCs w:val="24"/>
              </w:rPr>
            </w:pPr>
            <w:r w:rsidRPr="004E797E">
              <w:rPr>
                <w:szCs w:val="24"/>
              </w:rPr>
              <w:t xml:space="preserve">Conduct self-management </w:t>
            </w:r>
          </w:p>
        </w:tc>
        <w:tc>
          <w:tcPr>
            <w:tcW w:w="3543" w:type="pct"/>
            <w:tcBorders>
              <w:top w:val="single" w:sz="4" w:space="0" w:color="auto"/>
              <w:left w:val="single" w:sz="4" w:space="0" w:color="auto"/>
              <w:bottom w:val="single" w:sz="4" w:space="0" w:color="auto"/>
              <w:right w:val="single" w:sz="4" w:space="0" w:color="auto"/>
            </w:tcBorders>
            <w:shd w:val="clear" w:color="auto" w:fill="FFFFFF"/>
            <w:hideMark/>
          </w:tcPr>
          <w:p w14:paraId="0670EBAA" w14:textId="77777777" w:rsidR="00D75848" w:rsidRPr="004E797E" w:rsidRDefault="00D75848" w:rsidP="00B72E3F">
            <w:pPr>
              <w:pStyle w:val="ListParagraph"/>
              <w:numPr>
                <w:ilvl w:val="0"/>
                <w:numId w:val="158"/>
              </w:numPr>
              <w:spacing w:after="0"/>
              <w:ind w:left="504" w:hanging="504"/>
              <w:rPr>
                <w:szCs w:val="24"/>
              </w:rPr>
            </w:pPr>
            <w:r w:rsidRPr="004E797E">
              <w:rPr>
                <w:szCs w:val="24"/>
              </w:rPr>
              <w:t>Personal vision, mission and goals are formulated based on potential and in relation to organization objectives</w:t>
            </w:r>
          </w:p>
          <w:p w14:paraId="350D9813" w14:textId="77777777" w:rsidR="00D75848" w:rsidRPr="004E797E" w:rsidRDefault="00D75848" w:rsidP="00B72E3F">
            <w:pPr>
              <w:pStyle w:val="ListParagraph"/>
              <w:numPr>
                <w:ilvl w:val="0"/>
                <w:numId w:val="158"/>
              </w:numPr>
              <w:spacing w:after="0"/>
              <w:ind w:left="504" w:hanging="504"/>
              <w:rPr>
                <w:szCs w:val="24"/>
              </w:rPr>
            </w:pPr>
            <w:r w:rsidRPr="004E797E">
              <w:rPr>
                <w:szCs w:val="24"/>
              </w:rPr>
              <w:t>Emotions are managed as per workplace requirements</w:t>
            </w:r>
          </w:p>
          <w:p w14:paraId="658FD709" w14:textId="77777777" w:rsidR="00D75848" w:rsidRPr="004E797E" w:rsidRDefault="00D75848" w:rsidP="00B72E3F">
            <w:pPr>
              <w:pStyle w:val="ListParagraph"/>
              <w:numPr>
                <w:ilvl w:val="0"/>
                <w:numId w:val="158"/>
              </w:numPr>
              <w:spacing w:after="0"/>
              <w:ind w:left="504" w:hanging="504"/>
              <w:rPr>
                <w:szCs w:val="24"/>
              </w:rPr>
            </w:pPr>
            <w:r w:rsidRPr="004E797E">
              <w:rPr>
                <w:szCs w:val="24"/>
              </w:rPr>
              <w:t>Individual performance is evaluated and monitored according to the agreed targets.</w:t>
            </w:r>
          </w:p>
          <w:p w14:paraId="5A394EB5" w14:textId="77777777" w:rsidR="00D75848" w:rsidRPr="004E797E" w:rsidRDefault="00D75848" w:rsidP="00B72E3F">
            <w:pPr>
              <w:pStyle w:val="ListParagraph"/>
              <w:numPr>
                <w:ilvl w:val="0"/>
                <w:numId w:val="158"/>
              </w:numPr>
              <w:spacing w:after="0"/>
              <w:ind w:left="504" w:hanging="504"/>
              <w:rPr>
                <w:szCs w:val="24"/>
              </w:rPr>
            </w:pPr>
            <w:r w:rsidRPr="004E797E">
              <w:rPr>
                <w:szCs w:val="24"/>
              </w:rPr>
              <w:t>Assertiveness is developed and maintained based on the requirements of the job.</w:t>
            </w:r>
          </w:p>
          <w:p w14:paraId="638D58CF" w14:textId="77777777" w:rsidR="00D75848" w:rsidRPr="004E797E" w:rsidRDefault="00D75848" w:rsidP="00B72E3F">
            <w:pPr>
              <w:pStyle w:val="ListParagraph"/>
              <w:numPr>
                <w:ilvl w:val="0"/>
                <w:numId w:val="158"/>
              </w:numPr>
              <w:spacing w:after="0"/>
              <w:ind w:left="504" w:hanging="504"/>
              <w:rPr>
                <w:szCs w:val="24"/>
              </w:rPr>
            </w:pPr>
            <w:r w:rsidRPr="004E797E">
              <w:rPr>
                <w:szCs w:val="24"/>
              </w:rPr>
              <w:t>Accountability and responsibility for own actions are demonstrated.</w:t>
            </w:r>
          </w:p>
          <w:p w14:paraId="4094DBFC" w14:textId="77777777" w:rsidR="00D75848" w:rsidRPr="004E797E" w:rsidRDefault="00D75848" w:rsidP="00B72E3F">
            <w:pPr>
              <w:pStyle w:val="ListParagraph"/>
              <w:numPr>
                <w:ilvl w:val="0"/>
                <w:numId w:val="158"/>
              </w:numPr>
              <w:spacing w:after="0"/>
              <w:ind w:left="504" w:hanging="504"/>
              <w:rPr>
                <w:szCs w:val="24"/>
              </w:rPr>
            </w:pPr>
            <w:r w:rsidRPr="004E797E">
              <w:rPr>
                <w:szCs w:val="24"/>
              </w:rPr>
              <w:t>Self-esteem and a positive self-image are developed and maintained.</w:t>
            </w:r>
          </w:p>
          <w:p w14:paraId="29C823C5" w14:textId="77777777" w:rsidR="00D75848" w:rsidRPr="004E797E" w:rsidRDefault="00D75848" w:rsidP="00B72E3F">
            <w:pPr>
              <w:pStyle w:val="ListParagraph"/>
              <w:numPr>
                <w:ilvl w:val="0"/>
                <w:numId w:val="158"/>
              </w:numPr>
              <w:spacing w:after="0"/>
              <w:ind w:left="504" w:hanging="504"/>
              <w:rPr>
                <w:szCs w:val="24"/>
              </w:rPr>
            </w:pPr>
            <w:r w:rsidRPr="004E797E">
              <w:rPr>
                <w:szCs w:val="24"/>
              </w:rPr>
              <w:t>Time management, attendance and punctuality are observed as per the organization policy.</w:t>
            </w:r>
          </w:p>
          <w:p w14:paraId="7E111281" w14:textId="77777777" w:rsidR="00D75848" w:rsidRPr="004E797E" w:rsidRDefault="00D75848" w:rsidP="00B72E3F">
            <w:pPr>
              <w:pStyle w:val="ListParagraph"/>
              <w:numPr>
                <w:ilvl w:val="0"/>
                <w:numId w:val="158"/>
              </w:numPr>
              <w:spacing w:after="0"/>
              <w:ind w:left="504" w:hanging="504"/>
              <w:rPr>
                <w:szCs w:val="24"/>
              </w:rPr>
            </w:pPr>
            <w:r w:rsidRPr="004E797E">
              <w:rPr>
                <w:szCs w:val="24"/>
              </w:rPr>
              <w:t>Goals are managed as per the organization’s objective</w:t>
            </w:r>
          </w:p>
          <w:p w14:paraId="6FFFEC2D" w14:textId="77777777" w:rsidR="00D75848" w:rsidRPr="004E797E" w:rsidRDefault="00D75848" w:rsidP="00B72E3F">
            <w:pPr>
              <w:pStyle w:val="ListParagraph"/>
              <w:numPr>
                <w:ilvl w:val="0"/>
                <w:numId w:val="158"/>
              </w:numPr>
              <w:spacing w:after="0"/>
              <w:ind w:left="504" w:hanging="504"/>
              <w:rPr>
                <w:szCs w:val="24"/>
              </w:rPr>
            </w:pPr>
            <w:r w:rsidRPr="004E797E">
              <w:rPr>
                <w:szCs w:val="24"/>
              </w:rPr>
              <w:t xml:space="preserve">Self-strengths and weaknesses are identified as per </w:t>
            </w:r>
            <w:r w:rsidRPr="004E797E">
              <w:rPr>
                <w:b/>
                <w:i/>
                <w:szCs w:val="24"/>
              </w:rPr>
              <w:t>personal objectives</w:t>
            </w:r>
          </w:p>
          <w:p w14:paraId="48146A5E" w14:textId="77777777" w:rsidR="00D75848" w:rsidRPr="004E797E" w:rsidRDefault="00D75848" w:rsidP="00B72E3F">
            <w:pPr>
              <w:pStyle w:val="ListParagraph"/>
              <w:numPr>
                <w:ilvl w:val="0"/>
                <w:numId w:val="158"/>
              </w:numPr>
              <w:spacing w:after="0"/>
              <w:ind w:left="504" w:hanging="504"/>
              <w:rPr>
                <w:szCs w:val="24"/>
              </w:rPr>
            </w:pPr>
            <w:r w:rsidRPr="004E797E">
              <w:rPr>
                <w:szCs w:val="24"/>
              </w:rPr>
              <w:t>Critics are managed as per personal objectives</w:t>
            </w:r>
          </w:p>
        </w:tc>
      </w:tr>
      <w:tr w:rsidR="00D75848" w:rsidRPr="004E797E" w14:paraId="2ACD297C" w14:textId="77777777" w:rsidTr="00C12F1E">
        <w:trPr>
          <w:trHeight w:val="260"/>
        </w:trPr>
        <w:tc>
          <w:tcPr>
            <w:tcW w:w="1457" w:type="pct"/>
            <w:tcBorders>
              <w:top w:val="single" w:sz="4" w:space="0" w:color="auto"/>
              <w:left w:val="single" w:sz="4" w:space="0" w:color="auto"/>
              <w:bottom w:val="single" w:sz="4" w:space="0" w:color="auto"/>
              <w:right w:val="single" w:sz="4" w:space="0" w:color="auto"/>
            </w:tcBorders>
            <w:shd w:val="clear" w:color="auto" w:fill="FFFFFF"/>
          </w:tcPr>
          <w:p w14:paraId="312F6612" w14:textId="77777777" w:rsidR="00D75848" w:rsidRPr="004E797E" w:rsidRDefault="00D75848" w:rsidP="00B72E3F">
            <w:pPr>
              <w:pStyle w:val="ListParagraph"/>
              <w:numPr>
                <w:ilvl w:val="0"/>
                <w:numId w:val="175"/>
              </w:numPr>
              <w:spacing w:after="0"/>
              <w:rPr>
                <w:szCs w:val="24"/>
              </w:rPr>
            </w:pPr>
            <w:r w:rsidRPr="004E797E">
              <w:rPr>
                <w:szCs w:val="24"/>
              </w:rPr>
              <w:t xml:space="preserve">Demonstrate interpersonal communication  </w:t>
            </w:r>
          </w:p>
        </w:tc>
        <w:tc>
          <w:tcPr>
            <w:tcW w:w="3543" w:type="pct"/>
            <w:tcBorders>
              <w:top w:val="single" w:sz="4" w:space="0" w:color="auto"/>
              <w:left w:val="single" w:sz="4" w:space="0" w:color="auto"/>
              <w:bottom w:val="single" w:sz="4" w:space="0" w:color="auto"/>
              <w:right w:val="single" w:sz="4" w:space="0" w:color="auto"/>
            </w:tcBorders>
            <w:shd w:val="clear" w:color="auto" w:fill="FFFFFF"/>
          </w:tcPr>
          <w:p w14:paraId="026B8674" w14:textId="77777777" w:rsidR="00D75848" w:rsidRPr="004E797E" w:rsidRDefault="00D75848" w:rsidP="00B72E3F">
            <w:pPr>
              <w:pStyle w:val="ListParagraph"/>
              <w:numPr>
                <w:ilvl w:val="0"/>
                <w:numId w:val="171"/>
              </w:numPr>
              <w:spacing w:after="0"/>
              <w:rPr>
                <w:szCs w:val="24"/>
              </w:rPr>
            </w:pPr>
            <w:r w:rsidRPr="004E797E">
              <w:rPr>
                <w:szCs w:val="24"/>
              </w:rPr>
              <w:t xml:space="preserve">Listening and understanding is demonstrated as per communication policy </w:t>
            </w:r>
          </w:p>
          <w:p w14:paraId="7211AF4F" w14:textId="77777777" w:rsidR="00D75848" w:rsidRPr="004E797E" w:rsidRDefault="00D75848" w:rsidP="00B72E3F">
            <w:pPr>
              <w:pStyle w:val="ListParagraph"/>
              <w:numPr>
                <w:ilvl w:val="0"/>
                <w:numId w:val="171"/>
              </w:numPr>
              <w:spacing w:after="0"/>
              <w:rPr>
                <w:szCs w:val="24"/>
              </w:rPr>
            </w:pPr>
            <w:r w:rsidRPr="004E797E">
              <w:rPr>
                <w:szCs w:val="24"/>
              </w:rPr>
              <w:lastRenderedPageBreak/>
              <w:t>Writing to the needs of the audience is demonstrated as per communication policy</w:t>
            </w:r>
          </w:p>
          <w:p w14:paraId="2B7F591F" w14:textId="77777777" w:rsidR="00D75848" w:rsidRPr="004E797E" w:rsidRDefault="00D75848" w:rsidP="00B72E3F">
            <w:pPr>
              <w:pStyle w:val="ListParagraph"/>
              <w:numPr>
                <w:ilvl w:val="0"/>
                <w:numId w:val="171"/>
              </w:numPr>
              <w:spacing w:after="0"/>
              <w:rPr>
                <w:szCs w:val="24"/>
              </w:rPr>
            </w:pPr>
            <w:r w:rsidRPr="004E797E">
              <w:rPr>
                <w:szCs w:val="24"/>
              </w:rPr>
              <w:t>Speaking, reading and writing is demonstrated as per communication policy</w:t>
            </w:r>
          </w:p>
          <w:p w14:paraId="4F8AC890" w14:textId="77777777" w:rsidR="00D75848" w:rsidRPr="004E797E" w:rsidRDefault="00D75848" w:rsidP="00B72E3F">
            <w:pPr>
              <w:pStyle w:val="ListParagraph"/>
              <w:numPr>
                <w:ilvl w:val="0"/>
                <w:numId w:val="171"/>
              </w:numPr>
              <w:spacing w:after="0"/>
              <w:rPr>
                <w:szCs w:val="24"/>
              </w:rPr>
            </w:pPr>
            <w:proofErr w:type="spellStart"/>
            <w:r w:rsidRPr="004E797E">
              <w:rPr>
                <w:szCs w:val="24"/>
              </w:rPr>
              <w:t>Empathising</w:t>
            </w:r>
            <w:proofErr w:type="spellEnd"/>
            <w:r w:rsidRPr="004E797E">
              <w:rPr>
                <w:szCs w:val="24"/>
              </w:rPr>
              <w:t xml:space="preserve"> is demonstrated as per the communication policy</w:t>
            </w:r>
          </w:p>
          <w:p w14:paraId="1A3D0F09" w14:textId="1C5DCCAD" w:rsidR="00D75848" w:rsidRPr="004E797E" w:rsidRDefault="00D75848" w:rsidP="00B72E3F">
            <w:pPr>
              <w:pStyle w:val="ListParagraph"/>
              <w:numPr>
                <w:ilvl w:val="0"/>
                <w:numId w:val="171"/>
              </w:numPr>
              <w:spacing w:after="0"/>
              <w:rPr>
                <w:szCs w:val="24"/>
              </w:rPr>
            </w:pPr>
            <w:r w:rsidRPr="004E797E">
              <w:rPr>
                <w:szCs w:val="24"/>
              </w:rPr>
              <w:t>Internal and external customers’ needs are identified and interpreted as per the communication policy</w:t>
            </w:r>
          </w:p>
          <w:p w14:paraId="33769420" w14:textId="77777777" w:rsidR="00D75848" w:rsidRPr="004E797E" w:rsidRDefault="00D75848" w:rsidP="00B72E3F">
            <w:pPr>
              <w:pStyle w:val="ListParagraph"/>
              <w:numPr>
                <w:ilvl w:val="0"/>
                <w:numId w:val="171"/>
              </w:numPr>
              <w:spacing w:after="0"/>
              <w:rPr>
                <w:szCs w:val="24"/>
              </w:rPr>
            </w:pPr>
            <w:r w:rsidRPr="004E797E">
              <w:rPr>
                <w:szCs w:val="24"/>
              </w:rPr>
              <w:t xml:space="preserve">Persuasion is demonstrated as per the communication policy </w:t>
            </w:r>
          </w:p>
          <w:p w14:paraId="671D70E1" w14:textId="5581C4DD" w:rsidR="00D75848" w:rsidRPr="004E797E" w:rsidRDefault="00D75848" w:rsidP="00B72E3F">
            <w:pPr>
              <w:pStyle w:val="ListParagraph"/>
              <w:numPr>
                <w:ilvl w:val="0"/>
                <w:numId w:val="171"/>
              </w:numPr>
              <w:spacing w:after="0"/>
              <w:rPr>
                <w:szCs w:val="24"/>
              </w:rPr>
            </w:pPr>
            <w:r w:rsidRPr="004E797E">
              <w:rPr>
                <w:szCs w:val="24"/>
              </w:rPr>
              <w:t xml:space="preserve">Communication networks are established as per </w:t>
            </w:r>
            <w:proofErr w:type="gramStart"/>
            <w:r w:rsidRPr="004E797E">
              <w:rPr>
                <w:szCs w:val="24"/>
              </w:rPr>
              <w:t>the  SOPs</w:t>
            </w:r>
            <w:proofErr w:type="gramEnd"/>
          </w:p>
          <w:p w14:paraId="6F805F19" w14:textId="77777777" w:rsidR="00D75848" w:rsidRPr="004E797E" w:rsidRDefault="00D75848" w:rsidP="00B72E3F">
            <w:pPr>
              <w:pStyle w:val="ListParagraph"/>
              <w:numPr>
                <w:ilvl w:val="0"/>
                <w:numId w:val="171"/>
              </w:numPr>
              <w:spacing w:after="0"/>
              <w:rPr>
                <w:szCs w:val="24"/>
              </w:rPr>
            </w:pPr>
            <w:r w:rsidRPr="004E797E">
              <w:rPr>
                <w:szCs w:val="24"/>
              </w:rPr>
              <w:t xml:space="preserve">Information is shared as per communication structure  </w:t>
            </w:r>
          </w:p>
        </w:tc>
      </w:tr>
      <w:tr w:rsidR="00D75848" w:rsidRPr="004E797E" w14:paraId="31363EC2" w14:textId="77777777" w:rsidTr="00C12F1E">
        <w:trPr>
          <w:trHeight w:val="2684"/>
        </w:trPr>
        <w:tc>
          <w:tcPr>
            <w:tcW w:w="1457" w:type="pct"/>
            <w:tcBorders>
              <w:top w:val="single" w:sz="4" w:space="0" w:color="auto"/>
              <w:left w:val="single" w:sz="4" w:space="0" w:color="auto"/>
              <w:bottom w:val="single" w:sz="4" w:space="0" w:color="auto"/>
              <w:right w:val="single" w:sz="4" w:space="0" w:color="auto"/>
            </w:tcBorders>
            <w:shd w:val="clear" w:color="auto" w:fill="FFFFFF"/>
            <w:hideMark/>
          </w:tcPr>
          <w:p w14:paraId="1BBD4700" w14:textId="77777777" w:rsidR="00D75848" w:rsidRPr="004E797E" w:rsidRDefault="00D75848" w:rsidP="00B72E3F">
            <w:pPr>
              <w:pStyle w:val="ListParagraph"/>
              <w:numPr>
                <w:ilvl w:val="0"/>
                <w:numId w:val="175"/>
              </w:numPr>
              <w:spacing w:after="0"/>
              <w:rPr>
                <w:szCs w:val="24"/>
              </w:rPr>
            </w:pPr>
            <w:r w:rsidRPr="004E797E">
              <w:rPr>
                <w:szCs w:val="24"/>
              </w:rPr>
              <w:lastRenderedPageBreak/>
              <w:t xml:space="preserve">Demonstrate critical safe work habits  </w:t>
            </w:r>
          </w:p>
        </w:tc>
        <w:tc>
          <w:tcPr>
            <w:tcW w:w="3543" w:type="pct"/>
            <w:tcBorders>
              <w:top w:val="single" w:sz="4" w:space="0" w:color="auto"/>
              <w:left w:val="single" w:sz="4" w:space="0" w:color="auto"/>
              <w:bottom w:val="single" w:sz="4" w:space="0" w:color="auto"/>
              <w:right w:val="single" w:sz="4" w:space="0" w:color="auto"/>
            </w:tcBorders>
            <w:shd w:val="clear" w:color="auto" w:fill="FFFFFF"/>
            <w:hideMark/>
          </w:tcPr>
          <w:p w14:paraId="47599361" w14:textId="77777777" w:rsidR="00D75848" w:rsidRPr="004E797E" w:rsidRDefault="00D75848" w:rsidP="00B72E3F">
            <w:pPr>
              <w:pStyle w:val="ListParagraph"/>
              <w:numPr>
                <w:ilvl w:val="1"/>
                <w:numId w:val="172"/>
              </w:numPr>
              <w:spacing w:after="0"/>
              <w:rPr>
                <w:szCs w:val="24"/>
              </w:rPr>
            </w:pPr>
            <w:r w:rsidRPr="004E797E">
              <w:rPr>
                <w:szCs w:val="24"/>
              </w:rPr>
              <w:t>Stress is managed in accordance with workplace procedures.</w:t>
            </w:r>
          </w:p>
          <w:p w14:paraId="5277DBE9" w14:textId="77777777" w:rsidR="00D75848" w:rsidRPr="004E797E" w:rsidRDefault="00D75848" w:rsidP="00B72E3F">
            <w:pPr>
              <w:pStyle w:val="ListParagraph"/>
              <w:numPr>
                <w:ilvl w:val="1"/>
                <w:numId w:val="172"/>
              </w:numPr>
              <w:spacing w:after="0"/>
              <w:rPr>
                <w:szCs w:val="24"/>
              </w:rPr>
            </w:pPr>
            <w:r w:rsidRPr="004E797E">
              <w:rPr>
                <w:szCs w:val="24"/>
              </w:rPr>
              <w:t>Punctuality and time consciousness is demonstrated in line with workplace policy.</w:t>
            </w:r>
          </w:p>
          <w:p w14:paraId="5B3C5428" w14:textId="77777777" w:rsidR="00D75848" w:rsidRPr="004E797E" w:rsidRDefault="00D75848" w:rsidP="00B72E3F">
            <w:pPr>
              <w:pStyle w:val="ListParagraph"/>
              <w:numPr>
                <w:ilvl w:val="1"/>
                <w:numId w:val="172"/>
              </w:numPr>
              <w:spacing w:after="0"/>
              <w:rPr>
                <w:szCs w:val="24"/>
              </w:rPr>
            </w:pPr>
            <w:r w:rsidRPr="004E797E">
              <w:rPr>
                <w:szCs w:val="24"/>
              </w:rPr>
              <w:t>Personal objectives are integrated with organization goals based on organization’s strategic plan.</w:t>
            </w:r>
          </w:p>
          <w:p w14:paraId="34756C8E" w14:textId="77777777" w:rsidR="00D75848" w:rsidRPr="004E797E" w:rsidRDefault="00D75848" w:rsidP="00B72E3F">
            <w:pPr>
              <w:pStyle w:val="ListParagraph"/>
              <w:numPr>
                <w:ilvl w:val="1"/>
                <w:numId w:val="172"/>
              </w:numPr>
              <w:spacing w:after="0"/>
              <w:rPr>
                <w:szCs w:val="24"/>
              </w:rPr>
            </w:pPr>
            <w:r w:rsidRPr="004E797E">
              <w:rPr>
                <w:szCs w:val="24"/>
              </w:rPr>
              <w:t>Work priorities are set in accordance to workplace procedures.</w:t>
            </w:r>
          </w:p>
          <w:p w14:paraId="17D25E40" w14:textId="77777777" w:rsidR="00D75848" w:rsidRPr="004E797E" w:rsidRDefault="00D75848" w:rsidP="00B72E3F">
            <w:pPr>
              <w:pStyle w:val="ListParagraph"/>
              <w:numPr>
                <w:ilvl w:val="1"/>
                <w:numId w:val="172"/>
              </w:numPr>
              <w:spacing w:after="0"/>
              <w:rPr>
                <w:szCs w:val="24"/>
              </w:rPr>
            </w:pPr>
            <w:r w:rsidRPr="004E797E">
              <w:rPr>
                <w:szCs w:val="24"/>
              </w:rPr>
              <w:t>Leisure time is recognized in line with organization policy.</w:t>
            </w:r>
          </w:p>
          <w:p w14:paraId="7C768ED8" w14:textId="77777777" w:rsidR="00D75848" w:rsidRPr="004E797E" w:rsidRDefault="00D75848" w:rsidP="00B72E3F">
            <w:pPr>
              <w:pStyle w:val="ListParagraph"/>
              <w:numPr>
                <w:ilvl w:val="1"/>
                <w:numId w:val="172"/>
              </w:numPr>
              <w:spacing w:after="0"/>
              <w:rPr>
                <w:szCs w:val="24"/>
              </w:rPr>
            </w:pPr>
            <w:r w:rsidRPr="004E797E">
              <w:rPr>
                <w:szCs w:val="24"/>
              </w:rPr>
              <w:t xml:space="preserve">Abstinence from </w:t>
            </w:r>
            <w:r w:rsidRPr="004E797E">
              <w:rPr>
                <w:b/>
                <w:i/>
                <w:szCs w:val="24"/>
              </w:rPr>
              <w:t>drug and substance abuse</w:t>
            </w:r>
            <w:r w:rsidRPr="004E797E">
              <w:rPr>
                <w:szCs w:val="24"/>
              </w:rPr>
              <w:t xml:space="preserve"> is observed as per workplace policy.</w:t>
            </w:r>
          </w:p>
          <w:p w14:paraId="6B52ED40" w14:textId="77777777" w:rsidR="00D75848" w:rsidRPr="004E797E" w:rsidRDefault="00D75848" w:rsidP="00B72E3F">
            <w:pPr>
              <w:pStyle w:val="ListParagraph"/>
              <w:numPr>
                <w:ilvl w:val="1"/>
                <w:numId w:val="172"/>
              </w:numPr>
              <w:spacing w:after="0"/>
              <w:rPr>
                <w:szCs w:val="24"/>
              </w:rPr>
            </w:pPr>
            <w:r w:rsidRPr="004E797E">
              <w:rPr>
                <w:szCs w:val="24"/>
              </w:rPr>
              <w:t>Awareness of HIV and AIDS is demonstrated in line with workplace requirements.</w:t>
            </w:r>
          </w:p>
          <w:p w14:paraId="6764A8F5" w14:textId="77777777" w:rsidR="00D75848" w:rsidRPr="004E797E" w:rsidRDefault="00D75848" w:rsidP="00B72E3F">
            <w:pPr>
              <w:pStyle w:val="ListParagraph"/>
              <w:numPr>
                <w:ilvl w:val="1"/>
                <w:numId w:val="172"/>
              </w:numPr>
              <w:spacing w:after="0"/>
              <w:rPr>
                <w:szCs w:val="24"/>
              </w:rPr>
            </w:pPr>
            <w:r w:rsidRPr="004E797E">
              <w:rPr>
                <w:szCs w:val="24"/>
              </w:rPr>
              <w:t xml:space="preserve">Safety consciousness is demonstrated in the workplace based on organization safety policy. </w:t>
            </w:r>
          </w:p>
          <w:p w14:paraId="1BB2B0D3" w14:textId="77777777" w:rsidR="00D75848" w:rsidRPr="004E797E" w:rsidRDefault="00D75848" w:rsidP="00B72E3F">
            <w:pPr>
              <w:pStyle w:val="ListParagraph"/>
              <w:numPr>
                <w:ilvl w:val="1"/>
                <w:numId w:val="172"/>
              </w:numPr>
              <w:spacing w:after="0"/>
              <w:rPr>
                <w:szCs w:val="24"/>
              </w:rPr>
            </w:pPr>
            <w:r w:rsidRPr="004E797E">
              <w:rPr>
                <w:b/>
                <w:i/>
                <w:szCs w:val="24"/>
              </w:rPr>
              <w:t>Emerging issues</w:t>
            </w:r>
            <w:r w:rsidRPr="004E797E">
              <w:rPr>
                <w:szCs w:val="24"/>
              </w:rPr>
              <w:t xml:space="preserve"> are dealt with in accordance with organization policy.</w:t>
            </w:r>
          </w:p>
        </w:tc>
      </w:tr>
      <w:tr w:rsidR="00D75848" w:rsidRPr="004E797E" w14:paraId="68684565" w14:textId="77777777" w:rsidTr="00C12F1E">
        <w:tc>
          <w:tcPr>
            <w:tcW w:w="1457" w:type="pct"/>
            <w:tcBorders>
              <w:top w:val="single" w:sz="4" w:space="0" w:color="auto"/>
              <w:left w:val="single" w:sz="4" w:space="0" w:color="auto"/>
              <w:bottom w:val="single" w:sz="4" w:space="0" w:color="auto"/>
              <w:right w:val="single" w:sz="4" w:space="0" w:color="auto"/>
            </w:tcBorders>
            <w:shd w:val="clear" w:color="auto" w:fill="FFFFFF"/>
            <w:hideMark/>
          </w:tcPr>
          <w:p w14:paraId="0912637C" w14:textId="77777777" w:rsidR="00D75848" w:rsidRPr="004E797E" w:rsidRDefault="00D75848" w:rsidP="00B72E3F">
            <w:pPr>
              <w:numPr>
                <w:ilvl w:val="0"/>
                <w:numId w:val="175"/>
              </w:numPr>
              <w:spacing w:after="0"/>
              <w:rPr>
                <w:szCs w:val="24"/>
              </w:rPr>
            </w:pPr>
            <w:r w:rsidRPr="004E797E">
              <w:rPr>
                <w:szCs w:val="24"/>
              </w:rPr>
              <w:t xml:space="preserve">Lead small teams </w:t>
            </w:r>
          </w:p>
        </w:tc>
        <w:tc>
          <w:tcPr>
            <w:tcW w:w="3543" w:type="pct"/>
            <w:tcBorders>
              <w:top w:val="single" w:sz="4" w:space="0" w:color="auto"/>
              <w:left w:val="single" w:sz="4" w:space="0" w:color="auto"/>
              <w:bottom w:val="single" w:sz="4" w:space="0" w:color="auto"/>
              <w:right w:val="single" w:sz="4" w:space="0" w:color="auto"/>
            </w:tcBorders>
            <w:shd w:val="clear" w:color="auto" w:fill="FFFFFF"/>
            <w:hideMark/>
          </w:tcPr>
          <w:p w14:paraId="217F38B5" w14:textId="77777777" w:rsidR="00D75848" w:rsidRPr="004E797E" w:rsidRDefault="00D75848" w:rsidP="00B72E3F">
            <w:pPr>
              <w:pStyle w:val="Default"/>
              <w:numPr>
                <w:ilvl w:val="0"/>
                <w:numId w:val="173"/>
              </w:numPr>
              <w:spacing w:line="276" w:lineRule="auto"/>
              <w:rPr>
                <w:rFonts w:ascii="Times New Roman" w:hAnsi="Times New Roman" w:cs="Times New Roman"/>
                <w:color w:val="auto"/>
              </w:rPr>
            </w:pPr>
            <w:r w:rsidRPr="004E797E">
              <w:rPr>
                <w:rFonts w:ascii="Times New Roman" w:hAnsi="Times New Roman" w:cs="Times New Roman"/>
                <w:color w:val="auto"/>
              </w:rPr>
              <w:t xml:space="preserve">Performance expectations for the </w:t>
            </w:r>
            <w:r w:rsidRPr="004E797E">
              <w:rPr>
                <w:rFonts w:ascii="Times New Roman" w:hAnsi="Times New Roman" w:cs="Times New Roman"/>
                <w:b/>
                <w:i/>
                <w:color w:val="auto"/>
              </w:rPr>
              <w:t>team</w:t>
            </w:r>
            <w:r w:rsidRPr="004E797E">
              <w:rPr>
                <w:rFonts w:ascii="Times New Roman" w:hAnsi="Times New Roman" w:cs="Times New Roman"/>
                <w:color w:val="auto"/>
              </w:rPr>
              <w:t xml:space="preserve"> are set as per the organization objectives </w:t>
            </w:r>
          </w:p>
          <w:p w14:paraId="28AF351F" w14:textId="77777777" w:rsidR="00D75848" w:rsidRPr="004E797E" w:rsidRDefault="00D75848" w:rsidP="00B72E3F">
            <w:pPr>
              <w:pStyle w:val="ListParagraph"/>
              <w:numPr>
                <w:ilvl w:val="0"/>
                <w:numId w:val="173"/>
              </w:numPr>
              <w:spacing w:after="0"/>
              <w:rPr>
                <w:szCs w:val="24"/>
              </w:rPr>
            </w:pPr>
            <w:r w:rsidRPr="004E797E">
              <w:rPr>
                <w:szCs w:val="24"/>
              </w:rPr>
              <w:t xml:space="preserve">Tasks are assigned in accordance with the organization policy. </w:t>
            </w:r>
          </w:p>
          <w:p w14:paraId="6495B708" w14:textId="77777777" w:rsidR="00D75848" w:rsidRPr="004E797E" w:rsidRDefault="00D75848" w:rsidP="00B72E3F">
            <w:pPr>
              <w:pStyle w:val="Default"/>
              <w:numPr>
                <w:ilvl w:val="0"/>
                <w:numId w:val="173"/>
              </w:numPr>
              <w:spacing w:line="276" w:lineRule="auto"/>
              <w:rPr>
                <w:rFonts w:ascii="Times New Roman" w:hAnsi="Times New Roman" w:cs="Times New Roman"/>
                <w:color w:val="auto"/>
              </w:rPr>
            </w:pPr>
            <w:r w:rsidRPr="004E797E">
              <w:rPr>
                <w:rFonts w:ascii="Times New Roman" w:hAnsi="Times New Roman" w:cs="Times New Roman"/>
                <w:color w:val="auto"/>
              </w:rPr>
              <w:t>Team performance indicators are identified according to set rules and regulations.</w:t>
            </w:r>
          </w:p>
          <w:p w14:paraId="5E9BA6C4" w14:textId="77777777" w:rsidR="00D75848" w:rsidRPr="004E797E" w:rsidRDefault="00D75848" w:rsidP="00B72E3F">
            <w:pPr>
              <w:pStyle w:val="Default"/>
              <w:numPr>
                <w:ilvl w:val="0"/>
                <w:numId w:val="173"/>
              </w:numPr>
              <w:spacing w:line="276" w:lineRule="auto"/>
              <w:rPr>
                <w:rFonts w:ascii="Times New Roman" w:hAnsi="Times New Roman" w:cs="Times New Roman"/>
                <w:color w:val="auto"/>
              </w:rPr>
            </w:pPr>
            <w:r w:rsidRPr="004E797E">
              <w:rPr>
                <w:rFonts w:ascii="Times New Roman" w:hAnsi="Times New Roman" w:cs="Times New Roman"/>
                <w:b/>
                <w:i/>
                <w:color w:val="auto"/>
              </w:rPr>
              <w:t>Forms of communication</w:t>
            </w:r>
            <w:r w:rsidRPr="004E797E">
              <w:rPr>
                <w:rFonts w:ascii="Times New Roman" w:hAnsi="Times New Roman" w:cs="Times New Roman"/>
                <w:color w:val="auto"/>
              </w:rPr>
              <w:t xml:space="preserve"> in a team are established according to office policy.</w:t>
            </w:r>
          </w:p>
          <w:p w14:paraId="14598685" w14:textId="77777777" w:rsidR="00D75848" w:rsidRPr="004E797E" w:rsidRDefault="00D75848" w:rsidP="00B72E3F">
            <w:pPr>
              <w:pStyle w:val="ListParagraph"/>
              <w:numPr>
                <w:ilvl w:val="0"/>
                <w:numId w:val="173"/>
              </w:numPr>
              <w:spacing w:after="0"/>
              <w:rPr>
                <w:szCs w:val="24"/>
              </w:rPr>
            </w:pPr>
            <w:r w:rsidRPr="004E797E">
              <w:rPr>
                <w:szCs w:val="24"/>
              </w:rPr>
              <w:lastRenderedPageBreak/>
              <w:t>Communication is carried out as per workplace place policy and requirements of the job.</w:t>
            </w:r>
          </w:p>
          <w:p w14:paraId="498A6393" w14:textId="77777777" w:rsidR="00D75848" w:rsidRPr="004E797E" w:rsidRDefault="00D75848" w:rsidP="00B72E3F">
            <w:pPr>
              <w:pStyle w:val="ListParagraph"/>
              <w:numPr>
                <w:ilvl w:val="0"/>
                <w:numId w:val="173"/>
              </w:numPr>
              <w:spacing w:after="0"/>
              <w:rPr>
                <w:szCs w:val="24"/>
              </w:rPr>
            </w:pPr>
            <w:r w:rsidRPr="004E797E">
              <w:rPr>
                <w:b/>
                <w:i/>
                <w:szCs w:val="24"/>
              </w:rPr>
              <w:t>Feedback</w:t>
            </w:r>
            <w:r w:rsidRPr="004E797E">
              <w:rPr>
                <w:szCs w:val="24"/>
              </w:rPr>
              <w:t xml:space="preserve"> on performance is collected and analyzed based on established team learning process</w:t>
            </w:r>
          </w:p>
          <w:p w14:paraId="5D1ACE46" w14:textId="77777777" w:rsidR="00D75848" w:rsidRPr="004E797E" w:rsidRDefault="00D75848" w:rsidP="00B72E3F">
            <w:pPr>
              <w:pStyle w:val="Default"/>
              <w:numPr>
                <w:ilvl w:val="0"/>
                <w:numId w:val="173"/>
              </w:numPr>
              <w:spacing w:line="276" w:lineRule="auto"/>
              <w:rPr>
                <w:rFonts w:ascii="Times New Roman" w:hAnsi="Times New Roman" w:cs="Times New Roman"/>
                <w:color w:val="auto"/>
              </w:rPr>
            </w:pPr>
            <w:r w:rsidRPr="004E797E">
              <w:rPr>
                <w:rFonts w:ascii="Times New Roman" w:hAnsi="Times New Roman" w:cs="Times New Roman"/>
                <w:b/>
                <w:i/>
                <w:color w:val="auto"/>
              </w:rPr>
              <w:t>Gender mainstreaming</w:t>
            </w:r>
            <w:r w:rsidRPr="004E797E">
              <w:rPr>
                <w:rFonts w:ascii="Times New Roman" w:hAnsi="Times New Roman" w:cs="Times New Roman"/>
                <w:color w:val="auto"/>
              </w:rPr>
              <w:t xml:space="preserve"> is undertaken in accordance with set regulations.</w:t>
            </w:r>
          </w:p>
        </w:tc>
      </w:tr>
      <w:tr w:rsidR="00D75848" w:rsidRPr="004E797E" w14:paraId="75666A56" w14:textId="77777777" w:rsidTr="00C12F1E">
        <w:tc>
          <w:tcPr>
            <w:tcW w:w="1457" w:type="pct"/>
            <w:tcBorders>
              <w:top w:val="single" w:sz="4" w:space="0" w:color="auto"/>
              <w:left w:val="single" w:sz="4" w:space="0" w:color="auto"/>
              <w:bottom w:val="single" w:sz="4" w:space="0" w:color="auto"/>
              <w:right w:val="single" w:sz="4" w:space="0" w:color="auto"/>
            </w:tcBorders>
            <w:shd w:val="clear" w:color="auto" w:fill="FFFFFF"/>
            <w:hideMark/>
          </w:tcPr>
          <w:p w14:paraId="033B1819" w14:textId="77777777" w:rsidR="00D75848" w:rsidRPr="004E797E" w:rsidRDefault="00D75848" w:rsidP="00B72E3F">
            <w:pPr>
              <w:numPr>
                <w:ilvl w:val="0"/>
                <w:numId w:val="175"/>
              </w:numPr>
              <w:spacing w:after="0"/>
              <w:rPr>
                <w:szCs w:val="24"/>
              </w:rPr>
            </w:pPr>
            <w:r w:rsidRPr="004E797E">
              <w:rPr>
                <w:szCs w:val="24"/>
              </w:rPr>
              <w:lastRenderedPageBreak/>
              <w:t xml:space="preserve">Plan and organize work </w:t>
            </w:r>
          </w:p>
        </w:tc>
        <w:tc>
          <w:tcPr>
            <w:tcW w:w="3543" w:type="pct"/>
            <w:tcBorders>
              <w:top w:val="single" w:sz="4" w:space="0" w:color="auto"/>
              <w:left w:val="single" w:sz="4" w:space="0" w:color="auto"/>
              <w:bottom w:val="single" w:sz="4" w:space="0" w:color="auto"/>
              <w:right w:val="single" w:sz="4" w:space="0" w:color="auto"/>
            </w:tcBorders>
            <w:shd w:val="clear" w:color="auto" w:fill="FFFFFF"/>
            <w:hideMark/>
          </w:tcPr>
          <w:p w14:paraId="0D1839D9" w14:textId="77777777" w:rsidR="00D75848" w:rsidRPr="004E797E" w:rsidRDefault="00D75848" w:rsidP="00B72E3F">
            <w:pPr>
              <w:pStyle w:val="ListParagraph"/>
              <w:numPr>
                <w:ilvl w:val="0"/>
                <w:numId w:val="174"/>
              </w:numPr>
              <w:spacing w:after="0"/>
              <w:rPr>
                <w:szCs w:val="24"/>
              </w:rPr>
            </w:pPr>
            <w:r w:rsidRPr="004E797E">
              <w:rPr>
                <w:szCs w:val="24"/>
              </w:rPr>
              <w:t>Task requirements are identified as per the workplace objectives</w:t>
            </w:r>
          </w:p>
          <w:p w14:paraId="756FE73D" w14:textId="77777777" w:rsidR="00D75848" w:rsidRPr="004E797E" w:rsidRDefault="00D75848" w:rsidP="00B72E3F">
            <w:pPr>
              <w:pStyle w:val="ListParagraph"/>
              <w:numPr>
                <w:ilvl w:val="0"/>
                <w:numId w:val="174"/>
              </w:numPr>
              <w:spacing w:after="0"/>
              <w:rPr>
                <w:szCs w:val="24"/>
              </w:rPr>
            </w:pPr>
            <w:r w:rsidRPr="004E797E">
              <w:rPr>
                <w:szCs w:val="24"/>
              </w:rPr>
              <w:t xml:space="preserve">Task is interpreted in accordance with </w:t>
            </w:r>
            <w:proofErr w:type="gramStart"/>
            <w:r w:rsidRPr="004E797E">
              <w:rPr>
                <w:szCs w:val="24"/>
              </w:rPr>
              <w:t>safety  (</w:t>
            </w:r>
            <w:proofErr w:type="gramEnd"/>
            <w:r w:rsidRPr="004E797E">
              <w:rPr>
                <w:szCs w:val="24"/>
              </w:rPr>
              <w:t xml:space="preserve">OHS ), environmental requirements  and quality requirements </w:t>
            </w:r>
          </w:p>
          <w:p w14:paraId="610702D7" w14:textId="77777777" w:rsidR="00D75848" w:rsidRPr="004E797E" w:rsidRDefault="00D75848" w:rsidP="00B72E3F">
            <w:pPr>
              <w:pStyle w:val="ListParagraph"/>
              <w:numPr>
                <w:ilvl w:val="0"/>
                <w:numId w:val="174"/>
              </w:numPr>
              <w:spacing w:after="0"/>
              <w:rPr>
                <w:szCs w:val="24"/>
              </w:rPr>
            </w:pPr>
            <w:r w:rsidRPr="004E797E">
              <w:rPr>
                <w:szCs w:val="24"/>
              </w:rPr>
              <w:t>Work activity is organized with other involved personnel as per the SOPs</w:t>
            </w:r>
          </w:p>
          <w:p w14:paraId="6504CE31" w14:textId="77777777" w:rsidR="00D75848" w:rsidRPr="004E797E" w:rsidRDefault="00D75848" w:rsidP="00B72E3F">
            <w:pPr>
              <w:pStyle w:val="ListParagraph"/>
              <w:numPr>
                <w:ilvl w:val="0"/>
                <w:numId w:val="174"/>
              </w:numPr>
              <w:spacing w:after="0"/>
              <w:rPr>
                <w:szCs w:val="24"/>
              </w:rPr>
            </w:pPr>
            <w:r w:rsidRPr="004E797E">
              <w:rPr>
                <w:szCs w:val="24"/>
              </w:rPr>
              <w:t>Resources are mobilized, allocated and utilized to meet project goals and deliverables.</w:t>
            </w:r>
          </w:p>
          <w:p w14:paraId="046710B6" w14:textId="77777777" w:rsidR="00D75848" w:rsidRPr="004E797E" w:rsidRDefault="00D75848" w:rsidP="00B72E3F">
            <w:pPr>
              <w:pStyle w:val="ListParagraph"/>
              <w:numPr>
                <w:ilvl w:val="0"/>
                <w:numId w:val="174"/>
              </w:numPr>
              <w:spacing w:after="0"/>
              <w:rPr>
                <w:szCs w:val="24"/>
              </w:rPr>
            </w:pPr>
            <w:r w:rsidRPr="004E797E">
              <w:rPr>
                <w:szCs w:val="24"/>
              </w:rPr>
              <w:t>Work activities are monitored and evaluated in line with organization procedures.</w:t>
            </w:r>
          </w:p>
          <w:p w14:paraId="00F8C09B" w14:textId="77777777" w:rsidR="00D75848" w:rsidRPr="004E797E" w:rsidRDefault="00D75848" w:rsidP="00B72E3F">
            <w:pPr>
              <w:pStyle w:val="ListParagraph"/>
              <w:numPr>
                <w:ilvl w:val="0"/>
                <w:numId w:val="174"/>
              </w:numPr>
              <w:spacing w:after="0"/>
              <w:rPr>
                <w:szCs w:val="24"/>
              </w:rPr>
            </w:pPr>
            <w:r w:rsidRPr="004E797E">
              <w:rPr>
                <w:szCs w:val="24"/>
              </w:rPr>
              <w:t>Job planning is documented in accordance with workplace requirements.</w:t>
            </w:r>
          </w:p>
          <w:p w14:paraId="6201AD68" w14:textId="77777777" w:rsidR="00D75848" w:rsidRPr="004E797E" w:rsidRDefault="00D75848" w:rsidP="00B72E3F">
            <w:pPr>
              <w:pStyle w:val="ListParagraph"/>
              <w:numPr>
                <w:ilvl w:val="0"/>
                <w:numId w:val="174"/>
              </w:numPr>
              <w:spacing w:after="0"/>
              <w:rPr>
                <w:szCs w:val="24"/>
              </w:rPr>
            </w:pPr>
            <w:r w:rsidRPr="004E797E">
              <w:rPr>
                <w:szCs w:val="24"/>
              </w:rPr>
              <w:t>Time is managed achieve workplace set goals and objectives.</w:t>
            </w:r>
          </w:p>
        </w:tc>
      </w:tr>
      <w:tr w:rsidR="00D75848" w:rsidRPr="004E797E" w14:paraId="72574FA0" w14:textId="77777777" w:rsidTr="00C12F1E">
        <w:trPr>
          <w:trHeight w:val="699"/>
        </w:trPr>
        <w:tc>
          <w:tcPr>
            <w:tcW w:w="1457" w:type="pct"/>
            <w:tcBorders>
              <w:top w:val="single" w:sz="4" w:space="0" w:color="auto"/>
              <w:left w:val="single" w:sz="4" w:space="0" w:color="auto"/>
              <w:bottom w:val="single" w:sz="4" w:space="0" w:color="auto"/>
              <w:right w:val="single" w:sz="4" w:space="0" w:color="auto"/>
            </w:tcBorders>
            <w:shd w:val="clear" w:color="auto" w:fill="FFFFFF"/>
            <w:hideMark/>
          </w:tcPr>
          <w:p w14:paraId="750A5EB3" w14:textId="77777777" w:rsidR="00D75848" w:rsidRPr="004E797E" w:rsidRDefault="00D75848" w:rsidP="00B72E3F">
            <w:pPr>
              <w:numPr>
                <w:ilvl w:val="0"/>
                <w:numId w:val="175"/>
              </w:numPr>
              <w:spacing w:after="0"/>
              <w:rPr>
                <w:szCs w:val="24"/>
              </w:rPr>
            </w:pPr>
            <w:r w:rsidRPr="004E797E">
              <w:rPr>
                <w:szCs w:val="24"/>
              </w:rPr>
              <w:t xml:space="preserve">Maintain professional growth and development </w:t>
            </w:r>
          </w:p>
        </w:tc>
        <w:tc>
          <w:tcPr>
            <w:tcW w:w="3543" w:type="pct"/>
            <w:tcBorders>
              <w:top w:val="single" w:sz="4" w:space="0" w:color="auto"/>
              <w:left w:val="single" w:sz="4" w:space="0" w:color="auto"/>
              <w:bottom w:val="single" w:sz="4" w:space="0" w:color="auto"/>
              <w:right w:val="single" w:sz="4" w:space="0" w:color="auto"/>
            </w:tcBorders>
            <w:shd w:val="clear" w:color="auto" w:fill="FFFFFF"/>
            <w:hideMark/>
          </w:tcPr>
          <w:p w14:paraId="29DFE3CD" w14:textId="77777777" w:rsidR="00D75848" w:rsidRPr="004E797E" w:rsidRDefault="00D75848" w:rsidP="00B72E3F">
            <w:pPr>
              <w:pStyle w:val="Default"/>
              <w:numPr>
                <w:ilvl w:val="1"/>
                <w:numId w:val="179"/>
              </w:numPr>
              <w:spacing w:line="276" w:lineRule="auto"/>
              <w:rPr>
                <w:rFonts w:ascii="Times New Roman" w:hAnsi="Times New Roman" w:cs="Times New Roman"/>
                <w:color w:val="auto"/>
              </w:rPr>
            </w:pPr>
            <w:r w:rsidRPr="004E797E">
              <w:rPr>
                <w:rFonts w:ascii="Times New Roman" w:hAnsi="Times New Roman" w:cs="Times New Roman"/>
                <w:color w:val="auto"/>
              </w:rPr>
              <w:t>Personal training needs are identified and assessed in line with the requirements of the job.</w:t>
            </w:r>
          </w:p>
          <w:p w14:paraId="0D33032C" w14:textId="77777777" w:rsidR="00D75848" w:rsidRPr="004E797E" w:rsidRDefault="00D75848" w:rsidP="00B72E3F">
            <w:pPr>
              <w:pStyle w:val="Default"/>
              <w:numPr>
                <w:ilvl w:val="1"/>
                <w:numId w:val="179"/>
              </w:numPr>
              <w:spacing w:line="276" w:lineRule="auto"/>
              <w:rPr>
                <w:rFonts w:ascii="Times New Roman" w:hAnsi="Times New Roman" w:cs="Times New Roman"/>
                <w:color w:val="auto"/>
              </w:rPr>
            </w:pPr>
            <w:r w:rsidRPr="004E797E">
              <w:rPr>
                <w:rFonts w:ascii="Times New Roman" w:hAnsi="Times New Roman" w:cs="Times New Roman"/>
                <w:b/>
                <w:i/>
                <w:color w:val="auto"/>
              </w:rPr>
              <w:t>Training and career opportunities</w:t>
            </w:r>
            <w:r w:rsidRPr="004E797E">
              <w:rPr>
                <w:rFonts w:ascii="Times New Roman" w:hAnsi="Times New Roman" w:cs="Times New Roman"/>
                <w:color w:val="auto"/>
              </w:rPr>
              <w:t xml:space="preserve"> are identified and availed based on job requirements.</w:t>
            </w:r>
          </w:p>
          <w:p w14:paraId="790D5E56" w14:textId="77777777" w:rsidR="00D75848" w:rsidRPr="004E797E" w:rsidRDefault="00D75848" w:rsidP="00B72E3F">
            <w:pPr>
              <w:pStyle w:val="Default"/>
              <w:numPr>
                <w:ilvl w:val="1"/>
                <w:numId w:val="179"/>
              </w:numPr>
              <w:spacing w:line="276" w:lineRule="auto"/>
              <w:rPr>
                <w:rFonts w:ascii="Times New Roman" w:hAnsi="Times New Roman" w:cs="Times New Roman"/>
                <w:color w:val="auto"/>
              </w:rPr>
            </w:pPr>
            <w:r w:rsidRPr="004E797E">
              <w:rPr>
                <w:rFonts w:ascii="Times New Roman" w:hAnsi="Times New Roman" w:cs="Times New Roman"/>
                <w:color w:val="auto"/>
              </w:rPr>
              <w:t>Licensees and certifications relevant to job and career are obtained and renewed.</w:t>
            </w:r>
          </w:p>
          <w:p w14:paraId="10E901A8" w14:textId="77777777" w:rsidR="00D75848" w:rsidRPr="004E797E" w:rsidRDefault="00D75848" w:rsidP="00B72E3F">
            <w:pPr>
              <w:pStyle w:val="Default"/>
              <w:numPr>
                <w:ilvl w:val="1"/>
                <w:numId w:val="179"/>
              </w:numPr>
              <w:spacing w:line="276" w:lineRule="auto"/>
              <w:rPr>
                <w:rFonts w:ascii="Times New Roman" w:hAnsi="Times New Roman" w:cs="Times New Roman"/>
                <w:color w:val="auto"/>
              </w:rPr>
            </w:pPr>
            <w:r w:rsidRPr="004E797E">
              <w:rPr>
                <w:rFonts w:ascii="Times New Roman" w:hAnsi="Times New Roman" w:cs="Times New Roman"/>
                <w:b/>
                <w:i/>
                <w:color w:val="auto"/>
              </w:rPr>
              <w:t>Personal growth</w:t>
            </w:r>
            <w:r w:rsidRPr="004E797E">
              <w:rPr>
                <w:rFonts w:ascii="Times New Roman" w:hAnsi="Times New Roman" w:cs="Times New Roman"/>
                <w:color w:val="auto"/>
              </w:rPr>
              <w:t xml:space="preserve"> is pursued towards improving the qualifications set for the profession. </w:t>
            </w:r>
          </w:p>
          <w:p w14:paraId="55F1399C" w14:textId="77777777" w:rsidR="00D75848" w:rsidRPr="004E797E" w:rsidRDefault="00D75848" w:rsidP="00B72E3F">
            <w:pPr>
              <w:pStyle w:val="Default"/>
              <w:numPr>
                <w:ilvl w:val="1"/>
                <w:numId w:val="179"/>
              </w:numPr>
              <w:spacing w:line="276" w:lineRule="auto"/>
              <w:rPr>
                <w:rFonts w:ascii="Times New Roman" w:hAnsi="Times New Roman" w:cs="Times New Roman"/>
                <w:color w:val="auto"/>
              </w:rPr>
            </w:pPr>
            <w:r w:rsidRPr="004E797E">
              <w:rPr>
                <w:rFonts w:ascii="Times New Roman" w:hAnsi="Times New Roman" w:cs="Times New Roman"/>
                <w:color w:val="auto"/>
              </w:rPr>
              <w:t xml:space="preserve">Work priorities are identified based on requirement of the job and workplace policy. </w:t>
            </w:r>
          </w:p>
          <w:p w14:paraId="223BFCA0" w14:textId="77777777" w:rsidR="00D75848" w:rsidRPr="004E797E" w:rsidRDefault="00D75848" w:rsidP="00B72E3F">
            <w:pPr>
              <w:pStyle w:val="Default"/>
              <w:numPr>
                <w:ilvl w:val="1"/>
                <w:numId w:val="179"/>
              </w:numPr>
              <w:spacing w:line="276" w:lineRule="auto"/>
              <w:rPr>
                <w:rFonts w:ascii="Times New Roman" w:hAnsi="Times New Roman" w:cs="Times New Roman"/>
                <w:color w:val="auto"/>
              </w:rPr>
            </w:pPr>
            <w:r w:rsidRPr="004E797E">
              <w:rPr>
                <w:rFonts w:ascii="Times New Roman" w:hAnsi="Times New Roman" w:cs="Times New Roman"/>
                <w:color w:val="auto"/>
              </w:rPr>
              <w:t>Recognitions are sought as proof of career advancement in line with professional requirements.</w:t>
            </w:r>
          </w:p>
        </w:tc>
      </w:tr>
      <w:tr w:rsidR="00D75848" w:rsidRPr="004E797E" w14:paraId="36D63858" w14:textId="77777777" w:rsidTr="00C12F1E">
        <w:tc>
          <w:tcPr>
            <w:tcW w:w="1457" w:type="pct"/>
            <w:tcBorders>
              <w:top w:val="single" w:sz="4" w:space="0" w:color="auto"/>
              <w:left w:val="single" w:sz="4" w:space="0" w:color="auto"/>
              <w:bottom w:val="single" w:sz="4" w:space="0" w:color="auto"/>
              <w:right w:val="single" w:sz="4" w:space="0" w:color="auto"/>
            </w:tcBorders>
            <w:shd w:val="clear" w:color="auto" w:fill="FFFFFF"/>
            <w:hideMark/>
          </w:tcPr>
          <w:p w14:paraId="1A96B499" w14:textId="77777777" w:rsidR="00D75848" w:rsidRPr="004E797E" w:rsidRDefault="00D75848" w:rsidP="00B72E3F">
            <w:pPr>
              <w:numPr>
                <w:ilvl w:val="0"/>
                <w:numId w:val="175"/>
              </w:numPr>
              <w:spacing w:after="0"/>
              <w:rPr>
                <w:szCs w:val="24"/>
              </w:rPr>
            </w:pPr>
            <w:r w:rsidRPr="004E797E">
              <w:rPr>
                <w:szCs w:val="24"/>
              </w:rPr>
              <w:t xml:space="preserve">Demonstrate workplace learning </w:t>
            </w:r>
          </w:p>
          <w:p w14:paraId="229B14A5" w14:textId="77777777" w:rsidR="00D75848" w:rsidRPr="004E797E" w:rsidRDefault="00D75848" w:rsidP="00C12F1E">
            <w:pPr>
              <w:spacing w:after="0"/>
              <w:rPr>
                <w:szCs w:val="24"/>
              </w:rPr>
            </w:pPr>
          </w:p>
          <w:p w14:paraId="3273C739" w14:textId="77777777" w:rsidR="00D75848" w:rsidRPr="004E797E" w:rsidRDefault="00D75848" w:rsidP="00C12F1E">
            <w:pPr>
              <w:spacing w:after="0"/>
              <w:rPr>
                <w:szCs w:val="24"/>
                <w:highlight w:val="green"/>
              </w:rPr>
            </w:pPr>
          </w:p>
        </w:tc>
        <w:tc>
          <w:tcPr>
            <w:tcW w:w="3543" w:type="pct"/>
            <w:tcBorders>
              <w:top w:val="single" w:sz="4" w:space="0" w:color="auto"/>
              <w:left w:val="single" w:sz="4" w:space="0" w:color="auto"/>
              <w:bottom w:val="single" w:sz="4" w:space="0" w:color="auto"/>
              <w:right w:val="single" w:sz="4" w:space="0" w:color="auto"/>
            </w:tcBorders>
            <w:shd w:val="clear" w:color="auto" w:fill="auto"/>
          </w:tcPr>
          <w:p w14:paraId="1EAEA1E9" w14:textId="77777777" w:rsidR="00D75848" w:rsidRPr="004E797E" w:rsidRDefault="00D75848" w:rsidP="00B72E3F">
            <w:pPr>
              <w:pStyle w:val="Default"/>
              <w:numPr>
                <w:ilvl w:val="1"/>
                <w:numId w:val="178"/>
              </w:numPr>
              <w:spacing w:line="276" w:lineRule="auto"/>
              <w:rPr>
                <w:rFonts w:ascii="Times New Roman" w:hAnsi="Times New Roman" w:cs="Times New Roman"/>
                <w:color w:val="auto"/>
              </w:rPr>
            </w:pPr>
            <w:r w:rsidRPr="004E797E">
              <w:rPr>
                <w:rFonts w:ascii="Times New Roman" w:hAnsi="Times New Roman" w:cs="Times New Roman"/>
                <w:color w:val="auto"/>
              </w:rPr>
              <w:t>Own learning is managed as per workplace policy.</w:t>
            </w:r>
          </w:p>
          <w:p w14:paraId="2C863712" w14:textId="77777777" w:rsidR="00D75848" w:rsidRPr="004E797E" w:rsidRDefault="00D75848" w:rsidP="00B72E3F">
            <w:pPr>
              <w:pStyle w:val="Default"/>
              <w:numPr>
                <w:ilvl w:val="1"/>
                <w:numId w:val="178"/>
              </w:numPr>
              <w:spacing w:line="276" w:lineRule="auto"/>
              <w:rPr>
                <w:rFonts w:ascii="Times New Roman" w:hAnsi="Times New Roman" w:cs="Times New Roman"/>
                <w:color w:val="auto"/>
              </w:rPr>
            </w:pPr>
            <w:r w:rsidRPr="004E797E">
              <w:rPr>
                <w:rFonts w:ascii="Times New Roman" w:hAnsi="Times New Roman" w:cs="Times New Roman"/>
                <w:color w:val="auto"/>
              </w:rPr>
              <w:t xml:space="preserve">Learning opportunities are sought and allocated based on job requirement and in line with organization policy. </w:t>
            </w:r>
          </w:p>
          <w:p w14:paraId="33FB75B2" w14:textId="77777777" w:rsidR="00D75848" w:rsidRPr="004E797E" w:rsidRDefault="00D75848" w:rsidP="00B72E3F">
            <w:pPr>
              <w:pStyle w:val="Default"/>
              <w:numPr>
                <w:ilvl w:val="1"/>
                <w:numId w:val="178"/>
              </w:numPr>
              <w:spacing w:line="276" w:lineRule="auto"/>
              <w:rPr>
                <w:rFonts w:ascii="Times New Roman" w:hAnsi="Times New Roman" w:cs="Times New Roman"/>
                <w:color w:val="auto"/>
              </w:rPr>
            </w:pPr>
            <w:r w:rsidRPr="004E797E">
              <w:rPr>
                <w:rFonts w:ascii="Times New Roman" w:hAnsi="Times New Roman" w:cs="Times New Roman"/>
                <w:color w:val="auto"/>
              </w:rPr>
              <w:t>Contribution to the learning community at the workplace is carried out.</w:t>
            </w:r>
          </w:p>
          <w:p w14:paraId="50DF046E" w14:textId="77777777" w:rsidR="00D75848" w:rsidRPr="004E797E" w:rsidRDefault="00D75848" w:rsidP="00B72E3F">
            <w:pPr>
              <w:pStyle w:val="Default"/>
              <w:numPr>
                <w:ilvl w:val="1"/>
                <w:numId w:val="178"/>
              </w:numPr>
              <w:spacing w:line="276" w:lineRule="auto"/>
              <w:rPr>
                <w:rFonts w:ascii="Times New Roman" w:hAnsi="Times New Roman" w:cs="Times New Roman"/>
                <w:color w:val="auto"/>
              </w:rPr>
            </w:pPr>
            <w:r w:rsidRPr="004E797E">
              <w:rPr>
                <w:rFonts w:ascii="Times New Roman" w:hAnsi="Times New Roman" w:cs="Times New Roman"/>
                <w:b/>
                <w:i/>
                <w:color w:val="auto"/>
              </w:rPr>
              <w:t>Range of media for learning</w:t>
            </w:r>
            <w:r w:rsidRPr="004E797E">
              <w:rPr>
                <w:rFonts w:ascii="Times New Roman" w:hAnsi="Times New Roman" w:cs="Times New Roman"/>
                <w:color w:val="auto"/>
              </w:rPr>
              <w:t xml:space="preserve"> are identified as per the training need</w:t>
            </w:r>
          </w:p>
          <w:p w14:paraId="16B9D6D7" w14:textId="77777777" w:rsidR="00D75848" w:rsidRPr="004E797E" w:rsidRDefault="00D75848" w:rsidP="00B72E3F">
            <w:pPr>
              <w:pStyle w:val="Default"/>
              <w:numPr>
                <w:ilvl w:val="1"/>
                <w:numId w:val="178"/>
              </w:numPr>
              <w:spacing w:line="276" w:lineRule="auto"/>
              <w:rPr>
                <w:rFonts w:ascii="Times New Roman" w:hAnsi="Times New Roman" w:cs="Times New Roman"/>
                <w:color w:val="auto"/>
              </w:rPr>
            </w:pPr>
            <w:r w:rsidRPr="004E797E">
              <w:rPr>
                <w:rFonts w:ascii="Times New Roman" w:hAnsi="Times New Roman" w:cs="Times New Roman"/>
                <w:color w:val="auto"/>
              </w:rPr>
              <w:lastRenderedPageBreak/>
              <w:t xml:space="preserve"> Application of learning is demonstrated in both technical and non-technical aspects based on requirements of the job</w:t>
            </w:r>
          </w:p>
          <w:p w14:paraId="7273B8A4" w14:textId="77777777" w:rsidR="00D75848" w:rsidRPr="004E797E" w:rsidRDefault="00D75848" w:rsidP="00B72E3F">
            <w:pPr>
              <w:pStyle w:val="Default"/>
              <w:numPr>
                <w:ilvl w:val="1"/>
                <w:numId w:val="178"/>
              </w:numPr>
              <w:spacing w:line="276" w:lineRule="auto"/>
              <w:rPr>
                <w:rFonts w:ascii="Times New Roman" w:hAnsi="Times New Roman" w:cs="Times New Roman"/>
                <w:color w:val="auto"/>
              </w:rPr>
            </w:pPr>
            <w:r w:rsidRPr="004E797E">
              <w:rPr>
                <w:rFonts w:ascii="Times New Roman" w:hAnsi="Times New Roman" w:cs="Times New Roman"/>
                <w:color w:val="auto"/>
              </w:rPr>
              <w:t xml:space="preserve">Enthusiasm for ongoing learning is demonstrated </w:t>
            </w:r>
          </w:p>
          <w:p w14:paraId="5C7F50CE" w14:textId="77777777" w:rsidR="00D75848" w:rsidRPr="004E797E" w:rsidRDefault="00D75848" w:rsidP="00B72E3F">
            <w:pPr>
              <w:pStyle w:val="Default"/>
              <w:numPr>
                <w:ilvl w:val="1"/>
                <w:numId w:val="178"/>
              </w:numPr>
              <w:spacing w:line="276" w:lineRule="auto"/>
              <w:rPr>
                <w:rFonts w:ascii="Times New Roman" w:hAnsi="Times New Roman" w:cs="Times New Roman"/>
                <w:color w:val="auto"/>
              </w:rPr>
            </w:pPr>
            <w:r w:rsidRPr="004E797E">
              <w:rPr>
                <w:rFonts w:ascii="Times New Roman" w:hAnsi="Times New Roman" w:cs="Times New Roman"/>
                <w:color w:val="auto"/>
              </w:rPr>
              <w:t xml:space="preserve">Time and effort </w:t>
            </w:r>
            <w:proofErr w:type="gramStart"/>
            <w:r w:rsidRPr="004E797E">
              <w:rPr>
                <w:rFonts w:ascii="Times New Roman" w:hAnsi="Times New Roman" w:cs="Times New Roman"/>
                <w:color w:val="auto"/>
              </w:rPr>
              <w:t>is</w:t>
            </w:r>
            <w:proofErr w:type="gramEnd"/>
            <w:r w:rsidRPr="004E797E">
              <w:rPr>
                <w:rFonts w:ascii="Times New Roman" w:hAnsi="Times New Roman" w:cs="Times New Roman"/>
                <w:color w:val="auto"/>
              </w:rPr>
              <w:t xml:space="preserve"> invested in learning new skills-based job requirements </w:t>
            </w:r>
          </w:p>
          <w:p w14:paraId="1B4BD7F7" w14:textId="77777777" w:rsidR="00D75848" w:rsidRPr="004E797E" w:rsidRDefault="00D75848" w:rsidP="00B72E3F">
            <w:pPr>
              <w:pStyle w:val="Default"/>
              <w:numPr>
                <w:ilvl w:val="1"/>
                <w:numId w:val="178"/>
              </w:numPr>
              <w:spacing w:line="276" w:lineRule="auto"/>
              <w:rPr>
                <w:rFonts w:ascii="Times New Roman" w:hAnsi="Times New Roman" w:cs="Times New Roman"/>
                <w:color w:val="auto"/>
              </w:rPr>
            </w:pPr>
            <w:r w:rsidRPr="004E797E">
              <w:rPr>
                <w:rFonts w:ascii="Times New Roman" w:hAnsi="Times New Roman" w:cs="Times New Roman"/>
                <w:color w:val="auto"/>
              </w:rPr>
              <w:t>Willingness to learn in different context is demonstrated based on available learning opportunities arising in the workplace.</w:t>
            </w:r>
          </w:p>
          <w:p w14:paraId="47A8CC23" w14:textId="77777777" w:rsidR="00D75848" w:rsidRPr="004E797E" w:rsidRDefault="00D75848" w:rsidP="00B72E3F">
            <w:pPr>
              <w:pStyle w:val="Default"/>
              <w:numPr>
                <w:ilvl w:val="1"/>
                <w:numId w:val="178"/>
              </w:numPr>
              <w:spacing w:line="276" w:lineRule="auto"/>
              <w:rPr>
                <w:rFonts w:ascii="Times New Roman" w:hAnsi="Times New Roman" w:cs="Times New Roman"/>
                <w:color w:val="auto"/>
              </w:rPr>
            </w:pPr>
            <w:r w:rsidRPr="004E797E">
              <w:rPr>
                <w:rFonts w:ascii="Times New Roman" w:hAnsi="Times New Roman" w:cs="Times New Roman"/>
                <w:color w:val="auto"/>
              </w:rPr>
              <w:t>Opportunities for performance improvement are identified proactively in area of work.</w:t>
            </w:r>
          </w:p>
          <w:p w14:paraId="31AC3767" w14:textId="77777777" w:rsidR="00D75848" w:rsidRPr="004E797E" w:rsidRDefault="00D75848" w:rsidP="00B72E3F">
            <w:pPr>
              <w:pStyle w:val="Default"/>
              <w:numPr>
                <w:ilvl w:val="1"/>
                <w:numId w:val="178"/>
              </w:numPr>
              <w:spacing w:line="276" w:lineRule="auto"/>
              <w:rPr>
                <w:rFonts w:ascii="Times New Roman" w:hAnsi="Times New Roman" w:cs="Times New Roman"/>
                <w:color w:val="auto"/>
              </w:rPr>
            </w:pPr>
            <w:r w:rsidRPr="004E797E">
              <w:rPr>
                <w:rFonts w:ascii="Times New Roman" w:hAnsi="Times New Roman" w:cs="Times New Roman"/>
                <w:color w:val="auto"/>
              </w:rPr>
              <w:t xml:space="preserve">Awareness of personal role in workplace </w:t>
            </w:r>
            <w:r w:rsidRPr="004E797E">
              <w:rPr>
                <w:rFonts w:ascii="Times New Roman" w:hAnsi="Times New Roman" w:cs="Times New Roman"/>
                <w:b/>
                <w:i/>
                <w:color w:val="auto"/>
              </w:rPr>
              <w:t>innovation</w:t>
            </w:r>
            <w:r w:rsidRPr="004E797E">
              <w:rPr>
                <w:rFonts w:ascii="Times New Roman" w:hAnsi="Times New Roman" w:cs="Times New Roman"/>
                <w:color w:val="auto"/>
              </w:rPr>
              <w:t xml:space="preserve"> is demonstrated.</w:t>
            </w:r>
          </w:p>
        </w:tc>
      </w:tr>
      <w:tr w:rsidR="00D75848" w:rsidRPr="004E797E" w14:paraId="0CD7BE0D" w14:textId="77777777" w:rsidTr="00C12F1E">
        <w:tc>
          <w:tcPr>
            <w:tcW w:w="1457" w:type="pct"/>
            <w:tcBorders>
              <w:top w:val="single" w:sz="4" w:space="0" w:color="auto"/>
              <w:left w:val="single" w:sz="4" w:space="0" w:color="auto"/>
              <w:bottom w:val="single" w:sz="4" w:space="0" w:color="auto"/>
              <w:right w:val="single" w:sz="4" w:space="0" w:color="auto"/>
            </w:tcBorders>
            <w:shd w:val="clear" w:color="auto" w:fill="FFFFFF"/>
          </w:tcPr>
          <w:p w14:paraId="533C5E36" w14:textId="77777777" w:rsidR="00D75848" w:rsidRPr="004E797E" w:rsidRDefault="00D75848" w:rsidP="00B72E3F">
            <w:pPr>
              <w:pStyle w:val="ListParagraph"/>
              <w:numPr>
                <w:ilvl w:val="0"/>
                <w:numId w:val="175"/>
              </w:numPr>
              <w:spacing w:after="0"/>
              <w:rPr>
                <w:szCs w:val="24"/>
              </w:rPr>
            </w:pPr>
            <w:r w:rsidRPr="004E797E">
              <w:rPr>
                <w:szCs w:val="24"/>
              </w:rPr>
              <w:lastRenderedPageBreak/>
              <w:t xml:space="preserve">Demonstrate problem solving skills </w:t>
            </w:r>
          </w:p>
        </w:tc>
        <w:tc>
          <w:tcPr>
            <w:tcW w:w="3543" w:type="pct"/>
            <w:tcBorders>
              <w:top w:val="single" w:sz="4" w:space="0" w:color="auto"/>
              <w:left w:val="single" w:sz="4" w:space="0" w:color="auto"/>
              <w:bottom w:val="single" w:sz="4" w:space="0" w:color="auto"/>
              <w:right w:val="single" w:sz="4" w:space="0" w:color="auto"/>
            </w:tcBorders>
            <w:shd w:val="clear" w:color="auto" w:fill="FFFFFF"/>
          </w:tcPr>
          <w:p w14:paraId="4DF71A14" w14:textId="77777777" w:rsidR="00D75848" w:rsidRPr="004E797E" w:rsidRDefault="00D75848" w:rsidP="00B72E3F">
            <w:pPr>
              <w:pStyle w:val="Default"/>
              <w:numPr>
                <w:ilvl w:val="1"/>
                <w:numId w:val="177"/>
              </w:numPr>
              <w:spacing w:line="276" w:lineRule="auto"/>
              <w:rPr>
                <w:rFonts w:ascii="Times New Roman" w:hAnsi="Times New Roman" w:cs="Times New Roman"/>
                <w:color w:val="auto"/>
              </w:rPr>
            </w:pPr>
            <w:r w:rsidRPr="004E797E">
              <w:rPr>
                <w:rFonts w:ascii="Times New Roman" w:hAnsi="Times New Roman" w:cs="Times New Roman"/>
                <w:color w:val="auto"/>
              </w:rPr>
              <w:t xml:space="preserve">Problems are identified as per the context of data and circumstances </w:t>
            </w:r>
          </w:p>
          <w:p w14:paraId="1BB050A7" w14:textId="77777777" w:rsidR="00D75848" w:rsidRPr="004E797E" w:rsidRDefault="00D75848" w:rsidP="00B72E3F">
            <w:pPr>
              <w:pStyle w:val="Default"/>
              <w:numPr>
                <w:ilvl w:val="1"/>
                <w:numId w:val="177"/>
              </w:numPr>
              <w:spacing w:line="276" w:lineRule="auto"/>
              <w:rPr>
                <w:rFonts w:ascii="Times New Roman" w:hAnsi="Times New Roman" w:cs="Times New Roman"/>
                <w:color w:val="auto"/>
              </w:rPr>
            </w:pPr>
            <w:r w:rsidRPr="004E797E">
              <w:rPr>
                <w:rFonts w:ascii="Times New Roman" w:hAnsi="Times New Roman" w:cs="Times New Roman"/>
                <w:color w:val="auto"/>
              </w:rPr>
              <w:t>Problem solutions are sought based on the problem</w:t>
            </w:r>
          </w:p>
          <w:p w14:paraId="5612D2E9" w14:textId="77777777" w:rsidR="00D75848" w:rsidRPr="004E797E" w:rsidRDefault="00D75848" w:rsidP="00B72E3F">
            <w:pPr>
              <w:pStyle w:val="Default"/>
              <w:numPr>
                <w:ilvl w:val="1"/>
                <w:numId w:val="177"/>
              </w:numPr>
              <w:spacing w:line="276" w:lineRule="auto"/>
              <w:rPr>
                <w:rFonts w:ascii="Times New Roman" w:hAnsi="Times New Roman" w:cs="Times New Roman"/>
                <w:color w:val="auto"/>
              </w:rPr>
            </w:pPr>
            <w:r w:rsidRPr="004E797E">
              <w:rPr>
                <w:rFonts w:ascii="Times New Roman" w:hAnsi="Times New Roman" w:cs="Times New Roman"/>
                <w:color w:val="auto"/>
              </w:rPr>
              <w:t>Independence and initiative in identifying and solving problems is demonstrated.</w:t>
            </w:r>
          </w:p>
          <w:p w14:paraId="2B320FFC" w14:textId="77777777" w:rsidR="00D75848" w:rsidRPr="004E797E" w:rsidRDefault="00D75848" w:rsidP="00B72E3F">
            <w:pPr>
              <w:pStyle w:val="Default"/>
              <w:numPr>
                <w:ilvl w:val="1"/>
                <w:numId w:val="177"/>
              </w:numPr>
              <w:spacing w:line="276" w:lineRule="auto"/>
              <w:rPr>
                <w:rFonts w:ascii="Times New Roman" w:hAnsi="Times New Roman" w:cs="Times New Roman"/>
                <w:color w:val="auto"/>
              </w:rPr>
            </w:pPr>
            <w:r w:rsidRPr="004E797E">
              <w:rPr>
                <w:rFonts w:ascii="Times New Roman" w:hAnsi="Times New Roman" w:cs="Times New Roman"/>
                <w:color w:val="auto"/>
              </w:rPr>
              <w:t xml:space="preserve">Team problems are solved as per the workplace guidelines </w:t>
            </w:r>
          </w:p>
          <w:p w14:paraId="3A9BFA22" w14:textId="77777777" w:rsidR="00D75848" w:rsidRPr="004E797E" w:rsidRDefault="00D75848" w:rsidP="00B72E3F">
            <w:pPr>
              <w:pStyle w:val="Default"/>
              <w:numPr>
                <w:ilvl w:val="1"/>
                <w:numId w:val="177"/>
              </w:numPr>
              <w:spacing w:line="276" w:lineRule="auto"/>
              <w:rPr>
                <w:rFonts w:ascii="Times New Roman" w:hAnsi="Times New Roman" w:cs="Times New Roman"/>
                <w:color w:val="auto"/>
              </w:rPr>
            </w:pPr>
            <w:r w:rsidRPr="004E797E">
              <w:rPr>
                <w:rFonts w:ascii="Times New Roman" w:hAnsi="Times New Roman" w:cs="Times New Roman"/>
                <w:color w:val="auto"/>
              </w:rPr>
              <w:t xml:space="preserve">Problem solving strategies are applied as per the workplace guidelines </w:t>
            </w:r>
          </w:p>
        </w:tc>
      </w:tr>
      <w:tr w:rsidR="00D75848" w:rsidRPr="004E797E" w14:paraId="63A900BB" w14:textId="77777777" w:rsidTr="00C12F1E">
        <w:tc>
          <w:tcPr>
            <w:tcW w:w="1457" w:type="pct"/>
            <w:tcBorders>
              <w:top w:val="single" w:sz="4" w:space="0" w:color="auto"/>
              <w:left w:val="single" w:sz="4" w:space="0" w:color="auto"/>
              <w:bottom w:val="single" w:sz="4" w:space="0" w:color="auto"/>
              <w:right w:val="single" w:sz="4" w:space="0" w:color="auto"/>
            </w:tcBorders>
            <w:shd w:val="clear" w:color="auto" w:fill="FFFFFF"/>
          </w:tcPr>
          <w:p w14:paraId="4BA2A814" w14:textId="77777777" w:rsidR="00D75848" w:rsidRPr="004E797E" w:rsidRDefault="00D75848" w:rsidP="00B72E3F">
            <w:pPr>
              <w:numPr>
                <w:ilvl w:val="0"/>
                <w:numId w:val="175"/>
              </w:numPr>
              <w:spacing w:after="0"/>
              <w:rPr>
                <w:szCs w:val="24"/>
              </w:rPr>
            </w:pPr>
            <w:r w:rsidRPr="004E797E">
              <w:rPr>
                <w:szCs w:val="24"/>
              </w:rPr>
              <w:t xml:space="preserve">Demonstrate workplace ethics </w:t>
            </w:r>
          </w:p>
        </w:tc>
        <w:tc>
          <w:tcPr>
            <w:tcW w:w="3543" w:type="pct"/>
            <w:tcBorders>
              <w:top w:val="single" w:sz="4" w:space="0" w:color="auto"/>
              <w:left w:val="single" w:sz="4" w:space="0" w:color="auto"/>
              <w:bottom w:val="single" w:sz="4" w:space="0" w:color="auto"/>
              <w:right w:val="single" w:sz="4" w:space="0" w:color="auto"/>
            </w:tcBorders>
            <w:shd w:val="clear" w:color="auto" w:fill="FFFFFF"/>
          </w:tcPr>
          <w:p w14:paraId="3A16D950" w14:textId="77777777" w:rsidR="00D75848" w:rsidRPr="004E797E" w:rsidRDefault="00D75848" w:rsidP="00B72E3F">
            <w:pPr>
              <w:pStyle w:val="Default"/>
              <w:numPr>
                <w:ilvl w:val="1"/>
                <w:numId w:val="176"/>
              </w:numPr>
              <w:spacing w:line="276" w:lineRule="auto"/>
              <w:rPr>
                <w:rFonts w:ascii="Times New Roman" w:hAnsi="Times New Roman" w:cs="Times New Roman"/>
                <w:color w:val="auto"/>
              </w:rPr>
            </w:pPr>
            <w:r w:rsidRPr="004E797E">
              <w:rPr>
                <w:rFonts w:ascii="Times New Roman" w:hAnsi="Times New Roman" w:cs="Times New Roman"/>
                <w:color w:val="auto"/>
              </w:rPr>
              <w:t xml:space="preserve">Policies and guidelines are observed as per the workplace requirements </w:t>
            </w:r>
          </w:p>
          <w:p w14:paraId="199BA7EF" w14:textId="77777777" w:rsidR="00D75848" w:rsidRPr="004E797E" w:rsidRDefault="00D75848" w:rsidP="00B72E3F">
            <w:pPr>
              <w:pStyle w:val="Default"/>
              <w:numPr>
                <w:ilvl w:val="1"/>
                <w:numId w:val="176"/>
              </w:numPr>
              <w:spacing w:line="276" w:lineRule="auto"/>
              <w:rPr>
                <w:rFonts w:ascii="Times New Roman" w:hAnsi="Times New Roman" w:cs="Times New Roman"/>
                <w:color w:val="auto"/>
              </w:rPr>
            </w:pPr>
            <w:r w:rsidRPr="004E797E">
              <w:rPr>
                <w:rFonts w:ascii="Times New Roman" w:hAnsi="Times New Roman" w:cs="Times New Roman"/>
                <w:color w:val="auto"/>
              </w:rPr>
              <w:t xml:space="preserve">Self-worth and profession </w:t>
            </w:r>
            <w:proofErr w:type="gramStart"/>
            <w:r w:rsidRPr="004E797E">
              <w:rPr>
                <w:rFonts w:ascii="Times New Roman" w:hAnsi="Times New Roman" w:cs="Times New Roman"/>
                <w:color w:val="auto"/>
              </w:rPr>
              <w:t>is</w:t>
            </w:r>
            <w:proofErr w:type="gramEnd"/>
            <w:r w:rsidRPr="004E797E">
              <w:rPr>
                <w:rFonts w:ascii="Times New Roman" w:hAnsi="Times New Roman" w:cs="Times New Roman"/>
                <w:color w:val="auto"/>
              </w:rPr>
              <w:t xml:space="preserve"> exercised in line with personal goals and organizational policies </w:t>
            </w:r>
          </w:p>
          <w:p w14:paraId="03863573" w14:textId="77777777" w:rsidR="00D75848" w:rsidRPr="004E797E" w:rsidRDefault="00D75848" w:rsidP="00B72E3F">
            <w:pPr>
              <w:pStyle w:val="Default"/>
              <w:numPr>
                <w:ilvl w:val="1"/>
                <w:numId w:val="176"/>
              </w:numPr>
              <w:spacing w:line="276" w:lineRule="auto"/>
              <w:rPr>
                <w:rFonts w:ascii="Times New Roman" w:hAnsi="Times New Roman" w:cs="Times New Roman"/>
                <w:color w:val="auto"/>
              </w:rPr>
            </w:pPr>
            <w:r w:rsidRPr="004E797E">
              <w:rPr>
                <w:rFonts w:ascii="Times New Roman" w:hAnsi="Times New Roman" w:cs="Times New Roman"/>
                <w:color w:val="auto"/>
              </w:rPr>
              <w:t xml:space="preserve"> Code of conduct is observed as per the workplace requirements </w:t>
            </w:r>
          </w:p>
          <w:p w14:paraId="4EBD240A" w14:textId="77777777" w:rsidR="00D75848" w:rsidRPr="004E797E" w:rsidRDefault="00D75848" w:rsidP="00B72E3F">
            <w:pPr>
              <w:pStyle w:val="Default"/>
              <w:numPr>
                <w:ilvl w:val="1"/>
                <w:numId w:val="176"/>
              </w:numPr>
              <w:spacing w:line="276" w:lineRule="auto"/>
              <w:rPr>
                <w:rFonts w:ascii="Times New Roman" w:hAnsi="Times New Roman" w:cs="Times New Roman"/>
                <w:color w:val="auto"/>
              </w:rPr>
            </w:pPr>
            <w:r w:rsidRPr="004E797E">
              <w:rPr>
                <w:rFonts w:ascii="Times New Roman" w:hAnsi="Times New Roman" w:cs="Times New Roman"/>
                <w:color w:val="auto"/>
              </w:rPr>
              <w:t xml:space="preserve">Personal and professional integrity is demonstrated as per the personal goals </w:t>
            </w:r>
          </w:p>
          <w:p w14:paraId="491C745D" w14:textId="77777777" w:rsidR="00D75848" w:rsidRPr="004E797E" w:rsidRDefault="00D75848" w:rsidP="00B72E3F">
            <w:pPr>
              <w:pStyle w:val="Default"/>
              <w:numPr>
                <w:ilvl w:val="1"/>
                <w:numId w:val="176"/>
              </w:numPr>
              <w:spacing w:line="276" w:lineRule="auto"/>
              <w:rPr>
                <w:rFonts w:ascii="Times New Roman" w:hAnsi="Times New Roman" w:cs="Times New Roman"/>
                <w:color w:val="auto"/>
              </w:rPr>
            </w:pPr>
            <w:r w:rsidRPr="004E797E">
              <w:rPr>
                <w:rFonts w:ascii="Times New Roman" w:hAnsi="Times New Roman" w:cs="Times New Roman"/>
                <w:color w:val="auto"/>
              </w:rPr>
              <w:t xml:space="preserve">Commitment to jurisdictional laws is demonstrated as per the workplace requirements  </w:t>
            </w:r>
          </w:p>
        </w:tc>
      </w:tr>
    </w:tbl>
    <w:p w14:paraId="658DE3D1" w14:textId="77777777" w:rsidR="00D75848" w:rsidRPr="004E797E" w:rsidRDefault="00D75848" w:rsidP="00D75848">
      <w:pPr>
        <w:spacing w:after="0"/>
        <w:rPr>
          <w:b/>
          <w:szCs w:val="24"/>
        </w:rPr>
      </w:pPr>
    </w:p>
    <w:p w14:paraId="0F69B99F" w14:textId="77777777" w:rsidR="00D75848" w:rsidRPr="004E797E" w:rsidRDefault="00D75848" w:rsidP="00D75848">
      <w:pPr>
        <w:spacing w:after="0"/>
        <w:rPr>
          <w:b/>
          <w:szCs w:val="24"/>
        </w:rPr>
      </w:pPr>
    </w:p>
    <w:p w14:paraId="6602C36E" w14:textId="77777777" w:rsidR="00D75848" w:rsidRPr="004E797E" w:rsidRDefault="00D75848" w:rsidP="00D75848">
      <w:pPr>
        <w:spacing w:after="0"/>
        <w:rPr>
          <w:b/>
          <w:szCs w:val="24"/>
        </w:rPr>
      </w:pPr>
      <w:r w:rsidRPr="004E797E">
        <w:rPr>
          <w:b/>
          <w:szCs w:val="24"/>
        </w:rPr>
        <w:t>RANGE</w:t>
      </w:r>
    </w:p>
    <w:p w14:paraId="1310356B" w14:textId="77777777" w:rsidR="00D75848" w:rsidRPr="004E797E" w:rsidRDefault="00D75848" w:rsidP="00D75848">
      <w:pPr>
        <w:jc w:val="both"/>
        <w:rPr>
          <w:szCs w:val="24"/>
        </w:rPr>
      </w:pPr>
      <w:r w:rsidRPr="004E797E">
        <w:rPr>
          <w:szCs w:val="24"/>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5"/>
        <w:gridCol w:w="6195"/>
      </w:tblGrid>
      <w:tr w:rsidR="00D75848" w:rsidRPr="004E797E" w14:paraId="5CBD4AEC" w14:textId="77777777" w:rsidTr="00C12F1E">
        <w:trPr>
          <w:trHeight w:val="405"/>
        </w:trPr>
        <w:tc>
          <w:tcPr>
            <w:tcW w:w="1411" w:type="pct"/>
            <w:tcBorders>
              <w:top w:val="single" w:sz="4" w:space="0" w:color="000000"/>
              <w:left w:val="single" w:sz="4" w:space="0" w:color="000000"/>
              <w:bottom w:val="single" w:sz="4" w:space="0" w:color="000000"/>
              <w:right w:val="single" w:sz="4" w:space="0" w:color="000000"/>
            </w:tcBorders>
            <w:hideMark/>
          </w:tcPr>
          <w:p w14:paraId="6FDE1745" w14:textId="77777777" w:rsidR="00D75848" w:rsidRPr="004E797E" w:rsidRDefault="00D75848" w:rsidP="00C12F1E">
            <w:pPr>
              <w:rPr>
                <w:b/>
                <w:szCs w:val="24"/>
              </w:rPr>
            </w:pPr>
            <w:r w:rsidRPr="004E797E">
              <w:rPr>
                <w:b/>
                <w:szCs w:val="24"/>
              </w:rPr>
              <w:t>Range</w:t>
            </w:r>
          </w:p>
        </w:tc>
        <w:tc>
          <w:tcPr>
            <w:tcW w:w="3589" w:type="pct"/>
            <w:tcBorders>
              <w:top w:val="single" w:sz="4" w:space="0" w:color="000000"/>
              <w:left w:val="single" w:sz="4" w:space="0" w:color="000000"/>
              <w:bottom w:val="single" w:sz="4" w:space="0" w:color="000000"/>
              <w:right w:val="single" w:sz="4" w:space="0" w:color="000000"/>
            </w:tcBorders>
            <w:hideMark/>
          </w:tcPr>
          <w:p w14:paraId="362FA442" w14:textId="77777777" w:rsidR="00D75848" w:rsidRPr="004E797E" w:rsidRDefault="00D75848" w:rsidP="00C12F1E">
            <w:pPr>
              <w:spacing w:after="0"/>
              <w:rPr>
                <w:b/>
                <w:szCs w:val="24"/>
              </w:rPr>
            </w:pPr>
            <w:r w:rsidRPr="004E797E">
              <w:rPr>
                <w:b/>
                <w:szCs w:val="24"/>
              </w:rPr>
              <w:t>Variable</w:t>
            </w:r>
          </w:p>
        </w:tc>
      </w:tr>
      <w:tr w:rsidR="00D75848" w:rsidRPr="004E797E" w14:paraId="7F974024" w14:textId="77777777" w:rsidTr="00C12F1E">
        <w:trPr>
          <w:trHeight w:val="629"/>
        </w:trPr>
        <w:tc>
          <w:tcPr>
            <w:tcW w:w="1411" w:type="pct"/>
            <w:tcBorders>
              <w:top w:val="single" w:sz="4" w:space="0" w:color="000000"/>
              <w:left w:val="single" w:sz="4" w:space="0" w:color="000000"/>
              <w:bottom w:val="single" w:sz="4" w:space="0" w:color="000000"/>
              <w:right w:val="single" w:sz="4" w:space="0" w:color="000000"/>
            </w:tcBorders>
            <w:hideMark/>
          </w:tcPr>
          <w:p w14:paraId="64F01C7E" w14:textId="77777777" w:rsidR="00D75848" w:rsidRPr="004E797E" w:rsidRDefault="00D75848" w:rsidP="00C12F1E">
            <w:pPr>
              <w:rPr>
                <w:b/>
                <w:szCs w:val="24"/>
              </w:rPr>
            </w:pPr>
            <w:r w:rsidRPr="004E797E">
              <w:rPr>
                <w:b/>
                <w:i/>
                <w:szCs w:val="24"/>
              </w:rPr>
              <w:lastRenderedPageBreak/>
              <w:t>Drug and substance abuse</w:t>
            </w:r>
            <w:r w:rsidRPr="004E797E">
              <w:rPr>
                <w:szCs w:val="24"/>
              </w:rPr>
              <w:t xml:space="preserve"> include but not limited to:</w:t>
            </w:r>
          </w:p>
        </w:tc>
        <w:tc>
          <w:tcPr>
            <w:tcW w:w="3589" w:type="pct"/>
            <w:tcBorders>
              <w:top w:val="single" w:sz="4" w:space="0" w:color="000000"/>
              <w:left w:val="single" w:sz="4" w:space="0" w:color="000000"/>
              <w:bottom w:val="single" w:sz="4" w:space="0" w:color="000000"/>
              <w:right w:val="single" w:sz="4" w:space="0" w:color="000000"/>
            </w:tcBorders>
            <w:hideMark/>
          </w:tcPr>
          <w:p w14:paraId="6A820907" w14:textId="77777777" w:rsidR="00D75848" w:rsidRPr="004E797E" w:rsidRDefault="00D75848" w:rsidP="00C12F1E">
            <w:pPr>
              <w:spacing w:after="0"/>
              <w:rPr>
                <w:szCs w:val="24"/>
              </w:rPr>
            </w:pPr>
            <w:r w:rsidRPr="004E797E">
              <w:rPr>
                <w:szCs w:val="24"/>
              </w:rPr>
              <w:t>Commonly abused</w:t>
            </w:r>
          </w:p>
          <w:p w14:paraId="19A14A08" w14:textId="77777777" w:rsidR="00D75848" w:rsidRPr="004E797E" w:rsidRDefault="00D75848" w:rsidP="00B72E3F">
            <w:pPr>
              <w:pStyle w:val="ListParagraph"/>
              <w:numPr>
                <w:ilvl w:val="0"/>
                <w:numId w:val="159"/>
              </w:numPr>
              <w:spacing w:after="0"/>
              <w:rPr>
                <w:szCs w:val="24"/>
              </w:rPr>
            </w:pPr>
            <w:r w:rsidRPr="004E797E">
              <w:rPr>
                <w:szCs w:val="24"/>
              </w:rPr>
              <w:t>Alcohol</w:t>
            </w:r>
          </w:p>
          <w:p w14:paraId="5BA1CB61" w14:textId="77777777" w:rsidR="00D75848" w:rsidRPr="004E797E" w:rsidRDefault="00D75848" w:rsidP="00B72E3F">
            <w:pPr>
              <w:pStyle w:val="ListParagraph"/>
              <w:numPr>
                <w:ilvl w:val="0"/>
                <w:numId w:val="159"/>
              </w:numPr>
              <w:spacing w:after="0"/>
              <w:rPr>
                <w:szCs w:val="24"/>
              </w:rPr>
            </w:pPr>
            <w:r w:rsidRPr="004E797E">
              <w:rPr>
                <w:szCs w:val="24"/>
              </w:rPr>
              <w:t>Tobacco</w:t>
            </w:r>
          </w:p>
          <w:p w14:paraId="69042419" w14:textId="77777777" w:rsidR="00D75848" w:rsidRPr="004E797E" w:rsidRDefault="00D75848" w:rsidP="00B72E3F">
            <w:pPr>
              <w:pStyle w:val="ListParagraph"/>
              <w:numPr>
                <w:ilvl w:val="0"/>
                <w:numId w:val="159"/>
              </w:numPr>
              <w:spacing w:after="0"/>
              <w:rPr>
                <w:szCs w:val="24"/>
              </w:rPr>
            </w:pPr>
            <w:r w:rsidRPr="004E797E">
              <w:rPr>
                <w:szCs w:val="24"/>
              </w:rPr>
              <w:t>Miraa</w:t>
            </w:r>
          </w:p>
          <w:p w14:paraId="5EE9C772" w14:textId="77777777" w:rsidR="00D75848" w:rsidRPr="004E797E" w:rsidRDefault="00D75848" w:rsidP="00B72E3F">
            <w:pPr>
              <w:pStyle w:val="ListParagraph"/>
              <w:numPr>
                <w:ilvl w:val="0"/>
                <w:numId w:val="159"/>
              </w:numPr>
              <w:spacing w:after="0"/>
              <w:rPr>
                <w:szCs w:val="24"/>
              </w:rPr>
            </w:pPr>
            <w:r w:rsidRPr="004E797E">
              <w:rPr>
                <w:szCs w:val="24"/>
              </w:rPr>
              <w:t>Over-the-counter drugs</w:t>
            </w:r>
          </w:p>
          <w:p w14:paraId="49953DA0" w14:textId="77777777" w:rsidR="00D75848" w:rsidRPr="004E797E" w:rsidRDefault="00D75848" w:rsidP="00B72E3F">
            <w:pPr>
              <w:pStyle w:val="ListParagraph"/>
              <w:numPr>
                <w:ilvl w:val="0"/>
                <w:numId w:val="159"/>
              </w:numPr>
              <w:spacing w:after="0"/>
              <w:rPr>
                <w:szCs w:val="24"/>
              </w:rPr>
            </w:pPr>
            <w:r w:rsidRPr="004E797E">
              <w:rPr>
                <w:szCs w:val="24"/>
              </w:rPr>
              <w:t>Cocaine</w:t>
            </w:r>
          </w:p>
          <w:p w14:paraId="7D69FB76" w14:textId="77777777" w:rsidR="00D75848" w:rsidRPr="004E797E" w:rsidRDefault="00D75848" w:rsidP="00B72E3F">
            <w:pPr>
              <w:pStyle w:val="ListParagraph"/>
              <w:numPr>
                <w:ilvl w:val="0"/>
                <w:numId w:val="159"/>
              </w:numPr>
              <w:spacing w:after="0"/>
              <w:rPr>
                <w:szCs w:val="24"/>
              </w:rPr>
            </w:pPr>
            <w:r w:rsidRPr="004E797E">
              <w:rPr>
                <w:szCs w:val="24"/>
              </w:rPr>
              <w:t>Bhang</w:t>
            </w:r>
          </w:p>
          <w:p w14:paraId="65E0E3FD" w14:textId="77777777" w:rsidR="00D75848" w:rsidRPr="004E797E" w:rsidRDefault="00D75848" w:rsidP="00B72E3F">
            <w:pPr>
              <w:pStyle w:val="ListParagraph"/>
              <w:numPr>
                <w:ilvl w:val="0"/>
                <w:numId w:val="159"/>
              </w:numPr>
              <w:spacing w:after="0"/>
              <w:rPr>
                <w:szCs w:val="24"/>
              </w:rPr>
            </w:pPr>
            <w:r w:rsidRPr="004E797E">
              <w:rPr>
                <w:szCs w:val="24"/>
              </w:rPr>
              <w:t xml:space="preserve">Glue  </w:t>
            </w:r>
          </w:p>
        </w:tc>
      </w:tr>
      <w:tr w:rsidR="00D75848" w:rsidRPr="004E797E" w14:paraId="322B7EDB" w14:textId="77777777" w:rsidTr="00C12F1E">
        <w:trPr>
          <w:trHeight w:val="629"/>
        </w:trPr>
        <w:tc>
          <w:tcPr>
            <w:tcW w:w="1411" w:type="pct"/>
            <w:tcBorders>
              <w:top w:val="single" w:sz="4" w:space="0" w:color="000000"/>
              <w:left w:val="single" w:sz="4" w:space="0" w:color="000000"/>
              <w:bottom w:val="single" w:sz="4" w:space="0" w:color="000000"/>
              <w:right w:val="single" w:sz="4" w:space="0" w:color="000000"/>
            </w:tcBorders>
            <w:hideMark/>
          </w:tcPr>
          <w:p w14:paraId="6884A01C" w14:textId="77777777" w:rsidR="00D75848" w:rsidRPr="004E797E" w:rsidRDefault="00D75848" w:rsidP="00C12F1E">
            <w:pPr>
              <w:rPr>
                <w:b/>
                <w:szCs w:val="24"/>
              </w:rPr>
            </w:pPr>
            <w:r w:rsidRPr="004E797E">
              <w:rPr>
                <w:b/>
                <w:i/>
                <w:szCs w:val="24"/>
              </w:rPr>
              <w:t>Feedback</w:t>
            </w:r>
            <w:r w:rsidRPr="004E797E">
              <w:rPr>
                <w:szCs w:val="24"/>
              </w:rPr>
              <w:t xml:space="preserve"> includes but not limited to:</w:t>
            </w:r>
          </w:p>
        </w:tc>
        <w:tc>
          <w:tcPr>
            <w:tcW w:w="3589" w:type="pct"/>
            <w:tcBorders>
              <w:top w:val="single" w:sz="4" w:space="0" w:color="000000"/>
              <w:left w:val="single" w:sz="4" w:space="0" w:color="000000"/>
              <w:bottom w:val="single" w:sz="4" w:space="0" w:color="000000"/>
              <w:right w:val="single" w:sz="4" w:space="0" w:color="000000"/>
            </w:tcBorders>
            <w:hideMark/>
          </w:tcPr>
          <w:p w14:paraId="42FF35E7" w14:textId="77777777" w:rsidR="00D75848" w:rsidRPr="004E797E" w:rsidRDefault="00D75848" w:rsidP="00B72E3F">
            <w:pPr>
              <w:pStyle w:val="ListParagraph"/>
              <w:numPr>
                <w:ilvl w:val="0"/>
                <w:numId w:val="159"/>
              </w:numPr>
              <w:spacing w:after="0"/>
              <w:rPr>
                <w:szCs w:val="24"/>
              </w:rPr>
            </w:pPr>
            <w:r w:rsidRPr="004E797E">
              <w:rPr>
                <w:szCs w:val="24"/>
              </w:rPr>
              <w:t xml:space="preserve">Verbal </w:t>
            </w:r>
          </w:p>
          <w:p w14:paraId="53C3AFB1" w14:textId="77777777" w:rsidR="00D75848" w:rsidRPr="004E797E" w:rsidRDefault="00D75848" w:rsidP="00B72E3F">
            <w:pPr>
              <w:pStyle w:val="ListParagraph"/>
              <w:numPr>
                <w:ilvl w:val="0"/>
                <w:numId w:val="159"/>
              </w:numPr>
              <w:spacing w:after="0"/>
              <w:rPr>
                <w:szCs w:val="24"/>
              </w:rPr>
            </w:pPr>
            <w:r w:rsidRPr="004E797E">
              <w:rPr>
                <w:szCs w:val="24"/>
              </w:rPr>
              <w:t>Written</w:t>
            </w:r>
          </w:p>
          <w:p w14:paraId="1537EBCD" w14:textId="77777777" w:rsidR="00D75848" w:rsidRPr="004E797E" w:rsidRDefault="00D75848" w:rsidP="00B72E3F">
            <w:pPr>
              <w:pStyle w:val="ListParagraph"/>
              <w:numPr>
                <w:ilvl w:val="0"/>
                <w:numId w:val="159"/>
              </w:numPr>
              <w:spacing w:after="0"/>
              <w:rPr>
                <w:szCs w:val="24"/>
              </w:rPr>
            </w:pPr>
            <w:r w:rsidRPr="004E797E">
              <w:rPr>
                <w:szCs w:val="24"/>
              </w:rPr>
              <w:t xml:space="preserve">Informal </w:t>
            </w:r>
          </w:p>
          <w:p w14:paraId="1D5DCA6D" w14:textId="77777777" w:rsidR="00D75848" w:rsidRPr="004E797E" w:rsidRDefault="00D75848" w:rsidP="00B72E3F">
            <w:pPr>
              <w:pStyle w:val="ListParagraph"/>
              <w:numPr>
                <w:ilvl w:val="0"/>
                <w:numId w:val="159"/>
              </w:numPr>
              <w:spacing w:after="0"/>
              <w:rPr>
                <w:szCs w:val="24"/>
              </w:rPr>
            </w:pPr>
            <w:r w:rsidRPr="004E797E">
              <w:rPr>
                <w:szCs w:val="24"/>
              </w:rPr>
              <w:t xml:space="preserve">Formal </w:t>
            </w:r>
          </w:p>
        </w:tc>
      </w:tr>
      <w:tr w:rsidR="00D75848" w:rsidRPr="004E797E" w14:paraId="3F9D5874" w14:textId="77777777" w:rsidTr="00C12F1E">
        <w:trPr>
          <w:trHeight w:val="2762"/>
        </w:trPr>
        <w:tc>
          <w:tcPr>
            <w:tcW w:w="1411" w:type="pct"/>
            <w:tcBorders>
              <w:top w:val="single" w:sz="4" w:space="0" w:color="000000"/>
              <w:left w:val="single" w:sz="4" w:space="0" w:color="000000"/>
              <w:bottom w:val="single" w:sz="4" w:space="0" w:color="000000"/>
              <w:right w:val="single" w:sz="4" w:space="0" w:color="000000"/>
            </w:tcBorders>
            <w:hideMark/>
          </w:tcPr>
          <w:p w14:paraId="49AE676F" w14:textId="77777777" w:rsidR="00D75848" w:rsidRPr="004E797E" w:rsidRDefault="00D75848" w:rsidP="00C12F1E">
            <w:pPr>
              <w:rPr>
                <w:b/>
                <w:szCs w:val="24"/>
              </w:rPr>
            </w:pPr>
            <w:r w:rsidRPr="004E797E">
              <w:rPr>
                <w:b/>
                <w:i/>
                <w:szCs w:val="24"/>
              </w:rPr>
              <w:t>Relationships</w:t>
            </w:r>
            <w:r w:rsidRPr="004E797E">
              <w:rPr>
                <w:szCs w:val="24"/>
              </w:rPr>
              <w:t xml:space="preserve"> includes but not limited to:</w:t>
            </w:r>
          </w:p>
        </w:tc>
        <w:tc>
          <w:tcPr>
            <w:tcW w:w="3589" w:type="pct"/>
            <w:tcBorders>
              <w:top w:val="single" w:sz="4" w:space="0" w:color="000000"/>
              <w:left w:val="single" w:sz="4" w:space="0" w:color="000000"/>
              <w:bottom w:val="single" w:sz="4" w:space="0" w:color="000000"/>
              <w:right w:val="single" w:sz="4" w:space="0" w:color="000000"/>
            </w:tcBorders>
          </w:tcPr>
          <w:p w14:paraId="42C2D8ED" w14:textId="77777777" w:rsidR="00D75848" w:rsidRPr="004E797E" w:rsidRDefault="00D75848" w:rsidP="00B72E3F">
            <w:pPr>
              <w:pStyle w:val="ListParagraph"/>
              <w:numPr>
                <w:ilvl w:val="0"/>
                <w:numId w:val="159"/>
              </w:numPr>
              <w:spacing w:after="0"/>
              <w:rPr>
                <w:szCs w:val="24"/>
              </w:rPr>
            </w:pPr>
            <w:r w:rsidRPr="004E797E">
              <w:rPr>
                <w:szCs w:val="24"/>
              </w:rPr>
              <w:t>Man/Woman</w:t>
            </w:r>
          </w:p>
          <w:p w14:paraId="4808E080" w14:textId="77777777" w:rsidR="00D75848" w:rsidRPr="004E797E" w:rsidRDefault="00D75848" w:rsidP="00B72E3F">
            <w:pPr>
              <w:pStyle w:val="ListParagraph"/>
              <w:numPr>
                <w:ilvl w:val="0"/>
                <w:numId w:val="159"/>
              </w:numPr>
              <w:spacing w:after="0"/>
              <w:rPr>
                <w:szCs w:val="24"/>
              </w:rPr>
            </w:pPr>
            <w:r w:rsidRPr="004E797E">
              <w:rPr>
                <w:szCs w:val="24"/>
              </w:rPr>
              <w:t>Trainer/trainee</w:t>
            </w:r>
          </w:p>
          <w:p w14:paraId="179977A1" w14:textId="77777777" w:rsidR="00D75848" w:rsidRPr="004E797E" w:rsidRDefault="00D75848" w:rsidP="00B72E3F">
            <w:pPr>
              <w:pStyle w:val="ListParagraph"/>
              <w:numPr>
                <w:ilvl w:val="0"/>
                <w:numId w:val="159"/>
              </w:numPr>
              <w:spacing w:after="0"/>
              <w:rPr>
                <w:szCs w:val="24"/>
              </w:rPr>
            </w:pPr>
            <w:r w:rsidRPr="004E797E">
              <w:rPr>
                <w:szCs w:val="24"/>
              </w:rPr>
              <w:t>Employee/employer</w:t>
            </w:r>
          </w:p>
          <w:p w14:paraId="758F08E4" w14:textId="77777777" w:rsidR="00D75848" w:rsidRPr="004E797E" w:rsidRDefault="00D75848" w:rsidP="00B72E3F">
            <w:pPr>
              <w:pStyle w:val="ListParagraph"/>
              <w:numPr>
                <w:ilvl w:val="0"/>
                <w:numId w:val="159"/>
              </w:numPr>
              <w:spacing w:after="0"/>
              <w:rPr>
                <w:szCs w:val="24"/>
              </w:rPr>
            </w:pPr>
            <w:r w:rsidRPr="004E797E">
              <w:rPr>
                <w:szCs w:val="24"/>
              </w:rPr>
              <w:t>Client/service provider</w:t>
            </w:r>
          </w:p>
          <w:p w14:paraId="0B5515E2" w14:textId="77777777" w:rsidR="00D75848" w:rsidRPr="004E797E" w:rsidRDefault="00D75848" w:rsidP="00B72E3F">
            <w:pPr>
              <w:pStyle w:val="ListParagraph"/>
              <w:numPr>
                <w:ilvl w:val="0"/>
                <w:numId w:val="159"/>
              </w:numPr>
              <w:spacing w:after="0"/>
              <w:rPr>
                <w:szCs w:val="24"/>
              </w:rPr>
            </w:pPr>
            <w:r w:rsidRPr="004E797E">
              <w:rPr>
                <w:szCs w:val="24"/>
              </w:rPr>
              <w:t>Husband/wife</w:t>
            </w:r>
          </w:p>
          <w:p w14:paraId="5A3526BD" w14:textId="77777777" w:rsidR="00D75848" w:rsidRPr="004E797E" w:rsidRDefault="00D75848" w:rsidP="00B72E3F">
            <w:pPr>
              <w:pStyle w:val="ListParagraph"/>
              <w:numPr>
                <w:ilvl w:val="0"/>
                <w:numId w:val="159"/>
              </w:numPr>
              <w:spacing w:after="0"/>
              <w:rPr>
                <w:szCs w:val="24"/>
              </w:rPr>
            </w:pPr>
            <w:r w:rsidRPr="004E797E">
              <w:rPr>
                <w:szCs w:val="24"/>
              </w:rPr>
              <w:t>Boy/girl</w:t>
            </w:r>
          </w:p>
          <w:p w14:paraId="441BFDDF" w14:textId="77777777" w:rsidR="00D75848" w:rsidRPr="004E797E" w:rsidRDefault="00D75848" w:rsidP="00B72E3F">
            <w:pPr>
              <w:pStyle w:val="ListParagraph"/>
              <w:numPr>
                <w:ilvl w:val="0"/>
                <w:numId w:val="159"/>
              </w:numPr>
              <w:spacing w:after="0"/>
              <w:rPr>
                <w:szCs w:val="24"/>
              </w:rPr>
            </w:pPr>
            <w:r w:rsidRPr="004E797E">
              <w:rPr>
                <w:szCs w:val="24"/>
              </w:rPr>
              <w:t>Parent/child</w:t>
            </w:r>
          </w:p>
          <w:p w14:paraId="00E72C5B" w14:textId="77777777" w:rsidR="00D75848" w:rsidRPr="004E797E" w:rsidRDefault="00D75848" w:rsidP="00B72E3F">
            <w:pPr>
              <w:pStyle w:val="ListParagraph"/>
              <w:numPr>
                <w:ilvl w:val="0"/>
                <w:numId w:val="159"/>
              </w:numPr>
              <w:spacing w:after="0"/>
              <w:rPr>
                <w:szCs w:val="24"/>
              </w:rPr>
            </w:pPr>
            <w:r w:rsidRPr="004E797E">
              <w:rPr>
                <w:szCs w:val="24"/>
              </w:rPr>
              <w:t>Sibling relationships</w:t>
            </w:r>
          </w:p>
        </w:tc>
      </w:tr>
      <w:tr w:rsidR="00D75848" w:rsidRPr="004E797E" w14:paraId="310AFD4C" w14:textId="77777777" w:rsidTr="00C12F1E">
        <w:trPr>
          <w:trHeight w:val="629"/>
        </w:trPr>
        <w:tc>
          <w:tcPr>
            <w:tcW w:w="1411" w:type="pct"/>
            <w:tcBorders>
              <w:top w:val="single" w:sz="4" w:space="0" w:color="000000"/>
              <w:left w:val="single" w:sz="4" w:space="0" w:color="000000"/>
              <w:bottom w:val="single" w:sz="4" w:space="0" w:color="000000"/>
              <w:right w:val="single" w:sz="4" w:space="0" w:color="000000"/>
            </w:tcBorders>
            <w:hideMark/>
          </w:tcPr>
          <w:p w14:paraId="1257393B" w14:textId="77777777" w:rsidR="00D75848" w:rsidRPr="004E797E" w:rsidRDefault="00D75848" w:rsidP="00C12F1E">
            <w:pPr>
              <w:rPr>
                <w:b/>
                <w:szCs w:val="24"/>
              </w:rPr>
            </w:pPr>
            <w:r w:rsidRPr="004E797E">
              <w:rPr>
                <w:b/>
                <w:i/>
                <w:szCs w:val="24"/>
              </w:rPr>
              <w:t xml:space="preserve">Forms of communication </w:t>
            </w:r>
            <w:r w:rsidRPr="004E797E">
              <w:rPr>
                <w:szCs w:val="24"/>
              </w:rPr>
              <w:t>include but not limited to:</w:t>
            </w:r>
          </w:p>
        </w:tc>
        <w:tc>
          <w:tcPr>
            <w:tcW w:w="3589" w:type="pct"/>
            <w:tcBorders>
              <w:top w:val="single" w:sz="4" w:space="0" w:color="000000"/>
              <w:left w:val="single" w:sz="4" w:space="0" w:color="000000"/>
              <w:bottom w:val="single" w:sz="4" w:space="0" w:color="000000"/>
              <w:right w:val="single" w:sz="4" w:space="0" w:color="000000"/>
            </w:tcBorders>
            <w:hideMark/>
          </w:tcPr>
          <w:p w14:paraId="373B3844" w14:textId="77777777" w:rsidR="00D75848" w:rsidRPr="004E797E" w:rsidRDefault="00D75848" w:rsidP="00B72E3F">
            <w:pPr>
              <w:pStyle w:val="ListParagraph"/>
              <w:numPr>
                <w:ilvl w:val="0"/>
                <w:numId w:val="159"/>
              </w:numPr>
              <w:spacing w:after="0"/>
              <w:rPr>
                <w:szCs w:val="24"/>
              </w:rPr>
            </w:pPr>
            <w:r w:rsidRPr="004E797E">
              <w:rPr>
                <w:szCs w:val="24"/>
              </w:rPr>
              <w:t>Written</w:t>
            </w:r>
          </w:p>
          <w:p w14:paraId="75EA6C81" w14:textId="77777777" w:rsidR="00D75848" w:rsidRPr="004E797E" w:rsidRDefault="00D75848" w:rsidP="00B72E3F">
            <w:pPr>
              <w:pStyle w:val="ListParagraph"/>
              <w:numPr>
                <w:ilvl w:val="0"/>
                <w:numId w:val="159"/>
              </w:numPr>
              <w:spacing w:after="0"/>
              <w:rPr>
                <w:szCs w:val="24"/>
              </w:rPr>
            </w:pPr>
            <w:r w:rsidRPr="004E797E">
              <w:rPr>
                <w:szCs w:val="24"/>
              </w:rPr>
              <w:t xml:space="preserve">Visual </w:t>
            </w:r>
          </w:p>
          <w:p w14:paraId="3D518EF8" w14:textId="77777777" w:rsidR="00D75848" w:rsidRPr="004E797E" w:rsidRDefault="00D75848" w:rsidP="00B72E3F">
            <w:pPr>
              <w:pStyle w:val="ListParagraph"/>
              <w:numPr>
                <w:ilvl w:val="0"/>
                <w:numId w:val="159"/>
              </w:numPr>
              <w:spacing w:after="0"/>
              <w:rPr>
                <w:szCs w:val="24"/>
              </w:rPr>
            </w:pPr>
            <w:r w:rsidRPr="004E797E">
              <w:rPr>
                <w:szCs w:val="24"/>
              </w:rPr>
              <w:t xml:space="preserve">Verbal </w:t>
            </w:r>
          </w:p>
          <w:p w14:paraId="7CE68E8A" w14:textId="77777777" w:rsidR="00D75848" w:rsidRPr="004E797E" w:rsidRDefault="00D75848" w:rsidP="00B72E3F">
            <w:pPr>
              <w:pStyle w:val="ListParagraph"/>
              <w:numPr>
                <w:ilvl w:val="0"/>
                <w:numId w:val="159"/>
              </w:numPr>
              <w:spacing w:after="0"/>
              <w:rPr>
                <w:szCs w:val="24"/>
              </w:rPr>
            </w:pPr>
            <w:r w:rsidRPr="004E797E">
              <w:rPr>
                <w:szCs w:val="24"/>
              </w:rPr>
              <w:t xml:space="preserve">Non verbal </w:t>
            </w:r>
          </w:p>
          <w:p w14:paraId="33F74B28" w14:textId="77777777" w:rsidR="00D75848" w:rsidRPr="004E797E" w:rsidRDefault="00D75848" w:rsidP="00B72E3F">
            <w:pPr>
              <w:pStyle w:val="ListParagraph"/>
              <w:numPr>
                <w:ilvl w:val="0"/>
                <w:numId w:val="159"/>
              </w:numPr>
              <w:spacing w:after="0"/>
              <w:rPr>
                <w:szCs w:val="24"/>
              </w:rPr>
            </w:pPr>
            <w:r w:rsidRPr="004E797E">
              <w:rPr>
                <w:szCs w:val="24"/>
              </w:rPr>
              <w:t xml:space="preserve">Formal and informal  </w:t>
            </w:r>
          </w:p>
        </w:tc>
      </w:tr>
      <w:tr w:rsidR="00D75848" w:rsidRPr="004E797E" w14:paraId="00596884" w14:textId="77777777" w:rsidTr="00C12F1E">
        <w:trPr>
          <w:trHeight w:val="629"/>
        </w:trPr>
        <w:tc>
          <w:tcPr>
            <w:tcW w:w="1411" w:type="pct"/>
            <w:tcBorders>
              <w:top w:val="single" w:sz="4" w:space="0" w:color="000000"/>
              <w:left w:val="single" w:sz="4" w:space="0" w:color="000000"/>
              <w:bottom w:val="single" w:sz="4" w:space="0" w:color="000000"/>
              <w:right w:val="single" w:sz="4" w:space="0" w:color="000000"/>
            </w:tcBorders>
            <w:hideMark/>
          </w:tcPr>
          <w:p w14:paraId="0DA41631" w14:textId="77777777" w:rsidR="00D75848" w:rsidRPr="004E797E" w:rsidRDefault="00D75848" w:rsidP="00C12F1E">
            <w:pPr>
              <w:rPr>
                <w:b/>
                <w:szCs w:val="24"/>
              </w:rPr>
            </w:pPr>
            <w:r w:rsidRPr="004E797E">
              <w:rPr>
                <w:b/>
                <w:i/>
                <w:szCs w:val="24"/>
              </w:rPr>
              <w:t>Team</w:t>
            </w:r>
            <w:r w:rsidRPr="004E797E">
              <w:rPr>
                <w:szCs w:val="24"/>
              </w:rPr>
              <w:t xml:space="preserve"> includes but not limited to:</w:t>
            </w:r>
          </w:p>
        </w:tc>
        <w:tc>
          <w:tcPr>
            <w:tcW w:w="3589" w:type="pct"/>
            <w:tcBorders>
              <w:top w:val="single" w:sz="4" w:space="0" w:color="000000"/>
              <w:left w:val="single" w:sz="4" w:space="0" w:color="000000"/>
              <w:bottom w:val="single" w:sz="4" w:space="0" w:color="000000"/>
              <w:right w:val="single" w:sz="4" w:space="0" w:color="000000"/>
            </w:tcBorders>
            <w:hideMark/>
          </w:tcPr>
          <w:p w14:paraId="6AF41783" w14:textId="77777777" w:rsidR="00D75848" w:rsidRPr="004E797E" w:rsidRDefault="00D75848" w:rsidP="00B72E3F">
            <w:pPr>
              <w:pStyle w:val="ListParagraph"/>
              <w:numPr>
                <w:ilvl w:val="0"/>
                <w:numId w:val="159"/>
              </w:numPr>
              <w:spacing w:after="0"/>
              <w:rPr>
                <w:szCs w:val="24"/>
              </w:rPr>
            </w:pPr>
            <w:r w:rsidRPr="004E797E">
              <w:rPr>
                <w:szCs w:val="24"/>
              </w:rPr>
              <w:t>Small work group</w:t>
            </w:r>
          </w:p>
          <w:p w14:paraId="3136E1E5" w14:textId="77777777" w:rsidR="00D75848" w:rsidRPr="004E797E" w:rsidRDefault="00D75848" w:rsidP="00B72E3F">
            <w:pPr>
              <w:pStyle w:val="ListParagraph"/>
              <w:numPr>
                <w:ilvl w:val="0"/>
                <w:numId w:val="159"/>
              </w:numPr>
              <w:spacing w:after="0"/>
              <w:rPr>
                <w:szCs w:val="24"/>
              </w:rPr>
            </w:pPr>
            <w:r w:rsidRPr="004E797E">
              <w:rPr>
                <w:szCs w:val="24"/>
              </w:rPr>
              <w:t>Staff in a section/department</w:t>
            </w:r>
          </w:p>
          <w:p w14:paraId="2184D7D9" w14:textId="77777777" w:rsidR="00D75848" w:rsidRPr="004E797E" w:rsidRDefault="00D75848" w:rsidP="00B72E3F">
            <w:pPr>
              <w:pStyle w:val="ListParagraph"/>
              <w:numPr>
                <w:ilvl w:val="0"/>
                <w:numId w:val="159"/>
              </w:numPr>
              <w:spacing w:after="0"/>
              <w:rPr>
                <w:szCs w:val="24"/>
              </w:rPr>
            </w:pPr>
            <w:r w:rsidRPr="004E797E">
              <w:rPr>
                <w:szCs w:val="24"/>
              </w:rPr>
              <w:t>Inter-agency group</w:t>
            </w:r>
          </w:p>
        </w:tc>
      </w:tr>
      <w:tr w:rsidR="00D75848" w:rsidRPr="004E797E" w14:paraId="1B1CC853" w14:textId="77777777" w:rsidTr="00C12F1E">
        <w:trPr>
          <w:trHeight w:val="629"/>
        </w:trPr>
        <w:tc>
          <w:tcPr>
            <w:tcW w:w="1411" w:type="pct"/>
            <w:tcBorders>
              <w:top w:val="single" w:sz="4" w:space="0" w:color="000000"/>
              <w:left w:val="single" w:sz="4" w:space="0" w:color="000000"/>
              <w:bottom w:val="single" w:sz="4" w:space="0" w:color="000000"/>
              <w:right w:val="single" w:sz="4" w:space="0" w:color="000000"/>
            </w:tcBorders>
            <w:hideMark/>
          </w:tcPr>
          <w:p w14:paraId="010B4AC7" w14:textId="77777777" w:rsidR="00D75848" w:rsidRPr="004E797E" w:rsidRDefault="00D75848" w:rsidP="00C12F1E">
            <w:pPr>
              <w:rPr>
                <w:szCs w:val="24"/>
              </w:rPr>
            </w:pPr>
            <w:r w:rsidRPr="004E797E">
              <w:rPr>
                <w:b/>
                <w:i/>
                <w:szCs w:val="24"/>
              </w:rPr>
              <w:t>Personal growth</w:t>
            </w:r>
            <w:r w:rsidRPr="004E797E">
              <w:rPr>
                <w:szCs w:val="24"/>
              </w:rPr>
              <w:t xml:space="preserve"> includes but not limited to:</w:t>
            </w:r>
          </w:p>
        </w:tc>
        <w:tc>
          <w:tcPr>
            <w:tcW w:w="3589" w:type="pct"/>
            <w:tcBorders>
              <w:top w:val="single" w:sz="4" w:space="0" w:color="000000"/>
              <w:left w:val="single" w:sz="4" w:space="0" w:color="000000"/>
              <w:bottom w:val="single" w:sz="4" w:space="0" w:color="000000"/>
              <w:right w:val="single" w:sz="4" w:space="0" w:color="000000"/>
            </w:tcBorders>
            <w:hideMark/>
          </w:tcPr>
          <w:tbl>
            <w:tblPr>
              <w:tblW w:w="0" w:type="auto"/>
              <w:tblLook w:val="04A0" w:firstRow="1" w:lastRow="0" w:firstColumn="1" w:lastColumn="0" w:noHBand="0" w:noVBand="1"/>
            </w:tblPr>
            <w:tblGrid>
              <w:gridCol w:w="5979"/>
            </w:tblGrid>
            <w:tr w:rsidR="00D75848" w:rsidRPr="004E797E" w14:paraId="743E3DB3" w14:textId="77777777" w:rsidTr="00C12F1E">
              <w:trPr>
                <w:trHeight w:val="526"/>
              </w:trPr>
              <w:tc>
                <w:tcPr>
                  <w:tcW w:w="0" w:type="auto"/>
                  <w:tcBorders>
                    <w:top w:val="nil"/>
                    <w:left w:val="nil"/>
                    <w:bottom w:val="nil"/>
                    <w:right w:val="nil"/>
                  </w:tcBorders>
                  <w:hideMark/>
                </w:tcPr>
                <w:p w14:paraId="294057F6" w14:textId="77777777" w:rsidR="00D75848" w:rsidRPr="004E797E" w:rsidRDefault="00D75848" w:rsidP="00B72E3F">
                  <w:pPr>
                    <w:pStyle w:val="ListParagraph"/>
                    <w:numPr>
                      <w:ilvl w:val="0"/>
                      <w:numId w:val="159"/>
                    </w:numPr>
                    <w:spacing w:after="0"/>
                    <w:ind w:left="545" w:hanging="283"/>
                    <w:rPr>
                      <w:szCs w:val="24"/>
                    </w:rPr>
                  </w:pPr>
                  <w:r w:rsidRPr="004E797E">
                    <w:rPr>
                      <w:szCs w:val="24"/>
                    </w:rPr>
                    <w:t>Growth in the job</w:t>
                  </w:r>
                </w:p>
                <w:p w14:paraId="247B4BE7" w14:textId="77777777" w:rsidR="00D75848" w:rsidRPr="004E797E" w:rsidRDefault="00D75848" w:rsidP="00B72E3F">
                  <w:pPr>
                    <w:pStyle w:val="ListParagraph"/>
                    <w:numPr>
                      <w:ilvl w:val="0"/>
                      <w:numId w:val="159"/>
                    </w:numPr>
                    <w:spacing w:after="0"/>
                    <w:ind w:left="545" w:hanging="283"/>
                    <w:rPr>
                      <w:szCs w:val="24"/>
                    </w:rPr>
                  </w:pPr>
                  <w:r w:rsidRPr="004E797E">
                    <w:rPr>
                      <w:szCs w:val="24"/>
                    </w:rPr>
                    <w:t>Career mobility</w:t>
                  </w:r>
                </w:p>
                <w:p w14:paraId="291B9950" w14:textId="77777777" w:rsidR="00D75848" w:rsidRPr="004E797E" w:rsidRDefault="00D75848" w:rsidP="00B72E3F">
                  <w:pPr>
                    <w:pStyle w:val="ListParagraph"/>
                    <w:numPr>
                      <w:ilvl w:val="0"/>
                      <w:numId w:val="159"/>
                    </w:numPr>
                    <w:spacing w:after="0"/>
                    <w:ind w:left="545" w:hanging="283"/>
                    <w:rPr>
                      <w:szCs w:val="24"/>
                    </w:rPr>
                  </w:pPr>
                  <w:r w:rsidRPr="004E797E">
                    <w:rPr>
                      <w:szCs w:val="24"/>
                    </w:rPr>
                    <w:t>Gains and exposure the job gives</w:t>
                  </w:r>
                </w:p>
                <w:p w14:paraId="22D554FA" w14:textId="77777777" w:rsidR="00D75848" w:rsidRPr="004E797E" w:rsidRDefault="00D75848" w:rsidP="00B72E3F">
                  <w:pPr>
                    <w:pStyle w:val="ListParagraph"/>
                    <w:numPr>
                      <w:ilvl w:val="0"/>
                      <w:numId w:val="159"/>
                    </w:numPr>
                    <w:spacing w:after="0"/>
                    <w:ind w:left="545" w:hanging="283"/>
                    <w:rPr>
                      <w:szCs w:val="24"/>
                    </w:rPr>
                  </w:pPr>
                  <w:r w:rsidRPr="004E797E">
                    <w:rPr>
                      <w:szCs w:val="24"/>
                    </w:rPr>
                    <w:t xml:space="preserve">Net workings </w:t>
                  </w:r>
                </w:p>
                <w:p w14:paraId="6D29B629" w14:textId="77777777" w:rsidR="00D75848" w:rsidRPr="004E797E" w:rsidRDefault="00D75848" w:rsidP="00B72E3F">
                  <w:pPr>
                    <w:pStyle w:val="ListParagraph"/>
                    <w:numPr>
                      <w:ilvl w:val="0"/>
                      <w:numId w:val="159"/>
                    </w:numPr>
                    <w:spacing w:after="0"/>
                    <w:ind w:left="545" w:hanging="283"/>
                    <w:rPr>
                      <w:szCs w:val="24"/>
                    </w:rPr>
                  </w:pPr>
                  <w:r w:rsidRPr="004E797E">
                    <w:rPr>
                      <w:szCs w:val="24"/>
                    </w:rPr>
                    <w:t>Benefits that accrue to the individual as a result of noteworthy performance</w:t>
                  </w:r>
                </w:p>
              </w:tc>
            </w:tr>
          </w:tbl>
          <w:p w14:paraId="12D1F125" w14:textId="77777777" w:rsidR="00D75848" w:rsidRPr="004E797E" w:rsidRDefault="00D75848" w:rsidP="00C12F1E">
            <w:pPr>
              <w:rPr>
                <w:szCs w:val="24"/>
              </w:rPr>
            </w:pPr>
          </w:p>
        </w:tc>
      </w:tr>
      <w:tr w:rsidR="00D75848" w:rsidRPr="004E797E" w14:paraId="5884DAC8" w14:textId="77777777" w:rsidTr="00C12F1E">
        <w:trPr>
          <w:trHeight w:val="629"/>
        </w:trPr>
        <w:tc>
          <w:tcPr>
            <w:tcW w:w="1411" w:type="pct"/>
            <w:tcBorders>
              <w:top w:val="single" w:sz="4" w:space="0" w:color="000000"/>
              <w:left w:val="single" w:sz="4" w:space="0" w:color="000000"/>
              <w:bottom w:val="single" w:sz="4" w:space="0" w:color="000000"/>
              <w:right w:val="single" w:sz="4" w:space="0" w:color="000000"/>
            </w:tcBorders>
            <w:hideMark/>
          </w:tcPr>
          <w:p w14:paraId="3A3DCE40" w14:textId="77777777" w:rsidR="00D75848" w:rsidRPr="004E797E" w:rsidRDefault="00D75848" w:rsidP="00C12F1E">
            <w:pPr>
              <w:rPr>
                <w:b/>
                <w:szCs w:val="24"/>
              </w:rPr>
            </w:pPr>
            <w:r w:rsidRPr="004E797E">
              <w:rPr>
                <w:b/>
                <w:i/>
                <w:szCs w:val="24"/>
              </w:rPr>
              <w:t>Personal objectives</w:t>
            </w:r>
            <w:r w:rsidRPr="004E797E">
              <w:rPr>
                <w:szCs w:val="24"/>
              </w:rPr>
              <w:t xml:space="preserve"> include but not limited to:</w:t>
            </w:r>
          </w:p>
        </w:tc>
        <w:tc>
          <w:tcPr>
            <w:tcW w:w="3589" w:type="pct"/>
            <w:tcBorders>
              <w:top w:val="single" w:sz="4" w:space="0" w:color="000000"/>
              <w:left w:val="single" w:sz="4" w:space="0" w:color="000000"/>
              <w:bottom w:val="single" w:sz="4" w:space="0" w:color="000000"/>
              <w:right w:val="single" w:sz="4" w:space="0" w:color="000000"/>
            </w:tcBorders>
            <w:hideMark/>
          </w:tcPr>
          <w:p w14:paraId="701E4CA2" w14:textId="77777777" w:rsidR="00D75848" w:rsidRPr="004E797E" w:rsidRDefault="00D75848" w:rsidP="00B72E3F">
            <w:pPr>
              <w:pStyle w:val="ListParagraph"/>
              <w:numPr>
                <w:ilvl w:val="0"/>
                <w:numId w:val="159"/>
              </w:numPr>
              <w:spacing w:after="0"/>
              <w:rPr>
                <w:szCs w:val="24"/>
              </w:rPr>
            </w:pPr>
            <w:r w:rsidRPr="004E797E">
              <w:rPr>
                <w:szCs w:val="24"/>
              </w:rPr>
              <w:t>Long term</w:t>
            </w:r>
          </w:p>
          <w:p w14:paraId="556EC575" w14:textId="77777777" w:rsidR="00D75848" w:rsidRPr="004E797E" w:rsidRDefault="00D75848" w:rsidP="00B72E3F">
            <w:pPr>
              <w:pStyle w:val="ListParagraph"/>
              <w:numPr>
                <w:ilvl w:val="0"/>
                <w:numId w:val="159"/>
              </w:numPr>
              <w:spacing w:after="0"/>
              <w:rPr>
                <w:szCs w:val="24"/>
              </w:rPr>
            </w:pPr>
            <w:r w:rsidRPr="004E797E">
              <w:rPr>
                <w:szCs w:val="24"/>
              </w:rPr>
              <w:t>Short term</w:t>
            </w:r>
          </w:p>
          <w:p w14:paraId="1599F4D8" w14:textId="77777777" w:rsidR="00D75848" w:rsidRPr="004E797E" w:rsidRDefault="00D75848" w:rsidP="00B72E3F">
            <w:pPr>
              <w:pStyle w:val="ListParagraph"/>
              <w:numPr>
                <w:ilvl w:val="0"/>
                <w:numId w:val="159"/>
              </w:numPr>
              <w:spacing w:after="0"/>
              <w:rPr>
                <w:szCs w:val="24"/>
              </w:rPr>
            </w:pPr>
            <w:r w:rsidRPr="004E797E">
              <w:rPr>
                <w:szCs w:val="24"/>
              </w:rPr>
              <w:t>Broad</w:t>
            </w:r>
          </w:p>
          <w:p w14:paraId="4E52C60E" w14:textId="77777777" w:rsidR="00D75848" w:rsidRPr="004E797E" w:rsidRDefault="00D75848" w:rsidP="00B72E3F">
            <w:pPr>
              <w:pStyle w:val="ListParagraph"/>
              <w:numPr>
                <w:ilvl w:val="0"/>
                <w:numId w:val="159"/>
              </w:numPr>
              <w:spacing w:after="0"/>
              <w:rPr>
                <w:szCs w:val="24"/>
              </w:rPr>
            </w:pPr>
            <w:r w:rsidRPr="004E797E">
              <w:rPr>
                <w:szCs w:val="24"/>
              </w:rPr>
              <w:lastRenderedPageBreak/>
              <w:t>Specific</w:t>
            </w:r>
          </w:p>
        </w:tc>
      </w:tr>
      <w:tr w:rsidR="00D75848" w:rsidRPr="004E797E" w14:paraId="176DD8F6" w14:textId="77777777" w:rsidTr="00C12F1E">
        <w:trPr>
          <w:trHeight w:val="629"/>
        </w:trPr>
        <w:tc>
          <w:tcPr>
            <w:tcW w:w="1411" w:type="pct"/>
            <w:tcBorders>
              <w:top w:val="single" w:sz="4" w:space="0" w:color="000000"/>
              <w:left w:val="single" w:sz="4" w:space="0" w:color="000000"/>
              <w:bottom w:val="single" w:sz="4" w:space="0" w:color="000000"/>
              <w:right w:val="single" w:sz="4" w:space="0" w:color="000000"/>
            </w:tcBorders>
            <w:hideMark/>
          </w:tcPr>
          <w:p w14:paraId="7BCA005F" w14:textId="77777777" w:rsidR="00D75848" w:rsidRPr="004E797E" w:rsidRDefault="00D75848" w:rsidP="00C12F1E">
            <w:pPr>
              <w:rPr>
                <w:b/>
                <w:i/>
                <w:szCs w:val="24"/>
              </w:rPr>
            </w:pPr>
            <w:r w:rsidRPr="004E797E">
              <w:rPr>
                <w:b/>
                <w:i/>
                <w:szCs w:val="24"/>
              </w:rPr>
              <w:lastRenderedPageBreak/>
              <w:t>Trainings and career opportunities</w:t>
            </w:r>
            <w:r w:rsidRPr="004E797E">
              <w:rPr>
                <w:szCs w:val="24"/>
              </w:rPr>
              <w:t xml:space="preserve"> includes but not limited to</w:t>
            </w:r>
          </w:p>
        </w:tc>
        <w:tc>
          <w:tcPr>
            <w:tcW w:w="3589" w:type="pct"/>
            <w:tcBorders>
              <w:top w:val="single" w:sz="4" w:space="0" w:color="000000"/>
              <w:left w:val="single" w:sz="4" w:space="0" w:color="000000"/>
              <w:bottom w:val="single" w:sz="4" w:space="0" w:color="000000"/>
              <w:right w:val="single" w:sz="4" w:space="0" w:color="000000"/>
            </w:tcBorders>
            <w:hideMark/>
          </w:tcPr>
          <w:p w14:paraId="0F7D34ED" w14:textId="77777777" w:rsidR="00D75848" w:rsidRPr="004E797E" w:rsidRDefault="00D75848" w:rsidP="00B72E3F">
            <w:pPr>
              <w:pStyle w:val="ListParagraph"/>
              <w:numPr>
                <w:ilvl w:val="0"/>
                <w:numId w:val="160"/>
              </w:numPr>
              <w:spacing w:after="0"/>
              <w:rPr>
                <w:szCs w:val="24"/>
              </w:rPr>
            </w:pPr>
            <w:r w:rsidRPr="004E797E">
              <w:rPr>
                <w:szCs w:val="24"/>
              </w:rPr>
              <w:t>Participation in training programs</w:t>
            </w:r>
          </w:p>
          <w:p w14:paraId="516417AD" w14:textId="77777777" w:rsidR="00D75848" w:rsidRPr="004E797E" w:rsidRDefault="00D75848" w:rsidP="00B72E3F">
            <w:pPr>
              <w:pStyle w:val="ListParagraph"/>
              <w:numPr>
                <w:ilvl w:val="0"/>
                <w:numId w:val="161"/>
              </w:numPr>
              <w:spacing w:after="0"/>
              <w:rPr>
                <w:szCs w:val="24"/>
              </w:rPr>
            </w:pPr>
            <w:r w:rsidRPr="004E797E">
              <w:rPr>
                <w:szCs w:val="24"/>
              </w:rPr>
              <w:t>Technical</w:t>
            </w:r>
          </w:p>
          <w:p w14:paraId="07ED2ECE" w14:textId="77777777" w:rsidR="00D75848" w:rsidRPr="004E797E" w:rsidRDefault="00D75848" w:rsidP="00B72E3F">
            <w:pPr>
              <w:pStyle w:val="ListParagraph"/>
              <w:numPr>
                <w:ilvl w:val="0"/>
                <w:numId w:val="161"/>
              </w:numPr>
              <w:spacing w:after="0"/>
              <w:rPr>
                <w:szCs w:val="24"/>
              </w:rPr>
            </w:pPr>
            <w:r w:rsidRPr="004E797E">
              <w:rPr>
                <w:szCs w:val="24"/>
              </w:rPr>
              <w:t>Supervisory</w:t>
            </w:r>
          </w:p>
          <w:p w14:paraId="312937FB" w14:textId="77777777" w:rsidR="00D75848" w:rsidRPr="004E797E" w:rsidRDefault="00D75848" w:rsidP="00B72E3F">
            <w:pPr>
              <w:pStyle w:val="ListParagraph"/>
              <w:numPr>
                <w:ilvl w:val="0"/>
                <w:numId w:val="161"/>
              </w:numPr>
              <w:spacing w:after="0"/>
              <w:rPr>
                <w:szCs w:val="24"/>
              </w:rPr>
            </w:pPr>
            <w:r w:rsidRPr="004E797E">
              <w:rPr>
                <w:szCs w:val="24"/>
              </w:rPr>
              <w:t>Managerial</w:t>
            </w:r>
          </w:p>
          <w:p w14:paraId="155552EE" w14:textId="77777777" w:rsidR="00D75848" w:rsidRPr="004E797E" w:rsidRDefault="00D75848" w:rsidP="00B72E3F">
            <w:pPr>
              <w:pStyle w:val="ListParagraph"/>
              <w:numPr>
                <w:ilvl w:val="0"/>
                <w:numId w:val="161"/>
              </w:numPr>
              <w:spacing w:after="0"/>
              <w:rPr>
                <w:szCs w:val="24"/>
              </w:rPr>
            </w:pPr>
            <w:r w:rsidRPr="004E797E">
              <w:rPr>
                <w:szCs w:val="24"/>
              </w:rPr>
              <w:t>Continuing Education</w:t>
            </w:r>
          </w:p>
          <w:p w14:paraId="055B3787" w14:textId="77777777" w:rsidR="00D75848" w:rsidRPr="004E797E" w:rsidRDefault="00D75848" w:rsidP="00B72E3F">
            <w:pPr>
              <w:pStyle w:val="ListParagraph"/>
              <w:numPr>
                <w:ilvl w:val="0"/>
                <w:numId w:val="159"/>
              </w:numPr>
              <w:spacing w:after="0"/>
              <w:rPr>
                <w:szCs w:val="24"/>
              </w:rPr>
            </w:pPr>
            <w:r w:rsidRPr="004E797E">
              <w:rPr>
                <w:szCs w:val="24"/>
              </w:rPr>
              <w:t>Serving as Resource Persons in conferences and workshops</w:t>
            </w:r>
          </w:p>
        </w:tc>
      </w:tr>
      <w:tr w:rsidR="00D75848" w:rsidRPr="004E797E" w14:paraId="0C4FA5E6" w14:textId="77777777" w:rsidTr="00C12F1E">
        <w:trPr>
          <w:trHeight w:val="629"/>
        </w:trPr>
        <w:tc>
          <w:tcPr>
            <w:tcW w:w="1411" w:type="pct"/>
            <w:tcBorders>
              <w:top w:val="single" w:sz="4" w:space="0" w:color="000000"/>
              <w:left w:val="single" w:sz="4" w:space="0" w:color="000000"/>
              <w:bottom w:val="single" w:sz="4" w:space="0" w:color="000000"/>
              <w:right w:val="single" w:sz="4" w:space="0" w:color="000000"/>
            </w:tcBorders>
          </w:tcPr>
          <w:p w14:paraId="6C292191" w14:textId="77777777" w:rsidR="00D75848" w:rsidRPr="004E797E" w:rsidRDefault="00D75848" w:rsidP="00C12F1E">
            <w:pPr>
              <w:rPr>
                <w:szCs w:val="24"/>
              </w:rPr>
            </w:pPr>
            <w:r w:rsidRPr="004E797E">
              <w:rPr>
                <w:b/>
                <w:i/>
                <w:szCs w:val="24"/>
              </w:rPr>
              <w:t>Resource</w:t>
            </w:r>
            <w:r w:rsidRPr="004E797E">
              <w:rPr>
                <w:szCs w:val="24"/>
              </w:rPr>
              <w:t xml:space="preserve"> include but not limited to:</w:t>
            </w:r>
          </w:p>
        </w:tc>
        <w:tc>
          <w:tcPr>
            <w:tcW w:w="3589" w:type="pct"/>
            <w:tcBorders>
              <w:top w:val="single" w:sz="4" w:space="0" w:color="000000"/>
              <w:left w:val="single" w:sz="4" w:space="0" w:color="000000"/>
              <w:bottom w:val="single" w:sz="4" w:space="0" w:color="000000"/>
              <w:right w:val="single" w:sz="4" w:space="0" w:color="000000"/>
            </w:tcBorders>
            <w:hideMark/>
          </w:tcPr>
          <w:p w14:paraId="00F9AD78" w14:textId="77777777" w:rsidR="00D75848" w:rsidRPr="004E797E" w:rsidRDefault="00D75848" w:rsidP="00B72E3F">
            <w:pPr>
              <w:pStyle w:val="ListParagraph"/>
              <w:numPr>
                <w:ilvl w:val="0"/>
                <w:numId w:val="159"/>
              </w:numPr>
              <w:spacing w:after="0"/>
              <w:rPr>
                <w:szCs w:val="24"/>
              </w:rPr>
            </w:pPr>
            <w:r w:rsidRPr="004E797E">
              <w:rPr>
                <w:szCs w:val="24"/>
              </w:rPr>
              <w:t>Human</w:t>
            </w:r>
          </w:p>
          <w:p w14:paraId="05807664" w14:textId="77777777" w:rsidR="00D75848" w:rsidRPr="004E797E" w:rsidRDefault="00D75848" w:rsidP="00B72E3F">
            <w:pPr>
              <w:pStyle w:val="ListParagraph"/>
              <w:numPr>
                <w:ilvl w:val="0"/>
                <w:numId w:val="159"/>
              </w:numPr>
              <w:spacing w:after="0"/>
              <w:rPr>
                <w:szCs w:val="24"/>
              </w:rPr>
            </w:pPr>
            <w:r w:rsidRPr="004E797E">
              <w:rPr>
                <w:szCs w:val="24"/>
              </w:rPr>
              <w:t>Financial</w:t>
            </w:r>
          </w:p>
          <w:p w14:paraId="2C4A8ABC" w14:textId="77777777" w:rsidR="00D75848" w:rsidRPr="004E797E" w:rsidRDefault="00D75848" w:rsidP="00B72E3F">
            <w:pPr>
              <w:pStyle w:val="ListParagraph"/>
              <w:numPr>
                <w:ilvl w:val="0"/>
                <w:numId w:val="159"/>
              </w:numPr>
              <w:spacing w:after="0"/>
              <w:rPr>
                <w:szCs w:val="24"/>
              </w:rPr>
            </w:pPr>
            <w:r w:rsidRPr="004E797E">
              <w:rPr>
                <w:szCs w:val="24"/>
              </w:rPr>
              <w:t>Technology</w:t>
            </w:r>
          </w:p>
          <w:p w14:paraId="42B91A4F" w14:textId="77777777" w:rsidR="00D75848" w:rsidRPr="004E797E" w:rsidRDefault="00D75848" w:rsidP="00B72E3F">
            <w:pPr>
              <w:pStyle w:val="ListParagraph"/>
              <w:numPr>
                <w:ilvl w:val="0"/>
                <w:numId w:val="162"/>
              </w:numPr>
              <w:spacing w:after="0"/>
              <w:rPr>
                <w:szCs w:val="24"/>
              </w:rPr>
            </w:pPr>
            <w:r w:rsidRPr="004E797E">
              <w:rPr>
                <w:szCs w:val="24"/>
              </w:rPr>
              <w:t>Hardware</w:t>
            </w:r>
          </w:p>
          <w:p w14:paraId="5233123E" w14:textId="77777777" w:rsidR="00D75848" w:rsidRPr="004E797E" w:rsidRDefault="00D75848" w:rsidP="00B72E3F">
            <w:pPr>
              <w:pStyle w:val="ListParagraph"/>
              <w:numPr>
                <w:ilvl w:val="0"/>
                <w:numId w:val="162"/>
              </w:numPr>
              <w:spacing w:after="0"/>
              <w:rPr>
                <w:szCs w:val="24"/>
              </w:rPr>
            </w:pPr>
            <w:r w:rsidRPr="004E797E">
              <w:rPr>
                <w:szCs w:val="24"/>
              </w:rPr>
              <w:t>Software</w:t>
            </w:r>
          </w:p>
        </w:tc>
      </w:tr>
      <w:tr w:rsidR="00D75848" w:rsidRPr="004E797E" w14:paraId="0FECC253" w14:textId="77777777" w:rsidTr="00C12F1E">
        <w:trPr>
          <w:trHeight w:val="629"/>
        </w:trPr>
        <w:tc>
          <w:tcPr>
            <w:tcW w:w="1411" w:type="pct"/>
            <w:tcBorders>
              <w:top w:val="single" w:sz="4" w:space="0" w:color="000000"/>
              <w:left w:val="single" w:sz="4" w:space="0" w:color="000000"/>
              <w:bottom w:val="single" w:sz="4" w:space="0" w:color="000000"/>
              <w:right w:val="single" w:sz="4" w:space="0" w:color="000000"/>
            </w:tcBorders>
            <w:hideMark/>
          </w:tcPr>
          <w:p w14:paraId="669C2612" w14:textId="77777777" w:rsidR="00D75848" w:rsidRPr="004E797E" w:rsidRDefault="00D75848" w:rsidP="00C12F1E">
            <w:pPr>
              <w:rPr>
                <w:b/>
                <w:szCs w:val="24"/>
              </w:rPr>
            </w:pPr>
            <w:r w:rsidRPr="004E797E">
              <w:rPr>
                <w:b/>
                <w:i/>
                <w:szCs w:val="24"/>
              </w:rPr>
              <w:t>Innovation</w:t>
            </w:r>
            <w:r w:rsidRPr="004E797E">
              <w:rPr>
                <w:szCs w:val="24"/>
              </w:rPr>
              <w:t xml:space="preserve"> include but not limited to:</w:t>
            </w:r>
          </w:p>
        </w:tc>
        <w:tc>
          <w:tcPr>
            <w:tcW w:w="3589" w:type="pct"/>
            <w:tcBorders>
              <w:top w:val="single" w:sz="4" w:space="0" w:color="000000"/>
              <w:left w:val="single" w:sz="4" w:space="0" w:color="000000"/>
              <w:bottom w:val="single" w:sz="4" w:space="0" w:color="000000"/>
              <w:right w:val="single" w:sz="4" w:space="0" w:color="000000"/>
            </w:tcBorders>
            <w:hideMark/>
          </w:tcPr>
          <w:p w14:paraId="0F6D5F40" w14:textId="77777777" w:rsidR="00D75848" w:rsidRPr="004E797E" w:rsidRDefault="00D75848" w:rsidP="00B72E3F">
            <w:pPr>
              <w:pStyle w:val="ListParagraph"/>
              <w:numPr>
                <w:ilvl w:val="0"/>
                <w:numId w:val="159"/>
              </w:numPr>
              <w:spacing w:after="0"/>
              <w:rPr>
                <w:szCs w:val="24"/>
              </w:rPr>
            </w:pPr>
            <w:r w:rsidRPr="004E797E">
              <w:rPr>
                <w:szCs w:val="24"/>
              </w:rPr>
              <w:t>New ideas</w:t>
            </w:r>
          </w:p>
          <w:p w14:paraId="71EBE480" w14:textId="77777777" w:rsidR="00D75848" w:rsidRPr="004E797E" w:rsidRDefault="00D75848" w:rsidP="00B72E3F">
            <w:pPr>
              <w:pStyle w:val="ListParagraph"/>
              <w:numPr>
                <w:ilvl w:val="0"/>
                <w:numId w:val="159"/>
              </w:numPr>
              <w:spacing w:after="0"/>
              <w:rPr>
                <w:szCs w:val="24"/>
              </w:rPr>
            </w:pPr>
            <w:r w:rsidRPr="004E797E">
              <w:rPr>
                <w:szCs w:val="24"/>
              </w:rPr>
              <w:t>Original ideas</w:t>
            </w:r>
          </w:p>
          <w:p w14:paraId="01AA02EE" w14:textId="77777777" w:rsidR="00D75848" w:rsidRPr="004E797E" w:rsidRDefault="00D75848" w:rsidP="00B72E3F">
            <w:pPr>
              <w:pStyle w:val="ListParagraph"/>
              <w:numPr>
                <w:ilvl w:val="0"/>
                <w:numId w:val="159"/>
              </w:numPr>
              <w:spacing w:after="0"/>
              <w:rPr>
                <w:szCs w:val="24"/>
              </w:rPr>
            </w:pPr>
            <w:r w:rsidRPr="004E797E">
              <w:rPr>
                <w:szCs w:val="24"/>
              </w:rPr>
              <w:t>Different ideas</w:t>
            </w:r>
          </w:p>
          <w:p w14:paraId="723F24D2" w14:textId="77777777" w:rsidR="00D75848" w:rsidRPr="004E797E" w:rsidRDefault="00D75848" w:rsidP="00B72E3F">
            <w:pPr>
              <w:pStyle w:val="ListParagraph"/>
              <w:numPr>
                <w:ilvl w:val="0"/>
                <w:numId w:val="159"/>
              </w:numPr>
              <w:spacing w:after="0"/>
              <w:rPr>
                <w:szCs w:val="24"/>
              </w:rPr>
            </w:pPr>
            <w:r w:rsidRPr="004E797E">
              <w:rPr>
                <w:szCs w:val="24"/>
              </w:rPr>
              <w:t xml:space="preserve">Methods/procedures </w:t>
            </w:r>
          </w:p>
          <w:p w14:paraId="7B748D9D" w14:textId="77777777" w:rsidR="00D75848" w:rsidRPr="004E797E" w:rsidRDefault="00D75848" w:rsidP="00B72E3F">
            <w:pPr>
              <w:pStyle w:val="ListParagraph"/>
              <w:numPr>
                <w:ilvl w:val="0"/>
                <w:numId w:val="159"/>
              </w:numPr>
              <w:spacing w:after="0"/>
              <w:rPr>
                <w:szCs w:val="24"/>
              </w:rPr>
            </w:pPr>
            <w:r w:rsidRPr="004E797E">
              <w:rPr>
                <w:szCs w:val="24"/>
              </w:rPr>
              <w:t>Processes</w:t>
            </w:r>
          </w:p>
          <w:p w14:paraId="4169B90B" w14:textId="77777777" w:rsidR="00D75848" w:rsidRPr="004E797E" w:rsidRDefault="00D75848" w:rsidP="00B72E3F">
            <w:pPr>
              <w:pStyle w:val="ListParagraph"/>
              <w:numPr>
                <w:ilvl w:val="0"/>
                <w:numId w:val="159"/>
              </w:numPr>
              <w:spacing w:after="0"/>
              <w:rPr>
                <w:szCs w:val="24"/>
              </w:rPr>
            </w:pPr>
            <w:r w:rsidRPr="004E797E">
              <w:rPr>
                <w:szCs w:val="24"/>
              </w:rPr>
              <w:t>New tools</w:t>
            </w:r>
          </w:p>
        </w:tc>
      </w:tr>
      <w:tr w:rsidR="00D75848" w:rsidRPr="004E797E" w14:paraId="12A68CD2" w14:textId="77777777" w:rsidTr="00C12F1E">
        <w:trPr>
          <w:trHeight w:val="629"/>
        </w:trPr>
        <w:tc>
          <w:tcPr>
            <w:tcW w:w="1411" w:type="pct"/>
            <w:tcBorders>
              <w:top w:val="single" w:sz="4" w:space="0" w:color="000000"/>
              <w:left w:val="single" w:sz="4" w:space="0" w:color="000000"/>
              <w:bottom w:val="single" w:sz="4" w:space="0" w:color="000000"/>
              <w:right w:val="single" w:sz="4" w:space="0" w:color="000000"/>
            </w:tcBorders>
            <w:hideMark/>
          </w:tcPr>
          <w:p w14:paraId="08E7B024" w14:textId="77777777" w:rsidR="00D75848" w:rsidRPr="004E797E" w:rsidRDefault="00D75848" w:rsidP="00C12F1E">
            <w:pPr>
              <w:rPr>
                <w:b/>
                <w:szCs w:val="24"/>
              </w:rPr>
            </w:pPr>
            <w:r w:rsidRPr="004E797E">
              <w:rPr>
                <w:b/>
                <w:i/>
                <w:szCs w:val="24"/>
              </w:rPr>
              <w:t>Emerging issues</w:t>
            </w:r>
            <w:r w:rsidRPr="004E797E">
              <w:rPr>
                <w:szCs w:val="24"/>
              </w:rPr>
              <w:t xml:space="preserve"> include but not limited to:</w:t>
            </w:r>
          </w:p>
        </w:tc>
        <w:tc>
          <w:tcPr>
            <w:tcW w:w="3589" w:type="pct"/>
            <w:tcBorders>
              <w:top w:val="single" w:sz="4" w:space="0" w:color="000000"/>
              <w:left w:val="single" w:sz="4" w:space="0" w:color="000000"/>
              <w:bottom w:val="single" w:sz="4" w:space="0" w:color="000000"/>
              <w:right w:val="single" w:sz="4" w:space="0" w:color="000000"/>
            </w:tcBorders>
            <w:hideMark/>
          </w:tcPr>
          <w:p w14:paraId="3B5CFB38" w14:textId="77777777" w:rsidR="00D75848" w:rsidRPr="004E797E" w:rsidRDefault="00D75848" w:rsidP="00B72E3F">
            <w:pPr>
              <w:pStyle w:val="ListParagraph"/>
              <w:numPr>
                <w:ilvl w:val="0"/>
                <w:numId w:val="159"/>
              </w:numPr>
              <w:spacing w:after="0"/>
              <w:rPr>
                <w:szCs w:val="24"/>
              </w:rPr>
            </w:pPr>
            <w:r w:rsidRPr="004E797E">
              <w:rPr>
                <w:szCs w:val="24"/>
              </w:rPr>
              <w:t>Terrorism</w:t>
            </w:r>
          </w:p>
          <w:p w14:paraId="791E5846" w14:textId="77777777" w:rsidR="00D75848" w:rsidRPr="004E797E" w:rsidRDefault="00D75848" w:rsidP="00B72E3F">
            <w:pPr>
              <w:pStyle w:val="ListParagraph"/>
              <w:numPr>
                <w:ilvl w:val="0"/>
                <w:numId w:val="159"/>
              </w:numPr>
              <w:spacing w:after="0"/>
              <w:rPr>
                <w:szCs w:val="24"/>
              </w:rPr>
            </w:pPr>
            <w:r w:rsidRPr="004E797E">
              <w:rPr>
                <w:szCs w:val="24"/>
              </w:rPr>
              <w:t>Social media</w:t>
            </w:r>
          </w:p>
          <w:p w14:paraId="1C2D79D5" w14:textId="77777777" w:rsidR="00D75848" w:rsidRPr="004E797E" w:rsidRDefault="00D75848" w:rsidP="00B72E3F">
            <w:pPr>
              <w:pStyle w:val="ListParagraph"/>
              <w:numPr>
                <w:ilvl w:val="0"/>
                <w:numId w:val="159"/>
              </w:numPr>
              <w:spacing w:after="0"/>
              <w:rPr>
                <w:szCs w:val="24"/>
              </w:rPr>
            </w:pPr>
            <w:r w:rsidRPr="004E797E">
              <w:rPr>
                <w:szCs w:val="24"/>
              </w:rPr>
              <w:t>National cohesion</w:t>
            </w:r>
          </w:p>
          <w:p w14:paraId="17A7925C" w14:textId="77777777" w:rsidR="00D75848" w:rsidRPr="004E797E" w:rsidRDefault="00D75848" w:rsidP="00B72E3F">
            <w:pPr>
              <w:pStyle w:val="ListParagraph"/>
              <w:numPr>
                <w:ilvl w:val="0"/>
                <w:numId w:val="159"/>
              </w:numPr>
              <w:spacing w:after="0"/>
              <w:rPr>
                <w:szCs w:val="24"/>
              </w:rPr>
            </w:pPr>
            <w:r w:rsidRPr="004E797E">
              <w:rPr>
                <w:szCs w:val="24"/>
              </w:rPr>
              <w:t>Open offices</w:t>
            </w:r>
          </w:p>
        </w:tc>
      </w:tr>
      <w:tr w:rsidR="00D75848" w:rsidRPr="004E797E" w14:paraId="5A7A658B" w14:textId="77777777" w:rsidTr="00C12F1E">
        <w:trPr>
          <w:trHeight w:val="629"/>
        </w:trPr>
        <w:tc>
          <w:tcPr>
            <w:tcW w:w="1411" w:type="pct"/>
            <w:tcBorders>
              <w:top w:val="single" w:sz="4" w:space="0" w:color="000000"/>
              <w:left w:val="single" w:sz="4" w:space="0" w:color="000000"/>
              <w:bottom w:val="single" w:sz="4" w:space="0" w:color="000000"/>
              <w:right w:val="single" w:sz="4" w:space="0" w:color="000000"/>
            </w:tcBorders>
          </w:tcPr>
          <w:p w14:paraId="1A750D03" w14:textId="77777777" w:rsidR="00D75848" w:rsidRPr="004E797E" w:rsidRDefault="00D75848" w:rsidP="00C12F1E">
            <w:pPr>
              <w:rPr>
                <w:b/>
                <w:i/>
                <w:szCs w:val="24"/>
              </w:rPr>
            </w:pPr>
            <w:r w:rsidRPr="004E797E">
              <w:rPr>
                <w:b/>
                <w:i/>
                <w:szCs w:val="24"/>
              </w:rPr>
              <w:t xml:space="preserve">Range of media for learning </w:t>
            </w:r>
            <w:r w:rsidRPr="004E797E">
              <w:rPr>
                <w:szCs w:val="24"/>
              </w:rPr>
              <w:t>include but not limited to:</w:t>
            </w:r>
            <w:r w:rsidRPr="004E797E">
              <w:rPr>
                <w:szCs w:val="24"/>
              </w:rPr>
              <w:tab/>
            </w:r>
            <w:r w:rsidRPr="004E797E">
              <w:rPr>
                <w:b/>
                <w:i/>
                <w:szCs w:val="24"/>
              </w:rPr>
              <w:t xml:space="preserve"> </w:t>
            </w:r>
          </w:p>
        </w:tc>
        <w:tc>
          <w:tcPr>
            <w:tcW w:w="3589" w:type="pct"/>
            <w:tcBorders>
              <w:top w:val="single" w:sz="4" w:space="0" w:color="000000"/>
              <w:left w:val="single" w:sz="4" w:space="0" w:color="000000"/>
              <w:bottom w:val="single" w:sz="4" w:space="0" w:color="000000"/>
              <w:right w:val="single" w:sz="4" w:space="0" w:color="000000"/>
            </w:tcBorders>
          </w:tcPr>
          <w:p w14:paraId="1780F2D3" w14:textId="77777777" w:rsidR="00D75848" w:rsidRPr="004E797E" w:rsidRDefault="00D75848" w:rsidP="00B72E3F">
            <w:pPr>
              <w:pStyle w:val="ListParagraph"/>
              <w:numPr>
                <w:ilvl w:val="0"/>
                <w:numId w:val="159"/>
              </w:numPr>
              <w:spacing w:after="0"/>
              <w:rPr>
                <w:szCs w:val="24"/>
              </w:rPr>
            </w:pPr>
            <w:r w:rsidRPr="004E797E">
              <w:rPr>
                <w:szCs w:val="24"/>
              </w:rPr>
              <w:t>Mentoring</w:t>
            </w:r>
          </w:p>
          <w:p w14:paraId="48F04E1C" w14:textId="77777777" w:rsidR="00D75848" w:rsidRPr="004E797E" w:rsidRDefault="00D75848" w:rsidP="00B72E3F">
            <w:pPr>
              <w:pStyle w:val="ListParagraph"/>
              <w:numPr>
                <w:ilvl w:val="0"/>
                <w:numId w:val="159"/>
              </w:numPr>
              <w:spacing w:after="0"/>
              <w:rPr>
                <w:szCs w:val="24"/>
              </w:rPr>
            </w:pPr>
            <w:r w:rsidRPr="004E797E">
              <w:rPr>
                <w:szCs w:val="24"/>
              </w:rPr>
              <w:t xml:space="preserve">peer support and networking </w:t>
            </w:r>
          </w:p>
          <w:p w14:paraId="45F1709F" w14:textId="77777777" w:rsidR="00D75848" w:rsidRPr="004E797E" w:rsidRDefault="00D75848" w:rsidP="00B72E3F">
            <w:pPr>
              <w:pStyle w:val="ListParagraph"/>
              <w:numPr>
                <w:ilvl w:val="0"/>
                <w:numId w:val="159"/>
              </w:numPr>
              <w:spacing w:after="0"/>
              <w:rPr>
                <w:szCs w:val="24"/>
              </w:rPr>
            </w:pPr>
            <w:r w:rsidRPr="004E797E">
              <w:rPr>
                <w:szCs w:val="24"/>
              </w:rPr>
              <w:t>IT and courses</w:t>
            </w:r>
          </w:p>
        </w:tc>
      </w:tr>
    </w:tbl>
    <w:p w14:paraId="249660E9" w14:textId="77777777" w:rsidR="00D75848" w:rsidRPr="004E797E" w:rsidRDefault="00D75848" w:rsidP="00D75848">
      <w:pPr>
        <w:rPr>
          <w:szCs w:val="24"/>
        </w:rPr>
      </w:pPr>
    </w:p>
    <w:p w14:paraId="38109533" w14:textId="77777777" w:rsidR="00D75848" w:rsidRPr="004E797E" w:rsidRDefault="00D75848" w:rsidP="00D75848">
      <w:pPr>
        <w:spacing w:after="0"/>
        <w:rPr>
          <w:szCs w:val="24"/>
        </w:rPr>
      </w:pPr>
      <w:r w:rsidRPr="004E797E">
        <w:rPr>
          <w:b/>
          <w:szCs w:val="24"/>
        </w:rPr>
        <w:t>REQUIRED SKILLS AND KNOWLEDGE</w:t>
      </w:r>
    </w:p>
    <w:p w14:paraId="6F389519" w14:textId="77777777" w:rsidR="00D75848" w:rsidRPr="004E797E" w:rsidRDefault="00D75848" w:rsidP="00D75848">
      <w:pPr>
        <w:spacing w:after="0"/>
        <w:rPr>
          <w:bCs/>
          <w:szCs w:val="24"/>
        </w:rPr>
      </w:pPr>
      <w:r w:rsidRPr="004E797E">
        <w:rPr>
          <w:bCs/>
          <w:szCs w:val="24"/>
        </w:rPr>
        <w:t>This section describes the skills and knowledge required for this unit of competency.</w:t>
      </w:r>
    </w:p>
    <w:p w14:paraId="68BCDC89" w14:textId="77777777" w:rsidR="00D75848" w:rsidRPr="004E797E" w:rsidRDefault="00D75848" w:rsidP="00D75848">
      <w:pPr>
        <w:spacing w:after="0"/>
        <w:rPr>
          <w:b/>
          <w:szCs w:val="24"/>
        </w:rPr>
      </w:pPr>
    </w:p>
    <w:p w14:paraId="306568BC" w14:textId="77777777" w:rsidR="00D75848" w:rsidRPr="004E797E" w:rsidRDefault="00D75848" w:rsidP="00D75848">
      <w:pPr>
        <w:spacing w:after="0"/>
        <w:rPr>
          <w:szCs w:val="24"/>
        </w:rPr>
      </w:pPr>
      <w:r w:rsidRPr="004E797E">
        <w:rPr>
          <w:b/>
          <w:szCs w:val="24"/>
        </w:rPr>
        <w:t>Required Skills</w:t>
      </w:r>
    </w:p>
    <w:p w14:paraId="3D6FBC87" w14:textId="77777777" w:rsidR="00D75848" w:rsidRPr="004E797E" w:rsidRDefault="00D75848" w:rsidP="00D75848">
      <w:pPr>
        <w:spacing w:after="0"/>
        <w:rPr>
          <w:szCs w:val="24"/>
        </w:rPr>
      </w:pPr>
      <w:r w:rsidRPr="004E797E">
        <w:rPr>
          <w:szCs w:val="24"/>
        </w:rPr>
        <w:t>The individual needs to demonstrate the following skills:</w:t>
      </w:r>
    </w:p>
    <w:p w14:paraId="02A064C8" w14:textId="77777777" w:rsidR="00D75848" w:rsidRPr="004E797E" w:rsidRDefault="00D75848" w:rsidP="00B72E3F">
      <w:pPr>
        <w:pStyle w:val="ListParagraph"/>
        <w:numPr>
          <w:ilvl w:val="0"/>
          <w:numId w:val="163"/>
        </w:numPr>
        <w:spacing w:after="0"/>
        <w:rPr>
          <w:szCs w:val="24"/>
        </w:rPr>
      </w:pPr>
      <w:r w:rsidRPr="004E797E">
        <w:rPr>
          <w:szCs w:val="24"/>
        </w:rPr>
        <w:t>Personal hygiene practices</w:t>
      </w:r>
    </w:p>
    <w:p w14:paraId="5E47090C" w14:textId="77777777" w:rsidR="00D75848" w:rsidRPr="004E797E" w:rsidRDefault="00D75848" w:rsidP="00B72E3F">
      <w:pPr>
        <w:pStyle w:val="ListParagraph"/>
        <w:numPr>
          <w:ilvl w:val="0"/>
          <w:numId w:val="163"/>
        </w:numPr>
        <w:spacing w:after="0"/>
        <w:rPr>
          <w:szCs w:val="24"/>
        </w:rPr>
      </w:pPr>
      <w:r w:rsidRPr="004E797E">
        <w:rPr>
          <w:szCs w:val="24"/>
        </w:rPr>
        <w:t>Intra and Interpersonal skills</w:t>
      </w:r>
    </w:p>
    <w:p w14:paraId="6632FAA2" w14:textId="77777777" w:rsidR="00D75848" w:rsidRPr="004E797E" w:rsidRDefault="00D75848" w:rsidP="00B72E3F">
      <w:pPr>
        <w:pStyle w:val="ListParagraph"/>
        <w:numPr>
          <w:ilvl w:val="0"/>
          <w:numId w:val="163"/>
        </w:numPr>
        <w:rPr>
          <w:szCs w:val="24"/>
        </w:rPr>
      </w:pPr>
      <w:r w:rsidRPr="004E797E">
        <w:rPr>
          <w:szCs w:val="24"/>
        </w:rPr>
        <w:t>Communication skills</w:t>
      </w:r>
    </w:p>
    <w:p w14:paraId="4CC61190" w14:textId="77777777" w:rsidR="00D75848" w:rsidRPr="004E797E" w:rsidRDefault="00D75848" w:rsidP="00B72E3F">
      <w:pPr>
        <w:pStyle w:val="ListParagraph"/>
        <w:numPr>
          <w:ilvl w:val="0"/>
          <w:numId w:val="163"/>
        </w:numPr>
        <w:rPr>
          <w:szCs w:val="24"/>
        </w:rPr>
      </w:pPr>
      <w:r w:rsidRPr="004E797E">
        <w:rPr>
          <w:szCs w:val="24"/>
        </w:rPr>
        <w:t>Knowledge management</w:t>
      </w:r>
    </w:p>
    <w:p w14:paraId="659C8CB0" w14:textId="77777777" w:rsidR="00D75848" w:rsidRPr="004E797E" w:rsidRDefault="00D75848" w:rsidP="00B72E3F">
      <w:pPr>
        <w:pStyle w:val="ListParagraph"/>
        <w:numPr>
          <w:ilvl w:val="0"/>
          <w:numId w:val="163"/>
        </w:numPr>
        <w:rPr>
          <w:szCs w:val="24"/>
        </w:rPr>
      </w:pPr>
      <w:r w:rsidRPr="004E797E">
        <w:rPr>
          <w:szCs w:val="24"/>
        </w:rPr>
        <w:lastRenderedPageBreak/>
        <w:t>Interpersonal skills</w:t>
      </w:r>
    </w:p>
    <w:p w14:paraId="41CE31CD" w14:textId="77777777" w:rsidR="00D75848" w:rsidRPr="004E797E" w:rsidRDefault="00D75848" w:rsidP="00B72E3F">
      <w:pPr>
        <w:pStyle w:val="ListParagraph"/>
        <w:numPr>
          <w:ilvl w:val="0"/>
          <w:numId w:val="163"/>
        </w:numPr>
        <w:rPr>
          <w:szCs w:val="24"/>
        </w:rPr>
      </w:pPr>
      <w:r w:rsidRPr="004E797E">
        <w:rPr>
          <w:szCs w:val="24"/>
        </w:rPr>
        <w:t>Critical thinking skills</w:t>
      </w:r>
    </w:p>
    <w:p w14:paraId="1E595499" w14:textId="77777777" w:rsidR="00D75848" w:rsidRPr="004E797E" w:rsidRDefault="00D75848" w:rsidP="00B72E3F">
      <w:pPr>
        <w:pStyle w:val="ListParagraph"/>
        <w:numPr>
          <w:ilvl w:val="0"/>
          <w:numId w:val="163"/>
        </w:numPr>
        <w:rPr>
          <w:szCs w:val="24"/>
        </w:rPr>
      </w:pPr>
      <w:r w:rsidRPr="004E797E">
        <w:rPr>
          <w:szCs w:val="24"/>
        </w:rPr>
        <w:t>Observation skills</w:t>
      </w:r>
    </w:p>
    <w:p w14:paraId="640F443A" w14:textId="77777777" w:rsidR="00D75848" w:rsidRPr="004E797E" w:rsidRDefault="00D75848" w:rsidP="00B72E3F">
      <w:pPr>
        <w:pStyle w:val="ListParagraph"/>
        <w:numPr>
          <w:ilvl w:val="0"/>
          <w:numId w:val="163"/>
        </w:numPr>
        <w:rPr>
          <w:szCs w:val="24"/>
        </w:rPr>
      </w:pPr>
      <w:r w:rsidRPr="004E797E">
        <w:rPr>
          <w:szCs w:val="24"/>
        </w:rPr>
        <w:t>Organizing skills</w:t>
      </w:r>
    </w:p>
    <w:p w14:paraId="38B94C53" w14:textId="77777777" w:rsidR="00D75848" w:rsidRPr="004E797E" w:rsidRDefault="00D75848" w:rsidP="00B72E3F">
      <w:pPr>
        <w:pStyle w:val="ListParagraph"/>
        <w:numPr>
          <w:ilvl w:val="0"/>
          <w:numId w:val="163"/>
        </w:numPr>
        <w:rPr>
          <w:szCs w:val="24"/>
        </w:rPr>
      </w:pPr>
      <w:r w:rsidRPr="004E797E">
        <w:rPr>
          <w:szCs w:val="24"/>
        </w:rPr>
        <w:t>Negotiation skills</w:t>
      </w:r>
    </w:p>
    <w:p w14:paraId="37B1CB2B" w14:textId="77777777" w:rsidR="00D75848" w:rsidRPr="004E797E" w:rsidRDefault="00D75848" w:rsidP="00B72E3F">
      <w:pPr>
        <w:pStyle w:val="ListParagraph"/>
        <w:numPr>
          <w:ilvl w:val="0"/>
          <w:numId w:val="163"/>
        </w:numPr>
        <w:rPr>
          <w:szCs w:val="24"/>
        </w:rPr>
      </w:pPr>
      <w:r w:rsidRPr="004E797E">
        <w:rPr>
          <w:szCs w:val="24"/>
        </w:rPr>
        <w:t>Monitoring skills</w:t>
      </w:r>
    </w:p>
    <w:p w14:paraId="3ACC013F" w14:textId="77777777" w:rsidR="00D75848" w:rsidRPr="004E797E" w:rsidRDefault="00D75848" w:rsidP="00B72E3F">
      <w:pPr>
        <w:pStyle w:val="ListParagraph"/>
        <w:numPr>
          <w:ilvl w:val="0"/>
          <w:numId w:val="163"/>
        </w:numPr>
        <w:rPr>
          <w:szCs w:val="24"/>
        </w:rPr>
      </w:pPr>
      <w:r w:rsidRPr="004E797E">
        <w:rPr>
          <w:szCs w:val="24"/>
        </w:rPr>
        <w:t>Evaluation skills</w:t>
      </w:r>
    </w:p>
    <w:p w14:paraId="3F589272" w14:textId="77777777" w:rsidR="00D75848" w:rsidRPr="004E797E" w:rsidRDefault="00D75848" w:rsidP="00B72E3F">
      <w:pPr>
        <w:pStyle w:val="ListParagraph"/>
        <w:numPr>
          <w:ilvl w:val="0"/>
          <w:numId w:val="163"/>
        </w:numPr>
        <w:rPr>
          <w:szCs w:val="24"/>
        </w:rPr>
      </w:pPr>
      <w:r w:rsidRPr="004E797E">
        <w:rPr>
          <w:szCs w:val="24"/>
        </w:rPr>
        <w:t>Record keeping skills</w:t>
      </w:r>
    </w:p>
    <w:p w14:paraId="43F700F9" w14:textId="77777777" w:rsidR="00D75848" w:rsidRPr="004E797E" w:rsidRDefault="00D75848" w:rsidP="00B72E3F">
      <w:pPr>
        <w:pStyle w:val="ListParagraph"/>
        <w:numPr>
          <w:ilvl w:val="0"/>
          <w:numId w:val="163"/>
        </w:numPr>
        <w:rPr>
          <w:szCs w:val="24"/>
        </w:rPr>
      </w:pPr>
      <w:r w:rsidRPr="004E797E">
        <w:rPr>
          <w:szCs w:val="24"/>
        </w:rPr>
        <w:t>Problem solving skills</w:t>
      </w:r>
    </w:p>
    <w:p w14:paraId="75ED16F6" w14:textId="77777777" w:rsidR="00D75848" w:rsidRPr="004E797E" w:rsidRDefault="00D75848" w:rsidP="00B72E3F">
      <w:pPr>
        <w:pStyle w:val="ListParagraph"/>
        <w:numPr>
          <w:ilvl w:val="0"/>
          <w:numId w:val="163"/>
        </w:numPr>
        <w:rPr>
          <w:szCs w:val="24"/>
        </w:rPr>
      </w:pPr>
      <w:r w:rsidRPr="004E797E">
        <w:rPr>
          <w:szCs w:val="24"/>
        </w:rPr>
        <w:t>Decision Making skills</w:t>
      </w:r>
    </w:p>
    <w:p w14:paraId="2396D8A6" w14:textId="77777777" w:rsidR="00D75848" w:rsidRPr="004E797E" w:rsidRDefault="00D75848" w:rsidP="00B72E3F">
      <w:pPr>
        <w:pStyle w:val="ListParagraph"/>
        <w:numPr>
          <w:ilvl w:val="0"/>
          <w:numId w:val="163"/>
        </w:numPr>
        <w:rPr>
          <w:szCs w:val="24"/>
        </w:rPr>
      </w:pPr>
      <w:r w:rsidRPr="004E797E">
        <w:rPr>
          <w:szCs w:val="24"/>
        </w:rPr>
        <w:t>Resource utilization skills</w:t>
      </w:r>
    </w:p>
    <w:p w14:paraId="6D0226C1" w14:textId="77777777" w:rsidR="00D75848" w:rsidRPr="004E797E" w:rsidRDefault="00D75848" w:rsidP="00B72E3F">
      <w:pPr>
        <w:pStyle w:val="ListParagraph"/>
        <w:numPr>
          <w:ilvl w:val="0"/>
          <w:numId w:val="163"/>
        </w:numPr>
        <w:rPr>
          <w:szCs w:val="24"/>
        </w:rPr>
      </w:pPr>
      <w:r w:rsidRPr="004E797E">
        <w:rPr>
          <w:szCs w:val="24"/>
        </w:rPr>
        <w:t>Resource mobilization skills</w:t>
      </w:r>
    </w:p>
    <w:p w14:paraId="06959AC6" w14:textId="77777777" w:rsidR="00D75848" w:rsidRPr="004E797E" w:rsidRDefault="00D75848" w:rsidP="00D75848">
      <w:pPr>
        <w:pStyle w:val="ListParagraph"/>
        <w:tabs>
          <w:tab w:val="left" w:pos="612"/>
        </w:tabs>
        <w:rPr>
          <w:szCs w:val="24"/>
        </w:rPr>
      </w:pPr>
    </w:p>
    <w:p w14:paraId="345F5DB2" w14:textId="77777777" w:rsidR="00D75848" w:rsidRPr="004E797E" w:rsidRDefault="00D75848" w:rsidP="00D75848">
      <w:pPr>
        <w:spacing w:after="0"/>
        <w:rPr>
          <w:b/>
          <w:szCs w:val="24"/>
        </w:rPr>
      </w:pPr>
      <w:r w:rsidRPr="004E797E">
        <w:rPr>
          <w:b/>
          <w:szCs w:val="24"/>
        </w:rPr>
        <w:t>Required Knowledge</w:t>
      </w:r>
    </w:p>
    <w:p w14:paraId="499A3F3E" w14:textId="77777777" w:rsidR="00D75848" w:rsidRPr="004E797E" w:rsidRDefault="00D75848" w:rsidP="00D75848">
      <w:pPr>
        <w:spacing w:after="0"/>
        <w:rPr>
          <w:szCs w:val="24"/>
        </w:rPr>
      </w:pPr>
      <w:r w:rsidRPr="004E797E">
        <w:rPr>
          <w:szCs w:val="24"/>
        </w:rPr>
        <w:t>The individual needs to demonstrate knowledge of:</w:t>
      </w:r>
    </w:p>
    <w:p w14:paraId="3D791599" w14:textId="77777777" w:rsidR="00D75848" w:rsidRPr="004E797E" w:rsidRDefault="00D75848" w:rsidP="00B72E3F">
      <w:pPr>
        <w:pStyle w:val="ListParagraph"/>
        <w:numPr>
          <w:ilvl w:val="0"/>
          <w:numId w:val="164"/>
        </w:numPr>
        <w:rPr>
          <w:szCs w:val="24"/>
        </w:rPr>
      </w:pPr>
      <w:r w:rsidRPr="004E797E">
        <w:rPr>
          <w:szCs w:val="24"/>
        </w:rPr>
        <w:t xml:space="preserve">Work values and ethics </w:t>
      </w:r>
    </w:p>
    <w:p w14:paraId="693E73E2" w14:textId="77777777" w:rsidR="00D75848" w:rsidRPr="004E797E" w:rsidRDefault="00D75848" w:rsidP="00B72E3F">
      <w:pPr>
        <w:pStyle w:val="ListParagraph"/>
        <w:numPr>
          <w:ilvl w:val="0"/>
          <w:numId w:val="164"/>
        </w:numPr>
        <w:rPr>
          <w:szCs w:val="24"/>
        </w:rPr>
      </w:pPr>
      <w:r w:rsidRPr="004E797E">
        <w:rPr>
          <w:szCs w:val="24"/>
        </w:rPr>
        <w:t>Company policies</w:t>
      </w:r>
    </w:p>
    <w:p w14:paraId="1BF0951F" w14:textId="77777777" w:rsidR="00D75848" w:rsidRPr="004E797E" w:rsidRDefault="00D75848" w:rsidP="00B72E3F">
      <w:pPr>
        <w:pStyle w:val="ListParagraph"/>
        <w:numPr>
          <w:ilvl w:val="0"/>
          <w:numId w:val="164"/>
        </w:numPr>
        <w:rPr>
          <w:szCs w:val="24"/>
        </w:rPr>
      </w:pPr>
      <w:r w:rsidRPr="004E797E">
        <w:rPr>
          <w:szCs w:val="24"/>
        </w:rPr>
        <w:t xml:space="preserve">Company operations, procedures and standards </w:t>
      </w:r>
    </w:p>
    <w:p w14:paraId="77958EF0" w14:textId="77777777" w:rsidR="00D75848" w:rsidRPr="004E797E" w:rsidRDefault="00D75848" w:rsidP="00B72E3F">
      <w:pPr>
        <w:pStyle w:val="ListParagraph"/>
        <w:numPr>
          <w:ilvl w:val="0"/>
          <w:numId w:val="164"/>
        </w:numPr>
        <w:rPr>
          <w:szCs w:val="24"/>
        </w:rPr>
      </w:pPr>
      <w:r w:rsidRPr="004E797E">
        <w:rPr>
          <w:szCs w:val="24"/>
        </w:rPr>
        <w:t>Occupational Health and safety procedures</w:t>
      </w:r>
    </w:p>
    <w:p w14:paraId="3F9994BC" w14:textId="77777777" w:rsidR="00D75848" w:rsidRPr="004E797E" w:rsidRDefault="00D75848" w:rsidP="00B72E3F">
      <w:pPr>
        <w:pStyle w:val="ListParagraph"/>
        <w:numPr>
          <w:ilvl w:val="0"/>
          <w:numId w:val="164"/>
        </w:numPr>
        <w:rPr>
          <w:szCs w:val="24"/>
        </w:rPr>
      </w:pPr>
      <w:r w:rsidRPr="004E797E">
        <w:rPr>
          <w:szCs w:val="24"/>
        </w:rPr>
        <w:t xml:space="preserve">Fundamental rights at work </w:t>
      </w:r>
    </w:p>
    <w:p w14:paraId="01EBBA68" w14:textId="77777777" w:rsidR="00D75848" w:rsidRPr="004E797E" w:rsidRDefault="00D75848" w:rsidP="00B72E3F">
      <w:pPr>
        <w:pStyle w:val="ListParagraph"/>
        <w:numPr>
          <w:ilvl w:val="0"/>
          <w:numId w:val="164"/>
        </w:numPr>
        <w:rPr>
          <w:szCs w:val="24"/>
        </w:rPr>
      </w:pPr>
      <w:r w:rsidRPr="004E797E">
        <w:rPr>
          <w:szCs w:val="24"/>
        </w:rPr>
        <w:t>Personal hygiene practices</w:t>
      </w:r>
    </w:p>
    <w:p w14:paraId="4B5ACD8B" w14:textId="77777777" w:rsidR="00D75848" w:rsidRPr="004E797E" w:rsidRDefault="00D75848" w:rsidP="00B72E3F">
      <w:pPr>
        <w:pStyle w:val="ListParagraph"/>
        <w:numPr>
          <w:ilvl w:val="0"/>
          <w:numId w:val="164"/>
        </w:numPr>
        <w:rPr>
          <w:szCs w:val="24"/>
        </w:rPr>
      </w:pPr>
      <w:r w:rsidRPr="004E797E">
        <w:rPr>
          <w:szCs w:val="24"/>
        </w:rPr>
        <w:t>Workplace communication</w:t>
      </w:r>
    </w:p>
    <w:p w14:paraId="758C3C50" w14:textId="77777777" w:rsidR="00D75848" w:rsidRPr="004E797E" w:rsidRDefault="00D75848" w:rsidP="00B72E3F">
      <w:pPr>
        <w:pStyle w:val="ListParagraph"/>
        <w:numPr>
          <w:ilvl w:val="0"/>
          <w:numId w:val="164"/>
        </w:numPr>
        <w:rPr>
          <w:szCs w:val="24"/>
        </w:rPr>
      </w:pPr>
      <w:proofErr w:type="gramStart"/>
      <w:r w:rsidRPr="004E797E">
        <w:rPr>
          <w:szCs w:val="24"/>
        </w:rPr>
        <w:t>Concept  of</w:t>
      </w:r>
      <w:proofErr w:type="gramEnd"/>
      <w:r w:rsidRPr="004E797E">
        <w:rPr>
          <w:szCs w:val="24"/>
        </w:rPr>
        <w:t xml:space="preserve"> time</w:t>
      </w:r>
    </w:p>
    <w:p w14:paraId="1FF2D2B5" w14:textId="77777777" w:rsidR="00D75848" w:rsidRPr="004E797E" w:rsidRDefault="00D75848" w:rsidP="00B72E3F">
      <w:pPr>
        <w:pStyle w:val="ListParagraph"/>
        <w:numPr>
          <w:ilvl w:val="0"/>
          <w:numId w:val="164"/>
        </w:numPr>
        <w:rPr>
          <w:szCs w:val="24"/>
        </w:rPr>
      </w:pPr>
      <w:r w:rsidRPr="004E797E">
        <w:rPr>
          <w:szCs w:val="24"/>
        </w:rPr>
        <w:t xml:space="preserve">Time management </w:t>
      </w:r>
    </w:p>
    <w:p w14:paraId="418A3728" w14:textId="77777777" w:rsidR="00D75848" w:rsidRPr="004E797E" w:rsidRDefault="00D75848" w:rsidP="00B72E3F">
      <w:pPr>
        <w:pStyle w:val="ListParagraph"/>
        <w:numPr>
          <w:ilvl w:val="0"/>
          <w:numId w:val="164"/>
        </w:numPr>
        <w:rPr>
          <w:szCs w:val="24"/>
        </w:rPr>
      </w:pPr>
      <w:r w:rsidRPr="004E797E">
        <w:rPr>
          <w:szCs w:val="24"/>
        </w:rPr>
        <w:t>Decision making</w:t>
      </w:r>
    </w:p>
    <w:p w14:paraId="6E72C55B" w14:textId="77777777" w:rsidR="00D75848" w:rsidRPr="004E797E" w:rsidRDefault="00D75848" w:rsidP="00B72E3F">
      <w:pPr>
        <w:pStyle w:val="ListParagraph"/>
        <w:numPr>
          <w:ilvl w:val="0"/>
          <w:numId w:val="164"/>
        </w:numPr>
        <w:rPr>
          <w:szCs w:val="24"/>
        </w:rPr>
      </w:pPr>
      <w:r w:rsidRPr="004E797E">
        <w:rPr>
          <w:szCs w:val="24"/>
        </w:rPr>
        <w:t>Types of resources</w:t>
      </w:r>
    </w:p>
    <w:p w14:paraId="440A2D5E" w14:textId="77777777" w:rsidR="00D75848" w:rsidRPr="004E797E" w:rsidRDefault="00D75848" w:rsidP="00B72E3F">
      <w:pPr>
        <w:pStyle w:val="ListParagraph"/>
        <w:numPr>
          <w:ilvl w:val="0"/>
          <w:numId w:val="164"/>
        </w:numPr>
        <w:rPr>
          <w:szCs w:val="24"/>
        </w:rPr>
      </w:pPr>
      <w:r w:rsidRPr="004E797E">
        <w:rPr>
          <w:szCs w:val="24"/>
        </w:rPr>
        <w:t xml:space="preserve">Work planning </w:t>
      </w:r>
    </w:p>
    <w:p w14:paraId="557B4BFC" w14:textId="77777777" w:rsidR="00D75848" w:rsidRPr="004E797E" w:rsidRDefault="00D75848" w:rsidP="00B72E3F">
      <w:pPr>
        <w:pStyle w:val="ListParagraph"/>
        <w:numPr>
          <w:ilvl w:val="0"/>
          <w:numId w:val="164"/>
        </w:numPr>
        <w:rPr>
          <w:szCs w:val="24"/>
        </w:rPr>
      </w:pPr>
      <w:r w:rsidRPr="004E797E">
        <w:rPr>
          <w:szCs w:val="24"/>
        </w:rPr>
        <w:t>Resources and allocating resources</w:t>
      </w:r>
    </w:p>
    <w:p w14:paraId="761EDE68" w14:textId="77777777" w:rsidR="00D75848" w:rsidRPr="004E797E" w:rsidRDefault="00D75848" w:rsidP="00B72E3F">
      <w:pPr>
        <w:pStyle w:val="ListParagraph"/>
        <w:numPr>
          <w:ilvl w:val="0"/>
          <w:numId w:val="164"/>
        </w:numPr>
        <w:rPr>
          <w:szCs w:val="24"/>
        </w:rPr>
      </w:pPr>
      <w:r w:rsidRPr="004E797E">
        <w:rPr>
          <w:szCs w:val="24"/>
        </w:rPr>
        <w:t>Organizing work</w:t>
      </w:r>
    </w:p>
    <w:p w14:paraId="19473026" w14:textId="77777777" w:rsidR="00D75848" w:rsidRPr="004E797E" w:rsidRDefault="00D75848" w:rsidP="00B72E3F">
      <w:pPr>
        <w:pStyle w:val="ListParagraph"/>
        <w:numPr>
          <w:ilvl w:val="0"/>
          <w:numId w:val="164"/>
        </w:numPr>
        <w:rPr>
          <w:szCs w:val="24"/>
        </w:rPr>
      </w:pPr>
      <w:r w:rsidRPr="004E797E">
        <w:rPr>
          <w:szCs w:val="24"/>
        </w:rPr>
        <w:t>Monitoring and evaluation</w:t>
      </w:r>
    </w:p>
    <w:p w14:paraId="5B0ED8BA" w14:textId="77777777" w:rsidR="00D75848" w:rsidRPr="004E797E" w:rsidRDefault="00D75848" w:rsidP="00B72E3F">
      <w:pPr>
        <w:pStyle w:val="ListParagraph"/>
        <w:numPr>
          <w:ilvl w:val="0"/>
          <w:numId w:val="164"/>
        </w:numPr>
        <w:rPr>
          <w:szCs w:val="24"/>
        </w:rPr>
      </w:pPr>
      <w:r w:rsidRPr="004E797E">
        <w:rPr>
          <w:szCs w:val="24"/>
        </w:rPr>
        <w:t>Record keeping</w:t>
      </w:r>
    </w:p>
    <w:p w14:paraId="639D36E1" w14:textId="77777777" w:rsidR="00D75848" w:rsidRPr="004E797E" w:rsidRDefault="00D75848" w:rsidP="00B72E3F">
      <w:pPr>
        <w:pStyle w:val="ListParagraph"/>
        <w:numPr>
          <w:ilvl w:val="0"/>
          <w:numId w:val="164"/>
        </w:numPr>
        <w:rPr>
          <w:szCs w:val="24"/>
        </w:rPr>
      </w:pPr>
      <w:r w:rsidRPr="004E797E">
        <w:rPr>
          <w:szCs w:val="24"/>
        </w:rPr>
        <w:t>Workplace problems and how to deal with them</w:t>
      </w:r>
    </w:p>
    <w:p w14:paraId="214F3161" w14:textId="77777777" w:rsidR="00D75848" w:rsidRPr="004E797E" w:rsidRDefault="00D75848" w:rsidP="00B72E3F">
      <w:pPr>
        <w:pStyle w:val="ListParagraph"/>
        <w:numPr>
          <w:ilvl w:val="0"/>
          <w:numId w:val="164"/>
        </w:numPr>
        <w:rPr>
          <w:szCs w:val="24"/>
        </w:rPr>
      </w:pPr>
      <w:r w:rsidRPr="004E797E">
        <w:rPr>
          <w:szCs w:val="24"/>
        </w:rPr>
        <w:t>Negotiation</w:t>
      </w:r>
    </w:p>
    <w:p w14:paraId="76260F55" w14:textId="77777777" w:rsidR="00D75848" w:rsidRPr="004E797E" w:rsidRDefault="00D75848" w:rsidP="00B72E3F">
      <w:pPr>
        <w:pStyle w:val="ListParagraph"/>
        <w:numPr>
          <w:ilvl w:val="0"/>
          <w:numId w:val="164"/>
        </w:numPr>
        <w:rPr>
          <w:szCs w:val="24"/>
        </w:rPr>
      </w:pPr>
      <w:r w:rsidRPr="004E797E">
        <w:rPr>
          <w:szCs w:val="24"/>
        </w:rPr>
        <w:t>Assertiveness</w:t>
      </w:r>
    </w:p>
    <w:p w14:paraId="2D271974" w14:textId="77777777" w:rsidR="00D75848" w:rsidRPr="004E797E" w:rsidRDefault="00D75848" w:rsidP="00B72E3F">
      <w:pPr>
        <w:pStyle w:val="ListParagraph"/>
        <w:numPr>
          <w:ilvl w:val="0"/>
          <w:numId w:val="164"/>
        </w:numPr>
        <w:rPr>
          <w:szCs w:val="24"/>
        </w:rPr>
      </w:pPr>
      <w:r w:rsidRPr="004E797E">
        <w:rPr>
          <w:szCs w:val="24"/>
        </w:rPr>
        <w:t>Team work</w:t>
      </w:r>
    </w:p>
    <w:p w14:paraId="50084E6E" w14:textId="77777777" w:rsidR="00D75848" w:rsidRPr="004E797E" w:rsidRDefault="00D75848" w:rsidP="00B72E3F">
      <w:pPr>
        <w:pStyle w:val="ListParagraph"/>
        <w:numPr>
          <w:ilvl w:val="0"/>
          <w:numId w:val="164"/>
        </w:numPr>
        <w:rPr>
          <w:szCs w:val="24"/>
        </w:rPr>
      </w:pPr>
      <w:r w:rsidRPr="004E797E">
        <w:rPr>
          <w:szCs w:val="24"/>
        </w:rPr>
        <w:t>Gender mainstreaming</w:t>
      </w:r>
    </w:p>
    <w:p w14:paraId="69B5C340" w14:textId="77777777" w:rsidR="00D75848" w:rsidRPr="004E797E" w:rsidRDefault="00D75848" w:rsidP="00B72E3F">
      <w:pPr>
        <w:pStyle w:val="ListParagraph"/>
        <w:numPr>
          <w:ilvl w:val="0"/>
          <w:numId w:val="164"/>
        </w:numPr>
        <w:rPr>
          <w:szCs w:val="24"/>
        </w:rPr>
      </w:pPr>
      <w:r w:rsidRPr="004E797E">
        <w:rPr>
          <w:szCs w:val="24"/>
        </w:rPr>
        <w:t>HIV and AIDS</w:t>
      </w:r>
    </w:p>
    <w:p w14:paraId="7D1060A9" w14:textId="77777777" w:rsidR="00D75848" w:rsidRPr="004E797E" w:rsidRDefault="00D75848" w:rsidP="00B72E3F">
      <w:pPr>
        <w:pStyle w:val="ListParagraph"/>
        <w:numPr>
          <w:ilvl w:val="0"/>
          <w:numId w:val="164"/>
        </w:numPr>
        <w:rPr>
          <w:szCs w:val="24"/>
        </w:rPr>
      </w:pPr>
      <w:r w:rsidRPr="004E797E">
        <w:rPr>
          <w:szCs w:val="24"/>
        </w:rPr>
        <w:lastRenderedPageBreak/>
        <w:t>Drug and substance abuse</w:t>
      </w:r>
    </w:p>
    <w:p w14:paraId="7859419B" w14:textId="77777777" w:rsidR="00D75848" w:rsidRPr="004E797E" w:rsidRDefault="00D75848" w:rsidP="00B72E3F">
      <w:pPr>
        <w:pStyle w:val="ListParagraph"/>
        <w:numPr>
          <w:ilvl w:val="0"/>
          <w:numId w:val="165"/>
        </w:numPr>
        <w:spacing w:after="0"/>
        <w:rPr>
          <w:szCs w:val="24"/>
        </w:rPr>
      </w:pPr>
      <w:r w:rsidRPr="004E797E">
        <w:rPr>
          <w:szCs w:val="24"/>
        </w:rPr>
        <w:t>Leadership</w:t>
      </w:r>
    </w:p>
    <w:p w14:paraId="1336CE39" w14:textId="77777777" w:rsidR="00D75848" w:rsidRPr="004E797E" w:rsidRDefault="00D75848" w:rsidP="00B72E3F">
      <w:pPr>
        <w:pStyle w:val="ListParagraph"/>
        <w:numPr>
          <w:ilvl w:val="0"/>
          <w:numId w:val="165"/>
        </w:numPr>
        <w:spacing w:after="0"/>
        <w:rPr>
          <w:szCs w:val="24"/>
        </w:rPr>
      </w:pPr>
      <w:r w:rsidRPr="004E797E">
        <w:rPr>
          <w:szCs w:val="24"/>
        </w:rPr>
        <w:t>Safe work habits</w:t>
      </w:r>
    </w:p>
    <w:p w14:paraId="38921E60" w14:textId="77777777" w:rsidR="00D75848" w:rsidRPr="004E797E" w:rsidRDefault="00D75848" w:rsidP="00B72E3F">
      <w:pPr>
        <w:pStyle w:val="ListParagraph"/>
        <w:numPr>
          <w:ilvl w:val="0"/>
          <w:numId w:val="165"/>
        </w:numPr>
        <w:spacing w:after="0"/>
        <w:rPr>
          <w:szCs w:val="24"/>
        </w:rPr>
      </w:pPr>
      <w:r w:rsidRPr="004E797E">
        <w:rPr>
          <w:szCs w:val="24"/>
        </w:rPr>
        <w:t>Professional growth and development</w:t>
      </w:r>
    </w:p>
    <w:p w14:paraId="58A40F28" w14:textId="77777777" w:rsidR="00D75848" w:rsidRPr="004E797E" w:rsidRDefault="00D75848" w:rsidP="00B72E3F">
      <w:pPr>
        <w:pStyle w:val="ListParagraph"/>
        <w:numPr>
          <w:ilvl w:val="0"/>
          <w:numId w:val="165"/>
        </w:numPr>
        <w:spacing w:after="0"/>
        <w:rPr>
          <w:szCs w:val="24"/>
        </w:rPr>
      </w:pPr>
      <w:r w:rsidRPr="004E797E">
        <w:rPr>
          <w:szCs w:val="24"/>
        </w:rPr>
        <w:t>Technology in the workplace</w:t>
      </w:r>
    </w:p>
    <w:p w14:paraId="28E659E8" w14:textId="77777777" w:rsidR="00D75848" w:rsidRPr="004E797E" w:rsidRDefault="00D75848" w:rsidP="00B72E3F">
      <w:pPr>
        <w:pStyle w:val="ListParagraph"/>
        <w:numPr>
          <w:ilvl w:val="0"/>
          <w:numId w:val="165"/>
        </w:numPr>
        <w:spacing w:after="0"/>
        <w:rPr>
          <w:szCs w:val="24"/>
        </w:rPr>
      </w:pPr>
      <w:r w:rsidRPr="004E797E">
        <w:rPr>
          <w:szCs w:val="24"/>
        </w:rPr>
        <w:t>Learning</w:t>
      </w:r>
    </w:p>
    <w:p w14:paraId="2813F419" w14:textId="77777777" w:rsidR="00D75848" w:rsidRPr="004E797E" w:rsidRDefault="00D75848" w:rsidP="00B72E3F">
      <w:pPr>
        <w:pStyle w:val="ListParagraph"/>
        <w:numPr>
          <w:ilvl w:val="0"/>
          <w:numId w:val="165"/>
        </w:numPr>
        <w:spacing w:after="0"/>
        <w:rPr>
          <w:szCs w:val="24"/>
        </w:rPr>
      </w:pPr>
      <w:r w:rsidRPr="004E797E">
        <w:rPr>
          <w:szCs w:val="24"/>
        </w:rPr>
        <w:t xml:space="preserve">Creativity </w:t>
      </w:r>
    </w:p>
    <w:p w14:paraId="20881C41" w14:textId="77777777" w:rsidR="00D75848" w:rsidRPr="004E797E" w:rsidRDefault="00D75848" w:rsidP="00B72E3F">
      <w:pPr>
        <w:pStyle w:val="ListParagraph"/>
        <w:numPr>
          <w:ilvl w:val="0"/>
          <w:numId w:val="165"/>
        </w:numPr>
        <w:spacing w:after="0"/>
        <w:rPr>
          <w:szCs w:val="24"/>
        </w:rPr>
      </w:pPr>
      <w:r w:rsidRPr="004E797E">
        <w:rPr>
          <w:szCs w:val="24"/>
        </w:rPr>
        <w:t>Innovation</w:t>
      </w:r>
    </w:p>
    <w:p w14:paraId="20B0B3CB" w14:textId="77777777" w:rsidR="00D75848" w:rsidRPr="004E797E" w:rsidRDefault="00D75848" w:rsidP="00B72E3F">
      <w:pPr>
        <w:pStyle w:val="ListParagraph"/>
        <w:numPr>
          <w:ilvl w:val="0"/>
          <w:numId w:val="165"/>
        </w:numPr>
        <w:spacing w:after="0"/>
        <w:rPr>
          <w:szCs w:val="24"/>
        </w:rPr>
      </w:pPr>
      <w:r w:rsidRPr="004E797E">
        <w:rPr>
          <w:szCs w:val="24"/>
        </w:rPr>
        <w:t>Emerging issues</w:t>
      </w:r>
    </w:p>
    <w:p w14:paraId="35EE45D8" w14:textId="77777777" w:rsidR="00D75848" w:rsidRPr="004E797E" w:rsidRDefault="00D75848" w:rsidP="00B72E3F">
      <w:pPr>
        <w:pStyle w:val="Default"/>
        <w:numPr>
          <w:ilvl w:val="1"/>
          <w:numId w:val="166"/>
        </w:numPr>
        <w:spacing w:line="276" w:lineRule="auto"/>
        <w:rPr>
          <w:rFonts w:ascii="Times New Roman" w:hAnsi="Times New Roman" w:cs="Times New Roman"/>
          <w:color w:val="auto"/>
        </w:rPr>
      </w:pPr>
      <w:r w:rsidRPr="004E797E">
        <w:rPr>
          <w:rFonts w:ascii="Times New Roman" w:hAnsi="Times New Roman" w:cs="Times New Roman"/>
          <w:color w:val="auto"/>
        </w:rPr>
        <w:t xml:space="preserve">Social media </w:t>
      </w:r>
    </w:p>
    <w:p w14:paraId="10FA33CE" w14:textId="77777777" w:rsidR="00D75848" w:rsidRPr="004E797E" w:rsidRDefault="00D75848" w:rsidP="00B72E3F">
      <w:pPr>
        <w:pStyle w:val="Default"/>
        <w:numPr>
          <w:ilvl w:val="1"/>
          <w:numId w:val="166"/>
        </w:numPr>
        <w:spacing w:line="276" w:lineRule="auto"/>
        <w:rPr>
          <w:rFonts w:ascii="Times New Roman" w:hAnsi="Times New Roman" w:cs="Times New Roman"/>
          <w:color w:val="auto"/>
        </w:rPr>
      </w:pPr>
      <w:r w:rsidRPr="004E797E">
        <w:rPr>
          <w:rFonts w:ascii="Times New Roman" w:hAnsi="Times New Roman" w:cs="Times New Roman"/>
          <w:color w:val="auto"/>
        </w:rPr>
        <w:t xml:space="preserve">Terrorism </w:t>
      </w:r>
    </w:p>
    <w:p w14:paraId="69A2327C" w14:textId="77777777" w:rsidR="00D75848" w:rsidRPr="004E797E" w:rsidRDefault="00D75848" w:rsidP="00B72E3F">
      <w:pPr>
        <w:pStyle w:val="Default"/>
        <w:numPr>
          <w:ilvl w:val="1"/>
          <w:numId w:val="166"/>
        </w:numPr>
        <w:spacing w:line="276" w:lineRule="auto"/>
        <w:rPr>
          <w:rFonts w:ascii="Times New Roman" w:hAnsi="Times New Roman" w:cs="Times New Roman"/>
          <w:color w:val="auto"/>
        </w:rPr>
      </w:pPr>
      <w:r w:rsidRPr="004E797E">
        <w:rPr>
          <w:rFonts w:ascii="Times New Roman" w:hAnsi="Times New Roman" w:cs="Times New Roman"/>
          <w:color w:val="auto"/>
        </w:rPr>
        <w:t>National cohesion</w:t>
      </w:r>
    </w:p>
    <w:p w14:paraId="0E77B849" w14:textId="77777777" w:rsidR="00D75848" w:rsidRPr="004E797E" w:rsidRDefault="00D75848" w:rsidP="00D75848">
      <w:pPr>
        <w:pStyle w:val="ListParagraph"/>
        <w:autoSpaceDE w:val="0"/>
        <w:autoSpaceDN w:val="0"/>
        <w:adjustRightInd w:val="0"/>
        <w:rPr>
          <w:szCs w:val="24"/>
        </w:rPr>
      </w:pPr>
    </w:p>
    <w:p w14:paraId="21E577F4" w14:textId="77777777" w:rsidR="00D75848" w:rsidRPr="004E797E" w:rsidRDefault="00D75848" w:rsidP="00D75848">
      <w:pPr>
        <w:rPr>
          <w:b/>
          <w:bCs/>
          <w:szCs w:val="24"/>
        </w:rPr>
      </w:pPr>
      <w:r w:rsidRPr="004E797E">
        <w:rPr>
          <w:b/>
          <w:bCs/>
          <w:szCs w:val="24"/>
        </w:rPr>
        <w:t>EVIDENCE GUIDE</w:t>
      </w:r>
    </w:p>
    <w:p w14:paraId="7B377E4A" w14:textId="77777777" w:rsidR="00D75848" w:rsidRPr="004E797E" w:rsidRDefault="00D75848" w:rsidP="00D75848">
      <w:pPr>
        <w:rPr>
          <w:szCs w:val="24"/>
        </w:rPr>
      </w:pPr>
      <w:r w:rsidRPr="004E797E">
        <w:rPr>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
        <w:gridCol w:w="2054"/>
        <w:gridCol w:w="6561"/>
      </w:tblGrid>
      <w:tr w:rsidR="00D75848" w:rsidRPr="004E797E" w14:paraId="638424E7" w14:textId="77777777" w:rsidTr="00C12F1E">
        <w:trPr>
          <w:gridBefore w:val="1"/>
          <w:wBefore w:w="9" w:type="pct"/>
        </w:trPr>
        <w:tc>
          <w:tcPr>
            <w:tcW w:w="1190" w:type="pct"/>
            <w:tcBorders>
              <w:top w:val="single" w:sz="4" w:space="0" w:color="auto"/>
              <w:left w:val="single" w:sz="4" w:space="0" w:color="auto"/>
              <w:bottom w:val="single" w:sz="4" w:space="0" w:color="auto"/>
              <w:right w:val="single" w:sz="4" w:space="0" w:color="auto"/>
            </w:tcBorders>
            <w:hideMark/>
          </w:tcPr>
          <w:p w14:paraId="1AF4D4FF" w14:textId="77777777" w:rsidR="00D75848" w:rsidRPr="004E797E" w:rsidRDefault="00D75848" w:rsidP="00B72E3F">
            <w:pPr>
              <w:numPr>
                <w:ilvl w:val="0"/>
                <w:numId w:val="170"/>
              </w:numPr>
              <w:spacing w:after="0"/>
              <w:rPr>
                <w:szCs w:val="24"/>
              </w:rPr>
            </w:pPr>
            <w:r w:rsidRPr="004E797E">
              <w:rPr>
                <w:szCs w:val="24"/>
              </w:rPr>
              <w:t>Critical aspects of Competency</w:t>
            </w:r>
          </w:p>
        </w:tc>
        <w:tc>
          <w:tcPr>
            <w:tcW w:w="3801" w:type="pct"/>
            <w:tcBorders>
              <w:top w:val="single" w:sz="4" w:space="0" w:color="auto"/>
              <w:left w:val="single" w:sz="4" w:space="0" w:color="auto"/>
              <w:bottom w:val="single" w:sz="4" w:space="0" w:color="auto"/>
              <w:right w:val="single" w:sz="4" w:space="0" w:color="auto"/>
            </w:tcBorders>
            <w:hideMark/>
          </w:tcPr>
          <w:p w14:paraId="3D9BF4B5" w14:textId="77777777" w:rsidR="00D75848" w:rsidRPr="004E797E" w:rsidRDefault="00D75848" w:rsidP="00C12F1E">
            <w:pPr>
              <w:pStyle w:val="BodyText"/>
              <w:tabs>
                <w:tab w:val="left" w:pos="702"/>
              </w:tabs>
              <w:spacing w:line="276" w:lineRule="auto"/>
              <w:ind w:left="702" w:hanging="702"/>
            </w:pPr>
            <w:r w:rsidRPr="004E797E">
              <w:t>Assessment requires evidence that the candidate:</w:t>
            </w:r>
          </w:p>
          <w:p w14:paraId="230794D4" w14:textId="77777777" w:rsidR="00D75848" w:rsidRPr="004E797E" w:rsidRDefault="00D75848" w:rsidP="00B72E3F">
            <w:pPr>
              <w:numPr>
                <w:ilvl w:val="1"/>
                <w:numId w:val="167"/>
              </w:numPr>
              <w:spacing w:after="0"/>
              <w:rPr>
                <w:szCs w:val="24"/>
              </w:rPr>
            </w:pPr>
            <w:r w:rsidRPr="004E797E">
              <w:rPr>
                <w:szCs w:val="24"/>
              </w:rPr>
              <w:t xml:space="preserve">Conducted self-management </w:t>
            </w:r>
          </w:p>
          <w:p w14:paraId="74E55105" w14:textId="77777777" w:rsidR="00D75848" w:rsidRPr="004E797E" w:rsidRDefault="00D75848" w:rsidP="00B72E3F">
            <w:pPr>
              <w:numPr>
                <w:ilvl w:val="1"/>
                <w:numId w:val="167"/>
              </w:numPr>
              <w:spacing w:after="0"/>
              <w:rPr>
                <w:szCs w:val="24"/>
              </w:rPr>
            </w:pPr>
            <w:r w:rsidRPr="004E797E">
              <w:rPr>
                <w:szCs w:val="24"/>
              </w:rPr>
              <w:t xml:space="preserve">Demonstrated interpersonal communication  </w:t>
            </w:r>
          </w:p>
          <w:p w14:paraId="1C621C03" w14:textId="77777777" w:rsidR="00D75848" w:rsidRPr="004E797E" w:rsidRDefault="00D75848" w:rsidP="00B72E3F">
            <w:pPr>
              <w:numPr>
                <w:ilvl w:val="1"/>
                <w:numId w:val="167"/>
              </w:numPr>
              <w:spacing w:after="0"/>
              <w:rPr>
                <w:szCs w:val="24"/>
              </w:rPr>
            </w:pPr>
            <w:r w:rsidRPr="004E797E">
              <w:rPr>
                <w:szCs w:val="24"/>
              </w:rPr>
              <w:t xml:space="preserve">Demonstrated critical safe work habits  </w:t>
            </w:r>
          </w:p>
          <w:p w14:paraId="7AD967D8" w14:textId="77777777" w:rsidR="00D75848" w:rsidRPr="004E797E" w:rsidRDefault="00D75848" w:rsidP="00B72E3F">
            <w:pPr>
              <w:numPr>
                <w:ilvl w:val="1"/>
                <w:numId w:val="167"/>
              </w:numPr>
              <w:spacing w:after="0"/>
              <w:rPr>
                <w:szCs w:val="24"/>
              </w:rPr>
            </w:pPr>
            <w:r w:rsidRPr="004E797E">
              <w:rPr>
                <w:szCs w:val="24"/>
              </w:rPr>
              <w:t xml:space="preserve">Led small teams </w:t>
            </w:r>
          </w:p>
          <w:p w14:paraId="0171B1A0" w14:textId="77777777" w:rsidR="00D75848" w:rsidRPr="004E797E" w:rsidRDefault="00D75848" w:rsidP="00B72E3F">
            <w:pPr>
              <w:numPr>
                <w:ilvl w:val="1"/>
                <w:numId w:val="167"/>
              </w:numPr>
              <w:spacing w:after="0"/>
              <w:rPr>
                <w:szCs w:val="24"/>
              </w:rPr>
            </w:pPr>
            <w:r w:rsidRPr="004E797E">
              <w:rPr>
                <w:szCs w:val="24"/>
              </w:rPr>
              <w:t xml:space="preserve">Planned and organized work </w:t>
            </w:r>
          </w:p>
          <w:p w14:paraId="01B7E6D3" w14:textId="77777777" w:rsidR="00D75848" w:rsidRPr="004E797E" w:rsidRDefault="00D75848" w:rsidP="00B72E3F">
            <w:pPr>
              <w:numPr>
                <w:ilvl w:val="1"/>
                <w:numId w:val="167"/>
              </w:numPr>
              <w:spacing w:after="0"/>
              <w:rPr>
                <w:szCs w:val="24"/>
              </w:rPr>
            </w:pPr>
            <w:r w:rsidRPr="004E797E">
              <w:rPr>
                <w:szCs w:val="24"/>
              </w:rPr>
              <w:t xml:space="preserve">Maintained professional growth and development </w:t>
            </w:r>
          </w:p>
          <w:p w14:paraId="071ED9C4" w14:textId="77777777" w:rsidR="00D75848" w:rsidRPr="004E797E" w:rsidRDefault="00D75848" w:rsidP="00B72E3F">
            <w:pPr>
              <w:numPr>
                <w:ilvl w:val="1"/>
                <w:numId w:val="167"/>
              </w:numPr>
              <w:spacing w:after="0"/>
              <w:rPr>
                <w:szCs w:val="24"/>
              </w:rPr>
            </w:pPr>
            <w:r w:rsidRPr="004E797E">
              <w:rPr>
                <w:szCs w:val="24"/>
              </w:rPr>
              <w:t xml:space="preserve">Demonstrated workplace learning </w:t>
            </w:r>
          </w:p>
          <w:p w14:paraId="4594DA27" w14:textId="77777777" w:rsidR="00D75848" w:rsidRPr="004E797E" w:rsidRDefault="00D75848" w:rsidP="00B72E3F">
            <w:pPr>
              <w:numPr>
                <w:ilvl w:val="1"/>
                <w:numId w:val="167"/>
              </w:numPr>
              <w:spacing w:after="0"/>
              <w:rPr>
                <w:szCs w:val="24"/>
              </w:rPr>
            </w:pPr>
            <w:r w:rsidRPr="004E797E">
              <w:rPr>
                <w:szCs w:val="24"/>
              </w:rPr>
              <w:t xml:space="preserve">Demonstrated problem solving skills </w:t>
            </w:r>
          </w:p>
          <w:p w14:paraId="7A81E03B" w14:textId="77777777" w:rsidR="00D75848" w:rsidRPr="004E797E" w:rsidRDefault="00D75848" w:rsidP="00B72E3F">
            <w:pPr>
              <w:numPr>
                <w:ilvl w:val="1"/>
                <w:numId w:val="167"/>
              </w:numPr>
              <w:spacing w:after="0"/>
              <w:rPr>
                <w:szCs w:val="24"/>
              </w:rPr>
            </w:pPr>
            <w:r w:rsidRPr="004E797E">
              <w:rPr>
                <w:szCs w:val="24"/>
              </w:rPr>
              <w:t xml:space="preserve">Demonstrated workplace ethics </w:t>
            </w:r>
          </w:p>
        </w:tc>
      </w:tr>
      <w:tr w:rsidR="00D75848" w:rsidRPr="004E797E" w14:paraId="1E2CABAB" w14:textId="77777777" w:rsidTr="00C12F1E">
        <w:trPr>
          <w:gridBefore w:val="1"/>
          <w:wBefore w:w="9" w:type="pct"/>
        </w:trPr>
        <w:tc>
          <w:tcPr>
            <w:tcW w:w="1190" w:type="pct"/>
            <w:tcBorders>
              <w:top w:val="single" w:sz="4" w:space="0" w:color="auto"/>
              <w:left w:val="single" w:sz="4" w:space="0" w:color="auto"/>
              <w:bottom w:val="single" w:sz="4" w:space="0" w:color="auto"/>
              <w:right w:val="single" w:sz="4" w:space="0" w:color="auto"/>
            </w:tcBorders>
            <w:hideMark/>
          </w:tcPr>
          <w:p w14:paraId="5F889A4B" w14:textId="77777777" w:rsidR="00D75848" w:rsidRPr="004E797E" w:rsidRDefault="00D75848" w:rsidP="00B72E3F">
            <w:pPr>
              <w:pStyle w:val="BodyText"/>
              <w:numPr>
                <w:ilvl w:val="0"/>
                <w:numId w:val="170"/>
              </w:numPr>
              <w:spacing w:after="0" w:line="276" w:lineRule="auto"/>
              <w:ind w:right="162"/>
            </w:pPr>
            <w:r w:rsidRPr="004E797E">
              <w:t>Resource Implications</w:t>
            </w:r>
          </w:p>
        </w:tc>
        <w:tc>
          <w:tcPr>
            <w:tcW w:w="3801"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694"/>
            </w:tblGrid>
            <w:tr w:rsidR="00D75848" w:rsidRPr="004E797E" w14:paraId="4852C0FC" w14:textId="77777777" w:rsidTr="00C12F1E">
              <w:trPr>
                <w:trHeight w:val="112"/>
              </w:trPr>
              <w:tc>
                <w:tcPr>
                  <w:tcW w:w="4694" w:type="dxa"/>
                  <w:tcBorders>
                    <w:top w:val="nil"/>
                    <w:left w:val="nil"/>
                    <w:bottom w:val="nil"/>
                    <w:right w:val="nil"/>
                  </w:tcBorders>
                  <w:hideMark/>
                </w:tcPr>
                <w:p w14:paraId="16940A10" w14:textId="77777777" w:rsidR="00D75848" w:rsidRPr="004E797E" w:rsidRDefault="00D75848" w:rsidP="00C12F1E">
                  <w:pPr>
                    <w:autoSpaceDE w:val="0"/>
                    <w:autoSpaceDN w:val="0"/>
                    <w:adjustRightInd w:val="0"/>
                    <w:rPr>
                      <w:szCs w:val="24"/>
                    </w:rPr>
                  </w:pPr>
                  <w:r w:rsidRPr="004E797E">
                    <w:rPr>
                      <w:szCs w:val="24"/>
                    </w:rPr>
                    <w:t xml:space="preserve">The following resources should be provided: </w:t>
                  </w:r>
                </w:p>
              </w:tc>
            </w:tr>
          </w:tbl>
          <w:p w14:paraId="29C24DBA" w14:textId="77777777" w:rsidR="00D75848" w:rsidRPr="004E797E" w:rsidRDefault="00D75848" w:rsidP="00B72E3F">
            <w:pPr>
              <w:numPr>
                <w:ilvl w:val="1"/>
                <w:numId w:val="168"/>
              </w:numPr>
              <w:tabs>
                <w:tab w:val="clear" w:pos="420"/>
                <w:tab w:val="num" w:pos="612"/>
              </w:tabs>
              <w:spacing w:after="0"/>
              <w:ind w:left="612" w:hanging="612"/>
              <w:rPr>
                <w:szCs w:val="24"/>
              </w:rPr>
            </w:pPr>
            <w:r w:rsidRPr="004E797E">
              <w:rPr>
                <w:szCs w:val="24"/>
              </w:rPr>
              <w:t>Case studies/scenarios</w:t>
            </w:r>
          </w:p>
        </w:tc>
      </w:tr>
      <w:tr w:rsidR="00D75848" w:rsidRPr="004E797E" w14:paraId="473F0C58" w14:textId="77777777" w:rsidTr="00C12F1E">
        <w:trPr>
          <w:gridBefore w:val="1"/>
          <w:wBefore w:w="9" w:type="pct"/>
        </w:trPr>
        <w:tc>
          <w:tcPr>
            <w:tcW w:w="1190" w:type="pct"/>
            <w:tcBorders>
              <w:top w:val="single" w:sz="4" w:space="0" w:color="auto"/>
              <w:left w:val="single" w:sz="4" w:space="0" w:color="auto"/>
              <w:bottom w:val="single" w:sz="4" w:space="0" w:color="auto"/>
              <w:right w:val="single" w:sz="4" w:space="0" w:color="auto"/>
            </w:tcBorders>
            <w:hideMark/>
          </w:tcPr>
          <w:p w14:paraId="32C28375" w14:textId="77777777" w:rsidR="00D75848" w:rsidRPr="004E797E" w:rsidRDefault="00D75848" w:rsidP="00B72E3F">
            <w:pPr>
              <w:pStyle w:val="BodyText"/>
              <w:numPr>
                <w:ilvl w:val="0"/>
                <w:numId w:val="170"/>
              </w:numPr>
              <w:tabs>
                <w:tab w:val="left" w:pos="0"/>
              </w:tabs>
              <w:spacing w:after="0" w:line="276" w:lineRule="auto"/>
              <w:ind w:right="252"/>
            </w:pPr>
            <w:r w:rsidRPr="004E797E">
              <w:t>Methods of Assessment</w:t>
            </w:r>
          </w:p>
        </w:tc>
        <w:tc>
          <w:tcPr>
            <w:tcW w:w="3801" w:type="pct"/>
            <w:tcBorders>
              <w:top w:val="single" w:sz="4" w:space="0" w:color="auto"/>
              <w:left w:val="single" w:sz="4" w:space="0" w:color="auto"/>
              <w:bottom w:val="single" w:sz="4" w:space="0" w:color="auto"/>
              <w:right w:val="single" w:sz="4" w:space="0" w:color="auto"/>
            </w:tcBorders>
            <w:hideMark/>
          </w:tcPr>
          <w:p w14:paraId="6B39EC27" w14:textId="77777777" w:rsidR="00D75848" w:rsidRPr="004E797E" w:rsidRDefault="00D75848" w:rsidP="00C12F1E">
            <w:pPr>
              <w:tabs>
                <w:tab w:val="left" w:pos="702"/>
              </w:tabs>
              <w:rPr>
                <w:szCs w:val="24"/>
              </w:rPr>
            </w:pPr>
            <w:r w:rsidRPr="004E797E">
              <w:rPr>
                <w:szCs w:val="24"/>
              </w:rPr>
              <w:t xml:space="preserve">Competency in this unit may be assessed through: </w:t>
            </w:r>
          </w:p>
          <w:p w14:paraId="28258D67" w14:textId="77777777" w:rsidR="00D75848" w:rsidRPr="004E797E" w:rsidRDefault="00D75848" w:rsidP="00B72E3F">
            <w:pPr>
              <w:pStyle w:val="ListParagraph"/>
              <w:numPr>
                <w:ilvl w:val="0"/>
                <w:numId w:val="169"/>
              </w:numPr>
              <w:tabs>
                <w:tab w:val="left" w:pos="612"/>
              </w:tabs>
              <w:spacing w:after="0"/>
              <w:rPr>
                <w:szCs w:val="24"/>
              </w:rPr>
            </w:pPr>
            <w:r w:rsidRPr="004E797E">
              <w:rPr>
                <w:szCs w:val="24"/>
              </w:rPr>
              <w:t>Oral Interview</w:t>
            </w:r>
          </w:p>
          <w:p w14:paraId="43AE7E5C" w14:textId="77777777" w:rsidR="00D75848" w:rsidRPr="004E797E" w:rsidRDefault="00D75848" w:rsidP="00B72E3F">
            <w:pPr>
              <w:pStyle w:val="ListParagraph"/>
              <w:numPr>
                <w:ilvl w:val="0"/>
                <w:numId w:val="169"/>
              </w:numPr>
              <w:tabs>
                <w:tab w:val="left" w:pos="612"/>
              </w:tabs>
              <w:spacing w:after="0"/>
              <w:rPr>
                <w:szCs w:val="24"/>
              </w:rPr>
            </w:pPr>
            <w:r w:rsidRPr="004E797E">
              <w:rPr>
                <w:szCs w:val="24"/>
              </w:rPr>
              <w:t>Observation</w:t>
            </w:r>
          </w:p>
          <w:p w14:paraId="18327660" w14:textId="77777777" w:rsidR="00D75848" w:rsidRPr="004E797E" w:rsidRDefault="00D75848" w:rsidP="00B72E3F">
            <w:pPr>
              <w:numPr>
                <w:ilvl w:val="0"/>
                <w:numId w:val="169"/>
              </w:numPr>
              <w:tabs>
                <w:tab w:val="left" w:pos="612"/>
              </w:tabs>
              <w:spacing w:after="0"/>
              <w:rPr>
                <w:szCs w:val="24"/>
              </w:rPr>
            </w:pPr>
            <w:r w:rsidRPr="004E797E">
              <w:rPr>
                <w:szCs w:val="24"/>
              </w:rPr>
              <w:t>Third Party Reports</w:t>
            </w:r>
          </w:p>
          <w:p w14:paraId="62F40A61" w14:textId="77777777" w:rsidR="00D75848" w:rsidRPr="004E797E" w:rsidRDefault="00D75848" w:rsidP="00B72E3F">
            <w:pPr>
              <w:numPr>
                <w:ilvl w:val="0"/>
                <w:numId w:val="169"/>
              </w:numPr>
              <w:tabs>
                <w:tab w:val="left" w:pos="612"/>
              </w:tabs>
              <w:spacing w:after="0"/>
              <w:rPr>
                <w:szCs w:val="24"/>
              </w:rPr>
            </w:pPr>
            <w:r w:rsidRPr="004E797E">
              <w:rPr>
                <w:szCs w:val="24"/>
              </w:rPr>
              <w:t>Written</w:t>
            </w:r>
          </w:p>
        </w:tc>
      </w:tr>
      <w:tr w:rsidR="00D75848" w:rsidRPr="004E797E" w14:paraId="35441AD2" w14:textId="77777777" w:rsidTr="00C12F1E">
        <w:trPr>
          <w:gridBefore w:val="1"/>
          <w:wBefore w:w="9" w:type="pct"/>
        </w:trPr>
        <w:tc>
          <w:tcPr>
            <w:tcW w:w="1190" w:type="pct"/>
            <w:tcBorders>
              <w:top w:val="single" w:sz="4" w:space="0" w:color="auto"/>
              <w:left w:val="single" w:sz="4" w:space="0" w:color="auto"/>
              <w:bottom w:val="single" w:sz="4" w:space="0" w:color="auto"/>
              <w:right w:val="single" w:sz="4" w:space="0" w:color="auto"/>
            </w:tcBorders>
            <w:hideMark/>
          </w:tcPr>
          <w:p w14:paraId="58C97564" w14:textId="77777777" w:rsidR="00D75848" w:rsidRPr="004E797E" w:rsidRDefault="00D75848" w:rsidP="00B72E3F">
            <w:pPr>
              <w:pStyle w:val="BodyText"/>
              <w:numPr>
                <w:ilvl w:val="0"/>
                <w:numId w:val="170"/>
              </w:numPr>
              <w:tabs>
                <w:tab w:val="left" w:pos="0"/>
              </w:tabs>
              <w:spacing w:after="0" w:line="276" w:lineRule="auto"/>
              <w:ind w:right="252"/>
            </w:pPr>
            <w:r w:rsidRPr="004E797E">
              <w:t>Context of Assessment</w:t>
            </w:r>
          </w:p>
        </w:tc>
        <w:tc>
          <w:tcPr>
            <w:tcW w:w="3801" w:type="pct"/>
            <w:tcBorders>
              <w:top w:val="single" w:sz="4" w:space="0" w:color="auto"/>
              <w:left w:val="single" w:sz="4" w:space="0" w:color="auto"/>
              <w:bottom w:val="single" w:sz="4" w:space="0" w:color="auto"/>
              <w:right w:val="single" w:sz="4" w:space="0" w:color="auto"/>
            </w:tcBorders>
            <w:hideMark/>
          </w:tcPr>
          <w:p w14:paraId="43A96CF9" w14:textId="77777777" w:rsidR="00D75848" w:rsidRPr="004E797E" w:rsidRDefault="00D75848" w:rsidP="00B72E3F">
            <w:pPr>
              <w:pStyle w:val="ListParagraph"/>
              <w:numPr>
                <w:ilvl w:val="1"/>
                <w:numId w:val="170"/>
              </w:numPr>
              <w:tabs>
                <w:tab w:val="clear" w:pos="792"/>
                <w:tab w:val="num" w:pos="620"/>
              </w:tabs>
              <w:autoSpaceDE w:val="0"/>
              <w:autoSpaceDN w:val="0"/>
              <w:adjustRightInd w:val="0"/>
              <w:spacing w:after="0"/>
              <w:ind w:left="619" w:hanging="619"/>
              <w:rPr>
                <w:szCs w:val="24"/>
              </w:rPr>
            </w:pPr>
            <w:r w:rsidRPr="004E797E">
              <w:rPr>
                <w:szCs w:val="24"/>
              </w:rPr>
              <w:t xml:space="preserve">Competency may be assessed in workplace or in a simulated workplace setting </w:t>
            </w:r>
          </w:p>
          <w:p w14:paraId="55C658A8" w14:textId="77777777" w:rsidR="00D75848" w:rsidRPr="004E797E" w:rsidRDefault="00D75848" w:rsidP="00B72E3F">
            <w:pPr>
              <w:pStyle w:val="ListParagraph"/>
              <w:numPr>
                <w:ilvl w:val="1"/>
                <w:numId w:val="170"/>
              </w:numPr>
              <w:tabs>
                <w:tab w:val="clear" w:pos="792"/>
                <w:tab w:val="num" w:pos="620"/>
              </w:tabs>
              <w:autoSpaceDE w:val="0"/>
              <w:autoSpaceDN w:val="0"/>
              <w:adjustRightInd w:val="0"/>
              <w:spacing w:after="0"/>
              <w:ind w:left="619" w:hanging="619"/>
              <w:rPr>
                <w:szCs w:val="24"/>
              </w:rPr>
            </w:pPr>
            <w:r w:rsidRPr="004E797E">
              <w:rPr>
                <w:szCs w:val="24"/>
              </w:rPr>
              <w:lastRenderedPageBreak/>
              <w:t>Assessment shall be observed while tasks are being undertaken whether individually or in-group</w:t>
            </w:r>
          </w:p>
        </w:tc>
      </w:tr>
      <w:tr w:rsidR="00D75848" w:rsidRPr="004E797E" w14:paraId="539D4996" w14:textId="77777777" w:rsidTr="00C12F1E">
        <w:tc>
          <w:tcPr>
            <w:tcW w:w="1199" w:type="pct"/>
            <w:gridSpan w:val="2"/>
            <w:tcBorders>
              <w:top w:val="single" w:sz="4" w:space="0" w:color="000000"/>
              <w:left w:val="single" w:sz="4" w:space="0" w:color="000000"/>
              <w:bottom w:val="single" w:sz="4" w:space="0" w:color="000000"/>
              <w:right w:val="single" w:sz="4" w:space="0" w:color="000000"/>
            </w:tcBorders>
            <w:hideMark/>
          </w:tcPr>
          <w:p w14:paraId="10C5B273" w14:textId="77777777" w:rsidR="00D75848" w:rsidRPr="004E797E" w:rsidRDefault="00D75848" w:rsidP="00B72E3F">
            <w:pPr>
              <w:pStyle w:val="ListParagraph"/>
              <w:numPr>
                <w:ilvl w:val="0"/>
                <w:numId w:val="170"/>
              </w:numPr>
              <w:spacing w:after="0"/>
              <w:rPr>
                <w:szCs w:val="24"/>
              </w:rPr>
            </w:pPr>
            <w:r w:rsidRPr="004E797E">
              <w:rPr>
                <w:szCs w:val="24"/>
              </w:rPr>
              <w:lastRenderedPageBreak/>
              <w:t>Guidance information for assessment</w:t>
            </w:r>
          </w:p>
        </w:tc>
        <w:tc>
          <w:tcPr>
            <w:tcW w:w="3801" w:type="pct"/>
            <w:tcBorders>
              <w:top w:val="single" w:sz="4" w:space="0" w:color="000000"/>
              <w:left w:val="single" w:sz="4" w:space="0" w:color="000000"/>
              <w:bottom w:val="single" w:sz="4" w:space="0" w:color="000000"/>
              <w:right w:val="single" w:sz="4" w:space="0" w:color="000000"/>
            </w:tcBorders>
          </w:tcPr>
          <w:p w14:paraId="0B5B962F" w14:textId="77777777" w:rsidR="00D75848" w:rsidRPr="004E797E" w:rsidRDefault="00D75848" w:rsidP="00C12F1E">
            <w:pPr>
              <w:jc w:val="both"/>
              <w:rPr>
                <w:szCs w:val="24"/>
              </w:rPr>
            </w:pPr>
            <w:r w:rsidRPr="004E797E">
              <w:rPr>
                <w:szCs w:val="24"/>
              </w:rPr>
              <w:t>Holistic assessment with other units relevant to the industry sector, workplace and job role is recommended.</w:t>
            </w:r>
          </w:p>
        </w:tc>
      </w:tr>
    </w:tbl>
    <w:p w14:paraId="541CE864" w14:textId="77777777" w:rsidR="004C73E4" w:rsidRPr="004E797E" w:rsidRDefault="004C73E4" w:rsidP="00D75848">
      <w:pPr>
        <w:pStyle w:val="Heading1"/>
        <w:rPr>
          <w:szCs w:val="24"/>
          <w:lang w:val="fr-FR" w:eastAsia="en-GB"/>
        </w:rPr>
      </w:pPr>
      <w:bookmarkStart w:id="67" w:name="_Toc496092080"/>
      <w:bookmarkStart w:id="68" w:name="_Toc518749526"/>
      <w:bookmarkStart w:id="69" w:name="_Toc526156693"/>
      <w:bookmarkEnd w:id="63"/>
    </w:p>
    <w:p w14:paraId="740C298E" w14:textId="77777777" w:rsidR="004C73E4" w:rsidRPr="004E797E" w:rsidRDefault="004C73E4">
      <w:pPr>
        <w:spacing w:after="0" w:line="240" w:lineRule="auto"/>
        <w:rPr>
          <w:rFonts w:eastAsia="Times New Roman"/>
          <w:b/>
          <w:bCs/>
          <w:kern w:val="32"/>
          <w:szCs w:val="24"/>
          <w:lang w:val="fr-FR" w:eastAsia="en-GB"/>
        </w:rPr>
      </w:pPr>
      <w:r w:rsidRPr="004E797E">
        <w:rPr>
          <w:szCs w:val="24"/>
          <w:lang w:val="fr-FR" w:eastAsia="en-GB"/>
        </w:rPr>
        <w:br w:type="page"/>
      </w:r>
    </w:p>
    <w:p w14:paraId="11A315A3" w14:textId="77777777" w:rsidR="00D75848" w:rsidRPr="004E797E" w:rsidRDefault="00D75848" w:rsidP="00D75848">
      <w:pPr>
        <w:pStyle w:val="Heading1"/>
        <w:rPr>
          <w:szCs w:val="24"/>
          <w:lang w:val="fr-FR"/>
        </w:rPr>
      </w:pPr>
      <w:bookmarkStart w:id="70" w:name="_Toc30414015"/>
      <w:r w:rsidRPr="004E797E">
        <w:rPr>
          <w:szCs w:val="24"/>
          <w:lang w:val="fr-FR" w:eastAsia="en-GB"/>
        </w:rPr>
        <w:lastRenderedPageBreak/>
        <w:t>DEMONSTRATE ENVIRONMENTAL LITERACY</w:t>
      </w:r>
      <w:bookmarkEnd w:id="67"/>
      <w:bookmarkEnd w:id="68"/>
      <w:bookmarkEnd w:id="69"/>
      <w:bookmarkEnd w:id="70"/>
    </w:p>
    <w:p w14:paraId="3881DB2B" w14:textId="77777777" w:rsidR="00D75848" w:rsidRPr="004E797E" w:rsidRDefault="00D75848" w:rsidP="00D75848">
      <w:pPr>
        <w:spacing w:after="0"/>
        <w:rPr>
          <w:rFonts w:eastAsia="Times New Roman"/>
          <w:szCs w:val="24"/>
          <w:lang w:val="fr-FR"/>
        </w:rPr>
      </w:pPr>
      <w:r w:rsidRPr="004E797E">
        <w:rPr>
          <w:rFonts w:eastAsia="Times New Roman"/>
          <w:szCs w:val="24"/>
          <w:lang w:val="fr-FR"/>
        </w:rPr>
        <w:t xml:space="preserve"> </w:t>
      </w:r>
    </w:p>
    <w:p w14:paraId="68C1C900" w14:textId="77777777" w:rsidR="00D75848" w:rsidRPr="004E797E" w:rsidRDefault="00D75848" w:rsidP="00D75848">
      <w:pPr>
        <w:spacing w:after="240"/>
        <w:rPr>
          <w:b/>
          <w:szCs w:val="24"/>
        </w:rPr>
      </w:pPr>
      <w:r w:rsidRPr="004E797E">
        <w:rPr>
          <w:b/>
          <w:szCs w:val="24"/>
        </w:rPr>
        <w:t xml:space="preserve">UNIT CODE: </w:t>
      </w:r>
      <w:r w:rsidR="004C73E4" w:rsidRPr="004E797E">
        <w:rPr>
          <w:szCs w:val="24"/>
        </w:rPr>
        <w:t>HE/OS/CH/BC/06/5/A</w:t>
      </w:r>
    </w:p>
    <w:p w14:paraId="6D48F0AB" w14:textId="77777777" w:rsidR="00D75848" w:rsidRPr="004E797E" w:rsidRDefault="00D75848" w:rsidP="00D75848">
      <w:pPr>
        <w:spacing w:after="0"/>
        <w:rPr>
          <w:rFonts w:eastAsia="Times New Roman"/>
          <w:b/>
          <w:szCs w:val="24"/>
          <w:lang w:val="fr-FR"/>
        </w:rPr>
      </w:pPr>
      <w:r w:rsidRPr="004E797E">
        <w:rPr>
          <w:rFonts w:eastAsia="Times New Roman"/>
          <w:b/>
          <w:szCs w:val="24"/>
          <w:lang w:val="fr-FR"/>
        </w:rPr>
        <w:t>UNIT DESCRIPTION</w:t>
      </w:r>
    </w:p>
    <w:p w14:paraId="2245D100" w14:textId="77777777" w:rsidR="00D75848" w:rsidRPr="004E797E" w:rsidRDefault="00D75848" w:rsidP="00D75848">
      <w:pPr>
        <w:tabs>
          <w:tab w:val="left" w:pos="2880"/>
          <w:tab w:val="left" w:pos="9000"/>
        </w:tabs>
        <w:spacing w:after="0"/>
        <w:jc w:val="both"/>
        <w:rPr>
          <w:rFonts w:eastAsia="Times New Roman"/>
          <w:szCs w:val="24"/>
        </w:rPr>
      </w:pPr>
      <w:r w:rsidRPr="004E797E">
        <w:rPr>
          <w:rFonts w:eastAsia="Times New Roman"/>
          <w:szCs w:val="24"/>
        </w:rPr>
        <w:t xml:space="preserve">This unit specifies the competencies required to follow procedures for environmental hazard control, follow procedures for environmental pollution control, comply with workplace sustainable resource use, </w:t>
      </w:r>
      <w:r w:rsidRPr="004E797E">
        <w:rPr>
          <w:rFonts w:eastAsia="Times New Roman"/>
          <w:szCs w:val="24"/>
          <w:lang w:val="en-AU"/>
        </w:rPr>
        <w:t xml:space="preserve">evaluate current practices in relation to resource usage, </w:t>
      </w:r>
      <w:r w:rsidRPr="004E797E">
        <w:rPr>
          <w:rFonts w:eastAsia="Times New Roman"/>
          <w:szCs w:val="24"/>
        </w:rPr>
        <w:t xml:space="preserve">develop and adhere to environmental protection principles/strategies/guidelines. </w:t>
      </w:r>
    </w:p>
    <w:p w14:paraId="6B6FB0A8" w14:textId="77777777" w:rsidR="00D75848" w:rsidRPr="004E797E" w:rsidRDefault="00D75848" w:rsidP="00D75848">
      <w:pPr>
        <w:tabs>
          <w:tab w:val="left" w:pos="2880"/>
          <w:tab w:val="left" w:pos="9000"/>
        </w:tabs>
        <w:spacing w:after="0"/>
        <w:jc w:val="both"/>
        <w:rPr>
          <w:rFonts w:eastAsia="Times New Roman"/>
          <w:szCs w:val="24"/>
        </w:rPr>
      </w:pPr>
    </w:p>
    <w:p w14:paraId="36D91E0F" w14:textId="77777777" w:rsidR="00D75848" w:rsidRPr="004E797E" w:rsidRDefault="00D75848" w:rsidP="00D75848">
      <w:pPr>
        <w:spacing w:after="0"/>
        <w:rPr>
          <w:rFonts w:eastAsia="Times New Roman"/>
          <w:b/>
          <w:szCs w:val="24"/>
        </w:rPr>
      </w:pPr>
      <w:r w:rsidRPr="004E797E">
        <w:rPr>
          <w:rFonts w:eastAsia="Times New Roman"/>
          <w:b/>
          <w:szCs w:val="24"/>
        </w:rPr>
        <w:t>ELEMENTS AND PERFORMANCE CRITERIA</w:t>
      </w:r>
    </w:p>
    <w:p w14:paraId="4262F732" w14:textId="77777777" w:rsidR="00D75848" w:rsidRPr="004E797E" w:rsidRDefault="00D75848" w:rsidP="00D75848">
      <w:pPr>
        <w:spacing w:after="0"/>
        <w:rPr>
          <w:rFonts w:eastAsia="Times New Roman"/>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1"/>
        <w:gridCol w:w="5699"/>
      </w:tblGrid>
      <w:tr w:rsidR="00D75848" w:rsidRPr="004E797E" w14:paraId="439DE5A9" w14:textId="77777777" w:rsidTr="00C12F1E">
        <w:tc>
          <w:tcPr>
            <w:tcW w:w="1698" w:type="pct"/>
            <w:shd w:val="clear" w:color="auto" w:fill="FFFFFF"/>
            <w:vAlign w:val="center"/>
          </w:tcPr>
          <w:p w14:paraId="69B21985" w14:textId="77777777" w:rsidR="00D75848" w:rsidRPr="004E797E" w:rsidRDefault="00D75848" w:rsidP="00C12F1E">
            <w:pPr>
              <w:spacing w:after="0"/>
              <w:rPr>
                <w:rFonts w:eastAsia="Times New Roman"/>
                <w:b/>
                <w:szCs w:val="24"/>
              </w:rPr>
            </w:pPr>
            <w:r w:rsidRPr="004E797E">
              <w:rPr>
                <w:rFonts w:eastAsia="Times New Roman"/>
                <w:b/>
                <w:szCs w:val="24"/>
              </w:rPr>
              <w:t>ELEMENT</w:t>
            </w:r>
          </w:p>
          <w:p w14:paraId="7089F3C8" w14:textId="77777777" w:rsidR="00D75848" w:rsidRPr="004E797E" w:rsidRDefault="00D75848" w:rsidP="00C12F1E">
            <w:pPr>
              <w:spacing w:after="0"/>
              <w:rPr>
                <w:rFonts w:eastAsia="Times New Roman"/>
                <w:b/>
                <w:szCs w:val="24"/>
              </w:rPr>
            </w:pPr>
            <w:r w:rsidRPr="004E797E">
              <w:rPr>
                <w:rFonts w:eastAsia="Times New Roman"/>
                <w:szCs w:val="24"/>
              </w:rPr>
              <w:t>These describe the key outcomes which make up workplace function.</w:t>
            </w:r>
          </w:p>
        </w:tc>
        <w:tc>
          <w:tcPr>
            <w:tcW w:w="3302" w:type="pct"/>
            <w:shd w:val="clear" w:color="auto" w:fill="FFFFFF"/>
            <w:vAlign w:val="center"/>
          </w:tcPr>
          <w:p w14:paraId="775A3225" w14:textId="77777777" w:rsidR="00D75848" w:rsidRPr="004E797E" w:rsidRDefault="00D75848" w:rsidP="00C12F1E">
            <w:pPr>
              <w:spacing w:after="0"/>
              <w:rPr>
                <w:rFonts w:eastAsia="Times New Roman"/>
                <w:b/>
                <w:szCs w:val="24"/>
              </w:rPr>
            </w:pPr>
            <w:r w:rsidRPr="004E797E">
              <w:rPr>
                <w:rFonts w:eastAsia="Times New Roman"/>
                <w:b/>
                <w:szCs w:val="24"/>
              </w:rPr>
              <w:t>PERFORMANCE CRITERIA</w:t>
            </w:r>
          </w:p>
          <w:p w14:paraId="5A42A442" w14:textId="77777777" w:rsidR="00D75848" w:rsidRPr="004E797E" w:rsidRDefault="00D75848" w:rsidP="00C12F1E">
            <w:pPr>
              <w:spacing w:after="0"/>
              <w:rPr>
                <w:rFonts w:eastAsia="Times New Roman"/>
                <w:b/>
                <w:szCs w:val="24"/>
              </w:rPr>
            </w:pPr>
            <w:r w:rsidRPr="004E797E">
              <w:rPr>
                <w:rFonts w:eastAsia="Times New Roman"/>
                <w:szCs w:val="24"/>
              </w:rPr>
              <w:t>These are assessable statements which specify the required level of performance for each of the elements.</w:t>
            </w:r>
          </w:p>
          <w:p w14:paraId="49A46AB1" w14:textId="77777777" w:rsidR="00D75848" w:rsidRPr="004E797E" w:rsidRDefault="00D75848" w:rsidP="00C12F1E">
            <w:pPr>
              <w:spacing w:after="0"/>
              <w:rPr>
                <w:rFonts w:eastAsia="Times New Roman"/>
                <w:b/>
                <w:szCs w:val="24"/>
              </w:rPr>
            </w:pPr>
            <w:r w:rsidRPr="004E797E">
              <w:rPr>
                <w:rFonts w:eastAsia="Times New Roman"/>
                <w:b/>
                <w:i/>
                <w:szCs w:val="24"/>
              </w:rPr>
              <w:t>Bold and italicized terms</w:t>
            </w:r>
            <w:r w:rsidRPr="004E797E">
              <w:rPr>
                <w:rFonts w:eastAsia="Times New Roman"/>
                <w:szCs w:val="24"/>
              </w:rPr>
              <w:t xml:space="preserve"> </w:t>
            </w:r>
            <w:r w:rsidRPr="004E797E">
              <w:rPr>
                <w:rFonts w:eastAsia="Times New Roman"/>
                <w:b/>
                <w:i/>
                <w:szCs w:val="24"/>
              </w:rPr>
              <w:t>are elaborated in the Range</w:t>
            </w:r>
          </w:p>
        </w:tc>
      </w:tr>
      <w:tr w:rsidR="00D75848" w:rsidRPr="004E797E" w14:paraId="0BD708F0" w14:textId="77777777" w:rsidTr="00C12F1E">
        <w:tc>
          <w:tcPr>
            <w:tcW w:w="1698" w:type="pct"/>
          </w:tcPr>
          <w:p w14:paraId="1B806AAD" w14:textId="77777777" w:rsidR="00D75848" w:rsidRPr="004E797E" w:rsidRDefault="00D75848" w:rsidP="00B72E3F">
            <w:pPr>
              <w:numPr>
                <w:ilvl w:val="0"/>
                <w:numId w:val="141"/>
              </w:numPr>
              <w:spacing w:after="0"/>
              <w:ind w:left="318"/>
              <w:rPr>
                <w:rFonts w:eastAsia="Times New Roman"/>
                <w:szCs w:val="24"/>
              </w:rPr>
            </w:pPr>
            <w:r w:rsidRPr="004E797E">
              <w:rPr>
                <w:rFonts w:eastAsia="Times New Roman"/>
                <w:szCs w:val="24"/>
              </w:rPr>
              <w:t xml:space="preserve">Control environmental hazard </w:t>
            </w:r>
          </w:p>
        </w:tc>
        <w:tc>
          <w:tcPr>
            <w:tcW w:w="3302" w:type="pct"/>
          </w:tcPr>
          <w:p w14:paraId="28892001" w14:textId="77777777" w:rsidR="00D75848" w:rsidRPr="004E797E" w:rsidRDefault="00D75848" w:rsidP="00B72E3F">
            <w:pPr>
              <w:numPr>
                <w:ilvl w:val="1"/>
                <w:numId w:val="141"/>
              </w:numPr>
              <w:spacing w:after="0"/>
              <w:ind w:left="338"/>
              <w:rPr>
                <w:rFonts w:eastAsia="Times New Roman"/>
                <w:szCs w:val="24"/>
              </w:rPr>
            </w:pPr>
            <w:r w:rsidRPr="004E797E">
              <w:rPr>
                <w:rFonts w:eastAsia="Times New Roman"/>
                <w:b/>
                <w:i/>
                <w:szCs w:val="24"/>
              </w:rPr>
              <w:t>Storage methods</w:t>
            </w:r>
            <w:r w:rsidRPr="004E797E">
              <w:rPr>
                <w:rFonts w:eastAsia="Times New Roman"/>
                <w:szCs w:val="24"/>
              </w:rPr>
              <w:t xml:space="preserve"> for environmentally</w:t>
            </w:r>
            <w:r w:rsidRPr="004E797E">
              <w:rPr>
                <w:rFonts w:eastAsia="Times New Roman"/>
                <w:i/>
                <w:szCs w:val="24"/>
              </w:rPr>
              <w:t xml:space="preserve"> </w:t>
            </w:r>
            <w:r w:rsidRPr="004E797E">
              <w:rPr>
                <w:rFonts w:eastAsia="Times New Roman"/>
                <w:b/>
                <w:i/>
                <w:szCs w:val="24"/>
              </w:rPr>
              <w:t>hazardous</w:t>
            </w:r>
            <w:r w:rsidRPr="004E797E">
              <w:rPr>
                <w:rFonts w:eastAsia="Times New Roman"/>
                <w:szCs w:val="24"/>
              </w:rPr>
              <w:t xml:space="preserve"> materials are strictly followed according to environmental regulations and OSHS.</w:t>
            </w:r>
            <w:r w:rsidRPr="004E797E">
              <w:rPr>
                <w:rFonts w:eastAsia="Times New Roman"/>
                <w:szCs w:val="24"/>
              </w:rPr>
              <w:tab/>
            </w:r>
            <w:r w:rsidRPr="004E797E">
              <w:rPr>
                <w:rFonts w:eastAsia="Times New Roman"/>
                <w:szCs w:val="24"/>
              </w:rPr>
              <w:tab/>
            </w:r>
          </w:p>
          <w:p w14:paraId="2F9D7FD6" w14:textId="77777777" w:rsidR="00D75848" w:rsidRPr="004E797E" w:rsidRDefault="00D75848" w:rsidP="00B72E3F">
            <w:pPr>
              <w:numPr>
                <w:ilvl w:val="1"/>
                <w:numId w:val="141"/>
              </w:numPr>
              <w:spacing w:after="0"/>
              <w:ind w:left="338"/>
              <w:rPr>
                <w:rFonts w:eastAsia="Times New Roman"/>
                <w:szCs w:val="24"/>
              </w:rPr>
            </w:pPr>
            <w:r w:rsidRPr="004E797E">
              <w:rPr>
                <w:rFonts w:eastAsia="Times New Roman"/>
                <w:b/>
                <w:i/>
                <w:szCs w:val="24"/>
              </w:rPr>
              <w:t>Disposal methods</w:t>
            </w:r>
            <w:r w:rsidRPr="004E797E">
              <w:rPr>
                <w:rFonts w:eastAsia="Times New Roman"/>
                <w:szCs w:val="24"/>
              </w:rPr>
              <w:t xml:space="preserve"> of hazardous wastes are followed always according to environmental regulations and OSHS.</w:t>
            </w:r>
          </w:p>
          <w:p w14:paraId="483DF46E" w14:textId="77777777" w:rsidR="00D75848" w:rsidRPr="004E797E" w:rsidRDefault="00D75848" w:rsidP="00B72E3F">
            <w:pPr>
              <w:numPr>
                <w:ilvl w:val="1"/>
                <w:numId w:val="141"/>
              </w:numPr>
              <w:spacing w:after="0"/>
              <w:ind w:left="338"/>
              <w:rPr>
                <w:rFonts w:eastAsia="Times New Roman"/>
                <w:szCs w:val="24"/>
              </w:rPr>
            </w:pPr>
            <w:r w:rsidRPr="004E797E">
              <w:rPr>
                <w:rFonts w:eastAsia="Times New Roman"/>
                <w:b/>
                <w:i/>
                <w:szCs w:val="24"/>
              </w:rPr>
              <w:t>PPE</w:t>
            </w:r>
            <w:r w:rsidRPr="004E797E">
              <w:rPr>
                <w:rFonts w:eastAsia="Times New Roman"/>
                <w:szCs w:val="24"/>
              </w:rPr>
              <w:t xml:space="preserve"> is used according to OSHS.</w:t>
            </w:r>
            <w:r w:rsidRPr="004E797E">
              <w:rPr>
                <w:rFonts w:eastAsia="Times New Roman"/>
                <w:szCs w:val="24"/>
              </w:rPr>
              <w:tab/>
            </w:r>
          </w:p>
        </w:tc>
      </w:tr>
      <w:tr w:rsidR="00D75848" w:rsidRPr="004E797E" w14:paraId="29DA8EE4" w14:textId="77777777" w:rsidTr="00C12F1E">
        <w:tc>
          <w:tcPr>
            <w:tcW w:w="1698" w:type="pct"/>
          </w:tcPr>
          <w:p w14:paraId="537EA505" w14:textId="77777777" w:rsidR="00D75848" w:rsidRPr="004E797E" w:rsidRDefault="00D75848" w:rsidP="00B72E3F">
            <w:pPr>
              <w:numPr>
                <w:ilvl w:val="0"/>
                <w:numId w:val="141"/>
              </w:numPr>
              <w:spacing w:after="0"/>
              <w:ind w:left="318"/>
              <w:rPr>
                <w:rFonts w:eastAsia="Times New Roman"/>
                <w:szCs w:val="24"/>
              </w:rPr>
            </w:pPr>
            <w:r w:rsidRPr="004E797E">
              <w:rPr>
                <w:rFonts w:eastAsia="Times New Roman"/>
                <w:szCs w:val="24"/>
              </w:rPr>
              <w:t>Control environmental Pollution control</w:t>
            </w:r>
          </w:p>
        </w:tc>
        <w:tc>
          <w:tcPr>
            <w:tcW w:w="3302" w:type="pct"/>
          </w:tcPr>
          <w:p w14:paraId="3C8D95BF" w14:textId="77777777" w:rsidR="00D75848" w:rsidRPr="004E797E" w:rsidRDefault="00D75848" w:rsidP="00B72E3F">
            <w:pPr>
              <w:numPr>
                <w:ilvl w:val="1"/>
                <w:numId w:val="141"/>
              </w:numPr>
              <w:spacing w:after="0"/>
              <w:ind w:left="338"/>
              <w:rPr>
                <w:rFonts w:eastAsia="Times New Roman"/>
                <w:szCs w:val="24"/>
              </w:rPr>
            </w:pPr>
            <w:r w:rsidRPr="004E797E">
              <w:rPr>
                <w:rFonts w:eastAsia="Times New Roman"/>
                <w:szCs w:val="24"/>
              </w:rPr>
              <w:t xml:space="preserve">Environmental pollution </w:t>
            </w:r>
            <w:r w:rsidRPr="004E797E">
              <w:rPr>
                <w:rFonts w:eastAsia="Times New Roman"/>
                <w:b/>
                <w:i/>
                <w:szCs w:val="24"/>
              </w:rPr>
              <w:t>control measures</w:t>
            </w:r>
            <w:r w:rsidRPr="004E797E">
              <w:rPr>
                <w:rFonts w:eastAsia="Times New Roman"/>
                <w:szCs w:val="24"/>
              </w:rPr>
              <w:t xml:space="preserve"> are compiled following standard protocol.</w:t>
            </w:r>
            <w:r w:rsidRPr="004E797E">
              <w:rPr>
                <w:rFonts w:eastAsia="Times New Roman"/>
                <w:szCs w:val="24"/>
              </w:rPr>
              <w:tab/>
            </w:r>
          </w:p>
          <w:p w14:paraId="1EB68D91" w14:textId="77777777" w:rsidR="00D75848" w:rsidRPr="004E797E" w:rsidRDefault="00D75848" w:rsidP="00B72E3F">
            <w:pPr>
              <w:numPr>
                <w:ilvl w:val="1"/>
                <w:numId w:val="141"/>
              </w:numPr>
              <w:spacing w:after="0"/>
              <w:ind w:left="338"/>
              <w:rPr>
                <w:rFonts w:eastAsia="Times New Roman"/>
                <w:szCs w:val="24"/>
              </w:rPr>
            </w:pPr>
            <w:r w:rsidRPr="004E797E">
              <w:rPr>
                <w:rFonts w:eastAsia="Times New Roman"/>
                <w:szCs w:val="24"/>
              </w:rPr>
              <w:t>Procedures for solid waste management are observed according to Environmental Management and Coordination Act 1999</w:t>
            </w:r>
          </w:p>
          <w:p w14:paraId="5C61AA99" w14:textId="77777777" w:rsidR="00D75848" w:rsidRPr="004E797E" w:rsidRDefault="00D75848" w:rsidP="00B72E3F">
            <w:pPr>
              <w:numPr>
                <w:ilvl w:val="1"/>
                <w:numId w:val="141"/>
              </w:numPr>
              <w:spacing w:after="0"/>
              <w:ind w:left="338"/>
              <w:rPr>
                <w:rFonts w:eastAsia="Times New Roman"/>
                <w:szCs w:val="24"/>
              </w:rPr>
            </w:pPr>
            <w:r w:rsidRPr="004E797E">
              <w:rPr>
                <w:rFonts w:eastAsia="Times New Roman"/>
                <w:szCs w:val="24"/>
              </w:rPr>
              <w:t xml:space="preserve">Methods for minimizing </w:t>
            </w:r>
            <w:r w:rsidRPr="004E797E">
              <w:rPr>
                <w:rFonts w:eastAsia="Times New Roman"/>
                <w:b/>
                <w:i/>
                <w:szCs w:val="24"/>
              </w:rPr>
              <w:t>noise pollution</w:t>
            </w:r>
            <w:r w:rsidRPr="004E797E">
              <w:rPr>
                <w:rFonts w:eastAsia="Times New Roman"/>
                <w:szCs w:val="24"/>
              </w:rPr>
              <w:t xml:space="preserve"> complied following environmental regulations.</w:t>
            </w:r>
          </w:p>
        </w:tc>
      </w:tr>
      <w:tr w:rsidR="00D75848" w:rsidRPr="004E797E" w14:paraId="1229922A" w14:textId="77777777" w:rsidTr="00C12F1E">
        <w:tc>
          <w:tcPr>
            <w:tcW w:w="1698" w:type="pct"/>
          </w:tcPr>
          <w:p w14:paraId="40A89C77" w14:textId="77777777" w:rsidR="00D75848" w:rsidRPr="004E797E" w:rsidRDefault="00D75848" w:rsidP="00B72E3F">
            <w:pPr>
              <w:numPr>
                <w:ilvl w:val="0"/>
                <w:numId w:val="141"/>
              </w:numPr>
              <w:spacing w:after="0"/>
              <w:ind w:left="318"/>
              <w:rPr>
                <w:rFonts w:eastAsia="Times New Roman"/>
                <w:szCs w:val="24"/>
              </w:rPr>
            </w:pPr>
            <w:r w:rsidRPr="004E797E">
              <w:rPr>
                <w:rFonts w:eastAsia="Times New Roman"/>
                <w:szCs w:val="24"/>
              </w:rPr>
              <w:t>Demonstrate sustainable resource use</w:t>
            </w:r>
          </w:p>
        </w:tc>
        <w:tc>
          <w:tcPr>
            <w:tcW w:w="3302" w:type="pct"/>
          </w:tcPr>
          <w:p w14:paraId="1F8760B1" w14:textId="77777777" w:rsidR="00D75848" w:rsidRPr="004E797E" w:rsidRDefault="00D75848" w:rsidP="00B72E3F">
            <w:pPr>
              <w:numPr>
                <w:ilvl w:val="1"/>
                <w:numId w:val="141"/>
              </w:numPr>
              <w:spacing w:after="0"/>
              <w:ind w:left="338"/>
              <w:rPr>
                <w:rFonts w:eastAsia="Times New Roman"/>
                <w:szCs w:val="24"/>
              </w:rPr>
            </w:pPr>
            <w:r w:rsidRPr="004E797E">
              <w:rPr>
                <w:rFonts w:eastAsia="Times New Roman"/>
                <w:szCs w:val="24"/>
              </w:rPr>
              <w:t>Methods for minimizing wastage are complied with.</w:t>
            </w:r>
          </w:p>
          <w:p w14:paraId="27952983" w14:textId="77777777" w:rsidR="00D75848" w:rsidRPr="004E797E" w:rsidRDefault="00D75848" w:rsidP="00B72E3F">
            <w:pPr>
              <w:numPr>
                <w:ilvl w:val="1"/>
                <w:numId w:val="141"/>
              </w:numPr>
              <w:spacing w:after="0"/>
              <w:ind w:left="338"/>
              <w:rPr>
                <w:rFonts w:eastAsia="Times New Roman"/>
                <w:szCs w:val="24"/>
              </w:rPr>
            </w:pPr>
            <w:r w:rsidRPr="004E797E">
              <w:rPr>
                <w:rFonts w:eastAsia="Times New Roman"/>
                <w:szCs w:val="24"/>
              </w:rPr>
              <w:t xml:space="preserve">Waste management procedures are employed following principles of </w:t>
            </w:r>
            <w:r w:rsidRPr="004E797E">
              <w:rPr>
                <w:rFonts w:eastAsia="Times New Roman"/>
                <w:szCs w:val="24"/>
                <w:shd w:val="clear" w:color="auto" w:fill="FFFFFF"/>
              </w:rPr>
              <w:t xml:space="preserve">3Rs </w:t>
            </w:r>
            <w:r w:rsidRPr="004E797E">
              <w:rPr>
                <w:rFonts w:eastAsia="Times New Roman"/>
                <w:szCs w:val="24"/>
              </w:rPr>
              <w:t>(Reduce, Reuse, Recycle)</w:t>
            </w:r>
          </w:p>
          <w:p w14:paraId="20665DCF" w14:textId="77777777" w:rsidR="00D75848" w:rsidRPr="004E797E" w:rsidRDefault="00D75848" w:rsidP="00B72E3F">
            <w:pPr>
              <w:numPr>
                <w:ilvl w:val="1"/>
                <w:numId w:val="141"/>
              </w:numPr>
              <w:spacing w:after="0"/>
              <w:ind w:left="338"/>
              <w:rPr>
                <w:rFonts w:eastAsia="Times New Roman"/>
                <w:szCs w:val="24"/>
              </w:rPr>
            </w:pPr>
            <w:r w:rsidRPr="004E797E">
              <w:rPr>
                <w:rFonts w:eastAsia="Times New Roman"/>
                <w:szCs w:val="24"/>
              </w:rPr>
              <w:t>Methods for economizing or reducing resource consumption are practiced.</w:t>
            </w:r>
          </w:p>
        </w:tc>
      </w:tr>
      <w:tr w:rsidR="00D75848" w:rsidRPr="004E797E" w14:paraId="2BF643FE" w14:textId="77777777" w:rsidTr="00C12F1E">
        <w:tc>
          <w:tcPr>
            <w:tcW w:w="1698" w:type="pct"/>
          </w:tcPr>
          <w:p w14:paraId="5FD8FF11" w14:textId="77777777" w:rsidR="00D75848" w:rsidRPr="004E797E" w:rsidRDefault="00D75848" w:rsidP="00B72E3F">
            <w:pPr>
              <w:numPr>
                <w:ilvl w:val="0"/>
                <w:numId w:val="141"/>
              </w:numPr>
              <w:spacing w:after="0"/>
              <w:ind w:left="318"/>
              <w:rPr>
                <w:rFonts w:eastAsia="Times New Roman"/>
                <w:szCs w:val="24"/>
              </w:rPr>
            </w:pPr>
            <w:r w:rsidRPr="004E797E">
              <w:rPr>
                <w:rFonts w:eastAsia="Times New Roman"/>
                <w:szCs w:val="24"/>
                <w:lang w:val="en-AU"/>
              </w:rPr>
              <w:t>Evaluate current practices in relation to resource usage</w:t>
            </w:r>
          </w:p>
        </w:tc>
        <w:tc>
          <w:tcPr>
            <w:tcW w:w="3302" w:type="pct"/>
          </w:tcPr>
          <w:p w14:paraId="22BE16A7" w14:textId="77777777" w:rsidR="00D75848" w:rsidRPr="004E797E" w:rsidRDefault="00D75848" w:rsidP="00B72E3F">
            <w:pPr>
              <w:numPr>
                <w:ilvl w:val="1"/>
                <w:numId w:val="141"/>
              </w:numPr>
              <w:spacing w:after="0"/>
              <w:ind w:left="338"/>
              <w:rPr>
                <w:rFonts w:eastAsia="Times New Roman"/>
                <w:szCs w:val="24"/>
              </w:rPr>
            </w:pPr>
            <w:r w:rsidRPr="004E797E">
              <w:rPr>
                <w:rFonts w:eastAsia="Times New Roman"/>
                <w:szCs w:val="24"/>
              </w:rPr>
              <w:t xml:space="preserve">Information on resource efficiency </w:t>
            </w:r>
            <w:r w:rsidRPr="004E797E">
              <w:rPr>
                <w:rFonts w:eastAsia="Times New Roman"/>
                <w:b/>
                <w:szCs w:val="24"/>
              </w:rPr>
              <w:t>systems and procedures</w:t>
            </w:r>
            <w:r w:rsidRPr="004E797E">
              <w:rPr>
                <w:rFonts w:eastAsia="Times New Roman"/>
                <w:szCs w:val="24"/>
              </w:rPr>
              <w:t xml:space="preserve"> are collected and provided to the work group where appropriate.</w:t>
            </w:r>
          </w:p>
          <w:p w14:paraId="7177D896" w14:textId="77777777" w:rsidR="00D75848" w:rsidRPr="004E797E" w:rsidRDefault="00D75848" w:rsidP="00B72E3F">
            <w:pPr>
              <w:numPr>
                <w:ilvl w:val="1"/>
                <w:numId w:val="141"/>
              </w:numPr>
              <w:spacing w:after="0"/>
              <w:ind w:left="338"/>
              <w:rPr>
                <w:rFonts w:eastAsia="Times New Roman"/>
                <w:szCs w:val="24"/>
              </w:rPr>
            </w:pPr>
            <w:r w:rsidRPr="004E797E">
              <w:rPr>
                <w:rFonts w:eastAsia="Times New Roman"/>
                <w:szCs w:val="24"/>
              </w:rPr>
              <w:lastRenderedPageBreak/>
              <w:t>Current resource usage is measured and recorded by members of the work group.</w:t>
            </w:r>
            <w:r w:rsidRPr="004E797E">
              <w:rPr>
                <w:rFonts w:eastAsia="Times New Roman"/>
                <w:szCs w:val="24"/>
              </w:rPr>
              <w:tab/>
            </w:r>
          </w:p>
          <w:p w14:paraId="1DBCDD1E" w14:textId="77777777" w:rsidR="00D75848" w:rsidRPr="004E797E" w:rsidRDefault="00D75848" w:rsidP="00B72E3F">
            <w:pPr>
              <w:numPr>
                <w:ilvl w:val="1"/>
                <w:numId w:val="141"/>
              </w:numPr>
              <w:spacing w:after="0"/>
              <w:ind w:left="338"/>
              <w:rPr>
                <w:rFonts w:eastAsia="Times New Roman"/>
                <w:szCs w:val="24"/>
              </w:rPr>
            </w:pPr>
            <w:r w:rsidRPr="004E797E">
              <w:rPr>
                <w:rFonts w:eastAsia="Times New Roman"/>
                <w:szCs w:val="24"/>
              </w:rPr>
              <w:t>Current purchasing strategies are analyzed and recorded according to industry procedures.</w:t>
            </w:r>
          </w:p>
          <w:p w14:paraId="717B8DA7" w14:textId="77777777" w:rsidR="00D75848" w:rsidRPr="004E797E" w:rsidRDefault="00D75848" w:rsidP="00B72E3F">
            <w:pPr>
              <w:numPr>
                <w:ilvl w:val="1"/>
                <w:numId w:val="141"/>
              </w:numPr>
              <w:spacing w:after="0"/>
              <w:ind w:left="338"/>
              <w:rPr>
                <w:rFonts w:eastAsia="Times New Roman"/>
                <w:szCs w:val="24"/>
              </w:rPr>
            </w:pPr>
            <w:r w:rsidRPr="004E797E">
              <w:rPr>
                <w:rFonts w:eastAsia="Times New Roman"/>
                <w:szCs w:val="24"/>
              </w:rPr>
              <w:t xml:space="preserve">Current work processes to access information and data </w:t>
            </w:r>
            <w:proofErr w:type="gramStart"/>
            <w:r w:rsidRPr="004E797E">
              <w:rPr>
                <w:rFonts w:eastAsia="Times New Roman"/>
                <w:szCs w:val="24"/>
              </w:rPr>
              <w:t>is</w:t>
            </w:r>
            <w:proofErr w:type="gramEnd"/>
            <w:r w:rsidRPr="004E797E">
              <w:rPr>
                <w:rFonts w:eastAsia="Times New Roman"/>
                <w:szCs w:val="24"/>
              </w:rPr>
              <w:t xml:space="preserve"> analyzed following enterprise protocol.</w:t>
            </w:r>
          </w:p>
        </w:tc>
      </w:tr>
      <w:tr w:rsidR="00D75848" w:rsidRPr="004E797E" w14:paraId="5E981275" w14:textId="77777777" w:rsidTr="00C12F1E">
        <w:tc>
          <w:tcPr>
            <w:tcW w:w="1698" w:type="pct"/>
          </w:tcPr>
          <w:p w14:paraId="219B38B9" w14:textId="77777777" w:rsidR="00D75848" w:rsidRPr="004E797E" w:rsidRDefault="00D75848" w:rsidP="00B72E3F">
            <w:pPr>
              <w:numPr>
                <w:ilvl w:val="0"/>
                <w:numId w:val="141"/>
              </w:numPr>
              <w:spacing w:after="0"/>
              <w:ind w:left="318"/>
              <w:rPr>
                <w:rFonts w:eastAsia="Times New Roman"/>
                <w:szCs w:val="24"/>
              </w:rPr>
            </w:pPr>
            <w:r w:rsidRPr="004E797E">
              <w:rPr>
                <w:rFonts w:eastAsia="Times New Roman"/>
                <w:szCs w:val="24"/>
              </w:rPr>
              <w:lastRenderedPageBreak/>
              <w:t>Identify Environmental legislations/conventions for environmental concerns</w:t>
            </w:r>
          </w:p>
        </w:tc>
        <w:tc>
          <w:tcPr>
            <w:tcW w:w="3302" w:type="pct"/>
          </w:tcPr>
          <w:p w14:paraId="5ADBD5B1" w14:textId="77777777" w:rsidR="00D75848" w:rsidRPr="004E797E" w:rsidRDefault="00D75848" w:rsidP="00B72E3F">
            <w:pPr>
              <w:numPr>
                <w:ilvl w:val="1"/>
                <w:numId w:val="141"/>
              </w:numPr>
              <w:spacing w:after="0"/>
              <w:ind w:left="338"/>
              <w:rPr>
                <w:rFonts w:eastAsia="Times New Roman"/>
                <w:szCs w:val="24"/>
              </w:rPr>
            </w:pPr>
            <w:r w:rsidRPr="004E797E">
              <w:rPr>
                <w:rFonts w:eastAsia="Times New Roman"/>
                <w:szCs w:val="24"/>
              </w:rPr>
              <w:t xml:space="preserve">Environmental </w:t>
            </w:r>
            <w:r w:rsidRPr="004E797E">
              <w:rPr>
                <w:rFonts w:eastAsia="Times New Roman"/>
                <w:b/>
                <w:i/>
                <w:szCs w:val="24"/>
              </w:rPr>
              <w:t>legislations/conventions</w:t>
            </w:r>
            <w:r w:rsidRPr="004E797E">
              <w:rPr>
                <w:rFonts w:eastAsia="Times New Roman"/>
                <w:szCs w:val="24"/>
              </w:rPr>
              <w:t xml:space="preserve"> and local ordinances are identified according to the different </w:t>
            </w:r>
            <w:r w:rsidRPr="004E797E">
              <w:rPr>
                <w:rFonts w:eastAsia="Times New Roman"/>
                <w:b/>
                <w:i/>
                <w:szCs w:val="24"/>
              </w:rPr>
              <w:t>environmental aspects/impact</w:t>
            </w:r>
          </w:p>
          <w:p w14:paraId="3EA1C1E4" w14:textId="77777777" w:rsidR="00D75848" w:rsidRPr="004E797E" w:rsidRDefault="00D75848" w:rsidP="00B72E3F">
            <w:pPr>
              <w:numPr>
                <w:ilvl w:val="1"/>
                <w:numId w:val="141"/>
              </w:numPr>
              <w:spacing w:after="0"/>
              <w:ind w:left="338"/>
              <w:rPr>
                <w:rFonts w:eastAsia="Times New Roman"/>
                <w:szCs w:val="24"/>
              </w:rPr>
            </w:pPr>
            <w:r w:rsidRPr="004E797E">
              <w:rPr>
                <w:rFonts w:eastAsia="Times New Roman"/>
                <w:b/>
                <w:i/>
                <w:szCs w:val="24"/>
              </w:rPr>
              <w:t>Industrial standard/environmental practices</w:t>
            </w:r>
            <w:r w:rsidRPr="004E797E">
              <w:rPr>
                <w:rFonts w:eastAsia="Times New Roman"/>
                <w:szCs w:val="24"/>
              </w:rPr>
              <w:t xml:space="preserve"> are described according to the different environmental concerns</w:t>
            </w:r>
          </w:p>
        </w:tc>
      </w:tr>
      <w:tr w:rsidR="00D75848" w:rsidRPr="004E797E" w14:paraId="1AB24C7C" w14:textId="77777777" w:rsidTr="00C12F1E">
        <w:tc>
          <w:tcPr>
            <w:tcW w:w="1698" w:type="pct"/>
          </w:tcPr>
          <w:p w14:paraId="0B08E90D" w14:textId="77777777" w:rsidR="00D75848" w:rsidRPr="004E797E" w:rsidRDefault="00D75848" w:rsidP="00B72E3F">
            <w:pPr>
              <w:widowControl w:val="0"/>
              <w:numPr>
                <w:ilvl w:val="0"/>
                <w:numId w:val="141"/>
              </w:numPr>
              <w:adjustRightInd w:val="0"/>
              <w:spacing w:after="0"/>
              <w:ind w:left="318"/>
              <w:textAlignment w:val="baseline"/>
              <w:rPr>
                <w:rFonts w:eastAsia="Times New Roman"/>
                <w:szCs w:val="24"/>
              </w:rPr>
            </w:pPr>
            <w:r w:rsidRPr="004E797E">
              <w:rPr>
                <w:rFonts w:eastAsia="Times New Roman"/>
                <w:szCs w:val="24"/>
              </w:rPr>
              <w:t>Implement specific environmental programs</w:t>
            </w:r>
          </w:p>
        </w:tc>
        <w:tc>
          <w:tcPr>
            <w:tcW w:w="3302" w:type="pct"/>
          </w:tcPr>
          <w:p w14:paraId="6FE14354" w14:textId="77777777" w:rsidR="00D75848" w:rsidRPr="004E797E" w:rsidRDefault="00D75848" w:rsidP="00B72E3F">
            <w:pPr>
              <w:numPr>
                <w:ilvl w:val="1"/>
                <w:numId w:val="141"/>
              </w:numPr>
              <w:spacing w:after="0"/>
              <w:ind w:left="338"/>
              <w:rPr>
                <w:rFonts w:eastAsia="Times New Roman"/>
                <w:szCs w:val="24"/>
              </w:rPr>
            </w:pPr>
            <w:r w:rsidRPr="004E797E">
              <w:rPr>
                <w:rFonts w:eastAsia="Times New Roman"/>
                <w:szCs w:val="24"/>
              </w:rPr>
              <w:t>Programs/Activities are identified according to organizations policies and guidelines.</w:t>
            </w:r>
          </w:p>
          <w:p w14:paraId="2FE0E2C8" w14:textId="77777777" w:rsidR="00D75848" w:rsidRPr="004E797E" w:rsidRDefault="00D75848" w:rsidP="00B72E3F">
            <w:pPr>
              <w:numPr>
                <w:ilvl w:val="1"/>
                <w:numId w:val="141"/>
              </w:numPr>
              <w:spacing w:after="0"/>
              <w:ind w:left="338"/>
              <w:rPr>
                <w:rFonts w:eastAsia="Times New Roman"/>
                <w:szCs w:val="24"/>
              </w:rPr>
            </w:pPr>
            <w:r w:rsidRPr="004E797E">
              <w:rPr>
                <w:rFonts w:eastAsia="Times New Roman"/>
                <w:szCs w:val="24"/>
              </w:rPr>
              <w:t xml:space="preserve">Individual </w:t>
            </w:r>
            <w:r w:rsidRPr="004E797E">
              <w:rPr>
                <w:rFonts w:eastAsia="Times New Roman"/>
                <w:szCs w:val="24"/>
              </w:rPr>
              <w:tab/>
              <w:t>roles/responsibilities are determined and performed based on the activities identified.</w:t>
            </w:r>
          </w:p>
          <w:p w14:paraId="6168D078" w14:textId="77777777" w:rsidR="00D75848" w:rsidRPr="004E797E" w:rsidRDefault="00D75848" w:rsidP="00B72E3F">
            <w:pPr>
              <w:numPr>
                <w:ilvl w:val="1"/>
                <w:numId w:val="141"/>
              </w:numPr>
              <w:spacing w:after="0"/>
              <w:ind w:left="338"/>
              <w:rPr>
                <w:rFonts w:eastAsia="Times New Roman"/>
                <w:szCs w:val="24"/>
              </w:rPr>
            </w:pPr>
            <w:r w:rsidRPr="004E797E">
              <w:rPr>
                <w:rFonts w:eastAsia="Times New Roman"/>
                <w:szCs w:val="24"/>
              </w:rPr>
              <w:t>Problems/constraints encountered are resolved in accordance with organizations’ policies and guidelines</w:t>
            </w:r>
          </w:p>
          <w:p w14:paraId="0D12862E" w14:textId="77777777" w:rsidR="00D75848" w:rsidRPr="004E797E" w:rsidRDefault="00D75848" w:rsidP="00B72E3F">
            <w:pPr>
              <w:numPr>
                <w:ilvl w:val="1"/>
                <w:numId w:val="141"/>
              </w:numPr>
              <w:spacing w:after="0"/>
              <w:ind w:left="338"/>
              <w:rPr>
                <w:rFonts w:eastAsia="Times New Roman"/>
                <w:szCs w:val="24"/>
              </w:rPr>
            </w:pPr>
            <w:r w:rsidRPr="004E797E">
              <w:rPr>
                <w:rFonts w:eastAsia="Times New Roman"/>
                <w:szCs w:val="24"/>
              </w:rPr>
              <w:t>Stakeholders are consulted based on company guidelines</w:t>
            </w:r>
          </w:p>
        </w:tc>
      </w:tr>
      <w:tr w:rsidR="00D75848" w:rsidRPr="004E797E" w14:paraId="588CCFA1" w14:textId="77777777" w:rsidTr="00C12F1E">
        <w:tc>
          <w:tcPr>
            <w:tcW w:w="1698" w:type="pct"/>
          </w:tcPr>
          <w:p w14:paraId="452CE63F" w14:textId="77777777" w:rsidR="00D75848" w:rsidRPr="004E797E" w:rsidRDefault="00D75848" w:rsidP="00B72E3F">
            <w:pPr>
              <w:numPr>
                <w:ilvl w:val="0"/>
                <w:numId w:val="141"/>
              </w:numPr>
              <w:spacing w:after="0"/>
              <w:ind w:left="318"/>
              <w:rPr>
                <w:rFonts w:eastAsia="Times New Roman"/>
                <w:szCs w:val="24"/>
              </w:rPr>
            </w:pPr>
            <w:r w:rsidRPr="004E797E">
              <w:rPr>
                <w:rFonts w:eastAsia="Times New Roman"/>
                <w:szCs w:val="24"/>
              </w:rPr>
              <w:t xml:space="preserve">Monitor activities on Environmental protection/Programs    </w:t>
            </w:r>
          </w:p>
        </w:tc>
        <w:tc>
          <w:tcPr>
            <w:tcW w:w="3302" w:type="pct"/>
          </w:tcPr>
          <w:p w14:paraId="6689D760" w14:textId="77777777" w:rsidR="00D75848" w:rsidRPr="004E797E" w:rsidRDefault="00D75848" w:rsidP="00B72E3F">
            <w:pPr>
              <w:numPr>
                <w:ilvl w:val="1"/>
                <w:numId w:val="141"/>
              </w:numPr>
              <w:spacing w:after="0"/>
              <w:ind w:left="338"/>
              <w:rPr>
                <w:rFonts w:eastAsia="Times New Roman"/>
                <w:szCs w:val="24"/>
              </w:rPr>
            </w:pPr>
            <w:r w:rsidRPr="004E797E">
              <w:rPr>
                <w:rFonts w:eastAsia="Times New Roman"/>
                <w:szCs w:val="24"/>
              </w:rPr>
              <w:t xml:space="preserve">Activities are periodically monitored and evaluated according to the objectives of the environmental </w:t>
            </w:r>
            <w:r w:rsidRPr="004E797E">
              <w:rPr>
                <w:rFonts w:eastAsia="Times New Roman"/>
                <w:szCs w:val="24"/>
              </w:rPr>
              <w:tab/>
              <w:t>Program</w:t>
            </w:r>
          </w:p>
          <w:p w14:paraId="51186B92" w14:textId="77777777" w:rsidR="00D75848" w:rsidRPr="004E797E" w:rsidRDefault="00D75848" w:rsidP="00B72E3F">
            <w:pPr>
              <w:numPr>
                <w:ilvl w:val="1"/>
                <w:numId w:val="141"/>
              </w:numPr>
              <w:spacing w:after="0"/>
              <w:ind w:left="338"/>
              <w:rPr>
                <w:rFonts w:eastAsia="Times New Roman"/>
                <w:szCs w:val="24"/>
              </w:rPr>
            </w:pPr>
            <w:r w:rsidRPr="004E797E">
              <w:rPr>
                <w:rFonts w:eastAsia="Times New Roman"/>
                <w:szCs w:val="24"/>
              </w:rPr>
              <w:t xml:space="preserve">Feedback from stakeholders </w:t>
            </w:r>
            <w:proofErr w:type="gramStart"/>
            <w:r w:rsidRPr="004E797E">
              <w:rPr>
                <w:rFonts w:eastAsia="Times New Roman"/>
                <w:szCs w:val="24"/>
              </w:rPr>
              <w:t>are</w:t>
            </w:r>
            <w:proofErr w:type="gramEnd"/>
            <w:r w:rsidRPr="004E797E">
              <w:rPr>
                <w:rFonts w:eastAsia="Times New Roman"/>
                <w:szCs w:val="24"/>
              </w:rPr>
              <w:t xml:space="preserve"> gathered and considered in proposing enhancements to the program based on consultations</w:t>
            </w:r>
          </w:p>
          <w:p w14:paraId="30E396E2" w14:textId="77777777" w:rsidR="00D75848" w:rsidRPr="004E797E" w:rsidRDefault="00D75848" w:rsidP="00B72E3F">
            <w:pPr>
              <w:numPr>
                <w:ilvl w:val="1"/>
                <w:numId w:val="141"/>
              </w:numPr>
              <w:spacing w:after="0"/>
              <w:ind w:left="338"/>
              <w:rPr>
                <w:rFonts w:eastAsia="Times New Roman"/>
                <w:szCs w:val="24"/>
              </w:rPr>
            </w:pPr>
            <w:r w:rsidRPr="004E797E">
              <w:rPr>
                <w:rFonts w:eastAsia="Times New Roman"/>
                <w:szCs w:val="24"/>
              </w:rPr>
              <w:t>Data gathered are analyzed based on evaluation requirements</w:t>
            </w:r>
          </w:p>
          <w:p w14:paraId="26202396" w14:textId="77777777" w:rsidR="00D75848" w:rsidRPr="004E797E" w:rsidRDefault="00D75848" w:rsidP="00B72E3F">
            <w:pPr>
              <w:numPr>
                <w:ilvl w:val="1"/>
                <w:numId w:val="141"/>
              </w:numPr>
              <w:spacing w:after="0"/>
              <w:ind w:left="338"/>
              <w:rPr>
                <w:rFonts w:eastAsia="Times New Roman"/>
                <w:szCs w:val="24"/>
              </w:rPr>
            </w:pPr>
            <w:r w:rsidRPr="004E797E">
              <w:rPr>
                <w:rFonts w:eastAsia="Times New Roman"/>
                <w:szCs w:val="24"/>
              </w:rPr>
              <w:t>Recommendations are submitted based on the findings</w:t>
            </w:r>
          </w:p>
          <w:p w14:paraId="3A01EFE8" w14:textId="77777777" w:rsidR="00D75848" w:rsidRPr="004E797E" w:rsidRDefault="00D75848" w:rsidP="00B72E3F">
            <w:pPr>
              <w:numPr>
                <w:ilvl w:val="1"/>
                <w:numId w:val="141"/>
              </w:numPr>
              <w:spacing w:after="0"/>
              <w:ind w:left="338"/>
              <w:rPr>
                <w:rFonts w:eastAsia="Times New Roman"/>
                <w:szCs w:val="24"/>
              </w:rPr>
            </w:pPr>
            <w:r w:rsidRPr="004E797E">
              <w:rPr>
                <w:rFonts w:eastAsia="Times New Roman"/>
                <w:szCs w:val="24"/>
              </w:rPr>
              <w:t>Management support systems are set/established to sustain and enhance the program</w:t>
            </w:r>
          </w:p>
          <w:p w14:paraId="775D7CE2" w14:textId="77777777" w:rsidR="00D75848" w:rsidRPr="004E797E" w:rsidRDefault="00D75848" w:rsidP="00B72E3F">
            <w:pPr>
              <w:numPr>
                <w:ilvl w:val="1"/>
                <w:numId w:val="141"/>
              </w:numPr>
              <w:spacing w:after="0"/>
              <w:ind w:left="338"/>
              <w:rPr>
                <w:rFonts w:eastAsia="Times New Roman"/>
                <w:szCs w:val="24"/>
              </w:rPr>
            </w:pPr>
            <w:r w:rsidRPr="004E797E">
              <w:rPr>
                <w:rFonts w:eastAsia="Times New Roman"/>
                <w:szCs w:val="24"/>
              </w:rPr>
              <w:t>Environmental incidents are monitored and reported to concerned/proper authorities</w:t>
            </w:r>
          </w:p>
        </w:tc>
      </w:tr>
    </w:tbl>
    <w:p w14:paraId="2D063220" w14:textId="77777777" w:rsidR="00D75848" w:rsidRPr="004E797E" w:rsidRDefault="00D75848" w:rsidP="00D75848">
      <w:pPr>
        <w:spacing w:after="0"/>
        <w:rPr>
          <w:rFonts w:eastAsia="Times New Roman"/>
          <w:b/>
          <w:szCs w:val="24"/>
        </w:rPr>
      </w:pPr>
    </w:p>
    <w:p w14:paraId="61BDB8E9" w14:textId="77777777" w:rsidR="00D75848" w:rsidRPr="004E797E" w:rsidRDefault="00D75848" w:rsidP="00D75848">
      <w:pPr>
        <w:spacing w:after="0"/>
        <w:rPr>
          <w:rFonts w:eastAsia="Times New Roman"/>
          <w:b/>
          <w:szCs w:val="24"/>
        </w:rPr>
      </w:pPr>
    </w:p>
    <w:p w14:paraId="466BA0D4" w14:textId="77777777" w:rsidR="00D75848" w:rsidRPr="004E797E" w:rsidRDefault="00D75848" w:rsidP="00D75848">
      <w:pPr>
        <w:spacing w:after="0"/>
        <w:rPr>
          <w:rFonts w:eastAsia="Times New Roman"/>
          <w:b/>
          <w:szCs w:val="24"/>
        </w:rPr>
      </w:pPr>
    </w:p>
    <w:p w14:paraId="2A05CB38" w14:textId="77777777" w:rsidR="00D75848" w:rsidRPr="004E797E" w:rsidRDefault="00D75848" w:rsidP="00D75848">
      <w:pPr>
        <w:spacing w:after="0"/>
        <w:rPr>
          <w:rFonts w:eastAsia="Times New Roman"/>
          <w:b/>
          <w:szCs w:val="24"/>
        </w:rPr>
      </w:pPr>
    </w:p>
    <w:p w14:paraId="3B51F3E4" w14:textId="77777777" w:rsidR="00D75848" w:rsidRPr="004E797E" w:rsidRDefault="00D75848" w:rsidP="00D75848">
      <w:pPr>
        <w:spacing w:after="0"/>
        <w:rPr>
          <w:rFonts w:eastAsia="Times New Roman"/>
          <w:b/>
          <w:szCs w:val="24"/>
        </w:rPr>
      </w:pPr>
    </w:p>
    <w:p w14:paraId="520655C8" w14:textId="77777777" w:rsidR="00D75848" w:rsidRPr="004E797E" w:rsidRDefault="00D75848" w:rsidP="00D75848">
      <w:pPr>
        <w:spacing w:after="0"/>
        <w:rPr>
          <w:rFonts w:eastAsia="Times New Roman"/>
          <w:b/>
          <w:szCs w:val="24"/>
        </w:rPr>
      </w:pPr>
      <w:r w:rsidRPr="004E797E">
        <w:rPr>
          <w:rFonts w:eastAsia="Times New Roman"/>
          <w:b/>
          <w:szCs w:val="24"/>
        </w:rPr>
        <w:lastRenderedPageBreak/>
        <w:t>RANGE</w:t>
      </w:r>
    </w:p>
    <w:p w14:paraId="5815BF55" w14:textId="77777777" w:rsidR="00D75848" w:rsidRPr="004E797E" w:rsidRDefault="00D75848" w:rsidP="00D75848">
      <w:pPr>
        <w:spacing w:after="0"/>
        <w:rPr>
          <w:rFonts w:eastAsia="Times New Roman"/>
          <w:szCs w:val="24"/>
        </w:rPr>
      </w:pPr>
      <w:r w:rsidRPr="004E797E">
        <w:rPr>
          <w:rFonts w:eastAsia="Times New Roman"/>
          <w:szCs w:val="24"/>
        </w:rPr>
        <w:t>This section provides work environments and conditions to which the performance criteria apply. It allows for different work environments and situations that will affect performance.</w:t>
      </w:r>
    </w:p>
    <w:p w14:paraId="555A0C60" w14:textId="77777777" w:rsidR="00D75848" w:rsidRPr="004E797E" w:rsidRDefault="00D75848" w:rsidP="00D75848">
      <w:pPr>
        <w:spacing w:after="0"/>
        <w:rPr>
          <w:rFonts w:eastAsia="Times New Roman"/>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956"/>
        <w:gridCol w:w="5668"/>
      </w:tblGrid>
      <w:tr w:rsidR="00D75848" w:rsidRPr="004E797E" w14:paraId="73E8DED4" w14:textId="77777777" w:rsidTr="00C12F1E">
        <w:trPr>
          <w:cantSplit/>
          <w:trHeight w:val="489"/>
        </w:trPr>
        <w:tc>
          <w:tcPr>
            <w:tcW w:w="1714" w:type="pct"/>
          </w:tcPr>
          <w:p w14:paraId="7A99994F" w14:textId="77777777" w:rsidR="00D75848" w:rsidRPr="004E797E" w:rsidRDefault="00D75848" w:rsidP="00C12F1E">
            <w:pPr>
              <w:spacing w:after="0"/>
              <w:rPr>
                <w:rFonts w:eastAsia="Times New Roman"/>
                <w:b/>
                <w:szCs w:val="24"/>
              </w:rPr>
            </w:pPr>
            <w:r w:rsidRPr="004E797E">
              <w:rPr>
                <w:rFonts w:eastAsia="Times New Roman"/>
                <w:b/>
                <w:szCs w:val="24"/>
              </w:rPr>
              <w:t>Variable</w:t>
            </w:r>
          </w:p>
        </w:tc>
        <w:tc>
          <w:tcPr>
            <w:tcW w:w="3286" w:type="pct"/>
          </w:tcPr>
          <w:p w14:paraId="719B751D" w14:textId="77777777" w:rsidR="00D75848" w:rsidRPr="004E797E" w:rsidRDefault="00D75848" w:rsidP="00C12F1E">
            <w:pPr>
              <w:spacing w:after="0"/>
              <w:rPr>
                <w:rFonts w:eastAsia="Times New Roman"/>
                <w:b/>
                <w:szCs w:val="24"/>
              </w:rPr>
            </w:pPr>
            <w:r w:rsidRPr="004E797E">
              <w:rPr>
                <w:rFonts w:eastAsia="Times New Roman"/>
                <w:b/>
                <w:szCs w:val="24"/>
              </w:rPr>
              <w:t>Range</w:t>
            </w:r>
          </w:p>
        </w:tc>
      </w:tr>
      <w:tr w:rsidR="00D75848" w:rsidRPr="004E797E" w14:paraId="1E0D2AE7" w14:textId="77777777" w:rsidTr="00C12F1E">
        <w:trPr>
          <w:cantSplit/>
        </w:trPr>
        <w:tc>
          <w:tcPr>
            <w:tcW w:w="1714" w:type="pct"/>
          </w:tcPr>
          <w:p w14:paraId="47B9709D" w14:textId="77777777" w:rsidR="00D75848" w:rsidRPr="004E797E" w:rsidRDefault="00D75848" w:rsidP="00D75848">
            <w:pPr>
              <w:numPr>
                <w:ilvl w:val="0"/>
                <w:numId w:val="128"/>
              </w:numPr>
              <w:tabs>
                <w:tab w:val="left" w:pos="-2898"/>
              </w:tabs>
              <w:spacing w:after="0"/>
              <w:ind w:left="318"/>
              <w:rPr>
                <w:rFonts w:eastAsia="Times New Roman"/>
                <w:szCs w:val="24"/>
              </w:rPr>
            </w:pPr>
            <w:r w:rsidRPr="004E797E">
              <w:rPr>
                <w:rFonts w:eastAsia="Times New Roman"/>
                <w:b/>
                <w:i/>
                <w:szCs w:val="24"/>
              </w:rPr>
              <w:t>PPE</w:t>
            </w:r>
            <w:r w:rsidRPr="004E797E">
              <w:rPr>
                <w:rFonts w:eastAsia="Times New Roman"/>
                <w:szCs w:val="24"/>
              </w:rPr>
              <w:t xml:space="preserve"> may include but are not limited to:</w:t>
            </w:r>
          </w:p>
        </w:tc>
        <w:tc>
          <w:tcPr>
            <w:tcW w:w="3286" w:type="pct"/>
          </w:tcPr>
          <w:p w14:paraId="30220BC8" w14:textId="77777777" w:rsidR="00D75848" w:rsidRPr="004E797E" w:rsidRDefault="00D75848" w:rsidP="00C12F1E">
            <w:pPr>
              <w:spacing w:after="0"/>
              <w:rPr>
                <w:rFonts w:eastAsia="Times New Roman"/>
                <w:szCs w:val="24"/>
              </w:rPr>
            </w:pPr>
            <w:r w:rsidRPr="004E797E">
              <w:rPr>
                <w:rFonts w:eastAsia="Times New Roman"/>
                <w:szCs w:val="24"/>
              </w:rPr>
              <w:t>1.1 Mask</w:t>
            </w:r>
          </w:p>
          <w:p w14:paraId="252ABBD8" w14:textId="77777777" w:rsidR="00D75848" w:rsidRPr="004E797E" w:rsidRDefault="00D75848" w:rsidP="00C12F1E">
            <w:pPr>
              <w:spacing w:after="0"/>
              <w:rPr>
                <w:rFonts w:eastAsia="Times New Roman"/>
                <w:szCs w:val="24"/>
              </w:rPr>
            </w:pPr>
            <w:r w:rsidRPr="004E797E">
              <w:rPr>
                <w:rFonts w:eastAsia="Times New Roman"/>
                <w:szCs w:val="24"/>
              </w:rPr>
              <w:t>1.2 Gloves</w:t>
            </w:r>
          </w:p>
          <w:p w14:paraId="73750C2E" w14:textId="77777777" w:rsidR="00D75848" w:rsidRPr="004E797E" w:rsidRDefault="00D75848" w:rsidP="00C12F1E">
            <w:pPr>
              <w:spacing w:after="0"/>
              <w:rPr>
                <w:rFonts w:eastAsia="Times New Roman"/>
                <w:szCs w:val="24"/>
              </w:rPr>
            </w:pPr>
            <w:r w:rsidRPr="004E797E">
              <w:rPr>
                <w:rFonts w:eastAsia="Times New Roman"/>
                <w:szCs w:val="24"/>
              </w:rPr>
              <w:t>1.3 Goggles</w:t>
            </w:r>
          </w:p>
          <w:p w14:paraId="6C61422F" w14:textId="77777777" w:rsidR="00D75848" w:rsidRPr="004E797E" w:rsidRDefault="00D75848" w:rsidP="00C12F1E">
            <w:pPr>
              <w:spacing w:after="0"/>
              <w:rPr>
                <w:rFonts w:eastAsia="Times New Roman"/>
                <w:szCs w:val="24"/>
              </w:rPr>
            </w:pPr>
            <w:r w:rsidRPr="004E797E">
              <w:rPr>
                <w:rFonts w:eastAsia="Times New Roman"/>
                <w:szCs w:val="24"/>
              </w:rPr>
              <w:t>1.4 Safety hat</w:t>
            </w:r>
          </w:p>
          <w:p w14:paraId="6A35007B" w14:textId="77777777" w:rsidR="00D75848" w:rsidRPr="004E797E" w:rsidRDefault="00D75848" w:rsidP="00C12F1E">
            <w:pPr>
              <w:spacing w:after="0"/>
              <w:rPr>
                <w:rFonts w:eastAsia="Times New Roman"/>
                <w:szCs w:val="24"/>
              </w:rPr>
            </w:pPr>
            <w:r w:rsidRPr="004E797E">
              <w:rPr>
                <w:rFonts w:eastAsia="Times New Roman"/>
                <w:szCs w:val="24"/>
              </w:rPr>
              <w:t>1.5 Overall</w:t>
            </w:r>
          </w:p>
          <w:p w14:paraId="0E604ED2" w14:textId="77777777" w:rsidR="00D75848" w:rsidRPr="004E797E" w:rsidRDefault="00D75848" w:rsidP="00B72E3F">
            <w:pPr>
              <w:numPr>
                <w:ilvl w:val="1"/>
                <w:numId w:val="142"/>
              </w:numPr>
              <w:spacing w:after="0"/>
              <w:rPr>
                <w:rFonts w:eastAsia="Times New Roman"/>
                <w:szCs w:val="24"/>
              </w:rPr>
            </w:pPr>
            <w:r w:rsidRPr="004E797E">
              <w:rPr>
                <w:rFonts w:eastAsia="Times New Roman"/>
                <w:szCs w:val="24"/>
              </w:rPr>
              <w:t>Hearing protector</w:t>
            </w:r>
          </w:p>
          <w:p w14:paraId="1FBC837E" w14:textId="77777777" w:rsidR="00D75848" w:rsidRPr="004E797E" w:rsidRDefault="00D75848" w:rsidP="00B72E3F">
            <w:pPr>
              <w:numPr>
                <w:ilvl w:val="1"/>
                <w:numId w:val="142"/>
              </w:numPr>
              <w:spacing w:after="0"/>
              <w:rPr>
                <w:rFonts w:eastAsia="Times New Roman"/>
                <w:szCs w:val="24"/>
              </w:rPr>
            </w:pPr>
            <w:r w:rsidRPr="004E797E">
              <w:rPr>
                <w:rFonts w:eastAsia="Times New Roman"/>
                <w:szCs w:val="24"/>
              </w:rPr>
              <w:t>Safety boots</w:t>
            </w:r>
          </w:p>
        </w:tc>
      </w:tr>
      <w:tr w:rsidR="00D75848" w:rsidRPr="004E797E" w14:paraId="06A2A1FC" w14:textId="77777777" w:rsidTr="00C12F1E">
        <w:trPr>
          <w:cantSplit/>
        </w:trPr>
        <w:tc>
          <w:tcPr>
            <w:tcW w:w="1714" w:type="pct"/>
          </w:tcPr>
          <w:p w14:paraId="7A33A73F" w14:textId="77777777" w:rsidR="00D75848" w:rsidRPr="004E797E" w:rsidRDefault="00D75848" w:rsidP="00D75848">
            <w:pPr>
              <w:numPr>
                <w:ilvl w:val="0"/>
                <w:numId w:val="128"/>
              </w:numPr>
              <w:tabs>
                <w:tab w:val="left" w:pos="-2898"/>
              </w:tabs>
              <w:spacing w:after="0"/>
              <w:ind w:left="318"/>
              <w:rPr>
                <w:rFonts w:eastAsia="Times New Roman"/>
                <w:szCs w:val="24"/>
              </w:rPr>
            </w:pPr>
            <w:r w:rsidRPr="004E797E">
              <w:rPr>
                <w:rFonts w:eastAsia="Times New Roman"/>
                <w:b/>
                <w:i/>
                <w:szCs w:val="24"/>
              </w:rPr>
              <w:t>Environmental pollution control measures</w:t>
            </w:r>
            <w:r w:rsidRPr="004E797E">
              <w:rPr>
                <w:rFonts w:eastAsia="Times New Roman"/>
                <w:szCs w:val="24"/>
              </w:rPr>
              <w:t xml:space="preserve"> may include but are not limited to:</w:t>
            </w:r>
          </w:p>
        </w:tc>
        <w:tc>
          <w:tcPr>
            <w:tcW w:w="3286" w:type="pct"/>
          </w:tcPr>
          <w:p w14:paraId="2AA41918" w14:textId="77777777" w:rsidR="00D75848" w:rsidRPr="004E797E" w:rsidRDefault="00D75848" w:rsidP="00B72E3F">
            <w:pPr>
              <w:widowControl w:val="0"/>
              <w:numPr>
                <w:ilvl w:val="1"/>
                <w:numId w:val="146"/>
              </w:numPr>
              <w:adjustRightInd w:val="0"/>
              <w:spacing w:after="0"/>
              <w:textAlignment w:val="baseline"/>
              <w:rPr>
                <w:rFonts w:eastAsia="Times New Roman"/>
                <w:szCs w:val="24"/>
              </w:rPr>
            </w:pPr>
            <w:r w:rsidRPr="004E797E">
              <w:rPr>
                <w:rFonts w:eastAsia="Times New Roman"/>
                <w:szCs w:val="24"/>
              </w:rPr>
              <w:t>Methods for minimizing or stopping spread and ingestion of airborne particles</w:t>
            </w:r>
          </w:p>
          <w:p w14:paraId="74637546" w14:textId="77777777" w:rsidR="00D75848" w:rsidRPr="004E797E" w:rsidRDefault="00D75848" w:rsidP="00B72E3F">
            <w:pPr>
              <w:widowControl w:val="0"/>
              <w:numPr>
                <w:ilvl w:val="1"/>
                <w:numId w:val="146"/>
              </w:numPr>
              <w:adjustRightInd w:val="0"/>
              <w:spacing w:after="0"/>
              <w:textAlignment w:val="baseline"/>
              <w:rPr>
                <w:rFonts w:eastAsia="Times New Roman"/>
                <w:szCs w:val="24"/>
              </w:rPr>
            </w:pPr>
            <w:r w:rsidRPr="004E797E">
              <w:rPr>
                <w:rFonts w:eastAsia="Times New Roman"/>
                <w:szCs w:val="24"/>
              </w:rPr>
              <w:t>Methods for minimizing or stopping spread and ingestion of gases and fumes</w:t>
            </w:r>
          </w:p>
          <w:p w14:paraId="2696EA2E" w14:textId="77777777" w:rsidR="00D75848" w:rsidRPr="004E797E" w:rsidRDefault="00D75848" w:rsidP="00B72E3F">
            <w:pPr>
              <w:widowControl w:val="0"/>
              <w:numPr>
                <w:ilvl w:val="1"/>
                <w:numId w:val="146"/>
              </w:numPr>
              <w:adjustRightInd w:val="0"/>
              <w:spacing w:after="0"/>
              <w:textAlignment w:val="baseline"/>
              <w:rPr>
                <w:rFonts w:eastAsia="Times New Roman"/>
                <w:szCs w:val="24"/>
              </w:rPr>
            </w:pPr>
            <w:r w:rsidRPr="004E797E">
              <w:rPr>
                <w:rFonts w:eastAsia="Times New Roman"/>
                <w:szCs w:val="24"/>
              </w:rPr>
              <w:t>Methods for minimizing or stopping spread and ingestion of liquid wastes</w:t>
            </w:r>
          </w:p>
        </w:tc>
      </w:tr>
      <w:tr w:rsidR="00D75848" w:rsidRPr="004E797E" w14:paraId="4A5926FF" w14:textId="77777777" w:rsidTr="00C12F1E">
        <w:trPr>
          <w:cantSplit/>
        </w:trPr>
        <w:tc>
          <w:tcPr>
            <w:tcW w:w="1714" w:type="pct"/>
          </w:tcPr>
          <w:p w14:paraId="282CE7A9" w14:textId="77777777" w:rsidR="00D75848" w:rsidRPr="004E797E" w:rsidRDefault="00D75848" w:rsidP="00D75848">
            <w:pPr>
              <w:numPr>
                <w:ilvl w:val="0"/>
                <w:numId w:val="128"/>
              </w:numPr>
              <w:tabs>
                <w:tab w:val="left" w:pos="-2898"/>
              </w:tabs>
              <w:spacing w:after="0"/>
              <w:ind w:left="318"/>
              <w:rPr>
                <w:rFonts w:eastAsia="Times New Roman"/>
                <w:szCs w:val="24"/>
              </w:rPr>
            </w:pPr>
            <w:r w:rsidRPr="004E797E">
              <w:rPr>
                <w:rFonts w:eastAsia="Times New Roman"/>
                <w:b/>
                <w:i/>
                <w:szCs w:val="24"/>
              </w:rPr>
              <w:t>Waste management procedures</w:t>
            </w:r>
            <w:r w:rsidRPr="004E797E">
              <w:rPr>
                <w:rFonts w:eastAsia="Times New Roman"/>
                <w:szCs w:val="24"/>
              </w:rPr>
              <w:t xml:space="preserve"> may include but are not limited to:</w:t>
            </w:r>
          </w:p>
        </w:tc>
        <w:tc>
          <w:tcPr>
            <w:tcW w:w="3286" w:type="pct"/>
          </w:tcPr>
          <w:p w14:paraId="5DC01130" w14:textId="77777777" w:rsidR="00D75848" w:rsidRPr="004E797E" w:rsidRDefault="00D75848" w:rsidP="00C12F1E">
            <w:pPr>
              <w:spacing w:after="0"/>
              <w:rPr>
                <w:rFonts w:eastAsia="Times New Roman"/>
                <w:szCs w:val="24"/>
              </w:rPr>
            </w:pPr>
            <w:r w:rsidRPr="004E797E">
              <w:rPr>
                <w:rFonts w:eastAsia="Times New Roman"/>
                <w:szCs w:val="24"/>
              </w:rPr>
              <w:t>3.1 Sorting</w:t>
            </w:r>
          </w:p>
          <w:p w14:paraId="2C6053A0" w14:textId="77777777" w:rsidR="00D75848" w:rsidRPr="004E797E" w:rsidRDefault="00D75848" w:rsidP="00C12F1E">
            <w:pPr>
              <w:spacing w:after="0"/>
              <w:rPr>
                <w:rFonts w:eastAsia="Times New Roman"/>
                <w:szCs w:val="24"/>
              </w:rPr>
            </w:pPr>
            <w:r w:rsidRPr="004E797E">
              <w:rPr>
                <w:rFonts w:eastAsia="Times New Roman"/>
                <w:szCs w:val="24"/>
              </w:rPr>
              <w:t>3.2 Storing of items</w:t>
            </w:r>
          </w:p>
          <w:p w14:paraId="0674FE44" w14:textId="77777777" w:rsidR="00D75848" w:rsidRPr="004E797E" w:rsidRDefault="00D75848" w:rsidP="00C12F1E">
            <w:pPr>
              <w:spacing w:after="0"/>
              <w:rPr>
                <w:rFonts w:eastAsia="Times New Roman"/>
                <w:szCs w:val="24"/>
              </w:rPr>
            </w:pPr>
            <w:r w:rsidRPr="004E797E">
              <w:rPr>
                <w:rFonts w:eastAsia="Times New Roman"/>
                <w:szCs w:val="24"/>
              </w:rPr>
              <w:t>3.2 Recycling of items</w:t>
            </w:r>
          </w:p>
          <w:p w14:paraId="514B21B6" w14:textId="77777777" w:rsidR="00D75848" w:rsidRPr="004E797E" w:rsidRDefault="00D75848" w:rsidP="00C12F1E">
            <w:pPr>
              <w:spacing w:after="0"/>
              <w:rPr>
                <w:rFonts w:eastAsia="Times New Roman"/>
                <w:szCs w:val="24"/>
              </w:rPr>
            </w:pPr>
            <w:r w:rsidRPr="004E797E">
              <w:rPr>
                <w:rFonts w:eastAsia="Times New Roman"/>
                <w:szCs w:val="24"/>
              </w:rPr>
              <w:t>3.3 Disposal of items</w:t>
            </w:r>
          </w:p>
        </w:tc>
      </w:tr>
      <w:tr w:rsidR="00D75848" w:rsidRPr="004E797E" w14:paraId="609E4B9E" w14:textId="77777777" w:rsidTr="00C12F1E">
        <w:trPr>
          <w:cantSplit/>
        </w:trPr>
        <w:tc>
          <w:tcPr>
            <w:tcW w:w="1714" w:type="pct"/>
          </w:tcPr>
          <w:p w14:paraId="5939E358" w14:textId="77777777" w:rsidR="00D75848" w:rsidRPr="004E797E" w:rsidRDefault="00D75848" w:rsidP="00D75848">
            <w:pPr>
              <w:numPr>
                <w:ilvl w:val="0"/>
                <w:numId w:val="128"/>
              </w:numPr>
              <w:tabs>
                <w:tab w:val="left" w:pos="-2898"/>
              </w:tabs>
              <w:spacing w:after="0"/>
              <w:ind w:left="318"/>
              <w:rPr>
                <w:rFonts w:eastAsia="Times New Roman"/>
                <w:szCs w:val="24"/>
              </w:rPr>
            </w:pPr>
            <w:r w:rsidRPr="004E797E">
              <w:rPr>
                <w:rFonts w:eastAsia="Times New Roman"/>
                <w:b/>
                <w:i/>
                <w:szCs w:val="24"/>
              </w:rPr>
              <w:t>Resources</w:t>
            </w:r>
            <w:r w:rsidRPr="004E797E">
              <w:rPr>
                <w:rFonts w:eastAsia="Times New Roman"/>
                <w:szCs w:val="24"/>
              </w:rPr>
              <w:t xml:space="preserve"> may include but are not limited to:</w:t>
            </w:r>
          </w:p>
        </w:tc>
        <w:tc>
          <w:tcPr>
            <w:tcW w:w="3286" w:type="pct"/>
          </w:tcPr>
          <w:p w14:paraId="1CD39797" w14:textId="77777777" w:rsidR="00D75848" w:rsidRPr="004E797E" w:rsidRDefault="00D75848" w:rsidP="00C12F1E">
            <w:pPr>
              <w:spacing w:after="0"/>
              <w:rPr>
                <w:rFonts w:eastAsia="Times New Roman"/>
                <w:szCs w:val="24"/>
              </w:rPr>
            </w:pPr>
            <w:r w:rsidRPr="004E797E">
              <w:rPr>
                <w:rFonts w:eastAsia="Times New Roman"/>
                <w:szCs w:val="24"/>
              </w:rPr>
              <w:t>4.1 Electric</w:t>
            </w:r>
          </w:p>
          <w:p w14:paraId="7C6B2F8D" w14:textId="77777777" w:rsidR="00D75848" w:rsidRPr="004E797E" w:rsidRDefault="00D75848" w:rsidP="00C12F1E">
            <w:pPr>
              <w:spacing w:after="0"/>
              <w:rPr>
                <w:rFonts w:eastAsia="Times New Roman"/>
                <w:szCs w:val="24"/>
              </w:rPr>
            </w:pPr>
            <w:r w:rsidRPr="004E797E">
              <w:rPr>
                <w:rFonts w:eastAsia="Times New Roman"/>
                <w:szCs w:val="24"/>
              </w:rPr>
              <w:t>4.2 Water</w:t>
            </w:r>
          </w:p>
          <w:p w14:paraId="370C412A" w14:textId="77777777" w:rsidR="00D75848" w:rsidRPr="004E797E" w:rsidRDefault="00D75848" w:rsidP="00C12F1E">
            <w:pPr>
              <w:spacing w:after="0"/>
              <w:rPr>
                <w:rFonts w:eastAsia="Times New Roman"/>
                <w:szCs w:val="24"/>
              </w:rPr>
            </w:pPr>
            <w:r w:rsidRPr="004E797E">
              <w:rPr>
                <w:rFonts w:eastAsia="Times New Roman"/>
                <w:szCs w:val="24"/>
              </w:rPr>
              <w:t>4.3 Fuel</w:t>
            </w:r>
          </w:p>
          <w:p w14:paraId="6C2CB55B" w14:textId="77777777" w:rsidR="00D75848" w:rsidRPr="004E797E" w:rsidRDefault="00D75848" w:rsidP="00C12F1E">
            <w:pPr>
              <w:spacing w:after="0"/>
              <w:rPr>
                <w:rFonts w:eastAsia="Times New Roman"/>
                <w:szCs w:val="24"/>
              </w:rPr>
            </w:pPr>
            <w:r w:rsidRPr="004E797E">
              <w:rPr>
                <w:rFonts w:eastAsia="Times New Roman"/>
                <w:szCs w:val="24"/>
              </w:rPr>
              <w:t>4.3 Telecommunications</w:t>
            </w:r>
          </w:p>
          <w:p w14:paraId="0A3660BE" w14:textId="77777777" w:rsidR="00D75848" w:rsidRPr="004E797E" w:rsidRDefault="00D75848" w:rsidP="00B72E3F">
            <w:pPr>
              <w:numPr>
                <w:ilvl w:val="1"/>
                <w:numId w:val="140"/>
              </w:numPr>
              <w:spacing w:after="0"/>
              <w:rPr>
                <w:rFonts w:eastAsia="Times New Roman"/>
                <w:szCs w:val="24"/>
              </w:rPr>
            </w:pPr>
            <w:r w:rsidRPr="004E797E">
              <w:rPr>
                <w:rFonts w:eastAsia="Times New Roman"/>
                <w:szCs w:val="24"/>
              </w:rPr>
              <w:t>Supplies</w:t>
            </w:r>
          </w:p>
          <w:p w14:paraId="632A1617" w14:textId="77777777" w:rsidR="00D75848" w:rsidRPr="004E797E" w:rsidRDefault="00D75848" w:rsidP="00C12F1E">
            <w:pPr>
              <w:spacing w:after="0"/>
              <w:rPr>
                <w:rFonts w:eastAsia="Times New Roman"/>
                <w:szCs w:val="24"/>
              </w:rPr>
            </w:pPr>
            <w:r w:rsidRPr="004E797E">
              <w:rPr>
                <w:rFonts w:eastAsia="Times New Roman"/>
                <w:szCs w:val="24"/>
              </w:rPr>
              <w:t>4.5 Materials</w:t>
            </w:r>
          </w:p>
        </w:tc>
      </w:tr>
      <w:tr w:rsidR="00D75848" w:rsidRPr="004E797E" w14:paraId="0DF65485" w14:textId="77777777" w:rsidTr="00C12F1E">
        <w:trPr>
          <w:cantSplit/>
        </w:trPr>
        <w:tc>
          <w:tcPr>
            <w:tcW w:w="1714" w:type="pct"/>
          </w:tcPr>
          <w:p w14:paraId="33C7CF61" w14:textId="77777777" w:rsidR="00D75848" w:rsidRPr="004E797E" w:rsidRDefault="00D75848" w:rsidP="00D75848">
            <w:pPr>
              <w:numPr>
                <w:ilvl w:val="0"/>
                <w:numId w:val="128"/>
              </w:numPr>
              <w:tabs>
                <w:tab w:val="left" w:pos="-2898"/>
              </w:tabs>
              <w:spacing w:after="0"/>
              <w:ind w:left="318"/>
              <w:rPr>
                <w:rFonts w:eastAsia="Times New Roman"/>
                <w:szCs w:val="24"/>
              </w:rPr>
            </w:pPr>
            <w:r w:rsidRPr="004E797E">
              <w:rPr>
                <w:rFonts w:eastAsia="Times New Roman"/>
                <w:b/>
                <w:i/>
                <w:szCs w:val="24"/>
              </w:rPr>
              <w:t>Workplace environmental hazards</w:t>
            </w:r>
            <w:r w:rsidRPr="004E797E">
              <w:rPr>
                <w:rFonts w:eastAsia="Times New Roman"/>
                <w:szCs w:val="24"/>
              </w:rPr>
              <w:t xml:space="preserve"> may include but are not limited to:</w:t>
            </w:r>
          </w:p>
        </w:tc>
        <w:tc>
          <w:tcPr>
            <w:tcW w:w="3286" w:type="pct"/>
          </w:tcPr>
          <w:p w14:paraId="136B940F" w14:textId="77777777" w:rsidR="00D75848" w:rsidRPr="004E797E" w:rsidRDefault="00D75848" w:rsidP="00C12F1E">
            <w:pPr>
              <w:widowControl w:val="0"/>
              <w:adjustRightInd w:val="0"/>
              <w:spacing w:after="0"/>
              <w:textAlignment w:val="baseline"/>
              <w:rPr>
                <w:rFonts w:eastAsia="Times New Roman"/>
                <w:szCs w:val="24"/>
              </w:rPr>
            </w:pPr>
            <w:r w:rsidRPr="004E797E">
              <w:rPr>
                <w:rFonts w:eastAsia="Times New Roman"/>
                <w:szCs w:val="24"/>
              </w:rPr>
              <w:t>5.1Biological hazards</w:t>
            </w:r>
          </w:p>
          <w:p w14:paraId="211BB26E" w14:textId="77777777" w:rsidR="00D75848" w:rsidRPr="004E797E" w:rsidRDefault="00D75848" w:rsidP="00C12F1E">
            <w:pPr>
              <w:widowControl w:val="0"/>
              <w:adjustRightInd w:val="0"/>
              <w:spacing w:after="0"/>
              <w:textAlignment w:val="baseline"/>
              <w:rPr>
                <w:rFonts w:eastAsia="Times New Roman"/>
                <w:szCs w:val="24"/>
              </w:rPr>
            </w:pPr>
            <w:r w:rsidRPr="004E797E">
              <w:rPr>
                <w:rFonts w:eastAsia="Times New Roman"/>
                <w:szCs w:val="24"/>
              </w:rPr>
              <w:t>5.2 Chemical and dust hazards</w:t>
            </w:r>
          </w:p>
          <w:p w14:paraId="3E98FB88" w14:textId="77777777" w:rsidR="00D75848" w:rsidRPr="004E797E" w:rsidRDefault="00D75848" w:rsidP="00C12F1E">
            <w:pPr>
              <w:widowControl w:val="0"/>
              <w:adjustRightInd w:val="0"/>
              <w:spacing w:after="0"/>
              <w:textAlignment w:val="baseline"/>
              <w:rPr>
                <w:rFonts w:eastAsia="Times New Roman"/>
                <w:szCs w:val="24"/>
              </w:rPr>
            </w:pPr>
            <w:r w:rsidRPr="004E797E">
              <w:rPr>
                <w:rFonts w:eastAsia="Times New Roman"/>
                <w:szCs w:val="24"/>
              </w:rPr>
              <w:t>5.3 Physical hazards</w:t>
            </w:r>
          </w:p>
        </w:tc>
      </w:tr>
      <w:tr w:rsidR="00D75848" w:rsidRPr="004E797E" w14:paraId="727CCA75" w14:textId="77777777" w:rsidTr="00C12F1E">
        <w:trPr>
          <w:cantSplit/>
        </w:trPr>
        <w:tc>
          <w:tcPr>
            <w:tcW w:w="1714" w:type="pct"/>
          </w:tcPr>
          <w:p w14:paraId="3E152A10" w14:textId="77777777" w:rsidR="00D75848" w:rsidRPr="004E797E" w:rsidRDefault="00D75848" w:rsidP="00D75848">
            <w:pPr>
              <w:numPr>
                <w:ilvl w:val="0"/>
                <w:numId w:val="128"/>
              </w:numPr>
              <w:tabs>
                <w:tab w:val="left" w:pos="-2898"/>
              </w:tabs>
              <w:spacing w:after="0"/>
              <w:ind w:left="318"/>
              <w:rPr>
                <w:rFonts w:eastAsia="Times New Roman"/>
                <w:szCs w:val="24"/>
              </w:rPr>
            </w:pPr>
            <w:r w:rsidRPr="004E797E">
              <w:rPr>
                <w:rFonts w:eastAsia="Times New Roman"/>
                <w:b/>
                <w:i/>
                <w:szCs w:val="24"/>
              </w:rPr>
              <w:t>Organizational systems   and procedures</w:t>
            </w:r>
            <w:r w:rsidRPr="004E797E">
              <w:rPr>
                <w:rFonts w:eastAsia="Times New Roman"/>
                <w:szCs w:val="24"/>
              </w:rPr>
              <w:t xml:space="preserve"> may include but are not limited to: </w:t>
            </w:r>
          </w:p>
        </w:tc>
        <w:tc>
          <w:tcPr>
            <w:tcW w:w="3286" w:type="pct"/>
          </w:tcPr>
          <w:p w14:paraId="4CFB870C" w14:textId="77777777" w:rsidR="00D75848" w:rsidRPr="004E797E" w:rsidRDefault="00D75848" w:rsidP="00C12F1E">
            <w:pPr>
              <w:widowControl w:val="0"/>
              <w:adjustRightInd w:val="0"/>
              <w:spacing w:after="0"/>
              <w:textAlignment w:val="baseline"/>
              <w:rPr>
                <w:rFonts w:eastAsia="Times New Roman"/>
                <w:szCs w:val="24"/>
              </w:rPr>
            </w:pPr>
            <w:r w:rsidRPr="004E797E">
              <w:rPr>
                <w:rFonts w:eastAsia="Times New Roman"/>
                <w:szCs w:val="24"/>
              </w:rPr>
              <w:t>6.1 Supply chain, procurement and purchasing</w:t>
            </w:r>
          </w:p>
          <w:p w14:paraId="6878AC07" w14:textId="77777777" w:rsidR="00D75848" w:rsidRPr="004E797E" w:rsidRDefault="00D75848" w:rsidP="00C12F1E">
            <w:pPr>
              <w:widowControl w:val="0"/>
              <w:adjustRightInd w:val="0"/>
              <w:spacing w:after="0"/>
              <w:textAlignment w:val="baseline"/>
              <w:rPr>
                <w:rFonts w:eastAsia="Times New Roman"/>
                <w:szCs w:val="24"/>
              </w:rPr>
            </w:pPr>
            <w:r w:rsidRPr="004E797E">
              <w:rPr>
                <w:rFonts w:eastAsia="Times New Roman"/>
                <w:szCs w:val="24"/>
              </w:rPr>
              <w:t>6.2 Quality assurance</w:t>
            </w:r>
          </w:p>
          <w:p w14:paraId="786C6C1F" w14:textId="77777777" w:rsidR="00D75848" w:rsidRPr="004E797E" w:rsidRDefault="00D75848" w:rsidP="00C12F1E">
            <w:pPr>
              <w:widowControl w:val="0"/>
              <w:adjustRightInd w:val="0"/>
              <w:spacing w:after="0"/>
              <w:textAlignment w:val="baseline"/>
              <w:rPr>
                <w:rFonts w:eastAsia="Times New Roman"/>
                <w:szCs w:val="24"/>
              </w:rPr>
            </w:pPr>
            <w:r w:rsidRPr="004E797E">
              <w:rPr>
                <w:rFonts w:eastAsia="Times New Roman"/>
                <w:szCs w:val="24"/>
              </w:rPr>
              <w:t>6.3 Making recommendations and seeking approvals</w:t>
            </w:r>
          </w:p>
        </w:tc>
      </w:tr>
    </w:tbl>
    <w:p w14:paraId="386FEB9B" w14:textId="77777777" w:rsidR="00D75848" w:rsidRPr="004E797E" w:rsidRDefault="00D75848" w:rsidP="00D75848">
      <w:pPr>
        <w:spacing w:after="0"/>
        <w:rPr>
          <w:rFonts w:eastAsia="Times New Roman"/>
          <w:b/>
          <w:szCs w:val="24"/>
        </w:rPr>
      </w:pPr>
    </w:p>
    <w:p w14:paraId="38AE71F3" w14:textId="77777777" w:rsidR="00D75848" w:rsidRPr="004E797E" w:rsidRDefault="00D75848" w:rsidP="00D75848">
      <w:pPr>
        <w:spacing w:after="0"/>
        <w:contextualSpacing/>
        <w:rPr>
          <w:rFonts w:eastAsia="Times New Roman"/>
          <w:b/>
          <w:szCs w:val="24"/>
        </w:rPr>
      </w:pPr>
    </w:p>
    <w:p w14:paraId="17564C8C" w14:textId="77777777" w:rsidR="00D75848" w:rsidRPr="004E797E" w:rsidRDefault="00D75848" w:rsidP="00D75848">
      <w:pPr>
        <w:suppressAutoHyphens/>
        <w:spacing w:after="0"/>
        <w:jc w:val="both"/>
        <w:rPr>
          <w:rFonts w:eastAsia="Times New Roman"/>
          <w:szCs w:val="24"/>
        </w:rPr>
      </w:pPr>
      <w:r w:rsidRPr="004E797E">
        <w:rPr>
          <w:rFonts w:eastAsia="Times New Roman"/>
          <w:b/>
          <w:szCs w:val="24"/>
        </w:rPr>
        <w:lastRenderedPageBreak/>
        <w:t>REQUIRED SKILLS AND KNOWLEDGE</w:t>
      </w:r>
    </w:p>
    <w:p w14:paraId="64C36575" w14:textId="77777777" w:rsidR="00D75848" w:rsidRPr="004E797E" w:rsidRDefault="00D75848" w:rsidP="00D75848">
      <w:pPr>
        <w:suppressAutoHyphens/>
        <w:spacing w:after="0"/>
        <w:jc w:val="both"/>
        <w:rPr>
          <w:rFonts w:eastAsia="Times New Roman"/>
          <w:bCs/>
          <w:szCs w:val="24"/>
        </w:rPr>
      </w:pPr>
      <w:r w:rsidRPr="004E797E">
        <w:rPr>
          <w:rFonts w:eastAsia="Times New Roman"/>
          <w:bCs/>
          <w:szCs w:val="24"/>
        </w:rPr>
        <w:t>This section describes the skills and knowledge required for this unit of competency.</w:t>
      </w:r>
    </w:p>
    <w:p w14:paraId="37182819" w14:textId="77777777" w:rsidR="00D75848" w:rsidRPr="004E797E" w:rsidRDefault="00D75848" w:rsidP="00D75848">
      <w:pPr>
        <w:spacing w:after="0"/>
        <w:contextualSpacing/>
        <w:rPr>
          <w:rFonts w:eastAsia="Times New Roman"/>
          <w:b/>
          <w:szCs w:val="24"/>
        </w:rPr>
      </w:pPr>
    </w:p>
    <w:p w14:paraId="34C724D1" w14:textId="77777777" w:rsidR="00D75848" w:rsidRPr="004E797E" w:rsidRDefault="00D75848" w:rsidP="00D75848">
      <w:pPr>
        <w:spacing w:after="0"/>
        <w:contextualSpacing/>
        <w:rPr>
          <w:rFonts w:eastAsia="Times New Roman"/>
          <w:b/>
          <w:szCs w:val="24"/>
        </w:rPr>
      </w:pPr>
      <w:r w:rsidRPr="004E797E">
        <w:rPr>
          <w:rFonts w:eastAsia="Times New Roman"/>
          <w:b/>
          <w:szCs w:val="24"/>
        </w:rPr>
        <w:t>Required Skills</w:t>
      </w:r>
    </w:p>
    <w:p w14:paraId="56DC48AE" w14:textId="77777777" w:rsidR="00D75848" w:rsidRPr="004E797E" w:rsidRDefault="00D75848" w:rsidP="00D75848">
      <w:pPr>
        <w:spacing w:after="0"/>
        <w:rPr>
          <w:rFonts w:eastAsia="Times New Roman"/>
          <w:szCs w:val="24"/>
        </w:rPr>
      </w:pPr>
      <w:r w:rsidRPr="004E797E">
        <w:rPr>
          <w:rFonts w:eastAsia="Times New Roman"/>
          <w:szCs w:val="24"/>
        </w:rPr>
        <w:t>The individual needs to demonstrate the following skills:</w:t>
      </w:r>
    </w:p>
    <w:p w14:paraId="5BDD247C"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Following storage methods of environmentally hazardous materials</w:t>
      </w:r>
    </w:p>
    <w:p w14:paraId="4DCD8AC1"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Following disposal methods of hazardous wastes</w:t>
      </w:r>
    </w:p>
    <w:p w14:paraId="6150E28E"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Using PPE</w:t>
      </w:r>
    </w:p>
    <w:p w14:paraId="7710569F"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Practicing OSHS</w:t>
      </w:r>
    </w:p>
    <w:p w14:paraId="48D80753"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 xml:space="preserve">Complying environmental pollution control </w:t>
      </w:r>
    </w:p>
    <w:p w14:paraId="229DD4D8"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Observing solid waste management</w:t>
      </w:r>
    </w:p>
    <w:p w14:paraId="1BFB2635"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Complying methods of minimizing noise Pollution</w:t>
      </w:r>
    </w:p>
    <w:p w14:paraId="0CF57A87"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Complying methods of minimizing wastage</w:t>
      </w:r>
    </w:p>
    <w:p w14:paraId="406A3428"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Employing waste management procedures</w:t>
      </w:r>
    </w:p>
    <w:p w14:paraId="455FB554"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Economizing resource consumption</w:t>
      </w:r>
    </w:p>
    <w:p w14:paraId="03BC2658"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Listing of resources used</w:t>
      </w:r>
    </w:p>
    <w:p w14:paraId="6417B4BD"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Measuring current usage of resources</w:t>
      </w:r>
    </w:p>
    <w:p w14:paraId="7C7DAE64"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 xml:space="preserve">Identifying and reporting workplace environmental hazards </w:t>
      </w:r>
    </w:p>
    <w:p w14:paraId="7C983C91"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Conveying all environmental issues</w:t>
      </w:r>
    </w:p>
    <w:p w14:paraId="77588BD2"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 xml:space="preserve">Following environmental regulations </w:t>
      </w:r>
    </w:p>
    <w:p w14:paraId="1AF8EEF4"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Identifying environmental regulations</w:t>
      </w:r>
    </w:p>
    <w:p w14:paraId="5AF3BD43"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Assessing procedures for assessing compliance</w:t>
      </w:r>
    </w:p>
    <w:p w14:paraId="53B09D23"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Collecting information on environmental and resource efficiency systems and procedures, and Providing information to the work group</w:t>
      </w:r>
    </w:p>
    <w:p w14:paraId="398933D6"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Measuring and recording current resource usage</w:t>
      </w:r>
    </w:p>
    <w:p w14:paraId="5F9676B3"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Analysing and recording current purchasing strategies.</w:t>
      </w:r>
    </w:p>
    <w:p w14:paraId="2A54A8B1"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 xml:space="preserve">Analysing current work processes to access information and data and </w:t>
      </w:r>
      <w:proofErr w:type="gramStart"/>
      <w:r w:rsidRPr="004E797E">
        <w:rPr>
          <w:rFonts w:eastAsia="Times New Roman"/>
          <w:szCs w:val="24"/>
          <w:lang w:val="en-AU"/>
        </w:rPr>
        <w:t>Assisting</w:t>
      </w:r>
      <w:proofErr w:type="gramEnd"/>
      <w:r w:rsidRPr="004E797E">
        <w:rPr>
          <w:rFonts w:eastAsia="Times New Roman"/>
          <w:szCs w:val="24"/>
          <w:lang w:val="en-AU"/>
        </w:rPr>
        <w:t xml:space="preserve"> identifying areas for improvement </w:t>
      </w:r>
    </w:p>
    <w:p w14:paraId="0CD844DA"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 xml:space="preserve">Analysing resource flow </w:t>
      </w:r>
    </w:p>
    <w:p w14:paraId="5FD61BA9"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Determining efficiency of use/conversion of resources</w:t>
      </w:r>
    </w:p>
    <w:p w14:paraId="33F012A3"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Determining causes of low efficiency of use</w:t>
      </w:r>
    </w:p>
    <w:p w14:paraId="1C07D4CE"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Developing plans for increasing the efficiency of resource use</w:t>
      </w:r>
    </w:p>
    <w:p w14:paraId="737B914A"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Checking resource use plans</w:t>
      </w:r>
    </w:p>
    <w:p w14:paraId="6681B566"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Complying to regulations/licensing requirements</w:t>
      </w:r>
    </w:p>
    <w:p w14:paraId="1918EB17"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Determining benefit/cost of plans</w:t>
      </w:r>
    </w:p>
    <w:p w14:paraId="6BFF8D72"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Ranking proposals based on benefit/cost compared to limited resources</w:t>
      </w:r>
    </w:p>
    <w:p w14:paraId="45E2422E"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Checking proposals meet regulatory requirements</w:t>
      </w:r>
    </w:p>
    <w:p w14:paraId="1411AA9E"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 xml:space="preserve">Monitoring implementation </w:t>
      </w:r>
    </w:p>
    <w:p w14:paraId="04CB22F4"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lastRenderedPageBreak/>
        <w:t>Adjusting plan and implementation</w:t>
      </w:r>
    </w:p>
    <w:p w14:paraId="00089CEC"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checking new resource usage</w:t>
      </w:r>
    </w:p>
    <w:p w14:paraId="6578B8A3" w14:textId="77777777" w:rsidR="00D75848" w:rsidRPr="004E797E" w:rsidRDefault="00D75848" w:rsidP="00D75848">
      <w:pPr>
        <w:spacing w:after="0"/>
        <w:rPr>
          <w:b/>
          <w:szCs w:val="24"/>
        </w:rPr>
      </w:pPr>
    </w:p>
    <w:p w14:paraId="63503A2D" w14:textId="77777777" w:rsidR="00D75848" w:rsidRPr="004E797E" w:rsidRDefault="00D75848" w:rsidP="00D75848">
      <w:pPr>
        <w:spacing w:after="0"/>
        <w:rPr>
          <w:b/>
          <w:szCs w:val="24"/>
        </w:rPr>
      </w:pPr>
      <w:r w:rsidRPr="004E797E">
        <w:rPr>
          <w:b/>
          <w:szCs w:val="24"/>
        </w:rPr>
        <w:t>Required Knowledge</w:t>
      </w:r>
    </w:p>
    <w:p w14:paraId="17D4CC95" w14:textId="77777777" w:rsidR="00D75848" w:rsidRPr="004E797E" w:rsidRDefault="00D75848" w:rsidP="00D75848">
      <w:pPr>
        <w:spacing w:after="0"/>
        <w:rPr>
          <w:rFonts w:eastAsia="Times New Roman"/>
          <w:bCs/>
          <w:szCs w:val="24"/>
        </w:rPr>
      </w:pPr>
      <w:r w:rsidRPr="004E797E">
        <w:rPr>
          <w:rFonts w:eastAsia="Times New Roman"/>
          <w:bCs/>
          <w:szCs w:val="24"/>
        </w:rPr>
        <w:t>The individual needs to demonstrate knowledge of:</w:t>
      </w:r>
    </w:p>
    <w:p w14:paraId="59B929BF"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Storage methods of environmentally hazardous materials</w:t>
      </w:r>
    </w:p>
    <w:p w14:paraId="2F837861"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Disposal methods of hazardous wastes</w:t>
      </w:r>
    </w:p>
    <w:p w14:paraId="61ADDB9B"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 xml:space="preserve">Usage of PPE Environmental regulations </w:t>
      </w:r>
    </w:p>
    <w:p w14:paraId="65CEB641" w14:textId="77777777" w:rsidR="00D75848" w:rsidRPr="004E797E" w:rsidRDefault="00D75848" w:rsidP="00D75848">
      <w:pPr>
        <w:numPr>
          <w:ilvl w:val="0"/>
          <w:numId w:val="42"/>
        </w:numPr>
        <w:spacing w:after="0"/>
        <w:contextualSpacing/>
        <w:rPr>
          <w:rFonts w:eastAsia="Times New Roman"/>
          <w:b/>
          <w:szCs w:val="24"/>
        </w:rPr>
      </w:pPr>
      <w:r w:rsidRPr="004E797E">
        <w:rPr>
          <w:rFonts w:eastAsia="Times New Roman"/>
          <w:szCs w:val="24"/>
        </w:rPr>
        <w:t>OSHS</w:t>
      </w:r>
    </w:p>
    <w:p w14:paraId="4632B980"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Types of pollution</w:t>
      </w:r>
    </w:p>
    <w:p w14:paraId="23032DD5"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Environmental pollution control measures</w:t>
      </w:r>
    </w:p>
    <w:p w14:paraId="4C01FF0C"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Different solid wastes</w:t>
      </w:r>
    </w:p>
    <w:p w14:paraId="03A251D2"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Solid waste management</w:t>
      </w:r>
    </w:p>
    <w:p w14:paraId="05298C55"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Different noise pollution</w:t>
      </w:r>
    </w:p>
    <w:p w14:paraId="25F93E58"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Methods of minimizing noise pollution</w:t>
      </w:r>
    </w:p>
    <w:p w14:paraId="65D988EA"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 xml:space="preserve">Solid Waste Act </w:t>
      </w:r>
    </w:p>
    <w:p w14:paraId="656655C4"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Methods of minimizing wastage</w:t>
      </w:r>
    </w:p>
    <w:p w14:paraId="21F53B76"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Waste management procedures</w:t>
      </w:r>
    </w:p>
    <w:p w14:paraId="57F6EFFD"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Economizing of resource consumption</w:t>
      </w:r>
    </w:p>
    <w:p w14:paraId="376199BF"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3Rs principle</w:t>
      </w:r>
    </w:p>
    <w:p w14:paraId="36541040"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 xml:space="preserve">Types of resources </w:t>
      </w:r>
    </w:p>
    <w:p w14:paraId="52003540"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Techniques in measuring current usage of resources</w:t>
      </w:r>
    </w:p>
    <w:p w14:paraId="6D07B575"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Calculating current usage of resources</w:t>
      </w:r>
    </w:p>
    <w:p w14:paraId="5BC94835"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Types of workplace environmental hazards</w:t>
      </w:r>
    </w:p>
    <w:p w14:paraId="53E3F916"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Environmental regulations</w:t>
      </w:r>
    </w:p>
    <w:p w14:paraId="6BD7A70B" w14:textId="77777777" w:rsidR="00D75848" w:rsidRPr="004E797E" w:rsidRDefault="00D75848" w:rsidP="00D75848">
      <w:pPr>
        <w:numPr>
          <w:ilvl w:val="0"/>
          <w:numId w:val="42"/>
        </w:numPr>
        <w:suppressAutoHyphens/>
        <w:spacing w:after="0"/>
        <w:jc w:val="both"/>
        <w:rPr>
          <w:rFonts w:eastAsia="Times New Roman"/>
          <w:bCs/>
          <w:szCs w:val="24"/>
        </w:rPr>
      </w:pPr>
      <w:r w:rsidRPr="004E797E">
        <w:rPr>
          <w:rFonts w:eastAsia="Times New Roman"/>
          <w:bCs/>
          <w:szCs w:val="24"/>
        </w:rPr>
        <w:t>Environmental regulations applying to the enterprise.</w:t>
      </w:r>
    </w:p>
    <w:p w14:paraId="4B3039F8" w14:textId="77777777" w:rsidR="00D75848" w:rsidRPr="004E797E" w:rsidRDefault="00D75848" w:rsidP="00D75848">
      <w:pPr>
        <w:numPr>
          <w:ilvl w:val="0"/>
          <w:numId w:val="42"/>
        </w:numPr>
        <w:suppressAutoHyphens/>
        <w:spacing w:after="0"/>
        <w:jc w:val="both"/>
        <w:rPr>
          <w:rFonts w:eastAsia="Times New Roman"/>
          <w:bCs/>
          <w:szCs w:val="24"/>
        </w:rPr>
      </w:pPr>
      <w:r w:rsidRPr="004E797E">
        <w:rPr>
          <w:rFonts w:eastAsia="Times New Roman"/>
          <w:bCs/>
          <w:szCs w:val="24"/>
        </w:rPr>
        <w:t>Procedures for assessing compliance with environmental regulations.</w:t>
      </w:r>
    </w:p>
    <w:p w14:paraId="142CCB5E" w14:textId="77777777" w:rsidR="00D75848" w:rsidRPr="004E797E" w:rsidRDefault="00D75848" w:rsidP="00D75848">
      <w:pPr>
        <w:numPr>
          <w:ilvl w:val="0"/>
          <w:numId w:val="42"/>
        </w:numPr>
        <w:suppressAutoHyphens/>
        <w:spacing w:after="0"/>
        <w:jc w:val="both"/>
        <w:rPr>
          <w:rFonts w:eastAsia="Times New Roman"/>
          <w:bCs/>
          <w:szCs w:val="24"/>
        </w:rPr>
      </w:pPr>
      <w:r w:rsidRPr="004E797E">
        <w:rPr>
          <w:rFonts w:eastAsia="Times New Roman"/>
          <w:bCs/>
          <w:szCs w:val="24"/>
        </w:rPr>
        <w:t xml:space="preserve">Collection of information on environmental and resource efficiency systems and procedures, </w:t>
      </w:r>
    </w:p>
    <w:p w14:paraId="15829AAF" w14:textId="77777777" w:rsidR="00D75848" w:rsidRPr="004E797E" w:rsidRDefault="00D75848" w:rsidP="00D75848">
      <w:pPr>
        <w:numPr>
          <w:ilvl w:val="0"/>
          <w:numId w:val="42"/>
        </w:numPr>
        <w:suppressAutoHyphens/>
        <w:spacing w:after="0"/>
        <w:jc w:val="both"/>
        <w:rPr>
          <w:rFonts w:eastAsia="Times New Roman"/>
          <w:bCs/>
          <w:szCs w:val="24"/>
        </w:rPr>
      </w:pPr>
      <w:r w:rsidRPr="004E797E">
        <w:rPr>
          <w:rFonts w:eastAsia="Times New Roman"/>
          <w:bCs/>
          <w:szCs w:val="24"/>
        </w:rPr>
        <w:t>Measurement and recording of current resource usage</w:t>
      </w:r>
    </w:p>
    <w:p w14:paraId="4E74F4A1" w14:textId="77777777" w:rsidR="00D75848" w:rsidRPr="004E797E" w:rsidRDefault="00D75848" w:rsidP="00D75848">
      <w:pPr>
        <w:numPr>
          <w:ilvl w:val="0"/>
          <w:numId w:val="42"/>
        </w:numPr>
        <w:suppressAutoHyphens/>
        <w:spacing w:after="0"/>
        <w:jc w:val="both"/>
        <w:rPr>
          <w:rFonts w:eastAsia="Times New Roman"/>
          <w:bCs/>
          <w:szCs w:val="24"/>
        </w:rPr>
      </w:pPr>
      <w:r w:rsidRPr="004E797E">
        <w:rPr>
          <w:rFonts w:eastAsia="Times New Roman"/>
          <w:bCs/>
          <w:szCs w:val="24"/>
        </w:rPr>
        <w:t>Analysis and recording of current purchasing strategies.</w:t>
      </w:r>
    </w:p>
    <w:p w14:paraId="77D9A225" w14:textId="77777777" w:rsidR="00D75848" w:rsidRPr="004E797E" w:rsidRDefault="00D75848" w:rsidP="00D75848">
      <w:pPr>
        <w:numPr>
          <w:ilvl w:val="0"/>
          <w:numId w:val="42"/>
        </w:numPr>
        <w:suppressAutoHyphens/>
        <w:spacing w:after="0"/>
        <w:jc w:val="both"/>
        <w:rPr>
          <w:rFonts w:eastAsia="Times New Roman"/>
          <w:bCs/>
          <w:szCs w:val="24"/>
        </w:rPr>
      </w:pPr>
      <w:r w:rsidRPr="004E797E">
        <w:rPr>
          <w:rFonts w:eastAsia="Times New Roman"/>
          <w:bCs/>
          <w:szCs w:val="24"/>
        </w:rPr>
        <w:t>Analysis current work processes to access information and data Analysis of data and information</w:t>
      </w:r>
    </w:p>
    <w:p w14:paraId="732E6797" w14:textId="77777777" w:rsidR="00D75848" w:rsidRPr="004E797E" w:rsidRDefault="00D75848" w:rsidP="00D75848">
      <w:pPr>
        <w:numPr>
          <w:ilvl w:val="0"/>
          <w:numId w:val="42"/>
        </w:numPr>
        <w:suppressAutoHyphens/>
        <w:spacing w:after="0"/>
        <w:jc w:val="both"/>
        <w:rPr>
          <w:rFonts w:eastAsia="Times New Roman"/>
          <w:bCs/>
          <w:szCs w:val="24"/>
        </w:rPr>
      </w:pPr>
      <w:r w:rsidRPr="004E797E">
        <w:rPr>
          <w:rFonts w:eastAsia="Times New Roman"/>
          <w:bCs/>
          <w:szCs w:val="24"/>
        </w:rPr>
        <w:t>Identification of areas for improvement</w:t>
      </w:r>
    </w:p>
    <w:p w14:paraId="5648F953"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Resource consuming processes</w:t>
      </w:r>
    </w:p>
    <w:p w14:paraId="4891CD87"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Determination of quantity and nature of resource consumed</w:t>
      </w:r>
    </w:p>
    <w:p w14:paraId="1C868EDC"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Analysis of resource flow of different parts of the resource flow process</w:t>
      </w:r>
    </w:p>
    <w:p w14:paraId="71234717"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 xml:space="preserve"> Use/conversion of resources</w:t>
      </w:r>
    </w:p>
    <w:p w14:paraId="716B2DE5"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lastRenderedPageBreak/>
        <w:t>Causes of low efficiency of use</w:t>
      </w:r>
    </w:p>
    <w:p w14:paraId="37CCA3CD"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Increasing the efficiency of resource use</w:t>
      </w:r>
    </w:p>
    <w:p w14:paraId="40B4C1D2"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Inspection of resource use plans</w:t>
      </w:r>
    </w:p>
    <w:p w14:paraId="717C60AA"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Regulations/licensing requirements</w:t>
      </w:r>
    </w:p>
    <w:p w14:paraId="4B954F9F"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Determine benefit/cost for alternative resource sources</w:t>
      </w:r>
    </w:p>
    <w:p w14:paraId="3A1C55F6"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Benefit/costs for different alternatives</w:t>
      </w:r>
    </w:p>
    <w:p w14:paraId="6C1A97FB"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 xml:space="preserve">Components of proposals </w:t>
      </w:r>
    </w:p>
    <w:p w14:paraId="53455B50"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Criteria on ranking proposals</w:t>
      </w:r>
    </w:p>
    <w:p w14:paraId="26CCF1E4"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Regulatory requirements</w:t>
      </w:r>
    </w:p>
    <w:p w14:paraId="1F688BE6"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Proposals for improving resource efficiency</w:t>
      </w:r>
    </w:p>
    <w:p w14:paraId="08CBC8C1"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Implementation of resource efficiency plans</w:t>
      </w:r>
    </w:p>
    <w:p w14:paraId="0CE1518F"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Procedures in monitor implementation</w:t>
      </w:r>
    </w:p>
    <w:p w14:paraId="3B028C54"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Adjustments of implementation plan</w:t>
      </w:r>
    </w:p>
    <w:p w14:paraId="6BCE40E3" w14:textId="77777777" w:rsidR="00D75848" w:rsidRPr="004E797E" w:rsidRDefault="00D75848" w:rsidP="00D75848">
      <w:pPr>
        <w:numPr>
          <w:ilvl w:val="0"/>
          <w:numId w:val="42"/>
        </w:numPr>
        <w:spacing w:after="0"/>
        <w:contextualSpacing/>
        <w:rPr>
          <w:rFonts w:eastAsia="Times New Roman"/>
          <w:szCs w:val="24"/>
        </w:rPr>
      </w:pPr>
      <w:r w:rsidRPr="004E797E">
        <w:rPr>
          <w:rFonts w:eastAsia="Times New Roman"/>
          <w:szCs w:val="24"/>
        </w:rPr>
        <w:t>Inspection of new resource usage</w:t>
      </w:r>
    </w:p>
    <w:p w14:paraId="629C4484" w14:textId="77777777" w:rsidR="003323F6" w:rsidRPr="004E797E" w:rsidRDefault="003323F6" w:rsidP="003323F6">
      <w:pPr>
        <w:spacing w:after="0"/>
        <w:ind w:left="720"/>
        <w:contextualSpacing/>
        <w:rPr>
          <w:szCs w:val="24"/>
        </w:rPr>
      </w:pPr>
    </w:p>
    <w:p w14:paraId="1FFD6621" w14:textId="77777777" w:rsidR="00D75848" w:rsidRPr="004E797E" w:rsidRDefault="00D75848" w:rsidP="00D75848">
      <w:pPr>
        <w:spacing w:after="0"/>
        <w:contextualSpacing/>
        <w:rPr>
          <w:rFonts w:eastAsia="Times New Roman"/>
          <w:b/>
          <w:szCs w:val="24"/>
        </w:rPr>
      </w:pPr>
      <w:r w:rsidRPr="004E797E">
        <w:rPr>
          <w:rFonts w:eastAsia="Times New Roman"/>
          <w:b/>
          <w:szCs w:val="24"/>
        </w:rPr>
        <w:t>EVIDENCE GUIDE</w:t>
      </w:r>
    </w:p>
    <w:p w14:paraId="5743C239" w14:textId="77777777" w:rsidR="00D75848" w:rsidRPr="004E797E" w:rsidRDefault="00D75848" w:rsidP="00D75848">
      <w:pPr>
        <w:spacing w:after="0"/>
        <w:contextualSpacing/>
        <w:rPr>
          <w:rFonts w:eastAsia="Times New Roman"/>
          <w:szCs w:val="24"/>
        </w:rPr>
      </w:pPr>
      <w:r w:rsidRPr="004E797E">
        <w:rPr>
          <w:rFonts w:eastAsia="Times New Roman"/>
          <w:szCs w:val="24"/>
        </w:rPr>
        <w:t>This provides advice on assessment and must be read in conjunction with the performance criteria, required skills and knowledge and range.</w:t>
      </w:r>
    </w:p>
    <w:p w14:paraId="5D7EF46C" w14:textId="77777777" w:rsidR="00D75848" w:rsidRPr="004E797E" w:rsidRDefault="00D75848" w:rsidP="00D75848">
      <w:pPr>
        <w:spacing w:after="0"/>
        <w:contextualSpacing/>
        <w:rPr>
          <w:rFonts w:eastAsia="Times New Roman"/>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9"/>
        <w:gridCol w:w="6521"/>
      </w:tblGrid>
      <w:tr w:rsidR="00D75848" w:rsidRPr="004E797E" w14:paraId="7871B343" w14:textId="77777777" w:rsidTr="00C12F1E">
        <w:tc>
          <w:tcPr>
            <w:tcW w:w="1222" w:type="pct"/>
          </w:tcPr>
          <w:p w14:paraId="6A73CCC4" w14:textId="77777777" w:rsidR="00D75848" w:rsidRPr="004E797E" w:rsidRDefault="00D75848" w:rsidP="00B72E3F">
            <w:pPr>
              <w:numPr>
                <w:ilvl w:val="0"/>
                <w:numId w:val="143"/>
              </w:numPr>
              <w:spacing w:after="0"/>
              <w:ind w:left="245" w:hanging="284"/>
              <w:rPr>
                <w:rFonts w:eastAsia="Times New Roman"/>
                <w:szCs w:val="24"/>
              </w:rPr>
            </w:pPr>
            <w:r w:rsidRPr="004E797E">
              <w:rPr>
                <w:rFonts w:eastAsia="Times New Roman"/>
                <w:szCs w:val="24"/>
              </w:rPr>
              <w:t>Critical Aspects of Competency</w:t>
            </w:r>
          </w:p>
        </w:tc>
        <w:tc>
          <w:tcPr>
            <w:tcW w:w="3778" w:type="pct"/>
          </w:tcPr>
          <w:p w14:paraId="77836CDE" w14:textId="77777777" w:rsidR="00D75848" w:rsidRPr="004E797E" w:rsidRDefault="00D75848" w:rsidP="00C12F1E">
            <w:pPr>
              <w:spacing w:after="0"/>
              <w:rPr>
                <w:rFonts w:eastAsia="Times New Roman"/>
                <w:szCs w:val="24"/>
              </w:rPr>
            </w:pPr>
            <w:r w:rsidRPr="004E797E">
              <w:rPr>
                <w:rFonts w:eastAsia="Times New Roman"/>
                <w:szCs w:val="24"/>
              </w:rPr>
              <w:t>Assessment requires evidence that the candidate:</w:t>
            </w:r>
          </w:p>
          <w:p w14:paraId="07F46F8C" w14:textId="77777777" w:rsidR="00D75848" w:rsidRPr="004E797E" w:rsidRDefault="00D75848" w:rsidP="00B72E3F">
            <w:pPr>
              <w:numPr>
                <w:ilvl w:val="1"/>
                <w:numId w:val="144"/>
              </w:numPr>
              <w:spacing w:after="0"/>
              <w:ind w:left="472" w:hanging="472"/>
              <w:rPr>
                <w:rFonts w:eastAsia="Times New Roman"/>
                <w:szCs w:val="24"/>
              </w:rPr>
            </w:pPr>
            <w:r w:rsidRPr="004E797E">
              <w:rPr>
                <w:rFonts w:eastAsia="Times New Roman"/>
                <w:szCs w:val="24"/>
              </w:rPr>
              <w:t xml:space="preserve">Controlled environmental hazard </w:t>
            </w:r>
          </w:p>
          <w:p w14:paraId="4767FABE" w14:textId="77777777" w:rsidR="00D75848" w:rsidRPr="004E797E" w:rsidRDefault="00D75848" w:rsidP="00B72E3F">
            <w:pPr>
              <w:numPr>
                <w:ilvl w:val="1"/>
                <w:numId w:val="144"/>
              </w:numPr>
              <w:spacing w:after="0"/>
              <w:ind w:left="472" w:hanging="472"/>
              <w:rPr>
                <w:rFonts w:eastAsia="Times New Roman"/>
                <w:szCs w:val="24"/>
              </w:rPr>
            </w:pPr>
            <w:r w:rsidRPr="004E797E">
              <w:rPr>
                <w:rFonts w:eastAsia="Times New Roman"/>
                <w:szCs w:val="24"/>
              </w:rPr>
              <w:t xml:space="preserve">Controlled environmental pollution </w:t>
            </w:r>
          </w:p>
          <w:p w14:paraId="7B0B1D4B" w14:textId="77777777" w:rsidR="00D75848" w:rsidRPr="004E797E" w:rsidRDefault="00D75848" w:rsidP="00B72E3F">
            <w:pPr>
              <w:numPr>
                <w:ilvl w:val="1"/>
                <w:numId w:val="144"/>
              </w:numPr>
              <w:spacing w:after="0"/>
              <w:ind w:left="472" w:hanging="472"/>
              <w:rPr>
                <w:rFonts w:eastAsia="Times New Roman"/>
                <w:szCs w:val="24"/>
              </w:rPr>
            </w:pPr>
            <w:r w:rsidRPr="004E797E">
              <w:rPr>
                <w:rFonts w:eastAsia="Times New Roman"/>
                <w:szCs w:val="24"/>
              </w:rPr>
              <w:t>Demonstrated sustainable resource use</w:t>
            </w:r>
          </w:p>
          <w:p w14:paraId="746FB104" w14:textId="77777777" w:rsidR="00D75848" w:rsidRPr="004E797E" w:rsidRDefault="00D75848" w:rsidP="00B72E3F">
            <w:pPr>
              <w:numPr>
                <w:ilvl w:val="1"/>
                <w:numId w:val="144"/>
              </w:numPr>
              <w:spacing w:after="0"/>
              <w:ind w:left="472" w:hanging="472"/>
              <w:rPr>
                <w:rFonts w:eastAsia="Times New Roman"/>
                <w:szCs w:val="24"/>
                <w:lang w:val="en-AU"/>
              </w:rPr>
            </w:pPr>
            <w:r w:rsidRPr="004E797E">
              <w:rPr>
                <w:rFonts w:eastAsia="Times New Roman"/>
                <w:szCs w:val="24"/>
                <w:lang w:val="en-AU"/>
              </w:rPr>
              <w:t>Evaluated current practices in relation to resource usage</w:t>
            </w:r>
          </w:p>
          <w:p w14:paraId="7BE6E082" w14:textId="77777777" w:rsidR="00D75848" w:rsidRPr="004E797E" w:rsidRDefault="00D75848" w:rsidP="00B72E3F">
            <w:pPr>
              <w:numPr>
                <w:ilvl w:val="1"/>
                <w:numId w:val="144"/>
              </w:numPr>
              <w:spacing w:after="0"/>
              <w:ind w:left="472" w:hanging="472"/>
              <w:rPr>
                <w:rFonts w:eastAsia="Times New Roman"/>
                <w:szCs w:val="24"/>
                <w:lang w:val="en-AU"/>
              </w:rPr>
            </w:pPr>
            <w:r w:rsidRPr="004E797E">
              <w:rPr>
                <w:rFonts w:eastAsia="Times New Roman"/>
                <w:szCs w:val="24"/>
              </w:rPr>
              <w:t>Demonstrated knowledge of environmental legislations and local ordinances according to the different environmental issues /concerns.</w:t>
            </w:r>
          </w:p>
          <w:p w14:paraId="633FD762" w14:textId="77777777" w:rsidR="00D75848" w:rsidRPr="004E797E" w:rsidRDefault="00D75848" w:rsidP="00B72E3F">
            <w:pPr>
              <w:numPr>
                <w:ilvl w:val="1"/>
                <w:numId w:val="144"/>
              </w:numPr>
              <w:spacing w:after="0"/>
              <w:ind w:left="472" w:hanging="472"/>
              <w:rPr>
                <w:rFonts w:eastAsia="Times New Roman"/>
                <w:szCs w:val="24"/>
                <w:lang w:val="en-AU"/>
              </w:rPr>
            </w:pPr>
            <w:r w:rsidRPr="004E797E">
              <w:rPr>
                <w:rFonts w:eastAsia="Times New Roman"/>
                <w:szCs w:val="24"/>
              </w:rPr>
              <w:t xml:space="preserve">Described industrial standard environmental practices </w:t>
            </w:r>
            <w:r w:rsidRPr="004E797E">
              <w:rPr>
                <w:rFonts w:eastAsia="Times New Roman"/>
                <w:szCs w:val="24"/>
              </w:rPr>
              <w:tab/>
              <w:t>according to the different environmental issues/concerns.</w:t>
            </w:r>
          </w:p>
          <w:p w14:paraId="2336A3B2" w14:textId="77777777" w:rsidR="00D75848" w:rsidRPr="004E797E" w:rsidRDefault="00D75848" w:rsidP="00B72E3F">
            <w:pPr>
              <w:numPr>
                <w:ilvl w:val="1"/>
                <w:numId w:val="146"/>
              </w:numPr>
              <w:spacing w:after="0"/>
              <w:ind w:left="472" w:hanging="472"/>
              <w:rPr>
                <w:rFonts w:eastAsia="Times New Roman"/>
                <w:szCs w:val="24"/>
              </w:rPr>
            </w:pPr>
            <w:r w:rsidRPr="004E797E">
              <w:rPr>
                <w:rFonts w:eastAsia="Times New Roman"/>
                <w:szCs w:val="24"/>
              </w:rPr>
              <w:t>Resolved problems/ constraints encountered based on management standard procedures</w:t>
            </w:r>
          </w:p>
          <w:p w14:paraId="02329605" w14:textId="77777777" w:rsidR="00D75848" w:rsidRPr="004E797E" w:rsidRDefault="00D75848" w:rsidP="00B72E3F">
            <w:pPr>
              <w:numPr>
                <w:ilvl w:val="1"/>
                <w:numId w:val="146"/>
              </w:numPr>
              <w:spacing w:after="0"/>
              <w:ind w:left="472" w:hanging="472"/>
              <w:rPr>
                <w:rFonts w:eastAsia="Times New Roman"/>
                <w:szCs w:val="24"/>
              </w:rPr>
            </w:pPr>
            <w:r w:rsidRPr="004E797E">
              <w:rPr>
                <w:rFonts w:eastAsia="Times New Roman"/>
                <w:szCs w:val="24"/>
              </w:rPr>
              <w:t>Implemented and monitored environmental practices on a periodic basis as per company guidelines</w:t>
            </w:r>
          </w:p>
          <w:p w14:paraId="69B1F3B0" w14:textId="77777777" w:rsidR="00D75848" w:rsidRPr="004E797E" w:rsidRDefault="00D75848" w:rsidP="00B72E3F">
            <w:pPr>
              <w:numPr>
                <w:ilvl w:val="1"/>
                <w:numId w:val="146"/>
              </w:numPr>
              <w:spacing w:after="0"/>
              <w:ind w:left="472" w:hanging="472"/>
              <w:rPr>
                <w:rFonts w:eastAsia="Times New Roman"/>
                <w:szCs w:val="24"/>
              </w:rPr>
            </w:pPr>
            <w:r w:rsidRPr="004E797E">
              <w:rPr>
                <w:rFonts w:eastAsia="Times New Roman"/>
                <w:szCs w:val="24"/>
              </w:rPr>
              <w:t xml:space="preserve">Recommended solutions for the improvement of the </w:t>
            </w:r>
            <w:r w:rsidRPr="004E797E">
              <w:rPr>
                <w:rFonts w:eastAsia="Times New Roman"/>
                <w:szCs w:val="24"/>
              </w:rPr>
              <w:tab/>
              <w:t>Program</w:t>
            </w:r>
          </w:p>
          <w:p w14:paraId="6ADE97C8" w14:textId="77777777" w:rsidR="00D75848" w:rsidRPr="004E797E" w:rsidRDefault="00D75848" w:rsidP="00B72E3F">
            <w:pPr>
              <w:numPr>
                <w:ilvl w:val="1"/>
                <w:numId w:val="146"/>
              </w:numPr>
              <w:spacing w:after="0"/>
              <w:ind w:left="472" w:hanging="472"/>
              <w:rPr>
                <w:rFonts w:eastAsia="Times New Roman"/>
                <w:szCs w:val="24"/>
              </w:rPr>
            </w:pPr>
            <w:r w:rsidRPr="004E797E">
              <w:rPr>
                <w:rFonts w:eastAsia="Times New Roman"/>
                <w:szCs w:val="24"/>
              </w:rPr>
              <w:t>Monitored and reported to proper authorities any environmental incidents</w:t>
            </w:r>
          </w:p>
        </w:tc>
      </w:tr>
      <w:tr w:rsidR="00D75848" w:rsidRPr="004E797E" w14:paraId="063E4E9B" w14:textId="77777777" w:rsidTr="00C12F1E">
        <w:tc>
          <w:tcPr>
            <w:tcW w:w="1222" w:type="pct"/>
          </w:tcPr>
          <w:p w14:paraId="3CF708DA" w14:textId="77777777" w:rsidR="00D75848" w:rsidRPr="004E797E" w:rsidRDefault="00D75848" w:rsidP="00B72E3F">
            <w:pPr>
              <w:numPr>
                <w:ilvl w:val="0"/>
                <w:numId w:val="143"/>
              </w:numPr>
              <w:spacing w:after="0"/>
              <w:ind w:left="245" w:hanging="284"/>
              <w:rPr>
                <w:rFonts w:eastAsia="Times New Roman"/>
                <w:szCs w:val="24"/>
              </w:rPr>
            </w:pPr>
            <w:r w:rsidRPr="004E797E">
              <w:rPr>
                <w:rFonts w:eastAsia="Times New Roman"/>
                <w:szCs w:val="24"/>
              </w:rPr>
              <w:t>Resource Implications</w:t>
            </w:r>
          </w:p>
        </w:tc>
        <w:tc>
          <w:tcPr>
            <w:tcW w:w="3778" w:type="pct"/>
          </w:tcPr>
          <w:p w14:paraId="6C1B623E" w14:textId="77777777" w:rsidR="00D75848" w:rsidRPr="004E797E" w:rsidRDefault="00D75848" w:rsidP="00C12F1E">
            <w:pPr>
              <w:numPr>
                <w:ilvl w:val="12"/>
                <w:numId w:val="0"/>
              </w:numPr>
              <w:tabs>
                <w:tab w:val="left" w:pos="357"/>
              </w:tabs>
              <w:spacing w:after="0"/>
              <w:jc w:val="both"/>
              <w:rPr>
                <w:rFonts w:eastAsia="Times New Roman"/>
                <w:szCs w:val="24"/>
              </w:rPr>
            </w:pPr>
            <w:r w:rsidRPr="004E797E">
              <w:rPr>
                <w:rFonts w:eastAsia="Times New Roman"/>
                <w:szCs w:val="24"/>
              </w:rPr>
              <w:t>The following resources should be provided:</w:t>
            </w:r>
          </w:p>
          <w:p w14:paraId="7194D690" w14:textId="77777777" w:rsidR="00D75848" w:rsidRPr="004E797E" w:rsidRDefault="00D75848" w:rsidP="00B72E3F">
            <w:pPr>
              <w:numPr>
                <w:ilvl w:val="1"/>
                <w:numId w:val="145"/>
              </w:numPr>
              <w:tabs>
                <w:tab w:val="left" w:pos="357"/>
              </w:tabs>
              <w:spacing w:after="0"/>
              <w:jc w:val="both"/>
              <w:rPr>
                <w:rFonts w:eastAsia="Times New Roman"/>
                <w:szCs w:val="24"/>
              </w:rPr>
            </w:pPr>
            <w:r w:rsidRPr="004E797E">
              <w:rPr>
                <w:rFonts w:eastAsia="Times New Roman"/>
                <w:szCs w:val="24"/>
              </w:rPr>
              <w:t>Workplace with storage facilities</w:t>
            </w:r>
          </w:p>
          <w:p w14:paraId="75F83DD5" w14:textId="77777777" w:rsidR="00D75848" w:rsidRPr="004E797E" w:rsidRDefault="00D75848" w:rsidP="00B72E3F">
            <w:pPr>
              <w:numPr>
                <w:ilvl w:val="1"/>
                <w:numId w:val="145"/>
              </w:numPr>
              <w:tabs>
                <w:tab w:val="left" w:pos="357"/>
              </w:tabs>
              <w:spacing w:after="0"/>
              <w:jc w:val="both"/>
              <w:rPr>
                <w:rFonts w:eastAsia="Times New Roman"/>
                <w:szCs w:val="24"/>
              </w:rPr>
            </w:pPr>
            <w:r w:rsidRPr="004E797E">
              <w:rPr>
                <w:rFonts w:eastAsia="Times New Roman"/>
                <w:szCs w:val="24"/>
              </w:rPr>
              <w:lastRenderedPageBreak/>
              <w:t xml:space="preserve">Tools, materials and equipment relevant to the tasks (ex. </w:t>
            </w:r>
            <w:proofErr w:type="gramStart"/>
            <w:r w:rsidRPr="004E797E">
              <w:rPr>
                <w:rFonts w:eastAsia="Times New Roman"/>
                <w:szCs w:val="24"/>
              </w:rPr>
              <w:t>Cleaning</w:t>
            </w:r>
            <w:proofErr w:type="gramEnd"/>
            <w:r w:rsidRPr="004E797E">
              <w:rPr>
                <w:rFonts w:eastAsia="Times New Roman"/>
                <w:szCs w:val="24"/>
              </w:rPr>
              <w:t xml:space="preserve"> tools, cleaning materials, trash bags, etc.)</w:t>
            </w:r>
          </w:p>
          <w:p w14:paraId="4F690765" w14:textId="77777777" w:rsidR="00D75848" w:rsidRPr="004E797E" w:rsidRDefault="00D75848" w:rsidP="00B72E3F">
            <w:pPr>
              <w:numPr>
                <w:ilvl w:val="1"/>
                <w:numId w:val="145"/>
              </w:numPr>
              <w:tabs>
                <w:tab w:val="left" w:pos="357"/>
              </w:tabs>
              <w:spacing w:after="0"/>
              <w:jc w:val="both"/>
              <w:rPr>
                <w:rFonts w:eastAsia="Times New Roman"/>
                <w:szCs w:val="24"/>
              </w:rPr>
            </w:pPr>
            <w:r w:rsidRPr="004E797E">
              <w:rPr>
                <w:rFonts w:eastAsia="Times New Roman"/>
                <w:szCs w:val="24"/>
              </w:rPr>
              <w:t>PPE</w:t>
            </w:r>
          </w:p>
          <w:p w14:paraId="0B4D80A4" w14:textId="77777777" w:rsidR="00D75848" w:rsidRPr="004E797E" w:rsidRDefault="00D75848" w:rsidP="00B72E3F">
            <w:pPr>
              <w:numPr>
                <w:ilvl w:val="1"/>
                <w:numId w:val="145"/>
              </w:numPr>
              <w:tabs>
                <w:tab w:val="left" w:pos="357"/>
              </w:tabs>
              <w:spacing w:after="0"/>
              <w:jc w:val="both"/>
              <w:rPr>
                <w:rFonts w:eastAsia="Times New Roman"/>
                <w:szCs w:val="24"/>
              </w:rPr>
            </w:pPr>
            <w:r w:rsidRPr="004E797E">
              <w:rPr>
                <w:rFonts w:eastAsia="Times New Roman"/>
                <w:szCs w:val="24"/>
              </w:rPr>
              <w:t>Manuals and references</w:t>
            </w:r>
          </w:p>
          <w:p w14:paraId="374CC9FA" w14:textId="77777777" w:rsidR="00D75848" w:rsidRPr="004E797E" w:rsidRDefault="00D75848" w:rsidP="00B72E3F">
            <w:pPr>
              <w:numPr>
                <w:ilvl w:val="1"/>
                <w:numId w:val="145"/>
              </w:numPr>
              <w:tabs>
                <w:tab w:val="left" w:pos="357"/>
              </w:tabs>
              <w:spacing w:after="0"/>
              <w:jc w:val="both"/>
              <w:rPr>
                <w:rFonts w:eastAsia="Times New Roman"/>
                <w:szCs w:val="24"/>
              </w:rPr>
            </w:pPr>
            <w:r w:rsidRPr="004E797E">
              <w:rPr>
                <w:rFonts w:eastAsia="Times New Roman"/>
                <w:szCs w:val="24"/>
              </w:rPr>
              <w:t>Legislation, policies, procedures, protocols and local ordinances relating to environmental protection</w:t>
            </w:r>
          </w:p>
          <w:p w14:paraId="17ED50B8" w14:textId="77777777" w:rsidR="00D75848" w:rsidRPr="004E797E" w:rsidRDefault="00D75848" w:rsidP="00B72E3F">
            <w:pPr>
              <w:numPr>
                <w:ilvl w:val="1"/>
                <w:numId w:val="145"/>
              </w:numPr>
              <w:tabs>
                <w:tab w:val="left" w:pos="357"/>
              </w:tabs>
              <w:spacing w:after="0"/>
              <w:jc w:val="both"/>
              <w:rPr>
                <w:rFonts w:eastAsia="Times New Roman"/>
                <w:szCs w:val="24"/>
              </w:rPr>
            </w:pPr>
            <w:r w:rsidRPr="004E797E">
              <w:rPr>
                <w:rFonts w:eastAsia="Times New Roman"/>
                <w:szCs w:val="24"/>
              </w:rPr>
              <w:t>Case studies/scenarios relating to environmental Protection</w:t>
            </w:r>
          </w:p>
        </w:tc>
      </w:tr>
      <w:tr w:rsidR="00D75848" w:rsidRPr="004E797E" w14:paraId="0565E5C0" w14:textId="77777777" w:rsidTr="00C12F1E">
        <w:tc>
          <w:tcPr>
            <w:tcW w:w="1222" w:type="pct"/>
          </w:tcPr>
          <w:p w14:paraId="1F5A46C9" w14:textId="77777777" w:rsidR="00D75848" w:rsidRPr="004E797E" w:rsidRDefault="00D75848" w:rsidP="00B72E3F">
            <w:pPr>
              <w:numPr>
                <w:ilvl w:val="0"/>
                <w:numId w:val="145"/>
              </w:numPr>
              <w:spacing w:after="0"/>
              <w:ind w:left="245" w:hanging="284"/>
              <w:rPr>
                <w:rFonts w:eastAsia="Times New Roman"/>
                <w:szCs w:val="24"/>
              </w:rPr>
            </w:pPr>
            <w:r w:rsidRPr="004E797E">
              <w:rPr>
                <w:rFonts w:eastAsia="Times New Roman"/>
                <w:szCs w:val="24"/>
              </w:rPr>
              <w:lastRenderedPageBreak/>
              <w:t>Methods of Assessment</w:t>
            </w:r>
          </w:p>
        </w:tc>
        <w:tc>
          <w:tcPr>
            <w:tcW w:w="3778" w:type="pct"/>
          </w:tcPr>
          <w:p w14:paraId="655A4284" w14:textId="77777777" w:rsidR="00D75848" w:rsidRPr="004E797E" w:rsidRDefault="00D75848" w:rsidP="00C12F1E">
            <w:pPr>
              <w:spacing w:after="0"/>
              <w:contextualSpacing/>
              <w:rPr>
                <w:rFonts w:eastAsia="Times New Roman"/>
                <w:szCs w:val="24"/>
              </w:rPr>
            </w:pPr>
            <w:r w:rsidRPr="004E797E">
              <w:rPr>
                <w:rFonts w:eastAsia="Times New Roman"/>
                <w:szCs w:val="24"/>
              </w:rPr>
              <w:t>Competency in this unit may be assessed through:</w:t>
            </w:r>
          </w:p>
          <w:p w14:paraId="52B6B651" w14:textId="77777777" w:rsidR="00D75848" w:rsidRPr="004E797E" w:rsidRDefault="00D75848" w:rsidP="00B72E3F">
            <w:pPr>
              <w:numPr>
                <w:ilvl w:val="1"/>
                <w:numId w:val="145"/>
              </w:numPr>
              <w:spacing w:after="0"/>
              <w:contextualSpacing/>
              <w:rPr>
                <w:rFonts w:eastAsia="Times New Roman"/>
                <w:szCs w:val="24"/>
              </w:rPr>
            </w:pPr>
            <w:r w:rsidRPr="004E797E">
              <w:rPr>
                <w:rFonts w:eastAsia="Times New Roman"/>
                <w:szCs w:val="24"/>
              </w:rPr>
              <w:t>Demonstration</w:t>
            </w:r>
          </w:p>
          <w:p w14:paraId="467D1EA3" w14:textId="77777777" w:rsidR="00D75848" w:rsidRPr="004E797E" w:rsidRDefault="00D75848" w:rsidP="00B72E3F">
            <w:pPr>
              <w:numPr>
                <w:ilvl w:val="1"/>
                <w:numId w:val="145"/>
              </w:numPr>
              <w:spacing w:after="0"/>
              <w:contextualSpacing/>
              <w:rPr>
                <w:rFonts w:eastAsia="Times New Roman"/>
                <w:szCs w:val="24"/>
              </w:rPr>
            </w:pPr>
            <w:r w:rsidRPr="004E797E">
              <w:rPr>
                <w:rFonts w:eastAsia="Times New Roman"/>
                <w:szCs w:val="24"/>
              </w:rPr>
              <w:t>Oral questioning</w:t>
            </w:r>
          </w:p>
          <w:p w14:paraId="490D2B8E" w14:textId="77777777" w:rsidR="00D75848" w:rsidRPr="004E797E" w:rsidRDefault="00D75848" w:rsidP="00B72E3F">
            <w:pPr>
              <w:numPr>
                <w:ilvl w:val="1"/>
                <w:numId w:val="145"/>
              </w:numPr>
              <w:spacing w:after="0"/>
              <w:contextualSpacing/>
              <w:rPr>
                <w:rFonts w:eastAsia="Times New Roman"/>
                <w:szCs w:val="24"/>
              </w:rPr>
            </w:pPr>
            <w:r w:rsidRPr="004E797E">
              <w:rPr>
                <w:rFonts w:eastAsia="Times New Roman"/>
                <w:szCs w:val="24"/>
              </w:rPr>
              <w:t>Written examination</w:t>
            </w:r>
          </w:p>
          <w:p w14:paraId="194CC659" w14:textId="77777777" w:rsidR="00D75848" w:rsidRPr="004E797E" w:rsidRDefault="00D75848" w:rsidP="00B72E3F">
            <w:pPr>
              <w:numPr>
                <w:ilvl w:val="1"/>
                <w:numId w:val="145"/>
              </w:numPr>
              <w:spacing w:after="0"/>
              <w:contextualSpacing/>
              <w:rPr>
                <w:rFonts w:eastAsia="Times New Roman"/>
                <w:szCs w:val="24"/>
              </w:rPr>
            </w:pPr>
            <w:r w:rsidRPr="004E797E">
              <w:rPr>
                <w:rFonts w:eastAsia="Times New Roman"/>
                <w:szCs w:val="24"/>
              </w:rPr>
              <w:t>Interview/Third Party Reports</w:t>
            </w:r>
          </w:p>
          <w:p w14:paraId="3161FD0E" w14:textId="77777777" w:rsidR="00D75848" w:rsidRPr="004E797E" w:rsidRDefault="00D75848" w:rsidP="00B72E3F">
            <w:pPr>
              <w:numPr>
                <w:ilvl w:val="1"/>
                <w:numId w:val="145"/>
              </w:numPr>
              <w:spacing w:after="0"/>
              <w:contextualSpacing/>
              <w:rPr>
                <w:rFonts w:eastAsia="Times New Roman"/>
                <w:szCs w:val="24"/>
              </w:rPr>
            </w:pPr>
            <w:r w:rsidRPr="004E797E">
              <w:rPr>
                <w:rFonts w:eastAsia="Times New Roman"/>
                <w:szCs w:val="24"/>
              </w:rPr>
              <w:t>Portfolio (citations/awards from GOs and NGOs, certificate of                        training – local and abroad)</w:t>
            </w:r>
          </w:p>
          <w:p w14:paraId="1735C8D2" w14:textId="77777777" w:rsidR="00D75848" w:rsidRPr="004E797E" w:rsidRDefault="00D75848" w:rsidP="00B72E3F">
            <w:pPr>
              <w:numPr>
                <w:ilvl w:val="1"/>
                <w:numId w:val="145"/>
              </w:numPr>
              <w:spacing w:after="0"/>
              <w:contextualSpacing/>
              <w:rPr>
                <w:rFonts w:eastAsia="Times New Roman"/>
                <w:szCs w:val="24"/>
              </w:rPr>
            </w:pPr>
            <w:r w:rsidRPr="004E797E">
              <w:rPr>
                <w:rFonts w:eastAsia="Times New Roman"/>
                <w:szCs w:val="24"/>
              </w:rPr>
              <w:t>Simulations and role-plays</w:t>
            </w:r>
          </w:p>
        </w:tc>
      </w:tr>
      <w:tr w:rsidR="00D75848" w:rsidRPr="004E797E" w14:paraId="50B2AF17" w14:textId="77777777" w:rsidTr="00C12F1E">
        <w:tc>
          <w:tcPr>
            <w:tcW w:w="1222" w:type="pct"/>
          </w:tcPr>
          <w:p w14:paraId="312BB8D7" w14:textId="77777777" w:rsidR="00D75848" w:rsidRPr="004E797E" w:rsidRDefault="00D75848" w:rsidP="00B72E3F">
            <w:pPr>
              <w:numPr>
                <w:ilvl w:val="0"/>
                <w:numId w:val="145"/>
              </w:numPr>
              <w:spacing w:after="0"/>
              <w:ind w:left="245" w:hanging="284"/>
              <w:contextualSpacing/>
              <w:rPr>
                <w:rFonts w:eastAsia="Times New Roman"/>
                <w:szCs w:val="24"/>
              </w:rPr>
            </w:pPr>
            <w:r w:rsidRPr="004E797E">
              <w:rPr>
                <w:rFonts w:eastAsia="Times New Roman"/>
                <w:szCs w:val="24"/>
              </w:rPr>
              <w:t>Context of Assessment</w:t>
            </w:r>
          </w:p>
        </w:tc>
        <w:tc>
          <w:tcPr>
            <w:tcW w:w="3778" w:type="pct"/>
          </w:tcPr>
          <w:p w14:paraId="755ECB85" w14:textId="77777777" w:rsidR="00D75848" w:rsidRPr="004E797E" w:rsidRDefault="00D75848" w:rsidP="00C12F1E">
            <w:pPr>
              <w:spacing w:after="0"/>
              <w:jc w:val="both"/>
              <w:rPr>
                <w:rFonts w:eastAsia="Times New Roman"/>
                <w:szCs w:val="24"/>
              </w:rPr>
            </w:pPr>
            <w:r w:rsidRPr="004E797E">
              <w:rPr>
                <w:rFonts w:eastAsia="Times New Roman"/>
                <w:szCs w:val="24"/>
              </w:rPr>
              <w:t xml:space="preserve">Competency may be assessed on the job, off the job or a combination of these. Off the job assessment must be undertaken in a closely simulated workplace environment. </w:t>
            </w:r>
          </w:p>
        </w:tc>
      </w:tr>
      <w:tr w:rsidR="00D75848" w:rsidRPr="004E797E" w14:paraId="5C5BE5C5" w14:textId="77777777" w:rsidTr="00C12F1E">
        <w:tc>
          <w:tcPr>
            <w:tcW w:w="1222" w:type="pct"/>
          </w:tcPr>
          <w:p w14:paraId="71F3F645" w14:textId="77777777" w:rsidR="00D75848" w:rsidRPr="004E797E" w:rsidRDefault="00D75848" w:rsidP="00B72E3F">
            <w:pPr>
              <w:numPr>
                <w:ilvl w:val="0"/>
                <w:numId w:val="145"/>
              </w:numPr>
              <w:spacing w:after="0"/>
              <w:ind w:left="245" w:hanging="284"/>
              <w:contextualSpacing/>
              <w:rPr>
                <w:rFonts w:eastAsia="Times New Roman"/>
                <w:szCs w:val="24"/>
              </w:rPr>
            </w:pPr>
            <w:r w:rsidRPr="004E797E">
              <w:rPr>
                <w:rFonts w:eastAsia="Times New Roman"/>
                <w:szCs w:val="24"/>
              </w:rPr>
              <w:t>Guidance information for assessment</w:t>
            </w:r>
          </w:p>
        </w:tc>
        <w:tc>
          <w:tcPr>
            <w:tcW w:w="3778" w:type="pct"/>
          </w:tcPr>
          <w:p w14:paraId="373BAB01" w14:textId="77777777" w:rsidR="00D75848" w:rsidRPr="004E797E" w:rsidRDefault="00D75848" w:rsidP="00C12F1E">
            <w:pPr>
              <w:spacing w:after="0"/>
              <w:jc w:val="both"/>
              <w:rPr>
                <w:rFonts w:eastAsia="Times New Roman"/>
                <w:szCs w:val="24"/>
              </w:rPr>
            </w:pPr>
            <w:r w:rsidRPr="004E797E">
              <w:rPr>
                <w:rFonts w:eastAsia="Times New Roman"/>
                <w:szCs w:val="24"/>
              </w:rPr>
              <w:t>Holistic assessment with other units relevant to the industry sector, workplace and job role is recommended.</w:t>
            </w:r>
          </w:p>
          <w:p w14:paraId="071C1B9C" w14:textId="77777777" w:rsidR="00D75848" w:rsidRPr="004E797E" w:rsidRDefault="00D75848" w:rsidP="00C12F1E">
            <w:pPr>
              <w:spacing w:after="0"/>
              <w:jc w:val="both"/>
              <w:rPr>
                <w:rFonts w:eastAsia="Times New Roman"/>
                <w:szCs w:val="24"/>
              </w:rPr>
            </w:pPr>
          </w:p>
        </w:tc>
      </w:tr>
    </w:tbl>
    <w:p w14:paraId="4C8A95F3" w14:textId="77777777" w:rsidR="00D75848" w:rsidRPr="004E797E" w:rsidRDefault="00D75848" w:rsidP="00D75848">
      <w:pPr>
        <w:suppressAutoHyphens/>
        <w:spacing w:after="0"/>
        <w:jc w:val="both"/>
        <w:rPr>
          <w:rFonts w:eastAsia="Times New Roman"/>
          <w:b/>
          <w:szCs w:val="24"/>
        </w:rPr>
      </w:pPr>
    </w:p>
    <w:p w14:paraId="7BA76DE1" w14:textId="77777777" w:rsidR="00D75848" w:rsidRPr="004E797E" w:rsidRDefault="00D75848" w:rsidP="00D75848">
      <w:pPr>
        <w:rPr>
          <w:szCs w:val="24"/>
        </w:rPr>
      </w:pPr>
    </w:p>
    <w:p w14:paraId="612F5270" w14:textId="77777777" w:rsidR="00D75848" w:rsidRPr="004E797E" w:rsidRDefault="00D75848" w:rsidP="00D75848">
      <w:pPr>
        <w:pStyle w:val="Heading1"/>
        <w:rPr>
          <w:szCs w:val="24"/>
        </w:rPr>
      </w:pPr>
      <w:r w:rsidRPr="004E797E">
        <w:rPr>
          <w:szCs w:val="24"/>
        </w:rPr>
        <w:br w:type="page"/>
      </w:r>
      <w:bookmarkStart w:id="71" w:name="_Toc496092081"/>
      <w:bookmarkStart w:id="72" w:name="_Toc518749527"/>
      <w:bookmarkStart w:id="73" w:name="_Toc526156694"/>
      <w:bookmarkStart w:id="74" w:name="_Toc30414016"/>
      <w:r w:rsidRPr="004E797E">
        <w:rPr>
          <w:szCs w:val="24"/>
          <w:lang w:eastAsia="en-GB"/>
        </w:rPr>
        <w:lastRenderedPageBreak/>
        <w:t>DEMONSTRATE OCCUPATIONAL SAFETY AND HEALTH PRACTICES</w:t>
      </w:r>
      <w:bookmarkEnd w:id="71"/>
      <w:bookmarkEnd w:id="72"/>
      <w:bookmarkEnd w:id="73"/>
      <w:bookmarkEnd w:id="74"/>
    </w:p>
    <w:p w14:paraId="6F7A7CB5" w14:textId="77777777" w:rsidR="00D75848" w:rsidRPr="004E797E" w:rsidRDefault="00D75848" w:rsidP="00D75848">
      <w:pPr>
        <w:spacing w:after="0"/>
        <w:rPr>
          <w:rFonts w:eastAsia="Times New Roman"/>
          <w:szCs w:val="24"/>
        </w:rPr>
      </w:pPr>
    </w:p>
    <w:p w14:paraId="490F2CC8" w14:textId="77777777" w:rsidR="00D75848" w:rsidRPr="004E797E" w:rsidRDefault="00D75848" w:rsidP="00D75848">
      <w:pPr>
        <w:spacing w:after="0"/>
        <w:rPr>
          <w:rFonts w:eastAsia="Times New Roman"/>
          <w:b/>
          <w:szCs w:val="24"/>
        </w:rPr>
      </w:pPr>
      <w:r w:rsidRPr="004E797E">
        <w:rPr>
          <w:rFonts w:eastAsia="Times New Roman"/>
          <w:b/>
          <w:szCs w:val="24"/>
        </w:rPr>
        <w:t xml:space="preserve">UNIT CODE: </w:t>
      </w:r>
      <w:r w:rsidRPr="004E797E">
        <w:rPr>
          <w:b/>
          <w:szCs w:val="24"/>
          <w:lang w:val="en-ZA"/>
        </w:rPr>
        <w:t xml:space="preserve"> </w:t>
      </w:r>
      <w:r w:rsidR="003323F6" w:rsidRPr="004E797E">
        <w:rPr>
          <w:szCs w:val="24"/>
        </w:rPr>
        <w:t>HE/OS/CH/BC/07/5/A</w:t>
      </w:r>
    </w:p>
    <w:p w14:paraId="6635C667" w14:textId="77777777" w:rsidR="00D75848" w:rsidRPr="004E797E" w:rsidRDefault="00D75848" w:rsidP="00D75848">
      <w:pPr>
        <w:spacing w:after="0"/>
        <w:rPr>
          <w:rFonts w:eastAsia="Times New Roman"/>
          <w:b/>
          <w:szCs w:val="24"/>
        </w:rPr>
      </w:pPr>
    </w:p>
    <w:p w14:paraId="38093DC7" w14:textId="77777777" w:rsidR="00D75848" w:rsidRPr="004E797E" w:rsidRDefault="00D75848" w:rsidP="00D75848">
      <w:pPr>
        <w:spacing w:after="0"/>
        <w:rPr>
          <w:rFonts w:eastAsia="Times New Roman"/>
          <w:b/>
          <w:szCs w:val="24"/>
        </w:rPr>
      </w:pPr>
      <w:r w:rsidRPr="004E797E">
        <w:rPr>
          <w:rFonts w:eastAsia="Times New Roman"/>
          <w:b/>
          <w:szCs w:val="24"/>
        </w:rPr>
        <w:t>UNIT DESCRIPTION</w:t>
      </w:r>
    </w:p>
    <w:p w14:paraId="5593C565" w14:textId="77777777" w:rsidR="00D75848" w:rsidRPr="004E797E" w:rsidRDefault="00D75848" w:rsidP="00D75848">
      <w:pPr>
        <w:tabs>
          <w:tab w:val="left" w:pos="2880"/>
          <w:tab w:val="left" w:pos="9000"/>
        </w:tabs>
        <w:spacing w:after="0"/>
        <w:jc w:val="both"/>
        <w:rPr>
          <w:rFonts w:eastAsia="Times New Roman"/>
          <w:szCs w:val="24"/>
        </w:rPr>
      </w:pPr>
      <w:r w:rsidRPr="004E797E">
        <w:rPr>
          <w:rFonts w:eastAsia="Times New Roman"/>
          <w:szCs w:val="24"/>
        </w:rPr>
        <w:t>This unit specifies the competencies required to lead the implementation of workplace’s safety and health program, procedures and policies/guidelines.</w:t>
      </w:r>
    </w:p>
    <w:p w14:paraId="2108A62F" w14:textId="77777777" w:rsidR="00D75848" w:rsidRPr="004E797E" w:rsidRDefault="00D75848" w:rsidP="00D75848">
      <w:pPr>
        <w:tabs>
          <w:tab w:val="left" w:pos="2880"/>
          <w:tab w:val="left" w:pos="9000"/>
        </w:tabs>
        <w:spacing w:after="0"/>
        <w:jc w:val="both"/>
        <w:rPr>
          <w:rFonts w:eastAsia="Times New Roman"/>
          <w:szCs w:val="24"/>
        </w:rPr>
      </w:pPr>
      <w:r w:rsidRPr="004E797E">
        <w:rPr>
          <w:rFonts w:eastAsia="Times New Roman"/>
          <w:szCs w:val="24"/>
        </w:rPr>
        <w:tab/>
      </w:r>
    </w:p>
    <w:p w14:paraId="63DC2187" w14:textId="77777777" w:rsidR="00D75848" w:rsidRPr="004E797E" w:rsidRDefault="00D75848" w:rsidP="00D75848">
      <w:pPr>
        <w:spacing w:after="0"/>
        <w:rPr>
          <w:rFonts w:eastAsia="Times New Roman"/>
          <w:b/>
          <w:szCs w:val="24"/>
        </w:rPr>
      </w:pPr>
      <w:r w:rsidRPr="004E797E">
        <w:rPr>
          <w:rFonts w:eastAsia="Times New Roman"/>
          <w:b/>
          <w:szCs w:val="24"/>
        </w:rPr>
        <w:t>ELEMENTS AND PERFORMANCE CRITERIA</w:t>
      </w:r>
    </w:p>
    <w:p w14:paraId="0EFF2AB0" w14:textId="77777777" w:rsidR="00D75848" w:rsidRPr="004E797E" w:rsidRDefault="00D75848" w:rsidP="00D75848">
      <w:pPr>
        <w:spacing w:after="0"/>
        <w:rPr>
          <w:rFonts w:eastAsia="Times New Roman"/>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6"/>
        <w:gridCol w:w="5554"/>
      </w:tblGrid>
      <w:tr w:rsidR="00D75848" w:rsidRPr="004E797E" w14:paraId="6781E827" w14:textId="77777777" w:rsidTr="00C12F1E">
        <w:tc>
          <w:tcPr>
            <w:tcW w:w="1782" w:type="pct"/>
            <w:shd w:val="clear" w:color="auto" w:fill="FFFFFF"/>
            <w:vAlign w:val="center"/>
          </w:tcPr>
          <w:p w14:paraId="6E1551F7" w14:textId="77777777" w:rsidR="00D75848" w:rsidRPr="004E797E" w:rsidRDefault="00D75848" w:rsidP="00C12F1E">
            <w:pPr>
              <w:spacing w:after="0"/>
              <w:rPr>
                <w:rFonts w:eastAsia="Times New Roman"/>
                <w:b/>
                <w:szCs w:val="24"/>
              </w:rPr>
            </w:pPr>
            <w:r w:rsidRPr="004E797E">
              <w:rPr>
                <w:rFonts w:eastAsia="Times New Roman"/>
                <w:b/>
                <w:szCs w:val="24"/>
              </w:rPr>
              <w:t>ELEMENT</w:t>
            </w:r>
          </w:p>
          <w:p w14:paraId="42F65B21" w14:textId="77777777" w:rsidR="00D75848" w:rsidRPr="004E797E" w:rsidRDefault="00D75848" w:rsidP="00C12F1E">
            <w:pPr>
              <w:spacing w:after="0"/>
              <w:rPr>
                <w:rFonts w:eastAsia="Times New Roman"/>
                <w:b/>
                <w:szCs w:val="24"/>
              </w:rPr>
            </w:pPr>
            <w:r w:rsidRPr="004E797E">
              <w:rPr>
                <w:rFonts w:eastAsia="Times New Roman"/>
                <w:szCs w:val="24"/>
              </w:rPr>
              <w:t>These describe the key outcomes which make up workplace function.</w:t>
            </w:r>
          </w:p>
        </w:tc>
        <w:tc>
          <w:tcPr>
            <w:tcW w:w="3218" w:type="pct"/>
            <w:shd w:val="clear" w:color="auto" w:fill="FFFFFF"/>
            <w:vAlign w:val="center"/>
          </w:tcPr>
          <w:p w14:paraId="0012D822" w14:textId="77777777" w:rsidR="00D75848" w:rsidRPr="004E797E" w:rsidRDefault="00D75848" w:rsidP="00C12F1E">
            <w:pPr>
              <w:spacing w:after="0"/>
              <w:rPr>
                <w:rFonts w:eastAsia="Times New Roman"/>
                <w:b/>
                <w:szCs w:val="24"/>
              </w:rPr>
            </w:pPr>
            <w:r w:rsidRPr="004E797E">
              <w:rPr>
                <w:rFonts w:eastAsia="Times New Roman"/>
                <w:b/>
                <w:szCs w:val="24"/>
              </w:rPr>
              <w:t>PERFORMANCE CRITERIA</w:t>
            </w:r>
          </w:p>
          <w:p w14:paraId="6DFA4D57" w14:textId="77777777" w:rsidR="00D75848" w:rsidRPr="004E797E" w:rsidRDefault="00D75848" w:rsidP="00C12F1E">
            <w:pPr>
              <w:spacing w:after="0"/>
              <w:rPr>
                <w:rFonts w:eastAsia="Times New Roman"/>
                <w:b/>
                <w:szCs w:val="24"/>
              </w:rPr>
            </w:pPr>
            <w:r w:rsidRPr="004E797E">
              <w:rPr>
                <w:rFonts w:eastAsia="Times New Roman"/>
                <w:szCs w:val="24"/>
              </w:rPr>
              <w:t>These are assessable statements which specify the required level of performance for each of the elements.</w:t>
            </w:r>
          </w:p>
          <w:p w14:paraId="3675FD44" w14:textId="77777777" w:rsidR="00D75848" w:rsidRPr="004E797E" w:rsidRDefault="00D75848" w:rsidP="00C12F1E">
            <w:pPr>
              <w:spacing w:after="0"/>
              <w:rPr>
                <w:rFonts w:eastAsia="Times New Roman"/>
                <w:b/>
                <w:szCs w:val="24"/>
              </w:rPr>
            </w:pPr>
            <w:r w:rsidRPr="004E797E">
              <w:rPr>
                <w:rFonts w:eastAsia="Times New Roman"/>
                <w:b/>
                <w:i/>
                <w:szCs w:val="24"/>
              </w:rPr>
              <w:t>Bold and italicized terms</w:t>
            </w:r>
            <w:r w:rsidRPr="004E797E">
              <w:rPr>
                <w:rFonts w:eastAsia="Times New Roman"/>
                <w:szCs w:val="24"/>
              </w:rPr>
              <w:t xml:space="preserve"> </w:t>
            </w:r>
            <w:r w:rsidRPr="004E797E">
              <w:rPr>
                <w:rFonts w:eastAsia="Times New Roman"/>
                <w:b/>
                <w:i/>
                <w:szCs w:val="24"/>
              </w:rPr>
              <w:t>are elaborated in the Range</w:t>
            </w:r>
          </w:p>
        </w:tc>
      </w:tr>
      <w:tr w:rsidR="00D75848" w:rsidRPr="004E797E" w14:paraId="72DF8811" w14:textId="77777777" w:rsidTr="00C12F1E">
        <w:tc>
          <w:tcPr>
            <w:tcW w:w="1782" w:type="pct"/>
          </w:tcPr>
          <w:p w14:paraId="7DB400D2" w14:textId="77777777" w:rsidR="00D75848" w:rsidRPr="004E797E" w:rsidRDefault="00D75848" w:rsidP="00D75848">
            <w:pPr>
              <w:numPr>
                <w:ilvl w:val="0"/>
                <w:numId w:val="47"/>
              </w:numPr>
              <w:spacing w:after="0"/>
              <w:ind w:left="318" w:hanging="284"/>
              <w:rPr>
                <w:rFonts w:eastAsia="Times New Roman"/>
                <w:szCs w:val="24"/>
              </w:rPr>
            </w:pPr>
            <w:r w:rsidRPr="004E797E">
              <w:rPr>
                <w:rFonts w:eastAsia="Times New Roman"/>
                <w:szCs w:val="24"/>
              </w:rPr>
              <w:t>Identify workplace hazards and risk</w:t>
            </w:r>
          </w:p>
        </w:tc>
        <w:tc>
          <w:tcPr>
            <w:tcW w:w="3218" w:type="pct"/>
          </w:tcPr>
          <w:p w14:paraId="7D9084A0" w14:textId="77777777" w:rsidR="00D75848" w:rsidRPr="004E797E" w:rsidRDefault="00D75848" w:rsidP="00C12F1E">
            <w:pPr>
              <w:spacing w:after="0"/>
              <w:ind w:left="338" w:hanging="338"/>
              <w:rPr>
                <w:rFonts w:eastAsia="Times New Roman"/>
                <w:szCs w:val="24"/>
              </w:rPr>
            </w:pPr>
            <w:r w:rsidRPr="004E797E">
              <w:rPr>
                <w:rFonts w:eastAsia="Times New Roman"/>
                <w:szCs w:val="24"/>
              </w:rPr>
              <w:t xml:space="preserve">1.1 </w:t>
            </w:r>
            <w:r w:rsidRPr="004E797E">
              <w:rPr>
                <w:rFonts w:eastAsia="Times New Roman"/>
                <w:b/>
                <w:i/>
                <w:szCs w:val="24"/>
              </w:rPr>
              <w:t>Hazards</w:t>
            </w:r>
            <w:r w:rsidRPr="004E797E">
              <w:rPr>
                <w:rFonts w:eastAsia="Times New Roman"/>
                <w:szCs w:val="24"/>
              </w:rPr>
              <w:t xml:space="preserve"> in the workplace and/or its </w:t>
            </w:r>
            <w:r w:rsidRPr="004E797E">
              <w:rPr>
                <w:rFonts w:eastAsia="Times New Roman"/>
                <w:b/>
                <w:i/>
                <w:szCs w:val="24"/>
              </w:rPr>
              <w:t>indicators</w:t>
            </w:r>
            <w:r w:rsidRPr="004E797E">
              <w:rPr>
                <w:rFonts w:eastAsia="Times New Roman"/>
                <w:szCs w:val="24"/>
              </w:rPr>
              <w:t xml:space="preserve"> of its presence, are identified</w:t>
            </w:r>
          </w:p>
          <w:p w14:paraId="2C3CF692" w14:textId="77777777" w:rsidR="00D75848" w:rsidRPr="004E797E" w:rsidRDefault="00D75848" w:rsidP="00C12F1E">
            <w:pPr>
              <w:spacing w:after="0"/>
              <w:ind w:left="338" w:hanging="338"/>
              <w:rPr>
                <w:rFonts w:eastAsia="Times New Roman"/>
                <w:szCs w:val="24"/>
              </w:rPr>
            </w:pPr>
            <w:r w:rsidRPr="004E797E">
              <w:rPr>
                <w:rFonts w:eastAsia="Times New Roman"/>
                <w:szCs w:val="24"/>
              </w:rPr>
              <w:t xml:space="preserve">1.2 </w:t>
            </w:r>
            <w:r w:rsidRPr="004E797E">
              <w:rPr>
                <w:rFonts w:eastAsia="Times New Roman"/>
                <w:b/>
                <w:i/>
                <w:szCs w:val="24"/>
              </w:rPr>
              <w:t>Evaluation and/or work environment</w:t>
            </w:r>
            <w:r w:rsidRPr="004E797E">
              <w:rPr>
                <w:rFonts w:eastAsia="Times New Roman"/>
                <w:szCs w:val="24"/>
              </w:rPr>
              <w:t xml:space="preserve"> measurements of OSH hazards/risk existing in the workplace is conducted by </w:t>
            </w:r>
          </w:p>
          <w:p w14:paraId="39CC100A" w14:textId="77777777" w:rsidR="00D75848" w:rsidRPr="004E797E" w:rsidRDefault="00D75848" w:rsidP="00C12F1E">
            <w:pPr>
              <w:spacing w:after="0"/>
              <w:ind w:left="338" w:hanging="338"/>
              <w:rPr>
                <w:rFonts w:eastAsia="Times New Roman"/>
                <w:szCs w:val="24"/>
              </w:rPr>
            </w:pPr>
            <w:r w:rsidRPr="004E797E">
              <w:rPr>
                <w:rFonts w:eastAsia="Times New Roman"/>
                <w:szCs w:val="24"/>
              </w:rPr>
              <w:t xml:space="preserve">     Authorized personnel or agency</w:t>
            </w:r>
          </w:p>
          <w:p w14:paraId="649010AB" w14:textId="77777777" w:rsidR="00D75848" w:rsidRPr="004E797E" w:rsidRDefault="00D75848" w:rsidP="00C12F1E">
            <w:pPr>
              <w:spacing w:after="0"/>
              <w:ind w:left="338" w:hanging="338"/>
              <w:rPr>
                <w:rFonts w:eastAsia="Times New Roman"/>
                <w:szCs w:val="24"/>
              </w:rPr>
            </w:pPr>
            <w:r w:rsidRPr="004E797E">
              <w:rPr>
                <w:rFonts w:eastAsia="Times New Roman"/>
                <w:szCs w:val="24"/>
              </w:rPr>
              <w:t xml:space="preserve">1.3 </w:t>
            </w:r>
            <w:r w:rsidRPr="004E797E">
              <w:rPr>
                <w:rFonts w:eastAsia="Times New Roman"/>
                <w:b/>
                <w:i/>
                <w:szCs w:val="24"/>
              </w:rPr>
              <w:t>OSH issues and/or concerns</w:t>
            </w:r>
            <w:r w:rsidRPr="004E797E">
              <w:rPr>
                <w:rFonts w:eastAsia="Times New Roman"/>
                <w:szCs w:val="24"/>
              </w:rPr>
              <w:t xml:space="preserve"> raised by workers are </w:t>
            </w:r>
          </w:p>
          <w:p w14:paraId="05DC6371" w14:textId="77777777" w:rsidR="00D75848" w:rsidRPr="004E797E" w:rsidRDefault="00D75848" w:rsidP="00C12F1E">
            <w:pPr>
              <w:spacing w:after="0"/>
              <w:ind w:left="338" w:hanging="338"/>
              <w:rPr>
                <w:rFonts w:eastAsia="Times New Roman"/>
                <w:szCs w:val="24"/>
              </w:rPr>
            </w:pPr>
            <w:r w:rsidRPr="004E797E">
              <w:rPr>
                <w:rFonts w:eastAsia="Times New Roman"/>
                <w:szCs w:val="24"/>
              </w:rPr>
              <w:t xml:space="preserve">     Gathered</w:t>
            </w:r>
          </w:p>
        </w:tc>
      </w:tr>
      <w:tr w:rsidR="00D75848" w:rsidRPr="004E797E" w14:paraId="204A4E4E" w14:textId="77777777" w:rsidTr="00C12F1E">
        <w:tc>
          <w:tcPr>
            <w:tcW w:w="1782" w:type="pct"/>
          </w:tcPr>
          <w:p w14:paraId="0473DFDA" w14:textId="77777777" w:rsidR="00D75848" w:rsidRPr="004E797E" w:rsidRDefault="00D75848" w:rsidP="00D75848">
            <w:pPr>
              <w:widowControl w:val="0"/>
              <w:numPr>
                <w:ilvl w:val="0"/>
                <w:numId w:val="47"/>
              </w:numPr>
              <w:adjustRightInd w:val="0"/>
              <w:spacing w:after="0"/>
              <w:ind w:left="318" w:hanging="284"/>
              <w:textAlignment w:val="baseline"/>
              <w:rPr>
                <w:rFonts w:eastAsia="Times New Roman"/>
                <w:szCs w:val="24"/>
              </w:rPr>
            </w:pPr>
            <w:r w:rsidRPr="004E797E">
              <w:rPr>
                <w:rFonts w:eastAsia="Times New Roman"/>
                <w:szCs w:val="24"/>
              </w:rPr>
              <w:t>Identify and implement appropriate control measures</w:t>
            </w:r>
          </w:p>
        </w:tc>
        <w:tc>
          <w:tcPr>
            <w:tcW w:w="3218" w:type="pct"/>
          </w:tcPr>
          <w:p w14:paraId="6C5F626B" w14:textId="77777777" w:rsidR="00D75848" w:rsidRPr="004E797E" w:rsidRDefault="00D75848" w:rsidP="00C12F1E">
            <w:pPr>
              <w:spacing w:after="0"/>
              <w:ind w:left="338" w:hanging="338"/>
              <w:rPr>
                <w:rFonts w:eastAsia="Times New Roman"/>
                <w:szCs w:val="24"/>
              </w:rPr>
            </w:pPr>
            <w:r w:rsidRPr="004E797E">
              <w:rPr>
                <w:rFonts w:eastAsia="Times New Roman"/>
                <w:szCs w:val="24"/>
              </w:rPr>
              <w:t>2.1 Prevention</w:t>
            </w:r>
            <w:r w:rsidRPr="004E797E">
              <w:rPr>
                <w:rFonts w:eastAsia="Times New Roman"/>
                <w:b/>
                <w:i/>
                <w:szCs w:val="24"/>
              </w:rPr>
              <w:t xml:space="preserve"> and control measures</w:t>
            </w:r>
            <w:r w:rsidRPr="004E797E">
              <w:rPr>
                <w:rFonts w:eastAsia="Times New Roman"/>
                <w:szCs w:val="24"/>
              </w:rPr>
              <w:t xml:space="preserve">, including use of </w:t>
            </w:r>
          </w:p>
          <w:p w14:paraId="224F93DD" w14:textId="77777777" w:rsidR="00D75848" w:rsidRPr="004E797E" w:rsidRDefault="00D75848" w:rsidP="00C12F1E">
            <w:pPr>
              <w:spacing w:after="0"/>
              <w:ind w:left="338" w:hanging="338"/>
              <w:rPr>
                <w:rFonts w:eastAsia="Times New Roman"/>
                <w:szCs w:val="24"/>
              </w:rPr>
            </w:pPr>
            <w:r w:rsidRPr="004E797E">
              <w:rPr>
                <w:rFonts w:eastAsia="Times New Roman"/>
                <w:szCs w:val="24"/>
              </w:rPr>
              <w:t xml:space="preserve">      s</w:t>
            </w:r>
            <w:r w:rsidRPr="004E797E">
              <w:rPr>
                <w:rFonts w:eastAsia="Times New Roman"/>
                <w:b/>
                <w:i/>
                <w:szCs w:val="24"/>
              </w:rPr>
              <w:t>afety gears / PPE (personal protective equipment)</w:t>
            </w:r>
            <w:r w:rsidRPr="004E797E">
              <w:rPr>
                <w:rFonts w:eastAsia="Times New Roman"/>
                <w:szCs w:val="24"/>
              </w:rPr>
              <w:t xml:space="preserve"> for specific hazards </w:t>
            </w:r>
          </w:p>
          <w:p w14:paraId="61E85BD3" w14:textId="77777777" w:rsidR="00D75848" w:rsidRPr="004E797E" w:rsidRDefault="00D75848" w:rsidP="00C12F1E">
            <w:pPr>
              <w:spacing w:after="0"/>
              <w:ind w:left="338" w:hanging="338"/>
              <w:rPr>
                <w:rFonts w:eastAsia="Times New Roman"/>
                <w:szCs w:val="24"/>
              </w:rPr>
            </w:pPr>
            <w:r w:rsidRPr="004E797E">
              <w:rPr>
                <w:rFonts w:eastAsia="Times New Roman"/>
                <w:szCs w:val="24"/>
              </w:rPr>
              <w:t xml:space="preserve">      identified and implemented</w:t>
            </w:r>
          </w:p>
          <w:p w14:paraId="2A17A5FD" w14:textId="77777777" w:rsidR="00D75848" w:rsidRPr="004E797E" w:rsidRDefault="00D75848" w:rsidP="00C12F1E">
            <w:pPr>
              <w:spacing w:after="0"/>
              <w:ind w:left="338" w:hanging="338"/>
              <w:rPr>
                <w:rFonts w:eastAsia="Times New Roman"/>
                <w:szCs w:val="24"/>
              </w:rPr>
            </w:pPr>
            <w:r w:rsidRPr="004E797E">
              <w:rPr>
                <w:rFonts w:eastAsia="Times New Roman"/>
                <w:szCs w:val="24"/>
              </w:rPr>
              <w:t>2.2 Appropriate</w:t>
            </w:r>
            <w:r w:rsidRPr="004E797E">
              <w:rPr>
                <w:rFonts w:eastAsia="Times New Roman"/>
                <w:b/>
                <w:i/>
                <w:szCs w:val="24"/>
              </w:rPr>
              <w:t xml:space="preserve"> risk controls</w:t>
            </w:r>
            <w:r w:rsidRPr="004E797E">
              <w:rPr>
                <w:b/>
                <w:i/>
                <w:szCs w:val="24"/>
              </w:rPr>
              <w:t xml:space="preserve"> </w:t>
            </w:r>
            <w:r w:rsidRPr="004E797E">
              <w:rPr>
                <w:rFonts w:eastAsia="Times New Roman"/>
                <w:szCs w:val="24"/>
              </w:rPr>
              <w:t>based on result of OSH hazard evaluation is recommended.</w:t>
            </w:r>
          </w:p>
          <w:p w14:paraId="6847A9CF" w14:textId="77777777" w:rsidR="00D75848" w:rsidRPr="004E797E" w:rsidRDefault="00D75848" w:rsidP="00C12F1E">
            <w:pPr>
              <w:spacing w:after="0"/>
              <w:ind w:left="338" w:hanging="338"/>
              <w:rPr>
                <w:rFonts w:eastAsia="Times New Roman"/>
                <w:szCs w:val="24"/>
              </w:rPr>
            </w:pPr>
            <w:r w:rsidRPr="004E797E">
              <w:rPr>
                <w:rFonts w:eastAsia="Times New Roman"/>
                <w:szCs w:val="24"/>
              </w:rPr>
              <w:t xml:space="preserve">2.3 </w:t>
            </w:r>
            <w:r w:rsidRPr="004E797E">
              <w:rPr>
                <w:rFonts w:eastAsia="Times New Roman"/>
                <w:b/>
                <w:i/>
                <w:szCs w:val="24"/>
              </w:rPr>
              <w:t>Contingency measures</w:t>
            </w:r>
            <w:r w:rsidRPr="004E797E">
              <w:rPr>
                <w:rFonts w:eastAsia="Times New Roman"/>
                <w:szCs w:val="24"/>
              </w:rPr>
              <w:t xml:space="preserve">, including </w:t>
            </w:r>
            <w:r w:rsidRPr="004E797E">
              <w:rPr>
                <w:rFonts w:eastAsia="Times New Roman"/>
                <w:b/>
                <w:i/>
                <w:szCs w:val="24"/>
              </w:rPr>
              <w:t>emergency procedures</w:t>
            </w:r>
            <w:r w:rsidRPr="004E797E">
              <w:rPr>
                <w:rFonts w:eastAsia="Times New Roman"/>
                <w:szCs w:val="24"/>
              </w:rPr>
              <w:t xml:space="preserve"> during workplace </w:t>
            </w:r>
            <w:r w:rsidRPr="004E797E">
              <w:rPr>
                <w:rFonts w:eastAsia="Times New Roman"/>
                <w:b/>
                <w:i/>
                <w:szCs w:val="24"/>
              </w:rPr>
              <w:t>incidents and emergencies</w:t>
            </w:r>
            <w:r w:rsidRPr="004E797E">
              <w:rPr>
                <w:rFonts w:eastAsia="Times New Roman"/>
                <w:szCs w:val="24"/>
              </w:rPr>
              <w:t xml:space="preserve"> are recognized and established in accordance with organization procedures.</w:t>
            </w:r>
          </w:p>
        </w:tc>
      </w:tr>
      <w:tr w:rsidR="00D75848" w:rsidRPr="004E797E" w14:paraId="47EF0C46" w14:textId="77777777" w:rsidTr="00C12F1E">
        <w:tc>
          <w:tcPr>
            <w:tcW w:w="1782" w:type="pct"/>
          </w:tcPr>
          <w:p w14:paraId="5DAAD396" w14:textId="77777777" w:rsidR="00D75848" w:rsidRPr="004E797E" w:rsidRDefault="00D75848" w:rsidP="00D75848">
            <w:pPr>
              <w:numPr>
                <w:ilvl w:val="0"/>
                <w:numId w:val="47"/>
              </w:numPr>
              <w:spacing w:after="0"/>
              <w:ind w:left="318" w:hanging="284"/>
              <w:rPr>
                <w:rFonts w:eastAsia="Times New Roman"/>
                <w:szCs w:val="24"/>
              </w:rPr>
            </w:pPr>
            <w:r w:rsidRPr="004E797E">
              <w:rPr>
                <w:rFonts w:eastAsia="Times New Roman"/>
                <w:szCs w:val="24"/>
              </w:rPr>
              <w:t>Implement OSH programs, procedures and policies/ guidelines</w:t>
            </w:r>
          </w:p>
        </w:tc>
        <w:tc>
          <w:tcPr>
            <w:tcW w:w="3218" w:type="pct"/>
          </w:tcPr>
          <w:p w14:paraId="7D8405BE" w14:textId="77777777" w:rsidR="00D75848" w:rsidRPr="004E797E" w:rsidRDefault="00D75848" w:rsidP="00C12F1E">
            <w:pPr>
              <w:spacing w:after="0"/>
              <w:ind w:left="338" w:hanging="338"/>
              <w:rPr>
                <w:rFonts w:eastAsia="Times New Roman"/>
                <w:szCs w:val="24"/>
              </w:rPr>
            </w:pPr>
            <w:r w:rsidRPr="004E797E">
              <w:rPr>
                <w:rFonts w:eastAsia="Times New Roman"/>
                <w:szCs w:val="24"/>
              </w:rPr>
              <w:t>3.1 Information to work team about company OSH program, procedures and policies/guidelines are provided</w:t>
            </w:r>
          </w:p>
          <w:p w14:paraId="4CDD4B93" w14:textId="77777777" w:rsidR="00D75848" w:rsidRPr="004E797E" w:rsidRDefault="00D75848" w:rsidP="00C12F1E">
            <w:pPr>
              <w:spacing w:after="0"/>
              <w:ind w:left="338" w:hanging="338"/>
              <w:rPr>
                <w:rFonts w:eastAsia="Times New Roman"/>
                <w:szCs w:val="24"/>
              </w:rPr>
            </w:pPr>
            <w:r w:rsidRPr="004E797E">
              <w:rPr>
                <w:rFonts w:eastAsia="Times New Roman"/>
                <w:szCs w:val="24"/>
              </w:rPr>
              <w:t>3.2 Implementation of OSH procedures and policies/ guidelines are participated</w:t>
            </w:r>
          </w:p>
          <w:p w14:paraId="60A9227D" w14:textId="77777777" w:rsidR="00D75848" w:rsidRPr="004E797E" w:rsidRDefault="00D75848" w:rsidP="00C12F1E">
            <w:pPr>
              <w:spacing w:after="0"/>
              <w:ind w:left="338" w:hanging="338"/>
              <w:rPr>
                <w:rFonts w:eastAsia="Times New Roman"/>
                <w:szCs w:val="24"/>
              </w:rPr>
            </w:pPr>
            <w:r w:rsidRPr="004E797E">
              <w:rPr>
                <w:rFonts w:eastAsia="Times New Roman"/>
                <w:szCs w:val="24"/>
              </w:rPr>
              <w:t>3.3 Team members are trained and advised on OSH standards and procedures</w:t>
            </w:r>
          </w:p>
          <w:p w14:paraId="539CF851" w14:textId="77777777" w:rsidR="00D75848" w:rsidRPr="004E797E" w:rsidRDefault="00D75848" w:rsidP="00C12F1E">
            <w:pPr>
              <w:spacing w:after="0"/>
              <w:ind w:left="338" w:hanging="338"/>
              <w:rPr>
                <w:rFonts w:eastAsia="Times New Roman"/>
                <w:szCs w:val="24"/>
              </w:rPr>
            </w:pPr>
            <w:r w:rsidRPr="004E797E">
              <w:rPr>
                <w:rFonts w:eastAsia="Times New Roman"/>
                <w:szCs w:val="24"/>
              </w:rPr>
              <w:lastRenderedPageBreak/>
              <w:t xml:space="preserve">3.4 Procedures for maintaining </w:t>
            </w:r>
            <w:r w:rsidRPr="004E797E">
              <w:rPr>
                <w:rFonts w:eastAsia="Times New Roman"/>
                <w:b/>
                <w:i/>
                <w:szCs w:val="24"/>
              </w:rPr>
              <w:t>OSH-related records</w:t>
            </w:r>
            <w:r w:rsidRPr="004E797E">
              <w:rPr>
                <w:rFonts w:eastAsia="Times New Roman"/>
                <w:szCs w:val="24"/>
              </w:rPr>
              <w:t xml:space="preserve"> are implemented</w:t>
            </w:r>
          </w:p>
        </w:tc>
      </w:tr>
    </w:tbl>
    <w:p w14:paraId="38B6B2E5" w14:textId="77777777" w:rsidR="00D75848" w:rsidRPr="004E797E" w:rsidRDefault="00D75848" w:rsidP="00D75848">
      <w:pPr>
        <w:spacing w:after="0"/>
        <w:rPr>
          <w:rFonts w:eastAsia="Times New Roman"/>
          <w:b/>
          <w:szCs w:val="24"/>
        </w:rPr>
      </w:pPr>
    </w:p>
    <w:p w14:paraId="53F9D062" w14:textId="77777777" w:rsidR="00D75848" w:rsidRPr="004E797E" w:rsidRDefault="00D75848" w:rsidP="00D75848">
      <w:pPr>
        <w:spacing w:after="0"/>
        <w:rPr>
          <w:rFonts w:eastAsia="Times New Roman"/>
          <w:b/>
          <w:szCs w:val="24"/>
        </w:rPr>
      </w:pPr>
      <w:r w:rsidRPr="004E797E">
        <w:rPr>
          <w:rFonts w:eastAsia="Times New Roman"/>
          <w:b/>
          <w:szCs w:val="24"/>
        </w:rPr>
        <w:t>RANGE</w:t>
      </w:r>
    </w:p>
    <w:p w14:paraId="31BC2D99" w14:textId="77777777" w:rsidR="00D75848" w:rsidRPr="004E797E" w:rsidRDefault="00D75848" w:rsidP="00D75848">
      <w:pPr>
        <w:rPr>
          <w:rFonts w:eastAsia="Times New Roman"/>
          <w:szCs w:val="24"/>
        </w:rPr>
      </w:pPr>
      <w:r w:rsidRPr="004E797E">
        <w:rPr>
          <w:rFonts w:eastAsia="Times New Roman"/>
          <w:szCs w:val="24"/>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986"/>
        <w:gridCol w:w="5638"/>
      </w:tblGrid>
      <w:tr w:rsidR="00D75848" w:rsidRPr="004E797E" w14:paraId="7E0D4959" w14:textId="77777777" w:rsidTr="00C12F1E">
        <w:trPr>
          <w:cantSplit/>
        </w:trPr>
        <w:tc>
          <w:tcPr>
            <w:tcW w:w="1731" w:type="pct"/>
          </w:tcPr>
          <w:p w14:paraId="1B2E12F0" w14:textId="77777777" w:rsidR="00D75848" w:rsidRPr="004E797E" w:rsidRDefault="00D75848" w:rsidP="00C12F1E">
            <w:pPr>
              <w:spacing w:after="0"/>
              <w:rPr>
                <w:rFonts w:eastAsia="Times New Roman"/>
                <w:b/>
                <w:szCs w:val="24"/>
              </w:rPr>
            </w:pPr>
            <w:r w:rsidRPr="004E797E">
              <w:rPr>
                <w:rFonts w:eastAsia="Times New Roman"/>
                <w:b/>
                <w:szCs w:val="24"/>
              </w:rPr>
              <w:t>Variable</w:t>
            </w:r>
          </w:p>
        </w:tc>
        <w:tc>
          <w:tcPr>
            <w:tcW w:w="3269" w:type="pct"/>
          </w:tcPr>
          <w:p w14:paraId="5199382F" w14:textId="77777777" w:rsidR="00D75848" w:rsidRPr="004E797E" w:rsidRDefault="00D75848" w:rsidP="00C12F1E">
            <w:pPr>
              <w:spacing w:after="0"/>
              <w:rPr>
                <w:rFonts w:eastAsia="Times New Roman"/>
                <w:b/>
                <w:szCs w:val="24"/>
              </w:rPr>
            </w:pPr>
            <w:r w:rsidRPr="004E797E">
              <w:rPr>
                <w:rFonts w:eastAsia="Times New Roman"/>
                <w:b/>
                <w:szCs w:val="24"/>
              </w:rPr>
              <w:t>Range</w:t>
            </w:r>
          </w:p>
        </w:tc>
      </w:tr>
      <w:tr w:rsidR="00D75848" w:rsidRPr="004E797E" w14:paraId="4961BDF5" w14:textId="77777777" w:rsidTr="00C12F1E">
        <w:trPr>
          <w:cantSplit/>
        </w:trPr>
        <w:tc>
          <w:tcPr>
            <w:tcW w:w="1731" w:type="pct"/>
          </w:tcPr>
          <w:p w14:paraId="5EC3D936" w14:textId="77777777" w:rsidR="00D75848" w:rsidRPr="004E797E" w:rsidRDefault="00D75848" w:rsidP="00D75848">
            <w:pPr>
              <w:numPr>
                <w:ilvl w:val="0"/>
                <w:numId w:val="46"/>
              </w:numPr>
              <w:spacing w:after="0"/>
              <w:ind w:left="318" w:hanging="284"/>
              <w:rPr>
                <w:rFonts w:eastAsia="Times New Roman"/>
                <w:szCs w:val="24"/>
              </w:rPr>
            </w:pPr>
            <w:r w:rsidRPr="004E797E">
              <w:rPr>
                <w:rFonts w:eastAsia="Times New Roman"/>
                <w:b/>
                <w:i/>
                <w:szCs w:val="24"/>
              </w:rPr>
              <w:t>Hazards may include</w:t>
            </w:r>
            <w:r w:rsidRPr="004E797E">
              <w:rPr>
                <w:rFonts w:eastAsia="Times New Roman"/>
                <w:szCs w:val="24"/>
              </w:rPr>
              <w:t xml:space="preserve"> but are not limited to:</w:t>
            </w:r>
          </w:p>
          <w:p w14:paraId="1A70CC74" w14:textId="77777777" w:rsidR="00D75848" w:rsidRPr="004E797E" w:rsidRDefault="00D75848" w:rsidP="00C12F1E">
            <w:pPr>
              <w:tabs>
                <w:tab w:val="left" w:pos="-2898"/>
              </w:tabs>
              <w:spacing w:after="0"/>
              <w:ind w:left="318" w:hanging="284"/>
              <w:rPr>
                <w:rFonts w:eastAsia="Times New Roman"/>
                <w:szCs w:val="24"/>
              </w:rPr>
            </w:pPr>
          </w:p>
        </w:tc>
        <w:tc>
          <w:tcPr>
            <w:tcW w:w="3269" w:type="pct"/>
          </w:tcPr>
          <w:p w14:paraId="74603DD4" w14:textId="77777777" w:rsidR="00D75848" w:rsidRPr="004E797E" w:rsidRDefault="00D75848" w:rsidP="00C12F1E">
            <w:pPr>
              <w:tabs>
                <w:tab w:val="left" w:pos="376"/>
              </w:tabs>
              <w:spacing w:after="0"/>
              <w:rPr>
                <w:rFonts w:eastAsia="Times New Roman"/>
                <w:szCs w:val="24"/>
              </w:rPr>
            </w:pPr>
            <w:r w:rsidRPr="004E797E">
              <w:rPr>
                <w:rFonts w:eastAsia="Times New Roman"/>
                <w:szCs w:val="24"/>
              </w:rPr>
              <w:t>1.1. Physical hazards – impact, illumination, pressure, noise, vibration, extreme temperature, radiation</w:t>
            </w:r>
          </w:p>
          <w:p w14:paraId="2B30D6FE" w14:textId="77777777" w:rsidR="00D75848" w:rsidRPr="004E797E" w:rsidRDefault="00D75848" w:rsidP="00C12F1E">
            <w:pPr>
              <w:tabs>
                <w:tab w:val="left" w:pos="376"/>
              </w:tabs>
              <w:spacing w:after="0"/>
              <w:rPr>
                <w:rFonts w:eastAsia="Times New Roman"/>
                <w:szCs w:val="24"/>
              </w:rPr>
            </w:pPr>
            <w:r w:rsidRPr="004E797E">
              <w:rPr>
                <w:rFonts w:eastAsia="Times New Roman"/>
                <w:szCs w:val="24"/>
              </w:rPr>
              <w:t>1.2</w:t>
            </w:r>
            <w:r w:rsidRPr="004E797E">
              <w:rPr>
                <w:rFonts w:eastAsia="Times New Roman"/>
                <w:szCs w:val="24"/>
              </w:rPr>
              <w:tab/>
              <w:t xml:space="preserve">Biological hazards- bacteria, viruses, plants, parasites, </w:t>
            </w:r>
            <w:r w:rsidRPr="004E797E">
              <w:rPr>
                <w:rFonts w:eastAsia="Times New Roman"/>
                <w:szCs w:val="24"/>
              </w:rPr>
              <w:tab/>
              <w:t>mites, molds, fungi, insects</w:t>
            </w:r>
          </w:p>
          <w:p w14:paraId="0BB4942F" w14:textId="77777777" w:rsidR="00D75848" w:rsidRPr="004E797E" w:rsidRDefault="00D75848" w:rsidP="00C12F1E">
            <w:pPr>
              <w:tabs>
                <w:tab w:val="left" w:pos="376"/>
              </w:tabs>
              <w:spacing w:after="0"/>
              <w:rPr>
                <w:rFonts w:eastAsia="Times New Roman"/>
                <w:szCs w:val="24"/>
              </w:rPr>
            </w:pPr>
            <w:r w:rsidRPr="004E797E">
              <w:rPr>
                <w:rFonts w:eastAsia="Times New Roman"/>
                <w:szCs w:val="24"/>
              </w:rPr>
              <w:t>1.3</w:t>
            </w:r>
            <w:r w:rsidRPr="004E797E">
              <w:rPr>
                <w:rFonts w:eastAsia="Times New Roman"/>
                <w:szCs w:val="24"/>
              </w:rPr>
              <w:tab/>
              <w:t>Chemical hazards – dusts, fibers, mists, fumes, smoke,</w:t>
            </w:r>
          </w:p>
          <w:p w14:paraId="29A5949C" w14:textId="77777777" w:rsidR="00D75848" w:rsidRPr="004E797E" w:rsidRDefault="00D75848" w:rsidP="00C12F1E">
            <w:pPr>
              <w:tabs>
                <w:tab w:val="left" w:pos="376"/>
              </w:tabs>
              <w:spacing w:after="0"/>
              <w:rPr>
                <w:rFonts w:eastAsia="Times New Roman"/>
                <w:szCs w:val="24"/>
              </w:rPr>
            </w:pPr>
            <w:r w:rsidRPr="004E797E">
              <w:rPr>
                <w:rFonts w:eastAsia="Times New Roman"/>
                <w:szCs w:val="24"/>
              </w:rPr>
              <w:tab/>
              <w:t>gasses, vapors</w:t>
            </w:r>
          </w:p>
          <w:p w14:paraId="5042EDBA" w14:textId="77777777" w:rsidR="00D75848" w:rsidRPr="004E797E" w:rsidRDefault="00D75848" w:rsidP="00C12F1E">
            <w:pPr>
              <w:tabs>
                <w:tab w:val="left" w:pos="376"/>
              </w:tabs>
              <w:spacing w:after="0"/>
              <w:rPr>
                <w:rFonts w:eastAsia="Times New Roman"/>
                <w:szCs w:val="24"/>
              </w:rPr>
            </w:pPr>
            <w:r w:rsidRPr="004E797E">
              <w:rPr>
                <w:rFonts w:eastAsia="Times New Roman"/>
                <w:szCs w:val="24"/>
              </w:rPr>
              <w:t>1.4</w:t>
            </w:r>
            <w:r w:rsidRPr="004E797E">
              <w:rPr>
                <w:rFonts w:eastAsia="Times New Roman"/>
                <w:szCs w:val="24"/>
              </w:rPr>
              <w:tab/>
              <w:t>Ergonomics</w:t>
            </w:r>
          </w:p>
          <w:p w14:paraId="32A6D63B" w14:textId="77777777" w:rsidR="00D75848" w:rsidRPr="004E797E" w:rsidRDefault="00D75848" w:rsidP="00C12F1E">
            <w:pPr>
              <w:tabs>
                <w:tab w:val="left" w:pos="376"/>
              </w:tabs>
              <w:spacing w:after="0"/>
              <w:rPr>
                <w:rFonts w:eastAsia="Times New Roman"/>
                <w:szCs w:val="24"/>
              </w:rPr>
            </w:pPr>
            <w:r w:rsidRPr="004E797E">
              <w:rPr>
                <w:rFonts w:eastAsia="Times New Roman"/>
                <w:szCs w:val="24"/>
              </w:rPr>
              <w:tab/>
              <w:t>Psychological factors – over exertion/ excessive force,</w:t>
            </w:r>
          </w:p>
          <w:p w14:paraId="45757139" w14:textId="77777777" w:rsidR="00D75848" w:rsidRPr="004E797E" w:rsidRDefault="00D75848" w:rsidP="00C12F1E">
            <w:pPr>
              <w:tabs>
                <w:tab w:val="left" w:pos="376"/>
              </w:tabs>
              <w:spacing w:after="0"/>
              <w:rPr>
                <w:rFonts w:eastAsia="Times New Roman"/>
                <w:szCs w:val="24"/>
              </w:rPr>
            </w:pPr>
            <w:r w:rsidRPr="004E797E">
              <w:rPr>
                <w:rFonts w:eastAsia="Times New Roman"/>
                <w:szCs w:val="24"/>
              </w:rPr>
              <w:tab/>
              <w:t>awkward/static positions, fatigue, direct pressure,</w:t>
            </w:r>
          </w:p>
          <w:p w14:paraId="45855EBD" w14:textId="77777777" w:rsidR="00D75848" w:rsidRPr="004E797E" w:rsidRDefault="00D75848" w:rsidP="00C12F1E">
            <w:pPr>
              <w:tabs>
                <w:tab w:val="left" w:pos="376"/>
              </w:tabs>
              <w:spacing w:after="0"/>
              <w:rPr>
                <w:rFonts w:eastAsia="Times New Roman"/>
                <w:szCs w:val="24"/>
              </w:rPr>
            </w:pPr>
            <w:r w:rsidRPr="004E797E">
              <w:rPr>
                <w:rFonts w:eastAsia="Times New Roman"/>
                <w:szCs w:val="24"/>
              </w:rPr>
              <w:tab/>
              <w:t>varying metabolic cycles</w:t>
            </w:r>
          </w:p>
          <w:p w14:paraId="289059FE" w14:textId="77777777" w:rsidR="00D75848" w:rsidRPr="004E797E" w:rsidRDefault="00D75848" w:rsidP="00C12F1E">
            <w:pPr>
              <w:tabs>
                <w:tab w:val="left" w:pos="376"/>
              </w:tabs>
              <w:spacing w:after="0"/>
              <w:rPr>
                <w:rFonts w:eastAsia="Times New Roman"/>
                <w:szCs w:val="24"/>
              </w:rPr>
            </w:pPr>
            <w:r w:rsidRPr="004E797E">
              <w:rPr>
                <w:rFonts w:eastAsia="Times New Roman"/>
                <w:szCs w:val="24"/>
              </w:rPr>
              <w:tab/>
              <w:t>Physiological factors – monotony, personal</w:t>
            </w:r>
          </w:p>
          <w:p w14:paraId="44D93D3D" w14:textId="77777777" w:rsidR="00D75848" w:rsidRPr="004E797E" w:rsidRDefault="00D75848" w:rsidP="00C12F1E">
            <w:pPr>
              <w:tabs>
                <w:tab w:val="left" w:pos="376"/>
              </w:tabs>
              <w:spacing w:after="0"/>
              <w:rPr>
                <w:rFonts w:eastAsia="Times New Roman"/>
                <w:szCs w:val="24"/>
              </w:rPr>
            </w:pPr>
            <w:r w:rsidRPr="004E797E">
              <w:rPr>
                <w:rFonts w:eastAsia="Times New Roman"/>
                <w:szCs w:val="24"/>
              </w:rPr>
              <w:tab/>
              <w:t>relationship, work out cycle</w:t>
            </w:r>
          </w:p>
          <w:p w14:paraId="5D0F3070" w14:textId="77777777" w:rsidR="00D75848" w:rsidRPr="004E797E" w:rsidRDefault="00D75848" w:rsidP="00C12F1E">
            <w:pPr>
              <w:tabs>
                <w:tab w:val="left" w:pos="376"/>
              </w:tabs>
              <w:spacing w:after="0"/>
              <w:rPr>
                <w:rFonts w:eastAsia="Times New Roman"/>
                <w:szCs w:val="24"/>
              </w:rPr>
            </w:pPr>
            <w:r w:rsidRPr="004E797E">
              <w:rPr>
                <w:rFonts w:eastAsia="Times New Roman"/>
                <w:szCs w:val="24"/>
              </w:rPr>
              <w:t>1.6 Safety hazards (unsafe workplace condition) –</w:t>
            </w:r>
          </w:p>
          <w:p w14:paraId="2AC22C61" w14:textId="77777777" w:rsidR="00D75848" w:rsidRPr="004E797E" w:rsidRDefault="00D75848" w:rsidP="00C12F1E">
            <w:pPr>
              <w:tabs>
                <w:tab w:val="left" w:pos="376"/>
              </w:tabs>
              <w:spacing w:after="0"/>
              <w:rPr>
                <w:rFonts w:eastAsia="Times New Roman"/>
                <w:szCs w:val="24"/>
              </w:rPr>
            </w:pPr>
            <w:r w:rsidRPr="004E797E">
              <w:rPr>
                <w:rFonts w:eastAsia="Times New Roman"/>
                <w:szCs w:val="24"/>
              </w:rPr>
              <w:tab/>
              <w:t>confined space, excavations, falling objects, gas</w:t>
            </w:r>
          </w:p>
          <w:p w14:paraId="762D4A18" w14:textId="77777777" w:rsidR="00D75848" w:rsidRPr="004E797E" w:rsidRDefault="00D75848" w:rsidP="00C12F1E">
            <w:pPr>
              <w:tabs>
                <w:tab w:val="left" w:pos="376"/>
              </w:tabs>
              <w:spacing w:after="0"/>
              <w:rPr>
                <w:rFonts w:eastAsia="Times New Roman"/>
                <w:szCs w:val="24"/>
              </w:rPr>
            </w:pPr>
            <w:r w:rsidRPr="004E797E">
              <w:rPr>
                <w:rFonts w:eastAsia="Times New Roman"/>
                <w:szCs w:val="24"/>
              </w:rPr>
              <w:tab/>
              <w:t>leaks, electrical, poor storage of materials and</w:t>
            </w:r>
          </w:p>
          <w:p w14:paraId="42807826" w14:textId="77777777" w:rsidR="00D75848" w:rsidRPr="004E797E" w:rsidRDefault="00D75848" w:rsidP="00C12F1E">
            <w:pPr>
              <w:tabs>
                <w:tab w:val="left" w:pos="376"/>
              </w:tabs>
              <w:spacing w:after="0"/>
              <w:rPr>
                <w:rFonts w:eastAsia="Times New Roman"/>
                <w:szCs w:val="24"/>
              </w:rPr>
            </w:pPr>
            <w:r w:rsidRPr="004E797E">
              <w:rPr>
                <w:rFonts w:eastAsia="Times New Roman"/>
                <w:szCs w:val="24"/>
              </w:rPr>
              <w:tab/>
              <w:t>waste, spillage, waste and debris</w:t>
            </w:r>
          </w:p>
          <w:p w14:paraId="558E2657" w14:textId="77777777" w:rsidR="00D75848" w:rsidRPr="004E797E" w:rsidRDefault="00D75848" w:rsidP="00C12F1E">
            <w:pPr>
              <w:tabs>
                <w:tab w:val="left" w:pos="376"/>
              </w:tabs>
              <w:spacing w:after="0"/>
              <w:ind w:left="376" w:hanging="376"/>
              <w:rPr>
                <w:rFonts w:eastAsia="Times New Roman"/>
                <w:szCs w:val="24"/>
              </w:rPr>
            </w:pPr>
            <w:r w:rsidRPr="004E797E">
              <w:rPr>
                <w:rFonts w:eastAsia="Times New Roman"/>
                <w:szCs w:val="24"/>
              </w:rPr>
              <w:t>1.7 Unsafe workers’ act (Smoking in off-limited areas, Substance and alcohol abuse at work)</w:t>
            </w:r>
          </w:p>
        </w:tc>
      </w:tr>
      <w:tr w:rsidR="00D75848" w:rsidRPr="004E797E" w14:paraId="76EFB7EA" w14:textId="77777777" w:rsidTr="00C12F1E">
        <w:trPr>
          <w:cantSplit/>
        </w:trPr>
        <w:tc>
          <w:tcPr>
            <w:tcW w:w="1731" w:type="pct"/>
          </w:tcPr>
          <w:p w14:paraId="45C13E7D" w14:textId="77777777" w:rsidR="00D75848" w:rsidRPr="004E797E" w:rsidRDefault="00D75848" w:rsidP="00D75848">
            <w:pPr>
              <w:numPr>
                <w:ilvl w:val="0"/>
                <w:numId w:val="46"/>
              </w:numPr>
              <w:spacing w:after="0"/>
              <w:ind w:left="318" w:hanging="284"/>
              <w:rPr>
                <w:rFonts w:eastAsia="Times New Roman"/>
                <w:szCs w:val="24"/>
              </w:rPr>
            </w:pPr>
            <w:r w:rsidRPr="004E797E">
              <w:rPr>
                <w:rFonts w:eastAsia="Times New Roman"/>
                <w:b/>
                <w:i/>
                <w:szCs w:val="24"/>
              </w:rPr>
              <w:t>Indicators may include</w:t>
            </w:r>
            <w:r w:rsidRPr="004E797E">
              <w:rPr>
                <w:rFonts w:eastAsia="Times New Roman"/>
                <w:szCs w:val="24"/>
              </w:rPr>
              <w:t xml:space="preserve"> but are not limited to:</w:t>
            </w:r>
          </w:p>
          <w:p w14:paraId="21871D20" w14:textId="77777777" w:rsidR="00D75848" w:rsidRPr="004E797E" w:rsidRDefault="00D75848" w:rsidP="00C12F1E">
            <w:pPr>
              <w:tabs>
                <w:tab w:val="left" w:pos="-2898"/>
              </w:tabs>
              <w:spacing w:after="0"/>
              <w:ind w:left="318" w:hanging="284"/>
              <w:rPr>
                <w:rFonts w:eastAsia="Times New Roman"/>
                <w:szCs w:val="24"/>
              </w:rPr>
            </w:pPr>
          </w:p>
        </w:tc>
        <w:tc>
          <w:tcPr>
            <w:tcW w:w="3269" w:type="pct"/>
          </w:tcPr>
          <w:p w14:paraId="577514B0" w14:textId="77777777" w:rsidR="00D75848" w:rsidRPr="004E797E" w:rsidRDefault="00D75848" w:rsidP="00C12F1E">
            <w:pPr>
              <w:widowControl w:val="0"/>
              <w:tabs>
                <w:tab w:val="left" w:pos="376"/>
              </w:tabs>
              <w:adjustRightInd w:val="0"/>
              <w:spacing w:after="0"/>
              <w:textAlignment w:val="baseline"/>
              <w:rPr>
                <w:rFonts w:eastAsia="Times New Roman"/>
                <w:szCs w:val="24"/>
              </w:rPr>
            </w:pPr>
            <w:r w:rsidRPr="004E797E">
              <w:rPr>
                <w:rFonts w:eastAsia="Times New Roman"/>
                <w:szCs w:val="24"/>
              </w:rPr>
              <w:t>2.1</w:t>
            </w:r>
            <w:r w:rsidRPr="004E797E">
              <w:rPr>
                <w:rFonts w:eastAsia="Times New Roman"/>
                <w:szCs w:val="24"/>
              </w:rPr>
              <w:tab/>
              <w:t>Increased of incidents of accidents, injuries</w:t>
            </w:r>
          </w:p>
          <w:p w14:paraId="41A78964" w14:textId="77777777" w:rsidR="00D75848" w:rsidRPr="004E797E" w:rsidRDefault="00D75848" w:rsidP="00C12F1E">
            <w:pPr>
              <w:widowControl w:val="0"/>
              <w:tabs>
                <w:tab w:val="left" w:pos="376"/>
              </w:tabs>
              <w:adjustRightInd w:val="0"/>
              <w:spacing w:after="0"/>
              <w:ind w:left="376" w:hanging="376"/>
              <w:textAlignment w:val="baseline"/>
              <w:rPr>
                <w:rFonts w:eastAsia="Times New Roman"/>
                <w:szCs w:val="24"/>
              </w:rPr>
            </w:pPr>
            <w:r w:rsidRPr="004E797E">
              <w:rPr>
                <w:rFonts w:eastAsia="Times New Roman"/>
                <w:szCs w:val="24"/>
              </w:rPr>
              <w:t>2.2</w:t>
            </w:r>
            <w:r w:rsidRPr="004E797E">
              <w:rPr>
                <w:rFonts w:eastAsia="Times New Roman"/>
                <w:szCs w:val="24"/>
              </w:rPr>
              <w:tab/>
              <w:t>Increased occurrence of sickness or health complaints/ symptoms</w:t>
            </w:r>
          </w:p>
          <w:p w14:paraId="534E98EB" w14:textId="77777777" w:rsidR="00D75848" w:rsidRPr="004E797E" w:rsidRDefault="00D75848" w:rsidP="00C12F1E">
            <w:pPr>
              <w:widowControl w:val="0"/>
              <w:tabs>
                <w:tab w:val="left" w:pos="376"/>
              </w:tabs>
              <w:adjustRightInd w:val="0"/>
              <w:spacing w:after="0"/>
              <w:textAlignment w:val="baseline"/>
              <w:rPr>
                <w:rFonts w:eastAsia="Times New Roman"/>
                <w:szCs w:val="24"/>
              </w:rPr>
            </w:pPr>
            <w:r w:rsidRPr="004E797E">
              <w:rPr>
                <w:rFonts w:eastAsia="Times New Roman"/>
                <w:szCs w:val="24"/>
              </w:rPr>
              <w:t>2.3</w:t>
            </w:r>
            <w:r w:rsidRPr="004E797E">
              <w:rPr>
                <w:rFonts w:eastAsia="Times New Roman"/>
                <w:szCs w:val="24"/>
              </w:rPr>
              <w:tab/>
              <w:t>Common complaints of workers related to OSH</w:t>
            </w:r>
          </w:p>
          <w:p w14:paraId="094D562D" w14:textId="77777777" w:rsidR="00D75848" w:rsidRPr="004E797E" w:rsidRDefault="00D75848" w:rsidP="00C12F1E">
            <w:pPr>
              <w:widowControl w:val="0"/>
              <w:tabs>
                <w:tab w:val="left" w:pos="376"/>
              </w:tabs>
              <w:adjustRightInd w:val="0"/>
              <w:spacing w:after="0"/>
              <w:textAlignment w:val="baseline"/>
              <w:rPr>
                <w:rFonts w:eastAsia="Times New Roman"/>
                <w:szCs w:val="24"/>
              </w:rPr>
            </w:pPr>
            <w:r w:rsidRPr="004E797E">
              <w:rPr>
                <w:rFonts w:eastAsia="Times New Roman"/>
                <w:szCs w:val="24"/>
              </w:rPr>
              <w:t>2.4</w:t>
            </w:r>
            <w:r w:rsidRPr="004E797E">
              <w:rPr>
                <w:rFonts w:eastAsia="Times New Roman"/>
                <w:szCs w:val="24"/>
              </w:rPr>
              <w:tab/>
              <w:t>High absenteeism for work-related reasons</w:t>
            </w:r>
          </w:p>
        </w:tc>
      </w:tr>
      <w:tr w:rsidR="00D75848" w:rsidRPr="004E797E" w14:paraId="0963905F" w14:textId="77777777" w:rsidTr="00C12F1E">
        <w:trPr>
          <w:cantSplit/>
        </w:trPr>
        <w:tc>
          <w:tcPr>
            <w:tcW w:w="1731" w:type="pct"/>
          </w:tcPr>
          <w:p w14:paraId="656F755B" w14:textId="77777777" w:rsidR="00D75848" w:rsidRPr="004E797E" w:rsidRDefault="00D75848" w:rsidP="00D75848">
            <w:pPr>
              <w:numPr>
                <w:ilvl w:val="0"/>
                <w:numId w:val="46"/>
              </w:numPr>
              <w:spacing w:after="0"/>
              <w:ind w:left="318" w:hanging="284"/>
              <w:rPr>
                <w:rFonts w:eastAsia="Times New Roman"/>
                <w:szCs w:val="24"/>
              </w:rPr>
            </w:pPr>
            <w:r w:rsidRPr="004E797E">
              <w:rPr>
                <w:rFonts w:eastAsia="Times New Roman"/>
                <w:b/>
                <w:i/>
                <w:szCs w:val="24"/>
              </w:rPr>
              <w:t>Evaluation and/or work environment measurements</w:t>
            </w:r>
            <w:r w:rsidRPr="004E797E">
              <w:rPr>
                <w:rFonts w:eastAsia="Times New Roman"/>
                <w:szCs w:val="24"/>
              </w:rPr>
              <w:t xml:space="preserve"> may include but are not limited to:</w:t>
            </w:r>
          </w:p>
          <w:p w14:paraId="7FF60CE1" w14:textId="77777777" w:rsidR="00D75848" w:rsidRPr="004E797E" w:rsidRDefault="00D75848" w:rsidP="00C12F1E">
            <w:pPr>
              <w:tabs>
                <w:tab w:val="left" w:pos="-2898"/>
              </w:tabs>
              <w:spacing w:after="0"/>
              <w:ind w:left="318" w:hanging="284"/>
              <w:rPr>
                <w:rFonts w:eastAsia="Times New Roman"/>
                <w:szCs w:val="24"/>
              </w:rPr>
            </w:pPr>
          </w:p>
        </w:tc>
        <w:tc>
          <w:tcPr>
            <w:tcW w:w="3269" w:type="pct"/>
          </w:tcPr>
          <w:p w14:paraId="1D59185D" w14:textId="77777777" w:rsidR="00D75848" w:rsidRPr="004E797E" w:rsidRDefault="00D75848" w:rsidP="00C12F1E">
            <w:pPr>
              <w:widowControl w:val="0"/>
              <w:adjustRightInd w:val="0"/>
              <w:spacing w:after="0"/>
              <w:textAlignment w:val="baseline"/>
              <w:rPr>
                <w:rFonts w:eastAsia="Times New Roman"/>
                <w:szCs w:val="24"/>
              </w:rPr>
            </w:pPr>
            <w:r w:rsidRPr="004E797E">
              <w:rPr>
                <w:rFonts w:eastAsia="Times New Roman"/>
                <w:szCs w:val="24"/>
              </w:rPr>
              <w:t>3.1 Health Audit</w:t>
            </w:r>
          </w:p>
          <w:p w14:paraId="7E086EBD" w14:textId="77777777" w:rsidR="00D75848" w:rsidRPr="004E797E" w:rsidRDefault="00D75848" w:rsidP="00C12F1E">
            <w:pPr>
              <w:widowControl w:val="0"/>
              <w:adjustRightInd w:val="0"/>
              <w:spacing w:after="0"/>
              <w:textAlignment w:val="baseline"/>
              <w:rPr>
                <w:rFonts w:eastAsia="Times New Roman"/>
                <w:szCs w:val="24"/>
              </w:rPr>
            </w:pPr>
            <w:r w:rsidRPr="004E797E">
              <w:rPr>
                <w:rFonts w:eastAsia="Times New Roman"/>
                <w:szCs w:val="24"/>
              </w:rPr>
              <w:t>3.2 Safety Audit</w:t>
            </w:r>
          </w:p>
          <w:p w14:paraId="248D4964" w14:textId="77777777" w:rsidR="00D75848" w:rsidRPr="004E797E" w:rsidRDefault="00D75848" w:rsidP="00C12F1E">
            <w:pPr>
              <w:widowControl w:val="0"/>
              <w:adjustRightInd w:val="0"/>
              <w:spacing w:after="0"/>
              <w:textAlignment w:val="baseline"/>
              <w:rPr>
                <w:rFonts w:eastAsia="Times New Roman"/>
                <w:szCs w:val="24"/>
              </w:rPr>
            </w:pPr>
            <w:r w:rsidRPr="004E797E">
              <w:rPr>
                <w:rFonts w:eastAsia="Times New Roman"/>
                <w:szCs w:val="24"/>
              </w:rPr>
              <w:t>3.3 Work Safety and Health Evaluation</w:t>
            </w:r>
          </w:p>
          <w:p w14:paraId="5B453733" w14:textId="77777777" w:rsidR="00D75848" w:rsidRPr="004E797E" w:rsidRDefault="00D75848" w:rsidP="00C12F1E">
            <w:pPr>
              <w:widowControl w:val="0"/>
              <w:adjustRightInd w:val="0"/>
              <w:spacing w:after="0"/>
              <w:textAlignment w:val="baseline"/>
              <w:rPr>
                <w:rFonts w:eastAsia="Times New Roman"/>
                <w:szCs w:val="24"/>
              </w:rPr>
            </w:pPr>
            <w:r w:rsidRPr="004E797E">
              <w:rPr>
                <w:rFonts w:eastAsia="Times New Roman"/>
                <w:szCs w:val="24"/>
              </w:rPr>
              <w:t>3.4 Work Environment Measurements of Physical and Chemical Hazards</w:t>
            </w:r>
          </w:p>
        </w:tc>
      </w:tr>
      <w:tr w:rsidR="00D75848" w:rsidRPr="004E797E" w14:paraId="78DEB1EA" w14:textId="77777777" w:rsidTr="00C12F1E">
        <w:trPr>
          <w:cantSplit/>
        </w:trPr>
        <w:tc>
          <w:tcPr>
            <w:tcW w:w="1731" w:type="pct"/>
          </w:tcPr>
          <w:p w14:paraId="4BA6551E" w14:textId="77777777" w:rsidR="00D75848" w:rsidRPr="004E797E" w:rsidRDefault="00D75848" w:rsidP="00D75848">
            <w:pPr>
              <w:numPr>
                <w:ilvl w:val="0"/>
                <w:numId w:val="46"/>
              </w:numPr>
              <w:spacing w:after="0"/>
              <w:ind w:left="318" w:hanging="284"/>
              <w:rPr>
                <w:rFonts w:eastAsia="Times New Roman"/>
                <w:szCs w:val="24"/>
              </w:rPr>
            </w:pPr>
            <w:r w:rsidRPr="004E797E">
              <w:rPr>
                <w:rFonts w:eastAsia="Times New Roman"/>
                <w:b/>
                <w:i/>
                <w:szCs w:val="24"/>
              </w:rPr>
              <w:lastRenderedPageBreak/>
              <w:t>OSH issues and/or concerns</w:t>
            </w:r>
            <w:r w:rsidRPr="004E797E">
              <w:rPr>
                <w:rFonts w:eastAsia="Times New Roman"/>
                <w:szCs w:val="24"/>
              </w:rPr>
              <w:t xml:space="preserve"> may include but are not limited to:</w:t>
            </w:r>
          </w:p>
          <w:p w14:paraId="471C3A1D" w14:textId="77777777" w:rsidR="00D75848" w:rsidRPr="004E797E" w:rsidRDefault="00D75848" w:rsidP="00C12F1E">
            <w:pPr>
              <w:spacing w:after="0"/>
              <w:ind w:left="318" w:hanging="284"/>
              <w:rPr>
                <w:rFonts w:eastAsia="Times New Roman"/>
                <w:szCs w:val="24"/>
              </w:rPr>
            </w:pPr>
          </w:p>
        </w:tc>
        <w:tc>
          <w:tcPr>
            <w:tcW w:w="3269" w:type="pct"/>
          </w:tcPr>
          <w:p w14:paraId="20EE38B0" w14:textId="77777777" w:rsidR="00D75848" w:rsidRPr="004E797E" w:rsidRDefault="00D75848" w:rsidP="00C12F1E">
            <w:pPr>
              <w:spacing w:after="0"/>
              <w:ind w:left="376" w:hanging="376"/>
              <w:rPr>
                <w:rFonts w:eastAsia="Times New Roman"/>
                <w:szCs w:val="24"/>
              </w:rPr>
            </w:pPr>
            <w:r w:rsidRPr="004E797E">
              <w:rPr>
                <w:rFonts w:eastAsia="Times New Roman"/>
                <w:szCs w:val="24"/>
              </w:rPr>
              <w:t>4.1 Workers’ experience/observance on presence of work hazards</w:t>
            </w:r>
          </w:p>
          <w:p w14:paraId="6E017CB8" w14:textId="77777777" w:rsidR="00D75848" w:rsidRPr="004E797E" w:rsidRDefault="00D75848" w:rsidP="00C12F1E">
            <w:pPr>
              <w:spacing w:after="0"/>
              <w:ind w:left="376" w:hanging="376"/>
              <w:rPr>
                <w:rFonts w:eastAsia="Times New Roman"/>
                <w:szCs w:val="24"/>
              </w:rPr>
            </w:pPr>
            <w:r w:rsidRPr="004E797E">
              <w:rPr>
                <w:rFonts w:eastAsia="Times New Roman"/>
                <w:szCs w:val="24"/>
              </w:rPr>
              <w:t>4.2 Unsafe/unhealthy administrative arrangements (prolonged work hours, no break time, constant overtime, scheduling of tasks)</w:t>
            </w:r>
          </w:p>
          <w:p w14:paraId="4A1A954E" w14:textId="77777777" w:rsidR="00D75848" w:rsidRPr="004E797E" w:rsidRDefault="00D75848" w:rsidP="00C12F1E">
            <w:pPr>
              <w:spacing w:after="0"/>
              <w:ind w:left="376" w:hanging="376"/>
              <w:rPr>
                <w:rFonts w:eastAsia="Times New Roman"/>
                <w:szCs w:val="24"/>
              </w:rPr>
            </w:pPr>
            <w:r w:rsidRPr="004E797E">
              <w:rPr>
                <w:rFonts w:eastAsia="Times New Roman"/>
                <w:szCs w:val="24"/>
              </w:rPr>
              <w:t>4.3 Reasons for compliance/non-compliance to use of PPEs or other OSH procedures/policies/guidelines</w:t>
            </w:r>
          </w:p>
        </w:tc>
      </w:tr>
      <w:tr w:rsidR="00D75848" w:rsidRPr="004E797E" w14:paraId="528635B0" w14:textId="77777777" w:rsidTr="00C12F1E">
        <w:trPr>
          <w:cantSplit/>
        </w:trPr>
        <w:tc>
          <w:tcPr>
            <w:tcW w:w="1731" w:type="pct"/>
          </w:tcPr>
          <w:p w14:paraId="125C6362" w14:textId="77777777" w:rsidR="00D75848" w:rsidRPr="004E797E" w:rsidRDefault="00D75848" w:rsidP="00D75848">
            <w:pPr>
              <w:numPr>
                <w:ilvl w:val="0"/>
                <w:numId w:val="46"/>
              </w:numPr>
              <w:spacing w:after="0"/>
              <w:ind w:left="318" w:hanging="284"/>
              <w:rPr>
                <w:rFonts w:eastAsia="Times New Roman"/>
                <w:szCs w:val="24"/>
              </w:rPr>
            </w:pPr>
            <w:r w:rsidRPr="004E797E">
              <w:rPr>
                <w:rFonts w:eastAsia="Times New Roman"/>
                <w:b/>
                <w:i/>
                <w:szCs w:val="24"/>
              </w:rPr>
              <w:t>Prevention and control measures</w:t>
            </w:r>
            <w:r w:rsidRPr="004E797E">
              <w:rPr>
                <w:rFonts w:eastAsia="Times New Roman"/>
                <w:szCs w:val="24"/>
              </w:rPr>
              <w:t xml:space="preserve"> may include but are not limited to:</w:t>
            </w:r>
          </w:p>
          <w:p w14:paraId="7D5D665D" w14:textId="77777777" w:rsidR="00D75848" w:rsidRPr="004E797E" w:rsidRDefault="00D75848" w:rsidP="00C12F1E">
            <w:pPr>
              <w:ind w:left="318" w:hanging="284"/>
              <w:rPr>
                <w:rFonts w:eastAsia="Times New Roman"/>
                <w:szCs w:val="24"/>
              </w:rPr>
            </w:pPr>
          </w:p>
        </w:tc>
        <w:tc>
          <w:tcPr>
            <w:tcW w:w="3269" w:type="pct"/>
          </w:tcPr>
          <w:p w14:paraId="032CEDBB" w14:textId="77777777" w:rsidR="00D75848" w:rsidRPr="004E797E" w:rsidRDefault="00D75848" w:rsidP="00C12F1E">
            <w:pPr>
              <w:spacing w:after="0"/>
              <w:ind w:left="376" w:hanging="376"/>
              <w:rPr>
                <w:rFonts w:eastAsia="Times New Roman"/>
                <w:szCs w:val="24"/>
              </w:rPr>
            </w:pPr>
            <w:r w:rsidRPr="004E797E">
              <w:rPr>
                <w:rFonts w:eastAsia="Times New Roman"/>
                <w:szCs w:val="24"/>
              </w:rPr>
              <w:t>5.1</w:t>
            </w:r>
            <w:r w:rsidRPr="004E797E">
              <w:rPr>
                <w:rFonts w:eastAsia="Times New Roman"/>
                <w:szCs w:val="24"/>
              </w:rPr>
              <w:tab/>
              <w:t>Eliminate the hazard (i.e., get rid of the dangerous machine</w:t>
            </w:r>
          </w:p>
          <w:p w14:paraId="6DA8E0CB" w14:textId="77777777" w:rsidR="00D75848" w:rsidRPr="004E797E" w:rsidRDefault="00D75848" w:rsidP="00C12F1E">
            <w:pPr>
              <w:spacing w:after="0"/>
              <w:ind w:left="376" w:hanging="376"/>
              <w:rPr>
                <w:szCs w:val="24"/>
              </w:rPr>
            </w:pPr>
            <w:r w:rsidRPr="004E797E">
              <w:rPr>
                <w:rFonts w:eastAsia="Times New Roman"/>
                <w:szCs w:val="24"/>
              </w:rPr>
              <w:t>5.2</w:t>
            </w:r>
            <w:r w:rsidRPr="004E797E">
              <w:rPr>
                <w:rFonts w:eastAsia="Times New Roman"/>
                <w:szCs w:val="24"/>
              </w:rPr>
              <w:tab/>
              <w:t>Isolate the hazard (</w:t>
            </w:r>
            <w:proofErr w:type="gramStart"/>
            <w:r w:rsidRPr="004E797E">
              <w:rPr>
                <w:rFonts w:eastAsia="Times New Roman"/>
                <w:szCs w:val="24"/>
              </w:rPr>
              <w:t>i.e.</w:t>
            </w:r>
            <w:proofErr w:type="gramEnd"/>
            <w:r w:rsidRPr="004E797E">
              <w:rPr>
                <w:rFonts w:eastAsia="Times New Roman"/>
                <w:szCs w:val="24"/>
              </w:rPr>
              <w:t xml:space="preserve"> keep the machine in a closed room and operate it remotely; barricade an unsafe area off)</w:t>
            </w:r>
            <w:r w:rsidRPr="004E797E">
              <w:rPr>
                <w:szCs w:val="24"/>
              </w:rPr>
              <w:t xml:space="preserve"> </w:t>
            </w:r>
          </w:p>
          <w:p w14:paraId="02C4BEFE" w14:textId="77777777" w:rsidR="00D75848" w:rsidRPr="004E797E" w:rsidRDefault="00D75848" w:rsidP="00C12F1E">
            <w:pPr>
              <w:spacing w:after="0"/>
              <w:ind w:left="376" w:hanging="376"/>
              <w:rPr>
                <w:rFonts w:eastAsia="Times New Roman"/>
                <w:szCs w:val="24"/>
              </w:rPr>
            </w:pPr>
            <w:r w:rsidRPr="004E797E">
              <w:rPr>
                <w:rFonts w:eastAsia="Times New Roman"/>
                <w:szCs w:val="24"/>
              </w:rPr>
              <w:t>5.3</w:t>
            </w:r>
            <w:r w:rsidRPr="004E797E">
              <w:rPr>
                <w:rFonts w:eastAsia="Times New Roman"/>
                <w:szCs w:val="24"/>
              </w:rPr>
              <w:tab/>
              <w:t>Substitute the hazard with a safer alternative (i.e., replace the machine with a safer one)</w:t>
            </w:r>
          </w:p>
          <w:p w14:paraId="50DFC866" w14:textId="77777777" w:rsidR="00D75848" w:rsidRPr="004E797E" w:rsidRDefault="00D75848" w:rsidP="00C12F1E">
            <w:pPr>
              <w:spacing w:after="0"/>
              <w:ind w:left="376" w:hanging="376"/>
              <w:rPr>
                <w:rFonts w:eastAsia="Times New Roman"/>
                <w:szCs w:val="24"/>
              </w:rPr>
            </w:pPr>
            <w:r w:rsidRPr="004E797E">
              <w:rPr>
                <w:rFonts w:eastAsia="Times New Roman"/>
                <w:szCs w:val="24"/>
              </w:rPr>
              <w:t>5.4</w:t>
            </w:r>
            <w:r w:rsidRPr="004E797E">
              <w:rPr>
                <w:rFonts w:eastAsia="Times New Roman"/>
                <w:szCs w:val="24"/>
              </w:rPr>
              <w:tab/>
              <w:t>Use administrative controls to reduce the risk (</w:t>
            </w:r>
            <w:proofErr w:type="gramStart"/>
            <w:r w:rsidRPr="004E797E">
              <w:rPr>
                <w:rFonts w:eastAsia="Times New Roman"/>
                <w:szCs w:val="24"/>
              </w:rPr>
              <w:t>i.e.</w:t>
            </w:r>
            <w:proofErr w:type="gramEnd"/>
            <w:r w:rsidRPr="004E797E">
              <w:rPr>
                <w:rFonts w:eastAsia="Times New Roman"/>
                <w:szCs w:val="24"/>
              </w:rPr>
              <w:t xml:space="preserve"> give trainings on how to use equipment safely; OSH-related topics, issue warning signages, rotation/shifting work schedule)</w:t>
            </w:r>
          </w:p>
          <w:p w14:paraId="3417DEC1" w14:textId="77777777" w:rsidR="00D75848" w:rsidRPr="004E797E" w:rsidRDefault="00D75848" w:rsidP="00C12F1E">
            <w:pPr>
              <w:spacing w:after="0"/>
              <w:ind w:left="376" w:hanging="376"/>
              <w:rPr>
                <w:rFonts w:eastAsia="Times New Roman"/>
                <w:szCs w:val="24"/>
              </w:rPr>
            </w:pPr>
            <w:r w:rsidRPr="004E797E">
              <w:rPr>
                <w:rFonts w:eastAsia="Times New Roman"/>
                <w:szCs w:val="24"/>
              </w:rPr>
              <w:t>5.5</w:t>
            </w:r>
            <w:r w:rsidRPr="004E797E">
              <w:rPr>
                <w:rFonts w:eastAsia="Times New Roman"/>
                <w:szCs w:val="24"/>
              </w:rPr>
              <w:tab/>
              <w:t>Use engineering controls to reduce the risk (</w:t>
            </w:r>
            <w:proofErr w:type="gramStart"/>
            <w:r w:rsidRPr="004E797E">
              <w:rPr>
                <w:rFonts w:eastAsia="Times New Roman"/>
                <w:szCs w:val="24"/>
              </w:rPr>
              <w:t>i.e.</w:t>
            </w:r>
            <w:proofErr w:type="gramEnd"/>
            <w:r w:rsidRPr="004E797E">
              <w:rPr>
                <w:rFonts w:eastAsia="Times New Roman"/>
                <w:szCs w:val="24"/>
              </w:rPr>
              <w:t xml:space="preserve"> use safety guards to machine)</w:t>
            </w:r>
          </w:p>
          <w:p w14:paraId="12C95999" w14:textId="77777777" w:rsidR="00D75848" w:rsidRPr="004E797E" w:rsidRDefault="00D75848" w:rsidP="00C12F1E">
            <w:pPr>
              <w:spacing w:after="0"/>
              <w:ind w:left="376" w:hanging="376"/>
              <w:rPr>
                <w:rFonts w:eastAsia="Times New Roman"/>
                <w:szCs w:val="24"/>
              </w:rPr>
            </w:pPr>
            <w:r w:rsidRPr="004E797E">
              <w:rPr>
                <w:rFonts w:eastAsia="Times New Roman"/>
                <w:szCs w:val="24"/>
              </w:rPr>
              <w:t>5.6</w:t>
            </w:r>
            <w:r w:rsidRPr="004E797E">
              <w:rPr>
                <w:rFonts w:eastAsia="Times New Roman"/>
                <w:szCs w:val="24"/>
              </w:rPr>
              <w:tab/>
              <w:t>Use personal protective equipment</w:t>
            </w:r>
          </w:p>
          <w:p w14:paraId="517F00FF" w14:textId="77777777" w:rsidR="00D75848" w:rsidRPr="004E797E" w:rsidRDefault="00D75848" w:rsidP="00C12F1E">
            <w:pPr>
              <w:spacing w:after="0"/>
              <w:ind w:left="376" w:hanging="376"/>
              <w:rPr>
                <w:rFonts w:eastAsia="Times New Roman"/>
                <w:szCs w:val="24"/>
              </w:rPr>
            </w:pPr>
            <w:r w:rsidRPr="004E797E">
              <w:rPr>
                <w:rFonts w:eastAsia="Times New Roman"/>
                <w:szCs w:val="24"/>
              </w:rPr>
              <w:t>5.7</w:t>
            </w:r>
            <w:r w:rsidRPr="004E797E">
              <w:rPr>
                <w:rFonts w:eastAsia="Times New Roman"/>
                <w:szCs w:val="24"/>
              </w:rPr>
              <w:tab/>
              <w:t>Safety, Health and Work Environment Evaluation</w:t>
            </w:r>
          </w:p>
          <w:p w14:paraId="10561C3E" w14:textId="77777777" w:rsidR="00D75848" w:rsidRPr="004E797E" w:rsidRDefault="00D75848" w:rsidP="00C12F1E">
            <w:pPr>
              <w:spacing w:after="0"/>
              <w:ind w:left="376" w:hanging="376"/>
              <w:rPr>
                <w:rFonts w:eastAsia="Times New Roman"/>
                <w:szCs w:val="24"/>
              </w:rPr>
            </w:pPr>
            <w:r w:rsidRPr="004E797E">
              <w:rPr>
                <w:rFonts w:eastAsia="Times New Roman"/>
                <w:szCs w:val="24"/>
              </w:rPr>
              <w:t>5.8</w:t>
            </w:r>
            <w:r w:rsidRPr="004E797E">
              <w:rPr>
                <w:rFonts w:eastAsia="Times New Roman"/>
                <w:szCs w:val="24"/>
              </w:rPr>
              <w:tab/>
              <w:t>Periodic and/or special medical examinations of workers</w:t>
            </w:r>
          </w:p>
        </w:tc>
      </w:tr>
      <w:tr w:rsidR="00D75848" w:rsidRPr="004E797E" w14:paraId="3D2DA7ED" w14:textId="77777777" w:rsidTr="00C12F1E">
        <w:trPr>
          <w:cantSplit/>
        </w:trPr>
        <w:tc>
          <w:tcPr>
            <w:tcW w:w="1731" w:type="pct"/>
          </w:tcPr>
          <w:p w14:paraId="01C67F80" w14:textId="77777777" w:rsidR="00D75848" w:rsidRPr="004E797E" w:rsidRDefault="00D75848" w:rsidP="00D75848">
            <w:pPr>
              <w:numPr>
                <w:ilvl w:val="0"/>
                <w:numId w:val="46"/>
              </w:numPr>
              <w:spacing w:after="0"/>
              <w:ind w:left="318" w:hanging="284"/>
              <w:rPr>
                <w:rFonts w:eastAsia="Times New Roman"/>
                <w:szCs w:val="24"/>
              </w:rPr>
            </w:pPr>
            <w:r w:rsidRPr="004E797E">
              <w:rPr>
                <w:rFonts w:eastAsia="Times New Roman"/>
                <w:b/>
                <w:i/>
                <w:szCs w:val="24"/>
              </w:rPr>
              <w:t>Safety gears /PPE (Personal Protective Equipment’s)</w:t>
            </w:r>
            <w:r w:rsidRPr="004E797E">
              <w:rPr>
                <w:rFonts w:eastAsia="Times New Roman"/>
                <w:szCs w:val="24"/>
              </w:rPr>
              <w:t xml:space="preserve"> may include but are not limited to:</w:t>
            </w:r>
          </w:p>
          <w:p w14:paraId="37160DD1" w14:textId="77777777" w:rsidR="00D75848" w:rsidRPr="004E797E" w:rsidRDefault="00D75848" w:rsidP="00C12F1E">
            <w:pPr>
              <w:ind w:left="318" w:hanging="284"/>
              <w:rPr>
                <w:rFonts w:eastAsia="Times New Roman"/>
                <w:szCs w:val="24"/>
              </w:rPr>
            </w:pPr>
          </w:p>
        </w:tc>
        <w:tc>
          <w:tcPr>
            <w:tcW w:w="3269" w:type="pct"/>
          </w:tcPr>
          <w:p w14:paraId="641CED3B" w14:textId="77777777" w:rsidR="00D75848" w:rsidRPr="004E797E" w:rsidRDefault="00D75848" w:rsidP="00C12F1E">
            <w:pPr>
              <w:spacing w:after="0"/>
              <w:rPr>
                <w:rFonts w:eastAsia="Times New Roman"/>
                <w:szCs w:val="24"/>
              </w:rPr>
            </w:pPr>
            <w:r w:rsidRPr="004E797E">
              <w:rPr>
                <w:rFonts w:eastAsia="Times New Roman"/>
                <w:szCs w:val="24"/>
              </w:rPr>
              <w:t>6.1 Arm/Hand guard, gloves</w:t>
            </w:r>
          </w:p>
          <w:p w14:paraId="44C5ED44" w14:textId="77777777" w:rsidR="00D75848" w:rsidRPr="004E797E" w:rsidRDefault="00D75848" w:rsidP="00C12F1E">
            <w:pPr>
              <w:spacing w:after="0"/>
              <w:rPr>
                <w:rFonts w:eastAsia="Times New Roman"/>
                <w:szCs w:val="24"/>
              </w:rPr>
            </w:pPr>
            <w:r w:rsidRPr="004E797E">
              <w:rPr>
                <w:rFonts w:eastAsia="Times New Roman"/>
                <w:szCs w:val="24"/>
              </w:rPr>
              <w:t>6.2 Eye protection (goggles, shield)</w:t>
            </w:r>
          </w:p>
          <w:p w14:paraId="782C14B4" w14:textId="77777777" w:rsidR="00D75848" w:rsidRPr="004E797E" w:rsidRDefault="00D75848" w:rsidP="00C12F1E">
            <w:pPr>
              <w:spacing w:after="0"/>
              <w:rPr>
                <w:rFonts w:eastAsia="Times New Roman"/>
                <w:szCs w:val="24"/>
              </w:rPr>
            </w:pPr>
            <w:r w:rsidRPr="004E797E">
              <w:rPr>
                <w:rFonts w:eastAsia="Times New Roman"/>
                <w:szCs w:val="24"/>
              </w:rPr>
              <w:t>6.3 Hearing protection (ear muffs, ear plugs)</w:t>
            </w:r>
          </w:p>
          <w:p w14:paraId="4E2336C6" w14:textId="77777777" w:rsidR="00D75848" w:rsidRPr="004E797E" w:rsidRDefault="00D75848" w:rsidP="00C12F1E">
            <w:pPr>
              <w:spacing w:after="0"/>
              <w:rPr>
                <w:rFonts w:eastAsia="Times New Roman"/>
                <w:szCs w:val="24"/>
              </w:rPr>
            </w:pPr>
            <w:r w:rsidRPr="004E797E">
              <w:rPr>
                <w:rFonts w:eastAsia="Times New Roman"/>
                <w:szCs w:val="24"/>
              </w:rPr>
              <w:t>6.4 Hair Net/cap/bonnet</w:t>
            </w:r>
          </w:p>
          <w:p w14:paraId="37F92DA9" w14:textId="77777777" w:rsidR="00D75848" w:rsidRPr="004E797E" w:rsidRDefault="00D75848" w:rsidP="00C12F1E">
            <w:pPr>
              <w:spacing w:after="0"/>
              <w:rPr>
                <w:rFonts w:eastAsia="Times New Roman"/>
                <w:szCs w:val="24"/>
              </w:rPr>
            </w:pPr>
            <w:r w:rsidRPr="004E797E">
              <w:rPr>
                <w:rFonts w:eastAsia="Times New Roman"/>
                <w:szCs w:val="24"/>
              </w:rPr>
              <w:t>6.5 Hard hat</w:t>
            </w:r>
          </w:p>
          <w:p w14:paraId="6D597D2A" w14:textId="77777777" w:rsidR="00D75848" w:rsidRPr="004E797E" w:rsidRDefault="00D75848" w:rsidP="00C12F1E">
            <w:pPr>
              <w:spacing w:after="0"/>
              <w:rPr>
                <w:rFonts w:eastAsia="Times New Roman"/>
                <w:szCs w:val="24"/>
              </w:rPr>
            </w:pPr>
            <w:r w:rsidRPr="004E797E">
              <w:rPr>
                <w:rFonts w:eastAsia="Times New Roman"/>
                <w:szCs w:val="24"/>
              </w:rPr>
              <w:t>6.6 Face protection (mask, shield)</w:t>
            </w:r>
          </w:p>
          <w:p w14:paraId="1D23AD1F" w14:textId="77777777" w:rsidR="00D75848" w:rsidRPr="004E797E" w:rsidRDefault="00D75848" w:rsidP="00C12F1E">
            <w:pPr>
              <w:spacing w:after="0"/>
              <w:rPr>
                <w:rFonts w:eastAsia="Times New Roman"/>
                <w:szCs w:val="24"/>
              </w:rPr>
            </w:pPr>
            <w:r w:rsidRPr="004E797E">
              <w:rPr>
                <w:rFonts w:eastAsia="Times New Roman"/>
                <w:szCs w:val="24"/>
              </w:rPr>
              <w:t>6.7 Apron/Gown/coverall/jump suit</w:t>
            </w:r>
          </w:p>
          <w:p w14:paraId="7CB53149" w14:textId="77777777" w:rsidR="00D75848" w:rsidRPr="004E797E" w:rsidRDefault="00D75848" w:rsidP="00C12F1E">
            <w:pPr>
              <w:spacing w:after="0"/>
              <w:rPr>
                <w:rFonts w:eastAsia="Times New Roman"/>
                <w:szCs w:val="24"/>
              </w:rPr>
            </w:pPr>
            <w:r w:rsidRPr="004E797E">
              <w:rPr>
                <w:rFonts w:eastAsia="Times New Roman"/>
                <w:szCs w:val="24"/>
              </w:rPr>
              <w:t>6.8 Anti-static suits</w:t>
            </w:r>
          </w:p>
          <w:p w14:paraId="4E30B21B" w14:textId="77777777" w:rsidR="00D75848" w:rsidRPr="004E797E" w:rsidRDefault="00D75848" w:rsidP="00D75848">
            <w:pPr>
              <w:numPr>
                <w:ilvl w:val="1"/>
                <w:numId w:val="45"/>
              </w:numPr>
              <w:spacing w:after="0"/>
              <w:rPr>
                <w:rFonts w:eastAsia="Times New Roman"/>
                <w:szCs w:val="24"/>
              </w:rPr>
            </w:pPr>
            <w:r w:rsidRPr="004E797E">
              <w:rPr>
                <w:rFonts w:eastAsia="Times New Roman"/>
                <w:szCs w:val="24"/>
              </w:rPr>
              <w:t>High-visibility reflective vest</w:t>
            </w:r>
          </w:p>
        </w:tc>
      </w:tr>
      <w:tr w:rsidR="00D75848" w:rsidRPr="004E797E" w14:paraId="68AC334A" w14:textId="77777777" w:rsidTr="00C12F1E">
        <w:trPr>
          <w:cantSplit/>
          <w:trHeight w:val="1965"/>
        </w:trPr>
        <w:tc>
          <w:tcPr>
            <w:tcW w:w="1731" w:type="pct"/>
          </w:tcPr>
          <w:p w14:paraId="1B8FFB14" w14:textId="77777777" w:rsidR="00D75848" w:rsidRPr="004E797E" w:rsidRDefault="00D75848" w:rsidP="00D75848">
            <w:pPr>
              <w:numPr>
                <w:ilvl w:val="0"/>
                <w:numId w:val="46"/>
              </w:numPr>
              <w:spacing w:after="0"/>
              <w:ind w:left="318" w:hanging="284"/>
              <w:rPr>
                <w:rFonts w:eastAsia="Times New Roman"/>
                <w:b/>
                <w:i/>
                <w:szCs w:val="24"/>
              </w:rPr>
            </w:pPr>
            <w:r w:rsidRPr="004E797E">
              <w:rPr>
                <w:rFonts w:eastAsia="Times New Roman"/>
                <w:b/>
                <w:i/>
                <w:szCs w:val="24"/>
              </w:rPr>
              <w:lastRenderedPageBreak/>
              <w:t>Appropriate risk controls</w:t>
            </w:r>
          </w:p>
          <w:p w14:paraId="7D9FE8C8" w14:textId="77777777" w:rsidR="00D75848" w:rsidRPr="004E797E" w:rsidRDefault="00D75848" w:rsidP="00C12F1E">
            <w:pPr>
              <w:spacing w:after="0"/>
              <w:ind w:left="318" w:hanging="284"/>
              <w:rPr>
                <w:rFonts w:eastAsia="Times New Roman"/>
                <w:szCs w:val="24"/>
              </w:rPr>
            </w:pPr>
          </w:p>
        </w:tc>
        <w:tc>
          <w:tcPr>
            <w:tcW w:w="3269" w:type="pct"/>
          </w:tcPr>
          <w:p w14:paraId="7AB23B89" w14:textId="77777777" w:rsidR="00D75848" w:rsidRPr="004E797E" w:rsidRDefault="00D75848" w:rsidP="00C12F1E">
            <w:pPr>
              <w:tabs>
                <w:tab w:val="left" w:pos="792"/>
              </w:tabs>
              <w:spacing w:after="0"/>
              <w:rPr>
                <w:rFonts w:eastAsia="Times New Roman"/>
                <w:szCs w:val="24"/>
              </w:rPr>
            </w:pPr>
            <w:r w:rsidRPr="004E797E">
              <w:rPr>
                <w:rFonts w:eastAsia="Times New Roman"/>
                <w:szCs w:val="24"/>
              </w:rPr>
              <w:t>Appropriate risk controls in order of impact are as follows:</w:t>
            </w:r>
          </w:p>
          <w:p w14:paraId="22A2F2C7" w14:textId="77777777" w:rsidR="00D75848" w:rsidRPr="004E797E" w:rsidRDefault="00D75848" w:rsidP="00C12F1E">
            <w:pPr>
              <w:tabs>
                <w:tab w:val="left" w:pos="792"/>
              </w:tabs>
              <w:spacing w:after="0"/>
              <w:ind w:left="462" w:hanging="462"/>
              <w:rPr>
                <w:rFonts w:eastAsia="Times New Roman"/>
                <w:szCs w:val="24"/>
              </w:rPr>
            </w:pPr>
            <w:r w:rsidRPr="004E797E">
              <w:rPr>
                <w:rFonts w:eastAsia="Times New Roman"/>
                <w:szCs w:val="24"/>
              </w:rPr>
              <w:t>7.1 Eliminate the hazard altogether (i.e., get rid of the dangerous machine)</w:t>
            </w:r>
          </w:p>
          <w:p w14:paraId="60488772" w14:textId="77777777" w:rsidR="00D75848" w:rsidRPr="004E797E" w:rsidRDefault="00D75848" w:rsidP="00C12F1E">
            <w:pPr>
              <w:tabs>
                <w:tab w:val="left" w:pos="792"/>
              </w:tabs>
              <w:spacing w:after="0"/>
              <w:ind w:left="462" w:hanging="462"/>
              <w:rPr>
                <w:rFonts w:eastAsia="Times New Roman"/>
                <w:szCs w:val="24"/>
              </w:rPr>
            </w:pPr>
            <w:r w:rsidRPr="004E797E">
              <w:rPr>
                <w:rFonts w:eastAsia="Times New Roman"/>
                <w:szCs w:val="24"/>
              </w:rPr>
              <w:t>7.2 Isolate the hazard from anyone who could be harmed (i.e., keep the machine in a closed room and operate it remotely; barricade an unsafe area off)</w:t>
            </w:r>
          </w:p>
          <w:p w14:paraId="5981015F" w14:textId="77777777" w:rsidR="00D75848" w:rsidRPr="004E797E" w:rsidRDefault="00D75848" w:rsidP="00C12F1E">
            <w:pPr>
              <w:tabs>
                <w:tab w:val="left" w:pos="792"/>
              </w:tabs>
              <w:spacing w:after="0"/>
              <w:ind w:left="462" w:hanging="462"/>
              <w:rPr>
                <w:rFonts w:eastAsia="Times New Roman"/>
                <w:szCs w:val="24"/>
              </w:rPr>
            </w:pPr>
            <w:r w:rsidRPr="004E797E">
              <w:rPr>
                <w:rFonts w:eastAsia="Times New Roman"/>
                <w:szCs w:val="24"/>
              </w:rPr>
              <w:t>7.3 Substitute the hazard with a safer alternative (i.e., replace the machine with a safer one)</w:t>
            </w:r>
          </w:p>
          <w:p w14:paraId="451E7500" w14:textId="77777777" w:rsidR="00D75848" w:rsidRPr="004E797E" w:rsidRDefault="00D75848" w:rsidP="00C12F1E">
            <w:pPr>
              <w:tabs>
                <w:tab w:val="left" w:pos="792"/>
              </w:tabs>
              <w:spacing w:after="0"/>
              <w:ind w:left="462" w:hanging="462"/>
              <w:rPr>
                <w:rFonts w:eastAsia="Times New Roman"/>
                <w:szCs w:val="24"/>
              </w:rPr>
            </w:pPr>
            <w:r w:rsidRPr="004E797E">
              <w:rPr>
                <w:rFonts w:eastAsia="Times New Roman"/>
                <w:szCs w:val="24"/>
              </w:rPr>
              <w:t>7.4 Use administrative controls to reduce the risk (i.e., train workers how to use equipment safely; train workers about the risks of harassment; issue signage)</w:t>
            </w:r>
          </w:p>
          <w:p w14:paraId="3C7B5286" w14:textId="77777777" w:rsidR="00D75848" w:rsidRPr="004E797E" w:rsidRDefault="00D75848" w:rsidP="00C12F1E">
            <w:pPr>
              <w:tabs>
                <w:tab w:val="left" w:pos="792"/>
              </w:tabs>
              <w:spacing w:after="0"/>
              <w:ind w:left="462" w:hanging="462"/>
              <w:rPr>
                <w:rFonts w:eastAsia="Times New Roman"/>
                <w:szCs w:val="24"/>
              </w:rPr>
            </w:pPr>
            <w:r w:rsidRPr="004E797E">
              <w:rPr>
                <w:rFonts w:eastAsia="Times New Roman"/>
                <w:szCs w:val="24"/>
              </w:rPr>
              <w:t>7.5 Use engineering controls to reduce the risk (i.e., attach guards to the machine to protect users)</w:t>
            </w:r>
          </w:p>
          <w:p w14:paraId="6219AA21" w14:textId="77777777" w:rsidR="00D75848" w:rsidRPr="004E797E" w:rsidRDefault="00D75848" w:rsidP="00C12F1E">
            <w:pPr>
              <w:tabs>
                <w:tab w:val="left" w:pos="792"/>
              </w:tabs>
              <w:spacing w:after="0"/>
              <w:ind w:left="462" w:hanging="462"/>
              <w:rPr>
                <w:rFonts w:eastAsia="Times New Roman"/>
                <w:szCs w:val="24"/>
              </w:rPr>
            </w:pPr>
            <w:r w:rsidRPr="004E797E">
              <w:rPr>
                <w:rFonts w:eastAsia="Times New Roman"/>
                <w:szCs w:val="24"/>
              </w:rPr>
              <w:t>7.6 Use personal protective equipment (i.e., wear</w:t>
            </w:r>
          </w:p>
          <w:p w14:paraId="0DA0B0D2" w14:textId="77777777" w:rsidR="00D75848" w:rsidRPr="004E797E" w:rsidRDefault="00D75848" w:rsidP="00C12F1E">
            <w:pPr>
              <w:tabs>
                <w:tab w:val="left" w:pos="792"/>
              </w:tabs>
              <w:spacing w:after="0"/>
              <w:ind w:left="462" w:hanging="462"/>
              <w:rPr>
                <w:rFonts w:eastAsia="Times New Roman"/>
                <w:szCs w:val="24"/>
              </w:rPr>
            </w:pPr>
            <w:r w:rsidRPr="004E797E">
              <w:rPr>
                <w:rFonts w:eastAsia="Times New Roman"/>
                <w:szCs w:val="24"/>
              </w:rPr>
              <w:t xml:space="preserve">     gloves and goggles when using the machine)</w:t>
            </w:r>
          </w:p>
        </w:tc>
      </w:tr>
      <w:tr w:rsidR="00D75848" w:rsidRPr="004E797E" w14:paraId="5220743A" w14:textId="77777777" w:rsidTr="00C12F1E">
        <w:trPr>
          <w:cantSplit/>
        </w:trPr>
        <w:tc>
          <w:tcPr>
            <w:tcW w:w="1731" w:type="pct"/>
          </w:tcPr>
          <w:p w14:paraId="31389745" w14:textId="77777777" w:rsidR="00D75848" w:rsidRPr="004E797E" w:rsidRDefault="00D75848" w:rsidP="00D75848">
            <w:pPr>
              <w:numPr>
                <w:ilvl w:val="0"/>
                <w:numId w:val="46"/>
              </w:numPr>
              <w:spacing w:after="0"/>
              <w:ind w:left="318" w:hanging="284"/>
              <w:rPr>
                <w:rFonts w:eastAsia="Times New Roman"/>
                <w:szCs w:val="24"/>
              </w:rPr>
            </w:pPr>
            <w:r w:rsidRPr="004E797E">
              <w:rPr>
                <w:rFonts w:eastAsia="Times New Roman"/>
                <w:b/>
                <w:i/>
                <w:szCs w:val="24"/>
              </w:rPr>
              <w:t>Contingency measures</w:t>
            </w:r>
            <w:r w:rsidRPr="004E797E">
              <w:rPr>
                <w:rFonts w:eastAsia="Times New Roman"/>
                <w:szCs w:val="24"/>
              </w:rPr>
              <w:t xml:space="preserve"> may include but are not limited to:</w:t>
            </w:r>
          </w:p>
          <w:p w14:paraId="630FEF6E" w14:textId="77777777" w:rsidR="00D75848" w:rsidRPr="004E797E" w:rsidRDefault="00D75848" w:rsidP="00C12F1E">
            <w:pPr>
              <w:tabs>
                <w:tab w:val="left" w:pos="-2898"/>
              </w:tabs>
              <w:spacing w:after="0"/>
              <w:ind w:left="318" w:hanging="284"/>
              <w:rPr>
                <w:rFonts w:eastAsia="Times New Roman"/>
                <w:szCs w:val="24"/>
              </w:rPr>
            </w:pPr>
          </w:p>
        </w:tc>
        <w:tc>
          <w:tcPr>
            <w:tcW w:w="3269" w:type="pct"/>
          </w:tcPr>
          <w:p w14:paraId="75614618" w14:textId="77777777" w:rsidR="00D75848" w:rsidRPr="004E797E" w:rsidRDefault="00D75848" w:rsidP="00C12F1E">
            <w:pPr>
              <w:tabs>
                <w:tab w:val="left" w:pos="792"/>
              </w:tabs>
              <w:spacing w:after="0"/>
              <w:rPr>
                <w:rFonts w:eastAsia="Times New Roman"/>
                <w:szCs w:val="24"/>
              </w:rPr>
            </w:pPr>
            <w:r w:rsidRPr="004E797E">
              <w:rPr>
                <w:rFonts w:eastAsia="Times New Roman"/>
                <w:szCs w:val="24"/>
              </w:rPr>
              <w:t>8.1 Evacuation</w:t>
            </w:r>
          </w:p>
          <w:p w14:paraId="2FCAFF94" w14:textId="77777777" w:rsidR="00D75848" w:rsidRPr="004E797E" w:rsidRDefault="00D75848" w:rsidP="00C12F1E">
            <w:pPr>
              <w:tabs>
                <w:tab w:val="left" w:pos="792"/>
              </w:tabs>
              <w:spacing w:after="0"/>
              <w:rPr>
                <w:rFonts w:eastAsia="Times New Roman"/>
                <w:szCs w:val="24"/>
              </w:rPr>
            </w:pPr>
            <w:r w:rsidRPr="004E797E">
              <w:rPr>
                <w:rFonts w:eastAsia="Times New Roman"/>
                <w:szCs w:val="24"/>
              </w:rPr>
              <w:t>8.2 Isolation</w:t>
            </w:r>
          </w:p>
          <w:p w14:paraId="19BBAA28" w14:textId="77777777" w:rsidR="00D75848" w:rsidRPr="004E797E" w:rsidRDefault="00D75848" w:rsidP="00C12F1E">
            <w:pPr>
              <w:tabs>
                <w:tab w:val="left" w:pos="792"/>
              </w:tabs>
              <w:spacing w:after="0"/>
              <w:rPr>
                <w:rFonts w:eastAsia="Times New Roman"/>
                <w:szCs w:val="24"/>
              </w:rPr>
            </w:pPr>
            <w:r w:rsidRPr="004E797E">
              <w:rPr>
                <w:rFonts w:eastAsia="Times New Roman"/>
                <w:szCs w:val="24"/>
              </w:rPr>
              <w:t>8.3 Decontamination</w:t>
            </w:r>
          </w:p>
          <w:p w14:paraId="4F7B8EC1" w14:textId="77777777" w:rsidR="00D75848" w:rsidRPr="004E797E" w:rsidRDefault="00D75848" w:rsidP="00C12F1E">
            <w:pPr>
              <w:tabs>
                <w:tab w:val="left" w:pos="792"/>
              </w:tabs>
              <w:spacing w:after="0"/>
              <w:rPr>
                <w:rFonts w:eastAsia="Times New Roman"/>
                <w:szCs w:val="24"/>
              </w:rPr>
            </w:pPr>
            <w:r w:rsidRPr="004E797E">
              <w:rPr>
                <w:rFonts w:eastAsia="Times New Roman"/>
                <w:szCs w:val="24"/>
              </w:rPr>
              <w:t>8.4 (Calling designed) emergency personnel</w:t>
            </w:r>
          </w:p>
        </w:tc>
      </w:tr>
      <w:tr w:rsidR="00D75848" w:rsidRPr="004E797E" w14:paraId="06B50AA2" w14:textId="77777777" w:rsidTr="00C12F1E">
        <w:trPr>
          <w:cantSplit/>
        </w:trPr>
        <w:tc>
          <w:tcPr>
            <w:tcW w:w="1731" w:type="pct"/>
          </w:tcPr>
          <w:p w14:paraId="4217C769" w14:textId="77777777" w:rsidR="00D75848" w:rsidRPr="004E797E" w:rsidRDefault="00D75848" w:rsidP="00D75848">
            <w:pPr>
              <w:numPr>
                <w:ilvl w:val="0"/>
                <w:numId w:val="46"/>
              </w:numPr>
              <w:spacing w:after="0"/>
              <w:ind w:left="318" w:hanging="284"/>
              <w:rPr>
                <w:rFonts w:eastAsia="Times New Roman"/>
                <w:szCs w:val="24"/>
              </w:rPr>
            </w:pPr>
            <w:r w:rsidRPr="004E797E">
              <w:rPr>
                <w:rFonts w:eastAsia="Times New Roman"/>
                <w:b/>
                <w:i/>
                <w:szCs w:val="24"/>
              </w:rPr>
              <w:t>Emergency procedures</w:t>
            </w:r>
            <w:r w:rsidRPr="004E797E">
              <w:rPr>
                <w:rFonts w:eastAsia="Times New Roman"/>
                <w:szCs w:val="24"/>
              </w:rPr>
              <w:t xml:space="preserve"> may include but are not limited to:</w:t>
            </w:r>
          </w:p>
          <w:p w14:paraId="2549E807" w14:textId="77777777" w:rsidR="00D75848" w:rsidRPr="004E797E" w:rsidRDefault="00D75848" w:rsidP="00C12F1E">
            <w:pPr>
              <w:tabs>
                <w:tab w:val="left" w:pos="-2898"/>
              </w:tabs>
              <w:spacing w:after="0"/>
              <w:ind w:left="318" w:hanging="284"/>
              <w:rPr>
                <w:rFonts w:eastAsia="Times New Roman"/>
                <w:b/>
                <w:i/>
                <w:szCs w:val="24"/>
              </w:rPr>
            </w:pPr>
          </w:p>
        </w:tc>
        <w:tc>
          <w:tcPr>
            <w:tcW w:w="3269" w:type="pct"/>
          </w:tcPr>
          <w:p w14:paraId="1F572910" w14:textId="77777777" w:rsidR="00D75848" w:rsidRPr="004E797E" w:rsidRDefault="00D75848" w:rsidP="00C12F1E">
            <w:pPr>
              <w:tabs>
                <w:tab w:val="left" w:pos="792"/>
              </w:tabs>
              <w:spacing w:after="0"/>
              <w:rPr>
                <w:rFonts w:eastAsia="Times New Roman"/>
                <w:szCs w:val="24"/>
              </w:rPr>
            </w:pPr>
            <w:r w:rsidRPr="004E797E">
              <w:rPr>
                <w:rFonts w:eastAsia="Times New Roman"/>
                <w:szCs w:val="24"/>
              </w:rPr>
              <w:t>9.1 Fire drill</w:t>
            </w:r>
          </w:p>
          <w:p w14:paraId="6DCF2074" w14:textId="77777777" w:rsidR="00D75848" w:rsidRPr="004E797E" w:rsidRDefault="00D75848" w:rsidP="00C12F1E">
            <w:pPr>
              <w:tabs>
                <w:tab w:val="left" w:pos="792"/>
              </w:tabs>
              <w:spacing w:after="0"/>
              <w:rPr>
                <w:rFonts w:eastAsia="Times New Roman"/>
                <w:szCs w:val="24"/>
              </w:rPr>
            </w:pPr>
            <w:r w:rsidRPr="004E797E">
              <w:rPr>
                <w:rFonts w:eastAsia="Times New Roman"/>
                <w:szCs w:val="24"/>
              </w:rPr>
              <w:t>9.2 Earthquake drill</w:t>
            </w:r>
          </w:p>
          <w:p w14:paraId="3E1CF395" w14:textId="77777777" w:rsidR="00D75848" w:rsidRPr="004E797E" w:rsidRDefault="00D75848" w:rsidP="00C12F1E">
            <w:pPr>
              <w:tabs>
                <w:tab w:val="left" w:pos="792"/>
              </w:tabs>
              <w:spacing w:after="0"/>
              <w:rPr>
                <w:rFonts w:eastAsia="Times New Roman"/>
                <w:szCs w:val="24"/>
              </w:rPr>
            </w:pPr>
            <w:r w:rsidRPr="004E797E">
              <w:rPr>
                <w:rFonts w:eastAsia="Times New Roman"/>
                <w:szCs w:val="24"/>
              </w:rPr>
              <w:t>9.3 Basic life support/CPR</w:t>
            </w:r>
          </w:p>
          <w:p w14:paraId="77B97544" w14:textId="77777777" w:rsidR="00D75848" w:rsidRPr="004E797E" w:rsidRDefault="00D75848" w:rsidP="00C12F1E">
            <w:pPr>
              <w:tabs>
                <w:tab w:val="left" w:pos="792"/>
              </w:tabs>
              <w:spacing w:after="0"/>
              <w:rPr>
                <w:rFonts w:eastAsia="Times New Roman"/>
                <w:szCs w:val="24"/>
              </w:rPr>
            </w:pPr>
            <w:r w:rsidRPr="004E797E">
              <w:rPr>
                <w:rFonts w:eastAsia="Times New Roman"/>
                <w:szCs w:val="24"/>
              </w:rPr>
              <w:t>9.4 First aid</w:t>
            </w:r>
          </w:p>
          <w:p w14:paraId="20D49F40" w14:textId="77777777" w:rsidR="00D75848" w:rsidRPr="004E797E" w:rsidRDefault="00D75848" w:rsidP="00C12F1E">
            <w:pPr>
              <w:tabs>
                <w:tab w:val="left" w:pos="792"/>
              </w:tabs>
              <w:spacing w:after="0"/>
              <w:rPr>
                <w:rFonts w:eastAsia="Times New Roman"/>
                <w:szCs w:val="24"/>
              </w:rPr>
            </w:pPr>
            <w:r w:rsidRPr="004E797E">
              <w:rPr>
                <w:rFonts w:eastAsia="Times New Roman"/>
                <w:szCs w:val="24"/>
              </w:rPr>
              <w:t>9.5 Spillage control</w:t>
            </w:r>
          </w:p>
          <w:p w14:paraId="17EE234F" w14:textId="77777777" w:rsidR="00D75848" w:rsidRPr="004E797E" w:rsidRDefault="00D75848" w:rsidP="00C12F1E">
            <w:pPr>
              <w:tabs>
                <w:tab w:val="left" w:pos="792"/>
              </w:tabs>
              <w:spacing w:after="0"/>
              <w:rPr>
                <w:rFonts w:eastAsia="Times New Roman"/>
                <w:szCs w:val="24"/>
              </w:rPr>
            </w:pPr>
            <w:r w:rsidRPr="004E797E">
              <w:rPr>
                <w:rFonts w:eastAsia="Times New Roman"/>
                <w:szCs w:val="24"/>
              </w:rPr>
              <w:t>9.6 Decontamination of chemical and toxic</w:t>
            </w:r>
          </w:p>
          <w:p w14:paraId="25CD4500" w14:textId="77777777" w:rsidR="00D75848" w:rsidRPr="004E797E" w:rsidRDefault="00D75848" w:rsidP="00C12F1E">
            <w:pPr>
              <w:tabs>
                <w:tab w:val="left" w:pos="792"/>
              </w:tabs>
              <w:spacing w:after="0"/>
              <w:rPr>
                <w:rFonts w:eastAsia="Times New Roman"/>
                <w:szCs w:val="24"/>
              </w:rPr>
            </w:pPr>
            <w:r w:rsidRPr="004E797E">
              <w:rPr>
                <w:rFonts w:eastAsia="Times New Roman"/>
                <w:szCs w:val="24"/>
              </w:rPr>
              <w:t>9.7 Disaster preparedness/management</w:t>
            </w:r>
          </w:p>
          <w:p w14:paraId="4EDCC66C" w14:textId="77777777" w:rsidR="00D75848" w:rsidRPr="004E797E" w:rsidRDefault="00D75848" w:rsidP="00C12F1E">
            <w:pPr>
              <w:tabs>
                <w:tab w:val="left" w:pos="792"/>
              </w:tabs>
              <w:spacing w:after="0"/>
              <w:rPr>
                <w:rFonts w:eastAsia="Times New Roman"/>
                <w:szCs w:val="24"/>
              </w:rPr>
            </w:pPr>
            <w:r w:rsidRPr="004E797E">
              <w:rPr>
                <w:rFonts w:eastAsia="Times New Roman"/>
                <w:szCs w:val="24"/>
              </w:rPr>
              <w:t>9.8 se of fire-extinguisher</w:t>
            </w:r>
          </w:p>
        </w:tc>
      </w:tr>
      <w:tr w:rsidR="00D75848" w:rsidRPr="004E797E" w14:paraId="21A2E9E8" w14:textId="77777777" w:rsidTr="00C12F1E">
        <w:trPr>
          <w:cantSplit/>
        </w:trPr>
        <w:tc>
          <w:tcPr>
            <w:tcW w:w="1731" w:type="pct"/>
          </w:tcPr>
          <w:p w14:paraId="6A65A3D1" w14:textId="77777777" w:rsidR="00D75848" w:rsidRPr="004E797E" w:rsidRDefault="00D75848" w:rsidP="00D75848">
            <w:pPr>
              <w:numPr>
                <w:ilvl w:val="0"/>
                <w:numId w:val="46"/>
              </w:numPr>
              <w:spacing w:after="0"/>
              <w:ind w:left="459" w:hanging="425"/>
              <w:rPr>
                <w:rFonts w:eastAsia="Times New Roman"/>
                <w:szCs w:val="24"/>
              </w:rPr>
            </w:pPr>
            <w:r w:rsidRPr="004E797E">
              <w:rPr>
                <w:rFonts w:eastAsia="Times New Roman"/>
                <w:b/>
                <w:i/>
                <w:szCs w:val="24"/>
              </w:rPr>
              <w:t xml:space="preserve">Incidents and emergencies </w:t>
            </w:r>
            <w:r w:rsidRPr="004E797E">
              <w:rPr>
                <w:rFonts w:eastAsia="Times New Roman"/>
                <w:szCs w:val="24"/>
              </w:rPr>
              <w:t>may include but are not limited to:</w:t>
            </w:r>
          </w:p>
          <w:p w14:paraId="584A8741" w14:textId="77777777" w:rsidR="00D75848" w:rsidRPr="004E797E" w:rsidRDefault="00D75848" w:rsidP="00C12F1E">
            <w:pPr>
              <w:tabs>
                <w:tab w:val="left" w:pos="-2898"/>
              </w:tabs>
              <w:spacing w:after="0"/>
              <w:ind w:left="459" w:hanging="425"/>
              <w:rPr>
                <w:rFonts w:eastAsia="Times New Roman"/>
                <w:b/>
                <w:i/>
                <w:szCs w:val="24"/>
              </w:rPr>
            </w:pPr>
          </w:p>
        </w:tc>
        <w:tc>
          <w:tcPr>
            <w:tcW w:w="3269" w:type="pct"/>
          </w:tcPr>
          <w:p w14:paraId="3E33ABE5" w14:textId="77777777" w:rsidR="00D75848" w:rsidRPr="004E797E" w:rsidRDefault="00D75848" w:rsidP="00C12F1E">
            <w:pPr>
              <w:tabs>
                <w:tab w:val="left" w:pos="792"/>
              </w:tabs>
              <w:spacing w:after="0"/>
              <w:rPr>
                <w:rFonts w:eastAsia="Times New Roman"/>
                <w:szCs w:val="24"/>
              </w:rPr>
            </w:pPr>
            <w:r w:rsidRPr="004E797E">
              <w:rPr>
                <w:rFonts w:eastAsia="Times New Roman"/>
                <w:szCs w:val="24"/>
              </w:rPr>
              <w:t>10.1 Chemical spills</w:t>
            </w:r>
          </w:p>
          <w:p w14:paraId="5F563D84" w14:textId="77777777" w:rsidR="00D75848" w:rsidRPr="004E797E" w:rsidRDefault="00D75848" w:rsidP="00C12F1E">
            <w:pPr>
              <w:tabs>
                <w:tab w:val="left" w:pos="792"/>
              </w:tabs>
              <w:spacing w:after="0"/>
              <w:rPr>
                <w:rFonts w:eastAsia="Times New Roman"/>
                <w:szCs w:val="24"/>
              </w:rPr>
            </w:pPr>
            <w:r w:rsidRPr="004E797E">
              <w:rPr>
                <w:rFonts w:eastAsia="Times New Roman"/>
                <w:szCs w:val="24"/>
              </w:rPr>
              <w:t>10.2 Equipment/vehicle accidents</w:t>
            </w:r>
          </w:p>
          <w:p w14:paraId="0A82DC2E" w14:textId="77777777" w:rsidR="00D75848" w:rsidRPr="004E797E" w:rsidRDefault="00D75848" w:rsidP="00C12F1E">
            <w:pPr>
              <w:tabs>
                <w:tab w:val="left" w:pos="792"/>
              </w:tabs>
              <w:spacing w:after="0"/>
              <w:rPr>
                <w:rFonts w:eastAsia="Times New Roman"/>
                <w:szCs w:val="24"/>
              </w:rPr>
            </w:pPr>
            <w:r w:rsidRPr="004E797E">
              <w:rPr>
                <w:rFonts w:eastAsia="Times New Roman"/>
                <w:szCs w:val="24"/>
              </w:rPr>
              <w:t>10.3 Explosion</w:t>
            </w:r>
          </w:p>
          <w:p w14:paraId="5945816A" w14:textId="77777777" w:rsidR="00D75848" w:rsidRPr="004E797E" w:rsidRDefault="00D75848" w:rsidP="00C12F1E">
            <w:pPr>
              <w:tabs>
                <w:tab w:val="left" w:pos="792"/>
              </w:tabs>
              <w:spacing w:after="0"/>
              <w:rPr>
                <w:rFonts w:eastAsia="Times New Roman"/>
                <w:szCs w:val="24"/>
              </w:rPr>
            </w:pPr>
            <w:r w:rsidRPr="004E797E">
              <w:rPr>
                <w:rFonts w:eastAsia="Times New Roman"/>
                <w:szCs w:val="24"/>
              </w:rPr>
              <w:t>10.4 Fire</w:t>
            </w:r>
          </w:p>
          <w:p w14:paraId="5A829BE5" w14:textId="77777777" w:rsidR="00D75848" w:rsidRPr="004E797E" w:rsidRDefault="00D75848" w:rsidP="00C12F1E">
            <w:pPr>
              <w:tabs>
                <w:tab w:val="left" w:pos="792"/>
              </w:tabs>
              <w:spacing w:after="0"/>
              <w:rPr>
                <w:rFonts w:eastAsia="Times New Roman"/>
                <w:szCs w:val="24"/>
              </w:rPr>
            </w:pPr>
            <w:r w:rsidRPr="004E797E">
              <w:rPr>
                <w:rFonts w:eastAsia="Times New Roman"/>
                <w:szCs w:val="24"/>
              </w:rPr>
              <w:t>10.5 Gas leak</w:t>
            </w:r>
          </w:p>
          <w:p w14:paraId="5FA3789B" w14:textId="77777777" w:rsidR="00D75848" w:rsidRPr="004E797E" w:rsidRDefault="00D75848" w:rsidP="00C12F1E">
            <w:pPr>
              <w:tabs>
                <w:tab w:val="left" w:pos="792"/>
              </w:tabs>
              <w:spacing w:after="0"/>
              <w:rPr>
                <w:rFonts w:eastAsia="Times New Roman"/>
                <w:szCs w:val="24"/>
              </w:rPr>
            </w:pPr>
            <w:r w:rsidRPr="004E797E">
              <w:rPr>
                <w:rFonts w:eastAsia="Times New Roman"/>
                <w:szCs w:val="24"/>
              </w:rPr>
              <w:t>10.6 Injury to personnel</w:t>
            </w:r>
          </w:p>
          <w:p w14:paraId="1D56B90A" w14:textId="77777777" w:rsidR="00D75848" w:rsidRPr="004E797E" w:rsidRDefault="00D75848" w:rsidP="00C12F1E">
            <w:pPr>
              <w:tabs>
                <w:tab w:val="left" w:pos="792"/>
              </w:tabs>
              <w:spacing w:after="0"/>
              <w:rPr>
                <w:rFonts w:eastAsia="Times New Roman"/>
                <w:szCs w:val="24"/>
              </w:rPr>
            </w:pPr>
            <w:r w:rsidRPr="004E797E">
              <w:rPr>
                <w:rFonts w:eastAsia="Times New Roman"/>
                <w:szCs w:val="24"/>
              </w:rPr>
              <w:t>10.7 Structural collapse</w:t>
            </w:r>
          </w:p>
          <w:p w14:paraId="2305693C" w14:textId="77777777" w:rsidR="00D75848" w:rsidRPr="004E797E" w:rsidRDefault="00D75848" w:rsidP="00C12F1E">
            <w:pPr>
              <w:tabs>
                <w:tab w:val="left" w:pos="792"/>
              </w:tabs>
              <w:spacing w:after="0"/>
              <w:rPr>
                <w:rFonts w:eastAsia="Times New Roman"/>
                <w:szCs w:val="24"/>
              </w:rPr>
            </w:pPr>
            <w:r w:rsidRPr="004E797E">
              <w:rPr>
                <w:rFonts w:eastAsia="Times New Roman"/>
                <w:szCs w:val="24"/>
              </w:rPr>
              <w:t>10.8 Toxic and/or flammable vapors emission.</w:t>
            </w:r>
          </w:p>
        </w:tc>
      </w:tr>
      <w:tr w:rsidR="00D75848" w:rsidRPr="004E797E" w14:paraId="7BFA833F" w14:textId="77777777" w:rsidTr="00C12F1E">
        <w:trPr>
          <w:cantSplit/>
        </w:trPr>
        <w:tc>
          <w:tcPr>
            <w:tcW w:w="1731" w:type="pct"/>
          </w:tcPr>
          <w:p w14:paraId="01F42B39" w14:textId="77777777" w:rsidR="00D75848" w:rsidRPr="004E797E" w:rsidRDefault="00D75848" w:rsidP="00D75848">
            <w:pPr>
              <w:numPr>
                <w:ilvl w:val="0"/>
                <w:numId w:val="46"/>
              </w:numPr>
              <w:spacing w:after="0"/>
              <w:ind w:left="459" w:hanging="425"/>
              <w:rPr>
                <w:rFonts w:eastAsia="Times New Roman"/>
                <w:szCs w:val="24"/>
              </w:rPr>
            </w:pPr>
            <w:r w:rsidRPr="004E797E">
              <w:rPr>
                <w:rFonts w:eastAsia="Times New Roman"/>
                <w:b/>
                <w:i/>
                <w:szCs w:val="24"/>
              </w:rPr>
              <w:lastRenderedPageBreak/>
              <w:t>OSH-related Records</w:t>
            </w:r>
            <w:r w:rsidRPr="004E797E">
              <w:rPr>
                <w:rFonts w:eastAsia="Times New Roman"/>
                <w:szCs w:val="24"/>
              </w:rPr>
              <w:t xml:space="preserve"> may include but are not limited to:</w:t>
            </w:r>
          </w:p>
          <w:p w14:paraId="0F2AD731" w14:textId="77777777" w:rsidR="00D75848" w:rsidRPr="004E797E" w:rsidRDefault="00D75848" w:rsidP="00C12F1E">
            <w:pPr>
              <w:tabs>
                <w:tab w:val="left" w:pos="-2898"/>
              </w:tabs>
              <w:spacing w:after="0"/>
              <w:ind w:left="459" w:hanging="425"/>
              <w:rPr>
                <w:rFonts w:eastAsia="Times New Roman"/>
                <w:b/>
                <w:i/>
                <w:szCs w:val="24"/>
              </w:rPr>
            </w:pPr>
          </w:p>
        </w:tc>
        <w:tc>
          <w:tcPr>
            <w:tcW w:w="3269" w:type="pct"/>
          </w:tcPr>
          <w:p w14:paraId="798E3017" w14:textId="77777777" w:rsidR="00D75848" w:rsidRPr="004E797E" w:rsidRDefault="00D75848" w:rsidP="00C12F1E">
            <w:pPr>
              <w:tabs>
                <w:tab w:val="left" w:pos="792"/>
              </w:tabs>
              <w:spacing w:after="0"/>
              <w:rPr>
                <w:rFonts w:eastAsia="Times New Roman"/>
                <w:szCs w:val="24"/>
              </w:rPr>
            </w:pPr>
            <w:r w:rsidRPr="004E797E">
              <w:rPr>
                <w:rFonts w:eastAsia="Times New Roman"/>
                <w:szCs w:val="24"/>
              </w:rPr>
              <w:t>11.1 Medical/Health records</w:t>
            </w:r>
          </w:p>
          <w:p w14:paraId="5ED7E986" w14:textId="77777777" w:rsidR="00D75848" w:rsidRPr="004E797E" w:rsidRDefault="00D75848" w:rsidP="00C12F1E">
            <w:pPr>
              <w:tabs>
                <w:tab w:val="left" w:pos="792"/>
              </w:tabs>
              <w:spacing w:after="0"/>
              <w:rPr>
                <w:rFonts w:eastAsia="Times New Roman"/>
                <w:szCs w:val="24"/>
              </w:rPr>
            </w:pPr>
            <w:r w:rsidRPr="004E797E">
              <w:rPr>
                <w:rFonts w:eastAsia="Times New Roman"/>
                <w:szCs w:val="24"/>
              </w:rPr>
              <w:t>11.2 Incident/accident reports</w:t>
            </w:r>
          </w:p>
          <w:p w14:paraId="1C26AD99" w14:textId="77777777" w:rsidR="00D75848" w:rsidRPr="004E797E" w:rsidRDefault="00D75848" w:rsidP="00C12F1E">
            <w:pPr>
              <w:tabs>
                <w:tab w:val="left" w:pos="792"/>
              </w:tabs>
              <w:spacing w:after="0"/>
              <w:rPr>
                <w:rFonts w:eastAsia="Times New Roman"/>
                <w:szCs w:val="24"/>
              </w:rPr>
            </w:pPr>
            <w:r w:rsidRPr="004E797E">
              <w:rPr>
                <w:rFonts w:eastAsia="Times New Roman"/>
                <w:szCs w:val="24"/>
              </w:rPr>
              <w:t>11.3 Sickness notifications/sick leave application</w:t>
            </w:r>
          </w:p>
          <w:p w14:paraId="12DE79FC" w14:textId="77777777" w:rsidR="00D75848" w:rsidRPr="004E797E" w:rsidRDefault="00D75848" w:rsidP="00C12F1E">
            <w:pPr>
              <w:tabs>
                <w:tab w:val="left" w:pos="792"/>
              </w:tabs>
              <w:spacing w:after="0"/>
              <w:rPr>
                <w:rFonts w:eastAsia="Times New Roman"/>
                <w:szCs w:val="24"/>
              </w:rPr>
            </w:pPr>
            <w:r w:rsidRPr="004E797E">
              <w:rPr>
                <w:rFonts w:eastAsia="Times New Roman"/>
                <w:szCs w:val="24"/>
              </w:rPr>
              <w:t>11.4 OSH-related trainings obtained</w:t>
            </w:r>
          </w:p>
        </w:tc>
      </w:tr>
    </w:tbl>
    <w:p w14:paraId="548A0BC2" w14:textId="77777777" w:rsidR="00D75848" w:rsidRPr="004E797E" w:rsidRDefault="00D75848" w:rsidP="00D75848">
      <w:pPr>
        <w:spacing w:after="0"/>
        <w:rPr>
          <w:rFonts w:eastAsia="Times New Roman"/>
          <w:szCs w:val="24"/>
        </w:rPr>
      </w:pPr>
      <w:r w:rsidRPr="004E797E">
        <w:rPr>
          <w:rFonts w:eastAsia="Times New Roman"/>
          <w:b/>
          <w:szCs w:val="24"/>
        </w:rPr>
        <w:t>REQUIRED SKILLS AND KNOWLEDGE</w:t>
      </w:r>
    </w:p>
    <w:p w14:paraId="4EF205B1" w14:textId="77777777" w:rsidR="00D75848" w:rsidRPr="004E797E" w:rsidRDefault="00D75848" w:rsidP="00D75848">
      <w:pPr>
        <w:spacing w:after="0"/>
        <w:rPr>
          <w:rFonts w:eastAsia="Times New Roman"/>
          <w:bCs/>
          <w:szCs w:val="24"/>
        </w:rPr>
      </w:pPr>
      <w:r w:rsidRPr="004E797E">
        <w:rPr>
          <w:rFonts w:eastAsia="Times New Roman"/>
          <w:bCs/>
          <w:szCs w:val="24"/>
        </w:rPr>
        <w:t>This section describes the skills and knowledge required for this unit of competency.</w:t>
      </w:r>
    </w:p>
    <w:p w14:paraId="35D12693" w14:textId="77777777" w:rsidR="00D75848" w:rsidRPr="004E797E" w:rsidRDefault="00D75848" w:rsidP="00D75848">
      <w:pPr>
        <w:spacing w:after="0"/>
        <w:contextualSpacing/>
        <w:rPr>
          <w:rFonts w:eastAsia="Times New Roman"/>
          <w:b/>
          <w:szCs w:val="24"/>
        </w:rPr>
      </w:pPr>
    </w:p>
    <w:p w14:paraId="33C1B5FC" w14:textId="77777777" w:rsidR="00D75848" w:rsidRPr="004E797E" w:rsidRDefault="00D75848" w:rsidP="00D75848">
      <w:pPr>
        <w:spacing w:after="0"/>
        <w:contextualSpacing/>
        <w:rPr>
          <w:rFonts w:eastAsia="Times New Roman"/>
          <w:b/>
          <w:szCs w:val="24"/>
        </w:rPr>
      </w:pPr>
      <w:r w:rsidRPr="004E797E">
        <w:rPr>
          <w:rFonts w:eastAsia="Times New Roman"/>
          <w:b/>
          <w:szCs w:val="24"/>
        </w:rPr>
        <w:t>Required Skills</w:t>
      </w:r>
    </w:p>
    <w:p w14:paraId="296F638F" w14:textId="77777777" w:rsidR="00D75848" w:rsidRPr="004E797E" w:rsidRDefault="00D75848" w:rsidP="00D75848">
      <w:pPr>
        <w:spacing w:after="0"/>
        <w:rPr>
          <w:rFonts w:eastAsia="Times New Roman"/>
          <w:szCs w:val="24"/>
        </w:rPr>
      </w:pPr>
      <w:r w:rsidRPr="004E797E">
        <w:rPr>
          <w:rFonts w:eastAsia="Times New Roman"/>
          <w:szCs w:val="24"/>
        </w:rPr>
        <w:t>The individual needs to demonstrate the following skills:</w:t>
      </w:r>
    </w:p>
    <w:p w14:paraId="314B24B7"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 xml:space="preserve">Skills on preliminary identification of workplace hazards/risks </w:t>
      </w:r>
    </w:p>
    <w:p w14:paraId="2ACC4A10"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Knowledge management</w:t>
      </w:r>
    </w:p>
    <w:p w14:paraId="7A420985"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 xml:space="preserve">Critical thinking skills </w:t>
      </w:r>
    </w:p>
    <w:p w14:paraId="52743EFB"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Observation skills</w:t>
      </w:r>
    </w:p>
    <w:p w14:paraId="50A11333"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 xml:space="preserve"> Coordinating skills</w:t>
      </w:r>
    </w:p>
    <w:p w14:paraId="4E6A7A92"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Communication skills</w:t>
      </w:r>
    </w:p>
    <w:p w14:paraId="65ED1438"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Interpersonal skills</w:t>
      </w:r>
    </w:p>
    <w:p w14:paraId="532D98BC"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Troubleshooting skills</w:t>
      </w:r>
    </w:p>
    <w:p w14:paraId="17494FD2"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Presentation skills</w:t>
      </w:r>
    </w:p>
    <w:p w14:paraId="7287F7DD" w14:textId="77777777" w:rsidR="00D75848" w:rsidRPr="004E797E" w:rsidRDefault="00D75848" w:rsidP="00D75848">
      <w:pPr>
        <w:numPr>
          <w:ilvl w:val="0"/>
          <w:numId w:val="1"/>
        </w:numPr>
        <w:suppressAutoHyphens/>
        <w:spacing w:after="0"/>
        <w:ind w:left="720"/>
        <w:jc w:val="both"/>
        <w:rPr>
          <w:rFonts w:eastAsia="Times New Roman"/>
          <w:szCs w:val="24"/>
          <w:lang w:val="en-AU"/>
        </w:rPr>
      </w:pPr>
      <w:r w:rsidRPr="004E797E">
        <w:rPr>
          <w:rFonts w:eastAsia="Times New Roman"/>
          <w:szCs w:val="24"/>
          <w:lang w:val="en-AU"/>
        </w:rPr>
        <w:t>Training skills</w:t>
      </w:r>
    </w:p>
    <w:p w14:paraId="653CCB8D" w14:textId="77777777" w:rsidR="00D75848" w:rsidRPr="004E797E" w:rsidRDefault="00D75848" w:rsidP="00D75848">
      <w:pPr>
        <w:suppressAutoHyphens/>
        <w:spacing w:after="0"/>
        <w:ind w:left="720"/>
        <w:jc w:val="both"/>
        <w:rPr>
          <w:rFonts w:eastAsia="Times New Roman"/>
          <w:szCs w:val="24"/>
          <w:lang w:val="en-AU"/>
        </w:rPr>
      </w:pPr>
    </w:p>
    <w:p w14:paraId="6859BA36" w14:textId="77777777" w:rsidR="00D75848" w:rsidRPr="004E797E" w:rsidRDefault="00D75848" w:rsidP="00D75848">
      <w:pPr>
        <w:spacing w:after="0"/>
        <w:rPr>
          <w:rFonts w:eastAsia="Times New Roman"/>
          <w:b/>
          <w:bCs/>
          <w:szCs w:val="24"/>
        </w:rPr>
      </w:pPr>
      <w:r w:rsidRPr="004E797E">
        <w:rPr>
          <w:rFonts w:eastAsia="Times New Roman"/>
          <w:b/>
          <w:bCs/>
          <w:szCs w:val="24"/>
        </w:rPr>
        <w:t>Required Knowledge</w:t>
      </w:r>
    </w:p>
    <w:p w14:paraId="5549893A" w14:textId="77777777" w:rsidR="00D75848" w:rsidRPr="004E797E" w:rsidRDefault="00D75848" w:rsidP="00D75848">
      <w:pPr>
        <w:spacing w:after="0"/>
        <w:rPr>
          <w:rFonts w:eastAsia="Times New Roman"/>
          <w:bCs/>
          <w:szCs w:val="24"/>
        </w:rPr>
      </w:pPr>
      <w:r w:rsidRPr="004E797E">
        <w:rPr>
          <w:rFonts w:eastAsia="Times New Roman"/>
          <w:bCs/>
          <w:szCs w:val="24"/>
        </w:rPr>
        <w:t>The individual needs to demonstrate knowledge of:</w:t>
      </w:r>
    </w:p>
    <w:p w14:paraId="01224739" w14:textId="77777777" w:rsidR="00D75848" w:rsidRPr="004E797E" w:rsidRDefault="00D75848" w:rsidP="00D75848">
      <w:pPr>
        <w:numPr>
          <w:ilvl w:val="0"/>
          <w:numId w:val="1"/>
        </w:numPr>
        <w:suppressAutoHyphens/>
        <w:spacing w:after="0"/>
        <w:ind w:left="720"/>
        <w:jc w:val="both"/>
        <w:rPr>
          <w:rFonts w:eastAsia="Times New Roman"/>
          <w:bCs/>
          <w:szCs w:val="24"/>
        </w:rPr>
      </w:pPr>
      <w:r w:rsidRPr="004E797E">
        <w:rPr>
          <w:rFonts w:eastAsia="Times New Roman"/>
          <w:bCs/>
          <w:szCs w:val="24"/>
        </w:rPr>
        <w:t>General OSH Principles</w:t>
      </w:r>
    </w:p>
    <w:p w14:paraId="1B12FE52" w14:textId="77777777" w:rsidR="00D75848" w:rsidRPr="004E797E" w:rsidRDefault="00D75848" w:rsidP="00D75848">
      <w:pPr>
        <w:numPr>
          <w:ilvl w:val="0"/>
          <w:numId w:val="1"/>
        </w:numPr>
        <w:suppressAutoHyphens/>
        <w:spacing w:after="0"/>
        <w:ind w:left="720"/>
        <w:jc w:val="both"/>
        <w:rPr>
          <w:rFonts w:eastAsia="Times New Roman"/>
          <w:bCs/>
          <w:szCs w:val="24"/>
        </w:rPr>
      </w:pPr>
      <w:r w:rsidRPr="004E797E">
        <w:rPr>
          <w:rFonts w:eastAsia="Times New Roman"/>
          <w:bCs/>
          <w:szCs w:val="24"/>
        </w:rPr>
        <w:t xml:space="preserve">Occupational hazards/risks recognition </w:t>
      </w:r>
    </w:p>
    <w:p w14:paraId="42B35480" w14:textId="77777777" w:rsidR="00D75848" w:rsidRPr="004E797E" w:rsidRDefault="00D75848" w:rsidP="00D75848">
      <w:pPr>
        <w:numPr>
          <w:ilvl w:val="0"/>
          <w:numId w:val="1"/>
        </w:numPr>
        <w:suppressAutoHyphens/>
        <w:spacing w:after="0"/>
        <w:ind w:left="720"/>
        <w:jc w:val="both"/>
        <w:rPr>
          <w:rFonts w:eastAsia="Times New Roman"/>
          <w:bCs/>
          <w:szCs w:val="24"/>
        </w:rPr>
      </w:pPr>
      <w:r w:rsidRPr="004E797E">
        <w:rPr>
          <w:rFonts w:eastAsia="Times New Roman"/>
          <w:bCs/>
          <w:szCs w:val="24"/>
        </w:rPr>
        <w:t>OSH organizations providing services on OSH evaluation and/or work environment measurements (WEM)</w:t>
      </w:r>
    </w:p>
    <w:p w14:paraId="74BD8721" w14:textId="77777777" w:rsidR="00D75848" w:rsidRPr="004E797E" w:rsidRDefault="00D75848" w:rsidP="00D75848">
      <w:pPr>
        <w:numPr>
          <w:ilvl w:val="0"/>
          <w:numId w:val="1"/>
        </w:numPr>
        <w:suppressAutoHyphens/>
        <w:spacing w:after="0"/>
        <w:ind w:left="720"/>
        <w:jc w:val="both"/>
        <w:rPr>
          <w:rFonts w:eastAsia="Times New Roman"/>
          <w:bCs/>
          <w:szCs w:val="24"/>
        </w:rPr>
      </w:pPr>
      <w:r w:rsidRPr="004E797E">
        <w:rPr>
          <w:rFonts w:eastAsia="Times New Roman"/>
          <w:bCs/>
          <w:szCs w:val="24"/>
        </w:rPr>
        <w:t xml:space="preserve">National OSH regulations; company OSH policies and protocols </w:t>
      </w:r>
    </w:p>
    <w:p w14:paraId="25F5F03B" w14:textId="77777777" w:rsidR="00D75848" w:rsidRPr="004E797E" w:rsidRDefault="00D75848" w:rsidP="00D75848">
      <w:pPr>
        <w:numPr>
          <w:ilvl w:val="0"/>
          <w:numId w:val="1"/>
        </w:numPr>
        <w:suppressAutoHyphens/>
        <w:spacing w:after="0"/>
        <w:ind w:left="720"/>
        <w:jc w:val="both"/>
        <w:rPr>
          <w:rFonts w:eastAsia="Times New Roman"/>
          <w:bCs/>
          <w:szCs w:val="24"/>
        </w:rPr>
      </w:pPr>
      <w:r w:rsidRPr="004E797E">
        <w:rPr>
          <w:rFonts w:eastAsia="Times New Roman"/>
          <w:bCs/>
          <w:szCs w:val="24"/>
        </w:rPr>
        <w:t>Systematic gathering of OSH issues and concerns</w:t>
      </w:r>
    </w:p>
    <w:p w14:paraId="670DC8FE" w14:textId="77777777" w:rsidR="00D75848" w:rsidRPr="004E797E" w:rsidRDefault="00D75848" w:rsidP="00D75848">
      <w:pPr>
        <w:numPr>
          <w:ilvl w:val="0"/>
          <w:numId w:val="1"/>
        </w:numPr>
        <w:suppressAutoHyphens/>
        <w:spacing w:after="0"/>
        <w:ind w:left="720"/>
        <w:jc w:val="both"/>
        <w:rPr>
          <w:rFonts w:eastAsia="Times New Roman"/>
          <w:bCs/>
          <w:szCs w:val="24"/>
        </w:rPr>
      </w:pPr>
      <w:r w:rsidRPr="004E797E">
        <w:rPr>
          <w:rFonts w:eastAsia="Times New Roman"/>
          <w:bCs/>
          <w:szCs w:val="24"/>
        </w:rPr>
        <w:t xml:space="preserve">General OSH principles </w:t>
      </w:r>
    </w:p>
    <w:p w14:paraId="16E4B602" w14:textId="77777777" w:rsidR="00D75848" w:rsidRPr="004E797E" w:rsidRDefault="00D75848" w:rsidP="00D75848">
      <w:pPr>
        <w:numPr>
          <w:ilvl w:val="0"/>
          <w:numId w:val="1"/>
        </w:numPr>
        <w:suppressAutoHyphens/>
        <w:spacing w:after="0"/>
        <w:ind w:left="720"/>
        <w:jc w:val="both"/>
        <w:rPr>
          <w:rFonts w:eastAsia="Times New Roman"/>
          <w:bCs/>
          <w:szCs w:val="24"/>
        </w:rPr>
      </w:pPr>
      <w:r w:rsidRPr="004E797E">
        <w:rPr>
          <w:rFonts w:eastAsia="Times New Roman"/>
          <w:bCs/>
          <w:szCs w:val="24"/>
        </w:rPr>
        <w:t>National OSH regulations</w:t>
      </w:r>
    </w:p>
    <w:p w14:paraId="5F271642" w14:textId="77777777" w:rsidR="00D75848" w:rsidRPr="004E797E" w:rsidRDefault="00D75848" w:rsidP="00D75848">
      <w:pPr>
        <w:numPr>
          <w:ilvl w:val="0"/>
          <w:numId w:val="1"/>
        </w:numPr>
        <w:suppressAutoHyphens/>
        <w:spacing w:after="0"/>
        <w:ind w:left="720"/>
        <w:jc w:val="both"/>
        <w:rPr>
          <w:rFonts w:eastAsia="Times New Roman"/>
          <w:bCs/>
          <w:szCs w:val="24"/>
        </w:rPr>
      </w:pPr>
      <w:r w:rsidRPr="004E797E">
        <w:rPr>
          <w:rFonts w:eastAsia="Times New Roman"/>
          <w:bCs/>
          <w:szCs w:val="24"/>
        </w:rPr>
        <w:t>Company OSH and recording protocols, procedures and policies/guidelines</w:t>
      </w:r>
    </w:p>
    <w:p w14:paraId="798DD045" w14:textId="77777777" w:rsidR="00D75848" w:rsidRPr="004E797E" w:rsidRDefault="00D75848" w:rsidP="00D75848">
      <w:pPr>
        <w:numPr>
          <w:ilvl w:val="0"/>
          <w:numId w:val="1"/>
        </w:numPr>
        <w:suppressAutoHyphens/>
        <w:spacing w:after="0"/>
        <w:ind w:left="720"/>
        <w:jc w:val="both"/>
        <w:rPr>
          <w:rFonts w:eastAsia="Times New Roman"/>
          <w:bCs/>
          <w:szCs w:val="24"/>
        </w:rPr>
      </w:pPr>
      <w:r w:rsidRPr="004E797E">
        <w:rPr>
          <w:rFonts w:eastAsia="Times New Roman"/>
          <w:bCs/>
          <w:szCs w:val="24"/>
        </w:rPr>
        <w:t>Training and/or counseling methodologies and strategies</w:t>
      </w:r>
    </w:p>
    <w:p w14:paraId="507BCF4A" w14:textId="77777777" w:rsidR="00D75848" w:rsidRPr="004E797E" w:rsidRDefault="00D75848" w:rsidP="00D75848">
      <w:pPr>
        <w:spacing w:after="0"/>
        <w:contextualSpacing/>
        <w:rPr>
          <w:rFonts w:eastAsia="Times New Roman"/>
          <w:b/>
          <w:szCs w:val="24"/>
        </w:rPr>
      </w:pPr>
    </w:p>
    <w:p w14:paraId="38CC3D33" w14:textId="77777777" w:rsidR="00D75848" w:rsidRPr="004E797E" w:rsidRDefault="00D75848" w:rsidP="00D75848">
      <w:pPr>
        <w:spacing w:after="0"/>
        <w:contextualSpacing/>
        <w:rPr>
          <w:rFonts w:eastAsia="Times New Roman"/>
          <w:b/>
          <w:szCs w:val="24"/>
        </w:rPr>
      </w:pPr>
      <w:r w:rsidRPr="004E797E">
        <w:rPr>
          <w:rFonts w:eastAsia="Times New Roman"/>
          <w:b/>
          <w:szCs w:val="24"/>
        </w:rPr>
        <w:t>EVIDENCE GUIDE</w:t>
      </w:r>
    </w:p>
    <w:p w14:paraId="0E5495E9" w14:textId="77777777" w:rsidR="00D75848" w:rsidRPr="004E797E" w:rsidRDefault="00D75848" w:rsidP="00D75848">
      <w:pPr>
        <w:spacing w:after="0"/>
        <w:contextualSpacing/>
        <w:rPr>
          <w:rFonts w:eastAsia="Times New Roman"/>
          <w:szCs w:val="24"/>
        </w:rPr>
      </w:pPr>
      <w:r w:rsidRPr="004E797E">
        <w:rPr>
          <w:rFonts w:eastAsia="Times New Roman"/>
          <w:szCs w:val="24"/>
        </w:rPr>
        <w:t>This provides advice on assessment and must be read in conjunction with the performance criteria, required skills and knowledge and range.</w:t>
      </w:r>
    </w:p>
    <w:p w14:paraId="5E07D0F4" w14:textId="77777777" w:rsidR="00D75848" w:rsidRPr="004E797E" w:rsidRDefault="00D75848" w:rsidP="00D75848">
      <w:pPr>
        <w:spacing w:after="0"/>
        <w:contextualSpacing/>
        <w:rPr>
          <w:rFonts w:eastAsia="Times New Roman"/>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3"/>
        <w:gridCol w:w="6317"/>
      </w:tblGrid>
      <w:tr w:rsidR="00D75848" w:rsidRPr="004E797E" w14:paraId="6A0A542C" w14:textId="77777777" w:rsidTr="00C12F1E">
        <w:tc>
          <w:tcPr>
            <w:tcW w:w="1340" w:type="pct"/>
          </w:tcPr>
          <w:p w14:paraId="6CE7FB27" w14:textId="77777777" w:rsidR="00D75848" w:rsidRPr="004E797E" w:rsidRDefault="00D75848" w:rsidP="00D75848">
            <w:pPr>
              <w:numPr>
                <w:ilvl w:val="0"/>
                <w:numId w:val="43"/>
              </w:numPr>
              <w:spacing w:after="0"/>
              <w:ind w:left="284" w:hanging="284"/>
              <w:rPr>
                <w:rFonts w:eastAsia="Times New Roman"/>
                <w:szCs w:val="24"/>
              </w:rPr>
            </w:pPr>
            <w:r w:rsidRPr="004E797E">
              <w:rPr>
                <w:rFonts w:eastAsia="Times New Roman"/>
                <w:szCs w:val="24"/>
              </w:rPr>
              <w:t>Critical Aspects of Competency</w:t>
            </w:r>
          </w:p>
        </w:tc>
        <w:tc>
          <w:tcPr>
            <w:tcW w:w="3660" w:type="pct"/>
          </w:tcPr>
          <w:p w14:paraId="1A9AF132" w14:textId="77777777" w:rsidR="00D75848" w:rsidRPr="004E797E" w:rsidRDefault="00D75848" w:rsidP="00C12F1E">
            <w:pPr>
              <w:spacing w:after="0"/>
              <w:rPr>
                <w:rFonts w:eastAsia="Times New Roman"/>
                <w:szCs w:val="24"/>
              </w:rPr>
            </w:pPr>
            <w:r w:rsidRPr="004E797E">
              <w:rPr>
                <w:rFonts w:eastAsia="Times New Roman"/>
                <w:szCs w:val="24"/>
              </w:rPr>
              <w:t>Assessment requires evidence that the candidate:</w:t>
            </w:r>
          </w:p>
          <w:p w14:paraId="4523BF8A" w14:textId="77777777" w:rsidR="00D75848" w:rsidRPr="004E797E" w:rsidRDefault="00D75848" w:rsidP="00D75848">
            <w:pPr>
              <w:numPr>
                <w:ilvl w:val="0"/>
                <w:numId w:val="44"/>
              </w:numPr>
              <w:spacing w:after="0"/>
              <w:rPr>
                <w:rFonts w:eastAsia="Times New Roman"/>
                <w:szCs w:val="24"/>
              </w:rPr>
            </w:pPr>
            <w:r w:rsidRPr="004E797E">
              <w:rPr>
                <w:rFonts w:eastAsia="Times New Roman"/>
                <w:szCs w:val="24"/>
              </w:rPr>
              <w:lastRenderedPageBreak/>
              <w:t>Identifies hazards/risks in the workplace and/or its indicators</w:t>
            </w:r>
          </w:p>
          <w:p w14:paraId="0777E9B4" w14:textId="77777777" w:rsidR="00D75848" w:rsidRPr="004E797E" w:rsidRDefault="00D75848" w:rsidP="00D75848">
            <w:pPr>
              <w:numPr>
                <w:ilvl w:val="0"/>
                <w:numId w:val="44"/>
              </w:numPr>
              <w:spacing w:after="0"/>
              <w:rPr>
                <w:rFonts w:eastAsia="Times New Roman"/>
                <w:szCs w:val="24"/>
              </w:rPr>
            </w:pPr>
            <w:r w:rsidRPr="004E797E">
              <w:rPr>
                <w:rFonts w:eastAsia="Times New Roman"/>
                <w:szCs w:val="24"/>
              </w:rPr>
              <w:t>Requests for evaluation and/or work environment measurements of OSH hazards/risk in the workplace</w:t>
            </w:r>
          </w:p>
          <w:p w14:paraId="1E4D4654" w14:textId="77777777" w:rsidR="00D75848" w:rsidRPr="004E797E" w:rsidRDefault="00D75848" w:rsidP="00D75848">
            <w:pPr>
              <w:numPr>
                <w:ilvl w:val="0"/>
                <w:numId w:val="44"/>
              </w:numPr>
              <w:spacing w:after="0"/>
              <w:rPr>
                <w:rFonts w:eastAsia="Times New Roman"/>
                <w:szCs w:val="24"/>
              </w:rPr>
            </w:pPr>
            <w:r w:rsidRPr="004E797E">
              <w:rPr>
                <w:rFonts w:eastAsia="Times New Roman"/>
                <w:szCs w:val="24"/>
              </w:rPr>
              <w:t>Gathers OSH issues and/or concerns raised by workers</w:t>
            </w:r>
          </w:p>
          <w:p w14:paraId="158FD73D" w14:textId="77777777" w:rsidR="00D75848" w:rsidRPr="004E797E" w:rsidRDefault="00D75848" w:rsidP="00D75848">
            <w:pPr>
              <w:numPr>
                <w:ilvl w:val="0"/>
                <w:numId w:val="44"/>
              </w:numPr>
              <w:spacing w:after="0"/>
              <w:rPr>
                <w:rFonts w:eastAsia="Times New Roman"/>
                <w:szCs w:val="24"/>
              </w:rPr>
            </w:pPr>
            <w:r w:rsidRPr="004E797E">
              <w:rPr>
                <w:rFonts w:eastAsia="Times New Roman"/>
                <w:szCs w:val="24"/>
              </w:rPr>
              <w:t>Identifies and implements prevention and control measures, including use of PPE (personal protective equipment) for specific hazards</w:t>
            </w:r>
          </w:p>
          <w:p w14:paraId="4A410704" w14:textId="77777777" w:rsidR="00D75848" w:rsidRPr="004E797E" w:rsidRDefault="00D75848" w:rsidP="00D75848">
            <w:pPr>
              <w:numPr>
                <w:ilvl w:val="0"/>
                <w:numId w:val="44"/>
              </w:numPr>
              <w:spacing w:after="0"/>
              <w:rPr>
                <w:rFonts w:eastAsia="Times New Roman"/>
                <w:szCs w:val="24"/>
              </w:rPr>
            </w:pPr>
            <w:r w:rsidRPr="004E797E">
              <w:rPr>
                <w:rFonts w:eastAsia="Times New Roman"/>
                <w:szCs w:val="24"/>
              </w:rPr>
              <w:t>Recommends appropriate risk controls based on result of OSH hazard evaluation and OSH issues gathered</w:t>
            </w:r>
          </w:p>
          <w:p w14:paraId="3BB705B6" w14:textId="77777777" w:rsidR="00D75848" w:rsidRPr="004E797E" w:rsidRDefault="00D75848" w:rsidP="00D75848">
            <w:pPr>
              <w:numPr>
                <w:ilvl w:val="0"/>
                <w:numId w:val="44"/>
              </w:numPr>
              <w:spacing w:after="0"/>
              <w:rPr>
                <w:rFonts w:eastAsia="Times New Roman"/>
                <w:szCs w:val="24"/>
              </w:rPr>
            </w:pPr>
            <w:r w:rsidRPr="004E797E">
              <w:rPr>
                <w:rFonts w:eastAsia="Times New Roman"/>
                <w:szCs w:val="24"/>
              </w:rPr>
              <w:t>Establish contingency measures, including emergency procedures in accordance with organization procedures</w:t>
            </w:r>
          </w:p>
          <w:p w14:paraId="7762E81D" w14:textId="77777777" w:rsidR="00D75848" w:rsidRPr="004E797E" w:rsidRDefault="00D75848" w:rsidP="00D75848">
            <w:pPr>
              <w:numPr>
                <w:ilvl w:val="0"/>
                <w:numId w:val="44"/>
              </w:numPr>
              <w:spacing w:after="0"/>
              <w:rPr>
                <w:rFonts w:eastAsia="Times New Roman"/>
                <w:szCs w:val="24"/>
              </w:rPr>
            </w:pPr>
            <w:r w:rsidRPr="004E797E">
              <w:rPr>
                <w:rFonts w:eastAsia="Times New Roman"/>
                <w:szCs w:val="24"/>
              </w:rPr>
              <w:t>Provides information to work team about company OSH program, procedures and policies/guidelines</w:t>
            </w:r>
          </w:p>
          <w:p w14:paraId="286F87F0" w14:textId="77777777" w:rsidR="00D75848" w:rsidRPr="004E797E" w:rsidRDefault="00D75848" w:rsidP="00D75848">
            <w:pPr>
              <w:numPr>
                <w:ilvl w:val="0"/>
                <w:numId w:val="44"/>
              </w:numPr>
              <w:spacing w:after="0"/>
              <w:rPr>
                <w:rFonts w:eastAsia="Times New Roman"/>
                <w:szCs w:val="24"/>
              </w:rPr>
            </w:pPr>
            <w:r w:rsidRPr="004E797E">
              <w:rPr>
                <w:rFonts w:eastAsia="Times New Roman"/>
                <w:szCs w:val="24"/>
              </w:rPr>
              <w:t>Participates in the implementation of OSH procedures and policies/guidelines</w:t>
            </w:r>
          </w:p>
          <w:p w14:paraId="59BECF23" w14:textId="77777777" w:rsidR="00D75848" w:rsidRPr="004E797E" w:rsidRDefault="00D75848" w:rsidP="00D75848">
            <w:pPr>
              <w:numPr>
                <w:ilvl w:val="0"/>
                <w:numId w:val="44"/>
              </w:numPr>
              <w:spacing w:after="0"/>
              <w:rPr>
                <w:rFonts w:eastAsia="Times New Roman"/>
                <w:szCs w:val="24"/>
              </w:rPr>
            </w:pPr>
            <w:r w:rsidRPr="004E797E">
              <w:rPr>
                <w:rFonts w:eastAsia="Times New Roman"/>
                <w:szCs w:val="24"/>
              </w:rPr>
              <w:t>Trains and advises team members on OSH standards and procedures</w:t>
            </w:r>
          </w:p>
          <w:p w14:paraId="081D6076" w14:textId="77777777" w:rsidR="00D75848" w:rsidRPr="004E797E" w:rsidRDefault="00D75848" w:rsidP="00D75848">
            <w:pPr>
              <w:numPr>
                <w:ilvl w:val="0"/>
                <w:numId w:val="44"/>
              </w:numPr>
              <w:spacing w:after="0"/>
              <w:rPr>
                <w:rFonts w:eastAsia="Times New Roman"/>
                <w:szCs w:val="24"/>
              </w:rPr>
            </w:pPr>
            <w:r w:rsidRPr="004E797E">
              <w:rPr>
                <w:rFonts w:eastAsia="Times New Roman"/>
                <w:szCs w:val="24"/>
              </w:rPr>
              <w:t>Implements procedures for maintaining OSH-related records</w:t>
            </w:r>
          </w:p>
        </w:tc>
      </w:tr>
      <w:tr w:rsidR="00D75848" w:rsidRPr="004E797E" w14:paraId="43D38A53" w14:textId="77777777" w:rsidTr="00C12F1E">
        <w:tc>
          <w:tcPr>
            <w:tcW w:w="1340" w:type="pct"/>
          </w:tcPr>
          <w:p w14:paraId="294C1CDD" w14:textId="77777777" w:rsidR="00D75848" w:rsidRPr="004E797E" w:rsidRDefault="00D75848" w:rsidP="00D75848">
            <w:pPr>
              <w:numPr>
                <w:ilvl w:val="0"/>
                <w:numId w:val="43"/>
              </w:numPr>
              <w:spacing w:after="0"/>
              <w:ind w:left="284" w:hanging="284"/>
              <w:rPr>
                <w:rFonts w:eastAsia="Times New Roman"/>
                <w:szCs w:val="24"/>
              </w:rPr>
            </w:pPr>
            <w:r w:rsidRPr="004E797E">
              <w:rPr>
                <w:rFonts w:eastAsia="Times New Roman"/>
                <w:szCs w:val="24"/>
              </w:rPr>
              <w:lastRenderedPageBreak/>
              <w:t>Resource Implications</w:t>
            </w:r>
          </w:p>
        </w:tc>
        <w:tc>
          <w:tcPr>
            <w:tcW w:w="3660" w:type="pct"/>
          </w:tcPr>
          <w:p w14:paraId="67FC0DF1" w14:textId="77777777" w:rsidR="00D75848" w:rsidRPr="004E797E" w:rsidRDefault="00D75848" w:rsidP="00C12F1E">
            <w:pPr>
              <w:numPr>
                <w:ilvl w:val="12"/>
                <w:numId w:val="0"/>
              </w:numPr>
              <w:tabs>
                <w:tab w:val="left" w:pos="357"/>
              </w:tabs>
              <w:spacing w:after="0"/>
              <w:ind w:left="357" w:hanging="357"/>
              <w:jc w:val="both"/>
              <w:rPr>
                <w:rFonts w:eastAsia="Times New Roman"/>
                <w:szCs w:val="24"/>
              </w:rPr>
            </w:pPr>
            <w:r w:rsidRPr="004E797E">
              <w:rPr>
                <w:rFonts w:eastAsia="Times New Roman"/>
                <w:szCs w:val="24"/>
              </w:rPr>
              <w:t>The following resources should be provided:</w:t>
            </w:r>
          </w:p>
          <w:p w14:paraId="4BAFD794" w14:textId="77777777" w:rsidR="00D75848" w:rsidRPr="004E797E" w:rsidRDefault="00D75848" w:rsidP="00C12F1E">
            <w:pPr>
              <w:numPr>
                <w:ilvl w:val="12"/>
                <w:numId w:val="0"/>
              </w:numPr>
              <w:tabs>
                <w:tab w:val="left" w:pos="357"/>
              </w:tabs>
              <w:spacing w:after="0"/>
              <w:ind w:left="357" w:hanging="357"/>
              <w:jc w:val="both"/>
              <w:rPr>
                <w:rFonts w:eastAsia="Times New Roman"/>
                <w:szCs w:val="24"/>
              </w:rPr>
            </w:pPr>
            <w:r w:rsidRPr="004E797E">
              <w:rPr>
                <w:rFonts w:eastAsia="Times New Roman"/>
                <w:szCs w:val="24"/>
              </w:rPr>
              <w:t>2.1 Workplace or assessment location</w:t>
            </w:r>
          </w:p>
          <w:p w14:paraId="33EE1A5D" w14:textId="77777777" w:rsidR="00D75848" w:rsidRPr="004E797E" w:rsidRDefault="00D75848" w:rsidP="00C12F1E">
            <w:pPr>
              <w:numPr>
                <w:ilvl w:val="12"/>
                <w:numId w:val="0"/>
              </w:numPr>
              <w:tabs>
                <w:tab w:val="left" w:pos="357"/>
              </w:tabs>
              <w:spacing w:after="0"/>
              <w:ind w:left="357" w:hanging="357"/>
              <w:jc w:val="both"/>
              <w:rPr>
                <w:rFonts w:eastAsia="Times New Roman"/>
                <w:szCs w:val="24"/>
              </w:rPr>
            </w:pPr>
            <w:r w:rsidRPr="004E797E">
              <w:rPr>
                <w:rFonts w:eastAsia="Times New Roman"/>
                <w:szCs w:val="24"/>
              </w:rPr>
              <w:t>2.2 OSH personal records</w:t>
            </w:r>
          </w:p>
          <w:p w14:paraId="50763435" w14:textId="77777777" w:rsidR="00D75848" w:rsidRPr="004E797E" w:rsidRDefault="00D75848" w:rsidP="00C12F1E">
            <w:pPr>
              <w:numPr>
                <w:ilvl w:val="12"/>
                <w:numId w:val="0"/>
              </w:numPr>
              <w:tabs>
                <w:tab w:val="left" w:pos="357"/>
              </w:tabs>
              <w:spacing w:after="0"/>
              <w:ind w:left="357" w:hanging="357"/>
              <w:jc w:val="both"/>
              <w:rPr>
                <w:rFonts w:eastAsia="Times New Roman"/>
                <w:szCs w:val="24"/>
              </w:rPr>
            </w:pPr>
            <w:r w:rsidRPr="004E797E">
              <w:rPr>
                <w:rFonts w:eastAsia="Times New Roman"/>
                <w:szCs w:val="24"/>
              </w:rPr>
              <w:t>2.3 PPE</w:t>
            </w:r>
          </w:p>
          <w:p w14:paraId="61BDA799" w14:textId="77777777" w:rsidR="00D75848" w:rsidRPr="004E797E" w:rsidRDefault="00D75848" w:rsidP="00C12F1E">
            <w:pPr>
              <w:numPr>
                <w:ilvl w:val="12"/>
                <w:numId w:val="0"/>
              </w:numPr>
              <w:tabs>
                <w:tab w:val="left" w:pos="357"/>
              </w:tabs>
              <w:spacing w:after="0"/>
              <w:ind w:left="357" w:hanging="357"/>
              <w:jc w:val="both"/>
              <w:rPr>
                <w:rFonts w:eastAsia="Times New Roman"/>
                <w:szCs w:val="24"/>
              </w:rPr>
            </w:pPr>
            <w:r w:rsidRPr="004E797E">
              <w:rPr>
                <w:rFonts w:eastAsia="Times New Roman"/>
                <w:szCs w:val="24"/>
              </w:rPr>
              <w:t>2.4 Health records</w:t>
            </w:r>
          </w:p>
        </w:tc>
      </w:tr>
      <w:tr w:rsidR="00D75848" w:rsidRPr="004E797E" w14:paraId="35233E9B" w14:textId="77777777" w:rsidTr="00C12F1E">
        <w:tc>
          <w:tcPr>
            <w:tcW w:w="1340" w:type="pct"/>
          </w:tcPr>
          <w:p w14:paraId="256E61A7" w14:textId="77777777" w:rsidR="00D75848" w:rsidRPr="004E797E" w:rsidRDefault="00D75848" w:rsidP="00D75848">
            <w:pPr>
              <w:numPr>
                <w:ilvl w:val="0"/>
                <w:numId w:val="43"/>
              </w:numPr>
              <w:spacing w:after="0"/>
              <w:ind w:left="284" w:hanging="284"/>
              <w:rPr>
                <w:rFonts w:eastAsia="Times New Roman"/>
                <w:szCs w:val="24"/>
              </w:rPr>
            </w:pPr>
            <w:r w:rsidRPr="004E797E">
              <w:rPr>
                <w:rFonts w:eastAsia="Times New Roman"/>
                <w:szCs w:val="24"/>
              </w:rPr>
              <w:t>Methods of Assessment</w:t>
            </w:r>
          </w:p>
        </w:tc>
        <w:tc>
          <w:tcPr>
            <w:tcW w:w="3660" w:type="pct"/>
          </w:tcPr>
          <w:p w14:paraId="16A512CC" w14:textId="77777777" w:rsidR="00D75848" w:rsidRPr="004E797E" w:rsidRDefault="00D75848" w:rsidP="00C12F1E">
            <w:pPr>
              <w:spacing w:after="0"/>
              <w:contextualSpacing/>
              <w:rPr>
                <w:rFonts w:eastAsia="Times New Roman"/>
                <w:szCs w:val="24"/>
              </w:rPr>
            </w:pPr>
            <w:r w:rsidRPr="004E797E">
              <w:rPr>
                <w:rFonts w:eastAsia="Times New Roman"/>
                <w:szCs w:val="24"/>
              </w:rPr>
              <w:t>Competency may be assessed through:</w:t>
            </w:r>
          </w:p>
          <w:p w14:paraId="55CEC864" w14:textId="77777777" w:rsidR="00D75848" w:rsidRPr="004E797E" w:rsidRDefault="00D75848" w:rsidP="00C12F1E">
            <w:pPr>
              <w:spacing w:after="0"/>
              <w:contextualSpacing/>
              <w:rPr>
                <w:rFonts w:eastAsia="Times New Roman"/>
                <w:szCs w:val="24"/>
              </w:rPr>
            </w:pPr>
            <w:r w:rsidRPr="004E797E">
              <w:rPr>
                <w:rFonts w:eastAsia="Times New Roman"/>
                <w:szCs w:val="24"/>
              </w:rPr>
              <w:t>3.1 Portfolio Assessment</w:t>
            </w:r>
          </w:p>
          <w:p w14:paraId="78EA8B93" w14:textId="77777777" w:rsidR="00D75848" w:rsidRPr="004E797E" w:rsidRDefault="00D75848" w:rsidP="00C12F1E">
            <w:pPr>
              <w:spacing w:after="0"/>
              <w:contextualSpacing/>
              <w:rPr>
                <w:rFonts w:eastAsia="Times New Roman"/>
                <w:szCs w:val="24"/>
              </w:rPr>
            </w:pPr>
            <w:r w:rsidRPr="004E797E">
              <w:rPr>
                <w:rFonts w:eastAsia="Times New Roman"/>
                <w:szCs w:val="24"/>
              </w:rPr>
              <w:t>3.2 Interview</w:t>
            </w:r>
          </w:p>
          <w:p w14:paraId="58F99224" w14:textId="77777777" w:rsidR="00D75848" w:rsidRPr="004E797E" w:rsidRDefault="00D75848" w:rsidP="00C12F1E">
            <w:pPr>
              <w:spacing w:after="0"/>
              <w:contextualSpacing/>
              <w:rPr>
                <w:rFonts w:eastAsia="Times New Roman"/>
                <w:szCs w:val="24"/>
              </w:rPr>
            </w:pPr>
            <w:r w:rsidRPr="004E797E">
              <w:rPr>
                <w:rFonts w:eastAsia="Times New Roman"/>
                <w:szCs w:val="24"/>
              </w:rPr>
              <w:t>3.3 Case Study/Situation</w:t>
            </w:r>
          </w:p>
          <w:p w14:paraId="79686623" w14:textId="77777777" w:rsidR="00D75848" w:rsidRPr="004E797E" w:rsidRDefault="00D75848" w:rsidP="00C12F1E">
            <w:pPr>
              <w:spacing w:after="0"/>
              <w:contextualSpacing/>
              <w:rPr>
                <w:rFonts w:eastAsia="Times New Roman"/>
                <w:szCs w:val="24"/>
              </w:rPr>
            </w:pPr>
            <w:r w:rsidRPr="004E797E">
              <w:rPr>
                <w:rFonts w:eastAsia="Times New Roman"/>
                <w:szCs w:val="24"/>
              </w:rPr>
              <w:t>3.4 Observation/Demonstration and oral questioning</w:t>
            </w:r>
          </w:p>
        </w:tc>
      </w:tr>
      <w:tr w:rsidR="00D75848" w:rsidRPr="004E797E" w14:paraId="67B67D76" w14:textId="77777777" w:rsidTr="00C12F1E">
        <w:tc>
          <w:tcPr>
            <w:tcW w:w="1340" w:type="pct"/>
          </w:tcPr>
          <w:p w14:paraId="24259DBF" w14:textId="77777777" w:rsidR="00D75848" w:rsidRPr="004E797E" w:rsidRDefault="00D75848" w:rsidP="00D75848">
            <w:pPr>
              <w:numPr>
                <w:ilvl w:val="0"/>
                <w:numId w:val="43"/>
              </w:numPr>
              <w:spacing w:after="0"/>
              <w:ind w:left="284" w:hanging="284"/>
              <w:contextualSpacing/>
              <w:rPr>
                <w:rFonts w:eastAsia="Times New Roman"/>
                <w:szCs w:val="24"/>
              </w:rPr>
            </w:pPr>
            <w:r w:rsidRPr="004E797E">
              <w:rPr>
                <w:rFonts w:eastAsia="Times New Roman"/>
                <w:szCs w:val="24"/>
              </w:rPr>
              <w:t>Context of Assessment</w:t>
            </w:r>
          </w:p>
        </w:tc>
        <w:tc>
          <w:tcPr>
            <w:tcW w:w="3660" w:type="pct"/>
          </w:tcPr>
          <w:p w14:paraId="52216F45" w14:textId="77777777" w:rsidR="00D75848" w:rsidRPr="004E797E" w:rsidRDefault="00D75848" w:rsidP="00C12F1E">
            <w:pPr>
              <w:spacing w:after="0"/>
              <w:jc w:val="both"/>
              <w:rPr>
                <w:rFonts w:eastAsia="Times New Roman"/>
                <w:szCs w:val="24"/>
              </w:rPr>
            </w:pPr>
            <w:r w:rsidRPr="004E797E">
              <w:rPr>
                <w:rFonts w:eastAsia="Times New Roman"/>
                <w:szCs w:val="24"/>
              </w:rPr>
              <w:t xml:space="preserve">Competency may be assessed on the job, off the job or a combination of these. Off the job assessment must be undertaken in a closely simulated workplace environment. </w:t>
            </w:r>
          </w:p>
        </w:tc>
      </w:tr>
      <w:tr w:rsidR="00D75848" w:rsidRPr="004E797E" w14:paraId="325FFD5F" w14:textId="77777777" w:rsidTr="00C12F1E">
        <w:tc>
          <w:tcPr>
            <w:tcW w:w="1340" w:type="pct"/>
          </w:tcPr>
          <w:p w14:paraId="5EF7F813" w14:textId="77777777" w:rsidR="00D75848" w:rsidRPr="004E797E" w:rsidRDefault="00D75848" w:rsidP="00D75848">
            <w:pPr>
              <w:numPr>
                <w:ilvl w:val="0"/>
                <w:numId w:val="43"/>
              </w:numPr>
              <w:spacing w:after="0"/>
              <w:ind w:left="284" w:hanging="284"/>
              <w:contextualSpacing/>
              <w:rPr>
                <w:rFonts w:eastAsia="Times New Roman"/>
                <w:szCs w:val="24"/>
              </w:rPr>
            </w:pPr>
            <w:r w:rsidRPr="004E797E">
              <w:rPr>
                <w:rFonts w:eastAsia="Times New Roman"/>
                <w:szCs w:val="24"/>
              </w:rPr>
              <w:t>Guidance information for assessment</w:t>
            </w:r>
          </w:p>
        </w:tc>
        <w:tc>
          <w:tcPr>
            <w:tcW w:w="3660" w:type="pct"/>
          </w:tcPr>
          <w:p w14:paraId="69F4D36E" w14:textId="77777777" w:rsidR="00D75848" w:rsidRPr="004E797E" w:rsidRDefault="00D75848" w:rsidP="00C12F1E">
            <w:pPr>
              <w:spacing w:after="0"/>
              <w:jc w:val="both"/>
              <w:rPr>
                <w:rFonts w:eastAsia="Times New Roman"/>
                <w:szCs w:val="24"/>
              </w:rPr>
            </w:pPr>
            <w:r w:rsidRPr="004E797E">
              <w:rPr>
                <w:rFonts w:eastAsia="Times New Roman"/>
                <w:szCs w:val="24"/>
              </w:rPr>
              <w:t>Holistic assessment with other units relevant to the industry sector, workplace and job role is recommended.</w:t>
            </w:r>
          </w:p>
          <w:p w14:paraId="70601DB1" w14:textId="77777777" w:rsidR="00D75848" w:rsidRPr="004E797E" w:rsidRDefault="00D75848" w:rsidP="00C12F1E">
            <w:pPr>
              <w:spacing w:after="0"/>
              <w:jc w:val="both"/>
              <w:rPr>
                <w:rFonts w:eastAsia="Times New Roman"/>
                <w:szCs w:val="24"/>
              </w:rPr>
            </w:pPr>
          </w:p>
        </w:tc>
      </w:tr>
    </w:tbl>
    <w:p w14:paraId="2787F8E9" w14:textId="77777777" w:rsidR="00CB0AD8" w:rsidRPr="004E797E" w:rsidRDefault="00CB0AD8" w:rsidP="00D75848">
      <w:pPr>
        <w:pStyle w:val="Heading1"/>
        <w:rPr>
          <w:szCs w:val="24"/>
        </w:rPr>
      </w:pPr>
    </w:p>
    <w:p w14:paraId="2664BC7E" w14:textId="77777777" w:rsidR="00CB0AD8" w:rsidRPr="004E797E" w:rsidRDefault="00CB0AD8" w:rsidP="005F5065">
      <w:pPr>
        <w:spacing w:after="0"/>
        <w:rPr>
          <w:szCs w:val="24"/>
        </w:rPr>
      </w:pPr>
    </w:p>
    <w:p w14:paraId="019FE9F2" w14:textId="77777777" w:rsidR="00874112" w:rsidRPr="004E797E" w:rsidRDefault="00CB0AD8" w:rsidP="005F5065">
      <w:pPr>
        <w:pStyle w:val="NoSpacing"/>
        <w:spacing w:line="276" w:lineRule="auto"/>
        <w:jc w:val="center"/>
        <w:rPr>
          <w:rStyle w:val="st"/>
          <w:rFonts w:ascii="Times New Roman" w:hAnsi="Times New Roman"/>
          <w:b/>
          <w:bCs/>
          <w:sz w:val="24"/>
          <w:szCs w:val="24"/>
        </w:rPr>
      </w:pPr>
      <w:r w:rsidRPr="004E797E">
        <w:rPr>
          <w:rStyle w:val="st"/>
          <w:rFonts w:ascii="Times New Roman" w:hAnsi="Times New Roman"/>
          <w:b/>
          <w:bCs/>
          <w:sz w:val="24"/>
          <w:szCs w:val="24"/>
        </w:rPr>
        <w:br w:type="page"/>
      </w:r>
    </w:p>
    <w:p w14:paraId="6EDE96EB" w14:textId="77777777" w:rsidR="00874112" w:rsidRPr="004E797E" w:rsidRDefault="00874112" w:rsidP="005F5065">
      <w:pPr>
        <w:pStyle w:val="NoSpacing"/>
        <w:spacing w:line="276" w:lineRule="auto"/>
        <w:jc w:val="center"/>
        <w:rPr>
          <w:rStyle w:val="st"/>
          <w:rFonts w:ascii="Times New Roman" w:hAnsi="Times New Roman"/>
          <w:b/>
          <w:bCs/>
          <w:sz w:val="24"/>
          <w:szCs w:val="24"/>
        </w:rPr>
      </w:pPr>
    </w:p>
    <w:p w14:paraId="6C50A371" w14:textId="77777777" w:rsidR="00874112" w:rsidRPr="004E797E" w:rsidRDefault="00874112" w:rsidP="005F5065">
      <w:pPr>
        <w:pStyle w:val="NoSpacing"/>
        <w:spacing w:line="276" w:lineRule="auto"/>
        <w:jc w:val="center"/>
        <w:rPr>
          <w:rStyle w:val="st"/>
          <w:rFonts w:ascii="Times New Roman" w:hAnsi="Times New Roman"/>
          <w:b/>
          <w:bCs/>
          <w:sz w:val="24"/>
          <w:szCs w:val="24"/>
        </w:rPr>
      </w:pPr>
    </w:p>
    <w:p w14:paraId="6C9B04FC" w14:textId="77777777" w:rsidR="00874112" w:rsidRPr="004E797E" w:rsidRDefault="00874112" w:rsidP="005F5065">
      <w:pPr>
        <w:pStyle w:val="NoSpacing"/>
        <w:spacing w:line="276" w:lineRule="auto"/>
        <w:jc w:val="center"/>
        <w:rPr>
          <w:rStyle w:val="st"/>
          <w:rFonts w:ascii="Times New Roman" w:hAnsi="Times New Roman"/>
          <w:b/>
          <w:bCs/>
          <w:sz w:val="24"/>
          <w:szCs w:val="24"/>
        </w:rPr>
      </w:pPr>
    </w:p>
    <w:p w14:paraId="121B16C9" w14:textId="77777777" w:rsidR="00874112" w:rsidRPr="004E797E" w:rsidRDefault="00874112" w:rsidP="005F5065">
      <w:pPr>
        <w:pStyle w:val="NoSpacing"/>
        <w:spacing w:line="276" w:lineRule="auto"/>
        <w:jc w:val="center"/>
        <w:rPr>
          <w:rStyle w:val="st"/>
          <w:rFonts w:ascii="Times New Roman" w:hAnsi="Times New Roman"/>
          <w:b/>
          <w:bCs/>
          <w:sz w:val="24"/>
          <w:szCs w:val="24"/>
        </w:rPr>
      </w:pPr>
    </w:p>
    <w:p w14:paraId="3445CB67" w14:textId="77777777" w:rsidR="00EB60C4" w:rsidRPr="004E797E" w:rsidRDefault="00EB60C4" w:rsidP="005F5065">
      <w:pPr>
        <w:pStyle w:val="NoSpacing"/>
        <w:spacing w:line="276" w:lineRule="auto"/>
        <w:jc w:val="center"/>
        <w:rPr>
          <w:rStyle w:val="st"/>
          <w:rFonts w:ascii="Times New Roman" w:hAnsi="Times New Roman"/>
          <w:b/>
          <w:bCs/>
          <w:sz w:val="24"/>
          <w:szCs w:val="24"/>
        </w:rPr>
      </w:pPr>
    </w:p>
    <w:p w14:paraId="7498F29A" w14:textId="77777777" w:rsidR="00EB60C4" w:rsidRPr="004E797E" w:rsidRDefault="00EB60C4" w:rsidP="005F5065">
      <w:pPr>
        <w:pStyle w:val="NoSpacing"/>
        <w:spacing w:line="276" w:lineRule="auto"/>
        <w:jc w:val="center"/>
        <w:rPr>
          <w:rStyle w:val="st"/>
          <w:rFonts w:ascii="Times New Roman" w:hAnsi="Times New Roman"/>
          <w:b/>
          <w:bCs/>
          <w:sz w:val="24"/>
          <w:szCs w:val="24"/>
        </w:rPr>
      </w:pPr>
    </w:p>
    <w:p w14:paraId="2A9FE306" w14:textId="77777777" w:rsidR="00874112" w:rsidRPr="004E797E" w:rsidRDefault="00EB60C4" w:rsidP="005F5065">
      <w:pPr>
        <w:pStyle w:val="Heading1"/>
        <w:rPr>
          <w:rStyle w:val="st"/>
          <w:bCs w:val="0"/>
          <w:szCs w:val="24"/>
        </w:rPr>
      </w:pPr>
      <w:bookmarkStart w:id="75" w:name="_Toc536430057"/>
      <w:bookmarkStart w:id="76" w:name="_Toc30414017"/>
      <w:r w:rsidRPr="004E797E">
        <w:rPr>
          <w:rStyle w:val="st"/>
          <w:bCs w:val="0"/>
          <w:szCs w:val="24"/>
        </w:rPr>
        <w:t>COMMON UNITS OF COMPETENCY</w:t>
      </w:r>
      <w:bookmarkEnd w:id="75"/>
      <w:bookmarkEnd w:id="76"/>
    </w:p>
    <w:p w14:paraId="52D5385E" w14:textId="77777777" w:rsidR="00874112" w:rsidRPr="004E797E" w:rsidRDefault="00874112" w:rsidP="005F5065">
      <w:pPr>
        <w:pStyle w:val="NoSpacing"/>
        <w:spacing w:line="276" w:lineRule="auto"/>
        <w:jc w:val="center"/>
        <w:rPr>
          <w:rStyle w:val="st"/>
          <w:rFonts w:ascii="Times New Roman" w:hAnsi="Times New Roman"/>
          <w:b/>
          <w:bCs/>
          <w:sz w:val="24"/>
          <w:szCs w:val="24"/>
        </w:rPr>
      </w:pPr>
    </w:p>
    <w:p w14:paraId="58E04A29" w14:textId="77777777" w:rsidR="00874112" w:rsidRPr="004E797E" w:rsidRDefault="00874112" w:rsidP="005F5065">
      <w:pPr>
        <w:pStyle w:val="NoSpacing"/>
        <w:spacing w:line="276" w:lineRule="auto"/>
        <w:jc w:val="center"/>
        <w:rPr>
          <w:rStyle w:val="st"/>
          <w:rFonts w:ascii="Times New Roman" w:hAnsi="Times New Roman"/>
          <w:b/>
          <w:bCs/>
          <w:sz w:val="24"/>
          <w:szCs w:val="24"/>
        </w:rPr>
      </w:pPr>
    </w:p>
    <w:p w14:paraId="2F89E2D5" w14:textId="77777777" w:rsidR="00874112" w:rsidRPr="004E797E" w:rsidRDefault="00874112" w:rsidP="005F5065">
      <w:pPr>
        <w:pStyle w:val="NoSpacing"/>
        <w:spacing w:line="276" w:lineRule="auto"/>
        <w:jc w:val="center"/>
        <w:rPr>
          <w:rStyle w:val="st"/>
          <w:rFonts w:ascii="Times New Roman" w:hAnsi="Times New Roman"/>
          <w:b/>
          <w:bCs/>
          <w:sz w:val="24"/>
          <w:szCs w:val="24"/>
        </w:rPr>
      </w:pPr>
    </w:p>
    <w:p w14:paraId="57CFDA59" w14:textId="77777777" w:rsidR="00874112" w:rsidRPr="004E797E" w:rsidRDefault="00874112" w:rsidP="005F5065">
      <w:pPr>
        <w:pStyle w:val="NoSpacing"/>
        <w:spacing w:line="276" w:lineRule="auto"/>
        <w:jc w:val="center"/>
        <w:rPr>
          <w:rStyle w:val="st"/>
          <w:rFonts w:ascii="Times New Roman" w:hAnsi="Times New Roman"/>
          <w:b/>
          <w:bCs/>
          <w:sz w:val="24"/>
          <w:szCs w:val="24"/>
        </w:rPr>
      </w:pPr>
    </w:p>
    <w:p w14:paraId="5BF8616C" w14:textId="77777777" w:rsidR="00874112" w:rsidRPr="004E797E" w:rsidRDefault="00874112" w:rsidP="005F5065">
      <w:pPr>
        <w:pStyle w:val="NoSpacing"/>
        <w:spacing w:line="276" w:lineRule="auto"/>
        <w:jc w:val="center"/>
        <w:rPr>
          <w:rStyle w:val="st"/>
          <w:rFonts w:ascii="Times New Roman" w:hAnsi="Times New Roman"/>
          <w:b/>
          <w:bCs/>
          <w:sz w:val="24"/>
          <w:szCs w:val="24"/>
        </w:rPr>
      </w:pPr>
    </w:p>
    <w:p w14:paraId="62BE44F3" w14:textId="77777777" w:rsidR="00EB60C4" w:rsidRPr="004E797E" w:rsidRDefault="00EB60C4" w:rsidP="005F5065">
      <w:pPr>
        <w:pStyle w:val="Heading1"/>
        <w:rPr>
          <w:szCs w:val="24"/>
        </w:rPr>
      </w:pPr>
      <w:r w:rsidRPr="004E797E">
        <w:rPr>
          <w:szCs w:val="24"/>
        </w:rPr>
        <w:br w:type="page"/>
      </w:r>
      <w:bookmarkStart w:id="77" w:name="_Toc536430059"/>
      <w:bookmarkStart w:id="78" w:name="_Toc30414018"/>
      <w:r w:rsidR="00316560" w:rsidRPr="004E797E">
        <w:rPr>
          <w:szCs w:val="24"/>
        </w:rPr>
        <w:lastRenderedPageBreak/>
        <w:t xml:space="preserve">APPLY </w:t>
      </w:r>
      <w:r w:rsidRPr="004E797E">
        <w:rPr>
          <w:szCs w:val="24"/>
        </w:rPr>
        <w:t>NUTRITION</w:t>
      </w:r>
      <w:r w:rsidR="00316560" w:rsidRPr="004E797E">
        <w:rPr>
          <w:szCs w:val="24"/>
        </w:rPr>
        <w:t xml:space="preserve"> IN COMMUNITY HEALTH</w:t>
      </w:r>
      <w:bookmarkEnd w:id="77"/>
      <w:bookmarkEnd w:id="78"/>
    </w:p>
    <w:p w14:paraId="3867FA84" w14:textId="77777777" w:rsidR="00EB60C4" w:rsidRPr="004E797E" w:rsidRDefault="00EB60C4" w:rsidP="005F5065">
      <w:pPr>
        <w:spacing w:after="0"/>
        <w:rPr>
          <w:rFonts w:eastAsia="Times New Roman"/>
          <w:b/>
          <w:szCs w:val="24"/>
        </w:rPr>
      </w:pPr>
      <w:r w:rsidRPr="004E797E">
        <w:rPr>
          <w:rFonts w:eastAsia="Times New Roman"/>
          <w:b/>
          <w:szCs w:val="24"/>
        </w:rPr>
        <w:t xml:space="preserve">                                       </w:t>
      </w:r>
    </w:p>
    <w:p w14:paraId="08026470" w14:textId="77777777" w:rsidR="00A67B40" w:rsidRPr="004E797E" w:rsidRDefault="00EB60C4" w:rsidP="00A67B40">
      <w:pPr>
        <w:spacing w:after="0"/>
        <w:rPr>
          <w:b/>
          <w:szCs w:val="24"/>
        </w:rPr>
      </w:pPr>
      <w:r w:rsidRPr="004E797E">
        <w:rPr>
          <w:rFonts w:eastAsia="Times New Roman"/>
          <w:szCs w:val="24"/>
        </w:rPr>
        <w:t xml:space="preserve"> </w:t>
      </w:r>
      <w:r w:rsidRPr="004E797E">
        <w:rPr>
          <w:rFonts w:eastAsia="Times New Roman"/>
          <w:b/>
          <w:szCs w:val="24"/>
        </w:rPr>
        <w:t xml:space="preserve">UNIT CODE: </w:t>
      </w:r>
      <w:r w:rsidR="00D43596" w:rsidRPr="004E797E">
        <w:rPr>
          <w:szCs w:val="24"/>
        </w:rPr>
        <w:t>HE/OS/CH/CC/01/5</w:t>
      </w:r>
      <w:r w:rsidR="00223AF0" w:rsidRPr="004E797E">
        <w:rPr>
          <w:szCs w:val="24"/>
        </w:rPr>
        <w:t>/A</w:t>
      </w:r>
    </w:p>
    <w:p w14:paraId="5ED3BEEE" w14:textId="77777777" w:rsidR="00EB60C4" w:rsidRPr="004E797E" w:rsidRDefault="00EB60C4" w:rsidP="005F5065">
      <w:pPr>
        <w:spacing w:after="0"/>
        <w:rPr>
          <w:rFonts w:eastAsia="Times New Roman"/>
          <w:b/>
          <w:szCs w:val="24"/>
        </w:rPr>
      </w:pPr>
    </w:p>
    <w:p w14:paraId="7C508AAC" w14:textId="77777777" w:rsidR="00EB60C4" w:rsidRPr="004E797E" w:rsidRDefault="00EB60C4" w:rsidP="005F5065">
      <w:pPr>
        <w:spacing w:after="0"/>
        <w:rPr>
          <w:rFonts w:eastAsia="Times New Roman"/>
          <w:b/>
          <w:szCs w:val="24"/>
        </w:rPr>
      </w:pPr>
      <w:r w:rsidRPr="004E797E">
        <w:rPr>
          <w:rFonts w:eastAsia="Times New Roman"/>
          <w:b/>
          <w:szCs w:val="24"/>
        </w:rPr>
        <w:t>UNIT DESCRIPTION</w:t>
      </w:r>
    </w:p>
    <w:p w14:paraId="38E4DD00" w14:textId="77777777" w:rsidR="00DE6325" w:rsidRPr="004E797E" w:rsidRDefault="00EB60C4" w:rsidP="00DE6325">
      <w:pPr>
        <w:rPr>
          <w:szCs w:val="24"/>
        </w:rPr>
      </w:pPr>
      <w:r w:rsidRPr="004E797E">
        <w:rPr>
          <w:rFonts w:eastAsia="Times New Roman"/>
          <w:szCs w:val="24"/>
        </w:rPr>
        <w:t xml:space="preserve">This unit specifies the competencies required to </w:t>
      </w:r>
      <w:r w:rsidR="00121E77" w:rsidRPr="004E797E">
        <w:rPr>
          <w:rFonts w:eastAsia="Times New Roman"/>
          <w:szCs w:val="24"/>
        </w:rPr>
        <w:t>a</w:t>
      </w:r>
      <w:r w:rsidR="00DE6325" w:rsidRPr="004E797E">
        <w:rPr>
          <w:rFonts w:eastAsia="Times New Roman"/>
          <w:szCs w:val="24"/>
        </w:rPr>
        <w:t>pply</w:t>
      </w:r>
      <w:r w:rsidR="00B85144" w:rsidRPr="004E797E">
        <w:rPr>
          <w:rFonts w:eastAsia="Times New Roman"/>
          <w:szCs w:val="24"/>
        </w:rPr>
        <w:t xml:space="preserve"> </w:t>
      </w:r>
      <w:r w:rsidR="0073706F" w:rsidRPr="004E797E">
        <w:rPr>
          <w:rFonts w:eastAsia="Times New Roman"/>
          <w:szCs w:val="24"/>
        </w:rPr>
        <w:t>nutrition</w:t>
      </w:r>
      <w:r w:rsidR="00DE6325" w:rsidRPr="004E797E">
        <w:rPr>
          <w:rFonts w:eastAsia="Times New Roman"/>
          <w:szCs w:val="24"/>
        </w:rPr>
        <w:t xml:space="preserve"> in community health</w:t>
      </w:r>
      <w:r w:rsidR="0073706F" w:rsidRPr="004E797E">
        <w:rPr>
          <w:rFonts w:eastAsia="Times New Roman"/>
          <w:szCs w:val="24"/>
        </w:rPr>
        <w:t xml:space="preserve">. It involves </w:t>
      </w:r>
      <w:r w:rsidR="00DE6325" w:rsidRPr="004E797E">
        <w:rPr>
          <w:rFonts w:eastAsia="Times New Roman"/>
          <w:szCs w:val="24"/>
        </w:rPr>
        <w:t>assessing food nutrition and security, applying nutrition in human development and applying nutrition in disease management.</w:t>
      </w:r>
    </w:p>
    <w:p w14:paraId="3EFF0DDC" w14:textId="77777777" w:rsidR="00EB60C4" w:rsidRPr="004E797E" w:rsidRDefault="00EB60C4" w:rsidP="005F5065">
      <w:pPr>
        <w:spacing w:after="0"/>
        <w:rPr>
          <w:rFonts w:eastAsia="Times New Roman"/>
          <w:b/>
          <w:szCs w:val="24"/>
        </w:rPr>
      </w:pPr>
      <w:r w:rsidRPr="004E797E">
        <w:rPr>
          <w:rFonts w:eastAsia="Times New Roman"/>
          <w:b/>
          <w:szCs w:val="24"/>
        </w:rPr>
        <w:t>ELEMENTS AND PERFORMANCE CRITERIA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6"/>
        <w:gridCol w:w="6036"/>
      </w:tblGrid>
      <w:tr w:rsidR="00EB60C4" w:rsidRPr="004E797E" w14:paraId="6E0CF3FE" w14:textId="77777777" w:rsidTr="00602443">
        <w:tc>
          <w:tcPr>
            <w:tcW w:w="2520" w:type="dxa"/>
            <w:shd w:val="clear" w:color="auto" w:fill="FFFFFF"/>
            <w:vAlign w:val="center"/>
          </w:tcPr>
          <w:p w14:paraId="59C387FD" w14:textId="77777777" w:rsidR="00EB60C4" w:rsidRPr="004E797E" w:rsidRDefault="00EB60C4" w:rsidP="005F5065">
            <w:pPr>
              <w:spacing w:after="0"/>
              <w:rPr>
                <w:rFonts w:eastAsia="Times New Roman"/>
                <w:b/>
                <w:szCs w:val="24"/>
              </w:rPr>
            </w:pPr>
            <w:r w:rsidRPr="004E797E">
              <w:rPr>
                <w:rFonts w:eastAsia="Times New Roman"/>
                <w:b/>
                <w:szCs w:val="24"/>
              </w:rPr>
              <w:t>ELEMENT</w:t>
            </w:r>
          </w:p>
          <w:p w14:paraId="3D44D14C" w14:textId="77777777" w:rsidR="00EB60C4" w:rsidRPr="004E797E" w:rsidRDefault="00EB60C4" w:rsidP="005F5065">
            <w:pPr>
              <w:spacing w:after="0"/>
              <w:rPr>
                <w:rFonts w:eastAsia="Times New Roman"/>
                <w:b/>
                <w:szCs w:val="24"/>
              </w:rPr>
            </w:pPr>
            <w:r w:rsidRPr="004E797E">
              <w:rPr>
                <w:rFonts w:eastAsia="Times New Roman"/>
                <w:szCs w:val="24"/>
              </w:rPr>
              <w:t xml:space="preserve">These describe the </w:t>
            </w:r>
            <w:r w:rsidRPr="004E797E">
              <w:rPr>
                <w:rFonts w:eastAsia="Times New Roman"/>
                <w:b/>
                <w:szCs w:val="24"/>
              </w:rPr>
              <w:t>key outcomes</w:t>
            </w:r>
            <w:r w:rsidRPr="004E797E">
              <w:rPr>
                <w:rFonts w:eastAsia="Times New Roman"/>
                <w:szCs w:val="24"/>
              </w:rPr>
              <w:t xml:space="preserve"> which make up workplace function (to be stated in active)</w:t>
            </w:r>
          </w:p>
        </w:tc>
        <w:tc>
          <w:tcPr>
            <w:tcW w:w="6228" w:type="dxa"/>
            <w:shd w:val="clear" w:color="auto" w:fill="FFFFFF"/>
            <w:vAlign w:val="center"/>
          </w:tcPr>
          <w:p w14:paraId="141E2907" w14:textId="77777777" w:rsidR="00EB60C4" w:rsidRPr="004E797E" w:rsidRDefault="00EB60C4" w:rsidP="005F5065">
            <w:pPr>
              <w:spacing w:after="0"/>
              <w:rPr>
                <w:rFonts w:eastAsia="Times New Roman"/>
                <w:b/>
                <w:szCs w:val="24"/>
              </w:rPr>
            </w:pPr>
            <w:r w:rsidRPr="004E797E">
              <w:rPr>
                <w:rFonts w:eastAsia="Times New Roman"/>
                <w:b/>
                <w:szCs w:val="24"/>
              </w:rPr>
              <w:t>PERFORMANCE CRITERIA</w:t>
            </w:r>
          </w:p>
          <w:p w14:paraId="6418B1E8" w14:textId="77777777" w:rsidR="00EB60C4" w:rsidRPr="004E797E" w:rsidRDefault="00EB60C4" w:rsidP="005F5065">
            <w:pPr>
              <w:spacing w:after="0"/>
              <w:rPr>
                <w:rFonts w:eastAsia="Times New Roman"/>
                <w:b/>
                <w:szCs w:val="24"/>
              </w:rPr>
            </w:pPr>
            <w:r w:rsidRPr="004E797E">
              <w:rPr>
                <w:rFonts w:eastAsia="Times New Roman"/>
                <w:szCs w:val="24"/>
              </w:rPr>
              <w:t xml:space="preserve">These are </w:t>
            </w:r>
            <w:r w:rsidRPr="004E797E">
              <w:rPr>
                <w:rFonts w:eastAsia="Times New Roman"/>
                <w:b/>
                <w:szCs w:val="24"/>
              </w:rPr>
              <w:t>assessable statements</w:t>
            </w:r>
            <w:r w:rsidRPr="004E797E">
              <w:rPr>
                <w:rFonts w:eastAsia="Times New Roman"/>
                <w:szCs w:val="24"/>
              </w:rPr>
              <w:t xml:space="preserve"> which specify the required level of performance for each of the elements (to be stated in passive voice)</w:t>
            </w:r>
          </w:p>
          <w:p w14:paraId="226DEC3F" w14:textId="77777777" w:rsidR="00EB60C4" w:rsidRPr="004E797E" w:rsidRDefault="00EB60C4" w:rsidP="005F5065">
            <w:pPr>
              <w:spacing w:after="0"/>
              <w:rPr>
                <w:rFonts w:eastAsia="Times New Roman"/>
                <w:b/>
                <w:szCs w:val="24"/>
              </w:rPr>
            </w:pPr>
            <w:r w:rsidRPr="004E797E">
              <w:rPr>
                <w:rFonts w:eastAsia="Times New Roman"/>
                <w:b/>
                <w:i/>
                <w:szCs w:val="24"/>
              </w:rPr>
              <w:t>Bold and italicized terms</w:t>
            </w:r>
            <w:r w:rsidRPr="004E797E">
              <w:rPr>
                <w:rFonts w:eastAsia="Times New Roman"/>
                <w:szCs w:val="24"/>
              </w:rPr>
              <w:t xml:space="preserve"> </w:t>
            </w:r>
            <w:r w:rsidRPr="004E797E">
              <w:rPr>
                <w:rFonts w:eastAsia="Times New Roman"/>
                <w:b/>
                <w:i/>
                <w:szCs w:val="24"/>
              </w:rPr>
              <w:t>are elaborated in the Range</w:t>
            </w:r>
          </w:p>
        </w:tc>
      </w:tr>
      <w:tr w:rsidR="00951174" w:rsidRPr="004E797E" w14:paraId="26C28BF8" w14:textId="77777777" w:rsidTr="00602443">
        <w:tc>
          <w:tcPr>
            <w:tcW w:w="2520" w:type="dxa"/>
          </w:tcPr>
          <w:p w14:paraId="01F93F94" w14:textId="77777777" w:rsidR="00EB60C4" w:rsidRPr="004E797E" w:rsidRDefault="009E5AD9" w:rsidP="00E67597">
            <w:pPr>
              <w:numPr>
                <w:ilvl w:val="0"/>
                <w:numId w:val="57"/>
              </w:numPr>
              <w:spacing w:after="0"/>
              <w:rPr>
                <w:rFonts w:eastAsia="Times New Roman"/>
                <w:szCs w:val="24"/>
              </w:rPr>
            </w:pPr>
            <w:r w:rsidRPr="004E797E">
              <w:rPr>
                <w:rFonts w:eastAsia="Times New Roman"/>
                <w:szCs w:val="24"/>
              </w:rPr>
              <w:t>Assess</w:t>
            </w:r>
            <w:r w:rsidR="00237D38" w:rsidRPr="004E797E">
              <w:rPr>
                <w:rFonts w:eastAsia="Times New Roman"/>
                <w:szCs w:val="24"/>
              </w:rPr>
              <w:t xml:space="preserve"> food</w:t>
            </w:r>
            <w:r w:rsidR="00E526FC" w:rsidRPr="004E797E">
              <w:rPr>
                <w:rFonts w:eastAsia="Times New Roman"/>
                <w:szCs w:val="24"/>
              </w:rPr>
              <w:t xml:space="preserve"> nutrition and security</w:t>
            </w:r>
          </w:p>
        </w:tc>
        <w:tc>
          <w:tcPr>
            <w:tcW w:w="6228" w:type="dxa"/>
          </w:tcPr>
          <w:p w14:paraId="5208BE3F" w14:textId="77777777" w:rsidR="00E526FC" w:rsidRPr="004E797E" w:rsidRDefault="00E526FC" w:rsidP="00E67597">
            <w:pPr>
              <w:numPr>
                <w:ilvl w:val="1"/>
                <w:numId w:val="114"/>
              </w:numPr>
              <w:tabs>
                <w:tab w:val="left" w:pos="432"/>
              </w:tabs>
              <w:spacing w:after="0"/>
              <w:rPr>
                <w:rFonts w:eastAsia="Times New Roman"/>
                <w:szCs w:val="24"/>
              </w:rPr>
            </w:pPr>
            <w:r w:rsidRPr="004E797E">
              <w:rPr>
                <w:rFonts w:eastAsia="Times New Roman"/>
                <w:szCs w:val="24"/>
              </w:rPr>
              <w:t xml:space="preserve">Importance of food security and nutrition is </w:t>
            </w:r>
            <w:r w:rsidR="004B3AF1" w:rsidRPr="004E797E">
              <w:rPr>
                <w:rFonts w:eastAsia="Times New Roman"/>
                <w:szCs w:val="24"/>
              </w:rPr>
              <w:t xml:space="preserve">identified </w:t>
            </w:r>
            <w:r w:rsidRPr="004E797E">
              <w:rPr>
                <w:rFonts w:eastAsia="Times New Roman"/>
                <w:szCs w:val="24"/>
              </w:rPr>
              <w:t xml:space="preserve">based on health guidelines </w:t>
            </w:r>
          </w:p>
          <w:p w14:paraId="34775A8B" w14:textId="77777777" w:rsidR="00E526FC" w:rsidRPr="004E797E" w:rsidRDefault="008026F1" w:rsidP="00E67597">
            <w:pPr>
              <w:numPr>
                <w:ilvl w:val="1"/>
                <w:numId w:val="114"/>
              </w:numPr>
              <w:tabs>
                <w:tab w:val="left" w:pos="432"/>
              </w:tabs>
              <w:spacing w:after="0"/>
              <w:rPr>
                <w:rFonts w:eastAsia="Times New Roman"/>
                <w:szCs w:val="24"/>
              </w:rPr>
            </w:pPr>
            <w:r w:rsidRPr="004E797E">
              <w:rPr>
                <w:rFonts w:eastAsia="Times New Roman"/>
                <w:szCs w:val="24"/>
              </w:rPr>
              <w:t>Indicators and</w:t>
            </w:r>
            <w:r w:rsidRPr="004E797E">
              <w:rPr>
                <w:rFonts w:eastAsia="Times New Roman"/>
                <w:b/>
                <w:szCs w:val="24"/>
              </w:rPr>
              <w:t xml:space="preserve"> </w:t>
            </w:r>
            <w:r w:rsidRPr="004E797E">
              <w:rPr>
                <w:rFonts w:eastAsia="Times New Roman"/>
                <w:b/>
                <w:i/>
                <w:szCs w:val="24"/>
              </w:rPr>
              <w:t>levels of food security</w:t>
            </w:r>
            <w:r w:rsidRPr="004E797E">
              <w:rPr>
                <w:rFonts w:eastAsia="Times New Roman"/>
                <w:szCs w:val="24"/>
              </w:rPr>
              <w:t xml:space="preserve"> </w:t>
            </w:r>
            <w:r w:rsidR="00E13DA2" w:rsidRPr="004E797E">
              <w:rPr>
                <w:rFonts w:eastAsia="Times New Roman"/>
                <w:szCs w:val="24"/>
              </w:rPr>
              <w:t>are identified</w:t>
            </w:r>
            <w:r w:rsidRPr="004E797E">
              <w:rPr>
                <w:rFonts w:eastAsia="Times New Roman"/>
                <w:szCs w:val="24"/>
              </w:rPr>
              <w:t xml:space="preserve"> according to health </w:t>
            </w:r>
            <w:r w:rsidR="00537430" w:rsidRPr="004E797E">
              <w:rPr>
                <w:rFonts w:eastAsia="Times New Roman"/>
                <w:szCs w:val="24"/>
              </w:rPr>
              <w:t xml:space="preserve">standards </w:t>
            </w:r>
          </w:p>
          <w:p w14:paraId="61D9674D" w14:textId="77777777" w:rsidR="008026F1" w:rsidRPr="004E797E" w:rsidRDefault="008026F1" w:rsidP="00E67597">
            <w:pPr>
              <w:numPr>
                <w:ilvl w:val="1"/>
                <w:numId w:val="114"/>
              </w:numPr>
              <w:tabs>
                <w:tab w:val="left" w:pos="432"/>
              </w:tabs>
              <w:spacing w:after="0"/>
              <w:rPr>
                <w:rFonts w:eastAsia="Times New Roman"/>
                <w:szCs w:val="24"/>
              </w:rPr>
            </w:pPr>
            <w:r w:rsidRPr="004E797E">
              <w:rPr>
                <w:rFonts w:eastAsia="Times New Roman"/>
                <w:b/>
                <w:i/>
                <w:szCs w:val="24"/>
              </w:rPr>
              <w:t>Determinants of food security</w:t>
            </w:r>
            <w:r w:rsidRPr="004E797E">
              <w:rPr>
                <w:rFonts w:eastAsia="Times New Roman"/>
                <w:szCs w:val="24"/>
              </w:rPr>
              <w:t xml:space="preserve"> are identified as per health guidelines</w:t>
            </w:r>
          </w:p>
          <w:p w14:paraId="6C5CE8E2" w14:textId="77777777" w:rsidR="00F343E7" w:rsidRPr="004E797E" w:rsidRDefault="00F343E7" w:rsidP="00E67597">
            <w:pPr>
              <w:numPr>
                <w:ilvl w:val="1"/>
                <w:numId w:val="114"/>
              </w:numPr>
              <w:tabs>
                <w:tab w:val="left" w:pos="432"/>
              </w:tabs>
              <w:spacing w:after="0"/>
              <w:rPr>
                <w:rFonts w:eastAsia="Times New Roman"/>
                <w:szCs w:val="24"/>
              </w:rPr>
            </w:pPr>
            <w:r w:rsidRPr="004E797E">
              <w:rPr>
                <w:rFonts w:eastAsia="Times New Roman"/>
                <w:b/>
                <w:i/>
                <w:szCs w:val="24"/>
              </w:rPr>
              <w:t>Food security interventions</w:t>
            </w:r>
            <w:r w:rsidRPr="004E797E">
              <w:rPr>
                <w:rFonts w:eastAsia="Times New Roman"/>
                <w:szCs w:val="24"/>
              </w:rPr>
              <w:t xml:space="preserve"> are </w:t>
            </w:r>
            <w:r w:rsidR="004710B8" w:rsidRPr="004E797E">
              <w:rPr>
                <w:rFonts w:eastAsia="Times New Roman"/>
                <w:szCs w:val="24"/>
              </w:rPr>
              <w:t>identified</w:t>
            </w:r>
            <w:r w:rsidRPr="004E797E">
              <w:rPr>
                <w:rFonts w:eastAsia="Times New Roman"/>
                <w:szCs w:val="24"/>
              </w:rPr>
              <w:t xml:space="preserve"> </w:t>
            </w:r>
            <w:r w:rsidR="00EE5F06" w:rsidRPr="004E797E">
              <w:rPr>
                <w:rFonts w:eastAsia="Times New Roman"/>
                <w:szCs w:val="24"/>
              </w:rPr>
              <w:t xml:space="preserve">based on health </w:t>
            </w:r>
            <w:r w:rsidR="006B7651" w:rsidRPr="004E797E">
              <w:rPr>
                <w:rFonts w:eastAsia="Times New Roman"/>
                <w:szCs w:val="24"/>
              </w:rPr>
              <w:t>needs</w:t>
            </w:r>
          </w:p>
          <w:p w14:paraId="435F263B" w14:textId="77777777" w:rsidR="00F343E7" w:rsidRPr="004E797E" w:rsidRDefault="00EE5F06" w:rsidP="00E67597">
            <w:pPr>
              <w:numPr>
                <w:ilvl w:val="1"/>
                <w:numId w:val="114"/>
              </w:numPr>
              <w:tabs>
                <w:tab w:val="left" w:pos="432"/>
              </w:tabs>
              <w:spacing w:after="0"/>
              <w:rPr>
                <w:rFonts w:eastAsia="Times New Roman"/>
                <w:szCs w:val="24"/>
              </w:rPr>
            </w:pPr>
            <w:r w:rsidRPr="004E797E">
              <w:rPr>
                <w:rFonts w:eastAsia="Times New Roman"/>
                <w:szCs w:val="24"/>
              </w:rPr>
              <w:t xml:space="preserve">Roles of stakeholders in food security </w:t>
            </w:r>
            <w:r w:rsidR="006B7651" w:rsidRPr="004E797E">
              <w:rPr>
                <w:rFonts w:eastAsia="Times New Roman"/>
                <w:szCs w:val="24"/>
              </w:rPr>
              <w:t xml:space="preserve">are identified according to health requirements </w:t>
            </w:r>
          </w:p>
          <w:p w14:paraId="344A704A" w14:textId="77777777" w:rsidR="00EE5F06" w:rsidRPr="004E797E" w:rsidRDefault="00EE5F06" w:rsidP="00E67597">
            <w:pPr>
              <w:numPr>
                <w:ilvl w:val="1"/>
                <w:numId w:val="114"/>
              </w:numPr>
              <w:tabs>
                <w:tab w:val="left" w:pos="432"/>
              </w:tabs>
              <w:spacing w:after="0"/>
              <w:rPr>
                <w:rFonts w:eastAsia="Times New Roman"/>
                <w:szCs w:val="24"/>
              </w:rPr>
            </w:pPr>
            <w:r w:rsidRPr="004E797E">
              <w:rPr>
                <w:rFonts w:eastAsia="Times New Roman"/>
                <w:szCs w:val="24"/>
              </w:rPr>
              <w:t xml:space="preserve">Emerging issues and trends in food and nutrition security is </w:t>
            </w:r>
            <w:r w:rsidR="00193D96" w:rsidRPr="004E797E">
              <w:rPr>
                <w:rFonts w:eastAsia="Times New Roman"/>
                <w:szCs w:val="24"/>
              </w:rPr>
              <w:t>identified based on health procedures</w:t>
            </w:r>
          </w:p>
        </w:tc>
      </w:tr>
      <w:tr w:rsidR="00E61701" w:rsidRPr="004E797E" w14:paraId="0DAA3732" w14:textId="77777777" w:rsidTr="00602443">
        <w:tc>
          <w:tcPr>
            <w:tcW w:w="2520" w:type="dxa"/>
          </w:tcPr>
          <w:p w14:paraId="10806EB5" w14:textId="77777777" w:rsidR="00EB60C4" w:rsidRPr="004E797E" w:rsidRDefault="00496CE8" w:rsidP="00E67597">
            <w:pPr>
              <w:widowControl w:val="0"/>
              <w:numPr>
                <w:ilvl w:val="0"/>
                <w:numId w:val="114"/>
              </w:numPr>
              <w:adjustRightInd w:val="0"/>
              <w:spacing w:after="0"/>
              <w:textAlignment w:val="baseline"/>
              <w:rPr>
                <w:rFonts w:eastAsia="Times New Roman"/>
                <w:szCs w:val="24"/>
              </w:rPr>
            </w:pPr>
            <w:r w:rsidRPr="004E797E">
              <w:rPr>
                <w:rFonts w:eastAsia="Times New Roman"/>
                <w:szCs w:val="24"/>
              </w:rPr>
              <w:t xml:space="preserve">Apply </w:t>
            </w:r>
            <w:r w:rsidR="00B85B71" w:rsidRPr="004E797E">
              <w:rPr>
                <w:rFonts w:eastAsia="Times New Roman"/>
                <w:szCs w:val="24"/>
              </w:rPr>
              <w:t>n</w:t>
            </w:r>
            <w:r w:rsidR="00B3038F" w:rsidRPr="004E797E">
              <w:rPr>
                <w:rFonts w:eastAsia="Times New Roman"/>
                <w:szCs w:val="24"/>
              </w:rPr>
              <w:t xml:space="preserve">utrition in Human development </w:t>
            </w:r>
          </w:p>
        </w:tc>
        <w:tc>
          <w:tcPr>
            <w:tcW w:w="6228" w:type="dxa"/>
          </w:tcPr>
          <w:p w14:paraId="2A23BF6A" w14:textId="77777777" w:rsidR="00543672" w:rsidRPr="004E797E" w:rsidRDefault="00247D28" w:rsidP="00E67597">
            <w:pPr>
              <w:numPr>
                <w:ilvl w:val="1"/>
                <w:numId w:val="114"/>
              </w:numPr>
              <w:tabs>
                <w:tab w:val="left" w:pos="432"/>
              </w:tabs>
              <w:spacing w:after="0"/>
              <w:rPr>
                <w:rFonts w:eastAsia="Times New Roman"/>
                <w:szCs w:val="24"/>
              </w:rPr>
            </w:pPr>
            <w:r w:rsidRPr="004E797E">
              <w:rPr>
                <w:rFonts w:eastAsia="Times New Roman"/>
                <w:b/>
                <w:i/>
                <w:szCs w:val="24"/>
              </w:rPr>
              <w:t>Nutrition in human development</w:t>
            </w:r>
            <w:r w:rsidR="001B33EA" w:rsidRPr="004E797E">
              <w:rPr>
                <w:rFonts w:eastAsia="Times New Roman"/>
                <w:szCs w:val="24"/>
              </w:rPr>
              <w:t xml:space="preserve"> </w:t>
            </w:r>
            <w:proofErr w:type="gramStart"/>
            <w:r w:rsidR="001B33EA" w:rsidRPr="004E797E">
              <w:rPr>
                <w:rFonts w:eastAsia="Times New Roman"/>
                <w:szCs w:val="24"/>
              </w:rPr>
              <w:t>are</w:t>
            </w:r>
            <w:proofErr w:type="gramEnd"/>
            <w:r w:rsidR="001B33EA" w:rsidRPr="004E797E">
              <w:rPr>
                <w:rFonts w:eastAsia="Times New Roman"/>
                <w:szCs w:val="24"/>
              </w:rPr>
              <w:t xml:space="preserve"> </w:t>
            </w:r>
            <w:r w:rsidR="0088387B" w:rsidRPr="004E797E">
              <w:rPr>
                <w:rFonts w:eastAsia="Times New Roman"/>
                <w:szCs w:val="24"/>
              </w:rPr>
              <w:t>determined</w:t>
            </w:r>
            <w:r w:rsidR="001B33EA" w:rsidRPr="004E797E">
              <w:rPr>
                <w:rFonts w:eastAsia="Times New Roman"/>
                <w:szCs w:val="24"/>
              </w:rPr>
              <w:t xml:space="preserve"> </w:t>
            </w:r>
            <w:r w:rsidR="00151A6F" w:rsidRPr="004E797E">
              <w:rPr>
                <w:rFonts w:eastAsia="Times New Roman"/>
                <w:szCs w:val="24"/>
              </w:rPr>
              <w:t xml:space="preserve">according to </w:t>
            </w:r>
            <w:r w:rsidR="00655E84" w:rsidRPr="004E797E">
              <w:rPr>
                <w:rFonts w:eastAsia="Times New Roman"/>
                <w:szCs w:val="24"/>
              </w:rPr>
              <w:t xml:space="preserve">health </w:t>
            </w:r>
            <w:r w:rsidR="005071BE" w:rsidRPr="004E797E">
              <w:rPr>
                <w:rFonts w:eastAsia="Times New Roman"/>
                <w:szCs w:val="24"/>
              </w:rPr>
              <w:t>standards</w:t>
            </w:r>
            <w:r w:rsidR="00655E84" w:rsidRPr="004E797E">
              <w:rPr>
                <w:rFonts w:eastAsia="Times New Roman"/>
                <w:szCs w:val="24"/>
              </w:rPr>
              <w:t xml:space="preserve"> </w:t>
            </w:r>
          </w:p>
          <w:p w14:paraId="38731F0C" w14:textId="77777777" w:rsidR="001B33EA" w:rsidRPr="004E797E" w:rsidRDefault="00195166" w:rsidP="00E67597">
            <w:pPr>
              <w:numPr>
                <w:ilvl w:val="1"/>
                <w:numId w:val="114"/>
              </w:numPr>
              <w:tabs>
                <w:tab w:val="left" w:pos="432"/>
              </w:tabs>
              <w:spacing w:after="0"/>
              <w:rPr>
                <w:rFonts w:eastAsia="Times New Roman"/>
                <w:szCs w:val="24"/>
              </w:rPr>
            </w:pPr>
            <w:r w:rsidRPr="004E797E">
              <w:rPr>
                <w:rFonts w:eastAsia="Times New Roman"/>
                <w:szCs w:val="24"/>
              </w:rPr>
              <w:t xml:space="preserve">Factors affecting human nutritional needs are determined </w:t>
            </w:r>
            <w:r w:rsidR="00055FDB" w:rsidRPr="004E797E">
              <w:rPr>
                <w:rFonts w:eastAsia="Times New Roman"/>
                <w:szCs w:val="24"/>
              </w:rPr>
              <w:t xml:space="preserve">based on </w:t>
            </w:r>
            <w:r w:rsidR="000B2DFD" w:rsidRPr="004E797E">
              <w:rPr>
                <w:rFonts w:eastAsia="Times New Roman"/>
                <w:szCs w:val="24"/>
              </w:rPr>
              <w:t xml:space="preserve">health standards </w:t>
            </w:r>
          </w:p>
          <w:p w14:paraId="337AEB86" w14:textId="77777777" w:rsidR="00441424" w:rsidRPr="004E797E" w:rsidRDefault="00AA3875" w:rsidP="00E67597">
            <w:pPr>
              <w:numPr>
                <w:ilvl w:val="1"/>
                <w:numId w:val="114"/>
              </w:numPr>
              <w:tabs>
                <w:tab w:val="left" w:pos="432"/>
              </w:tabs>
              <w:spacing w:after="0"/>
              <w:rPr>
                <w:rFonts w:eastAsia="Times New Roman"/>
                <w:szCs w:val="24"/>
              </w:rPr>
            </w:pPr>
            <w:r w:rsidRPr="004E797E">
              <w:rPr>
                <w:rFonts w:eastAsia="Times New Roman"/>
                <w:szCs w:val="24"/>
              </w:rPr>
              <w:t>Vulnerable group</w:t>
            </w:r>
            <w:r w:rsidR="003E38A7" w:rsidRPr="004E797E">
              <w:rPr>
                <w:rFonts w:eastAsia="Times New Roman"/>
                <w:szCs w:val="24"/>
              </w:rPr>
              <w:t>s</w:t>
            </w:r>
            <w:r w:rsidRPr="004E797E">
              <w:rPr>
                <w:rFonts w:eastAsia="Times New Roman"/>
                <w:szCs w:val="24"/>
              </w:rPr>
              <w:t xml:space="preserve"> in </w:t>
            </w:r>
            <w:r w:rsidR="00195166" w:rsidRPr="004E797E">
              <w:rPr>
                <w:rFonts w:eastAsia="Times New Roman"/>
                <w:szCs w:val="24"/>
              </w:rPr>
              <w:t xml:space="preserve">nutrition are </w:t>
            </w:r>
            <w:r w:rsidRPr="004E797E">
              <w:rPr>
                <w:rFonts w:eastAsia="Times New Roman"/>
                <w:szCs w:val="24"/>
              </w:rPr>
              <w:t>identified</w:t>
            </w:r>
            <w:r w:rsidR="00055FDB" w:rsidRPr="004E797E">
              <w:rPr>
                <w:rFonts w:eastAsia="Times New Roman"/>
                <w:szCs w:val="24"/>
              </w:rPr>
              <w:t xml:space="preserve"> based on health procedures </w:t>
            </w:r>
          </w:p>
        </w:tc>
      </w:tr>
      <w:tr w:rsidR="00E61701" w:rsidRPr="004E797E" w14:paraId="5C64DC13" w14:textId="77777777" w:rsidTr="00602443">
        <w:tc>
          <w:tcPr>
            <w:tcW w:w="2520" w:type="dxa"/>
          </w:tcPr>
          <w:p w14:paraId="56141F87" w14:textId="77777777" w:rsidR="00EB60C4" w:rsidRPr="004E797E" w:rsidRDefault="00E250E4" w:rsidP="00E67597">
            <w:pPr>
              <w:numPr>
                <w:ilvl w:val="0"/>
                <w:numId w:val="114"/>
              </w:numPr>
              <w:spacing w:after="0"/>
              <w:rPr>
                <w:rFonts w:eastAsia="Times New Roman"/>
                <w:szCs w:val="24"/>
              </w:rPr>
            </w:pPr>
            <w:r w:rsidRPr="004E797E">
              <w:rPr>
                <w:rFonts w:eastAsia="Times New Roman"/>
                <w:szCs w:val="24"/>
              </w:rPr>
              <w:t>Apply</w:t>
            </w:r>
            <w:r w:rsidR="00A512E8" w:rsidRPr="004E797E">
              <w:rPr>
                <w:rFonts w:eastAsia="Times New Roman"/>
                <w:szCs w:val="24"/>
              </w:rPr>
              <w:t xml:space="preserve"> n</w:t>
            </w:r>
            <w:r w:rsidR="001F71B9" w:rsidRPr="004E797E">
              <w:rPr>
                <w:rFonts w:eastAsia="Times New Roman"/>
                <w:szCs w:val="24"/>
              </w:rPr>
              <w:t xml:space="preserve">utrition in disease management </w:t>
            </w:r>
          </w:p>
        </w:tc>
        <w:tc>
          <w:tcPr>
            <w:tcW w:w="6228" w:type="dxa"/>
          </w:tcPr>
          <w:p w14:paraId="5D0A57E1" w14:textId="77777777" w:rsidR="00551354" w:rsidRPr="004E797E" w:rsidRDefault="00551354" w:rsidP="00E67597">
            <w:pPr>
              <w:numPr>
                <w:ilvl w:val="1"/>
                <w:numId w:val="47"/>
              </w:numPr>
              <w:tabs>
                <w:tab w:val="left" w:pos="342"/>
              </w:tabs>
              <w:spacing w:after="0"/>
              <w:rPr>
                <w:rFonts w:eastAsia="Times New Roman"/>
                <w:szCs w:val="24"/>
              </w:rPr>
            </w:pPr>
            <w:r w:rsidRPr="004E797E">
              <w:rPr>
                <w:rFonts w:eastAsia="Times New Roman"/>
                <w:b/>
                <w:i/>
                <w:szCs w:val="24"/>
              </w:rPr>
              <w:t>Nutrition related conditions</w:t>
            </w:r>
            <w:r w:rsidRPr="004E797E">
              <w:rPr>
                <w:rFonts w:eastAsia="Times New Roman"/>
                <w:szCs w:val="24"/>
              </w:rPr>
              <w:t xml:space="preserve"> are identified </w:t>
            </w:r>
            <w:r w:rsidR="00430A1B" w:rsidRPr="004E797E">
              <w:rPr>
                <w:rFonts w:eastAsia="Times New Roman"/>
                <w:szCs w:val="24"/>
              </w:rPr>
              <w:t xml:space="preserve">and </w:t>
            </w:r>
            <w:r w:rsidR="00785A80" w:rsidRPr="004E797E">
              <w:rPr>
                <w:rFonts w:eastAsia="Times New Roman"/>
                <w:szCs w:val="24"/>
              </w:rPr>
              <w:t xml:space="preserve">assessed </w:t>
            </w:r>
            <w:r w:rsidRPr="004E797E">
              <w:rPr>
                <w:rFonts w:eastAsia="Times New Roman"/>
                <w:szCs w:val="24"/>
              </w:rPr>
              <w:t>according to public health guidelines</w:t>
            </w:r>
          </w:p>
          <w:p w14:paraId="70DA4AC5" w14:textId="77777777" w:rsidR="00A96D40" w:rsidRPr="004E797E" w:rsidRDefault="00A0256D" w:rsidP="00E67597">
            <w:pPr>
              <w:numPr>
                <w:ilvl w:val="1"/>
                <w:numId w:val="47"/>
              </w:numPr>
              <w:tabs>
                <w:tab w:val="left" w:pos="342"/>
              </w:tabs>
              <w:spacing w:after="0"/>
              <w:rPr>
                <w:rFonts w:eastAsia="Times New Roman"/>
                <w:szCs w:val="24"/>
              </w:rPr>
            </w:pPr>
            <w:r w:rsidRPr="004E797E">
              <w:rPr>
                <w:rFonts w:eastAsia="Times New Roman"/>
                <w:szCs w:val="24"/>
              </w:rPr>
              <w:t xml:space="preserve">Therapeutic nutrition requirements are </w:t>
            </w:r>
            <w:r w:rsidR="003E38A7" w:rsidRPr="004E797E">
              <w:rPr>
                <w:rFonts w:eastAsia="Times New Roman"/>
                <w:szCs w:val="24"/>
              </w:rPr>
              <w:t>determined</w:t>
            </w:r>
            <w:r w:rsidR="0030168F" w:rsidRPr="004E797E">
              <w:rPr>
                <w:rFonts w:eastAsia="Times New Roman"/>
                <w:szCs w:val="24"/>
              </w:rPr>
              <w:t>, calculated</w:t>
            </w:r>
            <w:r w:rsidR="003E38A7" w:rsidRPr="004E797E">
              <w:rPr>
                <w:rFonts w:eastAsia="Times New Roman"/>
                <w:szCs w:val="24"/>
              </w:rPr>
              <w:t xml:space="preserve"> </w:t>
            </w:r>
            <w:r w:rsidR="00D53098" w:rsidRPr="004E797E">
              <w:rPr>
                <w:rFonts w:eastAsia="Times New Roman"/>
                <w:szCs w:val="24"/>
              </w:rPr>
              <w:t xml:space="preserve">and provided </w:t>
            </w:r>
            <w:r w:rsidR="00FC45E6" w:rsidRPr="004E797E">
              <w:rPr>
                <w:rFonts w:eastAsia="Times New Roman"/>
                <w:szCs w:val="24"/>
              </w:rPr>
              <w:t xml:space="preserve">for </w:t>
            </w:r>
            <w:r w:rsidR="003E38A7" w:rsidRPr="004E797E">
              <w:rPr>
                <w:rFonts w:eastAsia="Times New Roman"/>
                <w:szCs w:val="24"/>
              </w:rPr>
              <w:t xml:space="preserve">based on </w:t>
            </w:r>
            <w:r w:rsidR="00912074" w:rsidRPr="004E797E">
              <w:rPr>
                <w:rFonts w:eastAsia="Times New Roman"/>
                <w:szCs w:val="24"/>
              </w:rPr>
              <w:t>health standard procedures</w:t>
            </w:r>
          </w:p>
          <w:p w14:paraId="01736753" w14:textId="77777777" w:rsidR="00380A24" w:rsidRPr="004E797E" w:rsidRDefault="00380A24" w:rsidP="00E67597">
            <w:pPr>
              <w:numPr>
                <w:ilvl w:val="1"/>
                <w:numId w:val="47"/>
              </w:numPr>
              <w:tabs>
                <w:tab w:val="left" w:pos="342"/>
              </w:tabs>
              <w:spacing w:after="0"/>
              <w:rPr>
                <w:rFonts w:eastAsia="Times New Roman"/>
                <w:szCs w:val="24"/>
              </w:rPr>
            </w:pPr>
            <w:r w:rsidRPr="004E797E">
              <w:rPr>
                <w:rFonts w:eastAsia="Times New Roman"/>
                <w:szCs w:val="24"/>
              </w:rPr>
              <w:t xml:space="preserve">Stages of </w:t>
            </w:r>
            <w:r w:rsidRPr="004E797E">
              <w:rPr>
                <w:rFonts w:eastAsia="Times New Roman"/>
                <w:b/>
                <w:i/>
                <w:szCs w:val="24"/>
              </w:rPr>
              <w:t>nutrition care process</w:t>
            </w:r>
            <w:r w:rsidRPr="004E797E">
              <w:rPr>
                <w:rFonts w:eastAsia="Times New Roman"/>
                <w:szCs w:val="24"/>
              </w:rPr>
              <w:t xml:space="preserve"> are identified based on disease management pr</w:t>
            </w:r>
            <w:r w:rsidR="00A02F02" w:rsidRPr="004E797E">
              <w:rPr>
                <w:rFonts w:eastAsia="Times New Roman"/>
                <w:szCs w:val="24"/>
              </w:rPr>
              <w:t>otocols</w:t>
            </w:r>
          </w:p>
          <w:p w14:paraId="434F8317" w14:textId="77777777" w:rsidR="000C0677" w:rsidRPr="004E797E" w:rsidRDefault="000C0677" w:rsidP="00E67597">
            <w:pPr>
              <w:numPr>
                <w:ilvl w:val="1"/>
                <w:numId w:val="47"/>
              </w:numPr>
              <w:tabs>
                <w:tab w:val="left" w:pos="342"/>
              </w:tabs>
              <w:spacing w:after="0"/>
              <w:rPr>
                <w:rFonts w:eastAsia="Times New Roman"/>
                <w:szCs w:val="24"/>
              </w:rPr>
            </w:pPr>
            <w:r w:rsidRPr="004E797E">
              <w:rPr>
                <w:rFonts w:eastAsia="Times New Roman"/>
                <w:szCs w:val="24"/>
              </w:rPr>
              <w:lastRenderedPageBreak/>
              <w:t xml:space="preserve">Nutrition management in </w:t>
            </w:r>
            <w:r w:rsidRPr="004E797E">
              <w:rPr>
                <w:rFonts w:eastAsia="Times New Roman"/>
                <w:b/>
                <w:i/>
                <w:szCs w:val="24"/>
              </w:rPr>
              <w:t>chronic diseases</w:t>
            </w:r>
            <w:r w:rsidR="00551354" w:rsidRPr="004E797E">
              <w:rPr>
                <w:rFonts w:eastAsia="Times New Roman"/>
                <w:b/>
                <w:i/>
                <w:szCs w:val="24"/>
              </w:rPr>
              <w:t xml:space="preserve"> </w:t>
            </w:r>
            <w:r w:rsidR="00D53098" w:rsidRPr="004E797E">
              <w:rPr>
                <w:rFonts w:eastAsia="Times New Roman"/>
                <w:szCs w:val="24"/>
              </w:rPr>
              <w:t xml:space="preserve">is </w:t>
            </w:r>
            <w:r w:rsidR="00551354" w:rsidRPr="004E797E">
              <w:rPr>
                <w:rFonts w:eastAsia="Times New Roman"/>
                <w:szCs w:val="24"/>
              </w:rPr>
              <w:t>undertaken a</w:t>
            </w:r>
            <w:r w:rsidR="004360B4" w:rsidRPr="004E797E">
              <w:rPr>
                <w:rFonts w:eastAsia="Times New Roman"/>
                <w:szCs w:val="24"/>
              </w:rPr>
              <w:t xml:space="preserve">ccording to </w:t>
            </w:r>
            <w:r w:rsidR="00551354" w:rsidRPr="004E797E">
              <w:rPr>
                <w:rFonts w:eastAsia="Times New Roman"/>
                <w:szCs w:val="24"/>
              </w:rPr>
              <w:t xml:space="preserve">health standards </w:t>
            </w:r>
          </w:p>
        </w:tc>
      </w:tr>
    </w:tbl>
    <w:p w14:paraId="245BBE97" w14:textId="77777777" w:rsidR="00763520" w:rsidRPr="004E797E" w:rsidRDefault="00763520" w:rsidP="005F5065">
      <w:pPr>
        <w:spacing w:after="0"/>
        <w:rPr>
          <w:rFonts w:eastAsia="Times New Roman"/>
          <w:b/>
          <w:szCs w:val="24"/>
        </w:rPr>
      </w:pPr>
    </w:p>
    <w:p w14:paraId="6EAB59BB" w14:textId="77777777" w:rsidR="00763520" w:rsidRPr="004E797E" w:rsidRDefault="00763520" w:rsidP="005F5065">
      <w:pPr>
        <w:spacing w:after="0"/>
        <w:rPr>
          <w:rFonts w:eastAsia="Times New Roman"/>
          <w:b/>
          <w:szCs w:val="24"/>
        </w:rPr>
      </w:pPr>
    </w:p>
    <w:p w14:paraId="3E9E4196" w14:textId="77777777" w:rsidR="00EB60C4" w:rsidRPr="004E797E" w:rsidRDefault="00EB60C4" w:rsidP="005F5065">
      <w:pPr>
        <w:spacing w:after="0"/>
        <w:rPr>
          <w:rFonts w:eastAsia="Times New Roman"/>
          <w:b/>
          <w:szCs w:val="24"/>
        </w:rPr>
      </w:pPr>
      <w:r w:rsidRPr="004E797E">
        <w:rPr>
          <w:rFonts w:eastAsia="Times New Roman"/>
          <w:b/>
          <w:szCs w:val="24"/>
        </w:rPr>
        <w:t>RANGE</w:t>
      </w:r>
    </w:p>
    <w:p w14:paraId="5846EBA3" w14:textId="77777777" w:rsidR="00EB60C4" w:rsidRPr="004E797E" w:rsidRDefault="00EB60C4" w:rsidP="005F5065">
      <w:pPr>
        <w:spacing w:after="0"/>
        <w:rPr>
          <w:rFonts w:eastAsia="Times New Roman"/>
          <w:szCs w:val="24"/>
        </w:rPr>
      </w:pPr>
      <w:r w:rsidRPr="004E797E">
        <w:rPr>
          <w:rFonts w:eastAsia="Times New Roman"/>
          <w:szCs w:val="24"/>
        </w:rPr>
        <w:t>This section provides work environments and conditions to which the performance criteria apply. It allows for different work environments and situation</w:t>
      </w:r>
      <w:r w:rsidR="00A5715D" w:rsidRPr="004E797E">
        <w:rPr>
          <w:rFonts w:eastAsia="Times New Roman"/>
          <w:szCs w:val="24"/>
        </w:rPr>
        <w:t>s that will affect performance.</w:t>
      </w:r>
    </w:p>
    <w:tbl>
      <w:tblPr>
        <w:tblW w:w="88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56"/>
        <w:gridCol w:w="5464"/>
      </w:tblGrid>
      <w:tr w:rsidR="00EB60C4" w:rsidRPr="004E797E" w14:paraId="66818AD9" w14:textId="77777777" w:rsidTr="00602443">
        <w:trPr>
          <w:cantSplit/>
        </w:trPr>
        <w:tc>
          <w:tcPr>
            <w:tcW w:w="0" w:type="auto"/>
          </w:tcPr>
          <w:p w14:paraId="33CAA561" w14:textId="77777777" w:rsidR="00EB60C4" w:rsidRPr="004E797E" w:rsidRDefault="00EB60C4" w:rsidP="005F5065">
            <w:pPr>
              <w:spacing w:after="0"/>
              <w:rPr>
                <w:rFonts w:eastAsia="Times New Roman"/>
                <w:b/>
                <w:szCs w:val="24"/>
              </w:rPr>
            </w:pPr>
            <w:r w:rsidRPr="004E797E">
              <w:rPr>
                <w:rFonts w:eastAsia="Times New Roman"/>
                <w:b/>
                <w:szCs w:val="24"/>
              </w:rPr>
              <w:t>VARIABLE</w:t>
            </w:r>
          </w:p>
        </w:tc>
        <w:tc>
          <w:tcPr>
            <w:tcW w:w="5464" w:type="dxa"/>
          </w:tcPr>
          <w:p w14:paraId="003759ED" w14:textId="77777777" w:rsidR="00EB60C4" w:rsidRPr="004E797E" w:rsidRDefault="00EB60C4" w:rsidP="005F5065">
            <w:pPr>
              <w:spacing w:after="0"/>
              <w:rPr>
                <w:rFonts w:eastAsia="Times New Roman"/>
                <w:b/>
                <w:szCs w:val="24"/>
              </w:rPr>
            </w:pPr>
            <w:r w:rsidRPr="004E797E">
              <w:rPr>
                <w:rFonts w:eastAsia="Times New Roman"/>
                <w:b/>
                <w:szCs w:val="24"/>
              </w:rPr>
              <w:t>RANGE</w:t>
            </w:r>
          </w:p>
        </w:tc>
      </w:tr>
      <w:tr w:rsidR="00EB60C4" w:rsidRPr="004E797E" w14:paraId="1FBBB746" w14:textId="77777777" w:rsidTr="00602443">
        <w:trPr>
          <w:cantSplit/>
        </w:trPr>
        <w:tc>
          <w:tcPr>
            <w:tcW w:w="0" w:type="auto"/>
          </w:tcPr>
          <w:p w14:paraId="12B8980E" w14:textId="77777777" w:rsidR="00223AF0" w:rsidRPr="004E797E" w:rsidRDefault="00E86AA2" w:rsidP="00223AF0">
            <w:pPr>
              <w:widowControl w:val="0"/>
              <w:tabs>
                <w:tab w:val="left" w:pos="466"/>
              </w:tabs>
              <w:adjustRightInd w:val="0"/>
              <w:spacing w:after="0"/>
              <w:textAlignment w:val="baseline"/>
              <w:rPr>
                <w:rFonts w:eastAsia="Times New Roman"/>
                <w:szCs w:val="24"/>
              </w:rPr>
            </w:pPr>
            <w:r w:rsidRPr="004E797E">
              <w:rPr>
                <w:rFonts w:eastAsia="Times New Roman"/>
                <w:szCs w:val="24"/>
              </w:rPr>
              <w:t>L</w:t>
            </w:r>
            <w:r w:rsidR="003F4B96" w:rsidRPr="004E797E">
              <w:rPr>
                <w:rFonts w:eastAsia="Times New Roman"/>
                <w:szCs w:val="24"/>
              </w:rPr>
              <w:t>evels of food security</w:t>
            </w:r>
            <w:r w:rsidR="00223AF0" w:rsidRPr="004E797E">
              <w:rPr>
                <w:rFonts w:eastAsia="Times New Roman"/>
                <w:szCs w:val="24"/>
              </w:rPr>
              <w:t xml:space="preserve"> may include but are not limited to:</w:t>
            </w:r>
          </w:p>
          <w:p w14:paraId="4EADFE31" w14:textId="77777777" w:rsidR="00EB60C4" w:rsidRPr="004E797E" w:rsidRDefault="00EB60C4" w:rsidP="005F5065">
            <w:pPr>
              <w:tabs>
                <w:tab w:val="left" w:pos="-2898"/>
              </w:tabs>
              <w:spacing w:after="0"/>
              <w:rPr>
                <w:rFonts w:eastAsia="Times New Roman"/>
                <w:szCs w:val="24"/>
              </w:rPr>
            </w:pPr>
          </w:p>
        </w:tc>
        <w:tc>
          <w:tcPr>
            <w:tcW w:w="5464" w:type="dxa"/>
          </w:tcPr>
          <w:p w14:paraId="03FD84FB" w14:textId="77777777" w:rsidR="00EB60C4" w:rsidRPr="004E797E" w:rsidRDefault="003F4B96" w:rsidP="00E67597">
            <w:pPr>
              <w:numPr>
                <w:ilvl w:val="0"/>
                <w:numId w:val="58"/>
              </w:numPr>
              <w:tabs>
                <w:tab w:val="left" w:pos="466"/>
              </w:tabs>
              <w:spacing w:after="0"/>
              <w:rPr>
                <w:rFonts w:eastAsia="Times New Roman"/>
                <w:szCs w:val="24"/>
              </w:rPr>
            </w:pPr>
            <w:r w:rsidRPr="004E797E">
              <w:rPr>
                <w:rFonts w:eastAsia="Times New Roman"/>
                <w:szCs w:val="24"/>
              </w:rPr>
              <w:t>Individual</w:t>
            </w:r>
          </w:p>
          <w:p w14:paraId="2FE3493B" w14:textId="77777777" w:rsidR="003F4B96" w:rsidRPr="004E797E" w:rsidRDefault="003F4B96" w:rsidP="00E67597">
            <w:pPr>
              <w:numPr>
                <w:ilvl w:val="0"/>
                <w:numId w:val="58"/>
              </w:numPr>
              <w:tabs>
                <w:tab w:val="left" w:pos="466"/>
              </w:tabs>
              <w:spacing w:after="0"/>
              <w:rPr>
                <w:rFonts w:eastAsia="Times New Roman"/>
                <w:szCs w:val="24"/>
              </w:rPr>
            </w:pPr>
            <w:r w:rsidRPr="004E797E">
              <w:rPr>
                <w:rFonts w:eastAsia="Times New Roman"/>
                <w:szCs w:val="24"/>
              </w:rPr>
              <w:t xml:space="preserve">Household </w:t>
            </w:r>
          </w:p>
          <w:p w14:paraId="3D7D312E" w14:textId="77777777" w:rsidR="00EB60C4" w:rsidRPr="004E797E" w:rsidRDefault="003F4B96" w:rsidP="00E67597">
            <w:pPr>
              <w:numPr>
                <w:ilvl w:val="0"/>
                <w:numId w:val="58"/>
              </w:numPr>
              <w:tabs>
                <w:tab w:val="left" w:pos="466"/>
              </w:tabs>
              <w:spacing w:after="0"/>
              <w:rPr>
                <w:rFonts w:eastAsia="Times New Roman"/>
                <w:szCs w:val="24"/>
              </w:rPr>
            </w:pPr>
            <w:r w:rsidRPr="004E797E">
              <w:rPr>
                <w:rFonts w:eastAsia="Times New Roman"/>
                <w:szCs w:val="24"/>
              </w:rPr>
              <w:t>National</w:t>
            </w:r>
          </w:p>
          <w:p w14:paraId="06D475E6" w14:textId="77777777" w:rsidR="00CF4524" w:rsidRPr="004E797E" w:rsidRDefault="00CF4524" w:rsidP="00CF4524">
            <w:pPr>
              <w:tabs>
                <w:tab w:val="left" w:pos="466"/>
              </w:tabs>
              <w:spacing w:after="0"/>
              <w:ind w:left="720"/>
              <w:rPr>
                <w:rFonts w:eastAsia="Times New Roman"/>
                <w:szCs w:val="24"/>
              </w:rPr>
            </w:pPr>
          </w:p>
        </w:tc>
      </w:tr>
      <w:tr w:rsidR="00EB60C4" w:rsidRPr="004E797E" w14:paraId="18767568" w14:textId="77777777" w:rsidTr="00602443">
        <w:trPr>
          <w:cantSplit/>
        </w:trPr>
        <w:tc>
          <w:tcPr>
            <w:tcW w:w="0" w:type="auto"/>
          </w:tcPr>
          <w:p w14:paraId="7F72AD2D" w14:textId="77777777" w:rsidR="00223AF0" w:rsidRPr="004E797E" w:rsidRDefault="003F4B96" w:rsidP="00223AF0">
            <w:pPr>
              <w:widowControl w:val="0"/>
              <w:tabs>
                <w:tab w:val="left" w:pos="466"/>
              </w:tabs>
              <w:adjustRightInd w:val="0"/>
              <w:spacing w:after="0"/>
              <w:textAlignment w:val="baseline"/>
              <w:rPr>
                <w:rFonts w:eastAsia="Times New Roman"/>
                <w:szCs w:val="24"/>
              </w:rPr>
            </w:pPr>
            <w:r w:rsidRPr="004E797E">
              <w:rPr>
                <w:rFonts w:eastAsia="Times New Roman"/>
                <w:szCs w:val="24"/>
              </w:rPr>
              <w:t>Determinants of food security</w:t>
            </w:r>
            <w:r w:rsidR="00223AF0" w:rsidRPr="004E797E">
              <w:rPr>
                <w:rFonts w:eastAsia="Times New Roman"/>
                <w:szCs w:val="24"/>
              </w:rPr>
              <w:t xml:space="preserve"> may include but are not limited to:</w:t>
            </w:r>
          </w:p>
          <w:p w14:paraId="6D6A92C1" w14:textId="77777777" w:rsidR="00EB60C4" w:rsidRPr="004E797E" w:rsidRDefault="00EB60C4" w:rsidP="005F5065">
            <w:pPr>
              <w:tabs>
                <w:tab w:val="left" w:pos="-2898"/>
              </w:tabs>
              <w:spacing w:after="0"/>
              <w:rPr>
                <w:rFonts w:eastAsia="Times New Roman"/>
                <w:szCs w:val="24"/>
              </w:rPr>
            </w:pPr>
          </w:p>
        </w:tc>
        <w:tc>
          <w:tcPr>
            <w:tcW w:w="5464" w:type="dxa"/>
          </w:tcPr>
          <w:p w14:paraId="2C8CD63F" w14:textId="77777777" w:rsidR="00EB60C4" w:rsidRPr="004E797E" w:rsidRDefault="003F4B96" w:rsidP="00E67597">
            <w:pPr>
              <w:widowControl w:val="0"/>
              <w:numPr>
                <w:ilvl w:val="0"/>
                <w:numId w:val="59"/>
              </w:numPr>
              <w:tabs>
                <w:tab w:val="left" w:pos="466"/>
              </w:tabs>
              <w:adjustRightInd w:val="0"/>
              <w:spacing w:after="0"/>
              <w:textAlignment w:val="baseline"/>
              <w:rPr>
                <w:rFonts w:eastAsia="Times New Roman"/>
                <w:szCs w:val="24"/>
              </w:rPr>
            </w:pPr>
            <w:r w:rsidRPr="004E797E">
              <w:rPr>
                <w:rFonts w:eastAsia="Times New Roman"/>
                <w:szCs w:val="24"/>
              </w:rPr>
              <w:t xml:space="preserve">Socio-economic </w:t>
            </w:r>
          </w:p>
          <w:p w14:paraId="32040A86" w14:textId="77777777" w:rsidR="003F4B96" w:rsidRPr="004E797E" w:rsidRDefault="003F4B96" w:rsidP="00E67597">
            <w:pPr>
              <w:widowControl w:val="0"/>
              <w:numPr>
                <w:ilvl w:val="0"/>
                <w:numId w:val="59"/>
              </w:numPr>
              <w:tabs>
                <w:tab w:val="left" w:pos="466"/>
              </w:tabs>
              <w:adjustRightInd w:val="0"/>
              <w:spacing w:after="0"/>
              <w:textAlignment w:val="baseline"/>
              <w:rPr>
                <w:rFonts w:eastAsia="Times New Roman"/>
                <w:szCs w:val="24"/>
              </w:rPr>
            </w:pPr>
            <w:r w:rsidRPr="004E797E">
              <w:rPr>
                <w:rFonts w:eastAsia="Times New Roman"/>
                <w:szCs w:val="24"/>
              </w:rPr>
              <w:t xml:space="preserve">Cultural and religious </w:t>
            </w:r>
          </w:p>
          <w:p w14:paraId="60149623" w14:textId="77777777" w:rsidR="003F4B96" w:rsidRPr="004E797E" w:rsidRDefault="003F4B96" w:rsidP="00E67597">
            <w:pPr>
              <w:widowControl w:val="0"/>
              <w:numPr>
                <w:ilvl w:val="0"/>
                <w:numId w:val="59"/>
              </w:numPr>
              <w:tabs>
                <w:tab w:val="left" w:pos="466"/>
              </w:tabs>
              <w:adjustRightInd w:val="0"/>
              <w:spacing w:after="0"/>
              <w:textAlignment w:val="baseline"/>
              <w:rPr>
                <w:rFonts w:eastAsia="Times New Roman"/>
                <w:szCs w:val="24"/>
              </w:rPr>
            </w:pPr>
            <w:r w:rsidRPr="004E797E">
              <w:rPr>
                <w:rFonts w:eastAsia="Times New Roman"/>
                <w:szCs w:val="24"/>
              </w:rPr>
              <w:t>Political</w:t>
            </w:r>
          </w:p>
          <w:p w14:paraId="10D0A64B" w14:textId="77777777" w:rsidR="003F4B96" w:rsidRPr="004E797E" w:rsidRDefault="003F4B96" w:rsidP="00E67597">
            <w:pPr>
              <w:widowControl w:val="0"/>
              <w:numPr>
                <w:ilvl w:val="0"/>
                <w:numId w:val="59"/>
              </w:numPr>
              <w:tabs>
                <w:tab w:val="left" w:pos="466"/>
              </w:tabs>
              <w:adjustRightInd w:val="0"/>
              <w:spacing w:after="0"/>
              <w:textAlignment w:val="baseline"/>
              <w:rPr>
                <w:rFonts w:eastAsia="Times New Roman"/>
                <w:szCs w:val="24"/>
              </w:rPr>
            </w:pPr>
            <w:r w:rsidRPr="004E797E">
              <w:rPr>
                <w:rFonts w:eastAsia="Times New Roman"/>
                <w:szCs w:val="24"/>
              </w:rPr>
              <w:t>Environmental</w:t>
            </w:r>
          </w:p>
          <w:p w14:paraId="2F883C1A" w14:textId="77777777" w:rsidR="00EB60C4" w:rsidRPr="004E797E" w:rsidRDefault="00EB60C4" w:rsidP="005F5065">
            <w:pPr>
              <w:tabs>
                <w:tab w:val="left" w:pos="466"/>
              </w:tabs>
              <w:spacing w:after="0"/>
              <w:rPr>
                <w:rFonts w:eastAsia="Times New Roman"/>
                <w:szCs w:val="24"/>
              </w:rPr>
            </w:pPr>
          </w:p>
        </w:tc>
      </w:tr>
      <w:tr w:rsidR="00EB60C4" w:rsidRPr="004E797E" w14:paraId="2843E3DA" w14:textId="77777777" w:rsidTr="00602443">
        <w:trPr>
          <w:cantSplit/>
        </w:trPr>
        <w:tc>
          <w:tcPr>
            <w:tcW w:w="0" w:type="auto"/>
          </w:tcPr>
          <w:p w14:paraId="1382E6F5" w14:textId="77777777" w:rsidR="00223AF0" w:rsidRPr="004E797E" w:rsidRDefault="00216BA7" w:rsidP="00223AF0">
            <w:pPr>
              <w:widowControl w:val="0"/>
              <w:tabs>
                <w:tab w:val="left" w:pos="466"/>
              </w:tabs>
              <w:adjustRightInd w:val="0"/>
              <w:spacing w:after="0"/>
              <w:textAlignment w:val="baseline"/>
              <w:rPr>
                <w:rFonts w:eastAsia="Times New Roman"/>
                <w:szCs w:val="24"/>
              </w:rPr>
            </w:pPr>
            <w:r w:rsidRPr="004E797E">
              <w:rPr>
                <w:rFonts w:eastAsia="Times New Roman"/>
                <w:szCs w:val="24"/>
              </w:rPr>
              <w:t>Food security interventions</w:t>
            </w:r>
            <w:r w:rsidR="00223AF0" w:rsidRPr="004E797E">
              <w:rPr>
                <w:rFonts w:eastAsia="Times New Roman"/>
                <w:szCs w:val="24"/>
              </w:rPr>
              <w:t xml:space="preserve"> may include but are not limited to:</w:t>
            </w:r>
          </w:p>
          <w:p w14:paraId="1FE3061E" w14:textId="77777777" w:rsidR="00EB60C4" w:rsidRPr="004E797E" w:rsidRDefault="00EB60C4" w:rsidP="005F5065">
            <w:pPr>
              <w:tabs>
                <w:tab w:val="left" w:pos="-2898"/>
              </w:tabs>
              <w:spacing w:after="0"/>
              <w:rPr>
                <w:rFonts w:eastAsia="Times New Roman"/>
                <w:szCs w:val="24"/>
              </w:rPr>
            </w:pPr>
          </w:p>
        </w:tc>
        <w:tc>
          <w:tcPr>
            <w:tcW w:w="5464" w:type="dxa"/>
          </w:tcPr>
          <w:p w14:paraId="636E80D1" w14:textId="77777777" w:rsidR="00EB60C4" w:rsidRPr="004E797E" w:rsidRDefault="00AF75F9" w:rsidP="00E67597">
            <w:pPr>
              <w:widowControl w:val="0"/>
              <w:numPr>
                <w:ilvl w:val="0"/>
                <w:numId w:val="60"/>
              </w:numPr>
              <w:tabs>
                <w:tab w:val="left" w:pos="466"/>
              </w:tabs>
              <w:adjustRightInd w:val="0"/>
              <w:spacing w:after="0"/>
              <w:textAlignment w:val="baseline"/>
              <w:rPr>
                <w:rFonts w:eastAsia="Times New Roman"/>
                <w:szCs w:val="24"/>
              </w:rPr>
            </w:pPr>
            <w:r w:rsidRPr="004E797E">
              <w:rPr>
                <w:rFonts w:eastAsia="Times New Roman"/>
                <w:szCs w:val="24"/>
              </w:rPr>
              <w:t>Food preservation</w:t>
            </w:r>
          </w:p>
          <w:p w14:paraId="2150BC8D" w14:textId="77777777" w:rsidR="00AF75F9" w:rsidRPr="004E797E" w:rsidRDefault="00AF75F9" w:rsidP="00E67597">
            <w:pPr>
              <w:widowControl w:val="0"/>
              <w:numPr>
                <w:ilvl w:val="0"/>
                <w:numId w:val="60"/>
              </w:numPr>
              <w:tabs>
                <w:tab w:val="left" w:pos="466"/>
              </w:tabs>
              <w:adjustRightInd w:val="0"/>
              <w:spacing w:after="0"/>
              <w:textAlignment w:val="baseline"/>
              <w:rPr>
                <w:rFonts w:eastAsia="Times New Roman"/>
                <w:szCs w:val="24"/>
              </w:rPr>
            </w:pPr>
            <w:r w:rsidRPr="004E797E">
              <w:rPr>
                <w:rFonts w:eastAsia="Times New Roman"/>
                <w:szCs w:val="24"/>
              </w:rPr>
              <w:t xml:space="preserve">Food storage </w:t>
            </w:r>
          </w:p>
          <w:p w14:paraId="315E32E8" w14:textId="77777777" w:rsidR="00AF75F9" w:rsidRPr="004E797E" w:rsidRDefault="006826FD" w:rsidP="00E67597">
            <w:pPr>
              <w:widowControl w:val="0"/>
              <w:numPr>
                <w:ilvl w:val="0"/>
                <w:numId w:val="60"/>
              </w:numPr>
              <w:tabs>
                <w:tab w:val="left" w:pos="466"/>
              </w:tabs>
              <w:adjustRightInd w:val="0"/>
              <w:spacing w:after="0"/>
              <w:textAlignment w:val="baseline"/>
              <w:rPr>
                <w:rFonts w:eastAsia="Times New Roman"/>
                <w:szCs w:val="24"/>
              </w:rPr>
            </w:pPr>
            <w:r w:rsidRPr="004E797E">
              <w:rPr>
                <w:rFonts w:eastAsia="Times New Roman"/>
                <w:szCs w:val="24"/>
              </w:rPr>
              <w:t xml:space="preserve">Government policies </w:t>
            </w:r>
          </w:p>
          <w:p w14:paraId="05D3C547" w14:textId="77777777" w:rsidR="00EB60C4" w:rsidRPr="004E797E" w:rsidRDefault="00EB60C4" w:rsidP="005F5065">
            <w:pPr>
              <w:tabs>
                <w:tab w:val="left" w:pos="376"/>
                <w:tab w:val="left" w:pos="466"/>
              </w:tabs>
              <w:spacing w:after="0"/>
              <w:rPr>
                <w:rFonts w:eastAsia="Times New Roman"/>
                <w:szCs w:val="24"/>
              </w:rPr>
            </w:pPr>
          </w:p>
        </w:tc>
      </w:tr>
      <w:tr w:rsidR="00951174" w:rsidRPr="004E797E" w14:paraId="789483A2" w14:textId="77777777" w:rsidTr="00602443">
        <w:trPr>
          <w:cantSplit/>
        </w:trPr>
        <w:tc>
          <w:tcPr>
            <w:tcW w:w="0" w:type="auto"/>
          </w:tcPr>
          <w:p w14:paraId="4F88D85E" w14:textId="77777777" w:rsidR="00223AF0" w:rsidRPr="004E797E" w:rsidRDefault="00875CDD" w:rsidP="00223AF0">
            <w:pPr>
              <w:widowControl w:val="0"/>
              <w:tabs>
                <w:tab w:val="left" w:pos="466"/>
              </w:tabs>
              <w:adjustRightInd w:val="0"/>
              <w:spacing w:after="0"/>
              <w:textAlignment w:val="baseline"/>
              <w:rPr>
                <w:rFonts w:eastAsia="Times New Roman"/>
                <w:szCs w:val="24"/>
              </w:rPr>
            </w:pPr>
            <w:r w:rsidRPr="004E797E">
              <w:rPr>
                <w:rFonts w:eastAsia="Times New Roman"/>
                <w:szCs w:val="24"/>
              </w:rPr>
              <w:t>Nutrition in human development</w:t>
            </w:r>
            <w:r w:rsidR="00223AF0" w:rsidRPr="004E797E">
              <w:rPr>
                <w:rFonts w:eastAsia="Times New Roman"/>
                <w:szCs w:val="24"/>
              </w:rPr>
              <w:t xml:space="preserve"> may include but are not limited to:</w:t>
            </w:r>
          </w:p>
          <w:p w14:paraId="4FE17480" w14:textId="77777777" w:rsidR="00EB60C4" w:rsidRPr="004E797E" w:rsidRDefault="00EB60C4" w:rsidP="005F5065">
            <w:pPr>
              <w:spacing w:after="0"/>
              <w:rPr>
                <w:rFonts w:eastAsia="Times New Roman"/>
                <w:szCs w:val="24"/>
              </w:rPr>
            </w:pPr>
          </w:p>
        </w:tc>
        <w:tc>
          <w:tcPr>
            <w:tcW w:w="5464" w:type="dxa"/>
          </w:tcPr>
          <w:p w14:paraId="173F30FD" w14:textId="77777777" w:rsidR="00EB60C4" w:rsidRPr="004E797E" w:rsidRDefault="00875CDD" w:rsidP="00E67597">
            <w:pPr>
              <w:widowControl w:val="0"/>
              <w:numPr>
                <w:ilvl w:val="0"/>
                <w:numId w:val="61"/>
              </w:numPr>
              <w:tabs>
                <w:tab w:val="left" w:pos="466"/>
              </w:tabs>
              <w:adjustRightInd w:val="0"/>
              <w:spacing w:after="0"/>
              <w:textAlignment w:val="baseline"/>
              <w:rPr>
                <w:rFonts w:eastAsia="Times New Roman"/>
                <w:szCs w:val="24"/>
              </w:rPr>
            </w:pPr>
            <w:r w:rsidRPr="004E797E">
              <w:rPr>
                <w:rFonts w:eastAsia="Times New Roman"/>
                <w:szCs w:val="24"/>
              </w:rPr>
              <w:t>Pregnancy</w:t>
            </w:r>
          </w:p>
          <w:p w14:paraId="6E470F42" w14:textId="77777777" w:rsidR="00875CDD" w:rsidRPr="004E797E" w:rsidRDefault="00875CDD" w:rsidP="00E67597">
            <w:pPr>
              <w:widowControl w:val="0"/>
              <w:numPr>
                <w:ilvl w:val="0"/>
                <w:numId w:val="61"/>
              </w:numPr>
              <w:tabs>
                <w:tab w:val="left" w:pos="466"/>
              </w:tabs>
              <w:adjustRightInd w:val="0"/>
              <w:spacing w:after="0"/>
              <w:textAlignment w:val="baseline"/>
              <w:rPr>
                <w:rFonts w:eastAsia="Times New Roman"/>
                <w:szCs w:val="24"/>
              </w:rPr>
            </w:pPr>
            <w:r w:rsidRPr="004E797E">
              <w:rPr>
                <w:rFonts w:eastAsia="Times New Roman"/>
                <w:szCs w:val="24"/>
              </w:rPr>
              <w:t>Lactation</w:t>
            </w:r>
          </w:p>
          <w:p w14:paraId="37213D68" w14:textId="77777777" w:rsidR="00875CDD" w:rsidRPr="004E797E" w:rsidRDefault="00E86AA2" w:rsidP="00E67597">
            <w:pPr>
              <w:widowControl w:val="0"/>
              <w:numPr>
                <w:ilvl w:val="0"/>
                <w:numId w:val="61"/>
              </w:numPr>
              <w:tabs>
                <w:tab w:val="left" w:pos="466"/>
              </w:tabs>
              <w:adjustRightInd w:val="0"/>
              <w:spacing w:after="0"/>
              <w:textAlignment w:val="baseline"/>
              <w:rPr>
                <w:rFonts w:eastAsia="Times New Roman"/>
                <w:szCs w:val="24"/>
              </w:rPr>
            </w:pPr>
            <w:r w:rsidRPr="004E797E">
              <w:rPr>
                <w:rFonts w:eastAsia="Times New Roman"/>
                <w:szCs w:val="24"/>
              </w:rPr>
              <w:t>Children</w:t>
            </w:r>
          </w:p>
          <w:p w14:paraId="113D7DF3" w14:textId="77777777" w:rsidR="00875CDD" w:rsidRPr="004E797E" w:rsidRDefault="00875CDD" w:rsidP="00E67597">
            <w:pPr>
              <w:widowControl w:val="0"/>
              <w:numPr>
                <w:ilvl w:val="0"/>
                <w:numId w:val="61"/>
              </w:numPr>
              <w:tabs>
                <w:tab w:val="left" w:pos="466"/>
              </w:tabs>
              <w:adjustRightInd w:val="0"/>
              <w:spacing w:after="0"/>
              <w:textAlignment w:val="baseline"/>
              <w:rPr>
                <w:rFonts w:eastAsia="Times New Roman"/>
                <w:szCs w:val="24"/>
              </w:rPr>
            </w:pPr>
            <w:r w:rsidRPr="004E797E">
              <w:rPr>
                <w:rFonts w:eastAsia="Times New Roman"/>
                <w:szCs w:val="24"/>
              </w:rPr>
              <w:t xml:space="preserve">Adolescent </w:t>
            </w:r>
          </w:p>
          <w:p w14:paraId="7F158B78" w14:textId="77777777" w:rsidR="00875CDD" w:rsidRPr="004E797E" w:rsidRDefault="00875CDD" w:rsidP="00E67597">
            <w:pPr>
              <w:widowControl w:val="0"/>
              <w:numPr>
                <w:ilvl w:val="0"/>
                <w:numId w:val="61"/>
              </w:numPr>
              <w:tabs>
                <w:tab w:val="left" w:pos="466"/>
              </w:tabs>
              <w:adjustRightInd w:val="0"/>
              <w:spacing w:after="0"/>
              <w:textAlignment w:val="baseline"/>
              <w:rPr>
                <w:rFonts w:eastAsia="Times New Roman"/>
                <w:szCs w:val="24"/>
              </w:rPr>
            </w:pPr>
            <w:r w:rsidRPr="004E797E">
              <w:rPr>
                <w:rFonts w:eastAsia="Times New Roman"/>
                <w:szCs w:val="24"/>
              </w:rPr>
              <w:t>Geriatric</w:t>
            </w:r>
          </w:p>
        </w:tc>
      </w:tr>
      <w:tr w:rsidR="00951174" w:rsidRPr="004E797E" w14:paraId="06731C53" w14:textId="77777777" w:rsidTr="00602443">
        <w:trPr>
          <w:cantSplit/>
        </w:trPr>
        <w:tc>
          <w:tcPr>
            <w:tcW w:w="0" w:type="auto"/>
          </w:tcPr>
          <w:p w14:paraId="748AE698" w14:textId="77777777" w:rsidR="00223AF0" w:rsidRPr="004E797E" w:rsidRDefault="000A042F" w:rsidP="00223AF0">
            <w:pPr>
              <w:widowControl w:val="0"/>
              <w:tabs>
                <w:tab w:val="left" w:pos="466"/>
              </w:tabs>
              <w:adjustRightInd w:val="0"/>
              <w:spacing w:after="0"/>
              <w:textAlignment w:val="baseline"/>
              <w:rPr>
                <w:rFonts w:eastAsia="Times New Roman"/>
                <w:szCs w:val="24"/>
              </w:rPr>
            </w:pPr>
            <w:r w:rsidRPr="004E797E">
              <w:rPr>
                <w:rFonts w:eastAsia="Times New Roman"/>
                <w:szCs w:val="24"/>
              </w:rPr>
              <w:t>Nutrition related conditions</w:t>
            </w:r>
            <w:r w:rsidR="00223AF0" w:rsidRPr="004E797E">
              <w:rPr>
                <w:rFonts w:eastAsia="Times New Roman"/>
                <w:szCs w:val="24"/>
              </w:rPr>
              <w:t xml:space="preserve"> may include but are not limited to:</w:t>
            </w:r>
          </w:p>
          <w:p w14:paraId="0FBD4218" w14:textId="77777777" w:rsidR="000A042F" w:rsidRPr="004E797E" w:rsidRDefault="000A042F" w:rsidP="005F5065">
            <w:pPr>
              <w:spacing w:after="0"/>
              <w:rPr>
                <w:rFonts w:eastAsia="Times New Roman"/>
                <w:szCs w:val="24"/>
              </w:rPr>
            </w:pPr>
          </w:p>
        </w:tc>
        <w:tc>
          <w:tcPr>
            <w:tcW w:w="5464" w:type="dxa"/>
          </w:tcPr>
          <w:p w14:paraId="6A9D4358" w14:textId="77777777" w:rsidR="000A042F" w:rsidRPr="004E797E" w:rsidRDefault="000A042F" w:rsidP="00E67597">
            <w:pPr>
              <w:widowControl w:val="0"/>
              <w:numPr>
                <w:ilvl w:val="0"/>
                <w:numId w:val="62"/>
              </w:numPr>
              <w:tabs>
                <w:tab w:val="left" w:pos="466"/>
              </w:tabs>
              <w:adjustRightInd w:val="0"/>
              <w:spacing w:after="0"/>
              <w:textAlignment w:val="baseline"/>
              <w:rPr>
                <w:rFonts w:eastAsia="Times New Roman"/>
                <w:szCs w:val="24"/>
              </w:rPr>
            </w:pPr>
            <w:r w:rsidRPr="004E797E">
              <w:rPr>
                <w:rFonts w:eastAsia="Times New Roman"/>
                <w:szCs w:val="24"/>
              </w:rPr>
              <w:t>Diabetes</w:t>
            </w:r>
          </w:p>
          <w:p w14:paraId="2E2D82C0" w14:textId="77777777" w:rsidR="000A042F" w:rsidRPr="004E797E" w:rsidRDefault="000A042F" w:rsidP="00E67597">
            <w:pPr>
              <w:widowControl w:val="0"/>
              <w:numPr>
                <w:ilvl w:val="0"/>
                <w:numId w:val="62"/>
              </w:numPr>
              <w:tabs>
                <w:tab w:val="left" w:pos="466"/>
              </w:tabs>
              <w:adjustRightInd w:val="0"/>
              <w:spacing w:after="0"/>
              <w:textAlignment w:val="baseline"/>
              <w:rPr>
                <w:rFonts w:eastAsia="Times New Roman"/>
                <w:szCs w:val="24"/>
              </w:rPr>
            </w:pPr>
            <w:r w:rsidRPr="004E797E">
              <w:rPr>
                <w:rFonts w:eastAsia="Times New Roman"/>
                <w:szCs w:val="24"/>
              </w:rPr>
              <w:t>Hypertension</w:t>
            </w:r>
          </w:p>
          <w:p w14:paraId="22FDDC4A" w14:textId="77777777" w:rsidR="000A042F" w:rsidRPr="004E797E" w:rsidRDefault="000A042F" w:rsidP="00E67597">
            <w:pPr>
              <w:widowControl w:val="0"/>
              <w:numPr>
                <w:ilvl w:val="0"/>
                <w:numId w:val="62"/>
              </w:numPr>
              <w:tabs>
                <w:tab w:val="left" w:pos="466"/>
              </w:tabs>
              <w:adjustRightInd w:val="0"/>
              <w:spacing w:after="0"/>
              <w:textAlignment w:val="baseline"/>
              <w:rPr>
                <w:rFonts w:eastAsia="Times New Roman"/>
                <w:szCs w:val="24"/>
              </w:rPr>
            </w:pPr>
            <w:r w:rsidRPr="004E797E">
              <w:rPr>
                <w:rFonts w:eastAsia="Times New Roman"/>
                <w:szCs w:val="24"/>
              </w:rPr>
              <w:t>Obesity</w:t>
            </w:r>
          </w:p>
          <w:p w14:paraId="7FF8C2DE" w14:textId="77777777" w:rsidR="000A042F" w:rsidRPr="004E797E" w:rsidRDefault="000A042F" w:rsidP="00E67597">
            <w:pPr>
              <w:widowControl w:val="0"/>
              <w:numPr>
                <w:ilvl w:val="0"/>
                <w:numId w:val="62"/>
              </w:numPr>
              <w:tabs>
                <w:tab w:val="left" w:pos="466"/>
              </w:tabs>
              <w:adjustRightInd w:val="0"/>
              <w:spacing w:after="0"/>
              <w:textAlignment w:val="baseline"/>
              <w:rPr>
                <w:rFonts w:eastAsia="Times New Roman"/>
                <w:szCs w:val="24"/>
              </w:rPr>
            </w:pPr>
            <w:r w:rsidRPr="004E797E">
              <w:rPr>
                <w:rFonts w:eastAsia="Times New Roman"/>
                <w:szCs w:val="24"/>
              </w:rPr>
              <w:t>Malnutrition</w:t>
            </w:r>
          </w:p>
          <w:p w14:paraId="0558C380" w14:textId="77777777" w:rsidR="000A042F" w:rsidRPr="004E797E" w:rsidRDefault="000A042F" w:rsidP="00E67597">
            <w:pPr>
              <w:widowControl w:val="0"/>
              <w:numPr>
                <w:ilvl w:val="0"/>
                <w:numId w:val="62"/>
              </w:numPr>
              <w:tabs>
                <w:tab w:val="left" w:pos="466"/>
              </w:tabs>
              <w:adjustRightInd w:val="0"/>
              <w:spacing w:after="0"/>
              <w:textAlignment w:val="baseline"/>
              <w:rPr>
                <w:rFonts w:eastAsia="Times New Roman"/>
                <w:szCs w:val="24"/>
              </w:rPr>
            </w:pPr>
            <w:r w:rsidRPr="004E797E">
              <w:rPr>
                <w:rFonts w:eastAsia="Times New Roman"/>
                <w:szCs w:val="24"/>
              </w:rPr>
              <w:t>Renal disease</w:t>
            </w:r>
          </w:p>
          <w:p w14:paraId="3950BAED" w14:textId="77777777" w:rsidR="00C41555" w:rsidRPr="004E797E" w:rsidRDefault="00F67D16" w:rsidP="00E67597">
            <w:pPr>
              <w:widowControl w:val="0"/>
              <w:numPr>
                <w:ilvl w:val="0"/>
                <w:numId w:val="62"/>
              </w:numPr>
              <w:tabs>
                <w:tab w:val="left" w:pos="466"/>
              </w:tabs>
              <w:adjustRightInd w:val="0"/>
              <w:spacing w:after="0"/>
              <w:textAlignment w:val="baseline"/>
              <w:rPr>
                <w:rFonts w:eastAsia="Times New Roman"/>
                <w:szCs w:val="24"/>
              </w:rPr>
            </w:pPr>
            <w:r w:rsidRPr="004E797E">
              <w:rPr>
                <w:rFonts w:eastAsia="Times New Roman"/>
                <w:szCs w:val="24"/>
              </w:rPr>
              <w:t xml:space="preserve">Weight management </w:t>
            </w:r>
          </w:p>
          <w:p w14:paraId="691FDD21" w14:textId="77777777" w:rsidR="000A042F" w:rsidRPr="004E797E" w:rsidRDefault="000A042F" w:rsidP="005F5065">
            <w:pPr>
              <w:widowControl w:val="0"/>
              <w:tabs>
                <w:tab w:val="left" w:pos="466"/>
              </w:tabs>
              <w:adjustRightInd w:val="0"/>
              <w:spacing w:after="0"/>
              <w:ind w:left="720"/>
              <w:textAlignment w:val="baseline"/>
              <w:rPr>
                <w:rFonts w:eastAsia="Times New Roman"/>
                <w:szCs w:val="24"/>
              </w:rPr>
            </w:pPr>
          </w:p>
        </w:tc>
      </w:tr>
      <w:tr w:rsidR="00E61701" w:rsidRPr="004E797E" w14:paraId="788AD667" w14:textId="77777777" w:rsidTr="00602443">
        <w:trPr>
          <w:cantSplit/>
        </w:trPr>
        <w:tc>
          <w:tcPr>
            <w:tcW w:w="0" w:type="auto"/>
          </w:tcPr>
          <w:p w14:paraId="09124DC2" w14:textId="77777777" w:rsidR="00223AF0" w:rsidRPr="004E797E" w:rsidRDefault="000C0677" w:rsidP="00223AF0">
            <w:pPr>
              <w:widowControl w:val="0"/>
              <w:tabs>
                <w:tab w:val="left" w:pos="466"/>
              </w:tabs>
              <w:adjustRightInd w:val="0"/>
              <w:spacing w:after="0"/>
              <w:textAlignment w:val="baseline"/>
              <w:rPr>
                <w:rFonts w:eastAsia="Times New Roman"/>
                <w:szCs w:val="24"/>
              </w:rPr>
            </w:pPr>
            <w:r w:rsidRPr="004E797E">
              <w:rPr>
                <w:rFonts w:eastAsia="Times New Roman"/>
                <w:szCs w:val="24"/>
              </w:rPr>
              <w:lastRenderedPageBreak/>
              <w:t>Chronic diseases</w:t>
            </w:r>
            <w:r w:rsidR="00223AF0" w:rsidRPr="004E797E">
              <w:rPr>
                <w:rFonts w:eastAsia="Times New Roman"/>
                <w:szCs w:val="24"/>
              </w:rPr>
              <w:t xml:space="preserve"> may include but are not limited to:</w:t>
            </w:r>
          </w:p>
          <w:p w14:paraId="1E3DC865" w14:textId="77777777" w:rsidR="000C0677" w:rsidRPr="004E797E" w:rsidRDefault="000C0677" w:rsidP="005F5065">
            <w:pPr>
              <w:spacing w:after="0"/>
              <w:rPr>
                <w:rFonts w:eastAsia="Times New Roman"/>
                <w:szCs w:val="24"/>
              </w:rPr>
            </w:pPr>
          </w:p>
        </w:tc>
        <w:tc>
          <w:tcPr>
            <w:tcW w:w="5464" w:type="dxa"/>
          </w:tcPr>
          <w:p w14:paraId="433D9804" w14:textId="77777777" w:rsidR="000C0677" w:rsidRPr="004E797E" w:rsidRDefault="000C0677" w:rsidP="00E67597">
            <w:pPr>
              <w:widowControl w:val="0"/>
              <w:numPr>
                <w:ilvl w:val="0"/>
                <w:numId w:val="62"/>
              </w:numPr>
              <w:tabs>
                <w:tab w:val="left" w:pos="466"/>
              </w:tabs>
              <w:adjustRightInd w:val="0"/>
              <w:spacing w:after="0"/>
              <w:textAlignment w:val="baseline"/>
              <w:rPr>
                <w:rFonts w:eastAsia="Times New Roman"/>
                <w:szCs w:val="24"/>
              </w:rPr>
            </w:pPr>
            <w:r w:rsidRPr="004E797E">
              <w:rPr>
                <w:rFonts w:eastAsia="Times New Roman"/>
                <w:szCs w:val="24"/>
              </w:rPr>
              <w:t>Cancer</w:t>
            </w:r>
          </w:p>
          <w:p w14:paraId="2CFDBCAD" w14:textId="77777777" w:rsidR="000C0677" w:rsidRPr="004E797E" w:rsidRDefault="000C0677" w:rsidP="00E67597">
            <w:pPr>
              <w:widowControl w:val="0"/>
              <w:numPr>
                <w:ilvl w:val="0"/>
                <w:numId w:val="62"/>
              </w:numPr>
              <w:tabs>
                <w:tab w:val="left" w:pos="466"/>
              </w:tabs>
              <w:adjustRightInd w:val="0"/>
              <w:spacing w:after="0"/>
              <w:textAlignment w:val="baseline"/>
              <w:rPr>
                <w:rFonts w:eastAsia="Times New Roman"/>
                <w:szCs w:val="24"/>
              </w:rPr>
            </w:pPr>
            <w:r w:rsidRPr="004E797E">
              <w:rPr>
                <w:rFonts w:eastAsia="Times New Roman"/>
                <w:szCs w:val="24"/>
              </w:rPr>
              <w:t>Cardiovascular</w:t>
            </w:r>
          </w:p>
          <w:p w14:paraId="1D3C0FEB" w14:textId="77777777" w:rsidR="000C0677" w:rsidRPr="004E797E" w:rsidRDefault="000C0677" w:rsidP="00E67597">
            <w:pPr>
              <w:widowControl w:val="0"/>
              <w:numPr>
                <w:ilvl w:val="0"/>
                <w:numId w:val="62"/>
              </w:numPr>
              <w:tabs>
                <w:tab w:val="left" w:pos="466"/>
              </w:tabs>
              <w:adjustRightInd w:val="0"/>
              <w:spacing w:after="0"/>
              <w:textAlignment w:val="baseline"/>
              <w:rPr>
                <w:rFonts w:eastAsia="Times New Roman"/>
                <w:szCs w:val="24"/>
              </w:rPr>
            </w:pPr>
            <w:r w:rsidRPr="004E797E">
              <w:rPr>
                <w:rFonts w:eastAsia="Times New Roman"/>
                <w:szCs w:val="24"/>
              </w:rPr>
              <w:t>Diabetes</w:t>
            </w:r>
          </w:p>
          <w:p w14:paraId="243B6065" w14:textId="77777777" w:rsidR="000C0677" w:rsidRPr="004E797E" w:rsidRDefault="000C0677" w:rsidP="00E67597">
            <w:pPr>
              <w:widowControl w:val="0"/>
              <w:numPr>
                <w:ilvl w:val="0"/>
                <w:numId w:val="62"/>
              </w:numPr>
              <w:tabs>
                <w:tab w:val="left" w:pos="466"/>
              </w:tabs>
              <w:adjustRightInd w:val="0"/>
              <w:spacing w:after="0"/>
              <w:textAlignment w:val="baseline"/>
              <w:rPr>
                <w:rFonts w:eastAsia="Times New Roman"/>
                <w:szCs w:val="24"/>
              </w:rPr>
            </w:pPr>
            <w:r w:rsidRPr="004E797E">
              <w:rPr>
                <w:rFonts w:eastAsia="Times New Roman"/>
                <w:szCs w:val="24"/>
              </w:rPr>
              <w:t xml:space="preserve">Trauma </w:t>
            </w:r>
          </w:p>
          <w:p w14:paraId="14EDDB1C" w14:textId="77777777" w:rsidR="000C0677" w:rsidRPr="004E797E" w:rsidRDefault="000C0677" w:rsidP="00E67597">
            <w:pPr>
              <w:widowControl w:val="0"/>
              <w:numPr>
                <w:ilvl w:val="0"/>
                <w:numId w:val="62"/>
              </w:numPr>
              <w:tabs>
                <w:tab w:val="left" w:pos="466"/>
              </w:tabs>
              <w:adjustRightInd w:val="0"/>
              <w:spacing w:after="0"/>
              <w:textAlignment w:val="baseline"/>
              <w:rPr>
                <w:rFonts w:eastAsia="Times New Roman"/>
                <w:szCs w:val="24"/>
              </w:rPr>
            </w:pPr>
            <w:r w:rsidRPr="004E797E">
              <w:rPr>
                <w:rFonts w:eastAsia="Times New Roman"/>
                <w:szCs w:val="24"/>
              </w:rPr>
              <w:t>HIV</w:t>
            </w:r>
          </w:p>
          <w:p w14:paraId="03FB818A" w14:textId="77777777" w:rsidR="008E2217" w:rsidRPr="004E797E" w:rsidRDefault="008E2217" w:rsidP="00E67597">
            <w:pPr>
              <w:widowControl w:val="0"/>
              <w:numPr>
                <w:ilvl w:val="0"/>
                <w:numId w:val="62"/>
              </w:numPr>
              <w:tabs>
                <w:tab w:val="left" w:pos="466"/>
              </w:tabs>
              <w:adjustRightInd w:val="0"/>
              <w:spacing w:after="0"/>
              <w:textAlignment w:val="baseline"/>
              <w:rPr>
                <w:rFonts w:eastAsia="Times New Roman"/>
                <w:szCs w:val="24"/>
              </w:rPr>
            </w:pPr>
            <w:r w:rsidRPr="004E797E">
              <w:rPr>
                <w:rFonts w:eastAsia="Times New Roman"/>
                <w:szCs w:val="24"/>
              </w:rPr>
              <w:t>High blood pressur</w:t>
            </w:r>
            <w:r w:rsidR="00CE3AFB" w:rsidRPr="004E797E">
              <w:rPr>
                <w:rFonts w:eastAsia="Times New Roman"/>
                <w:szCs w:val="24"/>
              </w:rPr>
              <w:t>e</w:t>
            </w:r>
          </w:p>
          <w:p w14:paraId="62A53FBB" w14:textId="77777777" w:rsidR="000C0677" w:rsidRPr="004E797E" w:rsidRDefault="000C0677" w:rsidP="005F5065">
            <w:pPr>
              <w:widowControl w:val="0"/>
              <w:tabs>
                <w:tab w:val="left" w:pos="466"/>
              </w:tabs>
              <w:adjustRightInd w:val="0"/>
              <w:spacing w:after="0"/>
              <w:ind w:left="720"/>
              <w:textAlignment w:val="baseline"/>
              <w:rPr>
                <w:rFonts w:eastAsia="Times New Roman"/>
                <w:szCs w:val="24"/>
              </w:rPr>
            </w:pPr>
          </w:p>
        </w:tc>
      </w:tr>
      <w:tr w:rsidR="00951174" w:rsidRPr="004E797E" w14:paraId="76663A77" w14:textId="77777777" w:rsidTr="00602443">
        <w:trPr>
          <w:cantSplit/>
        </w:trPr>
        <w:tc>
          <w:tcPr>
            <w:tcW w:w="0" w:type="auto"/>
          </w:tcPr>
          <w:p w14:paraId="015015B9" w14:textId="77777777" w:rsidR="00223AF0" w:rsidRPr="004E797E" w:rsidRDefault="00F05DE7" w:rsidP="00223AF0">
            <w:pPr>
              <w:widowControl w:val="0"/>
              <w:tabs>
                <w:tab w:val="left" w:pos="466"/>
              </w:tabs>
              <w:adjustRightInd w:val="0"/>
              <w:spacing w:after="0"/>
              <w:textAlignment w:val="baseline"/>
              <w:rPr>
                <w:rFonts w:eastAsia="Times New Roman"/>
                <w:szCs w:val="24"/>
              </w:rPr>
            </w:pPr>
            <w:r w:rsidRPr="004E797E">
              <w:rPr>
                <w:rFonts w:eastAsia="Times New Roman"/>
                <w:szCs w:val="24"/>
              </w:rPr>
              <w:t>Nutrition care process</w:t>
            </w:r>
            <w:r w:rsidR="00223AF0" w:rsidRPr="004E797E">
              <w:rPr>
                <w:rFonts w:eastAsia="Times New Roman"/>
                <w:szCs w:val="24"/>
              </w:rPr>
              <w:t xml:space="preserve"> may include but are not limited to:</w:t>
            </w:r>
          </w:p>
          <w:p w14:paraId="785E07AF" w14:textId="77777777" w:rsidR="00F05DE7" w:rsidRPr="004E797E" w:rsidRDefault="00F05DE7" w:rsidP="005F5065">
            <w:pPr>
              <w:spacing w:after="0"/>
              <w:rPr>
                <w:rFonts w:eastAsia="Times New Roman"/>
                <w:szCs w:val="24"/>
              </w:rPr>
            </w:pPr>
          </w:p>
        </w:tc>
        <w:tc>
          <w:tcPr>
            <w:tcW w:w="5464" w:type="dxa"/>
          </w:tcPr>
          <w:p w14:paraId="4A59CE98" w14:textId="77777777" w:rsidR="00F05DE7" w:rsidRPr="004E797E" w:rsidRDefault="00F05DE7" w:rsidP="00E67597">
            <w:pPr>
              <w:widowControl w:val="0"/>
              <w:numPr>
                <w:ilvl w:val="0"/>
                <w:numId w:val="71"/>
              </w:numPr>
              <w:tabs>
                <w:tab w:val="left" w:pos="466"/>
              </w:tabs>
              <w:adjustRightInd w:val="0"/>
              <w:spacing w:after="0"/>
              <w:textAlignment w:val="baseline"/>
              <w:rPr>
                <w:rStyle w:val="Strong"/>
                <w:rFonts w:eastAsia="Times New Roman"/>
                <w:b w:val="0"/>
                <w:bCs w:val="0"/>
                <w:szCs w:val="24"/>
              </w:rPr>
            </w:pPr>
            <w:r w:rsidRPr="004E797E">
              <w:rPr>
                <w:rStyle w:val="Strong"/>
                <w:b w:val="0"/>
                <w:szCs w:val="24"/>
              </w:rPr>
              <w:t>Nutrition Assessment</w:t>
            </w:r>
          </w:p>
          <w:p w14:paraId="7257728F" w14:textId="77777777" w:rsidR="00F05DE7" w:rsidRPr="004E797E" w:rsidRDefault="00F05DE7" w:rsidP="00E67597">
            <w:pPr>
              <w:widowControl w:val="0"/>
              <w:numPr>
                <w:ilvl w:val="0"/>
                <w:numId w:val="71"/>
              </w:numPr>
              <w:tabs>
                <w:tab w:val="left" w:pos="466"/>
              </w:tabs>
              <w:adjustRightInd w:val="0"/>
              <w:spacing w:after="0"/>
              <w:textAlignment w:val="baseline"/>
              <w:rPr>
                <w:rStyle w:val="Strong"/>
                <w:rFonts w:eastAsia="Times New Roman"/>
                <w:b w:val="0"/>
                <w:bCs w:val="0"/>
                <w:szCs w:val="24"/>
              </w:rPr>
            </w:pPr>
            <w:r w:rsidRPr="004E797E">
              <w:rPr>
                <w:rStyle w:val="Strong"/>
                <w:b w:val="0"/>
                <w:szCs w:val="24"/>
              </w:rPr>
              <w:t>Nutrition Diagnosis</w:t>
            </w:r>
          </w:p>
          <w:p w14:paraId="1FD2D3E2" w14:textId="77777777" w:rsidR="00F05DE7" w:rsidRPr="004E797E" w:rsidRDefault="00F05DE7" w:rsidP="00E67597">
            <w:pPr>
              <w:widowControl w:val="0"/>
              <w:numPr>
                <w:ilvl w:val="0"/>
                <w:numId w:val="71"/>
              </w:numPr>
              <w:tabs>
                <w:tab w:val="left" w:pos="466"/>
              </w:tabs>
              <w:adjustRightInd w:val="0"/>
              <w:spacing w:after="0"/>
              <w:textAlignment w:val="baseline"/>
              <w:rPr>
                <w:rStyle w:val="Strong"/>
                <w:rFonts w:eastAsia="Times New Roman"/>
                <w:b w:val="0"/>
                <w:bCs w:val="0"/>
                <w:szCs w:val="24"/>
              </w:rPr>
            </w:pPr>
            <w:r w:rsidRPr="004E797E">
              <w:rPr>
                <w:rStyle w:val="Strong"/>
                <w:b w:val="0"/>
                <w:szCs w:val="24"/>
              </w:rPr>
              <w:t>Nutrition Intervention</w:t>
            </w:r>
          </w:p>
          <w:p w14:paraId="7617495C" w14:textId="77777777" w:rsidR="00F05DE7" w:rsidRPr="004E797E" w:rsidRDefault="00F05DE7" w:rsidP="00E67597">
            <w:pPr>
              <w:widowControl w:val="0"/>
              <w:numPr>
                <w:ilvl w:val="0"/>
                <w:numId w:val="71"/>
              </w:numPr>
              <w:tabs>
                <w:tab w:val="left" w:pos="466"/>
              </w:tabs>
              <w:adjustRightInd w:val="0"/>
              <w:spacing w:after="0"/>
              <w:textAlignment w:val="baseline"/>
              <w:rPr>
                <w:rFonts w:eastAsia="Times New Roman"/>
                <w:szCs w:val="24"/>
              </w:rPr>
            </w:pPr>
            <w:r w:rsidRPr="004E797E">
              <w:rPr>
                <w:rStyle w:val="Strong"/>
                <w:b w:val="0"/>
                <w:szCs w:val="24"/>
              </w:rPr>
              <w:t>Nutrition Monitoring/Evaluation</w:t>
            </w:r>
          </w:p>
        </w:tc>
      </w:tr>
    </w:tbl>
    <w:p w14:paraId="4ADDE4BC" w14:textId="77777777" w:rsidR="00EB60C4" w:rsidRPr="004E797E" w:rsidRDefault="00EB60C4" w:rsidP="005F5065">
      <w:pPr>
        <w:spacing w:after="0"/>
        <w:rPr>
          <w:rFonts w:eastAsia="Times New Roman"/>
          <w:b/>
          <w:szCs w:val="24"/>
        </w:rPr>
      </w:pPr>
    </w:p>
    <w:p w14:paraId="3D9CE3BA" w14:textId="77777777" w:rsidR="00EB60C4" w:rsidRPr="004E797E" w:rsidRDefault="00EB60C4" w:rsidP="005F5065">
      <w:pPr>
        <w:spacing w:after="0"/>
        <w:rPr>
          <w:rFonts w:eastAsia="Times New Roman"/>
          <w:b/>
          <w:szCs w:val="24"/>
        </w:rPr>
      </w:pPr>
    </w:p>
    <w:p w14:paraId="46D931D5" w14:textId="77777777" w:rsidR="00EB60C4" w:rsidRPr="004E797E" w:rsidRDefault="00EB60C4" w:rsidP="005F5065">
      <w:pPr>
        <w:spacing w:after="0"/>
        <w:rPr>
          <w:rFonts w:eastAsia="Times New Roman"/>
          <w:szCs w:val="24"/>
        </w:rPr>
      </w:pPr>
      <w:r w:rsidRPr="004E797E">
        <w:rPr>
          <w:rFonts w:eastAsia="Times New Roman"/>
          <w:b/>
          <w:szCs w:val="24"/>
        </w:rPr>
        <w:t>REQUIRED SKILLS AND KNOWLEDGE</w:t>
      </w:r>
    </w:p>
    <w:p w14:paraId="15599B5D" w14:textId="77777777" w:rsidR="00EB60C4" w:rsidRPr="004E797E" w:rsidRDefault="00EB60C4" w:rsidP="005F5065">
      <w:pPr>
        <w:spacing w:after="0"/>
        <w:rPr>
          <w:rFonts w:eastAsia="Times New Roman"/>
          <w:bCs/>
          <w:szCs w:val="24"/>
        </w:rPr>
      </w:pPr>
      <w:r w:rsidRPr="004E797E">
        <w:rPr>
          <w:rFonts w:eastAsia="Times New Roman"/>
          <w:bCs/>
          <w:szCs w:val="24"/>
        </w:rPr>
        <w:t>This section describes the skills and knowledge required for this unit of competency.</w:t>
      </w:r>
    </w:p>
    <w:p w14:paraId="29A9F03D" w14:textId="77777777" w:rsidR="00EB60C4" w:rsidRPr="004E797E" w:rsidRDefault="00EB60C4" w:rsidP="005F5065">
      <w:pPr>
        <w:spacing w:after="0"/>
        <w:contextualSpacing/>
        <w:rPr>
          <w:rFonts w:eastAsia="Times New Roman"/>
          <w:b/>
          <w:szCs w:val="24"/>
          <w:lang w:val="x-none" w:eastAsia="x-none"/>
        </w:rPr>
      </w:pPr>
    </w:p>
    <w:p w14:paraId="77722980" w14:textId="77777777" w:rsidR="00EB60C4" w:rsidRPr="004E797E" w:rsidRDefault="00EB60C4" w:rsidP="005F5065">
      <w:pPr>
        <w:spacing w:after="0"/>
        <w:contextualSpacing/>
        <w:rPr>
          <w:rFonts w:eastAsia="Times New Roman"/>
          <w:b/>
          <w:szCs w:val="24"/>
          <w:lang w:val="x-none" w:eastAsia="x-none"/>
        </w:rPr>
      </w:pPr>
      <w:r w:rsidRPr="004E797E">
        <w:rPr>
          <w:rFonts w:eastAsia="Times New Roman"/>
          <w:b/>
          <w:szCs w:val="24"/>
          <w:lang w:val="x-none" w:eastAsia="x-none"/>
        </w:rPr>
        <w:t>Required Skills</w:t>
      </w:r>
    </w:p>
    <w:p w14:paraId="71AF0F6E" w14:textId="77777777" w:rsidR="00EB60C4" w:rsidRPr="004E797E" w:rsidRDefault="00EB60C4" w:rsidP="005F5065">
      <w:pPr>
        <w:spacing w:after="0"/>
        <w:rPr>
          <w:rFonts w:eastAsia="Times New Roman"/>
          <w:szCs w:val="24"/>
        </w:rPr>
      </w:pPr>
      <w:r w:rsidRPr="004E797E">
        <w:rPr>
          <w:rFonts w:eastAsia="Times New Roman"/>
          <w:szCs w:val="24"/>
        </w:rPr>
        <w:t>The individual needs to demonstrate the following skills:</w:t>
      </w:r>
    </w:p>
    <w:p w14:paraId="63EFD995" w14:textId="77777777" w:rsidR="00EB60C4" w:rsidRPr="004E797E" w:rsidRDefault="008A39FB"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Communication</w:t>
      </w:r>
    </w:p>
    <w:p w14:paraId="037B1541" w14:textId="77777777" w:rsidR="00EB60C4" w:rsidRPr="004E797E" w:rsidRDefault="008A39FB"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Decision making</w:t>
      </w:r>
    </w:p>
    <w:p w14:paraId="23EB1636" w14:textId="77777777" w:rsidR="00EB60C4" w:rsidRPr="004E797E" w:rsidRDefault="008A39FB"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Critical thinking</w:t>
      </w:r>
    </w:p>
    <w:p w14:paraId="0CBFE6EB" w14:textId="77777777" w:rsidR="008A39FB" w:rsidRPr="004E797E" w:rsidRDefault="008A39FB"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Coordination</w:t>
      </w:r>
    </w:p>
    <w:p w14:paraId="390A7BEB" w14:textId="77777777" w:rsidR="008A39FB" w:rsidRPr="004E797E" w:rsidRDefault="008A39FB"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Assessment </w:t>
      </w:r>
    </w:p>
    <w:p w14:paraId="6240C933" w14:textId="77777777" w:rsidR="008A39FB" w:rsidRPr="004E797E" w:rsidRDefault="008A39FB"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Management </w:t>
      </w:r>
    </w:p>
    <w:p w14:paraId="6A7399C5" w14:textId="77777777" w:rsidR="008A39FB" w:rsidRPr="004E797E" w:rsidRDefault="004E4A9C"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Judgemental</w:t>
      </w:r>
    </w:p>
    <w:p w14:paraId="6FDEF826" w14:textId="77777777" w:rsidR="004E4A9C" w:rsidRPr="004E797E" w:rsidRDefault="004E4A9C"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Observation</w:t>
      </w:r>
    </w:p>
    <w:p w14:paraId="57E2C4FC" w14:textId="77777777" w:rsidR="004E4A9C" w:rsidRPr="004E797E" w:rsidRDefault="0076646A"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Food preparation </w:t>
      </w:r>
    </w:p>
    <w:p w14:paraId="31ABE910" w14:textId="77777777" w:rsidR="0076646A" w:rsidRPr="004E797E" w:rsidRDefault="0076646A"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Training</w:t>
      </w:r>
    </w:p>
    <w:p w14:paraId="2B18EBC5" w14:textId="77777777" w:rsidR="0076646A" w:rsidRPr="004E797E" w:rsidRDefault="0076646A"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Monitoring </w:t>
      </w:r>
    </w:p>
    <w:p w14:paraId="7619C00D" w14:textId="77777777" w:rsidR="0076646A" w:rsidRPr="004E797E" w:rsidRDefault="0076646A"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Counselling</w:t>
      </w:r>
    </w:p>
    <w:p w14:paraId="54E9AA9B" w14:textId="77777777" w:rsidR="00EB60C4" w:rsidRPr="004E797E" w:rsidRDefault="00EB60C4" w:rsidP="005F5065">
      <w:pPr>
        <w:suppressAutoHyphens/>
        <w:spacing w:after="0"/>
        <w:jc w:val="both"/>
        <w:rPr>
          <w:rFonts w:eastAsia="Times New Roman"/>
          <w:szCs w:val="24"/>
          <w:lang w:val="en-AU"/>
        </w:rPr>
      </w:pPr>
    </w:p>
    <w:p w14:paraId="2342EE20" w14:textId="77777777" w:rsidR="00EB60C4" w:rsidRPr="004E797E" w:rsidRDefault="00EB60C4" w:rsidP="005F5065">
      <w:pPr>
        <w:spacing w:after="0"/>
        <w:rPr>
          <w:rFonts w:eastAsia="Times New Roman"/>
          <w:b/>
          <w:bCs/>
          <w:szCs w:val="24"/>
        </w:rPr>
      </w:pPr>
      <w:r w:rsidRPr="004E797E">
        <w:rPr>
          <w:rFonts w:eastAsia="Times New Roman"/>
          <w:b/>
          <w:bCs/>
          <w:szCs w:val="24"/>
        </w:rPr>
        <w:t>Required Knowledge</w:t>
      </w:r>
    </w:p>
    <w:p w14:paraId="59B61817" w14:textId="77777777" w:rsidR="00EB60C4" w:rsidRPr="004E797E" w:rsidRDefault="00EB60C4" w:rsidP="005F5065">
      <w:pPr>
        <w:spacing w:after="0"/>
        <w:rPr>
          <w:rFonts w:eastAsia="Times New Roman"/>
          <w:bCs/>
          <w:szCs w:val="24"/>
        </w:rPr>
      </w:pPr>
      <w:r w:rsidRPr="004E797E">
        <w:rPr>
          <w:rFonts w:eastAsia="Times New Roman"/>
          <w:bCs/>
          <w:szCs w:val="24"/>
        </w:rPr>
        <w:t>The individual needs to demonstrate knowledge of:</w:t>
      </w:r>
    </w:p>
    <w:p w14:paraId="39C71BB9" w14:textId="77777777" w:rsidR="00EB60C4" w:rsidRPr="004E797E" w:rsidRDefault="00A657EA" w:rsidP="00E67597">
      <w:pPr>
        <w:numPr>
          <w:ilvl w:val="0"/>
          <w:numId w:val="109"/>
        </w:numPr>
        <w:suppressAutoHyphens/>
        <w:spacing w:after="0"/>
        <w:jc w:val="both"/>
        <w:rPr>
          <w:rFonts w:eastAsia="Times New Roman"/>
          <w:szCs w:val="24"/>
          <w:lang w:val="en-AU"/>
        </w:rPr>
      </w:pPr>
      <w:r w:rsidRPr="004E797E">
        <w:rPr>
          <w:rFonts w:eastAsia="Times New Roman"/>
          <w:szCs w:val="24"/>
          <w:lang w:val="en-AU"/>
        </w:rPr>
        <w:t>Community Nutrition</w:t>
      </w:r>
      <w:r w:rsidR="00701A79" w:rsidRPr="004E797E">
        <w:rPr>
          <w:rFonts w:eastAsia="Times New Roman"/>
          <w:szCs w:val="24"/>
          <w:lang w:val="en-AU"/>
        </w:rPr>
        <w:t xml:space="preserve"> </w:t>
      </w:r>
    </w:p>
    <w:p w14:paraId="267F5B3B" w14:textId="77777777" w:rsidR="0021257A" w:rsidRPr="004E797E" w:rsidRDefault="0021257A" w:rsidP="00E67597">
      <w:pPr>
        <w:numPr>
          <w:ilvl w:val="0"/>
          <w:numId w:val="109"/>
        </w:numPr>
        <w:suppressAutoHyphens/>
        <w:spacing w:after="0"/>
        <w:jc w:val="both"/>
        <w:rPr>
          <w:rFonts w:eastAsia="Times New Roman"/>
          <w:szCs w:val="24"/>
          <w:lang w:val="en-AU"/>
        </w:rPr>
      </w:pPr>
      <w:r w:rsidRPr="004E797E">
        <w:rPr>
          <w:rFonts w:eastAsia="Times New Roman"/>
          <w:szCs w:val="24"/>
          <w:lang w:val="en-AU"/>
        </w:rPr>
        <w:t xml:space="preserve">Anthropometric measurements </w:t>
      </w:r>
    </w:p>
    <w:p w14:paraId="7EDBA3CC" w14:textId="77777777" w:rsidR="00EB60C4" w:rsidRPr="004E797E" w:rsidRDefault="00A657EA" w:rsidP="00E67597">
      <w:pPr>
        <w:numPr>
          <w:ilvl w:val="0"/>
          <w:numId w:val="109"/>
        </w:numPr>
        <w:suppressAutoHyphens/>
        <w:spacing w:after="0"/>
        <w:jc w:val="both"/>
        <w:rPr>
          <w:rFonts w:eastAsia="Times New Roman"/>
          <w:szCs w:val="24"/>
          <w:lang w:val="en-AU"/>
        </w:rPr>
      </w:pPr>
      <w:r w:rsidRPr="004E797E">
        <w:rPr>
          <w:rFonts w:eastAsia="Times New Roman"/>
          <w:szCs w:val="24"/>
          <w:lang w:val="en-AU"/>
        </w:rPr>
        <w:t>Primary health care</w:t>
      </w:r>
      <w:r w:rsidR="00EB60C4" w:rsidRPr="004E797E">
        <w:rPr>
          <w:rFonts w:eastAsia="Times New Roman"/>
          <w:szCs w:val="24"/>
          <w:lang w:val="en-AU"/>
        </w:rPr>
        <w:t xml:space="preserve"> </w:t>
      </w:r>
    </w:p>
    <w:p w14:paraId="4B27C03F" w14:textId="77777777" w:rsidR="00EB60C4" w:rsidRPr="004E797E" w:rsidRDefault="00A657EA" w:rsidP="00E67597">
      <w:pPr>
        <w:numPr>
          <w:ilvl w:val="0"/>
          <w:numId w:val="109"/>
        </w:numPr>
        <w:suppressAutoHyphens/>
        <w:spacing w:after="0"/>
        <w:jc w:val="both"/>
        <w:rPr>
          <w:rFonts w:eastAsia="Times New Roman"/>
          <w:szCs w:val="24"/>
          <w:lang w:val="en-AU"/>
        </w:rPr>
      </w:pPr>
      <w:r w:rsidRPr="004E797E">
        <w:rPr>
          <w:rFonts w:eastAsia="Times New Roman"/>
          <w:szCs w:val="24"/>
          <w:lang w:val="en-AU"/>
        </w:rPr>
        <w:t xml:space="preserve">Nutrition in Human development </w:t>
      </w:r>
      <w:r w:rsidR="00EB60C4" w:rsidRPr="004E797E">
        <w:rPr>
          <w:rFonts w:eastAsia="Times New Roman"/>
          <w:szCs w:val="24"/>
          <w:lang w:val="en-AU"/>
        </w:rPr>
        <w:t xml:space="preserve"> </w:t>
      </w:r>
    </w:p>
    <w:p w14:paraId="4F070388" w14:textId="77777777" w:rsidR="00A7561C" w:rsidRPr="004E797E" w:rsidRDefault="00A7561C" w:rsidP="00E67597">
      <w:pPr>
        <w:numPr>
          <w:ilvl w:val="0"/>
          <w:numId w:val="109"/>
        </w:numPr>
        <w:suppressAutoHyphens/>
        <w:spacing w:after="0"/>
        <w:jc w:val="both"/>
        <w:rPr>
          <w:rFonts w:eastAsia="Times New Roman"/>
          <w:szCs w:val="24"/>
          <w:lang w:val="en-AU"/>
        </w:rPr>
      </w:pPr>
      <w:r w:rsidRPr="004E797E">
        <w:rPr>
          <w:rFonts w:eastAsia="Times New Roman"/>
          <w:szCs w:val="24"/>
          <w:lang w:val="en-AU"/>
        </w:rPr>
        <w:t xml:space="preserve">Nutrition in disease management </w:t>
      </w:r>
    </w:p>
    <w:p w14:paraId="5B1F5FA8" w14:textId="77777777" w:rsidR="00EB60C4" w:rsidRPr="004E797E" w:rsidRDefault="00A657EA" w:rsidP="00E67597">
      <w:pPr>
        <w:numPr>
          <w:ilvl w:val="0"/>
          <w:numId w:val="109"/>
        </w:numPr>
        <w:suppressAutoHyphens/>
        <w:spacing w:after="0"/>
        <w:jc w:val="both"/>
        <w:rPr>
          <w:rFonts w:eastAsia="Times New Roman"/>
          <w:szCs w:val="24"/>
          <w:lang w:val="en-AU"/>
        </w:rPr>
      </w:pPr>
      <w:r w:rsidRPr="004E797E">
        <w:rPr>
          <w:rFonts w:eastAsia="Times New Roman"/>
          <w:szCs w:val="24"/>
          <w:lang w:val="en-AU"/>
        </w:rPr>
        <w:lastRenderedPageBreak/>
        <w:t xml:space="preserve">Human anatomy </w:t>
      </w:r>
      <w:r w:rsidR="00A7561C" w:rsidRPr="004E797E">
        <w:rPr>
          <w:rFonts w:eastAsia="Times New Roman"/>
          <w:szCs w:val="24"/>
          <w:lang w:val="en-AU"/>
        </w:rPr>
        <w:t xml:space="preserve">and physiology </w:t>
      </w:r>
    </w:p>
    <w:p w14:paraId="5DA59568" w14:textId="77777777" w:rsidR="00A7561C" w:rsidRPr="004E797E" w:rsidRDefault="002941EB" w:rsidP="00E67597">
      <w:pPr>
        <w:numPr>
          <w:ilvl w:val="0"/>
          <w:numId w:val="109"/>
        </w:numPr>
        <w:suppressAutoHyphens/>
        <w:spacing w:after="0"/>
        <w:jc w:val="both"/>
        <w:rPr>
          <w:rFonts w:eastAsia="Times New Roman"/>
          <w:szCs w:val="24"/>
          <w:lang w:val="en-AU"/>
        </w:rPr>
      </w:pPr>
      <w:r w:rsidRPr="004E797E">
        <w:rPr>
          <w:rFonts w:eastAsia="Times New Roman"/>
          <w:szCs w:val="24"/>
          <w:lang w:val="en-AU"/>
        </w:rPr>
        <w:t>Clinical diagnosis</w:t>
      </w:r>
    </w:p>
    <w:p w14:paraId="3461ADC5" w14:textId="77777777" w:rsidR="00A657EA" w:rsidRPr="004E797E" w:rsidRDefault="002941EB" w:rsidP="00E67597">
      <w:pPr>
        <w:numPr>
          <w:ilvl w:val="0"/>
          <w:numId w:val="109"/>
        </w:numPr>
        <w:suppressAutoHyphens/>
        <w:spacing w:after="0"/>
        <w:jc w:val="both"/>
        <w:rPr>
          <w:rFonts w:eastAsia="Times New Roman"/>
          <w:szCs w:val="24"/>
          <w:lang w:val="en-AU"/>
        </w:rPr>
      </w:pPr>
      <w:r w:rsidRPr="004E797E">
        <w:rPr>
          <w:rFonts w:eastAsia="Times New Roman"/>
          <w:szCs w:val="24"/>
          <w:lang w:val="en-AU"/>
        </w:rPr>
        <w:t>Essential drug supplies</w:t>
      </w:r>
    </w:p>
    <w:p w14:paraId="22542321" w14:textId="77777777" w:rsidR="002941EB" w:rsidRPr="004E797E" w:rsidRDefault="002941EB" w:rsidP="00E67597">
      <w:pPr>
        <w:numPr>
          <w:ilvl w:val="0"/>
          <w:numId w:val="109"/>
        </w:numPr>
        <w:suppressAutoHyphens/>
        <w:spacing w:after="0"/>
        <w:jc w:val="both"/>
        <w:rPr>
          <w:rFonts w:eastAsia="Times New Roman"/>
          <w:szCs w:val="24"/>
          <w:lang w:val="en-AU"/>
        </w:rPr>
      </w:pPr>
      <w:r w:rsidRPr="004E797E">
        <w:rPr>
          <w:rFonts w:eastAsia="Times New Roman"/>
          <w:szCs w:val="24"/>
          <w:lang w:val="en-AU"/>
        </w:rPr>
        <w:t>Food and nutrition security</w:t>
      </w:r>
    </w:p>
    <w:p w14:paraId="10D4642F" w14:textId="77777777" w:rsidR="00EB60C4" w:rsidRPr="004E797E" w:rsidRDefault="00EB60C4" w:rsidP="005F5065">
      <w:pPr>
        <w:spacing w:after="0"/>
        <w:contextualSpacing/>
        <w:rPr>
          <w:rFonts w:eastAsia="Times New Roman"/>
          <w:b/>
          <w:szCs w:val="24"/>
          <w:lang w:eastAsia="x-none"/>
        </w:rPr>
      </w:pPr>
    </w:p>
    <w:p w14:paraId="3F142595" w14:textId="77777777" w:rsidR="00EB60C4" w:rsidRPr="004E797E" w:rsidRDefault="00EB60C4" w:rsidP="005F5065">
      <w:pPr>
        <w:spacing w:after="0"/>
        <w:contextualSpacing/>
        <w:rPr>
          <w:rFonts w:eastAsia="Times New Roman"/>
          <w:b/>
          <w:szCs w:val="24"/>
          <w:lang w:val="x-none" w:eastAsia="x-none"/>
        </w:rPr>
      </w:pPr>
      <w:r w:rsidRPr="004E797E">
        <w:rPr>
          <w:rFonts w:eastAsia="Times New Roman"/>
          <w:b/>
          <w:szCs w:val="24"/>
          <w:lang w:val="x-none" w:eastAsia="x-none"/>
        </w:rPr>
        <w:t>EVIDENCE GUIDE</w:t>
      </w:r>
    </w:p>
    <w:p w14:paraId="02F29C0D" w14:textId="77777777" w:rsidR="00EB60C4" w:rsidRPr="004E797E" w:rsidRDefault="00EB60C4" w:rsidP="005F5065">
      <w:pPr>
        <w:spacing w:after="0"/>
        <w:contextualSpacing/>
        <w:rPr>
          <w:rFonts w:eastAsia="Times New Roman"/>
          <w:szCs w:val="24"/>
          <w:lang w:val="x-none" w:eastAsia="x-none"/>
        </w:rPr>
      </w:pPr>
      <w:r w:rsidRPr="004E797E">
        <w:rPr>
          <w:rFonts w:eastAsia="Times New Roman"/>
          <w:szCs w:val="24"/>
          <w:lang w:val="x-none" w:eastAsia="x-none"/>
        </w:rPr>
        <w:t xml:space="preserve">This provides advice on assessment and must be read in conjunction with the performance criteria, required </w:t>
      </w:r>
      <w:r w:rsidR="00A5715D" w:rsidRPr="004E797E">
        <w:rPr>
          <w:rFonts w:eastAsia="Times New Roman"/>
          <w:szCs w:val="24"/>
          <w:lang w:val="x-none" w:eastAsia="x-none"/>
        </w:rPr>
        <w:t>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0"/>
        <w:gridCol w:w="6460"/>
      </w:tblGrid>
      <w:tr w:rsidR="00E61701" w:rsidRPr="004E797E" w14:paraId="5DFE4DEE" w14:textId="77777777" w:rsidTr="001168F2">
        <w:tc>
          <w:tcPr>
            <w:tcW w:w="2216" w:type="dxa"/>
          </w:tcPr>
          <w:p w14:paraId="305946D0" w14:textId="77777777" w:rsidR="00EB60C4" w:rsidRPr="004E797E" w:rsidRDefault="00EB60C4" w:rsidP="00E67597">
            <w:pPr>
              <w:numPr>
                <w:ilvl w:val="0"/>
                <w:numId w:val="63"/>
              </w:numPr>
              <w:spacing w:after="0"/>
              <w:rPr>
                <w:rFonts w:eastAsia="Times New Roman"/>
                <w:szCs w:val="24"/>
              </w:rPr>
            </w:pPr>
            <w:r w:rsidRPr="004E797E">
              <w:rPr>
                <w:rFonts w:eastAsia="Times New Roman"/>
                <w:szCs w:val="24"/>
              </w:rPr>
              <w:t>Critical Aspects of Competency</w:t>
            </w:r>
          </w:p>
        </w:tc>
        <w:tc>
          <w:tcPr>
            <w:tcW w:w="7360" w:type="dxa"/>
          </w:tcPr>
          <w:p w14:paraId="6BFE53DB" w14:textId="77777777" w:rsidR="00EB60C4" w:rsidRPr="004E797E" w:rsidRDefault="00EB60C4" w:rsidP="005F5065">
            <w:pPr>
              <w:spacing w:after="0"/>
              <w:rPr>
                <w:rFonts w:eastAsia="Times New Roman"/>
                <w:szCs w:val="24"/>
              </w:rPr>
            </w:pPr>
            <w:r w:rsidRPr="004E797E">
              <w:rPr>
                <w:rFonts w:eastAsia="Times New Roman"/>
                <w:szCs w:val="24"/>
              </w:rPr>
              <w:t>Assessment requires evidence that the candidate:</w:t>
            </w:r>
          </w:p>
          <w:p w14:paraId="16E3F58B" w14:textId="77777777" w:rsidR="007958A1" w:rsidRPr="004E797E" w:rsidRDefault="00436B9A" w:rsidP="00E67597">
            <w:pPr>
              <w:numPr>
                <w:ilvl w:val="1"/>
                <w:numId w:val="70"/>
              </w:numPr>
              <w:tabs>
                <w:tab w:val="left" w:pos="484"/>
              </w:tabs>
              <w:spacing w:after="0"/>
              <w:rPr>
                <w:rFonts w:eastAsia="Times New Roman"/>
                <w:szCs w:val="24"/>
              </w:rPr>
            </w:pPr>
            <w:r w:rsidRPr="004E797E">
              <w:rPr>
                <w:rFonts w:eastAsia="Times New Roman"/>
                <w:szCs w:val="24"/>
              </w:rPr>
              <w:t>Identified</w:t>
            </w:r>
            <w:r w:rsidR="00221ACB" w:rsidRPr="004E797E">
              <w:rPr>
                <w:rFonts w:eastAsia="Times New Roman"/>
                <w:szCs w:val="24"/>
              </w:rPr>
              <w:t xml:space="preserve"> indicators and</w:t>
            </w:r>
            <w:r w:rsidR="00221ACB" w:rsidRPr="004E797E">
              <w:rPr>
                <w:rFonts w:eastAsia="Times New Roman"/>
                <w:b/>
                <w:szCs w:val="24"/>
              </w:rPr>
              <w:t xml:space="preserve"> </w:t>
            </w:r>
            <w:r w:rsidR="00221ACB" w:rsidRPr="004E797E">
              <w:rPr>
                <w:rFonts w:eastAsia="Times New Roman"/>
                <w:szCs w:val="24"/>
              </w:rPr>
              <w:t>levels of food security</w:t>
            </w:r>
          </w:p>
          <w:p w14:paraId="424F8813" w14:textId="77777777" w:rsidR="00221ACB" w:rsidRPr="004E797E" w:rsidRDefault="00221ACB" w:rsidP="00E67597">
            <w:pPr>
              <w:numPr>
                <w:ilvl w:val="1"/>
                <w:numId w:val="70"/>
              </w:numPr>
              <w:tabs>
                <w:tab w:val="left" w:pos="484"/>
              </w:tabs>
              <w:spacing w:after="0"/>
              <w:rPr>
                <w:rFonts w:eastAsia="Times New Roman"/>
                <w:szCs w:val="24"/>
              </w:rPr>
            </w:pPr>
            <w:r w:rsidRPr="004E797E">
              <w:rPr>
                <w:rFonts w:eastAsia="Times New Roman"/>
                <w:szCs w:val="24"/>
              </w:rPr>
              <w:t xml:space="preserve">Identified determinants of food </w:t>
            </w:r>
            <w:r w:rsidR="00C82DE6" w:rsidRPr="004E797E">
              <w:rPr>
                <w:rFonts w:eastAsia="Times New Roman"/>
                <w:szCs w:val="24"/>
              </w:rPr>
              <w:t xml:space="preserve">nutrition and </w:t>
            </w:r>
            <w:r w:rsidRPr="004E797E">
              <w:rPr>
                <w:rFonts w:eastAsia="Times New Roman"/>
                <w:szCs w:val="24"/>
              </w:rPr>
              <w:t>security</w:t>
            </w:r>
          </w:p>
          <w:p w14:paraId="00240BAF" w14:textId="77777777" w:rsidR="00221ACB" w:rsidRPr="004E797E" w:rsidRDefault="00C5095B" w:rsidP="00E67597">
            <w:pPr>
              <w:numPr>
                <w:ilvl w:val="1"/>
                <w:numId w:val="70"/>
              </w:numPr>
              <w:tabs>
                <w:tab w:val="left" w:pos="484"/>
              </w:tabs>
              <w:spacing w:after="0"/>
              <w:rPr>
                <w:rFonts w:eastAsia="Times New Roman"/>
                <w:szCs w:val="24"/>
              </w:rPr>
            </w:pPr>
            <w:r w:rsidRPr="004E797E">
              <w:rPr>
                <w:rFonts w:eastAsia="Times New Roman"/>
                <w:szCs w:val="24"/>
              </w:rPr>
              <w:t>Developed food security interventions</w:t>
            </w:r>
          </w:p>
          <w:p w14:paraId="01E0F6B2" w14:textId="77777777" w:rsidR="00C5095B" w:rsidRPr="004E797E" w:rsidRDefault="00896D28" w:rsidP="00E67597">
            <w:pPr>
              <w:numPr>
                <w:ilvl w:val="1"/>
                <w:numId w:val="70"/>
              </w:numPr>
              <w:tabs>
                <w:tab w:val="left" w:pos="484"/>
              </w:tabs>
              <w:spacing w:after="0"/>
              <w:rPr>
                <w:rFonts w:eastAsia="Times New Roman"/>
                <w:szCs w:val="24"/>
              </w:rPr>
            </w:pPr>
            <w:r w:rsidRPr="004E797E">
              <w:rPr>
                <w:rFonts w:eastAsia="Times New Roman"/>
                <w:szCs w:val="24"/>
              </w:rPr>
              <w:t>Identified emerging issues and trends in food and nutrition security</w:t>
            </w:r>
          </w:p>
          <w:p w14:paraId="2E64AE08" w14:textId="77777777" w:rsidR="00896D28" w:rsidRPr="004E797E" w:rsidRDefault="00A72EF8" w:rsidP="00E67597">
            <w:pPr>
              <w:numPr>
                <w:ilvl w:val="1"/>
                <w:numId w:val="70"/>
              </w:numPr>
              <w:tabs>
                <w:tab w:val="left" w:pos="484"/>
              </w:tabs>
              <w:spacing w:after="0"/>
              <w:rPr>
                <w:rFonts w:eastAsia="Times New Roman"/>
                <w:szCs w:val="24"/>
              </w:rPr>
            </w:pPr>
            <w:r w:rsidRPr="004E797E">
              <w:rPr>
                <w:rFonts w:eastAsia="Times New Roman"/>
                <w:szCs w:val="24"/>
              </w:rPr>
              <w:t>Determined nutrition requirements in human development</w:t>
            </w:r>
          </w:p>
          <w:p w14:paraId="677546ED" w14:textId="77777777" w:rsidR="00A72EF8" w:rsidRPr="004E797E" w:rsidRDefault="008A536A" w:rsidP="00E67597">
            <w:pPr>
              <w:numPr>
                <w:ilvl w:val="1"/>
                <w:numId w:val="70"/>
              </w:numPr>
              <w:tabs>
                <w:tab w:val="left" w:pos="484"/>
              </w:tabs>
              <w:spacing w:after="0"/>
              <w:rPr>
                <w:rFonts w:eastAsia="Times New Roman"/>
                <w:szCs w:val="24"/>
              </w:rPr>
            </w:pPr>
            <w:r w:rsidRPr="004E797E">
              <w:rPr>
                <w:rFonts w:eastAsia="Times New Roman"/>
                <w:szCs w:val="24"/>
              </w:rPr>
              <w:t>Identified vulnerable groups in nutrition</w:t>
            </w:r>
          </w:p>
          <w:p w14:paraId="192EF0D7" w14:textId="77777777" w:rsidR="008A536A" w:rsidRPr="004E797E" w:rsidRDefault="00AD0795" w:rsidP="00E67597">
            <w:pPr>
              <w:numPr>
                <w:ilvl w:val="1"/>
                <w:numId w:val="70"/>
              </w:numPr>
              <w:tabs>
                <w:tab w:val="left" w:pos="484"/>
              </w:tabs>
              <w:spacing w:after="0"/>
              <w:rPr>
                <w:rFonts w:eastAsia="Times New Roman"/>
                <w:szCs w:val="24"/>
              </w:rPr>
            </w:pPr>
            <w:r w:rsidRPr="004E797E">
              <w:rPr>
                <w:rFonts w:eastAsia="Times New Roman"/>
                <w:szCs w:val="24"/>
              </w:rPr>
              <w:t>Identified and assessed nutrition related conditions</w:t>
            </w:r>
          </w:p>
          <w:p w14:paraId="38DA3821" w14:textId="77777777" w:rsidR="00EA31CF" w:rsidRPr="004E797E" w:rsidRDefault="00EA31CF" w:rsidP="00E67597">
            <w:pPr>
              <w:numPr>
                <w:ilvl w:val="1"/>
                <w:numId w:val="70"/>
              </w:numPr>
              <w:tabs>
                <w:tab w:val="left" w:pos="484"/>
              </w:tabs>
              <w:spacing w:after="0"/>
              <w:rPr>
                <w:rFonts w:eastAsia="Times New Roman"/>
                <w:szCs w:val="24"/>
              </w:rPr>
            </w:pPr>
            <w:r w:rsidRPr="004E797E">
              <w:rPr>
                <w:rFonts w:eastAsia="Times New Roman"/>
                <w:szCs w:val="24"/>
              </w:rPr>
              <w:t>De</w:t>
            </w:r>
            <w:r w:rsidR="00BE66DE" w:rsidRPr="004E797E">
              <w:rPr>
                <w:rFonts w:eastAsia="Times New Roman"/>
                <w:szCs w:val="24"/>
              </w:rPr>
              <w:t>monstrated understanding of</w:t>
            </w:r>
            <w:r w:rsidRPr="004E797E">
              <w:rPr>
                <w:rFonts w:eastAsia="Times New Roman"/>
                <w:szCs w:val="24"/>
              </w:rPr>
              <w:t xml:space="preserve"> therapeutic nutrition </w:t>
            </w:r>
          </w:p>
          <w:p w14:paraId="26A82388" w14:textId="77777777" w:rsidR="00BE66DE" w:rsidRPr="004E797E" w:rsidRDefault="00E623E2" w:rsidP="00E67597">
            <w:pPr>
              <w:numPr>
                <w:ilvl w:val="1"/>
                <w:numId w:val="70"/>
              </w:numPr>
              <w:tabs>
                <w:tab w:val="left" w:pos="484"/>
              </w:tabs>
              <w:spacing w:after="0"/>
              <w:rPr>
                <w:rFonts w:eastAsia="Times New Roman"/>
                <w:szCs w:val="24"/>
              </w:rPr>
            </w:pPr>
            <w:r w:rsidRPr="004E797E">
              <w:rPr>
                <w:rFonts w:eastAsia="Times New Roman"/>
                <w:szCs w:val="24"/>
              </w:rPr>
              <w:t>Identified stages of nutrition care process</w:t>
            </w:r>
          </w:p>
          <w:p w14:paraId="1B67CE35" w14:textId="77777777" w:rsidR="00E623E2" w:rsidRPr="004E797E" w:rsidRDefault="00361B67" w:rsidP="00E67597">
            <w:pPr>
              <w:numPr>
                <w:ilvl w:val="1"/>
                <w:numId w:val="70"/>
              </w:numPr>
              <w:tabs>
                <w:tab w:val="left" w:pos="484"/>
              </w:tabs>
              <w:spacing w:after="0"/>
              <w:rPr>
                <w:rFonts w:eastAsia="Times New Roman"/>
                <w:szCs w:val="24"/>
              </w:rPr>
            </w:pPr>
            <w:r w:rsidRPr="004E797E">
              <w:rPr>
                <w:rFonts w:eastAsia="Times New Roman"/>
                <w:szCs w:val="24"/>
              </w:rPr>
              <w:t xml:space="preserve">Managed nutrition in chronic </w:t>
            </w:r>
            <w:r w:rsidR="00E45B1C" w:rsidRPr="004E797E">
              <w:rPr>
                <w:rFonts w:eastAsia="Times New Roman"/>
                <w:szCs w:val="24"/>
              </w:rPr>
              <w:t>diseases</w:t>
            </w:r>
          </w:p>
          <w:p w14:paraId="785E8AC3" w14:textId="77777777" w:rsidR="00EB60C4" w:rsidRPr="004E797E" w:rsidRDefault="00EB60C4" w:rsidP="005F5065">
            <w:pPr>
              <w:tabs>
                <w:tab w:val="left" w:pos="484"/>
              </w:tabs>
              <w:spacing w:after="0"/>
              <w:rPr>
                <w:rFonts w:eastAsia="Times New Roman"/>
                <w:szCs w:val="24"/>
              </w:rPr>
            </w:pPr>
          </w:p>
        </w:tc>
      </w:tr>
      <w:tr w:rsidR="00E61701" w:rsidRPr="004E797E" w14:paraId="33C69D2C" w14:textId="77777777" w:rsidTr="001168F2">
        <w:tc>
          <w:tcPr>
            <w:tcW w:w="2216" w:type="dxa"/>
          </w:tcPr>
          <w:p w14:paraId="00007D4E" w14:textId="77777777" w:rsidR="00EB60C4" w:rsidRPr="004E797E" w:rsidRDefault="00845368" w:rsidP="00E67597">
            <w:pPr>
              <w:numPr>
                <w:ilvl w:val="0"/>
                <w:numId w:val="63"/>
              </w:numPr>
              <w:spacing w:after="0"/>
              <w:rPr>
                <w:rFonts w:eastAsia="Times New Roman"/>
                <w:szCs w:val="24"/>
              </w:rPr>
            </w:pPr>
            <w:r w:rsidRPr="004E797E">
              <w:rPr>
                <w:rFonts w:eastAsia="Times New Roman"/>
                <w:szCs w:val="24"/>
              </w:rPr>
              <w:t>Resource Implications</w:t>
            </w:r>
          </w:p>
        </w:tc>
        <w:tc>
          <w:tcPr>
            <w:tcW w:w="7360" w:type="dxa"/>
          </w:tcPr>
          <w:p w14:paraId="2DD3C4A5" w14:textId="77777777" w:rsidR="00EB60C4" w:rsidRPr="004E797E" w:rsidRDefault="00EB60C4" w:rsidP="005F5065">
            <w:pPr>
              <w:numPr>
                <w:ilvl w:val="12"/>
                <w:numId w:val="0"/>
              </w:numPr>
              <w:tabs>
                <w:tab w:val="left" w:pos="357"/>
              </w:tabs>
              <w:spacing w:after="0"/>
              <w:ind w:left="357" w:hanging="357"/>
              <w:jc w:val="both"/>
              <w:rPr>
                <w:rFonts w:eastAsia="Times New Roman"/>
                <w:szCs w:val="24"/>
              </w:rPr>
            </w:pPr>
            <w:r w:rsidRPr="004E797E">
              <w:rPr>
                <w:rFonts w:eastAsia="Times New Roman"/>
                <w:szCs w:val="24"/>
              </w:rPr>
              <w:t>The following resources should be provided:</w:t>
            </w:r>
          </w:p>
          <w:p w14:paraId="302BC755" w14:textId="77777777" w:rsidR="00935487" w:rsidRPr="004E797E" w:rsidRDefault="00935487" w:rsidP="00E67597">
            <w:pPr>
              <w:pStyle w:val="ListParagraph"/>
              <w:widowControl w:val="0"/>
              <w:numPr>
                <w:ilvl w:val="1"/>
                <w:numId w:val="64"/>
              </w:numPr>
              <w:spacing w:after="0"/>
              <w:jc w:val="both"/>
              <w:rPr>
                <w:szCs w:val="24"/>
              </w:rPr>
            </w:pPr>
            <w:r w:rsidRPr="004E797E">
              <w:rPr>
                <w:szCs w:val="24"/>
              </w:rPr>
              <w:t>A functional classroom with classroom resources</w:t>
            </w:r>
          </w:p>
          <w:p w14:paraId="1A8AE3E5" w14:textId="77777777" w:rsidR="00935487" w:rsidRPr="004E797E" w:rsidRDefault="00935487" w:rsidP="00E67597">
            <w:pPr>
              <w:pStyle w:val="ListParagraph"/>
              <w:widowControl w:val="0"/>
              <w:numPr>
                <w:ilvl w:val="1"/>
                <w:numId w:val="64"/>
              </w:numPr>
              <w:spacing w:after="0"/>
              <w:jc w:val="both"/>
              <w:rPr>
                <w:szCs w:val="24"/>
              </w:rPr>
            </w:pPr>
            <w:r w:rsidRPr="004E797E">
              <w:rPr>
                <w:szCs w:val="24"/>
              </w:rPr>
              <w:t>Stationery</w:t>
            </w:r>
          </w:p>
          <w:p w14:paraId="5D557DC4" w14:textId="77777777" w:rsidR="00EB60C4" w:rsidRPr="004E797E" w:rsidRDefault="00935487" w:rsidP="00E67597">
            <w:pPr>
              <w:pStyle w:val="ListParagraph"/>
              <w:widowControl w:val="0"/>
              <w:numPr>
                <w:ilvl w:val="1"/>
                <w:numId w:val="64"/>
              </w:numPr>
              <w:spacing w:after="0"/>
              <w:jc w:val="both"/>
              <w:rPr>
                <w:szCs w:val="24"/>
              </w:rPr>
            </w:pPr>
            <w:r w:rsidRPr="004E797E">
              <w:rPr>
                <w:szCs w:val="24"/>
              </w:rPr>
              <w:t>Computers</w:t>
            </w:r>
          </w:p>
        </w:tc>
      </w:tr>
      <w:tr w:rsidR="00E61701" w:rsidRPr="004E797E" w14:paraId="1EC4D52E" w14:textId="77777777" w:rsidTr="001168F2">
        <w:tc>
          <w:tcPr>
            <w:tcW w:w="2216" w:type="dxa"/>
          </w:tcPr>
          <w:p w14:paraId="65887A12" w14:textId="77777777" w:rsidR="00EB60C4" w:rsidRPr="004E797E" w:rsidRDefault="00EB60C4" w:rsidP="00E67597">
            <w:pPr>
              <w:numPr>
                <w:ilvl w:val="0"/>
                <w:numId w:val="63"/>
              </w:numPr>
              <w:spacing w:after="0"/>
              <w:rPr>
                <w:rFonts w:eastAsia="Times New Roman"/>
                <w:szCs w:val="24"/>
              </w:rPr>
            </w:pPr>
            <w:r w:rsidRPr="004E797E">
              <w:rPr>
                <w:rFonts w:eastAsia="Times New Roman"/>
                <w:szCs w:val="24"/>
              </w:rPr>
              <w:t>Methods of Assessment</w:t>
            </w:r>
          </w:p>
        </w:tc>
        <w:tc>
          <w:tcPr>
            <w:tcW w:w="7360" w:type="dxa"/>
          </w:tcPr>
          <w:p w14:paraId="3FC0039E" w14:textId="77777777" w:rsidR="00EB60C4" w:rsidRPr="004E797E" w:rsidRDefault="00EB60C4" w:rsidP="005F5065">
            <w:pPr>
              <w:spacing w:after="0"/>
              <w:contextualSpacing/>
              <w:rPr>
                <w:rFonts w:eastAsia="Times New Roman"/>
                <w:szCs w:val="24"/>
              </w:rPr>
            </w:pPr>
            <w:r w:rsidRPr="004E797E">
              <w:rPr>
                <w:rFonts w:eastAsia="Times New Roman"/>
                <w:szCs w:val="24"/>
              </w:rPr>
              <w:t>Competency in this unit may be assessed through:</w:t>
            </w:r>
          </w:p>
          <w:p w14:paraId="4457A0A3" w14:textId="77777777" w:rsidR="00EB60C4" w:rsidRPr="004E797E" w:rsidRDefault="00CA0CD3" w:rsidP="00E67597">
            <w:pPr>
              <w:numPr>
                <w:ilvl w:val="1"/>
                <w:numId w:val="65"/>
              </w:numPr>
              <w:tabs>
                <w:tab w:val="left" w:pos="394"/>
              </w:tabs>
              <w:spacing w:after="0"/>
              <w:contextualSpacing/>
              <w:rPr>
                <w:rFonts w:eastAsia="Times New Roman"/>
                <w:szCs w:val="24"/>
              </w:rPr>
            </w:pPr>
            <w:r w:rsidRPr="004E797E">
              <w:rPr>
                <w:rFonts w:eastAsia="Times New Roman"/>
                <w:szCs w:val="24"/>
              </w:rPr>
              <w:t>Oral</w:t>
            </w:r>
          </w:p>
          <w:p w14:paraId="70BA57B1" w14:textId="77777777" w:rsidR="00CA0CD3" w:rsidRPr="004E797E" w:rsidRDefault="00CA0CD3" w:rsidP="00E67597">
            <w:pPr>
              <w:numPr>
                <w:ilvl w:val="1"/>
                <w:numId w:val="65"/>
              </w:numPr>
              <w:tabs>
                <w:tab w:val="left" w:pos="394"/>
              </w:tabs>
              <w:spacing w:after="0"/>
              <w:contextualSpacing/>
              <w:rPr>
                <w:rFonts w:eastAsia="Times New Roman"/>
                <w:szCs w:val="24"/>
              </w:rPr>
            </w:pPr>
            <w:r w:rsidRPr="004E797E">
              <w:rPr>
                <w:rFonts w:eastAsia="Times New Roman"/>
                <w:szCs w:val="24"/>
              </w:rPr>
              <w:t>Written tests</w:t>
            </w:r>
          </w:p>
          <w:p w14:paraId="37C31045" w14:textId="77777777" w:rsidR="00CA0CD3" w:rsidRPr="004E797E" w:rsidRDefault="00CA0CD3" w:rsidP="00E67597">
            <w:pPr>
              <w:numPr>
                <w:ilvl w:val="1"/>
                <w:numId w:val="65"/>
              </w:numPr>
              <w:tabs>
                <w:tab w:val="left" w:pos="394"/>
              </w:tabs>
              <w:spacing w:after="0"/>
              <w:contextualSpacing/>
              <w:rPr>
                <w:rFonts w:eastAsia="Times New Roman"/>
                <w:szCs w:val="24"/>
              </w:rPr>
            </w:pPr>
            <w:r w:rsidRPr="004E797E">
              <w:rPr>
                <w:rFonts w:eastAsia="Times New Roman"/>
                <w:szCs w:val="24"/>
              </w:rPr>
              <w:t>Observation</w:t>
            </w:r>
          </w:p>
          <w:p w14:paraId="5154015B" w14:textId="77777777" w:rsidR="00CA0CD3" w:rsidRPr="004E797E" w:rsidRDefault="006D4DF7" w:rsidP="00E67597">
            <w:pPr>
              <w:numPr>
                <w:ilvl w:val="1"/>
                <w:numId w:val="65"/>
              </w:numPr>
              <w:tabs>
                <w:tab w:val="left" w:pos="394"/>
              </w:tabs>
              <w:spacing w:after="0"/>
              <w:contextualSpacing/>
              <w:rPr>
                <w:rFonts w:eastAsia="Times New Roman"/>
                <w:szCs w:val="24"/>
              </w:rPr>
            </w:pPr>
            <w:r w:rsidRPr="004E797E">
              <w:rPr>
                <w:rFonts w:eastAsia="Times New Roman"/>
                <w:szCs w:val="24"/>
              </w:rPr>
              <w:t>Case study</w:t>
            </w:r>
          </w:p>
        </w:tc>
      </w:tr>
      <w:tr w:rsidR="00E61701" w:rsidRPr="004E797E" w14:paraId="4B0B7052" w14:textId="77777777" w:rsidTr="001168F2">
        <w:tc>
          <w:tcPr>
            <w:tcW w:w="2216" w:type="dxa"/>
          </w:tcPr>
          <w:p w14:paraId="00330661" w14:textId="77777777" w:rsidR="00EB60C4" w:rsidRPr="004E797E" w:rsidRDefault="00EB60C4" w:rsidP="00E67597">
            <w:pPr>
              <w:numPr>
                <w:ilvl w:val="0"/>
                <w:numId w:val="63"/>
              </w:numPr>
              <w:spacing w:after="0"/>
              <w:contextualSpacing/>
              <w:rPr>
                <w:rFonts w:eastAsia="Times New Roman"/>
                <w:szCs w:val="24"/>
              </w:rPr>
            </w:pPr>
            <w:r w:rsidRPr="004E797E">
              <w:rPr>
                <w:rFonts w:eastAsia="Times New Roman"/>
                <w:szCs w:val="24"/>
              </w:rPr>
              <w:t>Context of Assessment</w:t>
            </w:r>
          </w:p>
        </w:tc>
        <w:tc>
          <w:tcPr>
            <w:tcW w:w="7360" w:type="dxa"/>
          </w:tcPr>
          <w:p w14:paraId="40886159" w14:textId="77777777" w:rsidR="00EB60C4" w:rsidRPr="004E797E" w:rsidRDefault="00EB60C4" w:rsidP="00A5715D">
            <w:pPr>
              <w:spacing w:after="0"/>
              <w:rPr>
                <w:rFonts w:eastAsia="Times New Roman"/>
                <w:szCs w:val="24"/>
              </w:rPr>
            </w:pPr>
            <w:r w:rsidRPr="004E797E">
              <w:rPr>
                <w:rFonts w:eastAsia="Times New Roman"/>
                <w:szCs w:val="24"/>
              </w:rPr>
              <w:t xml:space="preserve">Competency may be assessed on the job, off the job or a combination of these. Off the job assessment must be undertaken in a closely simulated workplace environment. </w:t>
            </w:r>
          </w:p>
        </w:tc>
      </w:tr>
      <w:tr w:rsidR="00EB60C4" w:rsidRPr="004E797E" w14:paraId="68B4A00C" w14:textId="77777777" w:rsidTr="001168F2">
        <w:tc>
          <w:tcPr>
            <w:tcW w:w="2216" w:type="dxa"/>
          </w:tcPr>
          <w:p w14:paraId="10E0CB9D" w14:textId="77777777" w:rsidR="00EB60C4" w:rsidRPr="004E797E" w:rsidRDefault="00EB60C4" w:rsidP="00E67597">
            <w:pPr>
              <w:numPr>
                <w:ilvl w:val="0"/>
                <w:numId w:val="63"/>
              </w:numPr>
              <w:spacing w:after="0"/>
              <w:contextualSpacing/>
              <w:rPr>
                <w:rFonts w:eastAsia="Times New Roman"/>
                <w:szCs w:val="24"/>
              </w:rPr>
            </w:pPr>
            <w:r w:rsidRPr="004E797E">
              <w:rPr>
                <w:rFonts w:eastAsia="Times New Roman"/>
                <w:szCs w:val="24"/>
              </w:rPr>
              <w:t>Guidance information for assessment</w:t>
            </w:r>
          </w:p>
        </w:tc>
        <w:tc>
          <w:tcPr>
            <w:tcW w:w="7360" w:type="dxa"/>
          </w:tcPr>
          <w:p w14:paraId="1AF00700" w14:textId="77777777" w:rsidR="00EB60C4" w:rsidRPr="004E797E" w:rsidRDefault="00EB60C4" w:rsidP="005F5065">
            <w:pPr>
              <w:spacing w:after="0"/>
              <w:jc w:val="both"/>
              <w:rPr>
                <w:rFonts w:eastAsia="Times New Roman"/>
                <w:szCs w:val="24"/>
              </w:rPr>
            </w:pPr>
            <w:r w:rsidRPr="004E797E">
              <w:rPr>
                <w:rFonts w:eastAsia="Times New Roman"/>
                <w:szCs w:val="24"/>
              </w:rPr>
              <w:t>Holistic assessment with other units relevant to the industry sector, workplace and job role is recommended.</w:t>
            </w:r>
          </w:p>
          <w:p w14:paraId="054950FD" w14:textId="77777777" w:rsidR="00EB60C4" w:rsidRPr="004E797E" w:rsidRDefault="00EB60C4" w:rsidP="005F5065">
            <w:pPr>
              <w:spacing w:after="0"/>
              <w:jc w:val="both"/>
              <w:rPr>
                <w:rFonts w:eastAsia="Times New Roman"/>
                <w:szCs w:val="24"/>
              </w:rPr>
            </w:pPr>
          </w:p>
        </w:tc>
      </w:tr>
    </w:tbl>
    <w:p w14:paraId="746CD7A7" w14:textId="77777777" w:rsidR="00EB60C4" w:rsidRPr="004E797E" w:rsidRDefault="00EB60C4" w:rsidP="005F5065">
      <w:pPr>
        <w:spacing w:after="0"/>
        <w:contextualSpacing/>
        <w:rPr>
          <w:rFonts w:eastAsia="Times New Roman"/>
          <w:szCs w:val="24"/>
          <w:lang w:eastAsia="x-none"/>
        </w:rPr>
      </w:pPr>
    </w:p>
    <w:p w14:paraId="0E9A2612" w14:textId="77777777" w:rsidR="00EB60C4" w:rsidRPr="004E797E" w:rsidRDefault="00EB60C4" w:rsidP="005F5065">
      <w:pPr>
        <w:rPr>
          <w:szCs w:val="24"/>
        </w:rPr>
      </w:pPr>
    </w:p>
    <w:p w14:paraId="4AB33284" w14:textId="77777777" w:rsidR="00EB60C4" w:rsidRPr="004E797E" w:rsidRDefault="00EB60C4" w:rsidP="005F5065">
      <w:pPr>
        <w:pStyle w:val="Heading1"/>
        <w:rPr>
          <w:szCs w:val="24"/>
        </w:rPr>
      </w:pPr>
      <w:r w:rsidRPr="004E797E">
        <w:rPr>
          <w:szCs w:val="24"/>
        </w:rPr>
        <w:br w:type="page"/>
      </w:r>
      <w:bookmarkStart w:id="79" w:name="_Toc536430060"/>
      <w:bookmarkStart w:id="80" w:name="_Toc30414019"/>
      <w:r w:rsidR="006030AA" w:rsidRPr="004E797E">
        <w:rPr>
          <w:szCs w:val="24"/>
        </w:rPr>
        <w:lastRenderedPageBreak/>
        <w:t>APPLY</w:t>
      </w:r>
      <w:r w:rsidRPr="004E797E">
        <w:rPr>
          <w:szCs w:val="24"/>
        </w:rPr>
        <w:t xml:space="preserve"> EPIDEMIOLOGY</w:t>
      </w:r>
      <w:r w:rsidR="006030AA" w:rsidRPr="004E797E">
        <w:rPr>
          <w:szCs w:val="24"/>
        </w:rPr>
        <w:t xml:space="preserve"> IN COMMUNITY HEALTH</w:t>
      </w:r>
      <w:bookmarkEnd w:id="79"/>
      <w:bookmarkEnd w:id="80"/>
    </w:p>
    <w:p w14:paraId="57A5D1B6" w14:textId="77777777" w:rsidR="00EB60C4" w:rsidRPr="004E797E" w:rsidRDefault="00EB60C4" w:rsidP="005F5065">
      <w:pPr>
        <w:spacing w:after="0"/>
        <w:rPr>
          <w:rFonts w:eastAsia="Times New Roman"/>
          <w:b/>
          <w:szCs w:val="24"/>
        </w:rPr>
      </w:pPr>
      <w:r w:rsidRPr="004E797E">
        <w:rPr>
          <w:rFonts w:eastAsia="Times New Roman"/>
          <w:b/>
          <w:szCs w:val="24"/>
        </w:rPr>
        <w:t xml:space="preserve">                                                 </w:t>
      </w:r>
    </w:p>
    <w:p w14:paraId="0F6B1234" w14:textId="77777777" w:rsidR="00EA5A73" w:rsidRPr="004E797E" w:rsidRDefault="00EB60C4" w:rsidP="00EA5A73">
      <w:pPr>
        <w:spacing w:after="0"/>
        <w:rPr>
          <w:b/>
          <w:szCs w:val="24"/>
        </w:rPr>
      </w:pPr>
      <w:r w:rsidRPr="004E797E">
        <w:rPr>
          <w:rFonts w:eastAsia="Times New Roman"/>
          <w:szCs w:val="24"/>
        </w:rPr>
        <w:t xml:space="preserve"> </w:t>
      </w:r>
      <w:r w:rsidRPr="004E797E">
        <w:rPr>
          <w:rFonts w:eastAsia="Times New Roman"/>
          <w:b/>
          <w:szCs w:val="24"/>
        </w:rPr>
        <w:t xml:space="preserve">UNIT CODE: </w:t>
      </w:r>
      <w:r w:rsidR="004710B8" w:rsidRPr="004E797E">
        <w:rPr>
          <w:szCs w:val="24"/>
        </w:rPr>
        <w:t>HE/OS/CH/CC/02/5</w:t>
      </w:r>
      <w:r w:rsidR="002C5CB3" w:rsidRPr="004E797E">
        <w:rPr>
          <w:szCs w:val="24"/>
        </w:rPr>
        <w:t>/A</w:t>
      </w:r>
    </w:p>
    <w:p w14:paraId="19A61BA0" w14:textId="77777777" w:rsidR="00EB60C4" w:rsidRPr="004E797E" w:rsidRDefault="00EB60C4" w:rsidP="005F5065">
      <w:pPr>
        <w:tabs>
          <w:tab w:val="left" w:pos="6874"/>
        </w:tabs>
        <w:spacing w:after="0"/>
        <w:rPr>
          <w:rFonts w:eastAsia="Times New Roman"/>
          <w:b/>
          <w:szCs w:val="24"/>
        </w:rPr>
      </w:pPr>
      <w:r w:rsidRPr="004E797E">
        <w:rPr>
          <w:rFonts w:eastAsia="Times New Roman"/>
          <w:b/>
          <w:szCs w:val="24"/>
        </w:rPr>
        <w:tab/>
      </w:r>
    </w:p>
    <w:p w14:paraId="147E8E96" w14:textId="77777777" w:rsidR="00EB60C4" w:rsidRPr="004E797E" w:rsidRDefault="00EB60C4" w:rsidP="005F5065">
      <w:pPr>
        <w:spacing w:after="0"/>
        <w:rPr>
          <w:rFonts w:eastAsia="Times New Roman"/>
          <w:b/>
          <w:szCs w:val="24"/>
        </w:rPr>
      </w:pPr>
      <w:r w:rsidRPr="004E797E">
        <w:rPr>
          <w:rFonts w:eastAsia="Times New Roman"/>
          <w:b/>
          <w:szCs w:val="24"/>
        </w:rPr>
        <w:t>UNIT DESCRIPTION</w:t>
      </w:r>
    </w:p>
    <w:p w14:paraId="5630D294" w14:textId="77777777" w:rsidR="00136885" w:rsidRPr="004E797E" w:rsidRDefault="00EB60C4" w:rsidP="00136885">
      <w:pPr>
        <w:rPr>
          <w:szCs w:val="24"/>
        </w:rPr>
      </w:pPr>
      <w:r w:rsidRPr="004E797E">
        <w:rPr>
          <w:rFonts w:eastAsia="Times New Roman"/>
          <w:szCs w:val="24"/>
        </w:rPr>
        <w:t xml:space="preserve">This unit specifies the competencies required to </w:t>
      </w:r>
      <w:r w:rsidR="006256B9" w:rsidRPr="004E797E">
        <w:rPr>
          <w:rFonts w:eastAsia="Times New Roman"/>
          <w:szCs w:val="24"/>
        </w:rPr>
        <w:t>a</w:t>
      </w:r>
      <w:r w:rsidR="00136885" w:rsidRPr="004E797E">
        <w:rPr>
          <w:rFonts w:eastAsia="Times New Roman"/>
          <w:szCs w:val="24"/>
        </w:rPr>
        <w:t>pply</w:t>
      </w:r>
      <w:r w:rsidR="003A4BAF" w:rsidRPr="004E797E">
        <w:rPr>
          <w:rFonts w:eastAsia="Times New Roman"/>
          <w:szCs w:val="24"/>
        </w:rPr>
        <w:t xml:space="preserve"> epidemiology</w:t>
      </w:r>
      <w:r w:rsidR="00D244ED" w:rsidRPr="004E797E">
        <w:rPr>
          <w:rFonts w:eastAsia="Times New Roman"/>
          <w:szCs w:val="24"/>
        </w:rPr>
        <w:t xml:space="preserve"> in community health</w:t>
      </w:r>
      <w:r w:rsidR="003A4BAF" w:rsidRPr="004E797E">
        <w:rPr>
          <w:rFonts w:eastAsia="Times New Roman"/>
          <w:szCs w:val="24"/>
        </w:rPr>
        <w:t xml:space="preserve">. </w:t>
      </w:r>
      <w:r w:rsidR="00136885" w:rsidRPr="004E797E">
        <w:rPr>
          <w:rFonts w:eastAsia="Times New Roman"/>
          <w:szCs w:val="24"/>
        </w:rPr>
        <w:t>It involves conducting disease surveillance,</w:t>
      </w:r>
      <w:r w:rsidR="00136885" w:rsidRPr="004E797E">
        <w:rPr>
          <w:szCs w:val="24"/>
        </w:rPr>
        <w:t xml:space="preserve"> </w:t>
      </w:r>
      <w:r w:rsidR="00136885" w:rsidRPr="004E797E">
        <w:rPr>
          <w:rFonts w:eastAsia="Times New Roman"/>
          <w:szCs w:val="24"/>
        </w:rPr>
        <w:t>carrying out population screening, monitoring disease occurrence and interpreting measures of risk</w:t>
      </w:r>
      <w:r w:rsidR="00136885" w:rsidRPr="004E797E">
        <w:rPr>
          <w:szCs w:val="24"/>
        </w:rPr>
        <w:t>. It also includes a</w:t>
      </w:r>
      <w:r w:rsidR="00136885" w:rsidRPr="004E797E">
        <w:rPr>
          <w:rFonts w:eastAsia="Times New Roman"/>
          <w:szCs w:val="24"/>
        </w:rPr>
        <w:t>pplying epidemiologic study designs</w:t>
      </w:r>
      <w:r w:rsidR="00136885" w:rsidRPr="004E797E">
        <w:rPr>
          <w:szCs w:val="24"/>
        </w:rPr>
        <w:t>, i</w:t>
      </w:r>
      <w:r w:rsidR="00136885" w:rsidRPr="004E797E">
        <w:rPr>
          <w:rFonts w:eastAsia="Times New Roman"/>
          <w:szCs w:val="24"/>
        </w:rPr>
        <w:t>nterpreting epidemiologic data analysis</w:t>
      </w:r>
      <w:r w:rsidR="00136885" w:rsidRPr="004E797E">
        <w:rPr>
          <w:szCs w:val="24"/>
        </w:rPr>
        <w:t xml:space="preserve"> and u</w:t>
      </w:r>
      <w:r w:rsidR="00136885" w:rsidRPr="004E797E">
        <w:rPr>
          <w:rFonts w:eastAsia="Times New Roman"/>
          <w:szCs w:val="24"/>
        </w:rPr>
        <w:t>tilizing epidemiology in community health.</w:t>
      </w:r>
    </w:p>
    <w:p w14:paraId="2A0B598C" w14:textId="77777777" w:rsidR="00EB60C4" w:rsidRPr="004E797E" w:rsidRDefault="00EB60C4" w:rsidP="005F5065">
      <w:pPr>
        <w:spacing w:after="0"/>
        <w:rPr>
          <w:rFonts w:eastAsia="Times New Roman"/>
          <w:b/>
          <w:szCs w:val="24"/>
        </w:rPr>
      </w:pPr>
      <w:r w:rsidRPr="004E797E">
        <w:rPr>
          <w:rFonts w:eastAsia="Times New Roman"/>
          <w:b/>
          <w:szCs w:val="24"/>
        </w:rPr>
        <w:t>ELEMENTS AND PERFORMANCE CRITERIA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03"/>
        <w:gridCol w:w="5419"/>
      </w:tblGrid>
      <w:tr w:rsidR="00EB60C4" w:rsidRPr="004E797E" w14:paraId="595A80C1" w14:textId="77777777" w:rsidTr="00602443">
        <w:tc>
          <w:tcPr>
            <w:tcW w:w="3150" w:type="dxa"/>
            <w:shd w:val="clear" w:color="auto" w:fill="FFFFFF"/>
            <w:vAlign w:val="center"/>
          </w:tcPr>
          <w:p w14:paraId="10772B46" w14:textId="77777777" w:rsidR="00EB60C4" w:rsidRPr="004E797E" w:rsidRDefault="00EB60C4" w:rsidP="005F5065">
            <w:pPr>
              <w:spacing w:after="0"/>
              <w:rPr>
                <w:rFonts w:eastAsia="Times New Roman"/>
                <w:b/>
                <w:szCs w:val="24"/>
              </w:rPr>
            </w:pPr>
            <w:r w:rsidRPr="004E797E">
              <w:rPr>
                <w:rFonts w:eastAsia="Times New Roman"/>
                <w:b/>
                <w:szCs w:val="24"/>
              </w:rPr>
              <w:t>ELEMENT</w:t>
            </w:r>
          </w:p>
          <w:p w14:paraId="46C3E6FC" w14:textId="77777777" w:rsidR="00EB60C4" w:rsidRPr="004E797E" w:rsidRDefault="00EB60C4" w:rsidP="005F5065">
            <w:pPr>
              <w:spacing w:after="0"/>
              <w:rPr>
                <w:rFonts w:eastAsia="Times New Roman"/>
                <w:b/>
                <w:szCs w:val="24"/>
              </w:rPr>
            </w:pPr>
            <w:r w:rsidRPr="004E797E">
              <w:rPr>
                <w:rFonts w:eastAsia="Times New Roman"/>
                <w:szCs w:val="24"/>
              </w:rPr>
              <w:t xml:space="preserve">These describe the </w:t>
            </w:r>
            <w:r w:rsidRPr="004E797E">
              <w:rPr>
                <w:rFonts w:eastAsia="Times New Roman"/>
                <w:b/>
                <w:szCs w:val="24"/>
              </w:rPr>
              <w:t>key outcomes</w:t>
            </w:r>
            <w:r w:rsidRPr="004E797E">
              <w:rPr>
                <w:rFonts w:eastAsia="Times New Roman"/>
                <w:szCs w:val="24"/>
              </w:rPr>
              <w:t xml:space="preserve"> which make up workplace function (to be stated in active)</w:t>
            </w:r>
          </w:p>
        </w:tc>
        <w:tc>
          <w:tcPr>
            <w:tcW w:w="5598" w:type="dxa"/>
            <w:shd w:val="clear" w:color="auto" w:fill="FFFFFF"/>
            <w:vAlign w:val="center"/>
          </w:tcPr>
          <w:p w14:paraId="6481211E" w14:textId="77777777" w:rsidR="00EB60C4" w:rsidRPr="004E797E" w:rsidRDefault="00EB60C4" w:rsidP="005F5065">
            <w:pPr>
              <w:spacing w:after="0"/>
              <w:rPr>
                <w:rFonts w:eastAsia="Times New Roman"/>
                <w:b/>
                <w:szCs w:val="24"/>
              </w:rPr>
            </w:pPr>
            <w:r w:rsidRPr="004E797E">
              <w:rPr>
                <w:rFonts w:eastAsia="Times New Roman"/>
                <w:b/>
                <w:szCs w:val="24"/>
              </w:rPr>
              <w:t>PERFORMANCE CRITERIA</w:t>
            </w:r>
          </w:p>
          <w:p w14:paraId="48E0785B" w14:textId="77777777" w:rsidR="00EB60C4" w:rsidRPr="004E797E" w:rsidRDefault="00EB60C4" w:rsidP="005F5065">
            <w:pPr>
              <w:spacing w:after="0"/>
              <w:rPr>
                <w:rFonts w:eastAsia="Times New Roman"/>
                <w:b/>
                <w:szCs w:val="24"/>
              </w:rPr>
            </w:pPr>
            <w:r w:rsidRPr="004E797E">
              <w:rPr>
                <w:rFonts w:eastAsia="Times New Roman"/>
                <w:szCs w:val="24"/>
              </w:rPr>
              <w:t xml:space="preserve">These are </w:t>
            </w:r>
            <w:r w:rsidRPr="004E797E">
              <w:rPr>
                <w:rFonts w:eastAsia="Times New Roman"/>
                <w:b/>
                <w:szCs w:val="24"/>
              </w:rPr>
              <w:t>assessable statements</w:t>
            </w:r>
            <w:r w:rsidRPr="004E797E">
              <w:rPr>
                <w:rFonts w:eastAsia="Times New Roman"/>
                <w:szCs w:val="24"/>
              </w:rPr>
              <w:t xml:space="preserve"> which specify the required level of performance for each of the elements (to be stated in passive voice)</w:t>
            </w:r>
          </w:p>
          <w:p w14:paraId="66760995" w14:textId="77777777" w:rsidR="00EB60C4" w:rsidRPr="004E797E" w:rsidRDefault="00EB60C4" w:rsidP="005F5065">
            <w:pPr>
              <w:spacing w:after="0"/>
              <w:rPr>
                <w:rFonts w:eastAsia="Times New Roman"/>
                <w:b/>
                <w:szCs w:val="24"/>
              </w:rPr>
            </w:pPr>
            <w:r w:rsidRPr="004E797E">
              <w:rPr>
                <w:rFonts w:eastAsia="Times New Roman"/>
                <w:b/>
                <w:i/>
                <w:szCs w:val="24"/>
              </w:rPr>
              <w:t>Bold and italicized terms</w:t>
            </w:r>
            <w:r w:rsidRPr="004E797E">
              <w:rPr>
                <w:rFonts w:eastAsia="Times New Roman"/>
                <w:szCs w:val="24"/>
              </w:rPr>
              <w:t xml:space="preserve"> </w:t>
            </w:r>
            <w:r w:rsidRPr="004E797E">
              <w:rPr>
                <w:rFonts w:eastAsia="Times New Roman"/>
                <w:b/>
                <w:i/>
                <w:szCs w:val="24"/>
              </w:rPr>
              <w:t>are elaborated in the Range</w:t>
            </w:r>
          </w:p>
        </w:tc>
      </w:tr>
      <w:tr w:rsidR="00EB60C4" w:rsidRPr="004E797E" w14:paraId="196F3A95" w14:textId="77777777" w:rsidTr="00602443">
        <w:tc>
          <w:tcPr>
            <w:tcW w:w="3150" w:type="dxa"/>
          </w:tcPr>
          <w:p w14:paraId="000A4DF9" w14:textId="77777777" w:rsidR="00EB60C4" w:rsidRPr="004E797E" w:rsidRDefault="00FF29E5" w:rsidP="00E67597">
            <w:pPr>
              <w:numPr>
                <w:ilvl w:val="0"/>
                <w:numId w:val="66"/>
              </w:numPr>
              <w:spacing w:after="0"/>
              <w:rPr>
                <w:rFonts w:eastAsia="Times New Roman"/>
                <w:szCs w:val="24"/>
              </w:rPr>
            </w:pPr>
            <w:r w:rsidRPr="004E797E">
              <w:rPr>
                <w:rFonts w:eastAsia="Times New Roman"/>
                <w:szCs w:val="24"/>
              </w:rPr>
              <w:t xml:space="preserve">Conduct </w:t>
            </w:r>
            <w:r w:rsidR="000165EE" w:rsidRPr="004E797E">
              <w:rPr>
                <w:rFonts w:eastAsia="Times New Roman"/>
                <w:szCs w:val="24"/>
              </w:rPr>
              <w:t>disease surveillance</w:t>
            </w:r>
          </w:p>
        </w:tc>
        <w:tc>
          <w:tcPr>
            <w:tcW w:w="5598" w:type="dxa"/>
          </w:tcPr>
          <w:p w14:paraId="265E057A" w14:textId="77777777" w:rsidR="00EB60C4" w:rsidRPr="004E797E" w:rsidRDefault="000056CC" w:rsidP="00E67597">
            <w:pPr>
              <w:numPr>
                <w:ilvl w:val="1"/>
                <w:numId w:val="56"/>
              </w:numPr>
              <w:tabs>
                <w:tab w:val="left" w:pos="432"/>
              </w:tabs>
              <w:spacing w:after="0"/>
              <w:rPr>
                <w:rFonts w:eastAsia="Times New Roman"/>
                <w:szCs w:val="24"/>
              </w:rPr>
            </w:pPr>
            <w:r w:rsidRPr="004E797E">
              <w:rPr>
                <w:rFonts w:eastAsia="Times New Roman"/>
                <w:szCs w:val="24"/>
              </w:rPr>
              <w:t xml:space="preserve">Disease surveillance </w:t>
            </w:r>
            <w:r w:rsidR="00B97A0B" w:rsidRPr="004E797E">
              <w:rPr>
                <w:rFonts w:eastAsia="Times New Roman"/>
                <w:szCs w:val="24"/>
              </w:rPr>
              <w:t xml:space="preserve">is planned as per </w:t>
            </w:r>
            <w:r w:rsidR="00FA2677" w:rsidRPr="004E797E">
              <w:rPr>
                <w:rFonts w:eastAsia="Times New Roman"/>
                <w:szCs w:val="24"/>
              </w:rPr>
              <w:t>disease surveillance procedures</w:t>
            </w:r>
          </w:p>
          <w:p w14:paraId="0004DFC2" w14:textId="77777777" w:rsidR="00B97A0B" w:rsidRPr="004E797E" w:rsidRDefault="004B3EBD" w:rsidP="00E67597">
            <w:pPr>
              <w:numPr>
                <w:ilvl w:val="1"/>
                <w:numId w:val="56"/>
              </w:numPr>
              <w:tabs>
                <w:tab w:val="left" w:pos="432"/>
              </w:tabs>
              <w:spacing w:after="0"/>
              <w:rPr>
                <w:rFonts w:eastAsia="Times New Roman"/>
                <w:szCs w:val="24"/>
              </w:rPr>
            </w:pPr>
            <w:r w:rsidRPr="004E797E">
              <w:rPr>
                <w:rFonts w:eastAsia="Times New Roman"/>
                <w:b/>
                <w:i/>
                <w:szCs w:val="24"/>
              </w:rPr>
              <w:t>Methods of data collection</w:t>
            </w:r>
            <w:r w:rsidRPr="004E797E">
              <w:rPr>
                <w:rFonts w:eastAsia="Times New Roman"/>
                <w:szCs w:val="24"/>
              </w:rPr>
              <w:t xml:space="preserve"> are identified according to </w:t>
            </w:r>
            <w:r w:rsidR="00E11545" w:rsidRPr="004E797E">
              <w:rPr>
                <w:rFonts w:eastAsia="Times New Roman"/>
                <w:szCs w:val="24"/>
              </w:rPr>
              <w:t xml:space="preserve">health </w:t>
            </w:r>
            <w:r w:rsidRPr="004E797E">
              <w:rPr>
                <w:rFonts w:eastAsia="Times New Roman"/>
                <w:szCs w:val="24"/>
              </w:rPr>
              <w:t xml:space="preserve">protocols </w:t>
            </w:r>
            <w:r w:rsidR="000056CC" w:rsidRPr="004E797E">
              <w:rPr>
                <w:rFonts w:eastAsia="Times New Roman"/>
                <w:szCs w:val="24"/>
              </w:rPr>
              <w:t xml:space="preserve"> </w:t>
            </w:r>
          </w:p>
          <w:p w14:paraId="5608CCB3" w14:textId="77777777" w:rsidR="004B3EBD" w:rsidRPr="004E797E" w:rsidRDefault="00FA63B7" w:rsidP="00E67597">
            <w:pPr>
              <w:numPr>
                <w:ilvl w:val="1"/>
                <w:numId w:val="56"/>
              </w:numPr>
              <w:tabs>
                <w:tab w:val="left" w:pos="432"/>
              </w:tabs>
              <w:spacing w:after="0"/>
              <w:rPr>
                <w:rFonts w:eastAsia="Times New Roman"/>
                <w:szCs w:val="24"/>
              </w:rPr>
            </w:pPr>
            <w:r w:rsidRPr="004E797E">
              <w:rPr>
                <w:rFonts w:eastAsia="Times New Roman"/>
                <w:szCs w:val="24"/>
              </w:rPr>
              <w:t xml:space="preserve">Disease surveillance is carried out as per </w:t>
            </w:r>
            <w:r w:rsidR="00211563" w:rsidRPr="004E797E">
              <w:rPr>
                <w:rFonts w:eastAsia="Times New Roman"/>
                <w:szCs w:val="24"/>
              </w:rPr>
              <w:t>health</w:t>
            </w:r>
            <w:r w:rsidRPr="004E797E">
              <w:rPr>
                <w:rFonts w:eastAsia="Times New Roman"/>
                <w:szCs w:val="24"/>
              </w:rPr>
              <w:t xml:space="preserve"> protocols</w:t>
            </w:r>
          </w:p>
          <w:p w14:paraId="2AA1C3D9" w14:textId="77777777" w:rsidR="000056CC" w:rsidRPr="004E797E" w:rsidRDefault="000056CC" w:rsidP="00E67597">
            <w:pPr>
              <w:numPr>
                <w:ilvl w:val="1"/>
                <w:numId w:val="56"/>
              </w:numPr>
              <w:tabs>
                <w:tab w:val="left" w:pos="432"/>
              </w:tabs>
              <w:spacing w:after="0"/>
              <w:rPr>
                <w:rFonts w:eastAsia="Times New Roman"/>
                <w:szCs w:val="24"/>
              </w:rPr>
            </w:pPr>
            <w:r w:rsidRPr="004E797E">
              <w:rPr>
                <w:rFonts w:eastAsia="Times New Roman"/>
                <w:szCs w:val="24"/>
              </w:rPr>
              <w:t>Population screening is carried out in accordance with screening plan</w:t>
            </w:r>
          </w:p>
          <w:p w14:paraId="1AE334D9" w14:textId="77777777" w:rsidR="000056CC" w:rsidRPr="004E797E" w:rsidRDefault="00F47DA9" w:rsidP="00E67597">
            <w:pPr>
              <w:numPr>
                <w:ilvl w:val="1"/>
                <w:numId w:val="56"/>
              </w:numPr>
              <w:tabs>
                <w:tab w:val="left" w:pos="432"/>
              </w:tabs>
              <w:spacing w:after="0"/>
              <w:rPr>
                <w:rFonts w:eastAsia="Times New Roman"/>
                <w:szCs w:val="24"/>
              </w:rPr>
            </w:pPr>
            <w:r w:rsidRPr="004E797E">
              <w:rPr>
                <w:rFonts w:eastAsia="Times New Roman"/>
                <w:szCs w:val="24"/>
              </w:rPr>
              <w:t>Disease surv</w:t>
            </w:r>
            <w:r w:rsidR="004153ED" w:rsidRPr="004E797E">
              <w:rPr>
                <w:rFonts w:eastAsia="Times New Roman"/>
                <w:szCs w:val="24"/>
              </w:rPr>
              <w:t xml:space="preserve">eillance report is prepared </w:t>
            </w:r>
            <w:r w:rsidRPr="004E797E">
              <w:rPr>
                <w:rFonts w:eastAsia="Times New Roman"/>
                <w:szCs w:val="24"/>
              </w:rPr>
              <w:t xml:space="preserve">and disseminated according to </w:t>
            </w:r>
            <w:r w:rsidR="00C56F52" w:rsidRPr="004E797E">
              <w:rPr>
                <w:rFonts w:eastAsia="Times New Roman"/>
                <w:szCs w:val="24"/>
              </w:rPr>
              <w:t xml:space="preserve">disease </w:t>
            </w:r>
            <w:r w:rsidRPr="004E797E">
              <w:rPr>
                <w:rFonts w:eastAsia="Times New Roman"/>
                <w:szCs w:val="24"/>
              </w:rPr>
              <w:t xml:space="preserve">surveillance requirements </w:t>
            </w:r>
          </w:p>
        </w:tc>
      </w:tr>
      <w:tr w:rsidR="00EB60C4" w:rsidRPr="004E797E" w14:paraId="32B1BF64" w14:textId="77777777" w:rsidTr="00602443">
        <w:tc>
          <w:tcPr>
            <w:tcW w:w="3150" w:type="dxa"/>
          </w:tcPr>
          <w:p w14:paraId="5B27201F" w14:textId="77777777" w:rsidR="00EB60C4" w:rsidRPr="004E797E" w:rsidRDefault="0038361F" w:rsidP="00E67597">
            <w:pPr>
              <w:widowControl w:val="0"/>
              <w:numPr>
                <w:ilvl w:val="0"/>
                <w:numId w:val="66"/>
              </w:numPr>
              <w:adjustRightInd w:val="0"/>
              <w:spacing w:after="0"/>
              <w:textAlignment w:val="baseline"/>
              <w:rPr>
                <w:rFonts w:eastAsia="Times New Roman"/>
                <w:szCs w:val="24"/>
              </w:rPr>
            </w:pPr>
            <w:r w:rsidRPr="004E797E">
              <w:rPr>
                <w:rFonts w:eastAsia="Times New Roman"/>
                <w:szCs w:val="24"/>
              </w:rPr>
              <w:t xml:space="preserve">Monitor </w:t>
            </w:r>
            <w:r w:rsidR="000165EE" w:rsidRPr="004E797E">
              <w:rPr>
                <w:rFonts w:eastAsia="Times New Roman"/>
                <w:szCs w:val="24"/>
              </w:rPr>
              <w:t xml:space="preserve">disease occurrence </w:t>
            </w:r>
          </w:p>
        </w:tc>
        <w:tc>
          <w:tcPr>
            <w:tcW w:w="5598" w:type="dxa"/>
          </w:tcPr>
          <w:p w14:paraId="070835BC" w14:textId="77777777" w:rsidR="00D44F31" w:rsidRPr="004E797E" w:rsidRDefault="00FD18F4" w:rsidP="00E67597">
            <w:pPr>
              <w:numPr>
                <w:ilvl w:val="1"/>
                <w:numId w:val="116"/>
              </w:numPr>
              <w:tabs>
                <w:tab w:val="left" w:pos="432"/>
              </w:tabs>
              <w:spacing w:after="0"/>
              <w:rPr>
                <w:rFonts w:eastAsia="Times New Roman"/>
                <w:szCs w:val="24"/>
              </w:rPr>
            </w:pPr>
            <w:r w:rsidRPr="004E797E">
              <w:rPr>
                <w:rFonts w:eastAsia="Times New Roman"/>
                <w:i/>
                <w:szCs w:val="24"/>
              </w:rPr>
              <w:t>Notifiable d</w:t>
            </w:r>
            <w:r w:rsidR="00AC0FDB" w:rsidRPr="004E797E">
              <w:rPr>
                <w:rFonts w:eastAsia="Times New Roman"/>
                <w:i/>
                <w:szCs w:val="24"/>
              </w:rPr>
              <w:t>isease</w:t>
            </w:r>
            <w:r w:rsidR="000056CC" w:rsidRPr="004E797E">
              <w:rPr>
                <w:rFonts w:eastAsia="Times New Roman"/>
                <w:i/>
                <w:szCs w:val="24"/>
              </w:rPr>
              <w:t>s</w:t>
            </w:r>
            <w:r w:rsidR="00AC0FDB" w:rsidRPr="004E797E">
              <w:rPr>
                <w:rFonts w:eastAsia="Times New Roman"/>
                <w:szCs w:val="24"/>
              </w:rPr>
              <w:t xml:space="preserve"> </w:t>
            </w:r>
            <w:r w:rsidR="000056CC" w:rsidRPr="004E797E">
              <w:rPr>
                <w:rFonts w:eastAsia="Times New Roman"/>
                <w:szCs w:val="24"/>
              </w:rPr>
              <w:t>are</w:t>
            </w:r>
            <w:r w:rsidR="00AC0FDB" w:rsidRPr="004E797E">
              <w:rPr>
                <w:rFonts w:eastAsia="Times New Roman"/>
                <w:szCs w:val="24"/>
              </w:rPr>
              <w:t xml:space="preserve"> identified according to </w:t>
            </w:r>
            <w:r w:rsidR="004728F6" w:rsidRPr="004E797E">
              <w:rPr>
                <w:rFonts w:eastAsia="Times New Roman"/>
                <w:szCs w:val="24"/>
              </w:rPr>
              <w:t xml:space="preserve">lay </w:t>
            </w:r>
            <w:r w:rsidRPr="004E797E">
              <w:rPr>
                <w:rFonts w:eastAsia="Times New Roman"/>
                <w:szCs w:val="24"/>
              </w:rPr>
              <w:t xml:space="preserve">case definition </w:t>
            </w:r>
            <w:r w:rsidR="00AC0FDB" w:rsidRPr="004E797E">
              <w:rPr>
                <w:rFonts w:eastAsia="Times New Roman"/>
                <w:szCs w:val="24"/>
              </w:rPr>
              <w:t xml:space="preserve"> </w:t>
            </w:r>
          </w:p>
          <w:p w14:paraId="6102130F" w14:textId="77777777" w:rsidR="004728F6" w:rsidRPr="004E797E" w:rsidRDefault="0047043D" w:rsidP="00E67597">
            <w:pPr>
              <w:numPr>
                <w:ilvl w:val="1"/>
                <w:numId w:val="116"/>
              </w:numPr>
              <w:tabs>
                <w:tab w:val="left" w:pos="432"/>
              </w:tabs>
              <w:spacing w:after="0"/>
              <w:rPr>
                <w:rFonts w:eastAsia="Times New Roman"/>
                <w:szCs w:val="24"/>
              </w:rPr>
            </w:pPr>
            <w:r w:rsidRPr="004E797E">
              <w:rPr>
                <w:rFonts w:eastAsia="Times New Roman"/>
                <w:szCs w:val="24"/>
              </w:rPr>
              <w:t>Occurrence of disease i</w:t>
            </w:r>
            <w:r w:rsidR="007D1261" w:rsidRPr="004E797E">
              <w:rPr>
                <w:rFonts w:eastAsia="Times New Roman"/>
                <w:szCs w:val="24"/>
              </w:rPr>
              <w:t>s</w:t>
            </w:r>
            <w:r w:rsidRPr="004E797E">
              <w:rPr>
                <w:rFonts w:eastAsia="Times New Roman"/>
                <w:szCs w:val="24"/>
              </w:rPr>
              <w:t xml:space="preserve"> notified</w:t>
            </w:r>
            <w:r w:rsidR="0085755A" w:rsidRPr="004E797E">
              <w:rPr>
                <w:rFonts w:eastAsia="Times New Roman"/>
                <w:szCs w:val="24"/>
              </w:rPr>
              <w:t xml:space="preserve"> based on </w:t>
            </w:r>
            <w:r w:rsidR="004728F6" w:rsidRPr="004E797E">
              <w:rPr>
                <w:rFonts w:eastAsia="Times New Roman"/>
                <w:szCs w:val="24"/>
              </w:rPr>
              <w:t xml:space="preserve">lay case definition  </w:t>
            </w:r>
          </w:p>
          <w:p w14:paraId="27A21545" w14:textId="77777777" w:rsidR="0047043D" w:rsidRPr="004E797E" w:rsidRDefault="0047043D" w:rsidP="00E67597">
            <w:pPr>
              <w:numPr>
                <w:ilvl w:val="1"/>
                <w:numId w:val="116"/>
              </w:numPr>
              <w:tabs>
                <w:tab w:val="left" w:pos="432"/>
              </w:tabs>
              <w:spacing w:after="0" w:line="240" w:lineRule="auto"/>
              <w:rPr>
                <w:rFonts w:eastAsia="Times New Roman"/>
                <w:szCs w:val="24"/>
              </w:rPr>
            </w:pPr>
            <w:r w:rsidRPr="004E797E">
              <w:rPr>
                <w:rFonts w:eastAsia="Times New Roman"/>
                <w:szCs w:val="24"/>
              </w:rPr>
              <w:t xml:space="preserve">Planning for disease surveillance </w:t>
            </w:r>
            <w:r w:rsidR="00C21AC0" w:rsidRPr="004E797E">
              <w:rPr>
                <w:rFonts w:eastAsia="Times New Roman"/>
                <w:szCs w:val="24"/>
              </w:rPr>
              <w:t xml:space="preserve">is </w:t>
            </w:r>
            <w:r w:rsidR="00CC686C" w:rsidRPr="004E797E">
              <w:rPr>
                <w:rFonts w:eastAsia="Times New Roman"/>
                <w:szCs w:val="24"/>
              </w:rPr>
              <w:t>determined</w:t>
            </w:r>
            <w:r w:rsidR="00C21AC0" w:rsidRPr="004E797E">
              <w:rPr>
                <w:rFonts w:eastAsia="Times New Roman"/>
                <w:szCs w:val="24"/>
              </w:rPr>
              <w:t xml:space="preserve"> according to standard procedures </w:t>
            </w:r>
          </w:p>
          <w:p w14:paraId="1016C459" w14:textId="77777777" w:rsidR="00AE6E11" w:rsidRPr="004E797E" w:rsidRDefault="00D44F31" w:rsidP="00E67597">
            <w:pPr>
              <w:numPr>
                <w:ilvl w:val="1"/>
                <w:numId w:val="116"/>
              </w:numPr>
              <w:tabs>
                <w:tab w:val="left" w:pos="432"/>
              </w:tabs>
              <w:spacing w:after="0" w:line="240" w:lineRule="auto"/>
              <w:rPr>
                <w:rFonts w:eastAsia="Times New Roman"/>
                <w:szCs w:val="24"/>
              </w:rPr>
            </w:pPr>
            <w:r w:rsidRPr="004E797E">
              <w:rPr>
                <w:rFonts w:eastAsia="Times New Roman"/>
                <w:szCs w:val="24"/>
              </w:rPr>
              <w:t>Community</w:t>
            </w:r>
            <w:r w:rsidR="0047043D" w:rsidRPr="004E797E">
              <w:rPr>
                <w:rFonts w:eastAsia="Times New Roman"/>
                <w:szCs w:val="24"/>
              </w:rPr>
              <w:t xml:space="preserve"> surveillance </w:t>
            </w:r>
            <w:r w:rsidR="006C5E37" w:rsidRPr="004E797E">
              <w:rPr>
                <w:rFonts w:eastAsia="Times New Roman"/>
                <w:szCs w:val="24"/>
              </w:rPr>
              <w:t xml:space="preserve">is planned </w:t>
            </w:r>
            <w:r w:rsidR="0047043D" w:rsidRPr="004E797E">
              <w:rPr>
                <w:rFonts w:eastAsia="Times New Roman"/>
                <w:szCs w:val="24"/>
              </w:rPr>
              <w:t xml:space="preserve">based on the magnitude of </w:t>
            </w:r>
            <w:r w:rsidR="006C5E37" w:rsidRPr="004E797E">
              <w:rPr>
                <w:rFonts w:eastAsia="Times New Roman"/>
                <w:szCs w:val="24"/>
              </w:rPr>
              <w:t>disease</w:t>
            </w:r>
            <w:r w:rsidR="0047043D" w:rsidRPr="004E797E">
              <w:rPr>
                <w:rFonts w:eastAsia="Times New Roman"/>
                <w:szCs w:val="24"/>
              </w:rPr>
              <w:t xml:space="preserve"> occurrence</w:t>
            </w:r>
          </w:p>
          <w:p w14:paraId="54773A5C" w14:textId="77777777" w:rsidR="00AE6E11" w:rsidRPr="004E797E" w:rsidRDefault="00AE6E11" w:rsidP="00E67597">
            <w:pPr>
              <w:numPr>
                <w:ilvl w:val="1"/>
                <w:numId w:val="116"/>
              </w:numPr>
              <w:tabs>
                <w:tab w:val="left" w:pos="432"/>
              </w:tabs>
              <w:spacing w:after="0" w:line="240" w:lineRule="auto"/>
              <w:rPr>
                <w:rFonts w:eastAsia="Times New Roman"/>
                <w:szCs w:val="24"/>
              </w:rPr>
            </w:pPr>
            <w:r w:rsidRPr="004E797E">
              <w:rPr>
                <w:szCs w:val="24"/>
              </w:rPr>
              <w:t>Preventive measures for diseases are determined based on standard procedures</w:t>
            </w:r>
          </w:p>
          <w:p w14:paraId="7D06C5D1" w14:textId="77777777" w:rsidR="00D44F31" w:rsidRPr="004E797E" w:rsidRDefault="00D44F31" w:rsidP="00E67597">
            <w:pPr>
              <w:numPr>
                <w:ilvl w:val="1"/>
                <w:numId w:val="116"/>
              </w:numPr>
              <w:tabs>
                <w:tab w:val="left" w:pos="432"/>
              </w:tabs>
              <w:spacing w:after="0" w:line="240" w:lineRule="auto"/>
              <w:rPr>
                <w:rFonts w:eastAsia="Times New Roman"/>
                <w:szCs w:val="24"/>
              </w:rPr>
            </w:pPr>
            <w:r w:rsidRPr="004E797E">
              <w:rPr>
                <w:rFonts w:eastAsia="Times New Roman"/>
                <w:szCs w:val="24"/>
              </w:rPr>
              <w:t>Reporting and referral of cases is carried out according to standard procedures</w:t>
            </w:r>
          </w:p>
          <w:p w14:paraId="07DFE06F" w14:textId="77777777" w:rsidR="003910F3" w:rsidRPr="004E797E" w:rsidRDefault="003910F3" w:rsidP="003910F3">
            <w:pPr>
              <w:tabs>
                <w:tab w:val="left" w:pos="432"/>
              </w:tabs>
              <w:spacing w:after="0" w:line="240" w:lineRule="auto"/>
              <w:ind w:left="630"/>
              <w:rPr>
                <w:rFonts w:eastAsia="Times New Roman"/>
                <w:szCs w:val="24"/>
              </w:rPr>
            </w:pPr>
          </w:p>
        </w:tc>
      </w:tr>
      <w:tr w:rsidR="00AE6E11" w:rsidRPr="004E797E" w14:paraId="1CF4D062" w14:textId="77777777" w:rsidTr="00602443">
        <w:tc>
          <w:tcPr>
            <w:tcW w:w="3150" w:type="dxa"/>
          </w:tcPr>
          <w:p w14:paraId="68083A97" w14:textId="77777777" w:rsidR="00AE6E11" w:rsidRPr="004E797E" w:rsidRDefault="00AE6E11" w:rsidP="00E67597">
            <w:pPr>
              <w:numPr>
                <w:ilvl w:val="0"/>
                <w:numId w:val="66"/>
              </w:numPr>
              <w:spacing w:after="0"/>
              <w:rPr>
                <w:rFonts w:eastAsia="Times New Roman"/>
                <w:szCs w:val="24"/>
              </w:rPr>
            </w:pPr>
            <w:r w:rsidRPr="004E797E">
              <w:rPr>
                <w:rFonts w:eastAsia="Times New Roman"/>
                <w:szCs w:val="24"/>
              </w:rPr>
              <w:lastRenderedPageBreak/>
              <w:t>Utilize epidemiology data</w:t>
            </w:r>
          </w:p>
        </w:tc>
        <w:tc>
          <w:tcPr>
            <w:tcW w:w="5598" w:type="dxa"/>
          </w:tcPr>
          <w:p w14:paraId="1EBC95D7" w14:textId="77777777" w:rsidR="003910F3" w:rsidRPr="004E797E" w:rsidRDefault="003910F3" w:rsidP="00E67597">
            <w:pPr>
              <w:numPr>
                <w:ilvl w:val="1"/>
                <w:numId w:val="114"/>
              </w:numPr>
              <w:tabs>
                <w:tab w:val="left" w:pos="342"/>
              </w:tabs>
              <w:spacing w:after="0" w:line="240" w:lineRule="auto"/>
              <w:rPr>
                <w:rFonts w:eastAsia="Times New Roman"/>
                <w:szCs w:val="24"/>
              </w:rPr>
            </w:pPr>
            <w:r w:rsidRPr="004E797E">
              <w:rPr>
                <w:rFonts w:eastAsia="Times New Roman"/>
                <w:szCs w:val="24"/>
              </w:rPr>
              <w:t xml:space="preserve"> Epidemiology data is collated as per the set guidelines</w:t>
            </w:r>
          </w:p>
          <w:p w14:paraId="43CD0A8F" w14:textId="77777777" w:rsidR="00053475" w:rsidRPr="004E797E" w:rsidRDefault="00053475" w:rsidP="00E67597">
            <w:pPr>
              <w:numPr>
                <w:ilvl w:val="1"/>
                <w:numId w:val="114"/>
              </w:numPr>
              <w:tabs>
                <w:tab w:val="left" w:pos="342"/>
              </w:tabs>
              <w:spacing w:after="0" w:line="240" w:lineRule="auto"/>
              <w:rPr>
                <w:rFonts w:eastAsia="Times New Roman"/>
                <w:szCs w:val="24"/>
              </w:rPr>
            </w:pPr>
            <w:r w:rsidRPr="004E797E">
              <w:rPr>
                <w:rFonts w:eastAsia="Times New Roman"/>
                <w:szCs w:val="24"/>
              </w:rPr>
              <w:t>Epidemiology data is disseminated as per the stipulated procedures</w:t>
            </w:r>
          </w:p>
          <w:p w14:paraId="2C1AE54B" w14:textId="77777777" w:rsidR="00053475" w:rsidRPr="004E797E" w:rsidRDefault="00053475" w:rsidP="00E67597">
            <w:pPr>
              <w:numPr>
                <w:ilvl w:val="1"/>
                <w:numId w:val="114"/>
              </w:numPr>
              <w:tabs>
                <w:tab w:val="left" w:pos="342"/>
              </w:tabs>
              <w:spacing w:after="0" w:line="240" w:lineRule="auto"/>
              <w:rPr>
                <w:rFonts w:eastAsia="Times New Roman"/>
                <w:szCs w:val="24"/>
              </w:rPr>
            </w:pPr>
            <w:r w:rsidRPr="004E797E">
              <w:rPr>
                <w:rFonts w:eastAsia="Times New Roman"/>
                <w:szCs w:val="24"/>
              </w:rPr>
              <w:t>Action plan is developed according to set guidelines</w:t>
            </w:r>
          </w:p>
          <w:p w14:paraId="1EDB43D1" w14:textId="77777777" w:rsidR="00AE6E11" w:rsidRPr="004E797E" w:rsidRDefault="00AE6E11" w:rsidP="00E67597">
            <w:pPr>
              <w:numPr>
                <w:ilvl w:val="1"/>
                <w:numId w:val="114"/>
              </w:numPr>
              <w:tabs>
                <w:tab w:val="left" w:pos="342"/>
              </w:tabs>
              <w:spacing w:after="0" w:line="240" w:lineRule="auto"/>
              <w:rPr>
                <w:rFonts w:eastAsia="Times New Roman"/>
                <w:szCs w:val="24"/>
              </w:rPr>
            </w:pPr>
            <w:r w:rsidRPr="004E797E">
              <w:rPr>
                <w:rFonts w:eastAsia="Times New Roman"/>
                <w:szCs w:val="24"/>
              </w:rPr>
              <w:t xml:space="preserve">Community diseases are controlled based on epidemiological data analysis outcomes </w:t>
            </w:r>
          </w:p>
          <w:p w14:paraId="5CC56D09" w14:textId="77777777" w:rsidR="00AE6E11" w:rsidRPr="004E797E" w:rsidRDefault="00AE6E11" w:rsidP="00E67597">
            <w:pPr>
              <w:numPr>
                <w:ilvl w:val="1"/>
                <w:numId w:val="114"/>
              </w:numPr>
              <w:tabs>
                <w:tab w:val="left" w:pos="342"/>
              </w:tabs>
              <w:spacing w:after="0"/>
              <w:rPr>
                <w:rFonts w:eastAsia="Times New Roman"/>
                <w:szCs w:val="24"/>
              </w:rPr>
            </w:pPr>
            <w:r w:rsidRPr="004E797E">
              <w:rPr>
                <w:rFonts w:eastAsia="Times New Roman"/>
                <w:szCs w:val="24"/>
              </w:rPr>
              <w:t xml:space="preserve">Acceptable health interventions are determined and applied in accordance with epidemiological data findings  </w:t>
            </w:r>
          </w:p>
        </w:tc>
      </w:tr>
    </w:tbl>
    <w:p w14:paraId="76EAF878" w14:textId="77777777" w:rsidR="00EB60C4" w:rsidRPr="004E797E" w:rsidRDefault="00EB60C4" w:rsidP="005F5065">
      <w:pPr>
        <w:spacing w:after="0"/>
        <w:rPr>
          <w:rFonts w:eastAsia="Times New Roman"/>
          <w:b/>
          <w:szCs w:val="24"/>
        </w:rPr>
      </w:pPr>
    </w:p>
    <w:p w14:paraId="2F4B0EA1" w14:textId="77777777" w:rsidR="00EB60C4" w:rsidRPr="004E797E" w:rsidRDefault="00EB60C4" w:rsidP="005F5065">
      <w:pPr>
        <w:spacing w:after="0"/>
        <w:rPr>
          <w:rFonts w:eastAsia="Times New Roman"/>
          <w:b/>
          <w:szCs w:val="24"/>
        </w:rPr>
      </w:pPr>
      <w:r w:rsidRPr="004E797E">
        <w:rPr>
          <w:rFonts w:eastAsia="Times New Roman"/>
          <w:b/>
          <w:szCs w:val="24"/>
        </w:rPr>
        <w:t>RANGE</w:t>
      </w:r>
    </w:p>
    <w:p w14:paraId="6D7CF3DA" w14:textId="77777777" w:rsidR="00EB60C4" w:rsidRPr="004E797E" w:rsidRDefault="00EB60C4" w:rsidP="005F5065">
      <w:pPr>
        <w:spacing w:after="0"/>
        <w:rPr>
          <w:rFonts w:eastAsia="Times New Roman"/>
          <w:szCs w:val="24"/>
        </w:rPr>
      </w:pPr>
      <w:r w:rsidRPr="004E797E">
        <w:rPr>
          <w:rFonts w:eastAsia="Times New Roman"/>
          <w:szCs w:val="24"/>
        </w:rPr>
        <w:t>This section provides work environments and conditions to which the performance criteria apply. It allows for different work environments and situation</w:t>
      </w:r>
      <w:r w:rsidR="00D74DCD" w:rsidRPr="004E797E">
        <w:rPr>
          <w:rFonts w:eastAsia="Times New Roman"/>
          <w:szCs w:val="24"/>
        </w:rPr>
        <w:t>s that will affect performance.</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8"/>
        <w:gridCol w:w="5948"/>
      </w:tblGrid>
      <w:tr w:rsidR="004704C4" w:rsidRPr="004E797E" w14:paraId="2E5AE002" w14:textId="77777777" w:rsidTr="00844802">
        <w:trPr>
          <w:cantSplit/>
        </w:trPr>
        <w:tc>
          <w:tcPr>
            <w:tcW w:w="0" w:type="auto"/>
          </w:tcPr>
          <w:p w14:paraId="6DA3E954" w14:textId="77777777" w:rsidR="00EB60C4" w:rsidRPr="004E797E" w:rsidRDefault="00EB60C4" w:rsidP="005F5065">
            <w:pPr>
              <w:spacing w:after="0"/>
              <w:rPr>
                <w:rFonts w:eastAsia="Times New Roman"/>
                <w:b/>
                <w:szCs w:val="24"/>
              </w:rPr>
            </w:pPr>
            <w:r w:rsidRPr="004E797E">
              <w:rPr>
                <w:rFonts w:eastAsia="Times New Roman"/>
                <w:b/>
                <w:szCs w:val="24"/>
              </w:rPr>
              <w:t>VARIABLE</w:t>
            </w:r>
          </w:p>
        </w:tc>
        <w:tc>
          <w:tcPr>
            <w:tcW w:w="5948" w:type="dxa"/>
          </w:tcPr>
          <w:p w14:paraId="443B3486" w14:textId="77777777" w:rsidR="00EB60C4" w:rsidRPr="004E797E" w:rsidRDefault="00EB60C4" w:rsidP="005F5065">
            <w:pPr>
              <w:spacing w:after="0"/>
              <w:rPr>
                <w:rFonts w:eastAsia="Times New Roman"/>
                <w:b/>
                <w:szCs w:val="24"/>
              </w:rPr>
            </w:pPr>
            <w:r w:rsidRPr="004E797E">
              <w:rPr>
                <w:rFonts w:eastAsia="Times New Roman"/>
                <w:b/>
                <w:szCs w:val="24"/>
              </w:rPr>
              <w:t>RANGE</w:t>
            </w:r>
          </w:p>
        </w:tc>
      </w:tr>
      <w:tr w:rsidR="004704C4" w:rsidRPr="004E797E" w14:paraId="43F3E041" w14:textId="77777777" w:rsidTr="00844802">
        <w:trPr>
          <w:cantSplit/>
        </w:trPr>
        <w:tc>
          <w:tcPr>
            <w:tcW w:w="0" w:type="auto"/>
          </w:tcPr>
          <w:p w14:paraId="6F5072B5" w14:textId="77777777" w:rsidR="007402E3" w:rsidRPr="004E797E" w:rsidRDefault="00464242" w:rsidP="007402E3">
            <w:pPr>
              <w:widowControl w:val="0"/>
              <w:tabs>
                <w:tab w:val="left" w:pos="466"/>
              </w:tabs>
              <w:adjustRightInd w:val="0"/>
              <w:spacing w:after="0"/>
              <w:textAlignment w:val="baseline"/>
              <w:rPr>
                <w:rFonts w:eastAsia="Times New Roman"/>
                <w:szCs w:val="24"/>
              </w:rPr>
            </w:pPr>
            <w:r w:rsidRPr="004E797E">
              <w:rPr>
                <w:rFonts w:eastAsia="Times New Roman"/>
                <w:szCs w:val="24"/>
              </w:rPr>
              <w:t>Methods of data collection</w:t>
            </w:r>
            <w:r w:rsidR="007402E3" w:rsidRPr="004E797E">
              <w:rPr>
                <w:rFonts w:eastAsia="Times New Roman"/>
                <w:szCs w:val="24"/>
              </w:rPr>
              <w:t xml:space="preserve"> may include but are not limited to:</w:t>
            </w:r>
          </w:p>
          <w:p w14:paraId="7C4D7C9E" w14:textId="77777777" w:rsidR="00EB60C4" w:rsidRPr="004E797E" w:rsidRDefault="00EB60C4" w:rsidP="005F5065">
            <w:pPr>
              <w:tabs>
                <w:tab w:val="left" w:pos="-2898"/>
              </w:tabs>
              <w:spacing w:after="0"/>
              <w:rPr>
                <w:rFonts w:eastAsia="Times New Roman"/>
                <w:szCs w:val="24"/>
              </w:rPr>
            </w:pPr>
          </w:p>
        </w:tc>
        <w:tc>
          <w:tcPr>
            <w:tcW w:w="5948" w:type="dxa"/>
          </w:tcPr>
          <w:p w14:paraId="43B2A4C5" w14:textId="77777777" w:rsidR="00464242" w:rsidRPr="004E797E" w:rsidRDefault="00464242" w:rsidP="007402E3">
            <w:pPr>
              <w:numPr>
                <w:ilvl w:val="0"/>
                <w:numId w:val="2"/>
              </w:numPr>
              <w:tabs>
                <w:tab w:val="left" w:pos="466"/>
              </w:tabs>
              <w:spacing w:after="0" w:line="240" w:lineRule="auto"/>
              <w:rPr>
                <w:rFonts w:eastAsia="Times New Roman"/>
                <w:szCs w:val="24"/>
              </w:rPr>
            </w:pPr>
            <w:r w:rsidRPr="004E797E">
              <w:rPr>
                <w:rFonts w:eastAsia="Times New Roman"/>
                <w:szCs w:val="24"/>
              </w:rPr>
              <w:t>Observations</w:t>
            </w:r>
          </w:p>
          <w:p w14:paraId="3767FEA5" w14:textId="77777777" w:rsidR="00464242" w:rsidRPr="004E797E" w:rsidRDefault="00464242" w:rsidP="007402E3">
            <w:pPr>
              <w:numPr>
                <w:ilvl w:val="0"/>
                <w:numId w:val="2"/>
              </w:numPr>
              <w:tabs>
                <w:tab w:val="left" w:pos="466"/>
              </w:tabs>
              <w:spacing w:after="0" w:line="240" w:lineRule="auto"/>
              <w:rPr>
                <w:rFonts w:eastAsia="Times New Roman"/>
                <w:szCs w:val="24"/>
              </w:rPr>
            </w:pPr>
            <w:r w:rsidRPr="004E797E">
              <w:rPr>
                <w:rFonts w:eastAsia="Times New Roman"/>
                <w:szCs w:val="24"/>
              </w:rPr>
              <w:t>Interviews</w:t>
            </w:r>
          </w:p>
          <w:p w14:paraId="2BA0DB0E" w14:textId="77777777" w:rsidR="00464242" w:rsidRPr="004E797E" w:rsidRDefault="00464242" w:rsidP="007402E3">
            <w:pPr>
              <w:numPr>
                <w:ilvl w:val="0"/>
                <w:numId w:val="2"/>
              </w:numPr>
              <w:tabs>
                <w:tab w:val="left" w:pos="466"/>
              </w:tabs>
              <w:spacing w:after="0" w:line="240" w:lineRule="auto"/>
              <w:rPr>
                <w:rFonts w:eastAsia="Times New Roman"/>
                <w:szCs w:val="24"/>
              </w:rPr>
            </w:pPr>
            <w:r w:rsidRPr="004E797E">
              <w:rPr>
                <w:rFonts w:eastAsia="Times New Roman"/>
                <w:szCs w:val="24"/>
              </w:rPr>
              <w:t xml:space="preserve">Questionnaires </w:t>
            </w:r>
          </w:p>
          <w:p w14:paraId="55007D21" w14:textId="77777777" w:rsidR="00464242" w:rsidRPr="004E797E" w:rsidRDefault="00464242" w:rsidP="007402E3">
            <w:pPr>
              <w:numPr>
                <w:ilvl w:val="0"/>
                <w:numId w:val="2"/>
              </w:numPr>
              <w:tabs>
                <w:tab w:val="left" w:pos="466"/>
              </w:tabs>
              <w:spacing w:after="0" w:line="240" w:lineRule="auto"/>
              <w:rPr>
                <w:rFonts w:eastAsia="Times New Roman"/>
                <w:szCs w:val="24"/>
              </w:rPr>
            </w:pPr>
            <w:r w:rsidRPr="004E797E">
              <w:rPr>
                <w:rFonts w:eastAsia="Times New Roman"/>
                <w:szCs w:val="24"/>
              </w:rPr>
              <w:t>FDGs</w:t>
            </w:r>
          </w:p>
          <w:p w14:paraId="0ECD3B0D" w14:textId="77777777" w:rsidR="00A14824" w:rsidRPr="004E797E" w:rsidRDefault="00A14824" w:rsidP="007402E3">
            <w:pPr>
              <w:numPr>
                <w:ilvl w:val="0"/>
                <w:numId w:val="2"/>
              </w:numPr>
              <w:tabs>
                <w:tab w:val="left" w:pos="466"/>
              </w:tabs>
              <w:spacing w:after="0" w:line="240" w:lineRule="auto"/>
              <w:rPr>
                <w:rFonts w:eastAsia="Times New Roman"/>
                <w:szCs w:val="24"/>
              </w:rPr>
            </w:pPr>
            <w:r w:rsidRPr="004E797E">
              <w:rPr>
                <w:rFonts w:eastAsia="Times New Roman"/>
                <w:szCs w:val="24"/>
              </w:rPr>
              <w:t>MOH 505 IDSR Weekly Epidemic monitoring form</w:t>
            </w:r>
          </w:p>
          <w:p w14:paraId="725F0FF3" w14:textId="77777777" w:rsidR="00EB60C4" w:rsidRPr="004E797E" w:rsidRDefault="00EB60C4" w:rsidP="005F5065">
            <w:pPr>
              <w:tabs>
                <w:tab w:val="left" w:pos="466"/>
              </w:tabs>
              <w:spacing w:after="0"/>
              <w:rPr>
                <w:rFonts w:eastAsia="Times New Roman"/>
                <w:szCs w:val="24"/>
              </w:rPr>
            </w:pPr>
          </w:p>
        </w:tc>
      </w:tr>
      <w:tr w:rsidR="000056CC" w:rsidRPr="004E797E" w14:paraId="4F062261" w14:textId="77777777" w:rsidTr="00844802">
        <w:trPr>
          <w:cantSplit/>
        </w:trPr>
        <w:tc>
          <w:tcPr>
            <w:tcW w:w="0" w:type="auto"/>
          </w:tcPr>
          <w:p w14:paraId="7DEEE491" w14:textId="77777777" w:rsidR="000056CC" w:rsidRPr="004E797E" w:rsidRDefault="000056CC" w:rsidP="000056CC">
            <w:pPr>
              <w:widowControl w:val="0"/>
              <w:tabs>
                <w:tab w:val="left" w:pos="466"/>
              </w:tabs>
              <w:adjustRightInd w:val="0"/>
              <w:spacing w:after="0" w:line="240" w:lineRule="auto"/>
              <w:textAlignment w:val="baseline"/>
              <w:rPr>
                <w:rFonts w:eastAsia="Times New Roman"/>
                <w:szCs w:val="24"/>
              </w:rPr>
            </w:pPr>
            <w:r w:rsidRPr="004E797E">
              <w:rPr>
                <w:rFonts w:eastAsia="Times New Roman"/>
                <w:szCs w:val="24"/>
              </w:rPr>
              <w:t>Notifiable diseases</w:t>
            </w:r>
            <w:r w:rsidRPr="004E797E">
              <w:rPr>
                <w:rFonts w:eastAsia="Times New Roman"/>
                <w:i/>
                <w:szCs w:val="24"/>
              </w:rPr>
              <w:t xml:space="preserve"> </w:t>
            </w:r>
            <w:r w:rsidRPr="004E797E">
              <w:rPr>
                <w:rFonts w:eastAsia="Times New Roman"/>
                <w:szCs w:val="24"/>
              </w:rPr>
              <w:t>May include but are not limited to:</w:t>
            </w:r>
          </w:p>
          <w:p w14:paraId="50C38F67" w14:textId="77777777" w:rsidR="000056CC" w:rsidRPr="004E797E" w:rsidRDefault="000056CC" w:rsidP="00B62E8A">
            <w:pPr>
              <w:tabs>
                <w:tab w:val="left" w:pos="-2898"/>
              </w:tabs>
              <w:spacing w:after="0" w:line="240" w:lineRule="auto"/>
              <w:rPr>
                <w:rFonts w:eastAsia="Times New Roman"/>
                <w:szCs w:val="24"/>
              </w:rPr>
            </w:pPr>
          </w:p>
        </w:tc>
        <w:tc>
          <w:tcPr>
            <w:tcW w:w="5948" w:type="dxa"/>
          </w:tcPr>
          <w:p w14:paraId="79613EA7" w14:textId="77777777" w:rsidR="000056CC" w:rsidRPr="004E797E" w:rsidRDefault="000056CC" w:rsidP="00E67597">
            <w:pPr>
              <w:widowControl w:val="0"/>
              <w:numPr>
                <w:ilvl w:val="0"/>
                <w:numId w:val="115"/>
              </w:numPr>
              <w:tabs>
                <w:tab w:val="left" w:pos="466"/>
              </w:tabs>
              <w:adjustRightInd w:val="0"/>
              <w:spacing w:after="0" w:line="240" w:lineRule="auto"/>
              <w:textAlignment w:val="baseline"/>
              <w:rPr>
                <w:rFonts w:eastAsia="Times New Roman"/>
                <w:szCs w:val="24"/>
              </w:rPr>
            </w:pPr>
            <w:r w:rsidRPr="004E797E">
              <w:rPr>
                <w:rFonts w:eastAsia="Times New Roman"/>
                <w:szCs w:val="24"/>
              </w:rPr>
              <w:t>Cholera</w:t>
            </w:r>
          </w:p>
          <w:p w14:paraId="22AD7D83" w14:textId="77777777" w:rsidR="000056CC" w:rsidRPr="004E797E" w:rsidRDefault="000056CC" w:rsidP="00E67597">
            <w:pPr>
              <w:widowControl w:val="0"/>
              <w:numPr>
                <w:ilvl w:val="0"/>
                <w:numId w:val="115"/>
              </w:numPr>
              <w:tabs>
                <w:tab w:val="left" w:pos="466"/>
              </w:tabs>
              <w:adjustRightInd w:val="0"/>
              <w:spacing w:after="0" w:line="240" w:lineRule="auto"/>
              <w:textAlignment w:val="baseline"/>
              <w:rPr>
                <w:rFonts w:eastAsia="Times New Roman"/>
                <w:szCs w:val="24"/>
              </w:rPr>
            </w:pPr>
            <w:r w:rsidRPr="004E797E">
              <w:rPr>
                <w:rFonts w:eastAsia="Times New Roman"/>
                <w:szCs w:val="24"/>
              </w:rPr>
              <w:t>Yellow fever</w:t>
            </w:r>
          </w:p>
          <w:p w14:paraId="74B4D358" w14:textId="77777777" w:rsidR="00AA509D" w:rsidRPr="004E797E" w:rsidRDefault="00AA509D" w:rsidP="00E67597">
            <w:pPr>
              <w:widowControl w:val="0"/>
              <w:numPr>
                <w:ilvl w:val="0"/>
                <w:numId w:val="115"/>
              </w:numPr>
              <w:tabs>
                <w:tab w:val="left" w:pos="466"/>
              </w:tabs>
              <w:adjustRightInd w:val="0"/>
              <w:spacing w:after="0" w:line="240" w:lineRule="auto"/>
              <w:textAlignment w:val="baseline"/>
              <w:rPr>
                <w:rFonts w:eastAsia="Times New Roman"/>
                <w:szCs w:val="24"/>
              </w:rPr>
            </w:pPr>
            <w:r w:rsidRPr="004E797E">
              <w:rPr>
                <w:rFonts w:eastAsia="Times New Roman"/>
                <w:szCs w:val="24"/>
              </w:rPr>
              <w:t xml:space="preserve">Measles </w:t>
            </w:r>
          </w:p>
          <w:p w14:paraId="581CBF1E" w14:textId="77777777" w:rsidR="00AA509D" w:rsidRPr="004E797E" w:rsidRDefault="00AA509D" w:rsidP="00E67597">
            <w:pPr>
              <w:widowControl w:val="0"/>
              <w:numPr>
                <w:ilvl w:val="0"/>
                <w:numId w:val="115"/>
              </w:numPr>
              <w:tabs>
                <w:tab w:val="left" w:pos="466"/>
              </w:tabs>
              <w:adjustRightInd w:val="0"/>
              <w:spacing w:after="0" w:line="240" w:lineRule="auto"/>
              <w:textAlignment w:val="baseline"/>
              <w:rPr>
                <w:rFonts w:eastAsia="Times New Roman"/>
                <w:szCs w:val="24"/>
              </w:rPr>
            </w:pPr>
            <w:r w:rsidRPr="004E797E">
              <w:rPr>
                <w:rFonts w:eastAsia="Times New Roman"/>
                <w:szCs w:val="24"/>
              </w:rPr>
              <w:t>Malaria</w:t>
            </w:r>
          </w:p>
          <w:p w14:paraId="61DCCE51" w14:textId="77777777" w:rsidR="00AA509D" w:rsidRPr="004E797E" w:rsidRDefault="00AA509D" w:rsidP="00E67597">
            <w:pPr>
              <w:widowControl w:val="0"/>
              <w:numPr>
                <w:ilvl w:val="0"/>
                <w:numId w:val="115"/>
              </w:numPr>
              <w:tabs>
                <w:tab w:val="left" w:pos="466"/>
              </w:tabs>
              <w:adjustRightInd w:val="0"/>
              <w:spacing w:after="0" w:line="240" w:lineRule="auto"/>
              <w:textAlignment w:val="baseline"/>
              <w:rPr>
                <w:rFonts w:eastAsia="Times New Roman"/>
                <w:szCs w:val="24"/>
              </w:rPr>
            </w:pPr>
            <w:r w:rsidRPr="004E797E">
              <w:rPr>
                <w:rFonts w:eastAsia="Times New Roman"/>
                <w:szCs w:val="24"/>
              </w:rPr>
              <w:t>Kala-azar</w:t>
            </w:r>
          </w:p>
          <w:p w14:paraId="6EE3F342" w14:textId="77777777" w:rsidR="0078450C" w:rsidRPr="004E797E" w:rsidRDefault="00AA509D" w:rsidP="00E67597">
            <w:pPr>
              <w:widowControl w:val="0"/>
              <w:numPr>
                <w:ilvl w:val="0"/>
                <w:numId w:val="115"/>
              </w:numPr>
              <w:tabs>
                <w:tab w:val="left" w:pos="466"/>
              </w:tabs>
              <w:adjustRightInd w:val="0"/>
              <w:spacing w:after="0" w:line="240" w:lineRule="auto"/>
              <w:textAlignment w:val="baseline"/>
              <w:rPr>
                <w:rFonts w:eastAsia="Times New Roman"/>
                <w:szCs w:val="24"/>
              </w:rPr>
            </w:pPr>
            <w:r w:rsidRPr="004E797E">
              <w:rPr>
                <w:rFonts w:eastAsia="Times New Roman"/>
                <w:szCs w:val="24"/>
              </w:rPr>
              <w:t>Dengue fever</w:t>
            </w:r>
          </w:p>
          <w:p w14:paraId="39F81227" w14:textId="77777777" w:rsidR="00BA7A17" w:rsidRPr="004E797E" w:rsidRDefault="0078450C" w:rsidP="00E67597">
            <w:pPr>
              <w:widowControl w:val="0"/>
              <w:numPr>
                <w:ilvl w:val="0"/>
                <w:numId w:val="115"/>
              </w:numPr>
              <w:tabs>
                <w:tab w:val="left" w:pos="466"/>
              </w:tabs>
              <w:adjustRightInd w:val="0"/>
              <w:spacing w:after="0" w:line="240" w:lineRule="auto"/>
              <w:textAlignment w:val="baseline"/>
              <w:rPr>
                <w:rFonts w:eastAsia="Times New Roman"/>
                <w:szCs w:val="24"/>
              </w:rPr>
            </w:pPr>
            <w:r w:rsidRPr="004E797E">
              <w:rPr>
                <w:rFonts w:eastAsia="Times New Roman"/>
                <w:szCs w:val="24"/>
              </w:rPr>
              <w:t>Ebola</w:t>
            </w:r>
          </w:p>
          <w:p w14:paraId="7CDD40A6" w14:textId="77777777" w:rsidR="000056CC" w:rsidRPr="004E797E" w:rsidRDefault="00BA7A17" w:rsidP="00E67597">
            <w:pPr>
              <w:widowControl w:val="0"/>
              <w:numPr>
                <w:ilvl w:val="0"/>
                <w:numId w:val="115"/>
              </w:numPr>
              <w:tabs>
                <w:tab w:val="left" w:pos="466"/>
              </w:tabs>
              <w:adjustRightInd w:val="0"/>
              <w:spacing w:after="0" w:line="240" w:lineRule="auto"/>
              <w:textAlignment w:val="baseline"/>
              <w:rPr>
                <w:rFonts w:eastAsia="Times New Roman"/>
                <w:szCs w:val="24"/>
              </w:rPr>
            </w:pPr>
            <w:r w:rsidRPr="004E797E">
              <w:rPr>
                <w:rFonts w:eastAsia="Times New Roman"/>
                <w:szCs w:val="24"/>
              </w:rPr>
              <w:t xml:space="preserve">Anthrax </w:t>
            </w:r>
            <w:r w:rsidR="000056CC" w:rsidRPr="004E797E">
              <w:rPr>
                <w:rFonts w:eastAsia="Times New Roman"/>
                <w:szCs w:val="24"/>
              </w:rPr>
              <w:br/>
            </w:r>
          </w:p>
        </w:tc>
      </w:tr>
    </w:tbl>
    <w:p w14:paraId="3961C9AA" w14:textId="77777777" w:rsidR="00EB60C4" w:rsidRPr="004E797E" w:rsidRDefault="00EB60C4" w:rsidP="005F5065">
      <w:pPr>
        <w:spacing w:after="0"/>
        <w:rPr>
          <w:rFonts w:eastAsia="Times New Roman"/>
          <w:b/>
          <w:szCs w:val="24"/>
        </w:rPr>
      </w:pPr>
    </w:p>
    <w:p w14:paraId="77826435" w14:textId="77777777" w:rsidR="00EB60C4" w:rsidRPr="004E797E" w:rsidRDefault="00EB60C4" w:rsidP="005F5065">
      <w:pPr>
        <w:spacing w:after="0"/>
        <w:rPr>
          <w:rFonts w:eastAsia="Times New Roman"/>
          <w:b/>
          <w:szCs w:val="24"/>
        </w:rPr>
      </w:pPr>
    </w:p>
    <w:p w14:paraId="604B4335" w14:textId="77777777" w:rsidR="00EB60C4" w:rsidRPr="004E797E" w:rsidRDefault="00EB60C4" w:rsidP="005F5065">
      <w:pPr>
        <w:spacing w:after="0"/>
        <w:rPr>
          <w:rFonts w:eastAsia="Times New Roman"/>
          <w:szCs w:val="24"/>
        </w:rPr>
      </w:pPr>
      <w:r w:rsidRPr="004E797E">
        <w:rPr>
          <w:rFonts w:eastAsia="Times New Roman"/>
          <w:b/>
          <w:szCs w:val="24"/>
        </w:rPr>
        <w:t>REQUIRED SKILLS AND KNOWLEDGE</w:t>
      </w:r>
    </w:p>
    <w:p w14:paraId="425E2F21" w14:textId="77777777" w:rsidR="00EB60C4" w:rsidRPr="004E797E" w:rsidRDefault="00EB60C4" w:rsidP="005F5065">
      <w:pPr>
        <w:spacing w:after="0"/>
        <w:rPr>
          <w:rFonts w:eastAsia="Times New Roman"/>
          <w:bCs/>
          <w:szCs w:val="24"/>
        </w:rPr>
      </w:pPr>
      <w:r w:rsidRPr="004E797E">
        <w:rPr>
          <w:rFonts w:eastAsia="Times New Roman"/>
          <w:bCs/>
          <w:szCs w:val="24"/>
        </w:rPr>
        <w:t>This section describes the skills and knowledge required for this unit of competency.</w:t>
      </w:r>
    </w:p>
    <w:p w14:paraId="3242EDE4" w14:textId="77777777" w:rsidR="00EB60C4" w:rsidRPr="004E797E" w:rsidRDefault="00EB60C4" w:rsidP="005F5065">
      <w:pPr>
        <w:spacing w:after="0"/>
        <w:contextualSpacing/>
        <w:rPr>
          <w:rFonts w:eastAsia="Times New Roman"/>
          <w:b/>
          <w:szCs w:val="24"/>
          <w:lang w:val="x-none" w:eastAsia="x-none"/>
        </w:rPr>
      </w:pPr>
    </w:p>
    <w:p w14:paraId="4CAD02B1" w14:textId="77777777" w:rsidR="00EB60C4" w:rsidRPr="004E797E" w:rsidRDefault="00EB60C4" w:rsidP="005F5065">
      <w:pPr>
        <w:spacing w:after="0"/>
        <w:contextualSpacing/>
        <w:rPr>
          <w:rFonts w:eastAsia="Times New Roman"/>
          <w:b/>
          <w:szCs w:val="24"/>
          <w:lang w:val="x-none" w:eastAsia="x-none"/>
        </w:rPr>
      </w:pPr>
      <w:r w:rsidRPr="004E797E">
        <w:rPr>
          <w:rFonts w:eastAsia="Times New Roman"/>
          <w:b/>
          <w:szCs w:val="24"/>
          <w:lang w:val="x-none" w:eastAsia="x-none"/>
        </w:rPr>
        <w:t>Required Skills</w:t>
      </w:r>
    </w:p>
    <w:p w14:paraId="244D295A" w14:textId="77777777" w:rsidR="00EB60C4" w:rsidRPr="004E797E" w:rsidRDefault="00EB60C4" w:rsidP="005F5065">
      <w:pPr>
        <w:spacing w:after="0"/>
        <w:rPr>
          <w:rFonts w:eastAsia="Times New Roman"/>
          <w:szCs w:val="24"/>
        </w:rPr>
      </w:pPr>
      <w:r w:rsidRPr="004E797E">
        <w:rPr>
          <w:rFonts w:eastAsia="Times New Roman"/>
          <w:szCs w:val="24"/>
        </w:rPr>
        <w:t>The individual needs to demonstrate the following skills:</w:t>
      </w:r>
    </w:p>
    <w:p w14:paraId="3F382E7F" w14:textId="77777777" w:rsidR="00F260F0" w:rsidRPr="004E797E" w:rsidRDefault="00F260F0"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 xml:space="preserve">Communication </w:t>
      </w:r>
    </w:p>
    <w:p w14:paraId="695C9EF1" w14:textId="77777777" w:rsidR="00F260F0" w:rsidRPr="004E797E" w:rsidRDefault="00F260F0"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lastRenderedPageBreak/>
        <w:t xml:space="preserve">Report writing </w:t>
      </w:r>
    </w:p>
    <w:p w14:paraId="214A7778" w14:textId="77777777" w:rsidR="00F260F0" w:rsidRPr="004E797E" w:rsidRDefault="00F260F0"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Computer</w:t>
      </w:r>
    </w:p>
    <w:p w14:paraId="40D5E9FF" w14:textId="77777777" w:rsidR="00F260F0" w:rsidRPr="004E797E" w:rsidRDefault="00F260F0"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 xml:space="preserve"> Research </w:t>
      </w:r>
    </w:p>
    <w:p w14:paraId="697EA657" w14:textId="77777777" w:rsidR="00F260F0" w:rsidRPr="004E797E" w:rsidRDefault="00F260F0"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 xml:space="preserve">Motivation </w:t>
      </w:r>
    </w:p>
    <w:p w14:paraId="3AC0351E" w14:textId="77777777" w:rsidR="00F260F0" w:rsidRPr="004E797E" w:rsidRDefault="00F260F0"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 xml:space="preserve">Advocacy </w:t>
      </w:r>
    </w:p>
    <w:p w14:paraId="7AC28DBF" w14:textId="77777777" w:rsidR="00F260F0" w:rsidRPr="004E797E" w:rsidRDefault="00F260F0"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 xml:space="preserve">Statistical </w:t>
      </w:r>
    </w:p>
    <w:p w14:paraId="14C4CE07" w14:textId="77777777" w:rsidR="00F260F0" w:rsidRPr="004E797E" w:rsidRDefault="00F260F0"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 xml:space="preserve">Critical thinking </w:t>
      </w:r>
    </w:p>
    <w:p w14:paraId="5D209CE9" w14:textId="77777777" w:rsidR="00F260F0" w:rsidRPr="004E797E" w:rsidRDefault="00F260F0"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 xml:space="preserve">Monitoring </w:t>
      </w:r>
    </w:p>
    <w:p w14:paraId="47308397" w14:textId="77777777" w:rsidR="00F260F0" w:rsidRPr="004E797E" w:rsidRDefault="00F260F0"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 xml:space="preserve">Time management </w:t>
      </w:r>
    </w:p>
    <w:p w14:paraId="2B3515BE" w14:textId="77777777" w:rsidR="00F260F0" w:rsidRPr="004E797E" w:rsidRDefault="00F260F0"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 xml:space="preserve">Coordination </w:t>
      </w:r>
    </w:p>
    <w:p w14:paraId="2E8FE45B" w14:textId="77777777" w:rsidR="00F260F0" w:rsidRPr="004E797E" w:rsidRDefault="00F260F0"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 xml:space="preserve">Quality control </w:t>
      </w:r>
    </w:p>
    <w:p w14:paraId="613831BA" w14:textId="77777777" w:rsidR="00F260F0" w:rsidRPr="004E797E" w:rsidRDefault="00F260F0"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 xml:space="preserve">Problem solving </w:t>
      </w:r>
    </w:p>
    <w:p w14:paraId="43D88F07" w14:textId="77777777" w:rsidR="00F6104A" w:rsidRPr="004E797E" w:rsidRDefault="00F260F0"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 xml:space="preserve">Judgemental </w:t>
      </w:r>
    </w:p>
    <w:p w14:paraId="65F3CCF1" w14:textId="77777777" w:rsidR="00F260F0" w:rsidRPr="004E797E" w:rsidRDefault="00F6104A"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D</w:t>
      </w:r>
      <w:r w:rsidR="00F260F0" w:rsidRPr="004E797E">
        <w:rPr>
          <w:rFonts w:eastAsia="Times New Roman"/>
          <w:szCs w:val="24"/>
          <w:lang w:val="en-AU"/>
        </w:rPr>
        <w:t>ecision making</w:t>
      </w:r>
    </w:p>
    <w:p w14:paraId="550A2BBE" w14:textId="77777777" w:rsidR="00F260F0" w:rsidRPr="004E797E" w:rsidRDefault="00F260F0"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 xml:space="preserve">Leadership </w:t>
      </w:r>
    </w:p>
    <w:p w14:paraId="023CEAF9" w14:textId="77777777" w:rsidR="00EB60C4" w:rsidRPr="004E797E" w:rsidRDefault="00EB60C4" w:rsidP="005F5065">
      <w:pPr>
        <w:suppressAutoHyphens/>
        <w:spacing w:after="0"/>
        <w:jc w:val="both"/>
        <w:rPr>
          <w:rFonts w:eastAsia="Times New Roman"/>
          <w:szCs w:val="24"/>
          <w:lang w:val="en-AU"/>
        </w:rPr>
      </w:pPr>
    </w:p>
    <w:p w14:paraId="760F08DA" w14:textId="77777777" w:rsidR="00EB60C4" w:rsidRPr="004E797E" w:rsidRDefault="00EB60C4" w:rsidP="005F5065">
      <w:pPr>
        <w:spacing w:after="0"/>
        <w:rPr>
          <w:rFonts w:eastAsia="Times New Roman"/>
          <w:b/>
          <w:bCs/>
          <w:szCs w:val="24"/>
        </w:rPr>
      </w:pPr>
      <w:r w:rsidRPr="004E797E">
        <w:rPr>
          <w:rFonts w:eastAsia="Times New Roman"/>
          <w:b/>
          <w:bCs/>
          <w:szCs w:val="24"/>
        </w:rPr>
        <w:t>Required Knowledge</w:t>
      </w:r>
    </w:p>
    <w:p w14:paraId="39D38E75" w14:textId="77777777" w:rsidR="00EB60C4" w:rsidRPr="004E797E" w:rsidRDefault="00EB60C4" w:rsidP="005F5065">
      <w:pPr>
        <w:spacing w:after="0"/>
        <w:rPr>
          <w:rFonts w:eastAsia="Times New Roman"/>
          <w:bCs/>
          <w:szCs w:val="24"/>
        </w:rPr>
      </w:pPr>
      <w:r w:rsidRPr="004E797E">
        <w:rPr>
          <w:rFonts w:eastAsia="Times New Roman"/>
          <w:bCs/>
          <w:szCs w:val="24"/>
        </w:rPr>
        <w:t>The individual needs to demonstrate knowledge of:</w:t>
      </w:r>
    </w:p>
    <w:p w14:paraId="040CE145" w14:textId="77777777" w:rsidR="00533603" w:rsidRPr="004E797E" w:rsidRDefault="00533603" w:rsidP="00E67597">
      <w:pPr>
        <w:numPr>
          <w:ilvl w:val="0"/>
          <w:numId w:val="110"/>
        </w:numPr>
        <w:suppressAutoHyphens/>
        <w:spacing w:after="0" w:line="240" w:lineRule="auto"/>
        <w:jc w:val="both"/>
        <w:rPr>
          <w:rFonts w:eastAsia="Times New Roman"/>
          <w:szCs w:val="24"/>
          <w:lang w:val="en-AU"/>
        </w:rPr>
      </w:pPr>
      <w:r w:rsidRPr="004E797E">
        <w:rPr>
          <w:rFonts w:eastAsia="Times New Roman"/>
          <w:szCs w:val="24"/>
          <w:lang w:val="en-AU"/>
        </w:rPr>
        <w:t>Community health research</w:t>
      </w:r>
    </w:p>
    <w:p w14:paraId="7D2AC178" w14:textId="77777777" w:rsidR="00533603" w:rsidRPr="004E797E" w:rsidRDefault="00533603" w:rsidP="00E67597">
      <w:pPr>
        <w:numPr>
          <w:ilvl w:val="0"/>
          <w:numId w:val="110"/>
        </w:numPr>
        <w:suppressAutoHyphens/>
        <w:spacing w:after="0" w:line="240" w:lineRule="auto"/>
        <w:jc w:val="both"/>
        <w:rPr>
          <w:rFonts w:eastAsia="Times New Roman"/>
          <w:szCs w:val="24"/>
          <w:lang w:val="en-AU"/>
        </w:rPr>
      </w:pPr>
      <w:r w:rsidRPr="004E797E">
        <w:rPr>
          <w:rFonts w:eastAsia="Times New Roman"/>
          <w:szCs w:val="24"/>
          <w:lang w:val="en-AU"/>
        </w:rPr>
        <w:t>Disease development and control management</w:t>
      </w:r>
    </w:p>
    <w:p w14:paraId="6C4D1BA4" w14:textId="77777777" w:rsidR="00533603" w:rsidRPr="004E797E" w:rsidRDefault="00533603" w:rsidP="00E67597">
      <w:pPr>
        <w:numPr>
          <w:ilvl w:val="0"/>
          <w:numId w:val="110"/>
        </w:numPr>
        <w:suppressAutoHyphens/>
        <w:spacing w:after="0" w:line="240" w:lineRule="auto"/>
        <w:jc w:val="both"/>
        <w:rPr>
          <w:rFonts w:eastAsia="Times New Roman"/>
          <w:szCs w:val="24"/>
          <w:lang w:val="en-AU"/>
        </w:rPr>
      </w:pPr>
      <w:r w:rsidRPr="004E797E">
        <w:rPr>
          <w:rFonts w:eastAsia="Times New Roman"/>
          <w:szCs w:val="24"/>
          <w:lang w:val="en-AU"/>
        </w:rPr>
        <w:t xml:space="preserve">Disease surveillance systems </w:t>
      </w:r>
    </w:p>
    <w:p w14:paraId="652A56F1" w14:textId="77777777" w:rsidR="00533603" w:rsidRPr="004E797E" w:rsidRDefault="00533603" w:rsidP="00E67597">
      <w:pPr>
        <w:numPr>
          <w:ilvl w:val="0"/>
          <w:numId w:val="110"/>
        </w:numPr>
        <w:suppressAutoHyphens/>
        <w:spacing w:after="0" w:line="240" w:lineRule="auto"/>
        <w:jc w:val="both"/>
        <w:rPr>
          <w:rFonts w:eastAsia="Times New Roman"/>
          <w:szCs w:val="24"/>
          <w:lang w:val="en-AU"/>
        </w:rPr>
      </w:pPr>
      <w:r w:rsidRPr="004E797E">
        <w:rPr>
          <w:rFonts w:eastAsia="Times New Roman"/>
          <w:szCs w:val="24"/>
          <w:lang w:val="en-AU"/>
        </w:rPr>
        <w:t xml:space="preserve">Human and animal populations </w:t>
      </w:r>
    </w:p>
    <w:p w14:paraId="245638D7" w14:textId="77777777" w:rsidR="00533603" w:rsidRPr="004E797E" w:rsidRDefault="00533603" w:rsidP="00E67597">
      <w:pPr>
        <w:numPr>
          <w:ilvl w:val="0"/>
          <w:numId w:val="110"/>
        </w:numPr>
        <w:suppressAutoHyphens/>
        <w:spacing w:after="0" w:line="240" w:lineRule="auto"/>
        <w:jc w:val="both"/>
        <w:rPr>
          <w:rFonts w:eastAsia="Times New Roman"/>
          <w:szCs w:val="24"/>
          <w:lang w:val="en-AU"/>
        </w:rPr>
      </w:pPr>
      <w:r w:rsidRPr="004E797E">
        <w:rPr>
          <w:rFonts w:eastAsia="Times New Roman"/>
          <w:szCs w:val="24"/>
          <w:lang w:val="en-AU"/>
        </w:rPr>
        <w:t xml:space="preserve">Disease determinants </w:t>
      </w:r>
    </w:p>
    <w:p w14:paraId="1ACF490E" w14:textId="77777777" w:rsidR="00533603" w:rsidRPr="004E797E" w:rsidRDefault="00533603" w:rsidP="00E67597">
      <w:pPr>
        <w:numPr>
          <w:ilvl w:val="0"/>
          <w:numId w:val="110"/>
        </w:numPr>
        <w:suppressAutoHyphens/>
        <w:spacing w:after="0" w:line="240" w:lineRule="auto"/>
        <w:jc w:val="both"/>
        <w:rPr>
          <w:rFonts w:eastAsia="Times New Roman"/>
          <w:szCs w:val="24"/>
          <w:lang w:val="en-AU"/>
        </w:rPr>
      </w:pPr>
      <w:r w:rsidRPr="004E797E">
        <w:rPr>
          <w:rFonts w:eastAsia="Times New Roman"/>
          <w:szCs w:val="24"/>
          <w:lang w:val="en-AU"/>
        </w:rPr>
        <w:t xml:space="preserve">Data management and analysis  </w:t>
      </w:r>
    </w:p>
    <w:p w14:paraId="1D32535D" w14:textId="77777777" w:rsidR="00EB60C4" w:rsidRPr="004E797E" w:rsidRDefault="00EB60C4" w:rsidP="005F5065">
      <w:pPr>
        <w:spacing w:after="0"/>
        <w:contextualSpacing/>
        <w:rPr>
          <w:rFonts w:eastAsia="Times New Roman"/>
          <w:b/>
          <w:szCs w:val="24"/>
          <w:lang w:eastAsia="x-none"/>
        </w:rPr>
      </w:pPr>
    </w:p>
    <w:p w14:paraId="2EB4CFE2" w14:textId="77777777" w:rsidR="00EB60C4" w:rsidRPr="004E797E" w:rsidRDefault="00EB60C4" w:rsidP="005F5065">
      <w:pPr>
        <w:spacing w:after="0"/>
        <w:contextualSpacing/>
        <w:rPr>
          <w:rFonts w:eastAsia="Times New Roman"/>
          <w:b/>
          <w:szCs w:val="24"/>
          <w:lang w:val="x-none" w:eastAsia="x-none"/>
        </w:rPr>
      </w:pPr>
      <w:r w:rsidRPr="004E797E">
        <w:rPr>
          <w:rFonts w:eastAsia="Times New Roman"/>
          <w:b/>
          <w:szCs w:val="24"/>
          <w:lang w:val="x-none" w:eastAsia="x-none"/>
        </w:rPr>
        <w:t>EVIDENCE GUIDE</w:t>
      </w:r>
    </w:p>
    <w:p w14:paraId="6997D44F" w14:textId="77777777" w:rsidR="00EB60C4" w:rsidRPr="004E797E" w:rsidRDefault="00EB60C4" w:rsidP="005F5065">
      <w:pPr>
        <w:spacing w:after="0"/>
        <w:contextualSpacing/>
        <w:rPr>
          <w:rFonts w:eastAsia="Times New Roman"/>
          <w:szCs w:val="24"/>
          <w:lang w:val="x-none" w:eastAsia="x-none"/>
        </w:rPr>
      </w:pPr>
      <w:r w:rsidRPr="004E797E">
        <w:rPr>
          <w:rFonts w:eastAsia="Times New Roman"/>
          <w:szCs w:val="24"/>
          <w:lang w:val="x-none" w:eastAsia="x-none"/>
        </w:rPr>
        <w:t xml:space="preserve">This provides advice on assessment and must be read in conjunction with the performance criteria, required </w:t>
      </w:r>
      <w:r w:rsidR="00A5715D" w:rsidRPr="004E797E">
        <w:rPr>
          <w:rFonts w:eastAsia="Times New Roman"/>
          <w:szCs w:val="24"/>
          <w:lang w:val="x-none" w:eastAsia="x-none"/>
        </w:rPr>
        <w:t>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2"/>
        <w:gridCol w:w="6028"/>
      </w:tblGrid>
      <w:tr w:rsidR="00EB60C4" w:rsidRPr="004E797E" w14:paraId="609BA4C6" w14:textId="77777777" w:rsidTr="00177461">
        <w:trPr>
          <w:trHeight w:val="4346"/>
        </w:trPr>
        <w:tc>
          <w:tcPr>
            <w:tcW w:w="2628" w:type="dxa"/>
          </w:tcPr>
          <w:p w14:paraId="00B8D849" w14:textId="77777777" w:rsidR="00EB60C4" w:rsidRPr="004E797E" w:rsidRDefault="00EB60C4" w:rsidP="00E67597">
            <w:pPr>
              <w:numPr>
                <w:ilvl w:val="0"/>
                <w:numId w:val="67"/>
              </w:numPr>
              <w:spacing w:after="0"/>
              <w:rPr>
                <w:rFonts w:eastAsia="Times New Roman"/>
                <w:szCs w:val="24"/>
              </w:rPr>
            </w:pPr>
            <w:r w:rsidRPr="004E797E">
              <w:rPr>
                <w:rFonts w:eastAsia="Times New Roman"/>
                <w:szCs w:val="24"/>
              </w:rPr>
              <w:t>Critical Aspects of Competency</w:t>
            </w:r>
          </w:p>
        </w:tc>
        <w:tc>
          <w:tcPr>
            <w:tcW w:w="6228" w:type="dxa"/>
          </w:tcPr>
          <w:p w14:paraId="4E4E061E" w14:textId="77777777" w:rsidR="00EB60C4" w:rsidRPr="004E797E" w:rsidRDefault="00EB60C4" w:rsidP="005F5065">
            <w:pPr>
              <w:spacing w:after="0"/>
              <w:rPr>
                <w:rFonts w:eastAsia="Times New Roman"/>
                <w:szCs w:val="24"/>
              </w:rPr>
            </w:pPr>
            <w:r w:rsidRPr="004E797E">
              <w:rPr>
                <w:rFonts w:eastAsia="Times New Roman"/>
                <w:szCs w:val="24"/>
              </w:rPr>
              <w:t>Assessment requires evidence that the candidate:</w:t>
            </w:r>
          </w:p>
          <w:p w14:paraId="224D7D13" w14:textId="77777777" w:rsidR="00BA5E0C" w:rsidRPr="004E797E" w:rsidRDefault="00BA5E0C" w:rsidP="00E67597">
            <w:pPr>
              <w:numPr>
                <w:ilvl w:val="1"/>
                <w:numId w:val="68"/>
              </w:numPr>
              <w:tabs>
                <w:tab w:val="left" w:pos="484"/>
              </w:tabs>
              <w:spacing w:after="0" w:line="240" w:lineRule="auto"/>
              <w:rPr>
                <w:rFonts w:eastAsia="Times New Roman"/>
                <w:szCs w:val="24"/>
              </w:rPr>
            </w:pPr>
            <w:r w:rsidRPr="004E797E">
              <w:rPr>
                <w:rFonts w:eastAsia="Times New Roman"/>
                <w:szCs w:val="24"/>
              </w:rPr>
              <w:t xml:space="preserve">Planned and carried out disease surveillance and prepared report </w:t>
            </w:r>
          </w:p>
          <w:p w14:paraId="11C40E7B" w14:textId="77777777" w:rsidR="00436B9A" w:rsidRPr="004E797E" w:rsidRDefault="00443870" w:rsidP="00E67597">
            <w:pPr>
              <w:numPr>
                <w:ilvl w:val="1"/>
                <w:numId w:val="68"/>
              </w:numPr>
              <w:tabs>
                <w:tab w:val="left" w:pos="484"/>
              </w:tabs>
              <w:spacing w:after="0" w:line="240" w:lineRule="auto"/>
              <w:rPr>
                <w:rFonts w:eastAsia="Times New Roman"/>
                <w:szCs w:val="24"/>
              </w:rPr>
            </w:pPr>
            <w:r w:rsidRPr="004E797E">
              <w:rPr>
                <w:rFonts w:eastAsia="Times New Roman"/>
                <w:szCs w:val="24"/>
              </w:rPr>
              <w:t>Carried out popula</w:t>
            </w:r>
            <w:r w:rsidR="00436B9A" w:rsidRPr="004E797E">
              <w:rPr>
                <w:rFonts w:eastAsia="Times New Roman"/>
                <w:szCs w:val="24"/>
              </w:rPr>
              <w:t>tion screening needs assessment</w:t>
            </w:r>
          </w:p>
          <w:p w14:paraId="296C5096" w14:textId="77777777" w:rsidR="00443870" w:rsidRPr="004E797E" w:rsidRDefault="00C118FD" w:rsidP="00E67597">
            <w:pPr>
              <w:numPr>
                <w:ilvl w:val="1"/>
                <w:numId w:val="68"/>
              </w:numPr>
              <w:tabs>
                <w:tab w:val="left" w:pos="484"/>
              </w:tabs>
              <w:spacing w:after="0" w:line="240" w:lineRule="auto"/>
              <w:rPr>
                <w:rFonts w:eastAsia="Times New Roman"/>
                <w:szCs w:val="24"/>
              </w:rPr>
            </w:pPr>
            <w:r w:rsidRPr="004E797E">
              <w:rPr>
                <w:rFonts w:eastAsia="Times New Roman"/>
                <w:szCs w:val="24"/>
              </w:rPr>
              <w:t>Conducted population screening and prepared a report</w:t>
            </w:r>
          </w:p>
          <w:p w14:paraId="3B5C6468" w14:textId="77777777" w:rsidR="00C118FD" w:rsidRPr="004E797E" w:rsidRDefault="002D50C9" w:rsidP="00E67597">
            <w:pPr>
              <w:numPr>
                <w:ilvl w:val="1"/>
                <w:numId w:val="68"/>
              </w:numPr>
              <w:tabs>
                <w:tab w:val="left" w:pos="484"/>
              </w:tabs>
              <w:spacing w:after="0" w:line="240" w:lineRule="auto"/>
              <w:rPr>
                <w:rFonts w:eastAsia="Times New Roman"/>
                <w:szCs w:val="24"/>
              </w:rPr>
            </w:pPr>
            <w:r w:rsidRPr="004E797E">
              <w:rPr>
                <w:rFonts w:eastAsia="Times New Roman"/>
                <w:szCs w:val="24"/>
              </w:rPr>
              <w:t xml:space="preserve">Identified notifiable </w:t>
            </w:r>
            <w:r w:rsidR="00F31B53" w:rsidRPr="004E797E">
              <w:rPr>
                <w:rFonts w:eastAsia="Times New Roman"/>
                <w:szCs w:val="24"/>
              </w:rPr>
              <w:t xml:space="preserve">disease occurrences </w:t>
            </w:r>
          </w:p>
          <w:p w14:paraId="6284C26B" w14:textId="77777777" w:rsidR="00CE5F79" w:rsidRPr="004E797E" w:rsidRDefault="00D73220" w:rsidP="00E67597">
            <w:pPr>
              <w:numPr>
                <w:ilvl w:val="1"/>
                <w:numId w:val="68"/>
              </w:numPr>
              <w:tabs>
                <w:tab w:val="left" w:pos="484"/>
              </w:tabs>
              <w:spacing w:after="0" w:line="240" w:lineRule="auto"/>
              <w:rPr>
                <w:rFonts w:eastAsia="Times New Roman"/>
                <w:szCs w:val="24"/>
              </w:rPr>
            </w:pPr>
            <w:r w:rsidRPr="004E797E">
              <w:rPr>
                <w:rFonts w:eastAsia="Times New Roman"/>
                <w:szCs w:val="24"/>
              </w:rPr>
              <w:t>Interpreted epidemiological data</w:t>
            </w:r>
          </w:p>
          <w:p w14:paraId="1A237E81" w14:textId="77777777" w:rsidR="007B55D3" w:rsidRPr="004E797E" w:rsidRDefault="007B55D3" w:rsidP="00E67597">
            <w:pPr>
              <w:numPr>
                <w:ilvl w:val="1"/>
                <w:numId w:val="68"/>
              </w:numPr>
              <w:tabs>
                <w:tab w:val="left" w:pos="484"/>
              </w:tabs>
              <w:spacing w:after="0" w:line="240" w:lineRule="auto"/>
              <w:rPr>
                <w:rFonts w:eastAsia="Times New Roman"/>
                <w:szCs w:val="24"/>
              </w:rPr>
            </w:pPr>
            <w:r w:rsidRPr="004E797E">
              <w:rPr>
                <w:rFonts w:eastAsia="Times New Roman"/>
                <w:szCs w:val="24"/>
              </w:rPr>
              <w:t>U</w:t>
            </w:r>
            <w:r w:rsidR="009D7F92" w:rsidRPr="004E797E">
              <w:rPr>
                <w:rFonts w:eastAsia="Times New Roman"/>
                <w:szCs w:val="24"/>
              </w:rPr>
              <w:t xml:space="preserve">tilized </w:t>
            </w:r>
            <w:r w:rsidRPr="004E797E">
              <w:rPr>
                <w:rFonts w:eastAsia="Times New Roman"/>
                <w:szCs w:val="24"/>
              </w:rPr>
              <w:t>epidemiology knowledg</w:t>
            </w:r>
            <w:r w:rsidR="002D50C9" w:rsidRPr="004E797E">
              <w:rPr>
                <w:rFonts w:eastAsia="Times New Roman"/>
                <w:szCs w:val="24"/>
              </w:rPr>
              <w:t xml:space="preserve">e in implementation of health </w:t>
            </w:r>
            <w:r w:rsidRPr="004E797E">
              <w:rPr>
                <w:rFonts w:eastAsia="Times New Roman"/>
                <w:szCs w:val="24"/>
              </w:rPr>
              <w:t xml:space="preserve">interventions </w:t>
            </w:r>
          </w:p>
          <w:p w14:paraId="5EB8E976" w14:textId="77777777" w:rsidR="007B55D3" w:rsidRPr="004E797E" w:rsidRDefault="007B55D3" w:rsidP="00E67597">
            <w:pPr>
              <w:numPr>
                <w:ilvl w:val="1"/>
                <w:numId w:val="68"/>
              </w:numPr>
              <w:tabs>
                <w:tab w:val="left" w:pos="484"/>
              </w:tabs>
              <w:spacing w:after="0" w:line="240" w:lineRule="auto"/>
              <w:rPr>
                <w:rFonts w:eastAsia="Times New Roman"/>
                <w:szCs w:val="24"/>
              </w:rPr>
            </w:pPr>
            <w:r w:rsidRPr="004E797E">
              <w:rPr>
                <w:rFonts w:eastAsia="Times New Roman"/>
                <w:szCs w:val="24"/>
              </w:rPr>
              <w:t>De</w:t>
            </w:r>
            <w:r w:rsidR="00D73220" w:rsidRPr="004E797E">
              <w:rPr>
                <w:rFonts w:eastAsia="Times New Roman"/>
                <w:szCs w:val="24"/>
              </w:rPr>
              <w:t>termined</w:t>
            </w:r>
            <w:r w:rsidRPr="004E797E">
              <w:rPr>
                <w:rFonts w:eastAsia="Times New Roman"/>
                <w:szCs w:val="24"/>
              </w:rPr>
              <w:t xml:space="preserve"> health status of </w:t>
            </w:r>
            <w:r w:rsidR="00D73220" w:rsidRPr="004E797E">
              <w:rPr>
                <w:rFonts w:eastAsia="Times New Roman"/>
                <w:szCs w:val="24"/>
              </w:rPr>
              <w:t xml:space="preserve">a </w:t>
            </w:r>
            <w:r w:rsidRPr="004E797E">
              <w:rPr>
                <w:rFonts w:eastAsia="Times New Roman"/>
                <w:szCs w:val="24"/>
              </w:rPr>
              <w:t>community and identified risk factors</w:t>
            </w:r>
          </w:p>
          <w:p w14:paraId="76E14275" w14:textId="77777777" w:rsidR="007B55D3" w:rsidRPr="004E797E" w:rsidRDefault="007B55D3" w:rsidP="00E67597">
            <w:pPr>
              <w:numPr>
                <w:ilvl w:val="1"/>
                <w:numId w:val="68"/>
              </w:numPr>
              <w:tabs>
                <w:tab w:val="left" w:pos="484"/>
              </w:tabs>
              <w:spacing w:after="0" w:line="240" w:lineRule="auto"/>
              <w:rPr>
                <w:rFonts w:eastAsia="Times New Roman"/>
                <w:szCs w:val="24"/>
              </w:rPr>
            </w:pPr>
            <w:r w:rsidRPr="004E797E">
              <w:rPr>
                <w:rFonts w:eastAsia="Times New Roman"/>
                <w:szCs w:val="24"/>
              </w:rPr>
              <w:t>Demonstrated the ability to analyze health status of the population living in an environment</w:t>
            </w:r>
          </w:p>
          <w:p w14:paraId="3ABF869A" w14:textId="77777777" w:rsidR="00EB60C4" w:rsidRPr="004E797E" w:rsidRDefault="007B55D3" w:rsidP="00E67597">
            <w:pPr>
              <w:numPr>
                <w:ilvl w:val="1"/>
                <w:numId w:val="68"/>
              </w:numPr>
              <w:tabs>
                <w:tab w:val="left" w:pos="484"/>
              </w:tabs>
              <w:spacing w:after="0" w:line="240" w:lineRule="auto"/>
              <w:rPr>
                <w:rFonts w:eastAsia="Times New Roman"/>
                <w:szCs w:val="24"/>
              </w:rPr>
            </w:pPr>
            <w:r w:rsidRPr="004E797E">
              <w:rPr>
                <w:rFonts w:eastAsia="Times New Roman"/>
                <w:szCs w:val="24"/>
              </w:rPr>
              <w:lastRenderedPageBreak/>
              <w:t xml:space="preserve">Demonstrated understanding of epidemiological triangle in outbreak and disease control </w:t>
            </w:r>
          </w:p>
        </w:tc>
      </w:tr>
      <w:tr w:rsidR="00EB60C4" w:rsidRPr="004E797E" w14:paraId="56BFA18F" w14:textId="77777777" w:rsidTr="00D74DCD">
        <w:tc>
          <w:tcPr>
            <w:tcW w:w="2628" w:type="dxa"/>
          </w:tcPr>
          <w:p w14:paraId="4E0D302C" w14:textId="77777777" w:rsidR="00EB60C4" w:rsidRPr="004E797E" w:rsidRDefault="007B55D3" w:rsidP="00E67597">
            <w:pPr>
              <w:numPr>
                <w:ilvl w:val="0"/>
                <w:numId w:val="67"/>
              </w:numPr>
              <w:spacing w:after="0"/>
              <w:rPr>
                <w:rFonts w:eastAsia="Times New Roman"/>
                <w:szCs w:val="24"/>
              </w:rPr>
            </w:pPr>
            <w:r w:rsidRPr="004E797E">
              <w:rPr>
                <w:rFonts w:eastAsia="Times New Roman"/>
                <w:szCs w:val="24"/>
              </w:rPr>
              <w:lastRenderedPageBreak/>
              <w:t>Resource Implications</w:t>
            </w:r>
          </w:p>
        </w:tc>
        <w:tc>
          <w:tcPr>
            <w:tcW w:w="6228" w:type="dxa"/>
          </w:tcPr>
          <w:p w14:paraId="6AFDE591" w14:textId="77777777" w:rsidR="00EB60C4" w:rsidRPr="004E797E" w:rsidRDefault="00EB60C4" w:rsidP="005F5065">
            <w:pPr>
              <w:numPr>
                <w:ilvl w:val="12"/>
                <w:numId w:val="0"/>
              </w:numPr>
              <w:tabs>
                <w:tab w:val="left" w:pos="357"/>
              </w:tabs>
              <w:spacing w:after="0"/>
              <w:ind w:left="357" w:hanging="357"/>
              <w:jc w:val="both"/>
              <w:rPr>
                <w:rFonts w:eastAsia="Times New Roman"/>
                <w:szCs w:val="24"/>
              </w:rPr>
            </w:pPr>
            <w:r w:rsidRPr="004E797E">
              <w:rPr>
                <w:rFonts w:eastAsia="Times New Roman"/>
                <w:szCs w:val="24"/>
              </w:rPr>
              <w:t>The following resources should be provided:</w:t>
            </w:r>
          </w:p>
          <w:p w14:paraId="295CE6DC" w14:textId="77777777" w:rsidR="00882F51" w:rsidRPr="004E797E" w:rsidRDefault="00EB60C4" w:rsidP="00882F51">
            <w:pPr>
              <w:tabs>
                <w:tab w:val="left" w:pos="357"/>
              </w:tabs>
              <w:spacing w:after="0" w:line="240" w:lineRule="auto"/>
              <w:jc w:val="both"/>
              <w:rPr>
                <w:rFonts w:eastAsia="Times New Roman"/>
                <w:szCs w:val="24"/>
              </w:rPr>
            </w:pPr>
            <w:r w:rsidRPr="004E797E">
              <w:rPr>
                <w:rFonts w:eastAsia="Times New Roman"/>
                <w:szCs w:val="24"/>
              </w:rPr>
              <w:t xml:space="preserve">2.1 </w:t>
            </w:r>
            <w:r w:rsidR="00882F51" w:rsidRPr="004E797E">
              <w:rPr>
                <w:rFonts w:eastAsia="Times New Roman"/>
                <w:szCs w:val="24"/>
              </w:rPr>
              <w:t>Computer</w:t>
            </w:r>
          </w:p>
          <w:p w14:paraId="6C115113" w14:textId="77777777" w:rsidR="00882F51" w:rsidRPr="004E797E" w:rsidRDefault="00882F51" w:rsidP="00882F51">
            <w:pPr>
              <w:tabs>
                <w:tab w:val="left" w:pos="357"/>
              </w:tabs>
              <w:spacing w:after="0" w:line="240" w:lineRule="auto"/>
              <w:jc w:val="both"/>
              <w:rPr>
                <w:rFonts w:eastAsia="Times New Roman"/>
                <w:szCs w:val="24"/>
              </w:rPr>
            </w:pPr>
            <w:r w:rsidRPr="004E797E">
              <w:rPr>
                <w:rFonts w:eastAsia="Times New Roman"/>
                <w:szCs w:val="24"/>
              </w:rPr>
              <w:t xml:space="preserve">2.2 Stationary </w:t>
            </w:r>
          </w:p>
          <w:p w14:paraId="6F6026DB" w14:textId="77777777" w:rsidR="00EB60C4" w:rsidRPr="004E797E" w:rsidRDefault="00882F51" w:rsidP="00B61716">
            <w:pPr>
              <w:tabs>
                <w:tab w:val="left" w:pos="357"/>
              </w:tabs>
              <w:spacing w:after="0" w:line="240" w:lineRule="auto"/>
              <w:jc w:val="both"/>
              <w:rPr>
                <w:rFonts w:eastAsia="Times New Roman"/>
                <w:szCs w:val="24"/>
              </w:rPr>
            </w:pPr>
            <w:r w:rsidRPr="004E797E">
              <w:rPr>
                <w:rFonts w:eastAsia="Times New Roman"/>
                <w:szCs w:val="24"/>
              </w:rPr>
              <w:t xml:space="preserve">2.3 Finances </w:t>
            </w:r>
          </w:p>
        </w:tc>
      </w:tr>
      <w:tr w:rsidR="004704C4" w:rsidRPr="004E797E" w14:paraId="66EAFE21" w14:textId="77777777" w:rsidTr="00D74DCD">
        <w:tc>
          <w:tcPr>
            <w:tcW w:w="2628" w:type="dxa"/>
          </w:tcPr>
          <w:p w14:paraId="10A5CA7C" w14:textId="77777777" w:rsidR="00EB60C4" w:rsidRPr="004E797E" w:rsidRDefault="00EB60C4" w:rsidP="00E67597">
            <w:pPr>
              <w:numPr>
                <w:ilvl w:val="0"/>
                <w:numId w:val="67"/>
              </w:numPr>
              <w:spacing w:after="0"/>
              <w:rPr>
                <w:rFonts w:eastAsia="Times New Roman"/>
                <w:szCs w:val="24"/>
              </w:rPr>
            </w:pPr>
            <w:r w:rsidRPr="004E797E">
              <w:rPr>
                <w:rFonts w:eastAsia="Times New Roman"/>
                <w:szCs w:val="24"/>
              </w:rPr>
              <w:t>Methods of Assessment</w:t>
            </w:r>
          </w:p>
        </w:tc>
        <w:tc>
          <w:tcPr>
            <w:tcW w:w="6228" w:type="dxa"/>
          </w:tcPr>
          <w:p w14:paraId="4355C13A" w14:textId="77777777" w:rsidR="00EB60C4" w:rsidRPr="004E797E" w:rsidRDefault="00EB60C4" w:rsidP="005F5065">
            <w:pPr>
              <w:spacing w:after="0"/>
              <w:contextualSpacing/>
              <w:rPr>
                <w:rFonts w:eastAsia="Times New Roman"/>
                <w:szCs w:val="24"/>
              </w:rPr>
            </w:pPr>
            <w:r w:rsidRPr="004E797E">
              <w:rPr>
                <w:rFonts w:eastAsia="Times New Roman"/>
                <w:szCs w:val="24"/>
              </w:rPr>
              <w:t>Competency in this unit may be assessed through:</w:t>
            </w:r>
          </w:p>
          <w:p w14:paraId="4BE2A12A" w14:textId="77777777" w:rsidR="001F4A2D" w:rsidRPr="004E797E" w:rsidRDefault="001F4A2D" w:rsidP="00E67597">
            <w:pPr>
              <w:numPr>
                <w:ilvl w:val="1"/>
                <w:numId w:val="69"/>
              </w:numPr>
              <w:tabs>
                <w:tab w:val="left" w:pos="394"/>
              </w:tabs>
              <w:spacing w:after="0" w:line="240" w:lineRule="auto"/>
              <w:contextualSpacing/>
              <w:rPr>
                <w:rFonts w:eastAsia="Times New Roman"/>
                <w:szCs w:val="24"/>
              </w:rPr>
            </w:pPr>
            <w:r w:rsidRPr="004E797E">
              <w:rPr>
                <w:rFonts w:eastAsia="Times New Roman"/>
                <w:szCs w:val="24"/>
              </w:rPr>
              <w:t>Oral</w:t>
            </w:r>
          </w:p>
          <w:p w14:paraId="504DB2F4" w14:textId="77777777" w:rsidR="001F4A2D" w:rsidRPr="004E797E" w:rsidRDefault="001F4A2D" w:rsidP="00E67597">
            <w:pPr>
              <w:numPr>
                <w:ilvl w:val="1"/>
                <w:numId w:val="69"/>
              </w:numPr>
              <w:tabs>
                <w:tab w:val="left" w:pos="394"/>
              </w:tabs>
              <w:spacing w:after="0" w:line="240" w:lineRule="auto"/>
              <w:contextualSpacing/>
              <w:rPr>
                <w:rFonts w:eastAsia="Times New Roman"/>
                <w:szCs w:val="24"/>
              </w:rPr>
            </w:pPr>
            <w:r w:rsidRPr="004E797E">
              <w:rPr>
                <w:rFonts w:eastAsia="Times New Roman"/>
                <w:szCs w:val="24"/>
              </w:rPr>
              <w:t xml:space="preserve">Written </w:t>
            </w:r>
          </w:p>
          <w:p w14:paraId="4FD72DA8" w14:textId="77777777" w:rsidR="001F4A2D" w:rsidRPr="004E797E" w:rsidRDefault="001F4A2D" w:rsidP="00E67597">
            <w:pPr>
              <w:numPr>
                <w:ilvl w:val="1"/>
                <w:numId w:val="69"/>
              </w:numPr>
              <w:tabs>
                <w:tab w:val="left" w:pos="394"/>
              </w:tabs>
              <w:spacing w:after="0" w:line="240" w:lineRule="auto"/>
              <w:contextualSpacing/>
              <w:rPr>
                <w:rFonts w:eastAsia="Times New Roman"/>
                <w:szCs w:val="24"/>
              </w:rPr>
            </w:pPr>
            <w:r w:rsidRPr="004E797E">
              <w:rPr>
                <w:rFonts w:eastAsia="Times New Roman"/>
                <w:szCs w:val="24"/>
              </w:rPr>
              <w:t>Observation</w:t>
            </w:r>
          </w:p>
          <w:p w14:paraId="0CFF58E8" w14:textId="77777777" w:rsidR="001F4A2D" w:rsidRPr="004E797E" w:rsidRDefault="001F4A2D" w:rsidP="00E67597">
            <w:pPr>
              <w:numPr>
                <w:ilvl w:val="1"/>
                <w:numId w:val="69"/>
              </w:numPr>
              <w:tabs>
                <w:tab w:val="left" w:pos="394"/>
              </w:tabs>
              <w:spacing w:after="0" w:line="240" w:lineRule="auto"/>
              <w:contextualSpacing/>
              <w:rPr>
                <w:rFonts w:eastAsia="Times New Roman"/>
                <w:szCs w:val="24"/>
              </w:rPr>
            </w:pPr>
            <w:r w:rsidRPr="004E797E">
              <w:rPr>
                <w:rFonts w:eastAsia="Times New Roman"/>
                <w:szCs w:val="24"/>
              </w:rPr>
              <w:t xml:space="preserve">Case study </w:t>
            </w:r>
          </w:p>
          <w:p w14:paraId="3B026BB6" w14:textId="77777777" w:rsidR="00EB60C4" w:rsidRPr="004E797E" w:rsidRDefault="001F4A2D" w:rsidP="00E67597">
            <w:pPr>
              <w:numPr>
                <w:ilvl w:val="1"/>
                <w:numId w:val="69"/>
              </w:numPr>
              <w:tabs>
                <w:tab w:val="left" w:pos="394"/>
              </w:tabs>
              <w:spacing w:after="0"/>
              <w:contextualSpacing/>
              <w:rPr>
                <w:rFonts w:eastAsia="Times New Roman"/>
                <w:szCs w:val="24"/>
              </w:rPr>
            </w:pPr>
            <w:r w:rsidRPr="004E797E">
              <w:rPr>
                <w:rFonts w:eastAsia="Times New Roman"/>
                <w:szCs w:val="24"/>
              </w:rPr>
              <w:t>Third party report</w:t>
            </w:r>
          </w:p>
        </w:tc>
      </w:tr>
      <w:tr w:rsidR="00EB60C4" w:rsidRPr="004E797E" w14:paraId="6B9B2C27" w14:textId="77777777" w:rsidTr="00D74DCD">
        <w:tc>
          <w:tcPr>
            <w:tcW w:w="2628" w:type="dxa"/>
          </w:tcPr>
          <w:p w14:paraId="60243019" w14:textId="77777777" w:rsidR="00EB60C4" w:rsidRPr="004E797E" w:rsidRDefault="00EB60C4" w:rsidP="00E67597">
            <w:pPr>
              <w:numPr>
                <w:ilvl w:val="0"/>
                <w:numId w:val="67"/>
              </w:numPr>
              <w:spacing w:after="0"/>
              <w:contextualSpacing/>
              <w:rPr>
                <w:rFonts w:eastAsia="Times New Roman"/>
                <w:szCs w:val="24"/>
              </w:rPr>
            </w:pPr>
            <w:r w:rsidRPr="004E797E">
              <w:rPr>
                <w:rFonts w:eastAsia="Times New Roman"/>
                <w:szCs w:val="24"/>
              </w:rPr>
              <w:t>Context of Assessment</w:t>
            </w:r>
          </w:p>
        </w:tc>
        <w:tc>
          <w:tcPr>
            <w:tcW w:w="6228" w:type="dxa"/>
          </w:tcPr>
          <w:p w14:paraId="67560F70" w14:textId="77777777" w:rsidR="00EB60C4" w:rsidRPr="004E797E" w:rsidRDefault="00EB60C4" w:rsidP="005F5065">
            <w:pPr>
              <w:spacing w:after="0"/>
              <w:jc w:val="both"/>
              <w:rPr>
                <w:rFonts w:eastAsia="Times New Roman"/>
                <w:szCs w:val="24"/>
              </w:rPr>
            </w:pPr>
            <w:r w:rsidRPr="004E797E">
              <w:rPr>
                <w:rFonts w:eastAsia="Times New Roman"/>
                <w:szCs w:val="24"/>
              </w:rPr>
              <w:t xml:space="preserve">Competency may be assessed on the job, off the job or a combination of these. Off the job assessment must be undertaken in a closely simulated workplace environment. </w:t>
            </w:r>
          </w:p>
        </w:tc>
      </w:tr>
      <w:tr w:rsidR="00EB60C4" w:rsidRPr="004E797E" w14:paraId="4DB84459" w14:textId="77777777" w:rsidTr="00D74DCD">
        <w:tc>
          <w:tcPr>
            <w:tcW w:w="2628" w:type="dxa"/>
          </w:tcPr>
          <w:p w14:paraId="3AF9C6A9" w14:textId="77777777" w:rsidR="00EB60C4" w:rsidRPr="004E797E" w:rsidRDefault="00EB60C4" w:rsidP="00E67597">
            <w:pPr>
              <w:numPr>
                <w:ilvl w:val="0"/>
                <w:numId w:val="67"/>
              </w:numPr>
              <w:spacing w:after="0"/>
              <w:contextualSpacing/>
              <w:rPr>
                <w:rFonts w:eastAsia="Times New Roman"/>
                <w:szCs w:val="24"/>
              </w:rPr>
            </w:pPr>
            <w:r w:rsidRPr="004E797E">
              <w:rPr>
                <w:rFonts w:eastAsia="Times New Roman"/>
                <w:szCs w:val="24"/>
              </w:rPr>
              <w:t>Guidance information for assessment</w:t>
            </w:r>
          </w:p>
        </w:tc>
        <w:tc>
          <w:tcPr>
            <w:tcW w:w="6228" w:type="dxa"/>
          </w:tcPr>
          <w:p w14:paraId="1B4709DA" w14:textId="77777777" w:rsidR="00EB60C4" w:rsidRPr="004E797E" w:rsidRDefault="00EB60C4" w:rsidP="005F5065">
            <w:pPr>
              <w:spacing w:after="0"/>
              <w:jc w:val="both"/>
              <w:rPr>
                <w:rFonts w:eastAsia="Times New Roman"/>
                <w:szCs w:val="24"/>
              </w:rPr>
            </w:pPr>
            <w:r w:rsidRPr="004E797E">
              <w:rPr>
                <w:rFonts w:eastAsia="Times New Roman"/>
                <w:szCs w:val="24"/>
              </w:rPr>
              <w:t>Holistic assessment with other units relevant to the industry sector, workplace and job role is recommended.</w:t>
            </w:r>
          </w:p>
          <w:p w14:paraId="0F51BC7A" w14:textId="77777777" w:rsidR="00EB60C4" w:rsidRPr="004E797E" w:rsidRDefault="00EB60C4" w:rsidP="005F5065">
            <w:pPr>
              <w:spacing w:after="0"/>
              <w:jc w:val="both"/>
              <w:rPr>
                <w:rFonts w:eastAsia="Times New Roman"/>
                <w:szCs w:val="24"/>
              </w:rPr>
            </w:pPr>
          </w:p>
        </w:tc>
      </w:tr>
    </w:tbl>
    <w:p w14:paraId="3122F4BB" w14:textId="77777777" w:rsidR="00EB60C4" w:rsidRPr="004E797E" w:rsidRDefault="00EB60C4" w:rsidP="005F5065">
      <w:pPr>
        <w:spacing w:after="0"/>
        <w:contextualSpacing/>
        <w:rPr>
          <w:rFonts w:eastAsia="Times New Roman"/>
          <w:szCs w:val="24"/>
          <w:lang w:eastAsia="x-none"/>
        </w:rPr>
      </w:pPr>
    </w:p>
    <w:p w14:paraId="25138114" w14:textId="77777777" w:rsidR="00177461" w:rsidRPr="004E797E" w:rsidRDefault="00177461" w:rsidP="005F5065">
      <w:pPr>
        <w:spacing w:after="0"/>
        <w:contextualSpacing/>
        <w:rPr>
          <w:rFonts w:eastAsia="Times New Roman"/>
          <w:szCs w:val="24"/>
          <w:lang w:eastAsia="x-none"/>
        </w:rPr>
      </w:pPr>
    </w:p>
    <w:p w14:paraId="784B9941" w14:textId="77777777" w:rsidR="00177461" w:rsidRPr="004E797E" w:rsidRDefault="00177461" w:rsidP="005F5065">
      <w:pPr>
        <w:spacing w:after="0"/>
        <w:contextualSpacing/>
        <w:rPr>
          <w:rFonts w:eastAsia="Times New Roman"/>
          <w:szCs w:val="24"/>
          <w:lang w:eastAsia="x-none"/>
        </w:rPr>
      </w:pPr>
    </w:p>
    <w:p w14:paraId="07434D46" w14:textId="77777777" w:rsidR="00177461" w:rsidRPr="004E797E" w:rsidRDefault="00177461" w:rsidP="005F5065">
      <w:pPr>
        <w:spacing w:after="0"/>
        <w:contextualSpacing/>
        <w:rPr>
          <w:rFonts w:eastAsia="Times New Roman"/>
          <w:szCs w:val="24"/>
          <w:lang w:eastAsia="x-none"/>
        </w:rPr>
      </w:pPr>
    </w:p>
    <w:p w14:paraId="3BF8373E" w14:textId="77777777" w:rsidR="00177461" w:rsidRPr="004E797E" w:rsidRDefault="00177461" w:rsidP="005F5065">
      <w:pPr>
        <w:spacing w:after="0"/>
        <w:contextualSpacing/>
        <w:rPr>
          <w:rFonts w:eastAsia="Times New Roman"/>
          <w:szCs w:val="24"/>
          <w:lang w:eastAsia="x-none"/>
        </w:rPr>
      </w:pPr>
    </w:p>
    <w:p w14:paraId="3C6C23EF" w14:textId="77777777" w:rsidR="00B046CE" w:rsidRPr="004E797E" w:rsidRDefault="00287D43" w:rsidP="003B79EE">
      <w:pPr>
        <w:pStyle w:val="Heading1"/>
        <w:rPr>
          <w:b w:val="0"/>
          <w:szCs w:val="24"/>
        </w:rPr>
      </w:pPr>
      <w:bookmarkStart w:id="81" w:name="_Toc536430061"/>
      <w:r w:rsidRPr="004E797E">
        <w:rPr>
          <w:szCs w:val="24"/>
        </w:rPr>
        <w:br w:type="page"/>
      </w:r>
      <w:bookmarkStart w:id="82" w:name="_Toc30414020"/>
      <w:r w:rsidR="0085710D" w:rsidRPr="004E797E">
        <w:rPr>
          <w:szCs w:val="24"/>
        </w:rPr>
        <w:lastRenderedPageBreak/>
        <w:t>APPLY HUMAN ANATOMY AND PHYSIOLOGY</w:t>
      </w:r>
      <w:bookmarkEnd w:id="81"/>
      <w:bookmarkEnd w:id="82"/>
      <w:r w:rsidR="0085710D" w:rsidRPr="004E797E">
        <w:rPr>
          <w:szCs w:val="24"/>
        </w:rPr>
        <w:t xml:space="preserve"> </w:t>
      </w:r>
      <w:r w:rsidR="0085710D" w:rsidRPr="004E797E">
        <w:rPr>
          <w:b w:val="0"/>
          <w:szCs w:val="24"/>
        </w:rPr>
        <w:t xml:space="preserve">    </w:t>
      </w:r>
    </w:p>
    <w:p w14:paraId="1BAB5C92" w14:textId="77777777" w:rsidR="0085710D" w:rsidRPr="004E797E" w:rsidRDefault="0085710D" w:rsidP="00A7225D">
      <w:pPr>
        <w:pStyle w:val="Heading1"/>
        <w:spacing w:before="0"/>
        <w:rPr>
          <w:szCs w:val="24"/>
        </w:rPr>
      </w:pPr>
      <w:r w:rsidRPr="004E797E">
        <w:rPr>
          <w:b w:val="0"/>
          <w:szCs w:val="24"/>
        </w:rPr>
        <w:t xml:space="preserve">            </w:t>
      </w:r>
    </w:p>
    <w:p w14:paraId="180B113A" w14:textId="77777777" w:rsidR="00B046CE" w:rsidRPr="004E797E" w:rsidRDefault="0085710D" w:rsidP="00B046CE">
      <w:pPr>
        <w:spacing w:after="0"/>
        <w:rPr>
          <w:szCs w:val="24"/>
        </w:rPr>
      </w:pPr>
      <w:r w:rsidRPr="004E797E">
        <w:rPr>
          <w:rFonts w:eastAsia="Times New Roman"/>
          <w:szCs w:val="24"/>
        </w:rPr>
        <w:t xml:space="preserve"> </w:t>
      </w:r>
      <w:r w:rsidRPr="004E797E">
        <w:rPr>
          <w:rFonts w:eastAsia="Times New Roman"/>
          <w:b/>
          <w:szCs w:val="24"/>
        </w:rPr>
        <w:t xml:space="preserve">UNIT CODE: </w:t>
      </w:r>
      <w:r w:rsidR="00E13DA2" w:rsidRPr="004E797E">
        <w:rPr>
          <w:szCs w:val="24"/>
        </w:rPr>
        <w:t>HE/OS/CH/CC/03/5</w:t>
      </w:r>
      <w:r w:rsidR="00287D43" w:rsidRPr="004E797E">
        <w:rPr>
          <w:szCs w:val="24"/>
        </w:rPr>
        <w:t>/A</w:t>
      </w:r>
    </w:p>
    <w:p w14:paraId="7BA09CC8" w14:textId="77777777" w:rsidR="0085710D" w:rsidRPr="004E797E" w:rsidRDefault="0085710D" w:rsidP="0085710D">
      <w:pPr>
        <w:tabs>
          <w:tab w:val="left" w:pos="6874"/>
        </w:tabs>
        <w:spacing w:after="0"/>
        <w:rPr>
          <w:rFonts w:eastAsia="Times New Roman"/>
          <w:b/>
          <w:szCs w:val="24"/>
        </w:rPr>
      </w:pPr>
      <w:r w:rsidRPr="004E797E">
        <w:rPr>
          <w:rFonts w:eastAsia="Times New Roman"/>
          <w:b/>
          <w:szCs w:val="24"/>
        </w:rPr>
        <w:tab/>
      </w:r>
    </w:p>
    <w:p w14:paraId="5BABA622" w14:textId="77777777" w:rsidR="0085710D" w:rsidRPr="004E797E" w:rsidRDefault="0085710D" w:rsidP="0085710D">
      <w:pPr>
        <w:spacing w:after="0"/>
        <w:rPr>
          <w:rFonts w:eastAsia="Times New Roman"/>
          <w:b/>
          <w:szCs w:val="24"/>
        </w:rPr>
      </w:pPr>
      <w:r w:rsidRPr="004E797E">
        <w:rPr>
          <w:rFonts w:eastAsia="Times New Roman"/>
          <w:b/>
          <w:szCs w:val="24"/>
        </w:rPr>
        <w:t>UNIT DESCRIPTION</w:t>
      </w:r>
    </w:p>
    <w:p w14:paraId="63113B65" w14:textId="77777777" w:rsidR="00FF0F74" w:rsidRPr="004E797E" w:rsidRDefault="0085710D" w:rsidP="00FF0F74">
      <w:pPr>
        <w:rPr>
          <w:szCs w:val="24"/>
        </w:rPr>
      </w:pPr>
      <w:r w:rsidRPr="004E797E">
        <w:rPr>
          <w:rFonts w:eastAsia="Times New Roman"/>
          <w:szCs w:val="24"/>
        </w:rPr>
        <w:t>This unit specifies the competencies required to apply human anatomy and physiology</w:t>
      </w:r>
      <w:r w:rsidR="006A2305" w:rsidRPr="004E797E">
        <w:rPr>
          <w:rFonts w:eastAsia="Times New Roman"/>
          <w:szCs w:val="24"/>
        </w:rPr>
        <w:t xml:space="preserve"> in community health works</w:t>
      </w:r>
      <w:r w:rsidRPr="004E797E">
        <w:rPr>
          <w:rFonts w:eastAsia="Times New Roman"/>
          <w:szCs w:val="24"/>
        </w:rPr>
        <w:t xml:space="preserve">. It involves </w:t>
      </w:r>
      <w:r w:rsidR="00961BD8" w:rsidRPr="004E797E">
        <w:rPr>
          <w:rFonts w:eastAsia="Times New Roman"/>
          <w:szCs w:val="24"/>
        </w:rPr>
        <w:t>classify</w:t>
      </w:r>
      <w:r w:rsidR="00FF0F74" w:rsidRPr="004E797E">
        <w:rPr>
          <w:rFonts w:eastAsia="Times New Roman"/>
          <w:szCs w:val="24"/>
        </w:rPr>
        <w:t>ing human body systems, d</w:t>
      </w:r>
      <w:r w:rsidR="00FF0F74" w:rsidRPr="004E797E">
        <w:rPr>
          <w:szCs w:val="24"/>
        </w:rPr>
        <w:t>etermining common disorders of human body systems and applying human anatomy in primary health care</w:t>
      </w:r>
    </w:p>
    <w:p w14:paraId="272071C0" w14:textId="77777777" w:rsidR="0085710D" w:rsidRPr="004E797E" w:rsidRDefault="0085710D" w:rsidP="0085710D">
      <w:pPr>
        <w:spacing w:after="0"/>
        <w:rPr>
          <w:rFonts w:eastAsia="Times New Roman"/>
          <w:b/>
          <w:szCs w:val="24"/>
        </w:rPr>
      </w:pPr>
      <w:r w:rsidRPr="004E797E">
        <w:rPr>
          <w:rFonts w:eastAsia="Times New Roman"/>
          <w:b/>
          <w:szCs w:val="24"/>
        </w:rPr>
        <w:t>ELEMENTS AND PERFORMANCE CRITERIA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0"/>
        <w:gridCol w:w="5442"/>
      </w:tblGrid>
      <w:tr w:rsidR="0085710D" w:rsidRPr="004E797E" w14:paraId="7ABE60CF" w14:textId="77777777" w:rsidTr="008C476B">
        <w:tc>
          <w:tcPr>
            <w:tcW w:w="3150" w:type="dxa"/>
            <w:shd w:val="clear" w:color="auto" w:fill="FFFFFF"/>
            <w:vAlign w:val="center"/>
          </w:tcPr>
          <w:p w14:paraId="22B8A759" w14:textId="77777777" w:rsidR="0085710D" w:rsidRPr="004E797E" w:rsidRDefault="0085710D" w:rsidP="008C476B">
            <w:pPr>
              <w:spacing w:after="0"/>
              <w:rPr>
                <w:rFonts w:eastAsia="Times New Roman"/>
                <w:b/>
                <w:szCs w:val="24"/>
              </w:rPr>
            </w:pPr>
            <w:r w:rsidRPr="004E797E">
              <w:rPr>
                <w:rFonts w:eastAsia="Times New Roman"/>
                <w:b/>
                <w:szCs w:val="24"/>
              </w:rPr>
              <w:t>ELEMENT</w:t>
            </w:r>
          </w:p>
          <w:p w14:paraId="20F8B795" w14:textId="77777777" w:rsidR="0085710D" w:rsidRPr="004E797E" w:rsidRDefault="0085710D" w:rsidP="008C476B">
            <w:pPr>
              <w:spacing w:after="0"/>
              <w:rPr>
                <w:rFonts w:eastAsia="Times New Roman"/>
                <w:b/>
                <w:szCs w:val="24"/>
              </w:rPr>
            </w:pPr>
            <w:r w:rsidRPr="004E797E">
              <w:rPr>
                <w:rFonts w:eastAsia="Times New Roman"/>
                <w:szCs w:val="24"/>
              </w:rPr>
              <w:t xml:space="preserve">These describe the </w:t>
            </w:r>
            <w:r w:rsidRPr="004E797E">
              <w:rPr>
                <w:rFonts w:eastAsia="Times New Roman"/>
                <w:b/>
                <w:szCs w:val="24"/>
              </w:rPr>
              <w:t>key outcomes</w:t>
            </w:r>
            <w:r w:rsidRPr="004E797E">
              <w:rPr>
                <w:rFonts w:eastAsia="Times New Roman"/>
                <w:szCs w:val="24"/>
              </w:rPr>
              <w:t xml:space="preserve"> which make up workplace function (to be stated in active)</w:t>
            </w:r>
          </w:p>
        </w:tc>
        <w:tc>
          <w:tcPr>
            <w:tcW w:w="5598" w:type="dxa"/>
            <w:shd w:val="clear" w:color="auto" w:fill="FFFFFF"/>
            <w:vAlign w:val="center"/>
          </w:tcPr>
          <w:p w14:paraId="00A79617" w14:textId="77777777" w:rsidR="0085710D" w:rsidRPr="004E797E" w:rsidRDefault="0085710D" w:rsidP="008C476B">
            <w:pPr>
              <w:spacing w:after="0"/>
              <w:rPr>
                <w:rFonts w:eastAsia="Times New Roman"/>
                <w:b/>
                <w:szCs w:val="24"/>
              </w:rPr>
            </w:pPr>
            <w:r w:rsidRPr="004E797E">
              <w:rPr>
                <w:rFonts w:eastAsia="Times New Roman"/>
                <w:b/>
                <w:szCs w:val="24"/>
              </w:rPr>
              <w:t>PERFORMANCE CRITERIA</w:t>
            </w:r>
          </w:p>
          <w:p w14:paraId="3835A45B" w14:textId="77777777" w:rsidR="0085710D" w:rsidRPr="004E797E" w:rsidRDefault="0085710D" w:rsidP="008C476B">
            <w:pPr>
              <w:spacing w:after="0"/>
              <w:rPr>
                <w:rFonts w:eastAsia="Times New Roman"/>
                <w:b/>
                <w:szCs w:val="24"/>
              </w:rPr>
            </w:pPr>
            <w:r w:rsidRPr="004E797E">
              <w:rPr>
                <w:rFonts w:eastAsia="Times New Roman"/>
                <w:szCs w:val="24"/>
              </w:rPr>
              <w:t xml:space="preserve">These are </w:t>
            </w:r>
            <w:r w:rsidRPr="004E797E">
              <w:rPr>
                <w:rFonts w:eastAsia="Times New Roman"/>
                <w:b/>
                <w:szCs w:val="24"/>
              </w:rPr>
              <w:t>assessable statements</w:t>
            </w:r>
            <w:r w:rsidRPr="004E797E">
              <w:rPr>
                <w:rFonts w:eastAsia="Times New Roman"/>
                <w:szCs w:val="24"/>
              </w:rPr>
              <w:t xml:space="preserve"> which specify the required level of performance for each of the elements (to be stated in passive voice)</w:t>
            </w:r>
          </w:p>
          <w:p w14:paraId="7CEF1325" w14:textId="77777777" w:rsidR="0085710D" w:rsidRPr="004E797E" w:rsidRDefault="0085710D" w:rsidP="008C476B">
            <w:pPr>
              <w:spacing w:after="0"/>
              <w:rPr>
                <w:rFonts w:eastAsia="Times New Roman"/>
                <w:b/>
                <w:szCs w:val="24"/>
              </w:rPr>
            </w:pPr>
            <w:r w:rsidRPr="004E797E">
              <w:rPr>
                <w:rFonts w:eastAsia="Times New Roman"/>
                <w:b/>
                <w:i/>
                <w:szCs w:val="24"/>
              </w:rPr>
              <w:t>Bold and italicized terms</w:t>
            </w:r>
            <w:r w:rsidRPr="004E797E">
              <w:rPr>
                <w:rFonts w:eastAsia="Times New Roman"/>
                <w:szCs w:val="24"/>
              </w:rPr>
              <w:t xml:space="preserve"> </w:t>
            </w:r>
            <w:r w:rsidRPr="004E797E">
              <w:rPr>
                <w:rFonts w:eastAsia="Times New Roman"/>
                <w:b/>
                <w:i/>
                <w:szCs w:val="24"/>
              </w:rPr>
              <w:t>are elaborated in the Range</w:t>
            </w:r>
          </w:p>
        </w:tc>
      </w:tr>
      <w:tr w:rsidR="001E611B" w:rsidRPr="004E797E" w14:paraId="5624A17D" w14:textId="77777777" w:rsidTr="008C476B">
        <w:tc>
          <w:tcPr>
            <w:tcW w:w="3150" w:type="dxa"/>
          </w:tcPr>
          <w:p w14:paraId="7494D477" w14:textId="77777777" w:rsidR="0085710D" w:rsidRPr="004E797E" w:rsidRDefault="00961BD8" w:rsidP="00E67597">
            <w:pPr>
              <w:numPr>
                <w:ilvl w:val="0"/>
                <w:numId w:val="83"/>
              </w:numPr>
              <w:spacing w:after="0"/>
              <w:rPr>
                <w:rFonts w:eastAsia="Times New Roman"/>
                <w:szCs w:val="24"/>
              </w:rPr>
            </w:pPr>
            <w:r w:rsidRPr="004E797E">
              <w:rPr>
                <w:rFonts w:eastAsia="Times New Roman"/>
                <w:szCs w:val="24"/>
              </w:rPr>
              <w:t>Classify</w:t>
            </w:r>
            <w:r w:rsidR="005E59C1" w:rsidRPr="004E797E">
              <w:rPr>
                <w:rFonts w:eastAsia="Times New Roman"/>
                <w:szCs w:val="24"/>
              </w:rPr>
              <w:t xml:space="preserve"> human body systems </w:t>
            </w:r>
          </w:p>
        </w:tc>
        <w:tc>
          <w:tcPr>
            <w:tcW w:w="5598" w:type="dxa"/>
          </w:tcPr>
          <w:p w14:paraId="0CA7CF65" w14:textId="77777777" w:rsidR="0085710D" w:rsidRPr="004E797E" w:rsidRDefault="0085710D" w:rsidP="00E67597">
            <w:pPr>
              <w:numPr>
                <w:ilvl w:val="1"/>
                <w:numId w:val="83"/>
              </w:numPr>
              <w:tabs>
                <w:tab w:val="left" w:pos="342"/>
              </w:tabs>
              <w:spacing w:after="0" w:line="240" w:lineRule="auto"/>
              <w:rPr>
                <w:rFonts w:eastAsia="Times New Roman"/>
                <w:szCs w:val="24"/>
              </w:rPr>
            </w:pPr>
            <w:r w:rsidRPr="004E797E">
              <w:rPr>
                <w:rFonts w:eastAsia="Times New Roman"/>
                <w:szCs w:val="24"/>
              </w:rPr>
              <w:t xml:space="preserve"> </w:t>
            </w:r>
            <w:r w:rsidR="005E59C1" w:rsidRPr="004E797E">
              <w:rPr>
                <w:rFonts w:eastAsia="Times New Roman"/>
                <w:b/>
                <w:i/>
                <w:szCs w:val="24"/>
              </w:rPr>
              <w:t>Human body systems</w:t>
            </w:r>
            <w:r w:rsidR="005E59C1" w:rsidRPr="004E797E">
              <w:rPr>
                <w:rFonts w:eastAsia="Times New Roman"/>
                <w:szCs w:val="24"/>
              </w:rPr>
              <w:t xml:space="preserve"> are identified as per their functions </w:t>
            </w:r>
          </w:p>
          <w:p w14:paraId="1CCC1A67" w14:textId="77777777" w:rsidR="003456D7" w:rsidRPr="004E797E" w:rsidRDefault="00191537" w:rsidP="00E67597">
            <w:pPr>
              <w:numPr>
                <w:ilvl w:val="1"/>
                <w:numId w:val="83"/>
              </w:numPr>
              <w:tabs>
                <w:tab w:val="left" w:pos="342"/>
              </w:tabs>
              <w:spacing w:after="0" w:line="240" w:lineRule="auto"/>
              <w:rPr>
                <w:rFonts w:eastAsia="Times New Roman"/>
                <w:szCs w:val="24"/>
              </w:rPr>
            </w:pPr>
            <w:r w:rsidRPr="004E797E">
              <w:rPr>
                <w:rFonts w:eastAsia="Times New Roman"/>
                <w:szCs w:val="24"/>
              </w:rPr>
              <w:t xml:space="preserve">Structure of human body systems are identified based on principles of human anatomy </w:t>
            </w:r>
          </w:p>
          <w:p w14:paraId="5D1DAA8C" w14:textId="77777777" w:rsidR="00995758" w:rsidRPr="004E797E" w:rsidRDefault="00995758" w:rsidP="00E67597">
            <w:pPr>
              <w:numPr>
                <w:ilvl w:val="1"/>
                <w:numId w:val="83"/>
              </w:numPr>
              <w:tabs>
                <w:tab w:val="left" w:pos="342"/>
              </w:tabs>
              <w:spacing w:after="0" w:line="240" w:lineRule="auto"/>
              <w:rPr>
                <w:rFonts w:eastAsia="Times New Roman"/>
                <w:szCs w:val="24"/>
              </w:rPr>
            </w:pPr>
            <w:r w:rsidRPr="004E797E">
              <w:rPr>
                <w:rFonts w:eastAsia="Times New Roman"/>
                <w:szCs w:val="24"/>
              </w:rPr>
              <w:t xml:space="preserve">Functions of human body systems are identified as per principles of human physiology </w:t>
            </w:r>
          </w:p>
        </w:tc>
      </w:tr>
      <w:tr w:rsidR="00EE5BA3" w:rsidRPr="004E797E" w14:paraId="16168F40" w14:textId="77777777" w:rsidTr="008C476B">
        <w:tc>
          <w:tcPr>
            <w:tcW w:w="3150" w:type="dxa"/>
          </w:tcPr>
          <w:p w14:paraId="56541013" w14:textId="77777777" w:rsidR="00EE5BA3" w:rsidRPr="004E797E" w:rsidRDefault="00995758" w:rsidP="00E67597">
            <w:pPr>
              <w:numPr>
                <w:ilvl w:val="0"/>
                <w:numId w:val="83"/>
              </w:numPr>
              <w:spacing w:after="0"/>
              <w:rPr>
                <w:rFonts w:eastAsia="Times New Roman"/>
                <w:szCs w:val="24"/>
              </w:rPr>
            </w:pPr>
            <w:r w:rsidRPr="004E797E">
              <w:rPr>
                <w:szCs w:val="24"/>
              </w:rPr>
              <w:t>Determine common disorders of human body systems</w:t>
            </w:r>
          </w:p>
        </w:tc>
        <w:tc>
          <w:tcPr>
            <w:tcW w:w="5598" w:type="dxa"/>
          </w:tcPr>
          <w:p w14:paraId="71F996AB" w14:textId="77777777" w:rsidR="00EE5BA3" w:rsidRPr="004E797E" w:rsidRDefault="00995758" w:rsidP="00E67597">
            <w:pPr>
              <w:numPr>
                <w:ilvl w:val="1"/>
                <w:numId w:val="83"/>
              </w:numPr>
              <w:tabs>
                <w:tab w:val="left" w:pos="342"/>
              </w:tabs>
              <w:spacing w:after="0" w:line="240" w:lineRule="auto"/>
              <w:rPr>
                <w:rFonts w:eastAsia="Times New Roman"/>
                <w:szCs w:val="24"/>
              </w:rPr>
            </w:pPr>
            <w:r w:rsidRPr="004E797E">
              <w:rPr>
                <w:rFonts w:eastAsia="Times New Roman"/>
                <w:szCs w:val="24"/>
              </w:rPr>
              <w:t xml:space="preserve">Human body system is identified </w:t>
            </w:r>
          </w:p>
          <w:p w14:paraId="0F16224C" w14:textId="77777777" w:rsidR="00995758" w:rsidRPr="004E797E" w:rsidRDefault="00601167" w:rsidP="00E67597">
            <w:pPr>
              <w:numPr>
                <w:ilvl w:val="1"/>
                <w:numId w:val="83"/>
              </w:numPr>
              <w:tabs>
                <w:tab w:val="left" w:pos="342"/>
              </w:tabs>
              <w:spacing w:after="0" w:line="240" w:lineRule="auto"/>
              <w:rPr>
                <w:rFonts w:eastAsia="Times New Roman"/>
                <w:szCs w:val="24"/>
              </w:rPr>
            </w:pPr>
            <w:r w:rsidRPr="004E797E">
              <w:rPr>
                <w:rFonts w:eastAsia="Times New Roman"/>
                <w:szCs w:val="24"/>
              </w:rPr>
              <w:t xml:space="preserve">Common disorders are identified and categorized as per </w:t>
            </w:r>
            <w:r w:rsidR="005C0B0E" w:rsidRPr="004E797E">
              <w:rPr>
                <w:rFonts w:eastAsia="Times New Roman"/>
                <w:szCs w:val="24"/>
              </w:rPr>
              <w:t xml:space="preserve">body systems </w:t>
            </w:r>
            <w:r w:rsidRPr="004E797E">
              <w:rPr>
                <w:rFonts w:eastAsia="Times New Roman"/>
                <w:szCs w:val="24"/>
              </w:rPr>
              <w:t xml:space="preserve"> </w:t>
            </w:r>
          </w:p>
          <w:p w14:paraId="5F2E80F8" w14:textId="77777777" w:rsidR="00601167" w:rsidRPr="004E797E" w:rsidRDefault="002F1A79" w:rsidP="00E67597">
            <w:pPr>
              <w:numPr>
                <w:ilvl w:val="1"/>
                <w:numId w:val="83"/>
              </w:numPr>
              <w:tabs>
                <w:tab w:val="left" w:pos="342"/>
              </w:tabs>
              <w:spacing w:after="0" w:line="240" w:lineRule="auto"/>
              <w:rPr>
                <w:rFonts w:eastAsia="Times New Roman"/>
                <w:szCs w:val="24"/>
              </w:rPr>
            </w:pPr>
            <w:r w:rsidRPr="004E797E">
              <w:rPr>
                <w:rFonts w:eastAsia="Times New Roman"/>
                <w:b/>
                <w:i/>
                <w:szCs w:val="24"/>
              </w:rPr>
              <w:t>Emerging issues</w:t>
            </w:r>
            <w:r w:rsidRPr="004E797E">
              <w:rPr>
                <w:rFonts w:eastAsia="Times New Roman"/>
                <w:szCs w:val="24"/>
              </w:rPr>
              <w:t xml:space="preserve"> are identified and </w:t>
            </w:r>
            <w:r w:rsidR="00CA15E4" w:rsidRPr="004E797E">
              <w:rPr>
                <w:rFonts w:eastAsia="Times New Roman"/>
                <w:szCs w:val="24"/>
              </w:rPr>
              <w:t>recorded as per SOPs</w:t>
            </w:r>
          </w:p>
        </w:tc>
      </w:tr>
      <w:tr w:rsidR="00F76924" w:rsidRPr="004E797E" w14:paraId="7E0A369C" w14:textId="77777777" w:rsidTr="008C476B">
        <w:tc>
          <w:tcPr>
            <w:tcW w:w="3150" w:type="dxa"/>
          </w:tcPr>
          <w:p w14:paraId="7A8245F7" w14:textId="77777777" w:rsidR="00F76924" w:rsidRPr="004E797E" w:rsidRDefault="00F76924" w:rsidP="00E67597">
            <w:pPr>
              <w:numPr>
                <w:ilvl w:val="0"/>
                <w:numId w:val="83"/>
              </w:numPr>
              <w:spacing w:after="0"/>
              <w:rPr>
                <w:szCs w:val="24"/>
              </w:rPr>
            </w:pPr>
            <w:r w:rsidRPr="004E797E">
              <w:rPr>
                <w:szCs w:val="24"/>
              </w:rPr>
              <w:t>Apply human anatomy in primary health care</w:t>
            </w:r>
          </w:p>
        </w:tc>
        <w:tc>
          <w:tcPr>
            <w:tcW w:w="5598" w:type="dxa"/>
          </w:tcPr>
          <w:p w14:paraId="72C30C03" w14:textId="77777777" w:rsidR="00F76924" w:rsidRPr="004E797E" w:rsidRDefault="00F76924" w:rsidP="00E67597">
            <w:pPr>
              <w:numPr>
                <w:ilvl w:val="1"/>
                <w:numId w:val="83"/>
              </w:numPr>
              <w:tabs>
                <w:tab w:val="left" w:pos="342"/>
              </w:tabs>
              <w:spacing w:after="0" w:line="240" w:lineRule="auto"/>
              <w:rPr>
                <w:rFonts w:eastAsia="Times New Roman"/>
                <w:szCs w:val="24"/>
              </w:rPr>
            </w:pPr>
            <w:r w:rsidRPr="004E797E">
              <w:rPr>
                <w:rFonts w:eastAsia="Times New Roman"/>
                <w:b/>
                <w:i/>
                <w:szCs w:val="24"/>
              </w:rPr>
              <w:t>Common diseases</w:t>
            </w:r>
            <w:r w:rsidRPr="004E797E">
              <w:rPr>
                <w:rFonts w:eastAsia="Times New Roman"/>
                <w:szCs w:val="24"/>
              </w:rPr>
              <w:t xml:space="preserve"> are identified according to human body systems and health guidelines </w:t>
            </w:r>
          </w:p>
          <w:p w14:paraId="3FB0D5E3" w14:textId="77777777" w:rsidR="00F76924" w:rsidRPr="004E797E" w:rsidRDefault="00F76924" w:rsidP="00E67597">
            <w:pPr>
              <w:numPr>
                <w:ilvl w:val="1"/>
                <w:numId w:val="83"/>
              </w:numPr>
              <w:tabs>
                <w:tab w:val="left" w:pos="342"/>
              </w:tabs>
              <w:spacing w:after="0" w:line="240" w:lineRule="auto"/>
              <w:rPr>
                <w:rFonts w:eastAsia="Times New Roman"/>
                <w:szCs w:val="24"/>
              </w:rPr>
            </w:pPr>
            <w:r w:rsidRPr="004E797E">
              <w:rPr>
                <w:rFonts w:eastAsia="Times New Roman"/>
                <w:szCs w:val="24"/>
              </w:rPr>
              <w:t>Referrals</w:t>
            </w:r>
            <w:r w:rsidRPr="004E797E">
              <w:rPr>
                <w:rFonts w:eastAsia="Times New Roman"/>
                <w:b/>
                <w:i/>
                <w:szCs w:val="24"/>
              </w:rPr>
              <w:t xml:space="preserve"> </w:t>
            </w:r>
            <w:r w:rsidRPr="004E797E">
              <w:rPr>
                <w:rFonts w:eastAsia="Times New Roman"/>
                <w:szCs w:val="24"/>
              </w:rPr>
              <w:t>are made based on identified common diseases</w:t>
            </w:r>
          </w:p>
        </w:tc>
      </w:tr>
    </w:tbl>
    <w:p w14:paraId="68DDF402" w14:textId="77777777" w:rsidR="0085710D" w:rsidRPr="004E797E" w:rsidRDefault="0085710D" w:rsidP="0085710D">
      <w:pPr>
        <w:spacing w:after="0"/>
        <w:rPr>
          <w:rFonts w:eastAsia="Times New Roman"/>
          <w:b/>
          <w:szCs w:val="24"/>
        </w:rPr>
      </w:pPr>
    </w:p>
    <w:p w14:paraId="25E6DBF3" w14:textId="77777777" w:rsidR="0085710D" w:rsidRPr="004E797E" w:rsidRDefault="0085710D" w:rsidP="0085710D">
      <w:pPr>
        <w:spacing w:after="0"/>
        <w:rPr>
          <w:rFonts w:eastAsia="Times New Roman"/>
          <w:b/>
          <w:szCs w:val="24"/>
        </w:rPr>
      </w:pPr>
      <w:r w:rsidRPr="004E797E">
        <w:rPr>
          <w:rFonts w:eastAsia="Times New Roman"/>
          <w:b/>
          <w:szCs w:val="24"/>
        </w:rPr>
        <w:t>RANGE</w:t>
      </w:r>
    </w:p>
    <w:p w14:paraId="2490D059" w14:textId="77777777" w:rsidR="0085710D" w:rsidRPr="004E797E" w:rsidRDefault="0085710D" w:rsidP="0085710D">
      <w:pPr>
        <w:spacing w:after="0"/>
        <w:rPr>
          <w:rFonts w:eastAsia="Times New Roman"/>
          <w:szCs w:val="24"/>
        </w:rPr>
      </w:pPr>
      <w:r w:rsidRPr="004E797E">
        <w:rPr>
          <w:rFonts w:eastAsia="Times New Roman"/>
          <w:szCs w:val="24"/>
        </w:rPr>
        <w:t>This section provides work environments and conditions to which the performance criteria apply. It allows for different work environments and situations that will affect performance.</w:t>
      </w:r>
    </w:p>
    <w:p w14:paraId="62959C5B" w14:textId="77777777" w:rsidR="0085710D" w:rsidRPr="004E797E" w:rsidRDefault="0085710D" w:rsidP="0085710D">
      <w:pPr>
        <w:spacing w:after="0"/>
        <w:rPr>
          <w:rFonts w:eastAsia="Times New Roman"/>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48"/>
        <w:gridCol w:w="5976"/>
      </w:tblGrid>
      <w:tr w:rsidR="0085710D" w:rsidRPr="004E797E" w14:paraId="0D029B8A" w14:textId="77777777" w:rsidTr="00D74DCD">
        <w:trPr>
          <w:cantSplit/>
        </w:trPr>
        <w:tc>
          <w:tcPr>
            <w:tcW w:w="1535" w:type="pct"/>
          </w:tcPr>
          <w:p w14:paraId="209C277A" w14:textId="77777777" w:rsidR="0085710D" w:rsidRPr="004E797E" w:rsidRDefault="0085710D" w:rsidP="008C476B">
            <w:pPr>
              <w:spacing w:after="0"/>
              <w:rPr>
                <w:rFonts w:eastAsia="Times New Roman"/>
                <w:b/>
                <w:szCs w:val="24"/>
              </w:rPr>
            </w:pPr>
            <w:r w:rsidRPr="004E797E">
              <w:rPr>
                <w:rFonts w:eastAsia="Times New Roman"/>
                <w:b/>
                <w:szCs w:val="24"/>
              </w:rPr>
              <w:t>VARIABLE</w:t>
            </w:r>
          </w:p>
        </w:tc>
        <w:tc>
          <w:tcPr>
            <w:tcW w:w="3465" w:type="pct"/>
          </w:tcPr>
          <w:p w14:paraId="21A333B0" w14:textId="77777777" w:rsidR="0085710D" w:rsidRPr="004E797E" w:rsidRDefault="0085710D" w:rsidP="008C476B">
            <w:pPr>
              <w:spacing w:after="0"/>
              <w:rPr>
                <w:rFonts w:eastAsia="Times New Roman"/>
                <w:b/>
                <w:szCs w:val="24"/>
              </w:rPr>
            </w:pPr>
            <w:r w:rsidRPr="004E797E">
              <w:rPr>
                <w:rFonts w:eastAsia="Times New Roman"/>
                <w:b/>
                <w:szCs w:val="24"/>
              </w:rPr>
              <w:t>RANGE</w:t>
            </w:r>
          </w:p>
        </w:tc>
      </w:tr>
      <w:tr w:rsidR="001E611B" w:rsidRPr="004E797E" w14:paraId="5C852B27" w14:textId="77777777" w:rsidTr="00D74DCD">
        <w:trPr>
          <w:cantSplit/>
        </w:trPr>
        <w:tc>
          <w:tcPr>
            <w:tcW w:w="1535" w:type="pct"/>
          </w:tcPr>
          <w:p w14:paraId="3815C43E" w14:textId="77777777" w:rsidR="00287D43" w:rsidRPr="004E797E" w:rsidRDefault="005E59C1" w:rsidP="00287D43">
            <w:pPr>
              <w:widowControl w:val="0"/>
              <w:tabs>
                <w:tab w:val="left" w:pos="466"/>
              </w:tabs>
              <w:adjustRightInd w:val="0"/>
              <w:spacing w:after="0"/>
              <w:textAlignment w:val="baseline"/>
              <w:rPr>
                <w:rFonts w:eastAsia="Times New Roman"/>
                <w:szCs w:val="24"/>
              </w:rPr>
            </w:pPr>
            <w:r w:rsidRPr="004E797E">
              <w:rPr>
                <w:rFonts w:eastAsia="Times New Roman"/>
                <w:szCs w:val="24"/>
              </w:rPr>
              <w:lastRenderedPageBreak/>
              <w:t>Human body systems</w:t>
            </w:r>
            <w:r w:rsidR="00287D43" w:rsidRPr="004E797E">
              <w:rPr>
                <w:rFonts w:eastAsia="Times New Roman"/>
                <w:szCs w:val="24"/>
              </w:rPr>
              <w:t xml:space="preserve"> may include but are not limited to:</w:t>
            </w:r>
          </w:p>
          <w:p w14:paraId="36164076" w14:textId="77777777" w:rsidR="0085710D" w:rsidRPr="004E797E" w:rsidRDefault="0085710D" w:rsidP="008C476B">
            <w:pPr>
              <w:tabs>
                <w:tab w:val="left" w:pos="-2898"/>
              </w:tabs>
              <w:spacing w:after="0" w:line="240" w:lineRule="auto"/>
              <w:rPr>
                <w:rFonts w:eastAsia="Times New Roman"/>
                <w:szCs w:val="24"/>
              </w:rPr>
            </w:pPr>
          </w:p>
        </w:tc>
        <w:tc>
          <w:tcPr>
            <w:tcW w:w="3465" w:type="pct"/>
          </w:tcPr>
          <w:p w14:paraId="0EB3C2B7" w14:textId="77777777" w:rsidR="0085710D" w:rsidRPr="004E797E" w:rsidRDefault="005E59C1" w:rsidP="00A03D59">
            <w:pPr>
              <w:widowControl w:val="0"/>
              <w:numPr>
                <w:ilvl w:val="0"/>
                <w:numId w:val="2"/>
              </w:numPr>
              <w:tabs>
                <w:tab w:val="left" w:pos="466"/>
              </w:tabs>
              <w:adjustRightInd w:val="0"/>
              <w:spacing w:after="0" w:line="240" w:lineRule="auto"/>
              <w:textAlignment w:val="baseline"/>
              <w:rPr>
                <w:rFonts w:eastAsia="Times New Roman"/>
                <w:szCs w:val="24"/>
              </w:rPr>
            </w:pPr>
            <w:r w:rsidRPr="004E797E">
              <w:rPr>
                <w:rFonts w:eastAsia="Times New Roman"/>
                <w:szCs w:val="24"/>
              </w:rPr>
              <w:t xml:space="preserve">Skeletal </w:t>
            </w:r>
          </w:p>
          <w:p w14:paraId="2141A3C6" w14:textId="77777777" w:rsidR="00A4487D" w:rsidRPr="004E797E" w:rsidRDefault="00A4487D" w:rsidP="00A03D59">
            <w:pPr>
              <w:widowControl w:val="0"/>
              <w:numPr>
                <w:ilvl w:val="0"/>
                <w:numId w:val="2"/>
              </w:numPr>
              <w:tabs>
                <w:tab w:val="left" w:pos="466"/>
              </w:tabs>
              <w:adjustRightInd w:val="0"/>
              <w:spacing w:after="0" w:line="240" w:lineRule="auto"/>
              <w:textAlignment w:val="baseline"/>
              <w:rPr>
                <w:rFonts w:eastAsia="Times New Roman"/>
                <w:szCs w:val="24"/>
              </w:rPr>
            </w:pPr>
            <w:r w:rsidRPr="004E797E">
              <w:rPr>
                <w:rFonts w:eastAsia="Times New Roman"/>
                <w:szCs w:val="24"/>
              </w:rPr>
              <w:t xml:space="preserve">Muscular </w:t>
            </w:r>
          </w:p>
          <w:p w14:paraId="6E34ACBB" w14:textId="77777777" w:rsidR="005E59C1" w:rsidRPr="004E797E" w:rsidRDefault="00A4487D" w:rsidP="00A03D59">
            <w:pPr>
              <w:widowControl w:val="0"/>
              <w:numPr>
                <w:ilvl w:val="0"/>
                <w:numId w:val="2"/>
              </w:numPr>
              <w:tabs>
                <w:tab w:val="left" w:pos="466"/>
              </w:tabs>
              <w:adjustRightInd w:val="0"/>
              <w:spacing w:after="0" w:line="240" w:lineRule="auto"/>
              <w:textAlignment w:val="baseline"/>
              <w:rPr>
                <w:rFonts w:eastAsia="Times New Roman"/>
                <w:szCs w:val="24"/>
              </w:rPr>
            </w:pPr>
            <w:r w:rsidRPr="004E797E">
              <w:rPr>
                <w:rFonts w:eastAsia="Times New Roman"/>
                <w:szCs w:val="24"/>
              </w:rPr>
              <w:t xml:space="preserve">Digestive </w:t>
            </w:r>
          </w:p>
          <w:p w14:paraId="75D37EE9" w14:textId="77777777" w:rsidR="003456D7" w:rsidRPr="004E797E" w:rsidRDefault="005E59C1" w:rsidP="00A03D59">
            <w:pPr>
              <w:widowControl w:val="0"/>
              <w:numPr>
                <w:ilvl w:val="0"/>
                <w:numId w:val="2"/>
              </w:numPr>
              <w:tabs>
                <w:tab w:val="left" w:pos="466"/>
              </w:tabs>
              <w:adjustRightInd w:val="0"/>
              <w:spacing w:after="0" w:line="240" w:lineRule="auto"/>
              <w:textAlignment w:val="baseline"/>
              <w:rPr>
                <w:rFonts w:eastAsia="Times New Roman"/>
                <w:szCs w:val="24"/>
              </w:rPr>
            </w:pPr>
            <w:r w:rsidRPr="004E797E">
              <w:rPr>
                <w:rFonts w:eastAsia="Times New Roman"/>
                <w:szCs w:val="24"/>
              </w:rPr>
              <w:t>C</w:t>
            </w:r>
            <w:r w:rsidR="00A4487D" w:rsidRPr="004E797E">
              <w:rPr>
                <w:rFonts w:eastAsia="Times New Roman"/>
                <w:szCs w:val="24"/>
              </w:rPr>
              <w:t>irculatory</w:t>
            </w:r>
            <w:r w:rsidR="00191537" w:rsidRPr="004E797E">
              <w:rPr>
                <w:rFonts w:eastAsia="Times New Roman"/>
                <w:szCs w:val="24"/>
              </w:rPr>
              <w:t xml:space="preserve">/cardiovascular </w:t>
            </w:r>
          </w:p>
          <w:p w14:paraId="4DB8AFF2" w14:textId="77777777" w:rsidR="005E59C1" w:rsidRPr="004E797E" w:rsidRDefault="005E59C1" w:rsidP="00A03D59">
            <w:pPr>
              <w:widowControl w:val="0"/>
              <w:numPr>
                <w:ilvl w:val="0"/>
                <w:numId w:val="2"/>
              </w:numPr>
              <w:tabs>
                <w:tab w:val="left" w:pos="466"/>
              </w:tabs>
              <w:adjustRightInd w:val="0"/>
              <w:spacing w:after="0" w:line="240" w:lineRule="auto"/>
              <w:textAlignment w:val="baseline"/>
              <w:rPr>
                <w:rFonts w:eastAsia="Times New Roman"/>
                <w:szCs w:val="24"/>
              </w:rPr>
            </w:pPr>
            <w:r w:rsidRPr="004E797E">
              <w:rPr>
                <w:rFonts w:eastAsia="Times New Roman"/>
                <w:szCs w:val="24"/>
              </w:rPr>
              <w:t>Lymphatic</w:t>
            </w:r>
            <w:r w:rsidR="00191537" w:rsidRPr="004E797E">
              <w:rPr>
                <w:rFonts w:eastAsia="Times New Roman"/>
                <w:szCs w:val="24"/>
              </w:rPr>
              <w:t xml:space="preserve">/Immune </w:t>
            </w:r>
          </w:p>
          <w:p w14:paraId="4142C822" w14:textId="77777777" w:rsidR="005E59C1" w:rsidRPr="004E797E" w:rsidRDefault="005E59C1" w:rsidP="00A03D59">
            <w:pPr>
              <w:widowControl w:val="0"/>
              <w:numPr>
                <w:ilvl w:val="0"/>
                <w:numId w:val="2"/>
              </w:numPr>
              <w:tabs>
                <w:tab w:val="left" w:pos="466"/>
              </w:tabs>
              <w:adjustRightInd w:val="0"/>
              <w:spacing w:after="0" w:line="240" w:lineRule="auto"/>
              <w:textAlignment w:val="baseline"/>
              <w:rPr>
                <w:rFonts w:eastAsia="Times New Roman"/>
                <w:szCs w:val="24"/>
              </w:rPr>
            </w:pPr>
            <w:r w:rsidRPr="004E797E">
              <w:rPr>
                <w:rFonts w:eastAsia="Times New Roman"/>
                <w:szCs w:val="24"/>
              </w:rPr>
              <w:t xml:space="preserve">Endocrine </w:t>
            </w:r>
          </w:p>
          <w:p w14:paraId="3A048570" w14:textId="77777777" w:rsidR="005E59C1" w:rsidRPr="004E797E" w:rsidRDefault="005E59C1" w:rsidP="00A03D59">
            <w:pPr>
              <w:widowControl w:val="0"/>
              <w:numPr>
                <w:ilvl w:val="0"/>
                <w:numId w:val="2"/>
              </w:numPr>
              <w:tabs>
                <w:tab w:val="left" w:pos="466"/>
              </w:tabs>
              <w:adjustRightInd w:val="0"/>
              <w:spacing w:after="0" w:line="240" w:lineRule="auto"/>
              <w:textAlignment w:val="baseline"/>
              <w:rPr>
                <w:rFonts w:eastAsia="Times New Roman"/>
                <w:szCs w:val="24"/>
              </w:rPr>
            </w:pPr>
            <w:r w:rsidRPr="004E797E">
              <w:rPr>
                <w:rFonts w:eastAsia="Times New Roman"/>
                <w:szCs w:val="24"/>
              </w:rPr>
              <w:t>U</w:t>
            </w:r>
            <w:r w:rsidR="00A667A4" w:rsidRPr="004E797E">
              <w:rPr>
                <w:rFonts w:eastAsia="Times New Roman"/>
                <w:szCs w:val="24"/>
              </w:rPr>
              <w:t>rinary/Renal</w:t>
            </w:r>
          </w:p>
          <w:p w14:paraId="5A7FDF4B" w14:textId="77777777" w:rsidR="005E59C1" w:rsidRPr="004E797E" w:rsidRDefault="005E59C1" w:rsidP="00A03D59">
            <w:pPr>
              <w:widowControl w:val="0"/>
              <w:numPr>
                <w:ilvl w:val="0"/>
                <w:numId w:val="2"/>
              </w:numPr>
              <w:tabs>
                <w:tab w:val="left" w:pos="466"/>
              </w:tabs>
              <w:adjustRightInd w:val="0"/>
              <w:spacing w:after="0" w:line="240" w:lineRule="auto"/>
              <w:textAlignment w:val="baseline"/>
              <w:rPr>
                <w:rFonts w:eastAsia="Times New Roman"/>
                <w:szCs w:val="24"/>
              </w:rPr>
            </w:pPr>
            <w:r w:rsidRPr="004E797E">
              <w:rPr>
                <w:rFonts w:eastAsia="Times New Roman"/>
                <w:szCs w:val="24"/>
              </w:rPr>
              <w:t>Respiratory</w:t>
            </w:r>
          </w:p>
          <w:p w14:paraId="76A636A1" w14:textId="77777777" w:rsidR="005E59C1" w:rsidRPr="004E797E" w:rsidRDefault="005E59C1" w:rsidP="00A03D59">
            <w:pPr>
              <w:widowControl w:val="0"/>
              <w:numPr>
                <w:ilvl w:val="0"/>
                <w:numId w:val="2"/>
              </w:numPr>
              <w:tabs>
                <w:tab w:val="left" w:pos="466"/>
              </w:tabs>
              <w:adjustRightInd w:val="0"/>
              <w:spacing w:after="0" w:line="240" w:lineRule="auto"/>
              <w:textAlignment w:val="baseline"/>
              <w:rPr>
                <w:rFonts w:eastAsia="Times New Roman"/>
                <w:szCs w:val="24"/>
              </w:rPr>
            </w:pPr>
            <w:r w:rsidRPr="004E797E">
              <w:rPr>
                <w:rFonts w:eastAsia="Times New Roman"/>
                <w:szCs w:val="24"/>
              </w:rPr>
              <w:t xml:space="preserve">Reproductive </w:t>
            </w:r>
          </w:p>
          <w:p w14:paraId="618ABE64" w14:textId="77777777" w:rsidR="005E59C1" w:rsidRPr="004E797E" w:rsidRDefault="005E59C1" w:rsidP="00A03D59">
            <w:pPr>
              <w:widowControl w:val="0"/>
              <w:numPr>
                <w:ilvl w:val="0"/>
                <w:numId w:val="2"/>
              </w:numPr>
              <w:tabs>
                <w:tab w:val="left" w:pos="466"/>
              </w:tabs>
              <w:adjustRightInd w:val="0"/>
              <w:spacing w:after="0" w:line="240" w:lineRule="auto"/>
              <w:textAlignment w:val="baseline"/>
              <w:rPr>
                <w:rFonts w:eastAsia="Times New Roman"/>
                <w:szCs w:val="24"/>
              </w:rPr>
            </w:pPr>
            <w:r w:rsidRPr="004E797E">
              <w:rPr>
                <w:rFonts w:eastAsia="Times New Roman"/>
                <w:szCs w:val="24"/>
              </w:rPr>
              <w:t xml:space="preserve">Nervous </w:t>
            </w:r>
          </w:p>
          <w:p w14:paraId="22B6DE91" w14:textId="77777777" w:rsidR="005E59C1" w:rsidRPr="004E797E" w:rsidRDefault="005E59C1" w:rsidP="00A03D59">
            <w:pPr>
              <w:widowControl w:val="0"/>
              <w:numPr>
                <w:ilvl w:val="0"/>
                <w:numId w:val="2"/>
              </w:numPr>
              <w:tabs>
                <w:tab w:val="left" w:pos="466"/>
              </w:tabs>
              <w:adjustRightInd w:val="0"/>
              <w:spacing w:after="0" w:line="240" w:lineRule="auto"/>
              <w:textAlignment w:val="baseline"/>
              <w:rPr>
                <w:rFonts w:eastAsia="Times New Roman"/>
                <w:szCs w:val="24"/>
              </w:rPr>
            </w:pPr>
            <w:r w:rsidRPr="004E797E">
              <w:rPr>
                <w:rFonts w:eastAsia="Times New Roman"/>
                <w:szCs w:val="24"/>
              </w:rPr>
              <w:t xml:space="preserve">Integumentary </w:t>
            </w:r>
          </w:p>
        </w:tc>
      </w:tr>
      <w:tr w:rsidR="005352E0" w:rsidRPr="004E797E" w14:paraId="2B807D64" w14:textId="77777777" w:rsidTr="00D74DCD">
        <w:trPr>
          <w:cantSplit/>
        </w:trPr>
        <w:tc>
          <w:tcPr>
            <w:tcW w:w="1535" w:type="pct"/>
          </w:tcPr>
          <w:p w14:paraId="7BD56622" w14:textId="77777777" w:rsidR="00287D43" w:rsidRPr="004E797E" w:rsidRDefault="005352E0" w:rsidP="00287D43">
            <w:pPr>
              <w:widowControl w:val="0"/>
              <w:tabs>
                <w:tab w:val="left" w:pos="466"/>
              </w:tabs>
              <w:adjustRightInd w:val="0"/>
              <w:spacing w:after="0"/>
              <w:textAlignment w:val="baseline"/>
              <w:rPr>
                <w:rFonts w:eastAsia="Times New Roman"/>
                <w:szCs w:val="24"/>
              </w:rPr>
            </w:pPr>
            <w:r w:rsidRPr="004E797E">
              <w:rPr>
                <w:rFonts w:eastAsia="Times New Roman"/>
                <w:szCs w:val="24"/>
              </w:rPr>
              <w:t xml:space="preserve">Emerging issues </w:t>
            </w:r>
            <w:r w:rsidR="00287D43" w:rsidRPr="004E797E">
              <w:rPr>
                <w:rFonts w:eastAsia="Times New Roman"/>
                <w:szCs w:val="24"/>
              </w:rPr>
              <w:t>may include but are not limited to:</w:t>
            </w:r>
          </w:p>
          <w:p w14:paraId="44BC26EE" w14:textId="77777777" w:rsidR="005352E0" w:rsidRPr="004E797E" w:rsidRDefault="005352E0" w:rsidP="008C476B">
            <w:pPr>
              <w:tabs>
                <w:tab w:val="left" w:pos="-2898"/>
              </w:tabs>
              <w:spacing w:after="0" w:line="240" w:lineRule="auto"/>
              <w:rPr>
                <w:rFonts w:eastAsia="Times New Roman"/>
                <w:szCs w:val="24"/>
              </w:rPr>
            </w:pPr>
          </w:p>
        </w:tc>
        <w:tc>
          <w:tcPr>
            <w:tcW w:w="3465" w:type="pct"/>
          </w:tcPr>
          <w:p w14:paraId="012E469E" w14:textId="77777777" w:rsidR="005352E0" w:rsidRPr="004E797E" w:rsidRDefault="005352E0" w:rsidP="00E67597">
            <w:pPr>
              <w:widowControl w:val="0"/>
              <w:numPr>
                <w:ilvl w:val="0"/>
                <w:numId w:val="100"/>
              </w:numPr>
              <w:tabs>
                <w:tab w:val="left" w:pos="466"/>
              </w:tabs>
              <w:adjustRightInd w:val="0"/>
              <w:spacing w:after="0" w:line="240" w:lineRule="auto"/>
              <w:textAlignment w:val="baseline"/>
              <w:rPr>
                <w:rFonts w:eastAsia="Times New Roman"/>
                <w:szCs w:val="24"/>
              </w:rPr>
            </w:pPr>
            <w:r w:rsidRPr="004E797E">
              <w:rPr>
                <w:rFonts w:eastAsia="Times New Roman"/>
                <w:szCs w:val="24"/>
              </w:rPr>
              <w:t xml:space="preserve">Cancers </w:t>
            </w:r>
          </w:p>
          <w:p w14:paraId="6757B9D1" w14:textId="77777777" w:rsidR="005352E0" w:rsidRPr="004E797E" w:rsidRDefault="005352E0" w:rsidP="00E67597">
            <w:pPr>
              <w:widowControl w:val="0"/>
              <w:numPr>
                <w:ilvl w:val="0"/>
                <w:numId w:val="100"/>
              </w:numPr>
              <w:tabs>
                <w:tab w:val="left" w:pos="466"/>
              </w:tabs>
              <w:adjustRightInd w:val="0"/>
              <w:spacing w:after="0" w:line="240" w:lineRule="auto"/>
              <w:textAlignment w:val="baseline"/>
              <w:rPr>
                <w:rFonts w:eastAsia="Times New Roman"/>
                <w:szCs w:val="24"/>
              </w:rPr>
            </w:pPr>
            <w:r w:rsidRPr="004E797E">
              <w:rPr>
                <w:rFonts w:eastAsia="Times New Roman"/>
                <w:szCs w:val="24"/>
              </w:rPr>
              <w:t xml:space="preserve">Auto-immune diseases </w:t>
            </w:r>
          </w:p>
        </w:tc>
      </w:tr>
      <w:tr w:rsidR="001E611B" w:rsidRPr="004E797E" w14:paraId="7236082C" w14:textId="77777777" w:rsidTr="00D74DCD">
        <w:trPr>
          <w:cantSplit/>
        </w:trPr>
        <w:tc>
          <w:tcPr>
            <w:tcW w:w="1535" w:type="pct"/>
          </w:tcPr>
          <w:p w14:paraId="7B572AEF" w14:textId="77777777" w:rsidR="00287D43" w:rsidRPr="004E797E" w:rsidRDefault="00F76924" w:rsidP="00287D43">
            <w:pPr>
              <w:widowControl w:val="0"/>
              <w:tabs>
                <w:tab w:val="left" w:pos="466"/>
              </w:tabs>
              <w:adjustRightInd w:val="0"/>
              <w:spacing w:after="0"/>
              <w:textAlignment w:val="baseline"/>
              <w:rPr>
                <w:rFonts w:eastAsia="Times New Roman"/>
                <w:szCs w:val="24"/>
              </w:rPr>
            </w:pPr>
            <w:r w:rsidRPr="004E797E">
              <w:rPr>
                <w:rFonts w:eastAsia="Times New Roman"/>
                <w:szCs w:val="24"/>
              </w:rPr>
              <w:t>Common diseases</w:t>
            </w:r>
            <w:r w:rsidR="00287D43" w:rsidRPr="004E797E">
              <w:rPr>
                <w:rFonts w:eastAsia="Times New Roman"/>
                <w:szCs w:val="24"/>
              </w:rPr>
              <w:t xml:space="preserve"> may include but are not limited to:</w:t>
            </w:r>
          </w:p>
          <w:p w14:paraId="5A170936" w14:textId="77777777" w:rsidR="0085710D" w:rsidRPr="004E797E" w:rsidRDefault="0085710D" w:rsidP="008C476B">
            <w:pPr>
              <w:tabs>
                <w:tab w:val="left" w:pos="-2898"/>
              </w:tabs>
              <w:spacing w:after="0" w:line="240" w:lineRule="auto"/>
              <w:rPr>
                <w:rFonts w:eastAsia="Times New Roman"/>
                <w:szCs w:val="24"/>
              </w:rPr>
            </w:pPr>
          </w:p>
        </w:tc>
        <w:tc>
          <w:tcPr>
            <w:tcW w:w="3465" w:type="pct"/>
          </w:tcPr>
          <w:p w14:paraId="40C93628" w14:textId="77777777" w:rsidR="0085710D" w:rsidRPr="004E797E" w:rsidRDefault="00F76924" w:rsidP="00E67597">
            <w:pPr>
              <w:widowControl w:val="0"/>
              <w:numPr>
                <w:ilvl w:val="0"/>
                <w:numId w:val="99"/>
              </w:numPr>
              <w:tabs>
                <w:tab w:val="left" w:pos="466"/>
              </w:tabs>
              <w:adjustRightInd w:val="0"/>
              <w:spacing w:after="0" w:line="240" w:lineRule="auto"/>
              <w:textAlignment w:val="baseline"/>
              <w:rPr>
                <w:rFonts w:eastAsia="Times New Roman"/>
                <w:szCs w:val="24"/>
              </w:rPr>
            </w:pPr>
            <w:r w:rsidRPr="004E797E">
              <w:rPr>
                <w:rFonts w:eastAsia="Times New Roman"/>
                <w:szCs w:val="24"/>
              </w:rPr>
              <w:t xml:space="preserve">Communicable </w:t>
            </w:r>
            <w:r w:rsidR="00906878" w:rsidRPr="004E797E">
              <w:rPr>
                <w:rFonts w:eastAsia="Times New Roman"/>
                <w:szCs w:val="24"/>
              </w:rPr>
              <w:t xml:space="preserve"> </w:t>
            </w:r>
          </w:p>
          <w:p w14:paraId="022F78B2" w14:textId="77777777" w:rsidR="00F76924" w:rsidRPr="004E797E" w:rsidRDefault="00F76924" w:rsidP="00E67597">
            <w:pPr>
              <w:widowControl w:val="0"/>
              <w:numPr>
                <w:ilvl w:val="0"/>
                <w:numId w:val="99"/>
              </w:numPr>
              <w:tabs>
                <w:tab w:val="left" w:pos="466"/>
              </w:tabs>
              <w:adjustRightInd w:val="0"/>
              <w:spacing w:after="0" w:line="240" w:lineRule="auto"/>
              <w:textAlignment w:val="baseline"/>
              <w:rPr>
                <w:rFonts w:eastAsia="Times New Roman"/>
                <w:szCs w:val="24"/>
              </w:rPr>
            </w:pPr>
            <w:r w:rsidRPr="004E797E">
              <w:rPr>
                <w:rFonts w:eastAsia="Times New Roman"/>
                <w:szCs w:val="24"/>
              </w:rPr>
              <w:t xml:space="preserve">Non-communicable </w:t>
            </w:r>
          </w:p>
        </w:tc>
      </w:tr>
    </w:tbl>
    <w:p w14:paraId="1DE47314" w14:textId="77777777" w:rsidR="0085710D" w:rsidRPr="004E797E" w:rsidRDefault="0085710D" w:rsidP="0085710D">
      <w:pPr>
        <w:spacing w:after="0"/>
        <w:rPr>
          <w:rFonts w:eastAsia="Times New Roman"/>
          <w:b/>
          <w:szCs w:val="24"/>
        </w:rPr>
      </w:pPr>
    </w:p>
    <w:p w14:paraId="601F90D1" w14:textId="77777777" w:rsidR="0085710D" w:rsidRPr="004E797E" w:rsidRDefault="0085710D" w:rsidP="0085710D">
      <w:pPr>
        <w:spacing w:after="0"/>
        <w:rPr>
          <w:rFonts w:eastAsia="Times New Roman"/>
          <w:b/>
          <w:szCs w:val="24"/>
        </w:rPr>
      </w:pPr>
    </w:p>
    <w:p w14:paraId="360397DD" w14:textId="77777777" w:rsidR="0085710D" w:rsidRPr="004E797E" w:rsidRDefault="0085710D" w:rsidP="0085710D">
      <w:pPr>
        <w:spacing w:after="0"/>
        <w:rPr>
          <w:rFonts w:eastAsia="Times New Roman"/>
          <w:szCs w:val="24"/>
        </w:rPr>
      </w:pPr>
      <w:r w:rsidRPr="004E797E">
        <w:rPr>
          <w:rFonts w:eastAsia="Times New Roman"/>
          <w:b/>
          <w:szCs w:val="24"/>
        </w:rPr>
        <w:t>REQUIRED SKILLS AND KNOWLEDGE</w:t>
      </w:r>
    </w:p>
    <w:p w14:paraId="42E5CF61" w14:textId="77777777" w:rsidR="0085710D" w:rsidRPr="004E797E" w:rsidRDefault="0085710D" w:rsidP="0085710D">
      <w:pPr>
        <w:spacing w:after="0"/>
        <w:rPr>
          <w:rFonts w:eastAsia="Times New Roman"/>
          <w:bCs/>
          <w:szCs w:val="24"/>
        </w:rPr>
      </w:pPr>
      <w:r w:rsidRPr="004E797E">
        <w:rPr>
          <w:rFonts w:eastAsia="Times New Roman"/>
          <w:bCs/>
          <w:szCs w:val="24"/>
        </w:rPr>
        <w:t>This section describes the skills and knowledge required for this unit of competency.</w:t>
      </w:r>
    </w:p>
    <w:p w14:paraId="05518AC4" w14:textId="77777777" w:rsidR="0085710D" w:rsidRPr="004E797E" w:rsidRDefault="0085710D" w:rsidP="0085710D">
      <w:pPr>
        <w:spacing w:after="0"/>
        <w:contextualSpacing/>
        <w:rPr>
          <w:rFonts w:eastAsia="Times New Roman"/>
          <w:b/>
          <w:szCs w:val="24"/>
          <w:lang w:val="x-none" w:eastAsia="x-none"/>
        </w:rPr>
      </w:pPr>
    </w:p>
    <w:p w14:paraId="24454278" w14:textId="77777777" w:rsidR="0085710D" w:rsidRPr="004E797E" w:rsidRDefault="0085710D" w:rsidP="0085710D">
      <w:pPr>
        <w:spacing w:after="0"/>
        <w:contextualSpacing/>
        <w:rPr>
          <w:rFonts w:eastAsia="Times New Roman"/>
          <w:b/>
          <w:szCs w:val="24"/>
          <w:lang w:val="x-none" w:eastAsia="x-none"/>
        </w:rPr>
      </w:pPr>
      <w:r w:rsidRPr="004E797E">
        <w:rPr>
          <w:rFonts w:eastAsia="Times New Roman"/>
          <w:b/>
          <w:szCs w:val="24"/>
          <w:lang w:val="x-none" w:eastAsia="x-none"/>
        </w:rPr>
        <w:t>Required Skills</w:t>
      </w:r>
    </w:p>
    <w:p w14:paraId="1013B117" w14:textId="77777777" w:rsidR="0085710D" w:rsidRPr="004E797E" w:rsidRDefault="0085710D" w:rsidP="0085710D">
      <w:pPr>
        <w:spacing w:after="0"/>
        <w:rPr>
          <w:rFonts w:eastAsia="Times New Roman"/>
          <w:szCs w:val="24"/>
        </w:rPr>
      </w:pPr>
      <w:r w:rsidRPr="004E797E">
        <w:rPr>
          <w:rFonts w:eastAsia="Times New Roman"/>
          <w:szCs w:val="24"/>
        </w:rPr>
        <w:t>The individual needs to demonstrate the following skills:</w:t>
      </w:r>
    </w:p>
    <w:p w14:paraId="5E7D7B5F" w14:textId="77777777" w:rsidR="0085710D" w:rsidRPr="004E797E" w:rsidRDefault="002C6F64"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Communication</w:t>
      </w:r>
    </w:p>
    <w:p w14:paraId="0EF2D850" w14:textId="77777777" w:rsidR="0085710D" w:rsidRPr="004E797E" w:rsidRDefault="0085710D"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Computer</w:t>
      </w:r>
    </w:p>
    <w:p w14:paraId="15611EA7" w14:textId="77777777" w:rsidR="0085710D" w:rsidRPr="004E797E" w:rsidRDefault="00256380"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Basic r</w:t>
      </w:r>
      <w:r w:rsidR="0085710D" w:rsidRPr="004E797E">
        <w:rPr>
          <w:rFonts w:eastAsia="Times New Roman"/>
          <w:szCs w:val="24"/>
          <w:lang w:val="en-AU"/>
        </w:rPr>
        <w:t xml:space="preserve">esearch </w:t>
      </w:r>
    </w:p>
    <w:p w14:paraId="49E198E0" w14:textId="77777777" w:rsidR="0085710D" w:rsidRPr="004E797E" w:rsidRDefault="0085710D"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 xml:space="preserve">Critical thinking </w:t>
      </w:r>
    </w:p>
    <w:p w14:paraId="6EB2A9A8" w14:textId="77777777" w:rsidR="0085710D" w:rsidRPr="004E797E" w:rsidRDefault="0085710D"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 xml:space="preserve">Monitoring </w:t>
      </w:r>
    </w:p>
    <w:p w14:paraId="57237B87" w14:textId="77777777" w:rsidR="0085710D" w:rsidRPr="004E797E" w:rsidRDefault="0085710D"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 xml:space="preserve">Time management </w:t>
      </w:r>
    </w:p>
    <w:p w14:paraId="0746E0A9" w14:textId="77777777" w:rsidR="0085710D" w:rsidRPr="004E797E" w:rsidRDefault="0085710D"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 xml:space="preserve">Coordination </w:t>
      </w:r>
    </w:p>
    <w:p w14:paraId="4525551D" w14:textId="77777777" w:rsidR="0085710D" w:rsidRPr="004E797E" w:rsidRDefault="0085710D"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 xml:space="preserve">Problem solving </w:t>
      </w:r>
    </w:p>
    <w:p w14:paraId="443F0955" w14:textId="77777777" w:rsidR="0085710D" w:rsidRPr="004E797E" w:rsidRDefault="0085710D"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Decision making</w:t>
      </w:r>
    </w:p>
    <w:p w14:paraId="4155ECE0" w14:textId="77777777" w:rsidR="0035219C" w:rsidRPr="004E797E" w:rsidRDefault="009C362C" w:rsidP="00A03D59">
      <w:pPr>
        <w:pStyle w:val="PlainText"/>
        <w:numPr>
          <w:ilvl w:val="0"/>
          <w:numId w:val="2"/>
        </w:numPr>
        <w:spacing w:line="276" w:lineRule="auto"/>
        <w:jc w:val="both"/>
        <w:rPr>
          <w:rFonts w:ascii="Times New Roman" w:hAnsi="Times New Roman"/>
          <w:sz w:val="24"/>
          <w:szCs w:val="24"/>
        </w:rPr>
      </w:pPr>
      <w:r w:rsidRPr="004E797E">
        <w:rPr>
          <w:rFonts w:ascii="Times New Roman" w:hAnsi="Times New Roman"/>
          <w:sz w:val="24"/>
          <w:szCs w:val="24"/>
        </w:rPr>
        <w:t xml:space="preserve">Organization </w:t>
      </w:r>
      <w:r w:rsidR="0035219C" w:rsidRPr="004E797E">
        <w:rPr>
          <w:rFonts w:ascii="Times New Roman" w:hAnsi="Times New Roman"/>
          <w:sz w:val="24"/>
          <w:szCs w:val="24"/>
        </w:rPr>
        <w:t xml:space="preserve"> </w:t>
      </w:r>
    </w:p>
    <w:p w14:paraId="186D35E7" w14:textId="77777777" w:rsidR="0035219C" w:rsidRPr="004E797E" w:rsidRDefault="0035219C" w:rsidP="00A03D59">
      <w:pPr>
        <w:pStyle w:val="PlainText"/>
        <w:numPr>
          <w:ilvl w:val="0"/>
          <w:numId w:val="2"/>
        </w:numPr>
        <w:spacing w:line="276" w:lineRule="auto"/>
        <w:jc w:val="both"/>
        <w:rPr>
          <w:rFonts w:ascii="Times New Roman" w:hAnsi="Times New Roman"/>
          <w:sz w:val="24"/>
          <w:szCs w:val="24"/>
        </w:rPr>
      </w:pPr>
      <w:r w:rsidRPr="004E797E">
        <w:rPr>
          <w:rFonts w:ascii="Times New Roman" w:hAnsi="Times New Roman"/>
          <w:sz w:val="24"/>
          <w:szCs w:val="24"/>
        </w:rPr>
        <w:t xml:space="preserve">Analytical </w:t>
      </w:r>
    </w:p>
    <w:p w14:paraId="30B9A14E" w14:textId="77777777" w:rsidR="0035219C" w:rsidRPr="004E797E" w:rsidRDefault="0035219C" w:rsidP="00A03D59">
      <w:pPr>
        <w:pStyle w:val="PlainText"/>
        <w:numPr>
          <w:ilvl w:val="0"/>
          <w:numId w:val="2"/>
        </w:numPr>
        <w:spacing w:line="276" w:lineRule="auto"/>
        <w:jc w:val="both"/>
        <w:rPr>
          <w:rFonts w:ascii="Times New Roman" w:hAnsi="Times New Roman"/>
          <w:sz w:val="24"/>
          <w:szCs w:val="24"/>
        </w:rPr>
      </w:pPr>
      <w:r w:rsidRPr="004E797E">
        <w:rPr>
          <w:rFonts w:ascii="Times New Roman" w:hAnsi="Times New Roman"/>
          <w:sz w:val="24"/>
          <w:szCs w:val="24"/>
        </w:rPr>
        <w:t xml:space="preserve">Interpersonal </w:t>
      </w:r>
    </w:p>
    <w:p w14:paraId="5C6E04A0" w14:textId="77777777" w:rsidR="0085710D" w:rsidRPr="004E797E" w:rsidRDefault="0085710D" w:rsidP="0085710D">
      <w:pPr>
        <w:spacing w:after="0"/>
        <w:rPr>
          <w:rFonts w:eastAsia="Times New Roman"/>
          <w:b/>
          <w:bCs/>
          <w:szCs w:val="24"/>
        </w:rPr>
      </w:pPr>
      <w:r w:rsidRPr="004E797E">
        <w:rPr>
          <w:rFonts w:eastAsia="Times New Roman"/>
          <w:b/>
          <w:bCs/>
          <w:szCs w:val="24"/>
        </w:rPr>
        <w:t>Required Knowledge</w:t>
      </w:r>
    </w:p>
    <w:p w14:paraId="03B45F6C" w14:textId="77777777" w:rsidR="0085710D" w:rsidRPr="004E797E" w:rsidRDefault="0085710D" w:rsidP="0085710D">
      <w:pPr>
        <w:spacing w:after="0"/>
        <w:rPr>
          <w:rFonts w:eastAsia="Times New Roman"/>
          <w:bCs/>
          <w:szCs w:val="24"/>
        </w:rPr>
      </w:pPr>
      <w:r w:rsidRPr="004E797E">
        <w:rPr>
          <w:rFonts w:eastAsia="Times New Roman"/>
          <w:bCs/>
          <w:szCs w:val="24"/>
        </w:rPr>
        <w:t>The individual needs to demonstrate knowledge of:</w:t>
      </w:r>
    </w:p>
    <w:p w14:paraId="39BD57ED" w14:textId="77777777" w:rsidR="00FC3894" w:rsidRPr="004E797E" w:rsidRDefault="00FC3894" w:rsidP="00E67597">
      <w:pPr>
        <w:numPr>
          <w:ilvl w:val="0"/>
          <w:numId w:val="87"/>
        </w:numPr>
        <w:spacing w:after="0"/>
        <w:contextualSpacing/>
        <w:rPr>
          <w:rFonts w:eastAsia="Times New Roman"/>
          <w:szCs w:val="24"/>
          <w:lang w:eastAsia="x-none"/>
        </w:rPr>
      </w:pPr>
      <w:r w:rsidRPr="004E797E">
        <w:rPr>
          <w:rFonts w:eastAsia="Times New Roman"/>
          <w:szCs w:val="24"/>
          <w:lang w:eastAsia="x-none"/>
        </w:rPr>
        <w:t>Primary health care</w:t>
      </w:r>
    </w:p>
    <w:p w14:paraId="2FE2E096" w14:textId="77777777" w:rsidR="00FC3894" w:rsidRPr="004E797E" w:rsidRDefault="00FC3894" w:rsidP="00E67597">
      <w:pPr>
        <w:numPr>
          <w:ilvl w:val="0"/>
          <w:numId w:val="87"/>
        </w:numPr>
        <w:spacing w:after="0"/>
        <w:contextualSpacing/>
        <w:rPr>
          <w:rFonts w:eastAsia="Times New Roman"/>
          <w:szCs w:val="24"/>
          <w:lang w:eastAsia="x-none"/>
        </w:rPr>
      </w:pPr>
      <w:r w:rsidRPr="004E797E">
        <w:rPr>
          <w:rFonts w:eastAsia="Times New Roman"/>
          <w:szCs w:val="24"/>
          <w:lang w:eastAsia="x-none"/>
        </w:rPr>
        <w:lastRenderedPageBreak/>
        <w:t xml:space="preserve">Homeostasis </w:t>
      </w:r>
    </w:p>
    <w:p w14:paraId="2DCEAAE4" w14:textId="77777777" w:rsidR="00FC3894" w:rsidRPr="004E797E" w:rsidRDefault="00FC3894" w:rsidP="00E67597">
      <w:pPr>
        <w:numPr>
          <w:ilvl w:val="0"/>
          <w:numId w:val="87"/>
        </w:numPr>
        <w:spacing w:after="0"/>
        <w:contextualSpacing/>
        <w:rPr>
          <w:rFonts w:eastAsia="Times New Roman"/>
          <w:szCs w:val="24"/>
          <w:lang w:eastAsia="x-none"/>
        </w:rPr>
      </w:pPr>
      <w:r w:rsidRPr="004E797E">
        <w:rPr>
          <w:rFonts w:eastAsia="Times New Roman"/>
          <w:szCs w:val="24"/>
          <w:lang w:eastAsia="x-none"/>
        </w:rPr>
        <w:t xml:space="preserve">Human body systems </w:t>
      </w:r>
    </w:p>
    <w:p w14:paraId="6C7EC2D8" w14:textId="77777777" w:rsidR="00FC3894" w:rsidRPr="004E797E" w:rsidRDefault="00FC3894" w:rsidP="00E67597">
      <w:pPr>
        <w:numPr>
          <w:ilvl w:val="0"/>
          <w:numId w:val="87"/>
        </w:numPr>
        <w:spacing w:after="0"/>
        <w:contextualSpacing/>
        <w:rPr>
          <w:rFonts w:eastAsia="Times New Roman"/>
          <w:szCs w:val="24"/>
          <w:lang w:eastAsia="x-none"/>
        </w:rPr>
      </w:pPr>
      <w:r w:rsidRPr="004E797E">
        <w:rPr>
          <w:rFonts w:eastAsia="Times New Roman"/>
          <w:szCs w:val="24"/>
          <w:lang w:eastAsia="x-none"/>
        </w:rPr>
        <w:t xml:space="preserve">Disorders of human body systems </w:t>
      </w:r>
    </w:p>
    <w:p w14:paraId="5605C663" w14:textId="77777777" w:rsidR="00FC3894" w:rsidRPr="004E797E" w:rsidRDefault="00FC3894" w:rsidP="007A6432">
      <w:pPr>
        <w:spacing w:after="0"/>
        <w:ind w:left="720"/>
        <w:contextualSpacing/>
        <w:rPr>
          <w:rFonts w:eastAsia="Times New Roman"/>
          <w:szCs w:val="24"/>
          <w:lang w:eastAsia="x-none"/>
        </w:rPr>
      </w:pPr>
    </w:p>
    <w:p w14:paraId="3698AFCA" w14:textId="77777777" w:rsidR="0085710D" w:rsidRPr="004E797E" w:rsidRDefault="0085710D" w:rsidP="0085710D">
      <w:pPr>
        <w:spacing w:after="0"/>
        <w:contextualSpacing/>
        <w:rPr>
          <w:rFonts w:eastAsia="Times New Roman"/>
          <w:b/>
          <w:szCs w:val="24"/>
          <w:lang w:val="x-none" w:eastAsia="x-none"/>
        </w:rPr>
      </w:pPr>
      <w:r w:rsidRPr="004E797E">
        <w:rPr>
          <w:rFonts w:eastAsia="Times New Roman"/>
          <w:b/>
          <w:szCs w:val="24"/>
          <w:lang w:val="x-none" w:eastAsia="x-none"/>
        </w:rPr>
        <w:t>EVIDENCE GUIDE</w:t>
      </w:r>
    </w:p>
    <w:p w14:paraId="1A9C9A79" w14:textId="77777777" w:rsidR="0085710D" w:rsidRPr="004E797E" w:rsidRDefault="0085710D" w:rsidP="0085710D">
      <w:pPr>
        <w:spacing w:after="0"/>
        <w:contextualSpacing/>
        <w:rPr>
          <w:rFonts w:eastAsia="Times New Roman"/>
          <w:szCs w:val="24"/>
          <w:lang w:val="x-none" w:eastAsia="x-none"/>
        </w:rPr>
      </w:pPr>
      <w:r w:rsidRPr="004E797E">
        <w:rPr>
          <w:rFonts w:eastAsia="Times New Roman"/>
          <w:szCs w:val="24"/>
          <w:lang w:val="x-none" w:eastAsia="x-none"/>
        </w:rPr>
        <w:t>This provides advice on assessment and must be read in conjunction with the performance criteria, required skills and knowledge and range.</w:t>
      </w:r>
    </w:p>
    <w:p w14:paraId="04DECF61" w14:textId="77777777" w:rsidR="0085710D" w:rsidRPr="004E797E" w:rsidRDefault="0085710D" w:rsidP="0085710D">
      <w:pPr>
        <w:spacing w:after="0"/>
        <w:contextualSpacing/>
        <w:rPr>
          <w:rFonts w:eastAsia="Times New Roman"/>
          <w:szCs w:val="24"/>
          <w:lang w:val="x-none"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6"/>
        <w:gridCol w:w="6434"/>
      </w:tblGrid>
      <w:tr w:rsidR="001E611B" w:rsidRPr="004E797E" w14:paraId="2278E31E" w14:textId="77777777" w:rsidTr="0085710D">
        <w:tc>
          <w:tcPr>
            <w:tcW w:w="2216" w:type="dxa"/>
          </w:tcPr>
          <w:p w14:paraId="72C67149" w14:textId="77777777" w:rsidR="0085710D" w:rsidRPr="004E797E" w:rsidRDefault="0085710D" w:rsidP="00E67597">
            <w:pPr>
              <w:numPr>
                <w:ilvl w:val="0"/>
                <w:numId w:val="84"/>
              </w:numPr>
              <w:spacing w:after="0"/>
              <w:rPr>
                <w:rFonts w:eastAsia="Times New Roman"/>
                <w:szCs w:val="24"/>
              </w:rPr>
            </w:pPr>
            <w:r w:rsidRPr="004E797E">
              <w:rPr>
                <w:rFonts w:eastAsia="Times New Roman"/>
                <w:szCs w:val="24"/>
              </w:rPr>
              <w:t>Critical Aspects of Competency</w:t>
            </w:r>
          </w:p>
        </w:tc>
        <w:tc>
          <w:tcPr>
            <w:tcW w:w="6640" w:type="dxa"/>
          </w:tcPr>
          <w:p w14:paraId="41F4EE70" w14:textId="77777777" w:rsidR="0085710D" w:rsidRPr="004E797E" w:rsidRDefault="0085710D" w:rsidP="008C476B">
            <w:pPr>
              <w:spacing w:after="0"/>
              <w:rPr>
                <w:rFonts w:eastAsia="Times New Roman"/>
                <w:szCs w:val="24"/>
              </w:rPr>
            </w:pPr>
            <w:r w:rsidRPr="004E797E">
              <w:rPr>
                <w:rFonts w:eastAsia="Times New Roman"/>
                <w:szCs w:val="24"/>
              </w:rPr>
              <w:t>Assessment requires evidence that the candidate:</w:t>
            </w:r>
          </w:p>
          <w:p w14:paraId="6C6C0E55" w14:textId="77777777" w:rsidR="007A6432" w:rsidRPr="004E797E" w:rsidRDefault="007A6432" w:rsidP="00E67597">
            <w:pPr>
              <w:numPr>
                <w:ilvl w:val="1"/>
                <w:numId w:val="84"/>
              </w:numPr>
              <w:tabs>
                <w:tab w:val="left" w:pos="484"/>
              </w:tabs>
              <w:spacing w:after="0" w:line="240" w:lineRule="auto"/>
              <w:rPr>
                <w:rFonts w:eastAsia="Times New Roman"/>
                <w:szCs w:val="24"/>
              </w:rPr>
            </w:pPr>
            <w:r w:rsidRPr="004E797E">
              <w:rPr>
                <w:rFonts w:eastAsia="Times New Roman"/>
                <w:szCs w:val="24"/>
              </w:rPr>
              <w:t xml:space="preserve">Categorized human body systems </w:t>
            </w:r>
          </w:p>
          <w:p w14:paraId="086ED64F" w14:textId="77777777" w:rsidR="007A6432" w:rsidRPr="004E797E" w:rsidRDefault="007A6432" w:rsidP="00E67597">
            <w:pPr>
              <w:numPr>
                <w:ilvl w:val="1"/>
                <w:numId w:val="84"/>
              </w:numPr>
              <w:tabs>
                <w:tab w:val="left" w:pos="484"/>
              </w:tabs>
              <w:spacing w:after="0" w:line="240" w:lineRule="auto"/>
              <w:rPr>
                <w:rFonts w:eastAsia="Times New Roman"/>
                <w:szCs w:val="24"/>
              </w:rPr>
            </w:pPr>
            <w:r w:rsidRPr="004E797E">
              <w:rPr>
                <w:rFonts w:eastAsia="Times New Roman"/>
                <w:szCs w:val="24"/>
              </w:rPr>
              <w:t xml:space="preserve">Identified the structure and functions of the human body systems </w:t>
            </w:r>
          </w:p>
          <w:p w14:paraId="1F2038E4" w14:textId="77777777" w:rsidR="007A6432" w:rsidRPr="004E797E" w:rsidRDefault="007A6432" w:rsidP="00E67597">
            <w:pPr>
              <w:numPr>
                <w:ilvl w:val="1"/>
                <w:numId w:val="84"/>
              </w:numPr>
              <w:tabs>
                <w:tab w:val="left" w:pos="484"/>
              </w:tabs>
              <w:spacing w:after="0" w:line="240" w:lineRule="auto"/>
              <w:rPr>
                <w:rFonts w:eastAsia="Times New Roman"/>
                <w:szCs w:val="24"/>
              </w:rPr>
            </w:pPr>
            <w:r w:rsidRPr="004E797E">
              <w:rPr>
                <w:rFonts w:eastAsia="Times New Roman"/>
                <w:szCs w:val="24"/>
              </w:rPr>
              <w:t xml:space="preserve">Identified disorders in human body systems </w:t>
            </w:r>
          </w:p>
          <w:p w14:paraId="32335267" w14:textId="77777777" w:rsidR="007A6432" w:rsidRPr="004E797E" w:rsidRDefault="007A6432" w:rsidP="00E67597">
            <w:pPr>
              <w:numPr>
                <w:ilvl w:val="1"/>
                <w:numId w:val="84"/>
              </w:numPr>
              <w:tabs>
                <w:tab w:val="left" w:pos="484"/>
              </w:tabs>
              <w:spacing w:after="0" w:line="240" w:lineRule="auto"/>
              <w:rPr>
                <w:rFonts w:eastAsia="Times New Roman"/>
                <w:szCs w:val="24"/>
              </w:rPr>
            </w:pPr>
            <w:r w:rsidRPr="004E797E">
              <w:rPr>
                <w:rFonts w:eastAsia="Times New Roman"/>
                <w:szCs w:val="24"/>
              </w:rPr>
              <w:t>Applied human anatomy and physiology in primary health care</w:t>
            </w:r>
          </w:p>
          <w:p w14:paraId="75ED0F82" w14:textId="77777777" w:rsidR="007A6432" w:rsidRPr="004E797E" w:rsidRDefault="007A6432" w:rsidP="00E67597">
            <w:pPr>
              <w:numPr>
                <w:ilvl w:val="1"/>
                <w:numId w:val="84"/>
              </w:numPr>
              <w:tabs>
                <w:tab w:val="left" w:pos="484"/>
              </w:tabs>
              <w:spacing w:after="0" w:line="240" w:lineRule="auto"/>
              <w:rPr>
                <w:rFonts w:eastAsia="Times New Roman"/>
                <w:szCs w:val="24"/>
              </w:rPr>
            </w:pPr>
            <w:r w:rsidRPr="004E797E">
              <w:rPr>
                <w:rFonts w:eastAsia="Times New Roman"/>
                <w:szCs w:val="24"/>
              </w:rPr>
              <w:t xml:space="preserve">Demonstrated understanding of human </w:t>
            </w:r>
            <w:r w:rsidR="001653F5" w:rsidRPr="004E797E">
              <w:rPr>
                <w:rFonts w:eastAsia="Times New Roman"/>
                <w:szCs w:val="24"/>
              </w:rPr>
              <w:t xml:space="preserve">anatomy </w:t>
            </w:r>
            <w:r w:rsidRPr="004E797E">
              <w:rPr>
                <w:rFonts w:eastAsia="Times New Roman"/>
                <w:szCs w:val="24"/>
              </w:rPr>
              <w:t xml:space="preserve">and physiology </w:t>
            </w:r>
          </w:p>
        </w:tc>
      </w:tr>
      <w:tr w:rsidR="001E611B" w:rsidRPr="004E797E" w14:paraId="0E30AF0B" w14:textId="77777777" w:rsidTr="0085710D">
        <w:tc>
          <w:tcPr>
            <w:tcW w:w="2216" w:type="dxa"/>
          </w:tcPr>
          <w:p w14:paraId="12ADB72A" w14:textId="77777777" w:rsidR="0085710D" w:rsidRPr="004E797E" w:rsidRDefault="0085710D" w:rsidP="00E67597">
            <w:pPr>
              <w:numPr>
                <w:ilvl w:val="0"/>
                <w:numId w:val="68"/>
              </w:numPr>
              <w:spacing w:after="0"/>
              <w:rPr>
                <w:rFonts w:eastAsia="Times New Roman"/>
                <w:szCs w:val="24"/>
              </w:rPr>
            </w:pPr>
            <w:r w:rsidRPr="004E797E">
              <w:rPr>
                <w:rFonts w:eastAsia="Times New Roman"/>
                <w:szCs w:val="24"/>
              </w:rPr>
              <w:t>Resource Implications</w:t>
            </w:r>
          </w:p>
        </w:tc>
        <w:tc>
          <w:tcPr>
            <w:tcW w:w="6640" w:type="dxa"/>
          </w:tcPr>
          <w:p w14:paraId="2D5881C1" w14:textId="77777777" w:rsidR="0085710D" w:rsidRPr="004E797E" w:rsidRDefault="0085710D" w:rsidP="008C476B">
            <w:pPr>
              <w:numPr>
                <w:ilvl w:val="12"/>
                <w:numId w:val="0"/>
              </w:numPr>
              <w:tabs>
                <w:tab w:val="left" w:pos="357"/>
              </w:tabs>
              <w:spacing w:after="0"/>
              <w:ind w:left="357" w:hanging="357"/>
              <w:jc w:val="both"/>
              <w:rPr>
                <w:rFonts w:eastAsia="Times New Roman"/>
                <w:szCs w:val="24"/>
              </w:rPr>
            </w:pPr>
            <w:r w:rsidRPr="004E797E">
              <w:rPr>
                <w:rFonts w:eastAsia="Times New Roman"/>
                <w:szCs w:val="24"/>
              </w:rPr>
              <w:t>The following resources should be provided:</w:t>
            </w:r>
          </w:p>
          <w:p w14:paraId="37768522" w14:textId="77777777" w:rsidR="0085710D" w:rsidRPr="004E797E" w:rsidRDefault="00236D94" w:rsidP="00E67597">
            <w:pPr>
              <w:numPr>
                <w:ilvl w:val="1"/>
                <w:numId w:val="68"/>
              </w:numPr>
              <w:tabs>
                <w:tab w:val="left" w:pos="357"/>
              </w:tabs>
              <w:spacing w:after="0" w:line="240" w:lineRule="auto"/>
              <w:jc w:val="both"/>
              <w:rPr>
                <w:rFonts w:eastAsia="Times New Roman"/>
                <w:szCs w:val="24"/>
              </w:rPr>
            </w:pPr>
            <w:r w:rsidRPr="004E797E">
              <w:rPr>
                <w:rFonts w:eastAsia="Times New Roman"/>
                <w:szCs w:val="24"/>
              </w:rPr>
              <w:t xml:space="preserve">Workstation </w:t>
            </w:r>
          </w:p>
          <w:p w14:paraId="58DE2FC8" w14:textId="77777777" w:rsidR="00236D94" w:rsidRPr="004E797E" w:rsidRDefault="00236D94" w:rsidP="00E67597">
            <w:pPr>
              <w:numPr>
                <w:ilvl w:val="1"/>
                <w:numId w:val="68"/>
              </w:numPr>
              <w:tabs>
                <w:tab w:val="left" w:pos="357"/>
              </w:tabs>
              <w:spacing w:after="0" w:line="240" w:lineRule="auto"/>
              <w:jc w:val="both"/>
              <w:rPr>
                <w:rFonts w:eastAsia="Times New Roman"/>
                <w:szCs w:val="24"/>
              </w:rPr>
            </w:pPr>
            <w:r w:rsidRPr="004E797E">
              <w:rPr>
                <w:rFonts w:eastAsia="Times New Roman"/>
                <w:szCs w:val="24"/>
              </w:rPr>
              <w:t xml:space="preserve">Reporting tools </w:t>
            </w:r>
          </w:p>
          <w:p w14:paraId="5EDC01F7" w14:textId="77777777" w:rsidR="00236D94" w:rsidRPr="004E797E" w:rsidRDefault="00444F70" w:rsidP="00E67597">
            <w:pPr>
              <w:numPr>
                <w:ilvl w:val="1"/>
                <w:numId w:val="68"/>
              </w:numPr>
              <w:tabs>
                <w:tab w:val="left" w:pos="357"/>
              </w:tabs>
              <w:spacing w:after="0" w:line="240" w:lineRule="auto"/>
              <w:jc w:val="both"/>
              <w:rPr>
                <w:rFonts w:eastAsia="Times New Roman"/>
                <w:szCs w:val="24"/>
              </w:rPr>
            </w:pPr>
            <w:r w:rsidRPr="004E797E">
              <w:rPr>
                <w:rFonts w:eastAsia="Times New Roman"/>
                <w:szCs w:val="24"/>
              </w:rPr>
              <w:t xml:space="preserve">Stationary </w:t>
            </w:r>
          </w:p>
          <w:p w14:paraId="394459AA" w14:textId="77777777" w:rsidR="000D4B28" w:rsidRPr="004E797E" w:rsidRDefault="000D4B28" w:rsidP="00E67597">
            <w:pPr>
              <w:numPr>
                <w:ilvl w:val="1"/>
                <w:numId w:val="68"/>
              </w:numPr>
              <w:tabs>
                <w:tab w:val="left" w:pos="357"/>
              </w:tabs>
              <w:spacing w:after="0" w:line="240" w:lineRule="auto"/>
              <w:jc w:val="both"/>
              <w:rPr>
                <w:rFonts w:eastAsia="Times New Roman"/>
                <w:szCs w:val="24"/>
              </w:rPr>
            </w:pPr>
            <w:r w:rsidRPr="004E797E">
              <w:rPr>
                <w:rFonts w:eastAsia="Times New Roman"/>
                <w:szCs w:val="24"/>
              </w:rPr>
              <w:t xml:space="preserve">Finance </w:t>
            </w:r>
          </w:p>
        </w:tc>
      </w:tr>
      <w:tr w:rsidR="001E611B" w:rsidRPr="004E797E" w14:paraId="04B25A3F" w14:textId="77777777" w:rsidTr="0085710D">
        <w:tc>
          <w:tcPr>
            <w:tcW w:w="2216" w:type="dxa"/>
          </w:tcPr>
          <w:p w14:paraId="7CB7FC21" w14:textId="77777777" w:rsidR="0085710D" w:rsidRPr="004E797E" w:rsidRDefault="0085710D" w:rsidP="00E67597">
            <w:pPr>
              <w:numPr>
                <w:ilvl w:val="0"/>
                <w:numId w:val="68"/>
              </w:numPr>
              <w:spacing w:after="0"/>
              <w:rPr>
                <w:rFonts w:eastAsia="Times New Roman"/>
                <w:szCs w:val="24"/>
              </w:rPr>
            </w:pPr>
            <w:r w:rsidRPr="004E797E">
              <w:rPr>
                <w:rFonts w:eastAsia="Times New Roman"/>
                <w:szCs w:val="24"/>
              </w:rPr>
              <w:t>Methods of Assessment</w:t>
            </w:r>
          </w:p>
        </w:tc>
        <w:tc>
          <w:tcPr>
            <w:tcW w:w="6640" w:type="dxa"/>
          </w:tcPr>
          <w:p w14:paraId="3950749A" w14:textId="77777777" w:rsidR="0085710D" w:rsidRPr="004E797E" w:rsidRDefault="0085710D" w:rsidP="008C476B">
            <w:pPr>
              <w:spacing w:after="0"/>
              <w:contextualSpacing/>
              <w:rPr>
                <w:rFonts w:eastAsia="Times New Roman"/>
                <w:szCs w:val="24"/>
              </w:rPr>
            </w:pPr>
            <w:r w:rsidRPr="004E797E">
              <w:rPr>
                <w:rFonts w:eastAsia="Times New Roman"/>
                <w:szCs w:val="24"/>
              </w:rPr>
              <w:t>Competency in this unit may be assessed through:</w:t>
            </w:r>
          </w:p>
          <w:p w14:paraId="5E96001A" w14:textId="77777777" w:rsidR="0085710D" w:rsidRPr="004E797E" w:rsidRDefault="0085710D" w:rsidP="00E67597">
            <w:pPr>
              <w:numPr>
                <w:ilvl w:val="1"/>
                <w:numId w:val="68"/>
              </w:numPr>
              <w:tabs>
                <w:tab w:val="left" w:pos="394"/>
              </w:tabs>
              <w:spacing w:after="0" w:line="240" w:lineRule="auto"/>
              <w:contextualSpacing/>
              <w:rPr>
                <w:rFonts w:eastAsia="Times New Roman"/>
                <w:szCs w:val="24"/>
              </w:rPr>
            </w:pPr>
            <w:r w:rsidRPr="004E797E">
              <w:rPr>
                <w:rFonts w:eastAsia="Times New Roman"/>
                <w:szCs w:val="24"/>
              </w:rPr>
              <w:t>Oral</w:t>
            </w:r>
          </w:p>
          <w:p w14:paraId="3B8EBC36" w14:textId="77777777" w:rsidR="0085710D" w:rsidRPr="004E797E" w:rsidRDefault="0085710D" w:rsidP="00E67597">
            <w:pPr>
              <w:numPr>
                <w:ilvl w:val="1"/>
                <w:numId w:val="68"/>
              </w:numPr>
              <w:tabs>
                <w:tab w:val="left" w:pos="394"/>
              </w:tabs>
              <w:spacing w:after="0" w:line="240" w:lineRule="auto"/>
              <w:contextualSpacing/>
              <w:rPr>
                <w:rFonts w:eastAsia="Times New Roman"/>
                <w:szCs w:val="24"/>
              </w:rPr>
            </w:pPr>
            <w:r w:rsidRPr="004E797E">
              <w:rPr>
                <w:rFonts w:eastAsia="Times New Roman"/>
                <w:szCs w:val="24"/>
              </w:rPr>
              <w:t xml:space="preserve">Written </w:t>
            </w:r>
          </w:p>
          <w:p w14:paraId="6DD74A7E" w14:textId="77777777" w:rsidR="0085710D" w:rsidRPr="004E797E" w:rsidRDefault="0085710D" w:rsidP="00E67597">
            <w:pPr>
              <w:numPr>
                <w:ilvl w:val="1"/>
                <w:numId w:val="68"/>
              </w:numPr>
              <w:tabs>
                <w:tab w:val="left" w:pos="394"/>
              </w:tabs>
              <w:spacing w:after="0" w:line="240" w:lineRule="auto"/>
              <w:contextualSpacing/>
              <w:rPr>
                <w:rFonts w:eastAsia="Times New Roman"/>
                <w:szCs w:val="24"/>
              </w:rPr>
            </w:pPr>
            <w:r w:rsidRPr="004E797E">
              <w:rPr>
                <w:rFonts w:eastAsia="Times New Roman"/>
                <w:szCs w:val="24"/>
              </w:rPr>
              <w:t>Observation</w:t>
            </w:r>
          </w:p>
          <w:p w14:paraId="7751ACAC" w14:textId="77777777" w:rsidR="0085710D" w:rsidRPr="004E797E" w:rsidRDefault="0085710D" w:rsidP="00E67597">
            <w:pPr>
              <w:numPr>
                <w:ilvl w:val="1"/>
                <w:numId w:val="68"/>
              </w:numPr>
              <w:tabs>
                <w:tab w:val="left" w:pos="394"/>
              </w:tabs>
              <w:spacing w:after="0" w:line="240" w:lineRule="auto"/>
              <w:contextualSpacing/>
              <w:rPr>
                <w:rFonts w:eastAsia="Times New Roman"/>
                <w:szCs w:val="24"/>
              </w:rPr>
            </w:pPr>
            <w:r w:rsidRPr="004E797E">
              <w:rPr>
                <w:rFonts w:eastAsia="Times New Roman"/>
                <w:szCs w:val="24"/>
              </w:rPr>
              <w:t xml:space="preserve">Case study </w:t>
            </w:r>
          </w:p>
          <w:p w14:paraId="135A27B7" w14:textId="77777777" w:rsidR="0085710D" w:rsidRPr="004E797E" w:rsidRDefault="0085710D" w:rsidP="00E67597">
            <w:pPr>
              <w:numPr>
                <w:ilvl w:val="1"/>
                <w:numId w:val="68"/>
              </w:numPr>
              <w:tabs>
                <w:tab w:val="left" w:pos="394"/>
              </w:tabs>
              <w:spacing w:after="0"/>
              <w:contextualSpacing/>
              <w:rPr>
                <w:rFonts w:eastAsia="Times New Roman"/>
                <w:szCs w:val="24"/>
              </w:rPr>
            </w:pPr>
            <w:r w:rsidRPr="004E797E">
              <w:rPr>
                <w:rFonts w:eastAsia="Times New Roman"/>
                <w:szCs w:val="24"/>
              </w:rPr>
              <w:t>Third party report</w:t>
            </w:r>
          </w:p>
        </w:tc>
      </w:tr>
      <w:tr w:rsidR="001E611B" w:rsidRPr="004E797E" w14:paraId="1CF703C1" w14:textId="77777777" w:rsidTr="0085710D">
        <w:tc>
          <w:tcPr>
            <w:tcW w:w="2216" w:type="dxa"/>
          </w:tcPr>
          <w:p w14:paraId="493CD04B" w14:textId="77777777" w:rsidR="0085710D" w:rsidRPr="004E797E" w:rsidRDefault="0085710D" w:rsidP="00E67597">
            <w:pPr>
              <w:numPr>
                <w:ilvl w:val="0"/>
                <w:numId w:val="68"/>
              </w:numPr>
              <w:spacing w:after="0"/>
              <w:contextualSpacing/>
              <w:rPr>
                <w:rFonts w:eastAsia="Times New Roman"/>
                <w:szCs w:val="24"/>
              </w:rPr>
            </w:pPr>
            <w:r w:rsidRPr="004E797E">
              <w:rPr>
                <w:rFonts w:eastAsia="Times New Roman"/>
                <w:szCs w:val="24"/>
              </w:rPr>
              <w:t>Context of Assessment</w:t>
            </w:r>
          </w:p>
        </w:tc>
        <w:tc>
          <w:tcPr>
            <w:tcW w:w="6640" w:type="dxa"/>
          </w:tcPr>
          <w:p w14:paraId="3D0FA9EF" w14:textId="77777777" w:rsidR="0085710D" w:rsidRPr="004E797E" w:rsidRDefault="0085710D" w:rsidP="008C476B">
            <w:pPr>
              <w:spacing w:after="0"/>
              <w:jc w:val="both"/>
              <w:rPr>
                <w:rFonts w:eastAsia="Times New Roman"/>
                <w:szCs w:val="24"/>
              </w:rPr>
            </w:pPr>
            <w:r w:rsidRPr="004E797E">
              <w:rPr>
                <w:rFonts w:eastAsia="Times New Roman"/>
                <w:szCs w:val="24"/>
              </w:rPr>
              <w:t xml:space="preserve">Competency may be assessed on the job, off the job or a combination of these. Off the job assessment must be undertaken in a closely simulated workplace environment. </w:t>
            </w:r>
          </w:p>
        </w:tc>
      </w:tr>
      <w:tr w:rsidR="001E611B" w:rsidRPr="004E797E" w14:paraId="49AFBAE4" w14:textId="77777777" w:rsidTr="0085710D">
        <w:tc>
          <w:tcPr>
            <w:tcW w:w="2216" w:type="dxa"/>
          </w:tcPr>
          <w:p w14:paraId="4B57B2FE" w14:textId="77777777" w:rsidR="0085710D" w:rsidRPr="004E797E" w:rsidRDefault="0085710D" w:rsidP="00E67597">
            <w:pPr>
              <w:numPr>
                <w:ilvl w:val="0"/>
                <w:numId w:val="68"/>
              </w:numPr>
              <w:spacing w:after="0"/>
              <w:contextualSpacing/>
              <w:rPr>
                <w:rFonts w:eastAsia="Times New Roman"/>
                <w:szCs w:val="24"/>
              </w:rPr>
            </w:pPr>
            <w:r w:rsidRPr="004E797E">
              <w:rPr>
                <w:rFonts w:eastAsia="Times New Roman"/>
                <w:szCs w:val="24"/>
              </w:rPr>
              <w:t>Guidance information for assessment</w:t>
            </w:r>
          </w:p>
        </w:tc>
        <w:tc>
          <w:tcPr>
            <w:tcW w:w="6640" w:type="dxa"/>
          </w:tcPr>
          <w:p w14:paraId="7E7A96BB" w14:textId="77777777" w:rsidR="0085710D" w:rsidRPr="004E797E" w:rsidRDefault="0085710D" w:rsidP="008C476B">
            <w:pPr>
              <w:spacing w:after="0"/>
              <w:jc w:val="both"/>
              <w:rPr>
                <w:rFonts w:eastAsia="Times New Roman"/>
                <w:szCs w:val="24"/>
              </w:rPr>
            </w:pPr>
            <w:r w:rsidRPr="004E797E">
              <w:rPr>
                <w:rFonts w:eastAsia="Times New Roman"/>
                <w:szCs w:val="24"/>
              </w:rPr>
              <w:t>Holistic assessment with other units relevant to the industry sector, workplace and job role is recommended.</w:t>
            </w:r>
          </w:p>
          <w:p w14:paraId="3FF589AE" w14:textId="77777777" w:rsidR="0085710D" w:rsidRPr="004E797E" w:rsidRDefault="0085710D" w:rsidP="008C476B">
            <w:pPr>
              <w:spacing w:after="0"/>
              <w:jc w:val="both"/>
              <w:rPr>
                <w:rFonts w:eastAsia="Times New Roman"/>
                <w:szCs w:val="24"/>
              </w:rPr>
            </w:pPr>
          </w:p>
        </w:tc>
      </w:tr>
    </w:tbl>
    <w:p w14:paraId="75A19F22" w14:textId="77777777" w:rsidR="00646450" w:rsidRPr="004E797E" w:rsidRDefault="0085710D" w:rsidP="00646450">
      <w:pPr>
        <w:pStyle w:val="Heading1"/>
        <w:rPr>
          <w:szCs w:val="24"/>
        </w:rPr>
      </w:pPr>
      <w:r w:rsidRPr="004E797E">
        <w:rPr>
          <w:szCs w:val="24"/>
        </w:rPr>
        <w:br w:type="page"/>
      </w:r>
      <w:bookmarkStart w:id="83" w:name="_Toc536430062"/>
      <w:bookmarkStart w:id="84" w:name="_Toc30414021"/>
      <w:r w:rsidR="008716D9" w:rsidRPr="004E797E">
        <w:rPr>
          <w:szCs w:val="24"/>
        </w:rPr>
        <w:lastRenderedPageBreak/>
        <w:t>APPLY</w:t>
      </w:r>
      <w:r w:rsidR="00646450" w:rsidRPr="004E797E">
        <w:rPr>
          <w:szCs w:val="24"/>
        </w:rPr>
        <w:t xml:space="preserve"> MICROBIOLOGY AND PARASITOLOGY</w:t>
      </w:r>
      <w:bookmarkEnd w:id="83"/>
      <w:bookmarkEnd w:id="84"/>
      <w:r w:rsidR="00646450" w:rsidRPr="004E797E">
        <w:rPr>
          <w:szCs w:val="24"/>
        </w:rPr>
        <w:t xml:space="preserve"> </w:t>
      </w:r>
    </w:p>
    <w:p w14:paraId="5462C12E" w14:textId="77777777" w:rsidR="00646450" w:rsidRPr="004E797E" w:rsidRDefault="00646450" w:rsidP="00646450">
      <w:pPr>
        <w:spacing w:after="0"/>
        <w:rPr>
          <w:rFonts w:eastAsia="Times New Roman"/>
          <w:b/>
          <w:szCs w:val="24"/>
        </w:rPr>
      </w:pPr>
      <w:r w:rsidRPr="004E797E">
        <w:rPr>
          <w:rFonts w:eastAsia="Times New Roman"/>
          <w:b/>
          <w:szCs w:val="24"/>
        </w:rPr>
        <w:t xml:space="preserve">                                                 </w:t>
      </w:r>
    </w:p>
    <w:p w14:paraId="6B99D5DA" w14:textId="77777777" w:rsidR="00BE28D2" w:rsidRPr="004E797E" w:rsidRDefault="00646450" w:rsidP="00BE28D2">
      <w:pPr>
        <w:spacing w:after="0"/>
        <w:rPr>
          <w:b/>
          <w:szCs w:val="24"/>
        </w:rPr>
      </w:pPr>
      <w:r w:rsidRPr="004E797E">
        <w:rPr>
          <w:rFonts w:eastAsia="Times New Roman"/>
          <w:szCs w:val="24"/>
        </w:rPr>
        <w:t xml:space="preserve"> </w:t>
      </w:r>
      <w:r w:rsidRPr="004E797E">
        <w:rPr>
          <w:rFonts w:eastAsia="Times New Roman"/>
          <w:b/>
          <w:szCs w:val="24"/>
        </w:rPr>
        <w:t xml:space="preserve">UNIT CODE: </w:t>
      </w:r>
      <w:r w:rsidR="00BD61E2" w:rsidRPr="004E797E">
        <w:rPr>
          <w:szCs w:val="24"/>
        </w:rPr>
        <w:t>HE/OS/CH/CC/04/5</w:t>
      </w:r>
      <w:r w:rsidR="00BE4243" w:rsidRPr="004E797E">
        <w:rPr>
          <w:szCs w:val="24"/>
        </w:rPr>
        <w:t>/A</w:t>
      </w:r>
      <w:r w:rsidR="00A7225D" w:rsidRPr="004E797E">
        <w:rPr>
          <w:szCs w:val="24"/>
        </w:rPr>
        <w:t xml:space="preserve"> </w:t>
      </w:r>
    </w:p>
    <w:p w14:paraId="07AE0BBA" w14:textId="77777777" w:rsidR="00646450" w:rsidRPr="004E797E" w:rsidRDefault="00646450" w:rsidP="00646450">
      <w:pPr>
        <w:tabs>
          <w:tab w:val="left" w:pos="6874"/>
        </w:tabs>
        <w:spacing w:after="0"/>
        <w:rPr>
          <w:rFonts w:eastAsia="Times New Roman"/>
          <w:b/>
          <w:szCs w:val="24"/>
        </w:rPr>
      </w:pPr>
      <w:r w:rsidRPr="004E797E">
        <w:rPr>
          <w:rFonts w:eastAsia="Times New Roman"/>
          <w:b/>
          <w:szCs w:val="24"/>
        </w:rPr>
        <w:tab/>
      </w:r>
    </w:p>
    <w:p w14:paraId="3B04980A" w14:textId="77777777" w:rsidR="00646450" w:rsidRPr="004E797E" w:rsidRDefault="00646450" w:rsidP="00646450">
      <w:pPr>
        <w:spacing w:after="0"/>
        <w:rPr>
          <w:rFonts w:eastAsia="Times New Roman"/>
          <w:b/>
          <w:szCs w:val="24"/>
        </w:rPr>
      </w:pPr>
      <w:r w:rsidRPr="004E797E">
        <w:rPr>
          <w:rFonts w:eastAsia="Times New Roman"/>
          <w:b/>
          <w:szCs w:val="24"/>
        </w:rPr>
        <w:t>UNIT DESCRIPTION</w:t>
      </w:r>
    </w:p>
    <w:p w14:paraId="3A499DB0" w14:textId="77777777" w:rsidR="008716D9" w:rsidRPr="004E797E" w:rsidRDefault="00646450" w:rsidP="008716D9">
      <w:pPr>
        <w:rPr>
          <w:szCs w:val="24"/>
        </w:rPr>
      </w:pPr>
      <w:r w:rsidRPr="004E797E">
        <w:rPr>
          <w:rFonts w:eastAsia="Times New Roman"/>
          <w:szCs w:val="24"/>
        </w:rPr>
        <w:t xml:space="preserve">This unit specifies the competencies required to </w:t>
      </w:r>
      <w:r w:rsidR="008716D9" w:rsidRPr="004E797E">
        <w:rPr>
          <w:rFonts w:eastAsia="Times New Roman"/>
          <w:szCs w:val="24"/>
        </w:rPr>
        <w:t>apply</w:t>
      </w:r>
      <w:r w:rsidR="00FC3D41" w:rsidRPr="004E797E">
        <w:rPr>
          <w:rFonts w:eastAsia="Times New Roman"/>
          <w:szCs w:val="24"/>
        </w:rPr>
        <w:t xml:space="preserve"> microbiology and parasitology</w:t>
      </w:r>
      <w:r w:rsidR="008716D9" w:rsidRPr="004E797E">
        <w:rPr>
          <w:rFonts w:eastAsia="Times New Roman"/>
          <w:szCs w:val="24"/>
        </w:rPr>
        <w:t xml:space="preserve"> in community health. It involves identifying common parasites and microbes, determining life c</w:t>
      </w:r>
      <w:r w:rsidR="00500AD3" w:rsidRPr="004E797E">
        <w:rPr>
          <w:rFonts w:eastAsia="Times New Roman"/>
          <w:szCs w:val="24"/>
        </w:rPr>
        <w:t xml:space="preserve">ycle of microbes and parasites and </w:t>
      </w:r>
      <w:r w:rsidR="008716D9" w:rsidRPr="004E797E">
        <w:rPr>
          <w:rFonts w:eastAsia="Times New Roman"/>
          <w:szCs w:val="24"/>
        </w:rPr>
        <w:t>d</w:t>
      </w:r>
      <w:r w:rsidR="008716D9" w:rsidRPr="004E797E">
        <w:rPr>
          <w:szCs w:val="24"/>
        </w:rPr>
        <w:t>etermining microbial and parasitic diseases</w:t>
      </w:r>
      <w:r w:rsidR="00DF3546" w:rsidRPr="004E797E">
        <w:rPr>
          <w:szCs w:val="24"/>
        </w:rPr>
        <w:t>.</w:t>
      </w:r>
      <w:r w:rsidR="008716D9" w:rsidRPr="004E797E">
        <w:rPr>
          <w:szCs w:val="24"/>
        </w:rPr>
        <w:t xml:space="preserve"> </w:t>
      </w:r>
      <w:r w:rsidR="00500AD3" w:rsidRPr="004E797E">
        <w:rPr>
          <w:szCs w:val="24"/>
        </w:rPr>
        <w:t xml:space="preserve">It also includes </w:t>
      </w:r>
      <w:r w:rsidR="008716D9" w:rsidRPr="004E797E">
        <w:rPr>
          <w:szCs w:val="24"/>
        </w:rPr>
        <w:t xml:space="preserve">applying parasitology and microbiology in disease </w:t>
      </w:r>
      <w:r w:rsidR="0047583E" w:rsidRPr="004E797E">
        <w:rPr>
          <w:szCs w:val="24"/>
        </w:rPr>
        <w:t>prevention and control</w:t>
      </w:r>
      <w:r w:rsidR="008716D9" w:rsidRPr="004E797E">
        <w:rPr>
          <w:szCs w:val="24"/>
        </w:rPr>
        <w:t>.</w:t>
      </w:r>
      <w:r w:rsidR="00DF3546" w:rsidRPr="004E797E">
        <w:rPr>
          <w:szCs w:val="24"/>
        </w:rPr>
        <w:t xml:space="preserve"> </w:t>
      </w:r>
    </w:p>
    <w:p w14:paraId="35332B8D" w14:textId="77777777" w:rsidR="00646450" w:rsidRPr="004E797E" w:rsidRDefault="00646450" w:rsidP="00646450">
      <w:pPr>
        <w:spacing w:after="0"/>
        <w:rPr>
          <w:rFonts w:eastAsia="Times New Roman"/>
          <w:b/>
          <w:szCs w:val="24"/>
        </w:rPr>
      </w:pPr>
      <w:r w:rsidRPr="004E797E">
        <w:rPr>
          <w:rFonts w:eastAsia="Times New Roman"/>
          <w:b/>
          <w:szCs w:val="24"/>
        </w:rPr>
        <w:t>ELEMENTS AND PERFORMANCE CRITERIA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4"/>
        <w:gridCol w:w="5688"/>
      </w:tblGrid>
      <w:tr w:rsidR="00646450" w:rsidRPr="004E797E" w14:paraId="3E588DCC" w14:textId="77777777" w:rsidTr="00D74DCD">
        <w:tc>
          <w:tcPr>
            <w:tcW w:w="2880" w:type="dxa"/>
            <w:shd w:val="clear" w:color="auto" w:fill="FFFFFF"/>
            <w:vAlign w:val="center"/>
          </w:tcPr>
          <w:p w14:paraId="071A860F" w14:textId="77777777" w:rsidR="00646450" w:rsidRPr="004E797E" w:rsidRDefault="00646450" w:rsidP="008C476B">
            <w:pPr>
              <w:spacing w:after="0"/>
              <w:rPr>
                <w:rFonts w:eastAsia="Times New Roman"/>
                <w:b/>
                <w:szCs w:val="24"/>
              </w:rPr>
            </w:pPr>
            <w:r w:rsidRPr="004E797E">
              <w:rPr>
                <w:rFonts w:eastAsia="Times New Roman"/>
                <w:b/>
                <w:szCs w:val="24"/>
              </w:rPr>
              <w:t>ELEMENT</w:t>
            </w:r>
          </w:p>
          <w:p w14:paraId="1F95AC04" w14:textId="77777777" w:rsidR="00646450" w:rsidRPr="004E797E" w:rsidRDefault="00646450" w:rsidP="008C476B">
            <w:pPr>
              <w:spacing w:after="0"/>
              <w:rPr>
                <w:rFonts w:eastAsia="Times New Roman"/>
                <w:b/>
                <w:szCs w:val="24"/>
              </w:rPr>
            </w:pPr>
            <w:r w:rsidRPr="004E797E">
              <w:rPr>
                <w:rFonts w:eastAsia="Times New Roman"/>
                <w:szCs w:val="24"/>
              </w:rPr>
              <w:t xml:space="preserve">These describe the </w:t>
            </w:r>
            <w:r w:rsidRPr="004E797E">
              <w:rPr>
                <w:rFonts w:eastAsia="Times New Roman"/>
                <w:b/>
                <w:szCs w:val="24"/>
              </w:rPr>
              <w:t>key outcomes</w:t>
            </w:r>
            <w:r w:rsidRPr="004E797E">
              <w:rPr>
                <w:rFonts w:eastAsia="Times New Roman"/>
                <w:szCs w:val="24"/>
              </w:rPr>
              <w:t xml:space="preserve"> which make up workplace function (to be stated in active)</w:t>
            </w:r>
          </w:p>
        </w:tc>
        <w:tc>
          <w:tcPr>
            <w:tcW w:w="5868" w:type="dxa"/>
            <w:shd w:val="clear" w:color="auto" w:fill="FFFFFF"/>
            <w:vAlign w:val="center"/>
          </w:tcPr>
          <w:p w14:paraId="4BF4E2A1" w14:textId="77777777" w:rsidR="00646450" w:rsidRPr="004E797E" w:rsidRDefault="00646450" w:rsidP="008C476B">
            <w:pPr>
              <w:spacing w:after="0"/>
              <w:rPr>
                <w:rFonts w:eastAsia="Times New Roman"/>
                <w:b/>
                <w:szCs w:val="24"/>
              </w:rPr>
            </w:pPr>
            <w:r w:rsidRPr="004E797E">
              <w:rPr>
                <w:rFonts w:eastAsia="Times New Roman"/>
                <w:b/>
                <w:szCs w:val="24"/>
              </w:rPr>
              <w:t>PERFORMANCE CRITERIA</w:t>
            </w:r>
          </w:p>
          <w:p w14:paraId="0CA717C7" w14:textId="77777777" w:rsidR="00646450" w:rsidRPr="004E797E" w:rsidRDefault="00646450" w:rsidP="008C476B">
            <w:pPr>
              <w:spacing w:after="0"/>
              <w:rPr>
                <w:rFonts w:eastAsia="Times New Roman"/>
                <w:b/>
                <w:szCs w:val="24"/>
              </w:rPr>
            </w:pPr>
            <w:r w:rsidRPr="004E797E">
              <w:rPr>
                <w:rFonts w:eastAsia="Times New Roman"/>
                <w:szCs w:val="24"/>
              </w:rPr>
              <w:t xml:space="preserve">These are </w:t>
            </w:r>
            <w:r w:rsidRPr="004E797E">
              <w:rPr>
                <w:rFonts w:eastAsia="Times New Roman"/>
                <w:b/>
                <w:szCs w:val="24"/>
              </w:rPr>
              <w:t>assessable statements</w:t>
            </w:r>
            <w:r w:rsidRPr="004E797E">
              <w:rPr>
                <w:rFonts w:eastAsia="Times New Roman"/>
                <w:szCs w:val="24"/>
              </w:rPr>
              <w:t xml:space="preserve"> which specify the required level of performance for each of the elements (to be stated in passive voice)</w:t>
            </w:r>
          </w:p>
          <w:p w14:paraId="0147E63E" w14:textId="77777777" w:rsidR="00646450" w:rsidRPr="004E797E" w:rsidRDefault="00646450" w:rsidP="008C476B">
            <w:pPr>
              <w:spacing w:after="0"/>
              <w:rPr>
                <w:rFonts w:eastAsia="Times New Roman"/>
                <w:b/>
                <w:szCs w:val="24"/>
              </w:rPr>
            </w:pPr>
            <w:r w:rsidRPr="004E797E">
              <w:rPr>
                <w:rFonts w:eastAsia="Times New Roman"/>
                <w:b/>
                <w:i/>
                <w:szCs w:val="24"/>
              </w:rPr>
              <w:t>Bold and italicized terms</w:t>
            </w:r>
            <w:r w:rsidRPr="004E797E">
              <w:rPr>
                <w:rFonts w:eastAsia="Times New Roman"/>
                <w:szCs w:val="24"/>
              </w:rPr>
              <w:t xml:space="preserve"> </w:t>
            </w:r>
            <w:r w:rsidRPr="004E797E">
              <w:rPr>
                <w:rFonts w:eastAsia="Times New Roman"/>
                <w:b/>
                <w:i/>
                <w:szCs w:val="24"/>
              </w:rPr>
              <w:t>are elaborated in the Range</w:t>
            </w:r>
          </w:p>
        </w:tc>
      </w:tr>
      <w:tr w:rsidR="004A4407" w:rsidRPr="004E797E" w14:paraId="5E94B92B" w14:textId="77777777" w:rsidTr="00D74DCD">
        <w:tc>
          <w:tcPr>
            <w:tcW w:w="2880" w:type="dxa"/>
          </w:tcPr>
          <w:p w14:paraId="6644AA91" w14:textId="77777777" w:rsidR="00646450" w:rsidRPr="004E797E" w:rsidRDefault="00E3697E" w:rsidP="00E67597">
            <w:pPr>
              <w:numPr>
                <w:ilvl w:val="0"/>
                <w:numId w:val="85"/>
              </w:numPr>
              <w:spacing w:after="0"/>
              <w:rPr>
                <w:rFonts w:eastAsia="Times New Roman"/>
                <w:szCs w:val="24"/>
              </w:rPr>
            </w:pPr>
            <w:r w:rsidRPr="004E797E">
              <w:rPr>
                <w:rFonts w:eastAsia="Times New Roman"/>
                <w:szCs w:val="24"/>
              </w:rPr>
              <w:t xml:space="preserve">Identify common parasites and microbes </w:t>
            </w:r>
          </w:p>
        </w:tc>
        <w:tc>
          <w:tcPr>
            <w:tcW w:w="5868" w:type="dxa"/>
          </w:tcPr>
          <w:p w14:paraId="735071B6" w14:textId="77777777" w:rsidR="00961B17" w:rsidRPr="004E797E" w:rsidRDefault="00961B17" w:rsidP="00E67597">
            <w:pPr>
              <w:numPr>
                <w:ilvl w:val="1"/>
                <w:numId w:val="85"/>
              </w:numPr>
              <w:tabs>
                <w:tab w:val="left" w:pos="432"/>
              </w:tabs>
              <w:spacing w:after="0"/>
              <w:rPr>
                <w:rFonts w:eastAsia="Times New Roman"/>
                <w:szCs w:val="24"/>
              </w:rPr>
            </w:pPr>
            <w:r w:rsidRPr="004E797E">
              <w:rPr>
                <w:rFonts w:eastAsia="Times New Roman"/>
                <w:b/>
                <w:i/>
                <w:szCs w:val="24"/>
              </w:rPr>
              <w:t>Parasites and microbe’s</w:t>
            </w:r>
            <w:r w:rsidRPr="004E797E">
              <w:rPr>
                <w:rFonts w:eastAsia="Times New Roman"/>
                <w:szCs w:val="24"/>
              </w:rPr>
              <w:t xml:space="preserve"> </w:t>
            </w:r>
            <w:r w:rsidRPr="004E797E">
              <w:rPr>
                <w:rFonts w:eastAsia="Times New Roman"/>
                <w:b/>
                <w:i/>
                <w:szCs w:val="24"/>
              </w:rPr>
              <w:t>hosts</w:t>
            </w:r>
            <w:r w:rsidRPr="004E797E">
              <w:rPr>
                <w:rFonts w:eastAsia="Times New Roman"/>
                <w:szCs w:val="24"/>
              </w:rPr>
              <w:t xml:space="preserve"> are identified according to their </w:t>
            </w:r>
            <w:r w:rsidR="00F2683F" w:rsidRPr="004E797E">
              <w:rPr>
                <w:rFonts w:eastAsia="Times New Roman"/>
                <w:szCs w:val="24"/>
              </w:rPr>
              <w:t xml:space="preserve">unique </w:t>
            </w:r>
            <w:r w:rsidRPr="004E797E">
              <w:rPr>
                <w:rFonts w:eastAsia="Times New Roman"/>
                <w:szCs w:val="24"/>
              </w:rPr>
              <w:t xml:space="preserve">characteristics </w:t>
            </w:r>
          </w:p>
          <w:p w14:paraId="702748AD" w14:textId="77777777" w:rsidR="003A4CC6" w:rsidRPr="004E797E" w:rsidRDefault="00BA5301" w:rsidP="00E67597">
            <w:pPr>
              <w:numPr>
                <w:ilvl w:val="1"/>
                <w:numId w:val="85"/>
              </w:numPr>
              <w:tabs>
                <w:tab w:val="left" w:pos="432"/>
              </w:tabs>
              <w:spacing w:after="0"/>
              <w:rPr>
                <w:rFonts w:eastAsia="Times New Roman"/>
                <w:szCs w:val="24"/>
              </w:rPr>
            </w:pPr>
            <w:r w:rsidRPr="004E797E">
              <w:rPr>
                <w:rFonts w:eastAsia="Times New Roman"/>
                <w:szCs w:val="24"/>
              </w:rPr>
              <w:t>E</w:t>
            </w:r>
            <w:r w:rsidR="003A4CC6" w:rsidRPr="004E797E">
              <w:rPr>
                <w:rFonts w:eastAsia="Times New Roman"/>
                <w:szCs w:val="24"/>
              </w:rPr>
              <w:t xml:space="preserve">xamination </w:t>
            </w:r>
            <w:r w:rsidR="008851D9" w:rsidRPr="004E797E">
              <w:rPr>
                <w:rFonts w:eastAsia="Times New Roman"/>
                <w:szCs w:val="24"/>
              </w:rPr>
              <w:t xml:space="preserve">of microbes </w:t>
            </w:r>
            <w:r w:rsidRPr="004E797E">
              <w:rPr>
                <w:rFonts w:eastAsia="Times New Roman"/>
                <w:szCs w:val="24"/>
              </w:rPr>
              <w:t xml:space="preserve">and parasites </w:t>
            </w:r>
            <w:r w:rsidR="003A4CC6" w:rsidRPr="004E797E">
              <w:rPr>
                <w:rFonts w:eastAsia="Times New Roman"/>
                <w:szCs w:val="24"/>
              </w:rPr>
              <w:t xml:space="preserve">is </w:t>
            </w:r>
            <w:r w:rsidRPr="004E797E">
              <w:rPr>
                <w:rFonts w:eastAsia="Times New Roman"/>
                <w:szCs w:val="24"/>
              </w:rPr>
              <w:t>carried out</w:t>
            </w:r>
            <w:r w:rsidR="003A4CC6" w:rsidRPr="004E797E">
              <w:rPr>
                <w:rFonts w:eastAsia="Times New Roman"/>
                <w:szCs w:val="24"/>
              </w:rPr>
              <w:t xml:space="preserve"> as per the standard procedures </w:t>
            </w:r>
          </w:p>
          <w:p w14:paraId="2E1C14E7" w14:textId="77777777" w:rsidR="00646450" w:rsidRPr="004E797E" w:rsidRDefault="00961B17" w:rsidP="00E67597">
            <w:pPr>
              <w:numPr>
                <w:ilvl w:val="1"/>
                <w:numId w:val="85"/>
              </w:numPr>
              <w:tabs>
                <w:tab w:val="left" w:pos="432"/>
              </w:tabs>
              <w:spacing w:after="0"/>
              <w:rPr>
                <w:rFonts w:eastAsia="Times New Roman"/>
                <w:szCs w:val="24"/>
              </w:rPr>
            </w:pPr>
            <w:r w:rsidRPr="004E797E">
              <w:rPr>
                <w:rFonts w:eastAsia="Times New Roman"/>
                <w:szCs w:val="24"/>
              </w:rPr>
              <w:t>Microbes and parasites are</w:t>
            </w:r>
            <w:r w:rsidR="00BB7516" w:rsidRPr="004E797E">
              <w:rPr>
                <w:rFonts w:eastAsia="Times New Roman"/>
                <w:szCs w:val="24"/>
              </w:rPr>
              <w:t xml:space="preserve"> interpreted</w:t>
            </w:r>
            <w:r w:rsidR="003A4CC6" w:rsidRPr="004E797E">
              <w:rPr>
                <w:rFonts w:eastAsia="Times New Roman"/>
                <w:szCs w:val="24"/>
              </w:rPr>
              <w:t xml:space="preserve"> </w:t>
            </w:r>
            <w:r w:rsidR="00BB7516" w:rsidRPr="004E797E">
              <w:rPr>
                <w:rFonts w:eastAsia="Times New Roman"/>
                <w:szCs w:val="24"/>
              </w:rPr>
              <w:t xml:space="preserve">and recorded </w:t>
            </w:r>
            <w:r w:rsidRPr="004E797E">
              <w:rPr>
                <w:rFonts w:eastAsia="Times New Roman"/>
                <w:szCs w:val="24"/>
              </w:rPr>
              <w:t xml:space="preserve">as per </w:t>
            </w:r>
            <w:r w:rsidRPr="004E797E">
              <w:rPr>
                <w:rFonts w:eastAsia="Times New Roman"/>
                <w:b/>
                <w:i/>
                <w:szCs w:val="24"/>
              </w:rPr>
              <w:t>morphological features</w:t>
            </w:r>
            <w:r w:rsidRPr="004E797E">
              <w:rPr>
                <w:rFonts w:eastAsia="Times New Roman"/>
                <w:szCs w:val="24"/>
              </w:rPr>
              <w:t xml:space="preserve"> </w:t>
            </w:r>
          </w:p>
          <w:p w14:paraId="065AA5BB" w14:textId="77777777" w:rsidR="00961B17" w:rsidRPr="004E797E" w:rsidRDefault="002A528E" w:rsidP="00E67597">
            <w:pPr>
              <w:numPr>
                <w:ilvl w:val="1"/>
                <w:numId w:val="85"/>
              </w:numPr>
              <w:tabs>
                <w:tab w:val="left" w:pos="432"/>
              </w:tabs>
              <w:spacing w:after="0"/>
              <w:rPr>
                <w:rFonts w:eastAsia="Times New Roman"/>
                <w:szCs w:val="24"/>
              </w:rPr>
            </w:pPr>
            <w:r w:rsidRPr="004E797E">
              <w:rPr>
                <w:rFonts w:eastAsia="Times New Roman"/>
                <w:b/>
                <w:i/>
                <w:szCs w:val="24"/>
              </w:rPr>
              <w:t>Parasites and microbes</w:t>
            </w:r>
            <w:r w:rsidRPr="004E797E">
              <w:rPr>
                <w:rFonts w:eastAsia="Times New Roman"/>
                <w:szCs w:val="24"/>
              </w:rPr>
              <w:t xml:space="preserve"> are classified based on morphological features  </w:t>
            </w:r>
          </w:p>
        </w:tc>
      </w:tr>
      <w:tr w:rsidR="004A4407" w:rsidRPr="004E797E" w14:paraId="4D3250C8" w14:textId="77777777" w:rsidTr="00D74DCD">
        <w:tc>
          <w:tcPr>
            <w:tcW w:w="2880" w:type="dxa"/>
          </w:tcPr>
          <w:p w14:paraId="0A909658" w14:textId="77777777" w:rsidR="00646450" w:rsidRPr="004E797E" w:rsidRDefault="00213B54" w:rsidP="00E67597">
            <w:pPr>
              <w:numPr>
                <w:ilvl w:val="0"/>
                <w:numId w:val="85"/>
              </w:numPr>
              <w:spacing w:after="0"/>
              <w:rPr>
                <w:rFonts w:eastAsia="Times New Roman"/>
                <w:szCs w:val="24"/>
              </w:rPr>
            </w:pPr>
            <w:r w:rsidRPr="004E797E">
              <w:rPr>
                <w:rFonts w:eastAsia="Times New Roman"/>
                <w:szCs w:val="24"/>
              </w:rPr>
              <w:t xml:space="preserve">Determine </w:t>
            </w:r>
            <w:r w:rsidR="00D55FD1" w:rsidRPr="004E797E">
              <w:rPr>
                <w:rFonts w:eastAsia="Times New Roman"/>
                <w:szCs w:val="24"/>
              </w:rPr>
              <w:t>life cycle</w:t>
            </w:r>
            <w:r w:rsidRPr="004E797E">
              <w:rPr>
                <w:rFonts w:eastAsia="Times New Roman"/>
                <w:szCs w:val="24"/>
              </w:rPr>
              <w:t xml:space="preserve"> of microbes </w:t>
            </w:r>
            <w:r w:rsidR="00D55FD1" w:rsidRPr="004E797E">
              <w:rPr>
                <w:rFonts w:eastAsia="Times New Roman"/>
                <w:szCs w:val="24"/>
              </w:rPr>
              <w:t xml:space="preserve">and parasites </w:t>
            </w:r>
          </w:p>
        </w:tc>
        <w:tc>
          <w:tcPr>
            <w:tcW w:w="5868" w:type="dxa"/>
          </w:tcPr>
          <w:p w14:paraId="67E45AC6" w14:textId="77777777" w:rsidR="00646450" w:rsidRPr="004E797E" w:rsidRDefault="00B61D17" w:rsidP="00E67597">
            <w:pPr>
              <w:numPr>
                <w:ilvl w:val="1"/>
                <w:numId w:val="85"/>
              </w:numPr>
              <w:tabs>
                <w:tab w:val="left" w:pos="342"/>
              </w:tabs>
              <w:spacing w:after="0" w:line="240" w:lineRule="auto"/>
              <w:rPr>
                <w:rFonts w:eastAsia="Times New Roman"/>
                <w:szCs w:val="24"/>
              </w:rPr>
            </w:pPr>
            <w:r w:rsidRPr="004E797E">
              <w:rPr>
                <w:rFonts w:eastAsia="Times New Roman"/>
                <w:szCs w:val="24"/>
              </w:rPr>
              <w:t>Sites</w:t>
            </w:r>
            <w:r w:rsidR="00CF4ABA" w:rsidRPr="004E797E">
              <w:rPr>
                <w:rFonts w:eastAsia="Times New Roman"/>
                <w:szCs w:val="24"/>
              </w:rPr>
              <w:t xml:space="preserve"> of parasites and microbes are </w:t>
            </w:r>
            <w:r w:rsidR="00032596" w:rsidRPr="004E797E">
              <w:rPr>
                <w:rFonts w:eastAsia="Times New Roman"/>
                <w:szCs w:val="24"/>
              </w:rPr>
              <w:t>identified</w:t>
            </w:r>
            <w:r w:rsidR="00CF4ABA" w:rsidRPr="004E797E">
              <w:rPr>
                <w:rFonts w:eastAsia="Times New Roman"/>
                <w:szCs w:val="24"/>
              </w:rPr>
              <w:t xml:space="preserve"> </w:t>
            </w:r>
            <w:r w:rsidR="00583FEF" w:rsidRPr="004E797E">
              <w:rPr>
                <w:rFonts w:eastAsia="Times New Roman"/>
                <w:szCs w:val="24"/>
              </w:rPr>
              <w:t xml:space="preserve">based on host characteristics </w:t>
            </w:r>
          </w:p>
          <w:p w14:paraId="3E7B4F99" w14:textId="77777777" w:rsidR="00CF4ABA" w:rsidRPr="004E797E" w:rsidRDefault="00CF4ABA" w:rsidP="00E67597">
            <w:pPr>
              <w:numPr>
                <w:ilvl w:val="1"/>
                <w:numId w:val="85"/>
              </w:numPr>
              <w:tabs>
                <w:tab w:val="left" w:pos="342"/>
              </w:tabs>
              <w:spacing w:after="0" w:line="240" w:lineRule="auto"/>
              <w:rPr>
                <w:rFonts w:eastAsia="Times New Roman"/>
                <w:szCs w:val="24"/>
              </w:rPr>
            </w:pPr>
            <w:r w:rsidRPr="004E797E">
              <w:rPr>
                <w:rFonts w:eastAsia="Times New Roman"/>
                <w:b/>
                <w:i/>
                <w:szCs w:val="24"/>
              </w:rPr>
              <w:t xml:space="preserve">Conditions of </w:t>
            </w:r>
            <w:r w:rsidR="003813E0" w:rsidRPr="004E797E">
              <w:rPr>
                <w:rFonts w:eastAsia="Times New Roman"/>
                <w:b/>
                <w:i/>
                <w:szCs w:val="24"/>
              </w:rPr>
              <w:t xml:space="preserve">microbial </w:t>
            </w:r>
            <w:r w:rsidRPr="004E797E">
              <w:rPr>
                <w:rFonts w:eastAsia="Times New Roman"/>
                <w:b/>
                <w:i/>
                <w:szCs w:val="24"/>
              </w:rPr>
              <w:t>growth</w:t>
            </w:r>
            <w:r w:rsidRPr="004E797E">
              <w:rPr>
                <w:rFonts w:eastAsia="Times New Roman"/>
                <w:szCs w:val="24"/>
              </w:rPr>
              <w:t xml:space="preserve"> are determined </w:t>
            </w:r>
            <w:r w:rsidR="00833C0E" w:rsidRPr="004E797E">
              <w:rPr>
                <w:rFonts w:eastAsia="Times New Roman"/>
                <w:szCs w:val="24"/>
              </w:rPr>
              <w:t>according to type of microbes</w:t>
            </w:r>
          </w:p>
          <w:p w14:paraId="1BA9691D" w14:textId="77777777" w:rsidR="00CF4ABA" w:rsidRPr="004E797E" w:rsidRDefault="003813E0" w:rsidP="00E67597">
            <w:pPr>
              <w:numPr>
                <w:ilvl w:val="1"/>
                <w:numId w:val="85"/>
              </w:numPr>
              <w:tabs>
                <w:tab w:val="left" w:pos="342"/>
              </w:tabs>
              <w:spacing w:after="0" w:line="240" w:lineRule="auto"/>
              <w:rPr>
                <w:rFonts w:eastAsia="Times New Roman"/>
                <w:szCs w:val="24"/>
              </w:rPr>
            </w:pPr>
            <w:r w:rsidRPr="004E797E">
              <w:rPr>
                <w:rFonts w:eastAsia="Times New Roman"/>
                <w:szCs w:val="24"/>
              </w:rPr>
              <w:t>P</w:t>
            </w:r>
            <w:r w:rsidR="00CF4ABA" w:rsidRPr="004E797E">
              <w:rPr>
                <w:rFonts w:eastAsia="Times New Roman"/>
                <w:szCs w:val="24"/>
              </w:rPr>
              <w:t xml:space="preserve">hases of </w:t>
            </w:r>
            <w:r w:rsidRPr="004E797E">
              <w:rPr>
                <w:rFonts w:eastAsia="Times New Roman"/>
                <w:szCs w:val="24"/>
              </w:rPr>
              <w:t xml:space="preserve">microbial </w:t>
            </w:r>
            <w:r w:rsidR="001D4669" w:rsidRPr="004E797E">
              <w:rPr>
                <w:rFonts w:eastAsia="Times New Roman"/>
                <w:szCs w:val="24"/>
              </w:rPr>
              <w:t>and parasitic</w:t>
            </w:r>
            <w:r w:rsidR="001B2301" w:rsidRPr="004E797E">
              <w:rPr>
                <w:rFonts w:eastAsia="Times New Roman"/>
                <w:szCs w:val="24"/>
              </w:rPr>
              <w:t xml:space="preserve"> </w:t>
            </w:r>
            <w:r w:rsidRPr="004E797E">
              <w:rPr>
                <w:rFonts w:eastAsia="Times New Roman"/>
                <w:szCs w:val="24"/>
              </w:rPr>
              <w:t xml:space="preserve">growth are identified </w:t>
            </w:r>
            <w:r w:rsidR="001B2301" w:rsidRPr="004E797E">
              <w:rPr>
                <w:rFonts w:eastAsia="Times New Roman"/>
                <w:szCs w:val="24"/>
              </w:rPr>
              <w:t xml:space="preserve">as per the type of parasites and microbes </w:t>
            </w:r>
          </w:p>
        </w:tc>
      </w:tr>
      <w:tr w:rsidR="004A4407" w:rsidRPr="004E797E" w14:paraId="32798308" w14:textId="77777777" w:rsidTr="00D74DCD">
        <w:tc>
          <w:tcPr>
            <w:tcW w:w="2880" w:type="dxa"/>
          </w:tcPr>
          <w:p w14:paraId="1E51DAEE" w14:textId="77777777" w:rsidR="00646450" w:rsidRPr="004E797E" w:rsidRDefault="00B25437" w:rsidP="00E67597">
            <w:pPr>
              <w:numPr>
                <w:ilvl w:val="0"/>
                <w:numId w:val="85"/>
              </w:numPr>
              <w:spacing w:after="0"/>
              <w:rPr>
                <w:rFonts w:eastAsia="Times New Roman"/>
                <w:szCs w:val="24"/>
              </w:rPr>
            </w:pPr>
            <w:r w:rsidRPr="004E797E">
              <w:rPr>
                <w:szCs w:val="24"/>
              </w:rPr>
              <w:t>Determine microbial and parasitic diseases</w:t>
            </w:r>
          </w:p>
        </w:tc>
        <w:tc>
          <w:tcPr>
            <w:tcW w:w="5868" w:type="dxa"/>
          </w:tcPr>
          <w:p w14:paraId="4548A0DF" w14:textId="77777777" w:rsidR="00EC696A" w:rsidRPr="004E797E" w:rsidRDefault="00EC696A" w:rsidP="00E67597">
            <w:pPr>
              <w:numPr>
                <w:ilvl w:val="1"/>
                <w:numId w:val="85"/>
              </w:numPr>
              <w:tabs>
                <w:tab w:val="left" w:pos="342"/>
              </w:tabs>
              <w:spacing w:after="0" w:line="240" w:lineRule="auto"/>
              <w:rPr>
                <w:rFonts w:eastAsia="Times New Roman"/>
                <w:szCs w:val="24"/>
              </w:rPr>
            </w:pPr>
            <w:r w:rsidRPr="004E797E">
              <w:rPr>
                <w:rFonts w:eastAsia="Times New Roman"/>
                <w:szCs w:val="24"/>
              </w:rPr>
              <w:t xml:space="preserve">Signs and symptoms of communicable diseases are determined according to the type of microbes and parasites </w:t>
            </w:r>
          </w:p>
          <w:p w14:paraId="0E505EA3" w14:textId="77777777" w:rsidR="00EC696A" w:rsidRPr="004E797E" w:rsidRDefault="00EC696A" w:rsidP="00E67597">
            <w:pPr>
              <w:numPr>
                <w:ilvl w:val="1"/>
                <w:numId w:val="85"/>
              </w:numPr>
              <w:tabs>
                <w:tab w:val="left" w:pos="342"/>
              </w:tabs>
              <w:spacing w:after="0" w:line="240" w:lineRule="auto"/>
              <w:rPr>
                <w:rFonts w:eastAsia="Times New Roman"/>
                <w:szCs w:val="24"/>
              </w:rPr>
            </w:pPr>
            <w:r w:rsidRPr="004E797E">
              <w:rPr>
                <w:rFonts w:eastAsia="Times New Roman"/>
                <w:szCs w:val="24"/>
              </w:rPr>
              <w:t xml:space="preserve">Disease-causing organisms are identified according to signs and symptoms </w:t>
            </w:r>
          </w:p>
          <w:p w14:paraId="3C4B3B9A" w14:textId="77777777" w:rsidR="00EC696A" w:rsidRPr="004E797E" w:rsidRDefault="00EC696A" w:rsidP="00E67597">
            <w:pPr>
              <w:numPr>
                <w:ilvl w:val="1"/>
                <w:numId w:val="85"/>
              </w:numPr>
              <w:tabs>
                <w:tab w:val="left" w:pos="342"/>
              </w:tabs>
              <w:spacing w:after="0" w:line="240" w:lineRule="auto"/>
              <w:rPr>
                <w:rFonts w:eastAsia="Times New Roman"/>
                <w:szCs w:val="24"/>
              </w:rPr>
            </w:pPr>
            <w:r w:rsidRPr="004E797E">
              <w:rPr>
                <w:rFonts w:eastAsia="Times New Roman"/>
                <w:b/>
                <w:i/>
                <w:szCs w:val="24"/>
              </w:rPr>
              <w:t>Mode of disease transmission</w:t>
            </w:r>
            <w:r w:rsidRPr="004E797E">
              <w:rPr>
                <w:rFonts w:eastAsia="Times New Roman"/>
                <w:szCs w:val="24"/>
              </w:rPr>
              <w:t xml:space="preserve"> are determined according to the type of microbes and parasites</w:t>
            </w:r>
          </w:p>
          <w:p w14:paraId="2D3A591D" w14:textId="77777777" w:rsidR="00EC696A" w:rsidRPr="004E797E" w:rsidRDefault="00EC696A" w:rsidP="00E67597">
            <w:pPr>
              <w:numPr>
                <w:ilvl w:val="1"/>
                <w:numId w:val="85"/>
              </w:numPr>
              <w:tabs>
                <w:tab w:val="left" w:pos="342"/>
              </w:tabs>
              <w:spacing w:after="0" w:line="240" w:lineRule="auto"/>
              <w:rPr>
                <w:rFonts w:eastAsia="Times New Roman"/>
                <w:szCs w:val="24"/>
              </w:rPr>
            </w:pPr>
            <w:r w:rsidRPr="004E797E">
              <w:rPr>
                <w:rFonts w:eastAsia="Times New Roman"/>
                <w:szCs w:val="24"/>
              </w:rPr>
              <w:t xml:space="preserve">Risk factors of </w:t>
            </w:r>
            <w:r w:rsidRPr="004E797E">
              <w:rPr>
                <w:rFonts w:eastAsia="Times New Roman"/>
                <w:b/>
                <w:i/>
                <w:szCs w:val="24"/>
              </w:rPr>
              <w:t xml:space="preserve">disease </w:t>
            </w:r>
            <w:r w:rsidRPr="004E797E">
              <w:rPr>
                <w:rFonts w:eastAsia="Times New Roman"/>
                <w:szCs w:val="24"/>
              </w:rPr>
              <w:t>transmission are determined according to the type of microbes and parasites</w:t>
            </w:r>
          </w:p>
        </w:tc>
      </w:tr>
      <w:tr w:rsidR="004A4407" w:rsidRPr="004E797E" w14:paraId="41A40A32" w14:textId="77777777" w:rsidTr="00D74DCD">
        <w:tc>
          <w:tcPr>
            <w:tcW w:w="2880" w:type="dxa"/>
          </w:tcPr>
          <w:p w14:paraId="7AA4870B" w14:textId="77777777" w:rsidR="00646450" w:rsidRPr="004E797E" w:rsidRDefault="008F43F8" w:rsidP="00E67597">
            <w:pPr>
              <w:numPr>
                <w:ilvl w:val="0"/>
                <w:numId w:val="85"/>
              </w:numPr>
              <w:spacing w:after="0"/>
              <w:rPr>
                <w:rFonts w:eastAsia="Times New Roman"/>
                <w:szCs w:val="24"/>
              </w:rPr>
            </w:pPr>
            <w:r w:rsidRPr="004E797E">
              <w:rPr>
                <w:szCs w:val="24"/>
              </w:rPr>
              <w:lastRenderedPageBreak/>
              <w:t xml:space="preserve">Apply parasitology and microbiology in disease </w:t>
            </w:r>
            <w:r w:rsidR="00F43337" w:rsidRPr="004E797E">
              <w:rPr>
                <w:szCs w:val="24"/>
              </w:rPr>
              <w:t>prevention and control</w:t>
            </w:r>
          </w:p>
        </w:tc>
        <w:tc>
          <w:tcPr>
            <w:tcW w:w="5868" w:type="dxa"/>
          </w:tcPr>
          <w:p w14:paraId="14DDB998" w14:textId="77777777" w:rsidR="00646450" w:rsidRPr="004E797E" w:rsidRDefault="00415B79" w:rsidP="00E67597">
            <w:pPr>
              <w:numPr>
                <w:ilvl w:val="1"/>
                <w:numId w:val="85"/>
              </w:numPr>
              <w:tabs>
                <w:tab w:val="left" w:pos="342"/>
              </w:tabs>
              <w:spacing w:after="0" w:line="240" w:lineRule="auto"/>
              <w:rPr>
                <w:rFonts w:eastAsia="Times New Roman"/>
                <w:szCs w:val="24"/>
              </w:rPr>
            </w:pPr>
            <w:r w:rsidRPr="004E797E">
              <w:rPr>
                <w:rFonts w:eastAsia="Times New Roman"/>
                <w:szCs w:val="24"/>
              </w:rPr>
              <w:t xml:space="preserve">Disease types are identified as per the signs and symptoms </w:t>
            </w:r>
          </w:p>
          <w:p w14:paraId="1925B4CB" w14:textId="77777777" w:rsidR="00415B79" w:rsidRPr="004E797E" w:rsidRDefault="00415B79" w:rsidP="00E67597">
            <w:pPr>
              <w:numPr>
                <w:ilvl w:val="1"/>
                <w:numId w:val="85"/>
              </w:numPr>
              <w:tabs>
                <w:tab w:val="left" w:pos="342"/>
              </w:tabs>
              <w:spacing w:after="0" w:line="240" w:lineRule="auto"/>
              <w:rPr>
                <w:rFonts w:eastAsia="Times New Roman"/>
                <w:szCs w:val="24"/>
              </w:rPr>
            </w:pPr>
            <w:r w:rsidRPr="004E797E">
              <w:rPr>
                <w:rFonts w:eastAsia="Times New Roman"/>
                <w:b/>
                <w:i/>
                <w:szCs w:val="24"/>
              </w:rPr>
              <w:t>Disease prevention and control measures</w:t>
            </w:r>
            <w:r w:rsidRPr="004E797E">
              <w:rPr>
                <w:rFonts w:eastAsia="Times New Roman"/>
                <w:szCs w:val="24"/>
              </w:rPr>
              <w:t xml:space="preserve"> are determined and applied based on </w:t>
            </w:r>
            <w:r w:rsidR="00D5415E" w:rsidRPr="004E797E">
              <w:rPr>
                <w:rFonts w:eastAsia="Times New Roman"/>
                <w:szCs w:val="24"/>
              </w:rPr>
              <w:t xml:space="preserve">health standards </w:t>
            </w:r>
          </w:p>
          <w:p w14:paraId="5695888A" w14:textId="77777777" w:rsidR="00415B79" w:rsidRPr="004E797E" w:rsidRDefault="00231FAD" w:rsidP="00E67597">
            <w:pPr>
              <w:numPr>
                <w:ilvl w:val="1"/>
                <w:numId w:val="85"/>
              </w:numPr>
              <w:tabs>
                <w:tab w:val="left" w:pos="342"/>
              </w:tabs>
              <w:spacing w:after="0" w:line="240" w:lineRule="auto"/>
              <w:rPr>
                <w:rFonts w:eastAsia="Times New Roman"/>
                <w:szCs w:val="24"/>
              </w:rPr>
            </w:pPr>
            <w:r w:rsidRPr="004E797E">
              <w:rPr>
                <w:rFonts w:eastAsia="Times New Roman"/>
                <w:szCs w:val="24"/>
              </w:rPr>
              <w:t xml:space="preserve">Prevalence of parasitic and microbial diseases are monitored and regulated as per the health standard requirements </w:t>
            </w:r>
          </w:p>
        </w:tc>
      </w:tr>
    </w:tbl>
    <w:p w14:paraId="4D2807DD" w14:textId="77777777" w:rsidR="00646450" w:rsidRPr="004E797E" w:rsidRDefault="00646450" w:rsidP="00646450">
      <w:pPr>
        <w:spacing w:after="0"/>
        <w:rPr>
          <w:rFonts w:eastAsia="Times New Roman"/>
          <w:b/>
          <w:szCs w:val="24"/>
        </w:rPr>
      </w:pPr>
    </w:p>
    <w:p w14:paraId="13C2921D" w14:textId="77777777" w:rsidR="00646450" w:rsidRPr="004E797E" w:rsidRDefault="00646450" w:rsidP="00646450">
      <w:pPr>
        <w:spacing w:after="0"/>
        <w:rPr>
          <w:rFonts w:eastAsia="Times New Roman"/>
          <w:b/>
          <w:szCs w:val="24"/>
        </w:rPr>
      </w:pPr>
      <w:r w:rsidRPr="004E797E">
        <w:rPr>
          <w:rFonts w:eastAsia="Times New Roman"/>
          <w:b/>
          <w:szCs w:val="24"/>
        </w:rPr>
        <w:t>RANGE</w:t>
      </w:r>
    </w:p>
    <w:p w14:paraId="2A6C1A6F" w14:textId="77777777" w:rsidR="00646450" w:rsidRPr="004E797E" w:rsidRDefault="00646450" w:rsidP="00646450">
      <w:pPr>
        <w:spacing w:after="0"/>
        <w:rPr>
          <w:rFonts w:eastAsia="Times New Roman"/>
          <w:szCs w:val="24"/>
        </w:rPr>
      </w:pPr>
      <w:r w:rsidRPr="004E797E">
        <w:rPr>
          <w:rFonts w:eastAsia="Times New Roman"/>
          <w:szCs w:val="24"/>
        </w:rPr>
        <w:t>This section provides work environments and conditions to which the performance criteria apply. It allows for different work environments and situation</w:t>
      </w:r>
      <w:r w:rsidR="00861745" w:rsidRPr="004E797E">
        <w:rPr>
          <w:rFonts w:eastAsia="Times New Roman"/>
          <w:szCs w:val="24"/>
        </w:rPr>
        <w:t>s that will affect performance.</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808"/>
        <w:gridCol w:w="5708"/>
      </w:tblGrid>
      <w:tr w:rsidR="004A4407" w:rsidRPr="004E797E" w14:paraId="268B7DA0" w14:textId="77777777" w:rsidTr="00D74DCD">
        <w:trPr>
          <w:cantSplit/>
        </w:trPr>
        <w:tc>
          <w:tcPr>
            <w:tcW w:w="2880" w:type="dxa"/>
          </w:tcPr>
          <w:p w14:paraId="103EDB22" w14:textId="77777777" w:rsidR="00646450" w:rsidRPr="004E797E" w:rsidRDefault="00646450" w:rsidP="008C476B">
            <w:pPr>
              <w:spacing w:after="0"/>
              <w:rPr>
                <w:rFonts w:eastAsia="Times New Roman"/>
                <w:b/>
                <w:szCs w:val="24"/>
              </w:rPr>
            </w:pPr>
            <w:r w:rsidRPr="004E797E">
              <w:rPr>
                <w:rFonts w:eastAsia="Times New Roman"/>
                <w:b/>
                <w:szCs w:val="24"/>
              </w:rPr>
              <w:t>VARIABLE</w:t>
            </w:r>
          </w:p>
        </w:tc>
        <w:tc>
          <w:tcPr>
            <w:tcW w:w="5868" w:type="dxa"/>
          </w:tcPr>
          <w:p w14:paraId="566973C7" w14:textId="77777777" w:rsidR="00646450" w:rsidRPr="004E797E" w:rsidRDefault="00646450" w:rsidP="008C476B">
            <w:pPr>
              <w:spacing w:after="0"/>
              <w:rPr>
                <w:rFonts w:eastAsia="Times New Roman"/>
                <w:b/>
                <w:szCs w:val="24"/>
              </w:rPr>
            </w:pPr>
            <w:r w:rsidRPr="004E797E">
              <w:rPr>
                <w:rFonts w:eastAsia="Times New Roman"/>
                <w:b/>
                <w:szCs w:val="24"/>
              </w:rPr>
              <w:t>RANGE</w:t>
            </w:r>
          </w:p>
        </w:tc>
      </w:tr>
      <w:tr w:rsidR="004A4407" w:rsidRPr="004E797E" w14:paraId="02F77125" w14:textId="77777777" w:rsidTr="00D74DCD">
        <w:trPr>
          <w:cantSplit/>
        </w:trPr>
        <w:tc>
          <w:tcPr>
            <w:tcW w:w="2880" w:type="dxa"/>
          </w:tcPr>
          <w:p w14:paraId="505F1EEB" w14:textId="77777777" w:rsidR="00BE4243" w:rsidRPr="004E797E" w:rsidRDefault="00961B17" w:rsidP="00BE4243">
            <w:pPr>
              <w:widowControl w:val="0"/>
              <w:tabs>
                <w:tab w:val="left" w:pos="466"/>
              </w:tabs>
              <w:adjustRightInd w:val="0"/>
              <w:spacing w:after="0"/>
              <w:textAlignment w:val="baseline"/>
              <w:rPr>
                <w:rFonts w:eastAsia="Times New Roman"/>
                <w:szCs w:val="24"/>
              </w:rPr>
            </w:pPr>
            <w:r w:rsidRPr="004E797E">
              <w:rPr>
                <w:rFonts w:eastAsia="Times New Roman"/>
                <w:szCs w:val="24"/>
              </w:rPr>
              <w:t xml:space="preserve">Parasites and </w:t>
            </w:r>
            <w:proofErr w:type="gramStart"/>
            <w:r w:rsidRPr="004E797E">
              <w:rPr>
                <w:rFonts w:eastAsia="Times New Roman"/>
                <w:szCs w:val="24"/>
              </w:rPr>
              <w:t>microbe’s</w:t>
            </w:r>
            <w:proofErr w:type="gramEnd"/>
            <w:r w:rsidR="00BE4243" w:rsidRPr="004E797E">
              <w:rPr>
                <w:rFonts w:eastAsia="Times New Roman"/>
                <w:szCs w:val="24"/>
              </w:rPr>
              <w:t xml:space="preserve"> may include but are not limited to:</w:t>
            </w:r>
          </w:p>
          <w:p w14:paraId="6C31F542" w14:textId="77777777" w:rsidR="00646450" w:rsidRPr="004E797E" w:rsidRDefault="00646450" w:rsidP="008C476B">
            <w:pPr>
              <w:tabs>
                <w:tab w:val="left" w:pos="-2898"/>
              </w:tabs>
              <w:spacing w:after="0"/>
              <w:rPr>
                <w:rFonts w:eastAsia="Times New Roman"/>
                <w:szCs w:val="24"/>
              </w:rPr>
            </w:pPr>
          </w:p>
        </w:tc>
        <w:tc>
          <w:tcPr>
            <w:tcW w:w="5868" w:type="dxa"/>
          </w:tcPr>
          <w:p w14:paraId="539AE7A7" w14:textId="77777777" w:rsidR="00646450" w:rsidRPr="004E797E" w:rsidRDefault="00961B17" w:rsidP="00A03D59">
            <w:pPr>
              <w:numPr>
                <w:ilvl w:val="0"/>
                <w:numId w:val="2"/>
              </w:numPr>
              <w:tabs>
                <w:tab w:val="left" w:pos="466"/>
              </w:tabs>
              <w:spacing w:after="0" w:line="240" w:lineRule="auto"/>
              <w:rPr>
                <w:rFonts w:eastAsia="Times New Roman"/>
                <w:szCs w:val="24"/>
              </w:rPr>
            </w:pPr>
            <w:r w:rsidRPr="004E797E">
              <w:rPr>
                <w:rFonts w:eastAsia="Times New Roman"/>
                <w:szCs w:val="24"/>
              </w:rPr>
              <w:t xml:space="preserve">Microbes </w:t>
            </w:r>
          </w:p>
          <w:p w14:paraId="78B5C31D" w14:textId="77777777" w:rsidR="00961B17" w:rsidRPr="004E797E" w:rsidRDefault="00961B17" w:rsidP="00A03D59">
            <w:pPr>
              <w:numPr>
                <w:ilvl w:val="1"/>
                <w:numId w:val="2"/>
              </w:numPr>
              <w:tabs>
                <w:tab w:val="left" w:pos="466"/>
              </w:tabs>
              <w:spacing w:after="0" w:line="240" w:lineRule="auto"/>
              <w:rPr>
                <w:rFonts w:eastAsia="Times New Roman"/>
                <w:szCs w:val="24"/>
              </w:rPr>
            </w:pPr>
            <w:r w:rsidRPr="004E797E">
              <w:rPr>
                <w:rFonts w:eastAsia="Times New Roman"/>
                <w:szCs w:val="24"/>
              </w:rPr>
              <w:t xml:space="preserve">Bacteria </w:t>
            </w:r>
          </w:p>
          <w:p w14:paraId="700B1A61" w14:textId="77777777" w:rsidR="00961B17" w:rsidRPr="004E797E" w:rsidRDefault="00961B17" w:rsidP="00A03D59">
            <w:pPr>
              <w:numPr>
                <w:ilvl w:val="1"/>
                <w:numId w:val="2"/>
              </w:numPr>
              <w:tabs>
                <w:tab w:val="left" w:pos="466"/>
              </w:tabs>
              <w:spacing w:after="0" w:line="240" w:lineRule="auto"/>
              <w:rPr>
                <w:rFonts w:eastAsia="Times New Roman"/>
                <w:szCs w:val="24"/>
              </w:rPr>
            </w:pPr>
            <w:r w:rsidRPr="004E797E">
              <w:rPr>
                <w:rFonts w:eastAsia="Times New Roman"/>
                <w:szCs w:val="24"/>
              </w:rPr>
              <w:t xml:space="preserve">Fungi (Yeast and </w:t>
            </w:r>
            <w:proofErr w:type="spellStart"/>
            <w:r w:rsidRPr="004E797E">
              <w:rPr>
                <w:rFonts w:eastAsia="Times New Roman"/>
                <w:szCs w:val="24"/>
              </w:rPr>
              <w:t>Moulds</w:t>
            </w:r>
            <w:proofErr w:type="spellEnd"/>
            <w:r w:rsidRPr="004E797E">
              <w:rPr>
                <w:rFonts w:eastAsia="Times New Roman"/>
                <w:szCs w:val="24"/>
              </w:rPr>
              <w:t>)</w:t>
            </w:r>
          </w:p>
          <w:p w14:paraId="74FFFC56" w14:textId="77777777" w:rsidR="00961B17" w:rsidRPr="004E797E" w:rsidRDefault="00961B17" w:rsidP="00A03D59">
            <w:pPr>
              <w:numPr>
                <w:ilvl w:val="1"/>
                <w:numId w:val="2"/>
              </w:numPr>
              <w:tabs>
                <w:tab w:val="left" w:pos="466"/>
              </w:tabs>
              <w:spacing w:after="0" w:line="240" w:lineRule="auto"/>
              <w:rPr>
                <w:rFonts w:eastAsia="Times New Roman"/>
                <w:szCs w:val="24"/>
              </w:rPr>
            </w:pPr>
            <w:r w:rsidRPr="004E797E">
              <w:rPr>
                <w:rFonts w:eastAsia="Times New Roman"/>
                <w:szCs w:val="24"/>
              </w:rPr>
              <w:t>Viruses</w:t>
            </w:r>
          </w:p>
          <w:p w14:paraId="1B806E40" w14:textId="77777777" w:rsidR="00961B17" w:rsidRPr="004E797E" w:rsidRDefault="00961B17" w:rsidP="00A03D59">
            <w:pPr>
              <w:numPr>
                <w:ilvl w:val="1"/>
                <w:numId w:val="2"/>
              </w:numPr>
              <w:tabs>
                <w:tab w:val="left" w:pos="466"/>
              </w:tabs>
              <w:spacing w:after="0" w:line="240" w:lineRule="auto"/>
              <w:rPr>
                <w:rFonts w:eastAsia="Times New Roman"/>
                <w:szCs w:val="24"/>
              </w:rPr>
            </w:pPr>
            <w:r w:rsidRPr="004E797E">
              <w:rPr>
                <w:rFonts w:eastAsia="Times New Roman"/>
                <w:szCs w:val="24"/>
              </w:rPr>
              <w:t>Algae</w:t>
            </w:r>
          </w:p>
          <w:p w14:paraId="29123C3B" w14:textId="77777777" w:rsidR="00961B17" w:rsidRPr="004E797E" w:rsidRDefault="007409CE" w:rsidP="00A03D59">
            <w:pPr>
              <w:numPr>
                <w:ilvl w:val="0"/>
                <w:numId w:val="2"/>
              </w:numPr>
              <w:tabs>
                <w:tab w:val="left" w:pos="466"/>
              </w:tabs>
              <w:spacing w:after="0" w:line="240" w:lineRule="auto"/>
              <w:rPr>
                <w:rFonts w:eastAsia="Times New Roman"/>
                <w:szCs w:val="24"/>
              </w:rPr>
            </w:pPr>
            <w:r w:rsidRPr="004E797E">
              <w:rPr>
                <w:rFonts w:eastAsia="Times New Roman"/>
                <w:szCs w:val="24"/>
              </w:rPr>
              <w:t xml:space="preserve">Parasites </w:t>
            </w:r>
          </w:p>
          <w:p w14:paraId="3B9D7901" w14:textId="77777777" w:rsidR="007409CE" w:rsidRPr="004E797E" w:rsidRDefault="007409CE" w:rsidP="00A03D59">
            <w:pPr>
              <w:numPr>
                <w:ilvl w:val="1"/>
                <w:numId w:val="2"/>
              </w:numPr>
              <w:tabs>
                <w:tab w:val="left" w:pos="466"/>
              </w:tabs>
              <w:spacing w:after="0" w:line="240" w:lineRule="auto"/>
              <w:rPr>
                <w:rFonts w:eastAsia="Times New Roman"/>
                <w:szCs w:val="24"/>
              </w:rPr>
            </w:pPr>
            <w:r w:rsidRPr="004E797E">
              <w:rPr>
                <w:rFonts w:eastAsia="Times New Roman"/>
                <w:szCs w:val="24"/>
              </w:rPr>
              <w:t xml:space="preserve">Endoparasites  </w:t>
            </w:r>
          </w:p>
          <w:p w14:paraId="2337DF7A" w14:textId="77777777" w:rsidR="007409CE" w:rsidRPr="004E797E" w:rsidRDefault="007409CE" w:rsidP="00A03D59">
            <w:pPr>
              <w:numPr>
                <w:ilvl w:val="2"/>
                <w:numId w:val="2"/>
              </w:numPr>
              <w:tabs>
                <w:tab w:val="left" w:pos="466"/>
              </w:tabs>
              <w:spacing w:after="0" w:line="240" w:lineRule="auto"/>
              <w:rPr>
                <w:rFonts w:eastAsia="Times New Roman"/>
                <w:szCs w:val="24"/>
              </w:rPr>
            </w:pPr>
            <w:r w:rsidRPr="004E797E">
              <w:rPr>
                <w:rFonts w:eastAsia="Times New Roman"/>
                <w:szCs w:val="24"/>
              </w:rPr>
              <w:t xml:space="preserve">Helminths </w:t>
            </w:r>
          </w:p>
          <w:p w14:paraId="31850311" w14:textId="77777777" w:rsidR="007409CE" w:rsidRPr="004E797E" w:rsidRDefault="007409CE" w:rsidP="00A03D59">
            <w:pPr>
              <w:numPr>
                <w:ilvl w:val="2"/>
                <w:numId w:val="2"/>
              </w:numPr>
              <w:tabs>
                <w:tab w:val="left" w:pos="466"/>
              </w:tabs>
              <w:spacing w:after="0" w:line="240" w:lineRule="auto"/>
              <w:rPr>
                <w:rFonts w:eastAsia="Times New Roman"/>
                <w:szCs w:val="24"/>
              </w:rPr>
            </w:pPr>
            <w:r w:rsidRPr="004E797E">
              <w:rPr>
                <w:rFonts w:eastAsia="Times New Roman"/>
                <w:szCs w:val="24"/>
              </w:rPr>
              <w:t xml:space="preserve">Protozoa </w:t>
            </w:r>
          </w:p>
          <w:p w14:paraId="56D38269" w14:textId="77777777" w:rsidR="007409CE" w:rsidRPr="004E797E" w:rsidRDefault="007409CE" w:rsidP="00A03D59">
            <w:pPr>
              <w:numPr>
                <w:ilvl w:val="1"/>
                <w:numId w:val="2"/>
              </w:numPr>
              <w:tabs>
                <w:tab w:val="left" w:pos="466"/>
              </w:tabs>
              <w:spacing w:after="0" w:line="240" w:lineRule="auto"/>
              <w:rPr>
                <w:rFonts w:eastAsia="Times New Roman"/>
                <w:szCs w:val="24"/>
              </w:rPr>
            </w:pPr>
            <w:r w:rsidRPr="004E797E">
              <w:rPr>
                <w:rFonts w:eastAsia="Times New Roman"/>
                <w:szCs w:val="24"/>
              </w:rPr>
              <w:t>Ectoparasites</w:t>
            </w:r>
          </w:p>
          <w:p w14:paraId="0B3ECAD1" w14:textId="77777777" w:rsidR="007409CE" w:rsidRPr="004E797E" w:rsidRDefault="007409CE" w:rsidP="002A528E">
            <w:pPr>
              <w:tabs>
                <w:tab w:val="left" w:pos="466"/>
              </w:tabs>
              <w:spacing w:after="0" w:line="240" w:lineRule="auto"/>
              <w:ind w:left="720"/>
              <w:rPr>
                <w:rFonts w:eastAsia="Times New Roman"/>
                <w:szCs w:val="24"/>
              </w:rPr>
            </w:pPr>
          </w:p>
        </w:tc>
      </w:tr>
      <w:tr w:rsidR="004A4407" w:rsidRPr="004E797E" w14:paraId="2F207991" w14:textId="77777777" w:rsidTr="00D74DCD">
        <w:trPr>
          <w:cantSplit/>
        </w:trPr>
        <w:tc>
          <w:tcPr>
            <w:tcW w:w="2880" w:type="dxa"/>
          </w:tcPr>
          <w:p w14:paraId="69BC5B46" w14:textId="77777777" w:rsidR="00BE4243" w:rsidRPr="004E797E" w:rsidRDefault="003813E0" w:rsidP="00BE4243">
            <w:pPr>
              <w:widowControl w:val="0"/>
              <w:tabs>
                <w:tab w:val="left" w:pos="466"/>
              </w:tabs>
              <w:adjustRightInd w:val="0"/>
              <w:spacing w:after="0"/>
              <w:textAlignment w:val="baseline"/>
              <w:rPr>
                <w:rFonts w:eastAsia="Times New Roman"/>
                <w:szCs w:val="24"/>
              </w:rPr>
            </w:pPr>
            <w:r w:rsidRPr="004E797E">
              <w:rPr>
                <w:rFonts w:eastAsia="Times New Roman"/>
                <w:szCs w:val="24"/>
              </w:rPr>
              <w:t>Host of parasites and microbes</w:t>
            </w:r>
            <w:r w:rsidR="00BE4243" w:rsidRPr="004E797E">
              <w:rPr>
                <w:rFonts w:eastAsia="Times New Roman"/>
                <w:szCs w:val="24"/>
              </w:rPr>
              <w:t xml:space="preserve"> may include but are not limited to:</w:t>
            </w:r>
          </w:p>
          <w:p w14:paraId="7A068D88" w14:textId="77777777" w:rsidR="003813E0" w:rsidRPr="004E797E" w:rsidRDefault="003813E0" w:rsidP="008C476B">
            <w:pPr>
              <w:tabs>
                <w:tab w:val="left" w:pos="-2898"/>
              </w:tabs>
              <w:spacing w:after="0"/>
              <w:rPr>
                <w:rFonts w:eastAsia="Times New Roman"/>
                <w:b/>
                <w:i/>
                <w:szCs w:val="24"/>
              </w:rPr>
            </w:pPr>
          </w:p>
        </w:tc>
        <w:tc>
          <w:tcPr>
            <w:tcW w:w="5868" w:type="dxa"/>
          </w:tcPr>
          <w:p w14:paraId="687089F9" w14:textId="77777777" w:rsidR="003813E0" w:rsidRPr="004E797E" w:rsidRDefault="003813E0" w:rsidP="00E67597">
            <w:pPr>
              <w:numPr>
                <w:ilvl w:val="0"/>
                <w:numId w:val="89"/>
              </w:numPr>
              <w:tabs>
                <w:tab w:val="left" w:pos="466"/>
              </w:tabs>
              <w:spacing w:after="0"/>
              <w:rPr>
                <w:rFonts w:eastAsia="Times New Roman"/>
                <w:szCs w:val="24"/>
              </w:rPr>
            </w:pPr>
            <w:r w:rsidRPr="004E797E">
              <w:rPr>
                <w:rFonts w:eastAsia="Times New Roman"/>
                <w:szCs w:val="24"/>
              </w:rPr>
              <w:t xml:space="preserve">Human </w:t>
            </w:r>
          </w:p>
          <w:p w14:paraId="406A0121" w14:textId="77777777" w:rsidR="003813E0" w:rsidRPr="004E797E" w:rsidRDefault="003813E0" w:rsidP="00E67597">
            <w:pPr>
              <w:numPr>
                <w:ilvl w:val="0"/>
                <w:numId w:val="89"/>
              </w:numPr>
              <w:tabs>
                <w:tab w:val="left" w:pos="466"/>
              </w:tabs>
              <w:spacing w:after="0"/>
              <w:rPr>
                <w:rFonts w:eastAsia="Times New Roman"/>
                <w:szCs w:val="24"/>
              </w:rPr>
            </w:pPr>
            <w:r w:rsidRPr="004E797E">
              <w:rPr>
                <w:rFonts w:eastAsia="Times New Roman"/>
                <w:szCs w:val="24"/>
              </w:rPr>
              <w:t xml:space="preserve">Plants </w:t>
            </w:r>
          </w:p>
          <w:p w14:paraId="3DBA2981" w14:textId="77777777" w:rsidR="003813E0" w:rsidRPr="004E797E" w:rsidRDefault="003813E0" w:rsidP="00E67597">
            <w:pPr>
              <w:numPr>
                <w:ilvl w:val="0"/>
                <w:numId w:val="89"/>
              </w:numPr>
              <w:tabs>
                <w:tab w:val="left" w:pos="466"/>
              </w:tabs>
              <w:spacing w:after="0"/>
              <w:rPr>
                <w:rFonts w:eastAsia="Times New Roman"/>
                <w:szCs w:val="24"/>
              </w:rPr>
            </w:pPr>
            <w:r w:rsidRPr="004E797E">
              <w:rPr>
                <w:rFonts w:eastAsia="Times New Roman"/>
                <w:szCs w:val="24"/>
              </w:rPr>
              <w:t>Animals/Insect</w:t>
            </w:r>
          </w:p>
          <w:p w14:paraId="29D6FD86" w14:textId="77777777" w:rsidR="003813E0" w:rsidRPr="004E797E" w:rsidRDefault="003813E0" w:rsidP="00E67597">
            <w:pPr>
              <w:numPr>
                <w:ilvl w:val="0"/>
                <w:numId w:val="89"/>
              </w:numPr>
              <w:tabs>
                <w:tab w:val="left" w:pos="466"/>
              </w:tabs>
              <w:spacing w:after="0"/>
              <w:rPr>
                <w:rFonts w:eastAsia="Times New Roman"/>
                <w:szCs w:val="24"/>
              </w:rPr>
            </w:pPr>
            <w:r w:rsidRPr="004E797E">
              <w:rPr>
                <w:rFonts w:eastAsia="Times New Roman"/>
                <w:szCs w:val="24"/>
              </w:rPr>
              <w:t>Water</w:t>
            </w:r>
          </w:p>
          <w:p w14:paraId="37C8D858" w14:textId="77777777" w:rsidR="003813E0" w:rsidRPr="004E797E" w:rsidRDefault="003813E0" w:rsidP="00E67597">
            <w:pPr>
              <w:numPr>
                <w:ilvl w:val="0"/>
                <w:numId w:val="89"/>
              </w:numPr>
              <w:tabs>
                <w:tab w:val="left" w:pos="466"/>
              </w:tabs>
              <w:spacing w:after="0"/>
              <w:rPr>
                <w:rFonts w:eastAsia="Times New Roman"/>
                <w:szCs w:val="24"/>
              </w:rPr>
            </w:pPr>
            <w:r w:rsidRPr="004E797E">
              <w:rPr>
                <w:rFonts w:eastAsia="Times New Roman"/>
                <w:szCs w:val="24"/>
              </w:rPr>
              <w:t xml:space="preserve">Food </w:t>
            </w:r>
          </w:p>
        </w:tc>
      </w:tr>
      <w:tr w:rsidR="004A4407" w:rsidRPr="004E797E" w14:paraId="3C5BA20D" w14:textId="77777777" w:rsidTr="00D74DCD">
        <w:trPr>
          <w:cantSplit/>
        </w:trPr>
        <w:tc>
          <w:tcPr>
            <w:tcW w:w="2880" w:type="dxa"/>
          </w:tcPr>
          <w:p w14:paraId="0BE4821A" w14:textId="77777777" w:rsidR="00BE4243" w:rsidRPr="004E797E" w:rsidRDefault="003813E0" w:rsidP="00BE4243">
            <w:pPr>
              <w:widowControl w:val="0"/>
              <w:tabs>
                <w:tab w:val="left" w:pos="466"/>
              </w:tabs>
              <w:adjustRightInd w:val="0"/>
              <w:spacing w:after="0"/>
              <w:textAlignment w:val="baseline"/>
              <w:rPr>
                <w:rFonts w:eastAsia="Times New Roman"/>
                <w:szCs w:val="24"/>
              </w:rPr>
            </w:pPr>
            <w:r w:rsidRPr="004E797E">
              <w:rPr>
                <w:rFonts w:eastAsia="Times New Roman"/>
                <w:szCs w:val="24"/>
              </w:rPr>
              <w:t>Conditions of microbial growth</w:t>
            </w:r>
            <w:r w:rsidR="00BE4243" w:rsidRPr="004E797E">
              <w:rPr>
                <w:rFonts w:eastAsia="Times New Roman"/>
                <w:szCs w:val="24"/>
              </w:rPr>
              <w:t xml:space="preserve"> may include but are not limited to:</w:t>
            </w:r>
          </w:p>
          <w:p w14:paraId="585FCB6D" w14:textId="77777777" w:rsidR="003813E0" w:rsidRPr="004E797E" w:rsidRDefault="003813E0" w:rsidP="00D137D8">
            <w:pPr>
              <w:tabs>
                <w:tab w:val="left" w:pos="-2898"/>
              </w:tabs>
              <w:spacing w:after="0"/>
              <w:rPr>
                <w:rFonts w:eastAsia="Times New Roman"/>
                <w:szCs w:val="24"/>
              </w:rPr>
            </w:pPr>
          </w:p>
        </w:tc>
        <w:tc>
          <w:tcPr>
            <w:tcW w:w="5868" w:type="dxa"/>
          </w:tcPr>
          <w:p w14:paraId="6E0C0656" w14:textId="77777777" w:rsidR="003813E0" w:rsidRPr="004E797E" w:rsidRDefault="003813E0" w:rsidP="00E67597">
            <w:pPr>
              <w:numPr>
                <w:ilvl w:val="0"/>
                <w:numId w:val="88"/>
              </w:numPr>
              <w:tabs>
                <w:tab w:val="left" w:pos="466"/>
              </w:tabs>
              <w:spacing w:after="0"/>
              <w:rPr>
                <w:rFonts w:eastAsia="Times New Roman"/>
                <w:szCs w:val="24"/>
              </w:rPr>
            </w:pPr>
            <w:r w:rsidRPr="004E797E">
              <w:rPr>
                <w:rFonts w:eastAsia="Times New Roman"/>
                <w:szCs w:val="24"/>
              </w:rPr>
              <w:t>Temperature</w:t>
            </w:r>
          </w:p>
          <w:p w14:paraId="5E5C071A" w14:textId="77777777" w:rsidR="003813E0" w:rsidRPr="004E797E" w:rsidRDefault="00863CC2" w:rsidP="00E67597">
            <w:pPr>
              <w:numPr>
                <w:ilvl w:val="0"/>
                <w:numId w:val="88"/>
              </w:numPr>
              <w:tabs>
                <w:tab w:val="left" w:pos="466"/>
              </w:tabs>
              <w:spacing w:after="0"/>
              <w:rPr>
                <w:rFonts w:eastAsia="Times New Roman"/>
                <w:szCs w:val="24"/>
              </w:rPr>
            </w:pPr>
            <w:r w:rsidRPr="004E797E">
              <w:rPr>
                <w:rFonts w:eastAsia="Times New Roman"/>
                <w:szCs w:val="24"/>
              </w:rPr>
              <w:t>Water</w:t>
            </w:r>
          </w:p>
          <w:p w14:paraId="0B896603" w14:textId="77777777" w:rsidR="00863CC2" w:rsidRPr="004E797E" w:rsidRDefault="00863CC2" w:rsidP="00E67597">
            <w:pPr>
              <w:numPr>
                <w:ilvl w:val="0"/>
                <w:numId w:val="88"/>
              </w:numPr>
              <w:tabs>
                <w:tab w:val="left" w:pos="466"/>
              </w:tabs>
              <w:spacing w:after="0"/>
              <w:rPr>
                <w:rFonts w:eastAsia="Times New Roman"/>
                <w:szCs w:val="24"/>
              </w:rPr>
            </w:pPr>
            <w:r w:rsidRPr="004E797E">
              <w:rPr>
                <w:rFonts w:eastAsia="Times New Roman"/>
                <w:szCs w:val="24"/>
              </w:rPr>
              <w:t>Moistures</w:t>
            </w:r>
          </w:p>
          <w:p w14:paraId="311B3458" w14:textId="77777777" w:rsidR="00863CC2" w:rsidRPr="004E797E" w:rsidRDefault="00863CC2" w:rsidP="00E67597">
            <w:pPr>
              <w:numPr>
                <w:ilvl w:val="0"/>
                <w:numId w:val="88"/>
              </w:numPr>
              <w:tabs>
                <w:tab w:val="left" w:pos="466"/>
              </w:tabs>
              <w:spacing w:after="0"/>
              <w:rPr>
                <w:rFonts w:eastAsia="Times New Roman"/>
                <w:szCs w:val="24"/>
              </w:rPr>
            </w:pPr>
            <w:r w:rsidRPr="004E797E">
              <w:rPr>
                <w:rFonts w:eastAsia="Times New Roman"/>
                <w:szCs w:val="24"/>
              </w:rPr>
              <w:t xml:space="preserve">Nutrient </w:t>
            </w:r>
          </w:p>
          <w:p w14:paraId="7BB3D0BB" w14:textId="77777777" w:rsidR="00C43DC8" w:rsidRPr="004E797E" w:rsidRDefault="00C43DC8" w:rsidP="00E67597">
            <w:pPr>
              <w:numPr>
                <w:ilvl w:val="0"/>
                <w:numId w:val="88"/>
              </w:numPr>
              <w:tabs>
                <w:tab w:val="left" w:pos="466"/>
              </w:tabs>
              <w:spacing w:after="0"/>
              <w:rPr>
                <w:rFonts w:eastAsia="Times New Roman"/>
                <w:szCs w:val="24"/>
              </w:rPr>
            </w:pPr>
            <w:r w:rsidRPr="004E797E">
              <w:rPr>
                <w:rFonts w:eastAsia="Times New Roman"/>
                <w:szCs w:val="24"/>
              </w:rPr>
              <w:t xml:space="preserve">Light </w:t>
            </w:r>
          </w:p>
        </w:tc>
      </w:tr>
      <w:tr w:rsidR="004A4407" w:rsidRPr="004E797E" w14:paraId="54C4244E" w14:textId="77777777" w:rsidTr="00D74DCD">
        <w:trPr>
          <w:cantSplit/>
        </w:trPr>
        <w:tc>
          <w:tcPr>
            <w:tcW w:w="2880" w:type="dxa"/>
          </w:tcPr>
          <w:p w14:paraId="226499FA" w14:textId="77777777" w:rsidR="00BE4243" w:rsidRPr="004E797E" w:rsidRDefault="0078785A" w:rsidP="00BE4243">
            <w:pPr>
              <w:widowControl w:val="0"/>
              <w:tabs>
                <w:tab w:val="left" w:pos="466"/>
              </w:tabs>
              <w:adjustRightInd w:val="0"/>
              <w:spacing w:after="0"/>
              <w:textAlignment w:val="baseline"/>
              <w:rPr>
                <w:rFonts w:eastAsia="Times New Roman"/>
                <w:szCs w:val="24"/>
              </w:rPr>
            </w:pPr>
            <w:r w:rsidRPr="004E797E">
              <w:rPr>
                <w:rFonts w:eastAsia="Times New Roman"/>
                <w:szCs w:val="24"/>
              </w:rPr>
              <w:t>Morphological features</w:t>
            </w:r>
            <w:r w:rsidR="00BE4243" w:rsidRPr="004E797E">
              <w:rPr>
                <w:rFonts w:eastAsia="Times New Roman"/>
                <w:szCs w:val="24"/>
              </w:rPr>
              <w:t xml:space="preserve"> may include but are not limited to:</w:t>
            </w:r>
          </w:p>
          <w:p w14:paraId="0873C9B7" w14:textId="77777777" w:rsidR="00646450" w:rsidRPr="004E797E" w:rsidRDefault="00646450" w:rsidP="00B267B4">
            <w:pPr>
              <w:tabs>
                <w:tab w:val="left" w:pos="-2898"/>
              </w:tabs>
              <w:spacing w:after="0" w:line="240" w:lineRule="auto"/>
              <w:rPr>
                <w:rFonts w:eastAsia="Times New Roman"/>
                <w:szCs w:val="24"/>
              </w:rPr>
            </w:pPr>
          </w:p>
        </w:tc>
        <w:tc>
          <w:tcPr>
            <w:tcW w:w="5868" w:type="dxa"/>
          </w:tcPr>
          <w:p w14:paraId="5D0E264E" w14:textId="77777777" w:rsidR="00646450" w:rsidRPr="004E797E" w:rsidRDefault="0078785A" w:rsidP="00BE4243">
            <w:pPr>
              <w:widowControl w:val="0"/>
              <w:numPr>
                <w:ilvl w:val="0"/>
                <w:numId w:val="2"/>
              </w:numPr>
              <w:tabs>
                <w:tab w:val="left" w:pos="466"/>
              </w:tabs>
              <w:adjustRightInd w:val="0"/>
              <w:spacing w:after="0" w:line="240" w:lineRule="auto"/>
              <w:textAlignment w:val="baseline"/>
              <w:rPr>
                <w:rFonts w:eastAsia="Times New Roman"/>
                <w:szCs w:val="24"/>
              </w:rPr>
            </w:pPr>
            <w:r w:rsidRPr="004E797E">
              <w:rPr>
                <w:rFonts w:eastAsia="Times New Roman"/>
                <w:szCs w:val="24"/>
              </w:rPr>
              <w:t>Shape</w:t>
            </w:r>
          </w:p>
          <w:p w14:paraId="02E05A5A" w14:textId="77777777" w:rsidR="0078785A" w:rsidRPr="004E797E" w:rsidRDefault="0078785A" w:rsidP="00BE4243">
            <w:pPr>
              <w:widowControl w:val="0"/>
              <w:numPr>
                <w:ilvl w:val="0"/>
                <w:numId w:val="2"/>
              </w:numPr>
              <w:tabs>
                <w:tab w:val="left" w:pos="466"/>
              </w:tabs>
              <w:adjustRightInd w:val="0"/>
              <w:spacing w:after="0" w:line="240" w:lineRule="auto"/>
              <w:textAlignment w:val="baseline"/>
              <w:rPr>
                <w:rFonts w:eastAsia="Times New Roman"/>
                <w:szCs w:val="24"/>
              </w:rPr>
            </w:pPr>
            <w:r w:rsidRPr="004E797E">
              <w:rPr>
                <w:rFonts w:eastAsia="Times New Roman"/>
                <w:szCs w:val="24"/>
              </w:rPr>
              <w:t>Size</w:t>
            </w:r>
          </w:p>
          <w:p w14:paraId="73F6E444" w14:textId="77777777" w:rsidR="0078785A" w:rsidRPr="004E797E" w:rsidRDefault="00E83E51" w:rsidP="00BE4243">
            <w:pPr>
              <w:widowControl w:val="0"/>
              <w:numPr>
                <w:ilvl w:val="0"/>
                <w:numId w:val="2"/>
              </w:numPr>
              <w:tabs>
                <w:tab w:val="left" w:pos="466"/>
              </w:tabs>
              <w:adjustRightInd w:val="0"/>
              <w:spacing w:after="0" w:line="240" w:lineRule="auto"/>
              <w:textAlignment w:val="baseline"/>
              <w:rPr>
                <w:rFonts w:eastAsia="Times New Roman"/>
                <w:szCs w:val="24"/>
              </w:rPr>
            </w:pPr>
            <w:r w:rsidRPr="004E797E">
              <w:rPr>
                <w:rFonts w:eastAsia="Times New Roman"/>
                <w:szCs w:val="24"/>
              </w:rPr>
              <w:t>Structure</w:t>
            </w:r>
          </w:p>
          <w:p w14:paraId="61A00009" w14:textId="77777777" w:rsidR="00E83E51" w:rsidRPr="004E797E" w:rsidRDefault="00E83E51" w:rsidP="00BE4243">
            <w:pPr>
              <w:widowControl w:val="0"/>
              <w:numPr>
                <w:ilvl w:val="0"/>
                <w:numId w:val="2"/>
              </w:numPr>
              <w:tabs>
                <w:tab w:val="left" w:pos="466"/>
              </w:tabs>
              <w:adjustRightInd w:val="0"/>
              <w:spacing w:after="0" w:line="240" w:lineRule="auto"/>
              <w:textAlignment w:val="baseline"/>
              <w:rPr>
                <w:rFonts w:eastAsia="Times New Roman"/>
                <w:szCs w:val="24"/>
              </w:rPr>
            </w:pPr>
            <w:r w:rsidRPr="004E797E">
              <w:rPr>
                <w:rFonts w:eastAsia="Times New Roman"/>
                <w:szCs w:val="24"/>
              </w:rPr>
              <w:t xml:space="preserve">Pattern </w:t>
            </w:r>
          </w:p>
          <w:p w14:paraId="522E4970" w14:textId="77777777" w:rsidR="00E83E51" w:rsidRPr="004E797E" w:rsidRDefault="00E83E51" w:rsidP="00BE4243">
            <w:pPr>
              <w:widowControl w:val="0"/>
              <w:numPr>
                <w:ilvl w:val="0"/>
                <w:numId w:val="2"/>
              </w:numPr>
              <w:tabs>
                <w:tab w:val="left" w:pos="466"/>
              </w:tabs>
              <w:adjustRightInd w:val="0"/>
              <w:spacing w:after="0" w:line="240" w:lineRule="auto"/>
              <w:textAlignment w:val="baseline"/>
              <w:rPr>
                <w:rFonts w:eastAsia="Times New Roman"/>
                <w:szCs w:val="24"/>
              </w:rPr>
            </w:pPr>
            <w:r w:rsidRPr="004E797E">
              <w:rPr>
                <w:rFonts w:eastAsia="Times New Roman"/>
                <w:szCs w:val="24"/>
              </w:rPr>
              <w:t xml:space="preserve">Color </w:t>
            </w:r>
          </w:p>
        </w:tc>
      </w:tr>
      <w:tr w:rsidR="004A4407" w:rsidRPr="004E797E" w14:paraId="6DCBC15A" w14:textId="77777777" w:rsidTr="00D74DCD">
        <w:trPr>
          <w:cantSplit/>
        </w:trPr>
        <w:tc>
          <w:tcPr>
            <w:tcW w:w="2880" w:type="dxa"/>
          </w:tcPr>
          <w:p w14:paraId="03B19D48" w14:textId="77777777" w:rsidR="00EF426C" w:rsidRPr="004E797E" w:rsidRDefault="00EC696A" w:rsidP="00EF426C">
            <w:pPr>
              <w:widowControl w:val="0"/>
              <w:tabs>
                <w:tab w:val="left" w:pos="466"/>
              </w:tabs>
              <w:adjustRightInd w:val="0"/>
              <w:spacing w:after="0"/>
              <w:textAlignment w:val="baseline"/>
              <w:rPr>
                <w:rFonts w:eastAsia="Times New Roman"/>
                <w:szCs w:val="24"/>
              </w:rPr>
            </w:pPr>
            <w:r w:rsidRPr="004E797E">
              <w:rPr>
                <w:rFonts w:eastAsia="Times New Roman"/>
                <w:szCs w:val="24"/>
              </w:rPr>
              <w:lastRenderedPageBreak/>
              <w:t>Mode of disease transmission</w:t>
            </w:r>
            <w:r w:rsidR="00EF426C" w:rsidRPr="004E797E">
              <w:rPr>
                <w:rFonts w:eastAsia="Times New Roman"/>
                <w:szCs w:val="24"/>
              </w:rPr>
              <w:t xml:space="preserve"> may include but are not limited to:</w:t>
            </w:r>
          </w:p>
          <w:p w14:paraId="4FEB7792" w14:textId="77777777" w:rsidR="00646450" w:rsidRPr="004E797E" w:rsidRDefault="00646450" w:rsidP="008C476B">
            <w:pPr>
              <w:spacing w:after="0" w:line="240" w:lineRule="auto"/>
              <w:rPr>
                <w:rFonts w:eastAsia="Times New Roman"/>
                <w:szCs w:val="24"/>
              </w:rPr>
            </w:pPr>
          </w:p>
        </w:tc>
        <w:tc>
          <w:tcPr>
            <w:tcW w:w="5868" w:type="dxa"/>
          </w:tcPr>
          <w:p w14:paraId="17570085" w14:textId="77777777" w:rsidR="00646450" w:rsidRPr="004E797E" w:rsidRDefault="002918A1" w:rsidP="00A03D59">
            <w:pPr>
              <w:widowControl w:val="0"/>
              <w:numPr>
                <w:ilvl w:val="0"/>
                <w:numId w:val="2"/>
              </w:numPr>
              <w:tabs>
                <w:tab w:val="left" w:pos="466"/>
              </w:tabs>
              <w:adjustRightInd w:val="0"/>
              <w:spacing w:after="0" w:line="240" w:lineRule="auto"/>
              <w:textAlignment w:val="baseline"/>
              <w:rPr>
                <w:rFonts w:eastAsia="Times New Roman"/>
                <w:szCs w:val="24"/>
              </w:rPr>
            </w:pPr>
            <w:r w:rsidRPr="004E797E">
              <w:rPr>
                <w:rFonts w:eastAsia="Times New Roman"/>
                <w:szCs w:val="24"/>
              </w:rPr>
              <w:t>Fecal</w:t>
            </w:r>
            <w:r w:rsidR="00EC696A" w:rsidRPr="004E797E">
              <w:rPr>
                <w:rFonts w:eastAsia="Times New Roman"/>
                <w:szCs w:val="24"/>
              </w:rPr>
              <w:t xml:space="preserve"> oral</w:t>
            </w:r>
          </w:p>
          <w:p w14:paraId="7FBBB80B" w14:textId="77777777" w:rsidR="00EC696A" w:rsidRPr="004E797E" w:rsidRDefault="00EC696A" w:rsidP="00A03D59">
            <w:pPr>
              <w:widowControl w:val="0"/>
              <w:numPr>
                <w:ilvl w:val="0"/>
                <w:numId w:val="2"/>
              </w:numPr>
              <w:tabs>
                <w:tab w:val="left" w:pos="466"/>
              </w:tabs>
              <w:adjustRightInd w:val="0"/>
              <w:spacing w:after="0" w:line="240" w:lineRule="auto"/>
              <w:textAlignment w:val="baseline"/>
              <w:rPr>
                <w:rFonts w:eastAsia="Times New Roman"/>
                <w:szCs w:val="24"/>
              </w:rPr>
            </w:pPr>
            <w:r w:rsidRPr="004E797E">
              <w:rPr>
                <w:rFonts w:eastAsia="Times New Roman"/>
                <w:szCs w:val="24"/>
              </w:rPr>
              <w:t>Ai</w:t>
            </w:r>
            <w:r w:rsidR="00716223" w:rsidRPr="004E797E">
              <w:rPr>
                <w:rFonts w:eastAsia="Times New Roman"/>
                <w:szCs w:val="24"/>
              </w:rPr>
              <w:t>r</w:t>
            </w:r>
          </w:p>
          <w:p w14:paraId="5F907402" w14:textId="77777777" w:rsidR="00EC696A" w:rsidRPr="004E797E" w:rsidRDefault="00716223" w:rsidP="00A03D59">
            <w:pPr>
              <w:widowControl w:val="0"/>
              <w:numPr>
                <w:ilvl w:val="0"/>
                <w:numId w:val="2"/>
              </w:numPr>
              <w:tabs>
                <w:tab w:val="left" w:pos="466"/>
              </w:tabs>
              <w:adjustRightInd w:val="0"/>
              <w:spacing w:after="0" w:line="240" w:lineRule="auto"/>
              <w:textAlignment w:val="baseline"/>
              <w:rPr>
                <w:rFonts w:eastAsia="Times New Roman"/>
                <w:szCs w:val="24"/>
              </w:rPr>
            </w:pPr>
            <w:r w:rsidRPr="004E797E">
              <w:rPr>
                <w:rFonts w:eastAsia="Times New Roman"/>
                <w:szCs w:val="24"/>
              </w:rPr>
              <w:t xml:space="preserve">Vector </w:t>
            </w:r>
          </w:p>
          <w:p w14:paraId="43BF4DDD" w14:textId="77777777" w:rsidR="00EC696A" w:rsidRPr="004E797E" w:rsidRDefault="002918A1" w:rsidP="00A03D59">
            <w:pPr>
              <w:widowControl w:val="0"/>
              <w:numPr>
                <w:ilvl w:val="0"/>
                <w:numId w:val="2"/>
              </w:numPr>
              <w:tabs>
                <w:tab w:val="left" w:pos="466"/>
              </w:tabs>
              <w:adjustRightInd w:val="0"/>
              <w:spacing w:after="0" w:line="240" w:lineRule="auto"/>
              <w:textAlignment w:val="baseline"/>
              <w:rPr>
                <w:rFonts w:eastAsia="Times New Roman"/>
                <w:szCs w:val="24"/>
              </w:rPr>
            </w:pPr>
            <w:r w:rsidRPr="004E797E">
              <w:rPr>
                <w:rFonts w:eastAsia="Times New Roman"/>
                <w:szCs w:val="24"/>
              </w:rPr>
              <w:t>Fluid c</w:t>
            </w:r>
            <w:r w:rsidR="00EC696A" w:rsidRPr="004E797E">
              <w:rPr>
                <w:rFonts w:eastAsia="Times New Roman"/>
                <w:szCs w:val="24"/>
              </w:rPr>
              <w:t xml:space="preserve">ontact </w:t>
            </w:r>
          </w:p>
          <w:p w14:paraId="1D1AE8A9" w14:textId="77777777" w:rsidR="002918A1" w:rsidRPr="004E797E" w:rsidRDefault="002918A1" w:rsidP="00A03D59">
            <w:pPr>
              <w:widowControl w:val="0"/>
              <w:numPr>
                <w:ilvl w:val="0"/>
                <w:numId w:val="2"/>
              </w:numPr>
              <w:tabs>
                <w:tab w:val="left" w:pos="466"/>
              </w:tabs>
              <w:adjustRightInd w:val="0"/>
              <w:spacing w:after="0" w:line="240" w:lineRule="auto"/>
              <w:textAlignment w:val="baseline"/>
              <w:rPr>
                <w:rFonts w:eastAsia="Times New Roman"/>
                <w:szCs w:val="24"/>
              </w:rPr>
            </w:pPr>
            <w:r w:rsidRPr="004E797E">
              <w:rPr>
                <w:rFonts w:eastAsia="Times New Roman"/>
                <w:szCs w:val="24"/>
              </w:rPr>
              <w:t>Contaminated f</w:t>
            </w:r>
            <w:r w:rsidR="00EC696A" w:rsidRPr="004E797E">
              <w:rPr>
                <w:rFonts w:eastAsia="Times New Roman"/>
                <w:szCs w:val="24"/>
              </w:rPr>
              <w:t xml:space="preserve">ood </w:t>
            </w:r>
            <w:r w:rsidR="00716223" w:rsidRPr="004E797E">
              <w:rPr>
                <w:rFonts w:eastAsia="Times New Roman"/>
                <w:szCs w:val="24"/>
              </w:rPr>
              <w:t>and water</w:t>
            </w:r>
          </w:p>
          <w:p w14:paraId="2C5C58EA" w14:textId="77777777" w:rsidR="003230E8" w:rsidRPr="004E797E" w:rsidRDefault="003230E8" w:rsidP="003230E8">
            <w:pPr>
              <w:widowControl w:val="0"/>
              <w:tabs>
                <w:tab w:val="left" w:pos="466"/>
              </w:tabs>
              <w:adjustRightInd w:val="0"/>
              <w:spacing w:after="0" w:line="240" w:lineRule="auto"/>
              <w:textAlignment w:val="baseline"/>
              <w:rPr>
                <w:rFonts w:eastAsia="Times New Roman"/>
                <w:szCs w:val="24"/>
              </w:rPr>
            </w:pPr>
          </w:p>
        </w:tc>
      </w:tr>
      <w:tr w:rsidR="004A4407" w:rsidRPr="004E797E" w14:paraId="3409674F" w14:textId="77777777" w:rsidTr="00D74DCD">
        <w:trPr>
          <w:cantSplit/>
        </w:trPr>
        <w:tc>
          <w:tcPr>
            <w:tcW w:w="2880" w:type="dxa"/>
          </w:tcPr>
          <w:p w14:paraId="3CC58A50" w14:textId="77777777" w:rsidR="00EF426C" w:rsidRPr="004E797E" w:rsidRDefault="004105A5" w:rsidP="00EF426C">
            <w:pPr>
              <w:widowControl w:val="0"/>
              <w:tabs>
                <w:tab w:val="left" w:pos="466"/>
              </w:tabs>
              <w:adjustRightInd w:val="0"/>
              <w:spacing w:after="0"/>
              <w:textAlignment w:val="baseline"/>
              <w:rPr>
                <w:rFonts w:eastAsia="Times New Roman"/>
                <w:szCs w:val="24"/>
              </w:rPr>
            </w:pPr>
            <w:r w:rsidRPr="004E797E">
              <w:rPr>
                <w:rFonts w:eastAsia="Times New Roman"/>
                <w:szCs w:val="24"/>
              </w:rPr>
              <w:t xml:space="preserve">Diseases </w:t>
            </w:r>
            <w:r w:rsidR="00EF426C" w:rsidRPr="004E797E">
              <w:rPr>
                <w:rFonts w:eastAsia="Times New Roman"/>
                <w:szCs w:val="24"/>
              </w:rPr>
              <w:t>may include but are not limited to:</w:t>
            </w:r>
          </w:p>
          <w:p w14:paraId="0157F935" w14:textId="77777777" w:rsidR="004105A5" w:rsidRPr="004E797E" w:rsidRDefault="004105A5" w:rsidP="008C476B">
            <w:pPr>
              <w:spacing w:after="0" w:line="240" w:lineRule="auto"/>
              <w:rPr>
                <w:rFonts w:eastAsia="Times New Roman"/>
                <w:szCs w:val="24"/>
              </w:rPr>
            </w:pPr>
          </w:p>
        </w:tc>
        <w:tc>
          <w:tcPr>
            <w:tcW w:w="5868" w:type="dxa"/>
          </w:tcPr>
          <w:p w14:paraId="27000713" w14:textId="77777777" w:rsidR="004105A5" w:rsidRPr="004E797E" w:rsidRDefault="004105A5" w:rsidP="00E67597">
            <w:pPr>
              <w:widowControl w:val="0"/>
              <w:numPr>
                <w:ilvl w:val="0"/>
                <w:numId w:val="90"/>
              </w:numPr>
              <w:tabs>
                <w:tab w:val="left" w:pos="466"/>
              </w:tabs>
              <w:adjustRightInd w:val="0"/>
              <w:spacing w:after="0" w:line="240" w:lineRule="auto"/>
              <w:textAlignment w:val="baseline"/>
              <w:rPr>
                <w:rFonts w:eastAsia="Times New Roman"/>
                <w:szCs w:val="24"/>
              </w:rPr>
            </w:pPr>
            <w:r w:rsidRPr="004E797E">
              <w:rPr>
                <w:rFonts w:eastAsia="Times New Roman"/>
                <w:szCs w:val="24"/>
              </w:rPr>
              <w:t>Amoeba</w:t>
            </w:r>
          </w:p>
          <w:p w14:paraId="471C2CCF" w14:textId="77777777" w:rsidR="004105A5" w:rsidRPr="004E797E" w:rsidRDefault="000D7E37" w:rsidP="00E67597">
            <w:pPr>
              <w:widowControl w:val="0"/>
              <w:numPr>
                <w:ilvl w:val="0"/>
                <w:numId w:val="90"/>
              </w:numPr>
              <w:tabs>
                <w:tab w:val="left" w:pos="466"/>
              </w:tabs>
              <w:adjustRightInd w:val="0"/>
              <w:spacing w:after="0" w:line="240" w:lineRule="auto"/>
              <w:textAlignment w:val="baseline"/>
              <w:rPr>
                <w:rFonts w:eastAsia="Times New Roman"/>
                <w:szCs w:val="24"/>
              </w:rPr>
            </w:pPr>
            <w:r w:rsidRPr="004E797E">
              <w:rPr>
                <w:rFonts w:eastAsia="Times New Roman"/>
                <w:szCs w:val="24"/>
              </w:rPr>
              <w:t>TB</w:t>
            </w:r>
          </w:p>
          <w:p w14:paraId="1EEFDC6D" w14:textId="77777777" w:rsidR="000D7E37" w:rsidRPr="004E797E" w:rsidRDefault="000D7E37" w:rsidP="00E67597">
            <w:pPr>
              <w:widowControl w:val="0"/>
              <w:numPr>
                <w:ilvl w:val="0"/>
                <w:numId w:val="90"/>
              </w:numPr>
              <w:tabs>
                <w:tab w:val="left" w:pos="466"/>
              </w:tabs>
              <w:adjustRightInd w:val="0"/>
              <w:spacing w:after="0" w:line="240" w:lineRule="auto"/>
              <w:textAlignment w:val="baseline"/>
              <w:rPr>
                <w:rFonts w:eastAsia="Times New Roman"/>
                <w:szCs w:val="24"/>
              </w:rPr>
            </w:pPr>
            <w:r w:rsidRPr="004E797E">
              <w:rPr>
                <w:rFonts w:eastAsia="Times New Roman"/>
                <w:szCs w:val="24"/>
              </w:rPr>
              <w:t>STIs</w:t>
            </w:r>
          </w:p>
          <w:p w14:paraId="72E80DDF" w14:textId="77777777" w:rsidR="000D7E37" w:rsidRPr="004E797E" w:rsidRDefault="000D7E37" w:rsidP="00E67597">
            <w:pPr>
              <w:widowControl w:val="0"/>
              <w:numPr>
                <w:ilvl w:val="0"/>
                <w:numId w:val="90"/>
              </w:numPr>
              <w:tabs>
                <w:tab w:val="left" w:pos="466"/>
              </w:tabs>
              <w:adjustRightInd w:val="0"/>
              <w:spacing w:after="0" w:line="240" w:lineRule="auto"/>
              <w:textAlignment w:val="baseline"/>
              <w:rPr>
                <w:rFonts w:eastAsia="Times New Roman"/>
                <w:szCs w:val="24"/>
              </w:rPr>
            </w:pPr>
            <w:r w:rsidRPr="004E797E">
              <w:rPr>
                <w:rFonts w:eastAsia="Times New Roman"/>
                <w:szCs w:val="24"/>
              </w:rPr>
              <w:t>Malaria</w:t>
            </w:r>
          </w:p>
          <w:p w14:paraId="4B6920C4" w14:textId="77777777" w:rsidR="00E26B8D" w:rsidRPr="004E797E" w:rsidRDefault="00E26B8D" w:rsidP="00E67597">
            <w:pPr>
              <w:widowControl w:val="0"/>
              <w:numPr>
                <w:ilvl w:val="0"/>
                <w:numId w:val="90"/>
              </w:numPr>
              <w:tabs>
                <w:tab w:val="left" w:pos="466"/>
              </w:tabs>
              <w:adjustRightInd w:val="0"/>
              <w:spacing w:after="0" w:line="240" w:lineRule="auto"/>
              <w:textAlignment w:val="baseline"/>
              <w:rPr>
                <w:rFonts w:eastAsia="Times New Roman"/>
                <w:szCs w:val="24"/>
              </w:rPr>
            </w:pPr>
            <w:r w:rsidRPr="004E797E">
              <w:rPr>
                <w:rFonts w:eastAsia="Times New Roman"/>
                <w:szCs w:val="24"/>
              </w:rPr>
              <w:t>Cholera</w:t>
            </w:r>
          </w:p>
          <w:p w14:paraId="1B1AE9AE" w14:textId="77777777" w:rsidR="00E26B8D" w:rsidRPr="004E797E" w:rsidRDefault="00E26B8D" w:rsidP="00E67597">
            <w:pPr>
              <w:widowControl w:val="0"/>
              <w:numPr>
                <w:ilvl w:val="0"/>
                <w:numId w:val="90"/>
              </w:numPr>
              <w:tabs>
                <w:tab w:val="left" w:pos="466"/>
              </w:tabs>
              <w:adjustRightInd w:val="0"/>
              <w:spacing w:after="0" w:line="240" w:lineRule="auto"/>
              <w:textAlignment w:val="baseline"/>
              <w:rPr>
                <w:rFonts w:eastAsia="Times New Roman"/>
                <w:szCs w:val="24"/>
              </w:rPr>
            </w:pPr>
            <w:r w:rsidRPr="004E797E">
              <w:rPr>
                <w:rFonts w:eastAsia="Times New Roman"/>
                <w:szCs w:val="24"/>
              </w:rPr>
              <w:t xml:space="preserve">Typhoid </w:t>
            </w:r>
          </w:p>
          <w:p w14:paraId="72836FF4" w14:textId="77777777" w:rsidR="00893940" w:rsidRPr="004E797E" w:rsidRDefault="00893940" w:rsidP="00E67597">
            <w:pPr>
              <w:widowControl w:val="0"/>
              <w:numPr>
                <w:ilvl w:val="0"/>
                <w:numId w:val="90"/>
              </w:numPr>
              <w:tabs>
                <w:tab w:val="left" w:pos="466"/>
              </w:tabs>
              <w:adjustRightInd w:val="0"/>
              <w:spacing w:after="0" w:line="240" w:lineRule="auto"/>
              <w:textAlignment w:val="baseline"/>
              <w:rPr>
                <w:rFonts w:eastAsia="Times New Roman"/>
                <w:szCs w:val="24"/>
              </w:rPr>
            </w:pPr>
            <w:r w:rsidRPr="004E797E">
              <w:rPr>
                <w:rFonts w:eastAsia="Times New Roman"/>
                <w:szCs w:val="24"/>
              </w:rPr>
              <w:t xml:space="preserve">Measles </w:t>
            </w:r>
          </w:p>
          <w:p w14:paraId="376AE93D" w14:textId="77777777" w:rsidR="00893940" w:rsidRPr="004E797E" w:rsidRDefault="00893940" w:rsidP="00E67597">
            <w:pPr>
              <w:widowControl w:val="0"/>
              <w:numPr>
                <w:ilvl w:val="0"/>
                <w:numId w:val="90"/>
              </w:numPr>
              <w:tabs>
                <w:tab w:val="left" w:pos="466"/>
              </w:tabs>
              <w:adjustRightInd w:val="0"/>
              <w:spacing w:after="0" w:line="240" w:lineRule="auto"/>
              <w:textAlignment w:val="baseline"/>
              <w:rPr>
                <w:rFonts w:eastAsia="Times New Roman"/>
                <w:szCs w:val="24"/>
              </w:rPr>
            </w:pPr>
            <w:r w:rsidRPr="004E797E">
              <w:rPr>
                <w:rFonts w:eastAsia="Times New Roman"/>
                <w:szCs w:val="24"/>
              </w:rPr>
              <w:t>Polio</w:t>
            </w:r>
          </w:p>
          <w:p w14:paraId="1B829DE8" w14:textId="77777777" w:rsidR="00893940" w:rsidRPr="004E797E" w:rsidRDefault="00893940" w:rsidP="00E67597">
            <w:pPr>
              <w:widowControl w:val="0"/>
              <w:numPr>
                <w:ilvl w:val="0"/>
                <w:numId w:val="90"/>
              </w:numPr>
              <w:tabs>
                <w:tab w:val="left" w:pos="466"/>
              </w:tabs>
              <w:adjustRightInd w:val="0"/>
              <w:spacing w:after="0" w:line="240" w:lineRule="auto"/>
              <w:textAlignment w:val="baseline"/>
              <w:rPr>
                <w:rFonts w:eastAsia="Times New Roman"/>
                <w:szCs w:val="24"/>
              </w:rPr>
            </w:pPr>
            <w:r w:rsidRPr="004E797E">
              <w:rPr>
                <w:rFonts w:eastAsia="Times New Roman"/>
                <w:szCs w:val="24"/>
              </w:rPr>
              <w:t xml:space="preserve">Flu </w:t>
            </w:r>
          </w:p>
          <w:p w14:paraId="7CF09176" w14:textId="77777777" w:rsidR="000D7E37" w:rsidRPr="004E797E" w:rsidRDefault="000D7E37" w:rsidP="00101566">
            <w:pPr>
              <w:widowControl w:val="0"/>
              <w:tabs>
                <w:tab w:val="left" w:pos="466"/>
              </w:tabs>
              <w:adjustRightInd w:val="0"/>
              <w:spacing w:after="0" w:line="240" w:lineRule="auto"/>
              <w:ind w:left="360"/>
              <w:textAlignment w:val="baseline"/>
              <w:rPr>
                <w:rFonts w:eastAsia="Times New Roman"/>
                <w:szCs w:val="24"/>
              </w:rPr>
            </w:pPr>
          </w:p>
        </w:tc>
      </w:tr>
      <w:tr w:rsidR="004A4407" w:rsidRPr="004E797E" w14:paraId="2906F38B" w14:textId="77777777" w:rsidTr="00D74DCD">
        <w:trPr>
          <w:cantSplit/>
        </w:trPr>
        <w:tc>
          <w:tcPr>
            <w:tcW w:w="2880" w:type="dxa"/>
          </w:tcPr>
          <w:p w14:paraId="67CD1CE3" w14:textId="77777777" w:rsidR="00EF426C" w:rsidRPr="004E797E" w:rsidRDefault="00231FAD" w:rsidP="00EF426C">
            <w:pPr>
              <w:widowControl w:val="0"/>
              <w:tabs>
                <w:tab w:val="left" w:pos="466"/>
              </w:tabs>
              <w:adjustRightInd w:val="0"/>
              <w:spacing w:after="0"/>
              <w:textAlignment w:val="baseline"/>
              <w:rPr>
                <w:rFonts w:eastAsia="Times New Roman"/>
                <w:szCs w:val="24"/>
              </w:rPr>
            </w:pPr>
            <w:r w:rsidRPr="004E797E">
              <w:rPr>
                <w:rFonts w:eastAsia="Times New Roman"/>
                <w:szCs w:val="24"/>
              </w:rPr>
              <w:t>Disease prevention and control measures</w:t>
            </w:r>
            <w:r w:rsidR="00EF426C" w:rsidRPr="004E797E">
              <w:rPr>
                <w:rFonts w:eastAsia="Times New Roman"/>
                <w:szCs w:val="24"/>
              </w:rPr>
              <w:t xml:space="preserve"> may include but are not limited to:</w:t>
            </w:r>
          </w:p>
          <w:p w14:paraId="42DA0C7A" w14:textId="77777777" w:rsidR="00231FAD" w:rsidRPr="004E797E" w:rsidRDefault="00231FAD" w:rsidP="008C476B">
            <w:pPr>
              <w:spacing w:after="0" w:line="240" w:lineRule="auto"/>
              <w:rPr>
                <w:rFonts w:eastAsia="Times New Roman"/>
                <w:szCs w:val="24"/>
              </w:rPr>
            </w:pPr>
          </w:p>
        </w:tc>
        <w:tc>
          <w:tcPr>
            <w:tcW w:w="5868" w:type="dxa"/>
          </w:tcPr>
          <w:p w14:paraId="421D8042" w14:textId="77777777" w:rsidR="00231FAD" w:rsidRPr="004E797E" w:rsidRDefault="00790CD5" w:rsidP="00E67597">
            <w:pPr>
              <w:widowControl w:val="0"/>
              <w:numPr>
                <w:ilvl w:val="0"/>
                <w:numId w:val="91"/>
              </w:numPr>
              <w:tabs>
                <w:tab w:val="left" w:pos="466"/>
              </w:tabs>
              <w:adjustRightInd w:val="0"/>
              <w:spacing w:after="0" w:line="240" w:lineRule="auto"/>
              <w:textAlignment w:val="baseline"/>
              <w:rPr>
                <w:rFonts w:eastAsia="Times New Roman"/>
                <w:szCs w:val="24"/>
              </w:rPr>
            </w:pPr>
            <w:r w:rsidRPr="004E797E">
              <w:rPr>
                <w:rFonts w:eastAsia="Times New Roman"/>
                <w:szCs w:val="24"/>
              </w:rPr>
              <w:t xml:space="preserve">Deworming </w:t>
            </w:r>
          </w:p>
          <w:p w14:paraId="00CE38F3" w14:textId="77777777" w:rsidR="00790CD5" w:rsidRPr="004E797E" w:rsidRDefault="00790CD5" w:rsidP="00E67597">
            <w:pPr>
              <w:widowControl w:val="0"/>
              <w:numPr>
                <w:ilvl w:val="0"/>
                <w:numId w:val="91"/>
              </w:numPr>
              <w:tabs>
                <w:tab w:val="left" w:pos="466"/>
              </w:tabs>
              <w:adjustRightInd w:val="0"/>
              <w:spacing w:after="0" w:line="240" w:lineRule="auto"/>
              <w:textAlignment w:val="baseline"/>
              <w:rPr>
                <w:rFonts w:eastAsia="Times New Roman"/>
                <w:szCs w:val="24"/>
              </w:rPr>
            </w:pPr>
            <w:r w:rsidRPr="004E797E">
              <w:rPr>
                <w:rFonts w:eastAsia="Times New Roman"/>
                <w:szCs w:val="24"/>
              </w:rPr>
              <w:t xml:space="preserve">Proper </w:t>
            </w:r>
            <w:r w:rsidR="002974CA" w:rsidRPr="004E797E">
              <w:rPr>
                <w:rFonts w:eastAsia="Times New Roman"/>
                <w:szCs w:val="24"/>
              </w:rPr>
              <w:t xml:space="preserve">personal </w:t>
            </w:r>
            <w:r w:rsidRPr="004E797E">
              <w:rPr>
                <w:rFonts w:eastAsia="Times New Roman"/>
                <w:szCs w:val="24"/>
              </w:rPr>
              <w:t xml:space="preserve">hygiene practices </w:t>
            </w:r>
          </w:p>
          <w:p w14:paraId="026B7502" w14:textId="77777777" w:rsidR="00790CD5" w:rsidRPr="004E797E" w:rsidRDefault="00790CD5" w:rsidP="00E67597">
            <w:pPr>
              <w:widowControl w:val="0"/>
              <w:numPr>
                <w:ilvl w:val="1"/>
                <w:numId w:val="91"/>
              </w:numPr>
              <w:tabs>
                <w:tab w:val="left" w:pos="466"/>
              </w:tabs>
              <w:adjustRightInd w:val="0"/>
              <w:spacing w:after="0" w:line="240" w:lineRule="auto"/>
              <w:textAlignment w:val="baseline"/>
              <w:rPr>
                <w:rFonts w:eastAsia="Times New Roman"/>
                <w:szCs w:val="24"/>
              </w:rPr>
            </w:pPr>
            <w:r w:rsidRPr="004E797E">
              <w:rPr>
                <w:rFonts w:eastAsia="Times New Roman"/>
                <w:szCs w:val="24"/>
              </w:rPr>
              <w:t xml:space="preserve">Handwashing </w:t>
            </w:r>
          </w:p>
          <w:p w14:paraId="6F748014" w14:textId="77777777" w:rsidR="00790CD5" w:rsidRPr="004E797E" w:rsidRDefault="00381BF5" w:rsidP="00E67597">
            <w:pPr>
              <w:widowControl w:val="0"/>
              <w:numPr>
                <w:ilvl w:val="0"/>
                <w:numId w:val="91"/>
              </w:numPr>
              <w:tabs>
                <w:tab w:val="left" w:pos="466"/>
              </w:tabs>
              <w:adjustRightInd w:val="0"/>
              <w:spacing w:after="0" w:line="240" w:lineRule="auto"/>
              <w:textAlignment w:val="baseline"/>
              <w:rPr>
                <w:rFonts w:eastAsia="Times New Roman"/>
                <w:szCs w:val="24"/>
              </w:rPr>
            </w:pPr>
            <w:r w:rsidRPr="004E797E">
              <w:rPr>
                <w:rFonts w:eastAsia="Times New Roman"/>
                <w:szCs w:val="24"/>
              </w:rPr>
              <w:t xml:space="preserve">Proper food </w:t>
            </w:r>
            <w:r w:rsidR="00B87C4D" w:rsidRPr="004E797E">
              <w:rPr>
                <w:rFonts w:eastAsia="Times New Roman"/>
                <w:szCs w:val="24"/>
              </w:rPr>
              <w:t xml:space="preserve">handling and </w:t>
            </w:r>
            <w:r w:rsidRPr="004E797E">
              <w:rPr>
                <w:rFonts w:eastAsia="Times New Roman"/>
                <w:szCs w:val="24"/>
              </w:rPr>
              <w:t xml:space="preserve">storage </w:t>
            </w:r>
          </w:p>
          <w:p w14:paraId="63626700" w14:textId="77777777" w:rsidR="00381BF5" w:rsidRPr="004E797E" w:rsidRDefault="00381BF5" w:rsidP="00E67597">
            <w:pPr>
              <w:widowControl w:val="0"/>
              <w:numPr>
                <w:ilvl w:val="0"/>
                <w:numId w:val="91"/>
              </w:numPr>
              <w:tabs>
                <w:tab w:val="left" w:pos="466"/>
              </w:tabs>
              <w:adjustRightInd w:val="0"/>
              <w:spacing w:after="0" w:line="240" w:lineRule="auto"/>
              <w:textAlignment w:val="baseline"/>
              <w:rPr>
                <w:rFonts w:eastAsia="Times New Roman"/>
                <w:szCs w:val="24"/>
              </w:rPr>
            </w:pPr>
            <w:r w:rsidRPr="004E797E">
              <w:rPr>
                <w:rFonts w:eastAsia="Times New Roman"/>
                <w:szCs w:val="24"/>
              </w:rPr>
              <w:t>Treated water</w:t>
            </w:r>
          </w:p>
          <w:p w14:paraId="51165386" w14:textId="77777777" w:rsidR="00790CD5" w:rsidRPr="004E797E" w:rsidRDefault="00790CD5" w:rsidP="00E67597">
            <w:pPr>
              <w:widowControl w:val="0"/>
              <w:numPr>
                <w:ilvl w:val="0"/>
                <w:numId w:val="91"/>
              </w:numPr>
              <w:tabs>
                <w:tab w:val="left" w:pos="466"/>
              </w:tabs>
              <w:adjustRightInd w:val="0"/>
              <w:spacing w:after="0" w:line="240" w:lineRule="auto"/>
              <w:textAlignment w:val="baseline"/>
              <w:rPr>
                <w:rFonts w:eastAsia="Times New Roman"/>
                <w:szCs w:val="24"/>
              </w:rPr>
            </w:pPr>
            <w:r w:rsidRPr="004E797E">
              <w:rPr>
                <w:rFonts w:eastAsia="Times New Roman"/>
                <w:szCs w:val="24"/>
              </w:rPr>
              <w:t xml:space="preserve">Vaccination </w:t>
            </w:r>
          </w:p>
          <w:p w14:paraId="608F246E" w14:textId="77777777" w:rsidR="00371392" w:rsidRPr="004E797E" w:rsidRDefault="00371392" w:rsidP="00E67597">
            <w:pPr>
              <w:widowControl w:val="0"/>
              <w:numPr>
                <w:ilvl w:val="0"/>
                <w:numId w:val="91"/>
              </w:numPr>
              <w:tabs>
                <w:tab w:val="left" w:pos="466"/>
              </w:tabs>
              <w:adjustRightInd w:val="0"/>
              <w:spacing w:after="0" w:line="240" w:lineRule="auto"/>
              <w:textAlignment w:val="baseline"/>
              <w:rPr>
                <w:rFonts w:eastAsia="Times New Roman"/>
                <w:szCs w:val="24"/>
              </w:rPr>
            </w:pPr>
            <w:r w:rsidRPr="004E797E">
              <w:rPr>
                <w:rFonts w:eastAsia="Times New Roman"/>
                <w:szCs w:val="24"/>
              </w:rPr>
              <w:t xml:space="preserve">Proper fecal disposal </w:t>
            </w:r>
          </w:p>
          <w:p w14:paraId="6E756740" w14:textId="77777777" w:rsidR="00790CD5" w:rsidRPr="004E797E" w:rsidRDefault="00AA7251" w:rsidP="00E67597">
            <w:pPr>
              <w:widowControl w:val="0"/>
              <w:numPr>
                <w:ilvl w:val="0"/>
                <w:numId w:val="91"/>
              </w:numPr>
              <w:tabs>
                <w:tab w:val="left" w:pos="466"/>
              </w:tabs>
              <w:adjustRightInd w:val="0"/>
              <w:spacing w:after="0" w:line="240" w:lineRule="auto"/>
              <w:textAlignment w:val="baseline"/>
              <w:rPr>
                <w:rFonts w:eastAsia="Times New Roman"/>
                <w:szCs w:val="24"/>
              </w:rPr>
            </w:pPr>
            <w:r w:rsidRPr="004E797E">
              <w:rPr>
                <w:rFonts w:eastAsia="Times New Roman"/>
                <w:szCs w:val="24"/>
              </w:rPr>
              <w:t xml:space="preserve">Spraying </w:t>
            </w:r>
          </w:p>
        </w:tc>
      </w:tr>
    </w:tbl>
    <w:p w14:paraId="0AB9E78D" w14:textId="77777777" w:rsidR="00646450" w:rsidRPr="004E797E" w:rsidRDefault="00646450" w:rsidP="00646450">
      <w:pPr>
        <w:spacing w:after="0"/>
        <w:rPr>
          <w:rFonts w:eastAsia="Times New Roman"/>
          <w:b/>
          <w:szCs w:val="24"/>
        </w:rPr>
      </w:pPr>
    </w:p>
    <w:p w14:paraId="18F4CDB6" w14:textId="77777777" w:rsidR="00646450" w:rsidRPr="004E797E" w:rsidRDefault="00646450" w:rsidP="00646450">
      <w:pPr>
        <w:spacing w:after="0"/>
        <w:rPr>
          <w:rFonts w:eastAsia="Times New Roman"/>
          <w:b/>
          <w:szCs w:val="24"/>
        </w:rPr>
      </w:pPr>
    </w:p>
    <w:p w14:paraId="02848F85" w14:textId="77777777" w:rsidR="00646450" w:rsidRPr="004E797E" w:rsidRDefault="00646450" w:rsidP="00646450">
      <w:pPr>
        <w:spacing w:after="0"/>
        <w:rPr>
          <w:rFonts w:eastAsia="Times New Roman"/>
          <w:szCs w:val="24"/>
        </w:rPr>
      </w:pPr>
      <w:r w:rsidRPr="004E797E">
        <w:rPr>
          <w:rFonts w:eastAsia="Times New Roman"/>
          <w:b/>
          <w:szCs w:val="24"/>
        </w:rPr>
        <w:t>REQUIRED SKILLS AND KNOWLEDGE</w:t>
      </w:r>
    </w:p>
    <w:p w14:paraId="328290F9" w14:textId="77777777" w:rsidR="00646450" w:rsidRPr="004E797E" w:rsidRDefault="00646450" w:rsidP="00646450">
      <w:pPr>
        <w:spacing w:after="0"/>
        <w:rPr>
          <w:rFonts w:eastAsia="Times New Roman"/>
          <w:bCs/>
          <w:szCs w:val="24"/>
        </w:rPr>
      </w:pPr>
      <w:r w:rsidRPr="004E797E">
        <w:rPr>
          <w:rFonts w:eastAsia="Times New Roman"/>
          <w:bCs/>
          <w:szCs w:val="24"/>
        </w:rPr>
        <w:t>This section describes the skills and knowledge required for this unit of competency.</w:t>
      </w:r>
    </w:p>
    <w:p w14:paraId="56006804" w14:textId="77777777" w:rsidR="00646450" w:rsidRPr="004E797E" w:rsidRDefault="00646450" w:rsidP="00646450">
      <w:pPr>
        <w:spacing w:after="0"/>
        <w:contextualSpacing/>
        <w:rPr>
          <w:rFonts w:eastAsia="Times New Roman"/>
          <w:b/>
          <w:szCs w:val="24"/>
          <w:lang w:val="x-none" w:eastAsia="x-none"/>
        </w:rPr>
      </w:pPr>
    </w:p>
    <w:p w14:paraId="68A33DD6" w14:textId="77777777" w:rsidR="00646450" w:rsidRPr="004E797E" w:rsidRDefault="00646450" w:rsidP="00646450">
      <w:pPr>
        <w:spacing w:after="0"/>
        <w:contextualSpacing/>
        <w:rPr>
          <w:rFonts w:eastAsia="Times New Roman"/>
          <w:b/>
          <w:szCs w:val="24"/>
          <w:lang w:val="x-none" w:eastAsia="x-none"/>
        </w:rPr>
      </w:pPr>
      <w:r w:rsidRPr="004E797E">
        <w:rPr>
          <w:rFonts w:eastAsia="Times New Roman"/>
          <w:b/>
          <w:szCs w:val="24"/>
          <w:lang w:val="x-none" w:eastAsia="x-none"/>
        </w:rPr>
        <w:t>Required Skills</w:t>
      </w:r>
    </w:p>
    <w:p w14:paraId="59883985" w14:textId="77777777" w:rsidR="00646450" w:rsidRPr="004E797E" w:rsidRDefault="00646450" w:rsidP="00646450">
      <w:pPr>
        <w:spacing w:after="0"/>
        <w:rPr>
          <w:rFonts w:eastAsia="Times New Roman"/>
          <w:szCs w:val="24"/>
        </w:rPr>
      </w:pPr>
      <w:r w:rsidRPr="004E797E">
        <w:rPr>
          <w:rFonts w:eastAsia="Times New Roman"/>
          <w:szCs w:val="24"/>
        </w:rPr>
        <w:t>The individual needs to demonstrate the following skills:</w:t>
      </w:r>
    </w:p>
    <w:p w14:paraId="5A138A0B" w14:textId="77777777" w:rsidR="00646450" w:rsidRPr="004E797E" w:rsidRDefault="00646450"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 xml:space="preserve">Communication </w:t>
      </w:r>
    </w:p>
    <w:p w14:paraId="3AA3A2F6" w14:textId="77777777" w:rsidR="00646450" w:rsidRPr="004E797E" w:rsidRDefault="00646450"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 xml:space="preserve">Report writing </w:t>
      </w:r>
    </w:p>
    <w:p w14:paraId="32AF7E7A" w14:textId="77777777" w:rsidR="00646450" w:rsidRPr="004E797E" w:rsidRDefault="00646450"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Computer</w:t>
      </w:r>
    </w:p>
    <w:p w14:paraId="1193D043" w14:textId="77777777" w:rsidR="00646450" w:rsidRPr="004E797E" w:rsidRDefault="00001023"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Basic r</w:t>
      </w:r>
      <w:r w:rsidR="00646450" w:rsidRPr="004E797E">
        <w:rPr>
          <w:rFonts w:eastAsia="Times New Roman"/>
          <w:szCs w:val="24"/>
          <w:lang w:val="en-AU"/>
        </w:rPr>
        <w:t xml:space="preserve">esearch </w:t>
      </w:r>
    </w:p>
    <w:p w14:paraId="6EA947D2" w14:textId="77777777" w:rsidR="00646450" w:rsidRPr="004E797E" w:rsidRDefault="00646450"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 xml:space="preserve">Statistical </w:t>
      </w:r>
    </w:p>
    <w:p w14:paraId="6F3526F1" w14:textId="77777777" w:rsidR="00646450" w:rsidRPr="004E797E" w:rsidRDefault="00646450"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 xml:space="preserve">Critical thinking </w:t>
      </w:r>
    </w:p>
    <w:p w14:paraId="6523DBDE" w14:textId="77777777" w:rsidR="00646450" w:rsidRPr="004E797E" w:rsidRDefault="00646450"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 xml:space="preserve">Monitoring </w:t>
      </w:r>
    </w:p>
    <w:p w14:paraId="2BB6B847" w14:textId="77777777" w:rsidR="00646450" w:rsidRPr="004E797E" w:rsidRDefault="00646450"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 xml:space="preserve">Time management </w:t>
      </w:r>
    </w:p>
    <w:p w14:paraId="1BC85376" w14:textId="77777777" w:rsidR="00646450" w:rsidRPr="004E797E" w:rsidRDefault="00646450"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 xml:space="preserve">Problem solving </w:t>
      </w:r>
    </w:p>
    <w:p w14:paraId="6F369D45" w14:textId="77777777" w:rsidR="00646450" w:rsidRPr="004E797E" w:rsidRDefault="00646450"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 xml:space="preserve">Judgemental </w:t>
      </w:r>
    </w:p>
    <w:p w14:paraId="1D3C643E" w14:textId="77777777" w:rsidR="00646450" w:rsidRPr="004E797E" w:rsidRDefault="00646450" w:rsidP="00A03D59">
      <w:pPr>
        <w:pStyle w:val="ListParagraph"/>
        <w:numPr>
          <w:ilvl w:val="0"/>
          <w:numId w:val="2"/>
        </w:numPr>
        <w:suppressAutoHyphens/>
        <w:spacing w:after="0" w:line="240" w:lineRule="auto"/>
        <w:jc w:val="both"/>
        <w:rPr>
          <w:rFonts w:eastAsia="Times New Roman"/>
          <w:szCs w:val="24"/>
          <w:lang w:val="en-AU"/>
        </w:rPr>
      </w:pPr>
      <w:r w:rsidRPr="004E797E">
        <w:rPr>
          <w:rFonts w:eastAsia="Times New Roman"/>
          <w:szCs w:val="24"/>
          <w:lang w:val="en-AU"/>
        </w:rPr>
        <w:t>Decision making</w:t>
      </w:r>
    </w:p>
    <w:p w14:paraId="30DE61E3" w14:textId="77777777" w:rsidR="00646450" w:rsidRPr="004E797E" w:rsidRDefault="00646450" w:rsidP="00646450">
      <w:pPr>
        <w:suppressAutoHyphens/>
        <w:spacing w:after="0"/>
        <w:jc w:val="both"/>
        <w:rPr>
          <w:rFonts w:eastAsia="Times New Roman"/>
          <w:szCs w:val="24"/>
          <w:lang w:val="en-AU"/>
        </w:rPr>
      </w:pPr>
    </w:p>
    <w:p w14:paraId="5E5E0041" w14:textId="77777777" w:rsidR="00646450" w:rsidRPr="004E797E" w:rsidRDefault="00646450" w:rsidP="00646450">
      <w:pPr>
        <w:spacing w:after="0"/>
        <w:rPr>
          <w:rFonts w:eastAsia="Times New Roman"/>
          <w:b/>
          <w:bCs/>
          <w:szCs w:val="24"/>
        </w:rPr>
      </w:pPr>
      <w:r w:rsidRPr="004E797E">
        <w:rPr>
          <w:rFonts w:eastAsia="Times New Roman"/>
          <w:b/>
          <w:bCs/>
          <w:szCs w:val="24"/>
        </w:rPr>
        <w:lastRenderedPageBreak/>
        <w:t>Required Knowledge</w:t>
      </w:r>
    </w:p>
    <w:p w14:paraId="573C9FB1" w14:textId="77777777" w:rsidR="00646450" w:rsidRPr="004E797E" w:rsidRDefault="00646450" w:rsidP="00646450">
      <w:pPr>
        <w:spacing w:after="0"/>
        <w:rPr>
          <w:rFonts w:eastAsia="Times New Roman"/>
          <w:bCs/>
          <w:szCs w:val="24"/>
        </w:rPr>
      </w:pPr>
      <w:r w:rsidRPr="004E797E">
        <w:rPr>
          <w:rFonts w:eastAsia="Times New Roman"/>
          <w:bCs/>
          <w:szCs w:val="24"/>
        </w:rPr>
        <w:t>The individual needs to demonstrate knowledge of:</w:t>
      </w:r>
    </w:p>
    <w:p w14:paraId="4BC74096" w14:textId="77777777" w:rsidR="00646450" w:rsidRPr="004E797E" w:rsidRDefault="000C2EA2" w:rsidP="00E67597">
      <w:pPr>
        <w:numPr>
          <w:ilvl w:val="0"/>
          <w:numId w:val="111"/>
        </w:numPr>
        <w:suppressAutoHyphens/>
        <w:spacing w:after="0" w:line="240" w:lineRule="auto"/>
        <w:jc w:val="both"/>
        <w:rPr>
          <w:rFonts w:eastAsia="Times New Roman"/>
          <w:szCs w:val="24"/>
          <w:lang w:val="en-AU"/>
        </w:rPr>
      </w:pPr>
      <w:r w:rsidRPr="004E797E">
        <w:rPr>
          <w:rFonts w:eastAsia="Times New Roman"/>
          <w:szCs w:val="24"/>
          <w:lang w:val="en-AU"/>
        </w:rPr>
        <w:t xml:space="preserve">Human anatomy and physiology </w:t>
      </w:r>
    </w:p>
    <w:p w14:paraId="36059AED" w14:textId="77777777" w:rsidR="000C2EA2" w:rsidRPr="004E797E" w:rsidRDefault="000C2EA2" w:rsidP="00E67597">
      <w:pPr>
        <w:numPr>
          <w:ilvl w:val="0"/>
          <w:numId w:val="111"/>
        </w:numPr>
        <w:suppressAutoHyphens/>
        <w:spacing w:after="0" w:line="240" w:lineRule="auto"/>
        <w:jc w:val="both"/>
        <w:rPr>
          <w:rFonts w:eastAsia="Times New Roman"/>
          <w:szCs w:val="24"/>
          <w:lang w:val="en-AU"/>
        </w:rPr>
      </w:pPr>
      <w:r w:rsidRPr="004E797E">
        <w:rPr>
          <w:rFonts w:eastAsia="Times New Roman"/>
          <w:szCs w:val="24"/>
          <w:lang w:val="en-AU"/>
        </w:rPr>
        <w:t xml:space="preserve">Primary health care </w:t>
      </w:r>
      <w:r w:rsidR="0033128B" w:rsidRPr="004E797E">
        <w:rPr>
          <w:rFonts w:eastAsia="Times New Roman"/>
          <w:szCs w:val="24"/>
          <w:lang w:val="en-AU"/>
        </w:rPr>
        <w:t xml:space="preserve"> </w:t>
      </w:r>
    </w:p>
    <w:p w14:paraId="1015472C" w14:textId="77777777" w:rsidR="000C2EA2" w:rsidRPr="004E797E" w:rsidRDefault="00CF252B" w:rsidP="00E67597">
      <w:pPr>
        <w:numPr>
          <w:ilvl w:val="0"/>
          <w:numId w:val="111"/>
        </w:numPr>
        <w:suppressAutoHyphens/>
        <w:spacing w:after="0" w:line="240" w:lineRule="auto"/>
        <w:jc w:val="both"/>
        <w:rPr>
          <w:rFonts w:eastAsia="Times New Roman"/>
          <w:szCs w:val="24"/>
          <w:lang w:val="en-AU"/>
        </w:rPr>
      </w:pPr>
      <w:r w:rsidRPr="004E797E">
        <w:rPr>
          <w:rFonts w:eastAsia="Times New Roman"/>
          <w:szCs w:val="24"/>
          <w:lang w:val="en-AU"/>
        </w:rPr>
        <w:t xml:space="preserve">Essential drugs and supplies </w:t>
      </w:r>
    </w:p>
    <w:p w14:paraId="1B582AFE" w14:textId="77777777" w:rsidR="00CF252B" w:rsidRPr="004E797E" w:rsidRDefault="00CF252B" w:rsidP="00E67597">
      <w:pPr>
        <w:numPr>
          <w:ilvl w:val="0"/>
          <w:numId w:val="111"/>
        </w:numPr>
        <w:suppressAutoHyphens/>
        <w:spacing w:after="0" w:line="240" w:lineRule="auto"/>
        <w:jc w:val="both"/>
        <w:rPr>
          <w:rFonts w:eastAsia="Times New Roman"/>
          <w:szCs w:val="24"/>
          <w:lang w:val="en-AU"/>
        </w:rPr>
      </w:pPr>
      <w:r w:rsidRPr="004E797E">
        <w:rPr>
          <w:rFonts w:eastAsia="Times New Roman"/>
          <w:szCs w:val="24"/>
          <w:lang w:val="en-AU"/>
        </w:rPr>
        <w:t xml:space="preserve">Microbiology </w:t>
      </w:r>
    </w:p>
    <w:p w14:paraId="20761B1B" w14:textId="77777777" w:rsidR="00CF252B" w:rsidRPr="004E797E" w:rsidRDefault="00CF252B" w:rsidP="00E67597">
      <w:pPr>
        <w:numPr>
          <w:ilvl w:val="0"/>
          <w:numId w:val="111"/>
        </w:numPr>
        <w:suppressAutoHyphens/>
        <w:spacing w:after="0" w:line="240" w:lineRule="auto"/>
        <w:jc w:val="both"/>
        <w:rPr>
          <w:rFonts w:eastAsia="Times New Roman"/>
          <w:szCs w:val="24"/>
          <w:lang w:val="en-AU"/>
        </w:rPr>
      </w:pPr>
      <w:r w:rsidRPr="004E797E">
        <w:rPr>
          <w:rFonts w:eastAsia="Times New Roman"/>
          <w:szCs w:val="24"/>
          <w:lang w:val="en-AU"/>
        </w:rPr>
        <w:t>Parasitology</w:t>
      </w:r>
    </w:p>
    <w:p w14:paraId="6DFAA390" w14:textId="77777777" w:rsidR="00CF252B" w:rsidRPr="004E797E" w:rsidRDefault="00CF252B" w:rsidP="00E67597">
      <w:pPr>
        <w:numPr>
          <w:ilvl w:val="0"/>
          <w:numId w:val="111"/>
        </w:numPr>
        <w:suppressAutoHyphens/>
        <w:spacing w:after="0" w:line="240" w:lineRule="auto"/>
        <w:jc w:val="both"/>
        <w:rPr>
          <w:rFonts w:eastAsia="Times New Roman"/>
          <w:szCs w:val="24"/>
          <w:lang w:val="en-AU"/>
        </w:rPr>
      </w:pPr>
      <w:r w:rsidRPr="004E797E">
        <w:rPr>
          <w:rFonts w:eastAsia="Times New Roman"/>
          <w:szCs w:val="24"/>
          <w:lang w:val="en-AU"/>
        </w:rPr>
        <w:t>Communicable disease</w:t>
      </w:r>
    </w:p>
    <w:p w14:paraId="4361B377" w14:textId="77777777" w:rsidR="00CF252B" w:rsidRPr="004E797E" w:rsidRDefault="00CF252B" w:rsidP="00E67597">
      <w:pPr>
        <w:numPr>
          <w:ilvl w:val="0"/>
          <w:numId w:val="111"/>
        </w:numPr>
        <w:suppressAutoHyphens/>
        <w:spacing w:after="0" w:line="240" w:lineRule="auto"/>
        <w:jc w:val="both"/>
        <w:rPr>
          <w:rFonts w:eastAsia="Times New Roman"/>
          <w:szCs w:val="24"/>
          <w:lang w:val="en-AU"/>
        </w:rPr>
      </w:pPr>
      <w:r w:rsidRPr="004E797E">
        <w:rPr>
          <w:rFonts w:eastAsia="Times New Roman"/>
          <w:szCs w:val="24"/>
          <w:lang w:val="en-AU"/>
        </w:rPr>
        <w:t xml:space="preserve">Immunization programmes </w:t>
      </w:r>
    </w:p>
    <w:p w14:paraId="162EA24B" w14:textId="77777777" w:rsidR="00CF252B" w:rsidRPr="004E797E" w:rsidRDefault="00CF252B" w:rsidP="00E67597">
      <w:pPr>
        <w:numPr>
          <w:ilvl w:val="0"/>
          <w:numId w:val="111"/>
        </w:numPr>
        <w:suppressAutoHyphens/>
        <w:spacing w:after="0" w:line="240" w:lineRule="auto"/>
        <w:jc w:val="both"/>
        <w:rPr>
          <w:rFonts w:eastAsia="Times New Roman"/>
          <w:szCs w:val="24"/>
          <w:lang w:val="en-AU"/>
        </w:rPr>
      </w:pPr>
      <w:r w:rsidRPr="004E797E">
        <w:rPr>
          <w:rFonts w:eastAsia="Times New Roman"/>
          <w:szCs w:val="24"/>
          <w:lang w:val="en-AU"/>
        </w:rPr>
        <w:t>Epidemiology</w:t>
      </w:r>
    </w:p>
    <w:p w14:paraId="1614C45B" w14:textId="77777777" w:rsidR="00CF252B" w:rsidRPr="004E797E" w:rsidRDefault="00CF252B" w:rsidP="00E67597">
      <w:pPr>
        <w:numPr>
          <w:ilvl w:val="0"/>
          <w:numId w:val="111"/>
        </w:numPr>
        <w:suppressAutoHyphens/>
        <w:spacing w:after="0" w:line="240" w:lineRule="auto"/>
        <w:jc w:val="both"/>
        <w:rPr>
          <w:rFonts w:eastAsia="Times New Roman"/>
          <w:szCs w:val="24"/>
          <w:lang w:val="en-AU"/>
        </w:rPr>
      </w:pPr>
      <w:r w:rsidRPr="004E797E">
        <w:rPr>
          <w:rFonts w:eastAsia="Times New Roman"/>
          <w:szCs w:val="24"/>
          <w:lang w:val="en-AU"/>
        </w:rPr>
        <w:t>WASH</w:t>
      </w:r>
    </w:p>
    <w:p w14:paraId="35BD97DF" w14:textId="77777777" w:rsidR="00CF252B" w:rsidRPr="004E797E" w:rsidRDefault="00CF252B" w:rsidP="00E67597">
      <w:pPr>
        <w:numPr>
          <w:ilvl w:val="0"/>
          <w:numId w:val="111"/>
        </w:numPr>
        <w:suppressAutoHyphens/>
        <w:spacing w:after="0" w:line="240" w:lineRule="auto"/>
        <w:jc w:val="both"/>
        <w:rPr>
          <w:rFonts w:eastAsia="Times New Roman"/>
          <w:szCs w:val="24"/>
          <w:lang w:val="en-AU"/>
        </w:rPr>
      </w:pPr>
      <w:r w:rsidRPr="004E797E">
        <w:rPr>
          <w:rFonts w:eastAsia="Times New Roman"/>
          <w:szCs w:val="24"/>
          <w:lang w:val="en-AU"/>
        </w:rPr>
        <w:t xml:space="preserve">Human nutrition </w:t>
      </w:r>
    </w:p>
    <w:p w14:paraId="4578246C" w14:textId="77777777" w:rsidR="00646450" w:rsidRPr="004E797E" w:rsidRDefault="00646450" w:rsidP="00646450">
      <w:pPr>
        <w:spacing w:after="0"/>
        <w:contextualSpacing/>
        <w:rPr>
          <w:rFonts w:eastAsia="Times New Roman"/>
          <w:b/>
          <w:szCs w:val="24"/>
          <w:lang w:eastAsia="x-none"/>
        </w:rPr>
      </w:pPr>
    </w:p>
    <w:p w14:paraId="2D1A17FB" w14:textId="77777777" w:rsidR="00646450" w:rsidRPr="004E797E" w:rsidRDefault="00646450" w:rsidP="00646450">
      <w:pPr>
        <w:spacing w:after="0"/>
        <w:contextualSpacing/>
        <w:rPr>
          <w:rFonts w:eastAsia="Times New Roman"/>
          <w:b/>
          <w:szCs w:val="24"/>
          <w:lang w:val="x-none" w:eastAsia="x-none"/>
        </w:rPr>
      </w:pPr>
      <w:r w:rsidRPr="004E797E">
        <w:rPr>
          <w:rFonts w:eastAsia="Times New Roman"/>
          <w:b/>
          <w:szCs w:val="24"/>
          <w:lang w:val="x-none" w:eastAsia="x-none"/>
        </w:rPr>
        <w:t>EVIDENCE GUIDE</w:t>
      </w:r>
    </w:p>
    <w:p w14:paraId="5D16BC5E" w14:textId="77777777" w:rsidR="00646450" w:rsidRPr="004E797E" w:rsidRDefault="00646450" w:rsidP="00646450">
      <w:pPr>
        <w:spacing w:after="0"/>
        <w:contextualSpacing/>
        <w:rPr>
          <w:rFonts w:eastAsia="Times New Roman"/>
          <w:szCs w:val="24"/>
          <w:lang w:val="x-none" w:eastAsia="x-none"/>
        </w:rPr>
      </w:pPr>
      <w:r w:rsidRPr="004E797E">
        <w:rPr>
          <w:rFonts w:eastAsia="Times New Roman"/>
          <w:szCs w:val="24"/>
          <w:lang w:val="x-none" w:eastAsia="x-none"/>
        </w:rPr>
        <w:t>This provides advice on assessment and must be read in conjunction with the performance criteria, required skills and knowledge and range.</w:t>
      </w:r>
    </w:p>
    <w:p w14:paraId="4C45473A" w14:textId="77777777" w:rsidR="00646450" w:rsidRPr="004E797E" w:rsidRDefault="00646450" w:rsidP="00646450">
      <w:pPr>
        <w:spacing w:after="0"/>
        <w:contextualSpacing/>
        <w:rPr>
          <w:rFonts w:eastAsia="Times New Roman"/>
          <w:szCs w:val="24"/>
          <w:lang w:val="x-none"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5941"/>
      </w:tblGrid>
      <w:tr w:rsidR="00646450" w:rsidRPr="004E797E" w14:paraId="70F3A698" w14:textId="77777777" w:rsidTr="00D74DCD">
        <w:tc>
          <w:tcPr>
            <w:tcW w:w="2718" w:type="dxa"/>
          </w:tcPr>
          <w:p w14:paraId="18CA5730" w14:textId="77777777" w:rsidR="00646450" w:rsidRPr="004E797E" w:rsidRDefault="00646450" w:rsidP="00E67597">
            <w:pPr>
              <w:numPr>
                <w:ilvl w:val="0"/>
                <w:numId w:val="86"/>
              </w:numPr>
              <w:spacing w:after="0"/>
              <w:rPr>
                <w:rFonts w:eastAsia="Times New Roman"/>
                <w:szCs w:val="24"/>
              </w:rPr>
            </w:pPr>
            <w:r w:rsidRPr="004E797E">
              <w:rPr>
                <w:rFonts w:eastAsia="Times New Roman"/>
                <w:szCs w:val="24"/>
              </w:rPr>
              <w:t>Critical Aspects of Competency</w:t>
            </w:r>
          </w:p>
        </w:tc>
        <w:tc>
          <w:tcPr>
            <w:tcW w:w="6138" w:type="dxa"/>
          </w:tcPr>
          <w:p w14:paraId="257F7B1F" w14:textId="77777777" w:rsidR="00646450" w:rsidRPr="004E797E" w:rsidRDefault="00646450" w:rsidP="008C476B">
            <w:pPr>
              <w:spacing w:after="0"/>
              <w:rPr>
                <w:rFonts w:eastAsia="Times New Roman"/>
                <w:szCs w:val="24"/>
              </w:rPr>
            </w:pPr>
            <w:r w:rsidRPr="004E797E">
              <w:rPr>
                <w:rFonts w:eastAsia="Times New Roman"/>
                <w:szCs w:val="24"/>
              </w:rPr>
              <w:t>Assessment requires evidence that the candidate:</w:t>
            </w:r>
          </w:p>
          <w:p w14:paraId="26A30DF5" w14:textId="77777777" w:rsidR="006E3D65" w:rsidRPr="004E797E" w:rsidRDefault="00B2581A" w:rsidP="00E67597">
            <w:pPr>
              <w:numPr>
                <w:ilvl w:val="1"/>
                <w:numId w:val="92"/>
              </w:numPr>
              <w:tabs>
                <w:tab w:val="left" w:pos="484"/>
              </w:tabs>
              <w:spacing w:after="0" w:line="240" w:lineRule="auto"/>
              <w:rPr>
                <w:szCs w:val="24"/>
              </w:rPr>
            </w:pPr>
            <w:r w:rsidRPr="004E797E">
              <w:rPr>
                <w:rFonts w:eastAsia="Times New Roman"/>
                <w:szCs w:val="24"/>
              </w:rPr>
              <w:t xml:space="preserve">Identified different types of microbes and parasites </w:t>
            </w:r>
          </w:p>
          <w:p w14:paraId="585B4499" w14:textId="77777777" w:rsidR="006E3D65" w:rsidRPr="004E797E" w:rsidRDefault="006E3D65" w:rsidP="00E67597">
            <w:pPr>
              <w:numPr>
                <w:ilvl w:val="1"/>
                <w:numId w:val="92"/>
              </w:numPr>
              <w:tabs>
                <w:tab w:val="left" w:pos="484"/>
              </w:tabs>
              <w:spacing w:after="0" w:line="240" w:lineRule="auto"/>
              <w:rPr>
                <w:szCs w:val="24"/>
              </w:rPr>
            </w:pPr>
            <w:r w:rsidRPr="004E797E">
              <w:rPr>
                <w:rFonts w:eastAsia="Times New Roman"/>
                <w:szCs w:val="24"/>
              </w:rPr>
              <w:t>Determine</w:t>
            </w:r>
            <w:r w:rsidR="004D0503" w:rsidRPr="004E797E">
              <w:rPr>
                <w:rFonts w:eastAsia="Times New Roman"/>
                <w:szCs w:val="24"/>
              </w:rPr>
              <w:t>d</w:t>
            </w:r>
            <w:r w:rsidRPr="004E797E">
              <w:rPr>
                <w:rFonts w:eastAsia="Times New Roman"/>
                <w:szCs w:val="24"/>
              </w:rPr>
              <w:t xml:space="preserve"> life cycle of microbes and parasites </w:t>
            </w:r>
          </w:p>
          <w:p w14:paraId="40637E32" w14:textId="77777777" w:rsidR="006E3D65" w:rsidRPr="004E797E" w:rsidRDefault="006E3D65" w:rsidP="00E67597">
            <w:pPr>
              <w:numPr>
                <w:ilvl w:val="1"/>
                <w:numId w:val="92"/>
              </w:numPr>
              <w:tabs>
                <w:tab w:val="left" w:pos="484"/>
              </w:tabs>
              <w:spacing w:after="0" w:line="240" w:lineRule="auto"/>
              <w:rPr>
                <w:szCs w:val="24"/>
              </w:rPr>
            </w:pPr>
            <w:r w:rsidRPr="004E797E">
              <w:rPr>
                <w:szCs w:val="24"/>
              </w:rPr>
              <w:t>Determine</w:t>
            </w:r>
            <w:r w:rsidR="004D0503" w:rsidRPr="004E797E">
              <w:rPr>
                <w:szCs w:val="24"/>
              </w:rPr>
              <w:t>d</w:t>
            </w:r>
            <w:r w:rsidRPr="004E797E">
              <w:rPr>
                <w:szCs w:val="24"/>
              </w:rPr>
              <w:t xml:space="preserve"> microbial and parasitic diseases</w:t>
            </w:r>
          </w:p>
          <w:p w14:paraId="43ED0B1F" w14:textId="77777777" w:rsidR="006E3D65" w:rsidRPr="004E797E" w:rsidRDefault="004D0503" w:rsidP="00E67597">
            <w:pPr>
              <w:numPr>
                <w:ilvl w:val="1"/>
                <w:numId w:val="92"/>
              </w:numPr>
              <w:tabs>
                <w:tab w:val="left" w:pos="484"/>
              </w:tabs>
              <w:spacing w:after="0" w:line="240" w:lineRule="auto"/>
              <w:rPr>
                <w:szCs w:val="24"/>
              </w:rPr>
            </w:pPr>
            <w:r w:rsidRPr="004E797E">
              <w:rPr>
                <w:szCs w:val="24"/>
              </w:rPr>
              <w:t>Applied</w:t>
            </w:r>
            <w:r w:rsidR="006E3D65" w:rsidRPr="004E797E">
              <w:rPr>
                <w:szCs w:val="24"/>
              </w:rPr>
              <w:t xml:space="preserve"> parasitology and microbiology in disease prevention and control</w:t>
            </w:r>
          </w:p>
          <w:p w14:paraId="77D07E9F" w14:textId="77777777" w:rsidR="00B2581A" w:rsidRPr="004E797E" w:rsidRDefault="004D0503" w:rsidP="00E67597">
            <w:pPr>
              <w:numPr>
                <w:ilvl w:val="1"/>
                <w:numId w:val="92"/>
              </w:numPr>
              <w:tabs>
                <w:tab w:val="left" w:pos="484"/>
              </w:tabs>
              <w:spacing w:after="0" w:line="240" w:lineRule="auto"/>
              <w:rPr>
                <w:rFonts w:eastAsia="Times New Roman"/>
                <w:szCs w:val="24"/>
              </w:rPr>
            </w:pPr>
            <w:r w:rsidRPr="004E797E">
              <w:rPr>
                <w:rFonts w:eastAsia="Times New Roman"/>
                <w:szCs w:val="24"/>
              </w:rPr>
              <w:t xml:space="preserve">Demonstrated understanding of </w:t>
            </w:r>
            <w:r w:rsidR="008515D3" w:rsidRPr="004E797E">
              <w:rPr>
                <w:rFonts w:eastAsia="Times New Roman"/>
                <w:szCs w:val="24"/>
              </w:rPr>
              <w:t xml:space="preserve">parasitology and microbiology </w:t>
            </w:r>
          </w:p>
          <w:p w14:paraId="14969C37" w14:textId="77777777" w:rsidR="008515D3" w:rsidRPr="004E797E" w:rsidRDefault="008515D3" w:rsidP="008515D3">
            <w:pPr>
              <w:tabs>
                <w:tab w:val="left" w:pos="484"/>
              </w:tabs>
              <w:spacing w:after="0" w:line="240" w:lineRule="auto"/>
              <w:rPr>
                <w:rFonts w:eastAsia="Times New Roman"/>
                <w:szCs w:val="24"/>
              </w:rPr>
            </w:pPr>
          </w:p>
        </w:tc>
      </w:tr>
      <w:tr w:rsidR="00646450" w:rsidRPr="004E797E" w14:paraId="087B9BA0" w14:textId="77777777" w:rsidTr="00D74DCD">
        <w:tc>
          <w:tcPr>
            <w:tcW w:w="2718" w:type="dxa"/>
          </w:tcPr>
          <w:p w14:paraId="4E4B1366" w14:textId="77777777" w:rsidR="00646450" w:rsidRPr="004E797E" w:rsidRDefault="00646450" w:rsidP="00E67597">
            <w:pPr>
              <w:numPr>
                <w:ilvl w:val="0"/>
                <w:numId w:val="86"/>
              </w:numPr>
              <w:spacing w:after="0"/>
              <w:rPr>
                <w:rFonts w:eastAsia="Times New Roman"/>
                <w:szCs w:val="24"/>
              </w:rPr>
            </w:pPr>
            <w:r w:rsidRPr="004E797E">
              <w:rPr>
                <w:rFonts w:eastAsia="Times New Roman"/>
                <w:szCs w:val="24"/>
              </w:rPr>
              <w:t>Resource Implications</w:t>
            </w:r>
          </w:p>
        </w:tc>
        <w:tc>
          <w:tcPr>
            <w:tcW w:w="6138" w:type="dxa"/>
          </w:tcPr>
          <w:p w14:paraId="31340566" w14:textId="77777777" w:rsidR="00646450" w:rsidRPr="004E797E" w:rsidRDefault="00646450" w:rsidP="008C476B">
            <w:pPr>
              <w:numPr>
                <w:ilvl w:val="12"/>
                <w:numId w:val="0"/>
              </w:numPr>
              <w:tabs>
                <w:tab w:val="left" w:pos="357"/>
              </w:tabs>
              <w:spacing w:after="0"/>
              <w:ind w:left="357" w:hanging="357"/>
              <w:jc w:val="both"/>
              <w:rPr>
                <w:rFonts w:eastAsia="Times New Roman"/>
                <w:szCs w:val="24"/>
              </w:rPr>
            </w:pPr>
            <w:r w:rsidRPr="004E797E">
              <w:rPr>
                <w:rFonts w:eastAsia="Times New Roman"/>
                <w:szCs w:val="24"/>
              </w:rPr>
              <w:t>The following resources should be provided:</w:t>
            </w:r>
          </w:p>
          <w:p w14:paraId="33BFEFA0" w14:textId="77777777" w:rsidR="00646450" w:rsidRPr="004E797E" w:rsidRDefault="008515D3" w:rsidP="00E67597">
            <w:pPr>
              <w:numPr>
                <w:ilvl w:val="1"/>
                <w:numId w:val="93"/>
              </w:numPr>
              <w:tabs>
                <w:tab w:val="left" w:pos="357"/>
              </w:tabs>
              <w:spacing w:after="0" w:line="240" w:lineRule="auto"/>
              <w:jc w:val="both"/>
              <w:rPr>
                <w:rFonts w:eastAsia="Times New Roman"/>
                <w:szCs w:val="24"/>
              </w:rPr>
            </w:pPr>
            <w:r w:rsidRPr="004E797E">
              <w:rPr>
                <w:rFonts w:eastAsia="Times New Roman"/>
                <w:szCs w:val="24"/>
              </w:rPr>
              <w:t xml:space="preserve">Workstation </w:t>
            </w:r>
          </w:p>
          <w:p w14:paraId="6558913C" w14:textId="77777777" w:rsidR="008515D3" w:rsidRPr="004E797E" w:rsidRDefault="008515D3" w:rsidP="00E67597">
            <w:pPr>
              <w:numPr>
                <w:ilvl w:val="1"/>
                <w:numId w:val="93"/>
              </w:numPr>
              <w:tabs>
                <w:tab w:val="left" w:pos="357"/>
              </w:tabs>
              <w:spacing w:after="0" w:line="240" w:lineRule="auto"/>
              <w:jc w:val="both"/>
              <w:rPr>
                <w:rFonts w:eastAsia="Times New Roman"/>
                <w:szCs w:val="24"/>
              </w:rPr>
            </w:pPr>
            <w:r w:rsidRPr="004E797E">
              <w:rPr>
                <w:rFonts w:eastAsia="Times New Roman"/>
                <w:szCs w:val="24"/>
              </w:rPr>
              <w:t xml:space="preserve">Stationary </w:t>
            </w:r>
          </w:p>
          <w:p w14:paraId="11C888E9" w14:textId="77777777" w:rsidR="008515D3" w:rsidRPr="004E797E" w:rsidRDefault="008515D3" w:rsidP="00E67597">
            <w:pPr>
              <w:numPr>
                <w:ilvl w:val="1"/>
                <w:numId w:val="93"/>
              </w:numPr>
              <w:tabs>
                <w:tab w:val="left" w:pos="357"/>
              </w:tabs>
              <w:spacing w:after="0" w:line="240" w:lineRule="auto"/>
              <w:jc w:val="both"/>
              <w:rPr>
                <w:rFonts w:eastAsia="Times New Roman"/>
                <w:szCs w:val="24"/>
              </w:rPr>
            </w:pPr>
            <w:r w:rsidRPr="004E797E">
              <w:rPr>
                <w:rFonts w:eastAsia="Times New Roman"/>
                <w:szCs w:val="24"/>
              </w:rPr>
              <w:t xml:space="preserve">Finance </w:t>
            </w:r>
          </w:p>
          <w:p w14:paraId="55390B84" w14:textId="77777777" w:rsidR="008515D3" w:rsidRPr="004E797E" w:rsidRDefault="008515D3" w:rsidP="008C476B">
            <w:pPr>
              <w:tabs>
                <w:tab w:val="left" w:pos="357"/>
              </w:tabs>
              <w:spacing w:after="0" w:line="240" w:lineRule="auto"/>
              <w:jc w:val="both"/>
              <w:rPr>
                <w:rFonts w:eastAsia="Times New Roman"/>
                <w:szCs w:val="24"/>
              </w:rPr>
            </w:pPr>
          </w:p>
        </w:tc>
      </w:tr>
      <w:tr w:rsidR="00646450" w:rsidRPr="004E797E" w14:paraId="04A0136B" w14:textId="77777777" w:rsidTr="00D74DCD">
        <w:tc>
          <w:tcPr>
            <w:tcW w:w="2718" w:type="dxa"/>
          </w:tcPr>
          <w:p w14:paraId="090E0658" w14:textId="77777777" w:rsidR="00646450" w:rsidRPr="004E797E" w:rsidRDefault="00646450" w:rsidP="00E67597">
            <w:pPr>
              <w:numPr>
                <w:ilvl w:val="0"/>
                <w:numId w:val="86"/>
              </w:numPr>
              <w:spacing w:after="0"/>
              <w:rPr>
                <w:rFonts w:eastAsia="Times New Roman"/>
                <w:szCs w:val="24"/>
              </w:rPr>
            </w:pPr>
            <w:r w:rsidRPr="004E797E">
              <w:rPr>
                <w:rFonts w:eastAsia="Times New Roman"/>
                <w:szCs w:val="24"/>
              </w:rPr>
              <w:t>Methods of Assessment</w:t>
            </w:r>
          </w:p>
        </w:tc>
        <w:tc>
          <w:tcPr>
            <w:tcW w:w="6138" w:type="dxa"/>
          </w:tcPr>
          <w:p w14:paraId="7A1620CD" w14:textId="77777777" w:rsidR="00646450" w:rsidRPr="004E797E" w:rsidRDefault="00646450" w:rsidP="008C476B">
            <w:pPr>
              <w:spacing w:after="0"/>
              <w:contextualSpacing/>
              <w:rPr>
                <w:rFonts w:eastAsia="Times New Roman"/>
                <w:szCs w:val="24"/>
              </w:rPr>
            </w:pPr>
            <w:r w:rsidRPr="004E797E">
              <w:rPr>
                <w:rFonts w:eastAsia="Times New Roman"/>
                <w:szCs w:val="24"/>
              </w:rPr>
              <w:t>Competency in this unit may be assessed through:</w:t>
            </w:r>
          </w:p>
          <w:p w14:paraId="3DF55993" w14:textId="77777777" w:rsidR="00646450" w:rsidRPr="004E797E" w:rsidRDefault="00646450" w:rsidP="00E67597">
            <w:pPr>
              <w:numPr>
                <w:ilvl w:val="1"/>
                <w:numId w:val="101"/>
              </w:numPr>
              <w:tabs>
                <w:tab w:val="left" w:pos="394"/>
              </w:tabs>
              <w:spacing w:after="0" w:line="240" w:lineRule="auto"/>
              <w:contextualSpacing/>
              <w:rPr>
                <w:rFonts w:eastAsia="Times New Roman"/>
                <w:szCs w:val="24"/>
              </w:rPr>
            </w:pPr>
            <w:r w:rsidRPr="004E797E">
              <w:rPr>
                <w:rFonts w:eastAsia="Times New Roman"/>
                <w:szCs w:val="24"/>
              </w:rPr>
              <w:t>Oral</w:t>
            </w:r>
          </w:p>
          <w:p w14:paraId="087A350C" w14:textId="77777777" w:rsidR="00646450" w:rsidRPr="004E797E" w:rsidRDefault="00646450" w:rsidP="00E67597">
            <w:pPr>
              <w:numPr>
                <w:ilvl w:val="1"/>
                <w:numId w:val="101"/>
              </w:numPr>
              <w:tabs>
                <w:tab w:val="left" w:pos="394"/>
              </w:tabs>
              <w:spacing w:after="0" w:line="240" w:lineRule="auto"/>
              <w:contextualSpacing/>
              <w:rPr>
                <w:rFonts w:eastAsia="Times New Roman"/>
                <w:szCs w:val="24"/>
              </w:rPr>
            </w:pPr>
            <w:r w:rsidRPr="004E797E">
              <w:rPr>
                <w:rFonts w:eastAsia="Times New Roman"/>
                <w:szCs w:val="24"/>
              </w:rPr>
              <w:t xml:space="preserve">Written </w:t>
            </w:r>
          </w:p>
          <w:p w14:paraId="5351BC43" w14:textId="77777777" w:rsidR="00646450" w:rsidRPr="004E797E" w:rsidRDefault="00646450" w:rsidP="00E67597">
            <w:pPr>
              <w:numPr>
                <w:ilvl w:val="1"/>
                <w:numId w:val="101"/>
              </w:numPr>
              <w:tabs>
                <w:tab w:val="left" w:pos="394"/>
              </w:tabs>
              <w:spacing w:after="0" w:line="240" w:lineRule="auto"/>
              <w:contextualSpacing/>
              <w:rPr>
                <w:rFonts w:eastAsia="Times New Roman"/>
                <w:szCs w:val="24"/>
              </w:rPr>
            </w:pPr>
            <w:r w:rsidRPr="004E797E">
              <w:rPr>
                <w:rFonts w:eastAsia="Times New Roman"/>
                <w:szCs w:val="24"/>
              </w:rPr>
              <w:t>Observation</w:t>
            </w:r>
            <w:r w:rsidR="007F35B2" w:rsidRPr="004E797E">
              <w:rPr>
                <w:rFonts w:eastAsia="Times New Roman"/>
                <w:szCs w:val="24"/>
              </w:rPr>
              <w:t xml:space="preserve"> </w:t>
            </w:r>
          </w:p>
          <w:p w14:paraId="01B04B4F" w14:textId="77777777" w:rsidR="00646450" w:rsidRPr="004E797E" w:rsidRDefault="00646450" w:rsidP="00E67597">
            <w:pPr>
              <w:numPr>
                <w:ilvl w:val="1"/>
                <w:numId w:val="101"/>
              </w:numPr>
              <w:tabs>
                <w:tab w:val="left" w:pos="394"/>
              </w:tabs>
              <w:spacing w:after="0" w:line="240" w:lineRule="auto"/>
              <w:contextualSpacing/>
              <w:rPr>
                <w:rFonts w:eastAsia="Times New Roman"/>
                <w:szCs w:val="24"/>
              </w:rPr>
            </w:pPr>
            <w:r w:rsidRPr="004E797E">
              <w:rPr>
                <w:rFonts w:eastAsia="Times New Roman"/>
                <w:szCs w:val="24"/>
              </w:rPr>
              <w:t xml:space="preserve">Case study </w:t>
            </w:r>
          </w:p>
          <w:p w14:paraId="6345B791" w14:textId="77777777" w:rsidR="00646450" w:rsidRPr="004E797E" w:rsidRDefault="00646450" w:rsidP="00E67597">
            <w:pPr>
              <w:numPr>
                <w:ilvl w:val="1"/>
                <w:numId w:val="101"/>
              </w:numPr>
              <w:tabs>
                <w:tab w:val="left" w:pos="394"/>
              </w:tabs>
              <w:spacing w:after="0"/>
              <w:contextualSpacing/>
              <w:rPr>
                <w:rFonts w:eastAsia="Times New Roman"/>
                <w:szCs w:val="24"/>
              </w:rPr>
            </w:pPr>
            <w:r w:rsidRPr="004E797E">
              <w:rPr>
                <w:rFonts w:eastAsia="Times New Roman"/>
                <w:szCs w:val="24"/>
              </w:rPr>
              <w:t>Third party report</w:t>
            </w:r>
          </w:p>
        </w:tc>
      </w:tr>
      <w:tr w:rsidR="00646450" w:rsidRPr="004E797E" w14:paraId="5D29F027" w14:textId="77777777" w:rsidTr="00D74DCD">
        <w:tc>
          <w:tcPr>
            <w:tcW w:w="2718" w:type="dxa"/>
          </w:tcPr>
          <w:p w14:paraId="0C159CE8" w14:textId="77777777" w:rsidR="00646450" w:rsidRPr="004E797E" w:rsidRDefault="00646450" w:rsidP="00E67597">
            <w:pPr>
              <w:numPr>
                <w:ilvl w:val="0"/>
                <w:numId w:val="101"/>
              </w:numPr>
              <w:spacing w:after="0"/>
              <w:contextualSpacing/>
              <w:rPr>
                <w:rFonts w:eastAsia="Times New Roman"/>
                <w:szCs w:val="24"/>
              </w:rPr>
            </w:pPr>
            <w:r w:rsidRPr="004E797E">
              <w:rPr>
                <w:rFonts w:eastAsia="Times New Roman"/>
                <w:szCs w:val="24"/>
              </w:rPr>
              <w:t>Context of Assessment</w:t>
            </w:r>
          </w:p>
        </w:tc>
        <w:tc>
          <w:tcPr>
            <w:tcW w:w="6138" w:type="dxa"/>
          </w:tcPr>
          <w:p w14:paraId="34312A20" w14:textId="77777777" w:rsidR="00646450" w:rsidRPr="004E797E" w:rsidRDefault="00646450" w:rsidP="008C476B">
            <w:pPr>
              <w:spacing w:after="0"/>
              <w:jc w:val="both"/>
              <w:rPr>
                <w:rFonts w:eastAsia="Times New Roman"/>
                <w:szCs w:val="24"/>
              </w:rPr>
            </w:pPr>
            <w:r w:rsidRPr="004E797E">
              <w:rPr>
                <w:rFonts w:eastAsia="Times New Roman"/>
                <w:szCs w:val="24"/>
              </w:rPr>
              <w:t xml:space="preserve">Competency may be assessed on the job, off the job or a combination of these. Off the job assessment must be undertaken in a closely simulated workplace environment. </w:t>
            </w:r>
          </w:p>
        </w:tc>
      </w:tr>
      <w:tr w:rsidR="00646450" w:rsidRPr="004E797E" w14:paraId="5EECBEA7" w14:textId="77777777" w:rsidTr="00D74DCD">
        <w:tc>
          <w:tcPr>
            <w:tcW w:w="2718" w:type="dxa"/>
          </w:tcPr>
          <w:p w14:paraId="2CEF02E7" w14:textId="77777777" w:rsidR="00646450" w:rsidRPr="004E797E" w:rsidRDefault="00646450" w:rsidP="00E67597">
            <w:pPr>
              <w:numPr>
                <w:ilvl w:val="0"/>
                <w:numId w:val="101"/>
              </w:numPr>
              <w:spacing w:after="0"/>
              <w:contextualSpacing/>
              <w:rPr>
                <w:rFonts w:eastAsia="Times New Roman"/>
                <w:szCs w:val="24"/>
              </w:rPr>
            </w:pPr>
            <w:r w:rsidRPr="004E797E">
              <w:rPr>
                <w:rFonts w:eastAsia="Times New Roman"/>
                <w:szCs w:val="24"/>
              </w:rPr>
              <w:t>Guidance information for assessment</w:t>
            </w:r>
          </w:p>
        </w:tc>
        <w:tc>
          <w:tcPr>
            <w:tcW w:w="6138" w:type="dxa"/>
          </w:tcPr>
          <w:p w14:paraId="684F1F9F" w14:textId="77777777" w:rsidR="00646450" w:rsidRPr="004E797E" w:rsidRDefault="00646450" w:rsidP="008C476B">
            <w:pPr>
              <w:spacing w:after="0"/>
              <w:jc w:val="both"/>
              <w:rPr>
                <w:rFonts w:eastAsia="Times New Roman"/>
                <w:szCs w:val="24"/>
              </w:rPr>
            </w:pPr>
            <w:r w:rsidRPr="004E797E">
              <w:rPr>
                <w:rFonts w:eastAsia="Times New Roman"/>
                <w:szCs w:val="24"/>
              </w:rPr>
              <w:t>Holistic assessment with other units relevant to the industry sector, workplace and job role is recommended.</w:t>
            </w:r>
          </w:p>
          <w:p w14:paraId="3E7D1072" w14:textId="77777777" w:rsidR="00646450" w:rsidRPr="004E797E" w:rsidRDefault="00646450" w:rsidP="008C476B">
            <w:pPr>
              <w:spacing w:after="0"/>
              <w:jc w:val="both"/>
              <w:rPr>
                <w:rFonts w:eastAsia="Times New Roman"/>
                <w:szCs w:val="24"/>
              </w:rPr>
            </w:pPr>
          </w:p>
        </w:tc>
      </w:tr>
    </w:tbl>
    <w:p w14:paraId="3B5AF352" w14:textId="77777777" w:rsidR="0085710D" w:rsidRPr="004E797E" w:rsidRDefault="00646450" w:rsidP="00646450">
      <w:pPr>
        <w:pStyle w:val="Heading1"/>
        <w:rPr>
          <w:rStyle w:val="Heading1Char"/>
          <w:rFonts w:eastAsia="Calibri"/>
          <w:szCs w:val="24"/>
        </w:rPr>
      </w:pPr>
      <w:r w:rsidRPr="004E797E">
        <w:rPr>
          <w:szCs w:val="24"/>
        </w:rPr>
        <w:lastRenderedPageBreak/>
        <w:br w:type="page"/>
      </w:r>
    </w:p>
    <w:p w14:paraId="2B3564C9" w14:textId="77777777" w:rsidR="0085710D" w:rsidRPr="004E797E" w:rsidRDefault="0085710D" w:rsidP="005F5065">
      <w:pPr>
        <w:pStyle w:val="NoSpacing"/>
        <w:spacing w:line="276" w:lineRule="auto"/>
        <w:jc w:val="center"/>
        <w:rPr>
          <w:rStyle w:val="Heading1Char"/>
          <w:rFonts w:eastAsia="Calibri"/>
          <w:szCs w:val="24"/>
        </w:rPr>
      </w:pPr>
    </w:p>
    <w:p w14:paraId="3A683E40" w14:textId="77777777" w:rsidR="0085710D" w:rsidRPr="004E797E" w:rsidRDefault="0085710D" w:rsidP="005F5065">
      <w:pPr>
        <w:pStyle w:val="NoSpacing"/>
        <w:spacing w:line="276" w:lineRule="auto"/>
        <w:jc w:val="center"/>
        <w:rPr>
          <w:rStyle w:val="Heading1Char"/>
          <w:rFonts w:eastAsia="Calibri"/>
          <w:szCs w:val="24"/>
        </w:rPr>
      </w:pPr>
    </w:p>
    <w:p w14:paraId="4C28DED0" w14:textId="77777777" w:rsidR="00AD6C1D" w:rsidRPr="004E797E" w:rsidRDefault="00AD6C1D" w:rsidP="005F5065">
      <w:pPr>
        <w:pStyle w:val="NoSpacing"/>
        <w:spacing w:line="276" w:lineRule="auto"/>
        <w:jc w:val="center"/>
        <w:rPr>
          <w:rStyle w:val="Heading1Char"/>
          <w:rFonts w:eastAsia="Calibri"/>
          <w:szCs w:val="24"/>
        </w:rPr>
      </w:pPr>
      <w:bookmarkStart w:id="85" w:name="_Toc536430063"/>
    </w:p>
    <w:p w14:paraId="56F8A8EE" w14:textId="77777777" w:rsidR="00AD6C1D" w:rsidRPr="004E797E" w:rsidRDefault="00AD6C1D" w:rsidP="005F5065">
      <w:pPr>
        <w:pStyle w:val="NoSpacing"/>
        <w:spacing w:line="276" w:lineRule="auto"/>
        <w:jc w:val="center"/>
        <w:rPr>
          <w:rStyle w:val="Heading1Char"/>
          <w:rFonts w:eastAsia="Calibri"/>
          <w:szCs w:val="24"/>
        </w:rPr>
      </w:pPr>
    </w:p>
    <w:p w14:paraId="1C75845C" w14:textId="77777777" w:rsidR="00AD6C1D" w:rsidRPr="004E797E" w:rsidRDefault="00AD6C1D" w:rsidP="005F5065">
      <w:pPr>
        <w:pStyle w:val="NoSpacing"/>
        <w:spacing w:line="276" w:lineRule="auto"/>
        <w:jc w:val="center"/>
        <w:rPr>
          <w:rStyle w:val="Heading1Char"/>
          <w:rFonts w:eastAsia="Calibri"/>
          <w:szCs w:val="24"/>
        </w:rPr>
      </w:pPr>
    </w:p>
    <w:p w14:paraId="6363855A" w14:textId="77777777" w:rsidR="00801998" w:rsidRPr="004E797E" w:rsidRDefault="00801998" w:rsidP="005F5065">
      <w:pPr>
        <w:pStyle w:val="NoSpacing"/>
        <w:spacing w:line="276" w:lineRule="auto"/>
        <w:jc w:val="center"/>
        <w:rPr>
          <w:rStyle w:val="Heading1Char"/>
          <w:rFonts w:eastAsia="Calibri"/>
          <w:szCs w:val="24"/>
        </w:rPr>
      </w:pPr>
    </w:p>
    <w:p w14:paraId="7BFFB5EB" w14:textId="77777777" w:rsidR="00801998" w:rsidRPr="004E797E" w:rsidRDefault="00801998" w:rsidP="005F5065">
      <w:pPr>
        <w:pStyle w:val="NoSpacing"/>
        <w:spacing w:line="276" w:lineRule="auto"/>
        <w:jc w:val="center"/>
        <w:rPr>
          <w:rStyle w:val="Heading1Char"/>
          <w:rFonts w:eastAsia="Calibri"/>
          <w:szCs w:val="24"/>
        </w:rPr>
      </w:pPr>
    </w:p>
    <w:p w14:paraId="1BF2EB9D" w14:textId="77777777" w:rsidR="00801998" w:rsidRPr="004E797E" w:rsidRDefault="00801998" w:rsidP="005F5065">
      <w:pPr>
        <w:pStyle w:val="NoSpacing"/>
        <w:spacing w:line="276" w:lineRule="auto"/>
        <w:jc w:val="center"/>
        <w:rPr>
          <w:rStyle w:val="Heading1Char"/>
          <w:rFonts w:eastAsia="Calibri"/>
          <w:szCs w:val="24"/>
        </w:rPr>
      </w:pPr>
    </w:p>
    <w:p w14:paraId="5145A799" w14:textId="77777777" w:rsidR="007A0355" w:rsidRPr="004E797E" w:rsidRDefault="00921278" w:rsidP="008A0A36">
      <w:pPr>
        <w:pStyle w:val="Heading1"/>
        <w:rPr>
          <w:rStyle w:val="Heading1Char"/>
          <w:rFonts w:eastAsia="Calibri"/>
          <w:szCs w:val="24"/>
        </w:rPr>
      </w:pPr>
      <w:bookmarkStart w:id="86" w:name="_Toc30414022"/>
      <w:r w:rsidRPr="004E797E">
        <w:rPr>
          <w:rFonts w:eastAsia="Calibri"/>
          <w:szCs w:val="24"/>
        </w:rPr>
        <w:t>CORE UNITS OF COMPTETENCY</w:t>
      </w:r>
      <w:bookmarkEnd w:id="85"/>
      <w:r w:rsidRPr="004E797E">
        <w:rPr>
          <w:rStyle w:val="st"/>
          <w:b w:val="0"/>
          <w:bCs w:val="0"/>
          <w:szCs w:val="24"/>
        </w:rPr>
        <w:t xml:space="preserve"> </w:t>
      </w:r>
      <w:r w:rsidRPr="004E797E">
        <w:rPr>
          <w:rStyle w:val="st"/>
          <w:b w:val="0"/>
          <w:bCs w:val="0"/>
          <w:szCs w:val="24"/>
        </w:rPr>
        <w:br w:type="page"/>
      </w:r>
      <w:r w:rsidR="00E13DA2" w:rsidRPr="004E797E">
        <w:rPr>
          <w:rFonts w:eastAsia="Calibri"/>
          <w:szCs w:val="24"/>
        </w:rPr>
        <w:lastRenderedPageBreak/>
        <w:t>MONITOR</w:t>
      </w:r>
      <w:r w:rsidRPr="004E797E">
        <w:rPr>
          <w:rFonts w:eastAsia="Calibri"/>
          <w:szCs w:val="24"/>
        </w:rPr>
        <w:t xml:space="preserve"> COMMUNITY HEALTH CARE</w:t>
      </w:r>
      <w:bookmarkEnd w:id="86"/>
    </w:p>
    <w:p w14:paraId="783B6FF2" w14:textId="77777777" w:rsidR="007A0355" w:rsidRPr="004E797E" w:rsidRDefault="007A0355" w:rsidP="005F5065">
      <w:pPr>
        <w:spacing w:after="0"/>
        <w:rPr>
          <w:rFonts w:eastAsia="Times New Roman"/>
          <w:b/>
          <w:szCs w:val="24"/>
        </w:rPr>
      </w:pPr>
      <w:r w:rsidRPr="004E797E">
        <w:rPr>
          <w:rFonts w:eastAsia="Times New Roman"/>
          <w:b/>
          <w:szCs w:val="24"/>
        </w:rPr>
        <w:t xml:space="preserve">                                                 </w:t>
      </w:r>
    </w:p>
    <w:p w14:paraId="1B428F2D" w14:textId="77777777" w:rsidR="00FF590B" w:rsidRPr="004E797E" w:rsidRDefault="007A0355" w:rsidP="00FF590B">
      <w:pPr>
        <w:spacing w:after="0"/>
        <w:rPr>
          <w:szCs w:val="24"/>
        </w:rPr>
      </w:pPr>
      <w:r w:rsidRPr="004E797E">
        <w:rPr>
          <w:rFonts w:eastAsia="Times New Roman"/>
          <w:szCs w:val="24"/>
        </w:rPr>
        <w:t xml:space="preserve"> </w:t>
      </w:r>
      <w:r w:rsidRPr="004E797E">
        <w:rPr>
          <w:rFonts w:eastAsia="Times New Roman"/>
          <w:b/>
          <w:szCs w:val="24"/>
        </w:rPr>
        <w:t xml:space="preserve">UNIT CODE: </w:t>
      </w:r>
      <w:r w:rsidR="00FF590B" w:rsidRPr="004E797E">
        <w:rPr>
          <w:szCs w:val="24"/>
        </w:rPr>
        <w:t>HE/OS/CH/CR/01</w:t>
      </w:r>
      <w:r w:rsidR="00E13DA2" w:rsidRPr="004E797E">
        <w:rPr>
          <w:szCs w:val="24"/>
        </w:rPr>
        <w:t>/5</w:t>
      </w:r>
      <w:r w:rsidR="009A0238" w:rsidRPr="004E797E">
        <w:rPr>
          <w:szCs w:val="24"/>
        </w:rPr>
        <w:t>/A</w:t>
      </w:r>
    </w:p>
    <w:p w14:paraId="637B795A" w14:textId="77777777" w:rsidR="007A0355" w:rsidRPr="004E797E" w:rsidRDefault="007A0355" w:rsidP="005F5065">
      <w:pPr>
        <w:spacing w:after="0"/>
        <w:rPr>
          <w:rFonts w:eastAsia="Times New Roman"/>
          <w:b/>
          <w:szCs w:val="24"/>
        </w:rPr>
      </w:pPr>
    </w:p>
    <w:p w14:paraId="12EB60E4" w14:textId="77777777" w:rsidR="007A0355" w:rsidRPr="004E797E" w:rsidRDefault="007A0355" w:rsidP="005F5065">
      <w:pPr>
        <w:spacing w:after="0"/>
        <w:rPr>
          <w:rFonts w:eastAsia="Times New Roman"/>
          <w:b/>
          <w:szCs w:val="24"/>
        </w:rPr>
      </w:pPr>
      <w:r w:rsidRPr="004E797E">
        <w:rPr>
          <w:rFonts w:eastAsia="Times New Roman"/>
          <w:b/>
          <w:szCs w:val="24"/>
        </w:rPr>
        <w:t>UNIT DESCRIPTION</w:t>
      </w:r>
    </w:p>
    <w:p w14:paraId="6AF0D395" w14:textId="77777777" w:rsidR="007A0355" w:rsidRPr="004E797E" w:rsidRDefault="007A0355" w:rsidP="005F5065">
      <w:pPr>
        <w:tabs>
          <w:tab w:val="left" w:pos="2880"/>
          <w:tab w:val="left" w:pos="9000"/>
        </w:tabs>
        <w:spacing w:after="0"/>
        <w:jc w:val="both"/>
        <w:rPr>
          <w:rFonts w:eastAsia="Times New Roman"/>
          <w:szCs w:val="24"/>
        </w:rPr>
      </w:pPr>
      <w:r w:rsidRPr="004E797E">
        <w:rPr>
          <w:rFonts w:eastAsia="Times New Roman"/>
          <w:szCs w:val="24"/>
        </w:rPr>
        <w:t xml:space="preserve">This unit specifies the competencies required to </w:t>
      </w:r>
      <w:r w:rsidR="00E13DA2" w:rsidRPr="004E797E">
        <w:rPr>
          <w:szCs w:val="24"/>
        </w:rPr>
        <w:t>monitor</w:t>
      </w:r>
      <w:r w:rsidR="00001023" w:rsidRPr="004E797E">
        <w:rPr>
          <w:szCs w:val="24"/>
        </w:rPr>
        <w:t xml:space="preserve"> community health care</w:t>
      </w:r>
      <w:r w:rsidR="00FB32CC" w:rsidRPr="004E797E">
        <w:rPr>
          <w:b/>
          <w:szCs w:val="24"/>
        </w:rPr>
        <w:t xml:space="preserve">. </w:t>
      </w:r>
      <w:r w:rsidR="00FB32CC" w:rsidRPr="004E797E">
        <w:rPr>
          <w:szCs w:val="24"/>
        </w:rPr>
        <w:t xml:space="preserve">It involves </w:t>
      </w:r>
      <w:r w:rsidR="00FB32CC" w:rsidRPr="004E797E">
        <w:rPr>
          <w:rFonts w:eastAsia="Times New Roman"/>
          <w:szCs w:val="24"/>
        </w:rPr>
        <w:t xml:space="preserve">planning for community health education, conducting community health education, managing common ailments and minor injuries, </w:t>
      </w:r>
      <w:r w:rsidR="00FB32CC" w:rsidRPr="004E797E">
        <w:rPr>
          <w:szCs w:val="24"/>
        </w:rPr>
        <w:t>carrying out community disease surveillance and managing essential drugs and supplies for CHV kits. It also entails</w:t>
      </w:r>
      <w:r w:rsidR="00E13DA2" w:rsidRPr="004E797E">
        <w:rPr>
          <w:szCs w:val="24"/>
        </w:rPr>
        <w:t xml:space="preserve"> managing maternal, new born,</w:t>
      </w:r>
      <w:r w:rsidR="00FB32CC" w:rsidRPr="004E797E">
        <w:rPr>
          <w:szCs w:val="24"/>
        </w:rPr>
        <w:t xml:space="preserve"> child health</w:t>
      </w:r>
      <w:r w:rsidR="00E13DA2" w:rsidRPr="004E797E">
        <w:rPr>
          <w:szCs w:val="24"/>
        </w:rPr>
        <w:t xml:space="preserve"> and adolescent health.</w:t>
      </w:r>
    </w:p>
    <w:p w14:paraId="33F1E348" w14:textId="77777777" w:rsidR="00E95CDE" w:rsidRPr="004E797E" w:rsidRDefault="00E95CDE" w:rsidP="005F5065">
      <w:pPr>
        <w:tabs>
          <w:tab w:val="left" w:pos="2880"/>
          <w:tab w:val="left" w:pos="9000"/>
        </w:tabs>
        <w:spacing w:after="0"/>
        <w:jc w:val="both"/>
        <w:rPr>
          <w:rFonts w:eastAsia="Times New Roman"/>
          <w:szCs w:val="24"/>
        </w:rPr>
      </w:pPr>
    </w:p>
    <w:p w14:paraId="61A90736" w14:textId="77777777" w:rsidR="007A0355" w:rsidRPr="004E797E" w:rsidRDefault="007A0355" w:rsidP="005F5065">
      <w:pPr>
        <w:spacing w:after="0"/>
        <w:rPr>
          <w:rFonts w:eastAsia="Times New Roman"/>
          <w:b/>
          <w:szCs w:val="24"/>
        </w:rPr>
      </w:pPr>
      <w:r w:rsidRPr="004E797E">
        <w:rPr>
          <w:rFonts w:eastAsia="Times New Roman"/>
          <w:b/>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1"/>
        <w:gridCol w:w="5699"/>
      </w:tblGrid>
      <w:tr w:rsidR="007A0355" w:rsidRPr="004E797E" w14:paraId="685AB25E" w14:textId="77777777" w:rsidTr="00AE0FE3">
        <w:tc>
          <w:tcPr>
            <w:tcW w:w="1698" w:type="pct"/>
            <w:shd w:val="clear" w:color="auto" w:fill="FFFFFF"/>
            <w:vAlign w:val="center"/>
          </w:tcPr>
          <w:p w14:paraId="2C869C74" w14:textId="77777777" w:rsidR="007A0355" w:rsidRPr="004E797E" w:rsidRDefault="007A0355" w:rsidP="005F5065">
            <w:pPr>
              <w:spacing w:after="0"/>
              <w:rPr>
                <w:rFonts w:eastAsia="Times New Roman"/>
                <w:b/>
                <w:szCs w:val="24"/>
              </w:rPr>
            </w:pPr>
            <w:r w:rsidRPr="004E797E">
              <w:rPr>
                <w:rFonts w:eastAsia="Times New Roman"/>
                <w:b/>
                <w:szCs w:val="24"/>
              </w:rPr>
              <w:t>ELEMENT</w:t>
            </w:r>
          </w:p>
          <w:p w14:paraId="432CCEF4" w14:textId="77777777" w:rsidR="007A0355" w:rsidRPr="004E797E" w:rsidRDefault="007A0355" w:rsidP="005F5065">
            <w:pPr>
              <w:spacing w:after="0"/>
              <w:rPr>
                <w:rFonts w:eastAsia="Times New Roman"/>
                <w:b/>
                <w:szCs w:val="24"/>
              </w:rPr>
            </w:pPr>
            <w:r w:rsidRPr="004E797E">
              <w:rPr>
                <w:rFonts w:eastAsia="Times New Roman"/>
                <w:szCs w:val="24"/>
              </w:rPr>
              <w:t xml:space="preserve">These describe the </w:t>
            </w:r>
            <w:r w:rsidRPr="004E797E">
              <w:rPr>
                <w:rFonts w:eastAsia="Times New Roman"/>
                <w:b/>
                <w:szCs w:val="24"/>
              </w:rPr>
              <w:t>key outcomes</w:t>
            </w:r>
            <w:r w:rsidRPr="004E797E">
              <w:rPr>
                <w:rFonts w:eastAsia="Times New Roman"/>
                <w:szCs w:val="24"/>
              </w:rPr>
              <w:t xml:space="preserve"> w</w:t>
            </w:r>
            <w:r w:rsidR="00F871B7" w:rsidRPr="004E797E">
              <w:rPr>
                <w:rFonts w:eastAsia="Times New Roman"/>
                <w:szCs w:val="24"/>
              </w:rPr>
              <w:t>hich make up workplace function (to be stated in active)</w:t>
            </w:r>
          </w:p>
        </w:tc>
        <w:tc>
          <w:tcPr>
            <w:tcW w:w="3302" w:type="pct"/>
            <w:shd w:val="clear" w:color="auto" w:fill="FFFFFF"/>
            <w:vAlign w:val="center"/>
          </w:tcPr>
          <w:p w14:paraId="290C450D" w14:textId="77777777" w:rsidR="007A0355" w:rsidRPr="004E797E" w:rsidRDefault="007A0355" w:rsidP="005F5065">
            <w:pPr>
              <w:spacing w:after="0"/>
              <w:rPr>
                <w:rFonts w:eastAsia="Times New Roman"/>
                <w:b/>
                <w:szCs w:val="24"/>
              </w:rPr>
            </w:pPr>
            <w:r w:rsidRPr="004E797E">
              <w:rPr>
                <w:rFonts w:eastAsia="Times New Roman"/>
                <w:b/>
                <w:szCs w:val="24"/>
              </w:rPr>
              <w:t>PERFORMANCE CRITERIA</w:t>
            </w:r>
          </w:p>
          <w:p w14:paraId="56C1D877" w14:textId="77777777" w:rsidR="007A0355" w:rsidRPr="004E797E" w:rsidRDefault="007A0355" w:rsidP="005F5065">
            <w:pPr>
              <w:spacing w:after="0"/>
              <w:rPr>
                <w:rFonts w:eastAsia="Times New Roman"/>
                <w:b/>
                <w:szCs w:val="24"/>
              </w:rPr>
            </w:pPr>
            <w:r w:rsidRPr="004E797E">
              <w:rPr>
                <w:rFonts w:eastAsia="Times New Roman"/>
                <w:szCs w:val="24"/>
              </w:rPr>
              <w:t xml:space="preserve">These are </w:t>
            </w:r>
            <w:r w:rsidRPr="004E797E">
              <w:rPr>
                <w:rFonts w:eastAsia="Times New Roman"/>
                <w:b/>
                <w:szCs w:val="24"/>
              </w:rPr>
              <w:t>assessable statements</w:t>
            </w:r>
            <w:r w:rsidRPr="004E797E">
              <w:rPr>
                <w:rFonts w:eastAsia="Times New Roman"/>
                <w:szCs w:val="24"/>
              </w:rPr>
              <w:t xml:space="preserve"> which specify the required level of performance for e</w:t>
            </w:r>
            <w:r w:rsidR="00F871B7" w:rsidRPr="004E797E">
              <w:rPr>
                <w:rFonts w:eastAsia="Times New Roman"/>
                <w:szCs w:val="24"/>
              </w:rPr>
              <w:t>ach of the elements (to be stated in passive voice)</w:t>
            </w:r>
          </w:p>
          <w:p w14:paraId="659A37C7" w14:textId="77777777" w:rsidR="007A0355" w:rsidRPr="004E797E" w:rsidRDefault="007A0355" w:rsidP="005F5065">
            <w:pPr>
              <w:spacing w:after="0"/>
              <w:rPr>
                <w:rFonts w:eastAsia="Times New Roman"/>
                <w:b/>
                <w:szCs w:val="24"/>
              </w:rPr>
            </w:pPr>
            <w:r w:rsidRPr="004E797E">
              <w:rPr>
                <w:rFonts w:eastAsia="Times New Roman"/>
                <w:b/>
                <w:i/>
                <w:szCs w:val="24"/>
              </w:rPr>
              <w:t>Bold and italicized terms</w:t>
            </w:r>
            <w:r w:rsidRPr="004E797E">
              <w:rPr>
                <w:rFonts w:eastAsia="Times New Roman"/>
                <w:szCs w:val="24"/>
              </w:rPr>
              <w:t xml:space="preserve"> </w:t>
            </w:r>
            <w:r w:rsidRPr="004E797E">
              <w:rPr>
                <w:rFonts w:eastAsia="Times New Roman"/>
                <w:b/>
                <w:i/>
                <w:szCs w:val="24"/>
              </w:rPr>
              <w:t>are elaborated in the Range</w:t>
            </w:r>
          </w:p>
        </w:tc>
      </w:tr>
      <w:tr w:rsidR="00E13DA2" w:rsidRPr="004E797E" w14:paraId="1AB45E7C" w14:textId="77777777" w:rsidTr="00AE0FE3">
        <w:trPr>
          <w:trHeight w:val="377"/>
        </w:trPr>
        <w:tc>
          <w:tcPr>
            <w:tcW w:w="1698" w:type="pct"/>
          </w:tcPr>
          <w:p w14:paraId="7A79C19F" w14:textId="77777777" w:rsidR="00D17B33" w:rsidRPr="004E797E" w:rsidRDefault="00D17B33" w:rsidP="00A03D59">
            <w:pPr>
              <w:numPr>
                <w:ilvl w:val="0"/>
                <w:numId w:val="3"/>
              </w:numPr>
              <w:spacing w:after="0"/>
              <w:rPr>
                <w:rFonts w:eastAsia="Times New Roman"/>
                <w:szCs w:val="24"/>
              </w:rPr>
            </w:pPr>
            <w:r w:rsidRPr="004E797E">
              <w:rPr>
                <w:rFonts w:eastAsia="Times New Roman"/>
                <w:szCs w:val="24"/>
              </w:rPr>
              <w:t xml:space="preserve">Plan for community health education </w:t>
            </w:r>
          </w:p>
        </w:tc>
        <w:tc>
          <w:tcPr>
            <w:tcW w:w="3302" w:type="pct"/>
          </w:tcPr>
          <w:p w14:paraId="2C05EC2C" w14:textId="77777777" w:rsidR="005E0F51" w:rsidRPr="004E797E" w:rsidRDefault="00D226B6" w:rsidP="00A03D59">
            <w:pPr>
              <w:numPr>
                <w:ilvl w:val="1"/>
                <w:numId w:val="3"/>
              </w:numPr>
              <w:tabs>
                <w:tab w:val="left" w:pos="432"/>
              </w:tabs>
              <w:spacing w:after="0"/>
              <w:rPr>
                <w:rFonts w:eastAsia="Times New Roman"/>
                <w:szCs w:val="24"/>
              </w:rPr>
            </w:pPr>
            <w:r w:rsidRPr="004E797E">
              <w:rPr>
                <w:rFonts w:eastAsia="Times New Roman"/>
                <w:b/>
                <w:i/>
                <w:szCs w:val="24"/>
              </w:rPr>
              <w:t xml:space="preserve">Local authorities, </w:t>
            </w:r>
            <w:r w:rsidR="005E0F51" w:rsidRPr="004E797E">
              <w:rPr>
                <w:rFonts w:eastAsia="Times New Roman"/>
                <w:b/>
                <w:i/>
                <w:szCs w:val="24"/>
              </w:rPr>
              <w:t>health management</w:t>
            </w:r>
            <w:r w:rsidR="005E0F51" w:rsidRPr="004E797E">
              <w:rPr>
                <w:rFonts w:eastAsia="Times New Roman"/>
                <w:szCs w:val="24"/>
              </w:rPr>
              <w:t xml:space="preserve"> and providers are identified and briefed based on legal health requirements </w:t>
            </w:r>
          </w:p>
          <w:p w14:paraId="7A420DC0" w14:textId="77777777" w:rsidR="000F75D7" w:rsidRPr="004E797E" w:rsidRDefault="000F75D7" w:rsidP="00A03D59">
            <w:pPr>
              <w:numPr>
                <w:ilvl w:val="1"/>
                <w:numId w:val="3"/>
              </w:numPr>
              <w:tabs>
                <w:tab w:val="left" w:pos="432"/>
              </w:tabs>
              <w:spacing w:after="0"/>
              <w:rPr>
                <w:rFonts w:eastAsia="Times New Roman"/>
                <w:szCs w:val="24"/>
              </w:rPr>
            </w:pPr>
            <w:r w:rsidRPr="004E797E">
              <w:rPr>
                <w:rFonts w:eastAsia="Times New Roman"/>
                <w:szCs w:val="24"/>
              </w:rPr>
              <w:t xml:space="preserve">Community health </w:t>
            </w:r>
            <w:r w:rsidR="00E13DA2" w:rsidRPr="004E797E">
              <w:rPr>
                <w:rFonts w:eastAsia="Times New Roman"/>
                <w:szCs w:val="24"/>
              </w:rPr>
              <w:t xml:space="preserve">needs </w:t>
            </w:r>
            <w:r w:rsidRPr="004E797E">
              <w:rPr>
                <w:rFonts w:eastAsia="Times New Roman"/>
                <w:szCs w:val="24"/>
              </w:rPr>
              <w:t xml:space="preserve">assessment is carried out in accordance with </w:t>
            </w:r>
            <w:r w:rsidR="00395DB1" w:rsidRPr="004E797E">
              <w:rPr>
                <w:rFonts w:eastAsia="Times New Roman"/>
                <w:szCs w:val="24"/>
              </w:rPr>
              <w:t>health</w:t>
            </w:r>
            <w:r w:rsidRPr="004E797E">
              <w:rPr>
                <w:rFonts w:eastAsia="Times New Roman"/>
                <w:szCs w:val="24"/>
              </w:rPr>
              <w:t xml:space="preserve"> requirements</w:t>
            </w:r>
          </w:p>
          <w:p w14:paraId="531680AD" w14:textId="77777777" w:rsidR="000F75D7" w:rsidRPr="004E797E" w:rsidRDefault="000F75D7" w:rsidP="00A03D59">
            <w:pPr>
              <w:numPr>
                <w:ilvl w:val="1"/>
                <w:numId w:val="3"/>
              </w:numPr>
              <w:tabs>
                <w:tab w:val="left" w:pos="432"/>
              </w:tabs>
              <w:spacing w:after="0"/>
              <w:rPr>
                <w:rFonts w:eastAsia="Times New Roman"/>
                <w:szCs w:val="24"/>
              </w:rPr>
            </w:pPr>
            <w:r w:rsidRPr="004E797E">
              <w:rPr>
                <w:rFonts w:eastAsia="Times New Roman"/>
                <w:b/>
                <w:i/>
                <w:szCs w:val="24"/>
              </w:rPr>
              <w:t>Training needs</w:t>
            </w:r>
            <w:r w:rsidRPr="004E797E">
              <w:rPr>
                <w:rFonts w:eastAsia="Times New Roman"/>
                <w:szCs w:val="24"/>
              </w:rPr>
              <w:t xml:space="preserve"> are identified and documented based on community health assessment outcomes</w:t>
            </w:r>
          </w:p>
          <w:p w14:paraId="2153457D" w14:textId="77777777" w:rsidR="00B1727B" w:rsidRPr="004E797E" w:rsidRDefault="00B1727B" w:rsidP="00A03D59">
            <w:pPr>
              <w:numPr>
                <w:ilvl w:val="1"/>
                <w:numId w:val="3"/>
              </w:numPr>
              <w:tabs>
                <w:tab w:val="left" w:pos="432"/>
              </w:tabs>
              <w:spacing w:after="0"/>
              <w:ind w:left="432" w:hanging="432"/>
              <w:rPr>
                <w:rFonts w:eastAsia="Times New Roman"/>
                <w:szCs w:val="24"/>
              </w:rPr>
            </w:pPr>
            <w:r w:rsidRPr="004E797E">
              <w:rPr>
                <w:rFonts w:eastAsia="Times New Roman"/>
                <w:b/>
                <w:i/>
                <w:szCs w:val="24"/>
              </w:rPr>
              <w:t>Target population</w:t>
            </w:r>
            <w:r w:rsidRPr="004E797E">
              <w:rPr>
                <w:rFonts w:eastAsia="Times New Roman"/>
                <w:szCs w:val="24"/>
              </w:rPr>
              <w:t xml:space="preserve"> and geographical area is identified based on health education needs and disease prevalence</w:t>
            </w:r>
          </w:p>
          <w:p w14:paraId="129DA1AF" w14:textId="77777777" w:rsidR="00D17B33" w:rsidRPr="004E797E" w:rsidRDefault="001C331B" w:rsidP="00A03D59">
            <w:pPr>
              <w:numPr>
                <w:ilvl w:val="1"/>
                <w:numId w:val="3"/>
              </w:numPr>
              <w:tabs>
                <w:tab w:val="left" w:pos="432"/>
              </w:tabs>
              <w:spacing w:after="0"/>
              <w:rPr>
                <w:rFonts w:eastAsia="Times New Roman"/>
                <w:szCs w:val="24"/>
              </w:rPr>
            </w:pPr>
            <w:r w:rsidRPr="004E797E">
              <w:rPr>
                <w:rFonts w:eastAsia="Times New Roman"/>
                <w:b/>
                <w:i/>
                <w:szCs w:val="24"/>
              </w:rPr>
              <w:t>Training tools and materials</w:t>
            </w:r>
            <w:r w:rsidRPr="004E797E">
              <w:rPr>
                <w:rFonts w:eastAsia="Times New Roman"/>
                <w:szCs w:val="24"/>
              </w:rPr>
              <w:t xml:space="preserve"> are identified and prepared according to </w:t>
            </w:r>
            <w:r w:rsidR="002F0D45" w:rsidRPr="004E797E">
              <w:rPr>
                <w:rFonts w:eastAsia="Times New Roman"/>
                <w:szCs w:val="24"/>
              </w:rPr>
              <w:t xml:space="preserve">community health </w:t>
            </w:r>
            <w:r w:rsidRPr="004E797E">
              <w:rPr>
                <w:rFonts w:eastAsia="Times New Roman"/>
                <w:szCs w:val="24"/>
              </w:rPr>
              <w:t>training needs</w:t>
            </w:r>
            <w:r w:rsidR="000B15A7" w:rsidRPr="004E797E">
              <w:rPr>
                <w:rFonts w:eastAsia="Times New Roman"/>
                <w:szCs w:val="24"/>
              </w:rPr>
              <w:t>, target disease and intervention delivery</w:t>
            </w:r>
          </w:p>
          <w:p w14:paraId="44505ED0" w14:textId="77777777" w:rsidR="00A7678D" w:rsidRPr="004E797E" w:rsidRDefault="00A7678D" w:rsidP="00A03D59">
            <w:pPr>
              <w:numPr>
                <w:ilvl w:val="1"/>
                <w:numId w:val="3"/>
              </w:numPr>
              <w:tabs>
                <w:tab w:val="left" w:pos="432"/>
              </w:tabs>
              <w:spacing w:after="0"/>
              <w:rPr>
                <w:rFonts w:eastAsia="Times New Roman"/>
                <w:szCs w:val="24"/>
              </w:rPr>
            </w:pPr>
            <w:proofErr w:type="spellStart"/>
            <w:r w:rsidRPr="004E797E">
              <w:rPr>
                <w:rFonts w:eastAsia="Times New Roman"/>
                <w:szCs w:val="24"/>
              </w:rPr>
              <w:t>ToTs</w:t>
            </w:r>
            <w:proofErr w:type="spellEnd"/>
            <w:r w:rsidRPr="004E797E">
              <w:rPr>
                <w:rFonts w:eastAsia="Times New Roman"/>
                <w:szCs w:val="24"/>
              </w:rPr>
              <w:t xml:space="preserve"> are identified and briefed as per the training programmes</w:t>
            </w:r>
          </w:p>
          <w:p w14:paraId="5A5219CB" w14:textId="77777777" w:rsidR="000F75D7" w:rsidRPr="004E797E" w:rsidRDefault="000420A5" w:rsidP="00A03D59">
            <w:pPr>
              <w:numPr>
                <w:ilvl w:val="1"/>
                <w:numId w:val="3"/>
              </w:numPr>
              <w:tabs>
                <w:tab w:val="left" w:pos="432"/>
              </w:tabs>
              <w:spacing w:after="0"/>
              <w:rPr>
                <w:rFonts w:eastAsia="Times New Roman"/>
                <w:szCs w:val="24"/>
              </w:rPr>
            </w:pPr>
            <w:r w:rsidRPr="004E797E">
              <w:rPr>
                <w:rFonts w:eastAsia="Times New Roman"/>
                <w:b/>
                <w:i/>
                <w:szCs w:val="24"/>
              </w:rPr>
              <w:t xml:space="preserve">Community health </w:t>
            </w:r>
            <w:r w:rsidR="00E13DA2" w:rsidRPr="004E797E">
              <w:rPr>
                <w:rFonts w:eastAsia="Times New Roman"/>
                <w:b/>
                <w:i/>
                <w:szCs w:val="24"/>
              </w:rPr>
              <w:t xml:space="preserve">volunteers and community health </w:t>
            </w:r>
            <w:proofErr w:type="gramStart"/>
            <w:r w:rsidR="00E13DA2" w:rsidRPr="004E797E">
              <w:rPr>
                <w:rFonts w:eastAsia="Times New Roman"/>
                <w:b/>
                <w:i/>
                <w:szCs w:val="24"/>
              </w:rPr>
              <w:t xml:space="preserve">committee </w:t>
            </w:r>
            <w:r w:rsidRPr="004E797E">
              <w:rPr>
                <w:rFonts w:eastAsia="Times New Roman"/>
                <w:szCs w:val="24"/>
              </w:rPr>
              <w:t xml:space="preserve"> are</w:t>
            </w:r>
            <w:proofErr w:type="gramEnd"/>
            <w:r w:rsidRPr="004E797E">
              <w:rPr>
                <w:rFonts w:eastAsia="Times New Roman"/>
                <w:szCs w:val="24"/>
              </w:rPr>
              <w:t xml:space="preserve"> trained in accordance with planned education requirements</w:t>
            </w:r>
          </w:p>
        </w:tc>
      </w:tr>
      <w:tr w:rsidR="00D17B33" w:rsidRPr="004E797E" w14:paraId="00EAFA40" w14:textId="77777777" w:rsidTr="00AE0FE3">
        <w:tc>
          <w:tcPr>
            <w:tcW w:w="1698" w:type="pct"/>
          </w:tcPr>
          <w:p w14:paraId="14997771" w14:textId="77777777" w:rsidR="00D17B33" w:rsidRPr="004E797E" w:rsidRDefault="00D17B33" w:rsidP="00A03D59">
            <w:pPr>
              <w:widowControl w:val="0"/>
              <w:numPr>
                <w:ilvl w:val="0"/>
                <w:numId w:val="3"/>
              </w:numPr>
              <w:adjustRightInd w:val="0"/>
              <w:spacing w:after="0"/>
              <w:textAlignment w:val="baseline"/>
              <w:rPr>
                <w:rFonts w:eastAsia="Times New Roman"/>
                <w:szCs w:val="24"/>
              </w:rPr>
            </w:pPr>
            <w:r w:rsidRPr="004E797E">
              <w:rPr>
                <w:rFonts w:eastAsia="Times New Roman"/>
                <w:szCs w:val="24"/>
              </w:rPr>
              <w:t>Conduct community health education</w:t>
            </w:r>
          </w:p>
        </w:tc>
        <w:tc>
          <w:tcPr>
            <w:tcW w:w="3302" w:type="pct"/>
          </w:tcPr>
          <w:p w14:paraId="5E87ECF6" w14:textId="77777777" w:rsidR="0080634C" w:rsidRPr="004E797E" w:rsidRDefault="0080634C" w:rsidP="00A03D59">
            <w:pPr>
              <w:numPr>
                <w:ilvl w:val="1"/>
                <w:numId w:val="3"/>
              </w:numPr>
              <w:tabs>
                <w:tab w:val="left" w:pos="432"/>
              </w:tabs>
              <w:spacing w:after="0"/>
              <w:rPr>
                <w:rFonts w:eastAsia="Times New Roman"/>
                <w:szCs w:val="24"/>
              </w:rPr>
            </w:pPr>
            <w:r w:rsidRPr="004E797E">
              <w:rPr>
                <w:rFonts w:eastAsia="Times New Roman"/>
                <w:szCs w:val="24"/>
              </w:rPr>
              <w:t xml:space="preserve">Objectives of community health </w:t>
            </w:r>
            <w:r w:rsidR="00E027A1" w:rsidRPr="004E797E">
              <w:rPr>
                <w:rFonts w:eastAsia="Times New Roman"/>
                <w:szCs w:val="24"/>
              </w:rPr>
              <w:t>education</w:t>
            </w:r>
            <w:r w:rsidRPr="004E797E">
              <w:rPr>
                <w:rFonts w:eastAsia="Times New Roman"/>
                <w:szCs w:val="24"/>
              </w:rPr>
              <w:t xml:space="preserve"> is communicated in accordance with training requirements</w:t>
            </w:r>
          </w:p>
          <w:p w14:paraId="1F9A7B13" w14:textId="77777777" w:rsidR="00D17B33" w:rsidRPr="004E797E" w:rsidRDefault="0069382E" w:rsidP="00A03D59">
            <w:pPr>
              <w:numPr>
                <w:ilvl w:val="1"/>
                <w:numId w:val="3"/>
              </w:numPr>
              <w:tabs>
                <w:tab w:val="left" w:pos="432"/>
              </w:tabs>
              <w:spacing w:after="0"/>
              <w:rPr>
                <w:rFonts w:eastAsia="Times New Roman"/>
                <w:szCs w:val="24"/>
              </w:rPr>
            </w:pPr>
            <w:r w:rsidRPr="004E797E">
              <w:rPr>
                <w:rFonts w:eastAsia="Times New Roman"/>
                <w:szCs w:val="24"/>
              </w:rPr>
              <w:lastRenderedPageBreak/>
              <w:t>Roles and responsibilities are identified and assigned based on training expertise and qualifications</w:t>
            </w:r>
          </w:p>
          <w:p w14:paraId="04705C5A" w14:textId="77777777" w:rsidR="00E9268D" w:rsidRPr="004E797E" w:rsidRDefault="00E9268D" w:rsidP="00A03D59">
            <w:pPr>
              <w:numPr>
                <w:ilvl w:val="1"/>
                <w:numId w:val="3"/>
              </w:numPr>
              <w:tabs>
                <w:tab w:val="left" w:pos="432"/>
              </w:tabs>
              <w:spacing w:after="0"/>
              <w:rPr>
                <w:rFonts w:eastAsia="Times New Roman"/>
                <w:szCs w:val="24"/>
              </w:rPr>
            </w:pPr>
            <w:r w:rsidRPr="004E797E">
              <w:rPr>
                <w:rFonts w:eastAsia="Times New Roman"/>
                <w:szCs w:val="24"/>
              </w:rPr>
              <w:t xml:space="preserve">Schedules are shared based on planned </w:t>
            </w:r>
            <w:r w:rsidR="00633849" w:rsidRPr="004E797E">
              <w:rPr>
                <w:rFonts w:eastAsia="Times New Roman"/>
                <w:szCs w:val="24"/>
              </w:rPr>
              <w:t>community health education</w:t>
            </w:r>
          </w:p>
          <w:p w14:paraId="65939101" w14:textId="77777777" w:rsidR="0069382E" w:rsidRPr="004E797E" w:rsidRDefault="0069382E" w:rsidP="00A03D59">
            <w:pPr>
              <w:numPr>
                <w:ilvl w:val="1"/>
                <w:numId w:val="3"/>
              </w:numPr>
              <w:tabs>
                <w:tab w:val="left" w:pos="432"/>
              </w:tabs>
              <w:spacing w:after="0"/>
              <w:rPr>
                <w:rFonts w:eastAsia="Times New Roman"/>
                <w:szCs w:val="24"/>
              </w:rPr>
            </w:pPr>
            <w:r w:rsidRPr="004E797E">
              <w:rPr>
                <w:rFonts w:eastAsia="Times New Roman"/>
                <w:szCs w:val="24"/>
              </w:rPr>
              <w:t>Training materials and tools are distributed according to the training needs</w:t>
            </w:r>
          </w:p>
          <w:p w14:paraId="692EC8EC" w14:textId="77777777" w:rsidR="00E9268D" w:rsidRPr="004E797E" w:rsidRDefault="00E9268D" w:rsidP="00A03D59">
            <w:pPr>
              <w:numPr>
                <w:ilvl w:val="1"/>
                <w:numId w:val="3"/>
              </w:numPr>
              <w:tabs>
                <w:tab w:val="left" w:pos="432"/>
              </w:tabs>
              <w:spacing w:after="0"/>
              <w:rPr>
                <w:rFonts w:eastAsia="Times New Roman"/>
                <w:szCs w:val="24"/>
              </w:rPr>
            </w:pPr>
            <w:r w:rsidRPr="004E797E">
              <w:rPr>
                <w:rFonts w:eastAsia="Times New Roman"/>
                <w:szCs w:val="24"/>
              </w:rPr>
              <w:t>Community health training and education is conducted according to standard health requirements</w:t>
            </w:r>
          </w:p>
          <w:p w14:paraId="42DF05B6" w14:textId="77777777" w:rsidR="006E4F76" w:rsidRPr="004E797E" w:rsidRDefault="006E4F76" w:rsidP="00A03D59">
            <w:pPr>
              <w:numPr>
                <w:ilvl w:val="1"/>
                <w:numId w:val="3"/>
              </w:numPr>
              <w:tabs>
                <w:tab w:val="left" w:pos="432"/>
              </w:tabs>
              <w:spacing w:after="0"/>
              <w:rPr>
                <w:rFonts w:eastAsia="Times New Roman"/>
                <w:szCs w:val="24"/>
              </w:rPr>
            </w:pPr>
            <w:r w:rsidRPr="004E797E">
              <w:rPr>
                <w:rFonts w:eastAsia="Times New Roman"/>
                <w:szCs w:val="24"/>
              </w:rPr>
              <w:t xml:space="preserve">Training and education report </w:t>
            </w:r>
            <w:r w:rsidR="00451E11" w:rsidRPr="004E797E">
              <w:rPr>
                <w:rFonts w:eastAsia="Times New Roman"/>
                <w:szCs w:val="24"/>
              </w:rPr>
              <w:t>is</w:t>
            </w:r>
            <w:r w:rsidRPr="004E797E">
              <w:rPr>
                <w:rFonts w:eastAsia="Times New Roman"/>
                <w:szCs w:val="24"/>
              </w:rPr>
              <w:t xml:space="preserve"> prepared according to training requirements</w:t>
            </w:r>
          </w:p>
        </w:tc>
      </w:tr>
      <w:tr w:rsidR="00D17B33" w:rsidRPr="004E797E" w14:paraId="4885C459" w14:textId="77777777" w:rsidTr="00AE0FE3">
        <w:tc>
          <w:tcPr>
            <w:tcW w:w="1698" w:type="pct"/>
          </w:tcPr>
          <w:p w14:paraId="518F28A3" w14:textId="77777777" w:rsidR="00D17B33" w:rsidRPr="004E797E" w:rsidRDefault="00D17B33" w:rsidP="00A03D59">
            <w:pPr>
              <w:numPr>
                <w:ilvl w:val="0"/>
                <w:numId w:val="3"/>
              </w:numPr>
              <w:spacing w:after="0"/>
              <w:rPr>
                <w:rFonts w:eastAsia="Times New Roman"/>
                <w:szCs w:val="24"/>
              </w:rPr>
            </w:pPr>
            <w:r w:rsidRPr="004E797E">
              <w:rPr>
                <w:rFonts w:eastAsia="Times New Roman"/>
                <w:szCs w:val="24"/>
              </w:rPr>
              <w:lastRenderedPageBreak/>
              <w:t>Manage common ailments and minor injuries</w:t>
            </w:r>
          </w:p>
        </w:tc>
        <w:tc>
          <w:tcPr>
            <w:tcW w:w="3302" w:type="pct"/>
          </w:tcPr>
          <w:p w14:paraId="7C16E8AD" w14:textId="77777777" w:rsidR="00342BF2" w:rsidRPr="004E797E" w:rsidRDefault="00342BF2" w:rsidP="00A03D59">
            <w:pPr>
              <w:numPr>
                <w:ilvl w:val="1"/>
                <w:numId w:val="3"/>
              </w:numPr>
              <w:spacing w:after="0"/>
              <w:rPr>
                <w:rFonts w:eastAsia="Times New Roman"/>
                <w:szCs w:val="24"/>
              </w:rPr>
            </w:pPr>
            <w:r w:rsidRPr="004E797E">
              <w:rPr>
                <w:rFonts w:eastAsia="Times New Roman"/>
                <w:szCs w:val="24"/>
              </w:rPr>
              <w:t xml:space="preserve">Patients </w:t>
            </w:r>
            <w:r w:rsidR="00E75FA1" w:rsidRPr="004E797E">
              <w:rPr>
                <w:rFonts w:eastAsia="Times New Roman"/>
                <w:szCs w:val="24"/>
              </w:rPr>
              <w:t xml:space="preserve">with </w:t>
            </w:r>
            <w:r w:rsidR="00E75FA1" w:rsidRPr="004E797E">
              <w:rPr>
                <w:rFonts w:eastAsia="Times New Roman"/>
                <w:b/>
                <w:i/>
                <w:szCs w:val="24"/>
              </w:rPr>
              <w:t>common ailments and minor injuries</w:t>
            </w:r>
            <w:r w:rsidR="00E75FA1" w:rsidRPr="004E797E">
              <w:rPr>
                <w:rFonts w:eastAsia="Times New Roman"/>
                <w:szCs w:val="24"/>
              </w:rPr>
              <w:t xml:space="preserve"> are determined and their location identified according to </w:t>
            </w:r>
            <w:r w:rsidR="00F43806" w:rsidRPr="004E797E">
              <w:rPr>
                <w:rFonts w:eastAsia="Times New Roman"/>
                <w:szCs w:val="24"/>
              </w:rPr>
              <w:t xml:space="preserve">disease </w:t>
            </w:r>
            <w:r w:rsidR="00E75FA1" w:rsidRPr="004E797E">
              <w:rPr>
                <w:rFonts w:eastAsia="Times New Roman"/>
                <w:szCs w:val="24"/>
              </w:rPr>
              <w:t xml:space="preserve">management </w:t>
            </w:r>
            <w:r w:rsidR="00F43806" w:rsidRPr="004E797E">
              <w:rPr>
                <w:rFonts w:eastAsia="Times New Roman"/>
                <w:szCs w:val="24"/>
              </w:rPr>
              <w:t>procedures</w:t>
            </w:r>
            <w:r w:rsidR="00E75FA1" w:rsidRPr="004E797E">
              <w:rPr>
                <w:rFonts w:eastAsia="Times New Roman"/>
                <w:szCs w:val="24"/>
              </w:rPr>
              <w:t xml:space="preserve"> </w:t>
            </w:r>
          </w:p>
          <w:p w14:paraId="15E93CFF" w14:textId="77777777" w:rsidR="00D17B33" w:rsidRPr="004E797E" w:rsidRDefault="008B6039" w:rsidP="00A03D59">
            <w:pPr>
              <w:numPr>
                <w:ilvl w:val="1"/>
                <w:numId w:val="3"/>
              </w:numPr>
              <w:spacing w:after="0"/>
              <w:rPr>
                <w:rFonts w:eastAsia="Times New Roman"/>
                <w:szCs w:val="24"/>
              </w:rPr>
            </w:pPr>
            <w:r w:rsidRPr="004E797E">
              <w:rPr>
                <w:rFonts w:eastAsia="Times New Roman"/>
                <w:szCs w:val="24"/>
              </w:rPr>
              <w:t xml:space="preserve">Home visitation is </w:t>
            </w:r>
            <w:r w:rsidR="00962D71" w:rsidRPr="004E797E">
              <w:rPr>
                <w:rFonts w:eastAsia="Times New Roman"/>
                <w:szCs w:val="24"/>
              </w:rPr>
              <w:t>carried out</w:t>
            </w:r>
            <w:r w:rsidRPr="004E797E">
              <w:rPr>
                <w:rFonts w:eastAsia="Times New Roman"/>
                <w:szCs w:val="24"/>
              </w:rPr>
              <w:t xml:space="preserve"> according to</w:t>
            </w:r>
            <w:r w:rsidR="00962D71" w:rsidRPr="004E797E">
              <w:rPr>
                <w:rFonts w:eastAsia="Times New Roman"/>
                <w:szCs w:val="24"/>
              </w:rPr>
              <w:t xml:space="preserve"> standard procedures</w:t>
            </w:r>
          </w:p>
          <w:p w14:paraId="2FD5B7C3" w14:textId="77777777" w:rsidR="005F0BD4" w:rsidRPr="004E797E" w:rsidRDefault="00962D71" w:rsidP="00A03D59">
            <w:pPr>
              <w:numPr>
                <w:ilvl w:val="1"/>
                <w:numId w:val="3"/>
              </w:numPr>
              <w:spacing w:after="0"/>
              <w:rPr>
                <w:rFonts w:eastAsia="Times New Roman"/>
                <w:szCs w:val="24"/>
              </w:rPr>
            </w:pPr>
            <w:r w:rsidRPr="004E797E">
              <w:rPr>
                <w:szCs w:val="24"/>
              </w:rPr>
              <w:t xml:space="preserve">Clinical assessment </w:t>
            </w:r>
            <w:r w:rsidR="003A6EC1" w:rsidRPr="004E797E">
              <w:rPr>
                <w:szCs w:val="24"/>
              </w:rPr>
              <w:t xml:space="preserve">of patients </w:t>
            </w:r>
            <w:r w:rsidR="00A45089" w:rsidRPr="004E797E">
              <w:rPr>
                <w:szCs w:val="24"/>
              </w:rPr>
              <w:t>is</w:t>
            </w:r>
            <w:r w:rsidRPr="004E797E">
              <w:rPr>
                <w:szCs w:val="24"/>
              </w:rPr>
              <w:t xml:space="preserve"> performed according to standard requirements</w:t>
            </w:r>
          </w:p>
          <w:p w14:paraId="34F7855D" w14:textId="77777777" w:rsidR="00F14EBE" w:rsidRPr="004E797E" w:rsidRDefault="00F14EBE" w:rsidP="00A03D59">
            <w:pPr>
              <w:numPr>
                <w:ilvl w:val="1"/>
                <w:numId w:val="3"/>
              </w:numPr>
              <w:spacing w:after="0"/>
              <w:rPr>
                <w:rFonts w:eastAsia="Times New Roman"/>
                <w:szCs w:val="24"/>
              </w:rPr>
            </w:pPr>
            <w:r w:rsidRPr="004E797E">
              <w:rPr>
                <w:b/>
                <w:i/>
                <w:szCs w:val="24"/>
              </w:rPr>
              <w:t>Causes of common ailments and injuries</w:t>
            </w:r>
            <w:r w:rsidRPr="004E797E">
              <w:rPr>
                <w:szCs w:val="24"/>
              </w:rPr>
              <w:t xml:space="preserve"> are determined based on assessment report</w:t>
            </w:r>
          </w:p>
          <w:p w14:paraId="16C40C3E" w14:textId="77777777" w:rsidR="00475934" w:rsidRPr="004E797E" w:rsidRDefault="00475934" w:rsidP="00A03D59">
            <w:pPr>
              <w:numPr>
                <w:ilvl w:val="1"/>
                <w:numId w:val="3"/>
              </w:numPr>
              <w:spacing w:after="0"/>
              <w:rPr>
                <w:rFonts w:eastAsia="Times New Roman"/>
                <w:szCs w:val="24"/>
              </w:rPr>
            </w:pPr>
            <w:r w:rsidRPr="004E797E">
              <w:rPr>
                <w:szCs w:val="24"/>
              </w:rPr>
              <w:t>Appropriate medication is provided according to disease management requirements</w:t>
            </w:r>
          </w:p>
          <w:p w14:paraId="7A1656A0" w14:textId="77777777" w:rsidR="00533011" w:rsidRPr="004E797E" w:rsidRDefault="00FE693E" w:rsidP="00A03D59">
            <w:pPr>
              <w:numPr>
                <w:ilvl w:val="1"/>
                <w:numId w:val="3"/>
              </w:numPr>
              <w:spacing w:after="0"/>
              <w:rPr>
                <w:rFonts w:eastAsia="Times New Roman"/>
                <w:szCs w:val="24"/>
              </w:rPr>
            </w:pPr>
            <w:r w:rsidRPr="004E797E">
              <w:rPr>
                <w:szCs w:val="24"/>
              </w:rPr>
              <w:t xml:space="preserve">Patients’ referrals are done according to the </w:t>
            </w:r>
            <w:r w:rsidR="00533011" w:rsidRPr="004E797E">
              <w:rPr>
                <w:szCs w:val="24"/>
              </w:rPr>
              <w:t xml:space="preserve">health </w:t>
            </w:r>
            <w:r w:rsidRPr="004E797E">
              <w:rPr>
                <w:szCs w:val="24"/>
              </w:rPr>
              <w:t xml:space="preserve">needs </w:t>
            </w:r>
          </w:p>
          <w:p w14:paraId="4606297E" w14:textId="77777777" w:rsidR="007D6665" w:rsidRPr="004E797E" w:rsidRDefault="007D6665" w:rsidP="00A03D59">
            <w:pPr>
              <w:numPr>
                <w:ilvl w:val="1"/>
                <w:numId w:val="3"/>
              </w:numPr>
              <w:spacing w:after="0"/>
              <w:rPr>
                <w:rFonts w:eastAsia="Times New Roman"/>
                <w:szCs w:val="24"/>
              </w:rPr>
            </w:pPr>
            <w:r w:rsidRPr="004E797E">
              <w:rPr>
                <w:szCs w:val="24"/>
              </w:rPr>
              <w:t>A range of psychosocial and cultural factors on the management of the patient are identified and remedies proposed as required</w:t>
            </w:r>
            <w:r w:rsidR="00475934" w:rsidRPr="004E797E">
              <w:rPr>
                <w:szCs w:val="24"/>
              </w:rPr>
              <w:t xml:space="preserve"> </w:t>
            </w:r>
          </w:p>
          <w:p w14:paraId="757299DE" w14:textId="77777777" w:rsidR="00E75FA1" w:rsidRPr="004E797E" w:rsidRDefault="00C43B78" w:rsidP="00A03D59">
            <w:pPr>
              <w:numPr>
                <w:ilvl w:val="1"/>
                <w:numId w:val="3"/>
              </w:numPr>
              <w:spacing w:after="0"/>
              <w:rPr>
                <w:rFonts w:eastAsia="Times New Roman"/>
                <w:szCs w:val="24"/>
              </w:rPr>
            </w:pPr>
            <w:r w:rsidRPr="004E797E">
              <w:rPr>
                <w:szCs w:val="24"/>
              </w:rPr>
              <w:t>Methods for management of minor injuries and illnesses are developed according to prevalence of diseases and injury levels</w:t>
            </w:r>
          </w:p>
        </w:tc>
      </w:tr>
      <w:tr w:rsidR="00D17B33" w:rsidRPr="004E797E" w14:paraId="48DB4401" w14:textId="77777777" w:rsidTr="00AE0FE3">
        <w:tc>
          <w:tcPr>
            <w:tcW w:w="1698" w:type="pct"/>
          </w:tcPr>
          <w:p w14:paraId="4ECA56FC" w14:textId="77777777" w:rsidR="00D17B33" w:rsidRPr="004E797E" w:rsidRDefault="00402D0F" w:rsidP="00A03D59">
            <w:pPr>
              <w:numPr>
                <w:ilvl w:val="0"/>
                <w:numId w:val="3"/>
              </w:numPr>
              <w:spacing w:after="0"/>
              <w:rPr>
                <w:rFonts w:eastAsia="Times New Roman"/>
                <w:szCs w:val="24"/>
              </w:rPr>
            </w:pPr>
            <w:r w:rsidRPr="004E797E">
              <w:rPr>
                <w:szCs w:val="24"/>
              </w:rPr>
              <w:t>Carry out community disease surveillance</w:t>
            </w:r>
          </w:p>
        </w:tc>
        <w:tc>
          <w:tcPr>
            <w:tcW w:w="3302" w:type="pct"/>
          </w:tcPr>
          <w:p w14:paraId="4377D46B" w14:textId="77777777" w:rsidR="00CA7100" w:rsidRPr="004E797E" w:rsidRDefault="007F0875" w:rsidP="00A03D59">
            <w:pPr>
              <w:numPr>
                <w:ilvl w:val="1"/>
                <w:numId w:val="3"/>
              </w:numPr>
              <w:spacing w:after="0"/>
              <w:rPr>
                <w:rFonts w:eastAsia="Times New Roman"/>
                <w:szCs w:val="24"/>
              </w:rPr>
            </w:pPr>
            <w:r w:rsidRPr="004E797E">
              <w:rPr>
                <w:rFonts w:eastAsia="Times New Roman"/>
                <w:b/>
                <w:i/>
                <w:szCs w:val="24"/>
              </w:rPr>
              <w:t xml:space="preserve">Areas of </w:t>
            </w:r>
            <w:r w:rsidR="00CA7100" w:rsidRPr="004E797E">
              <w:rPr>
                <w:rFonts w:eastAsia="Times New Roman"/>
                <w:b/>
                <w:i/>
                <w:szCs w:val="24"/>
              </w:rPr>
              <w:t>health interest</w:t>
            </w:r>
            <w:r w:rsidR="00CA7100" w:rsidRPr="004E797E">
              <w:rPr>
                <w:rFonts w:eastAsia="Times New Roman"/>
                <w:szCs w:val="24"/>
              </w:rPr>
              <w:t xml:space="preserve"> are determined according to health </w:t>
            </w:r>
            <w:r w:rsidR="00B57B52" w:rsidRPr="004E797E">
              <w:rPr>
                <w:rFonts w:eastAsia="Times New Roman"/>
                <w:szCs w:val="24"/>
              </w:rPr>
              <w:t>p</w:t>
            </w:r>
            <w:r w:rsidR="00CA7100" w:rsidRPr="004E797E">
              <w:rPr>
                <w:rFonts w:eastAsia="Times New Roman"/>
                <w:szCs w:val="24"/>
              </w:rPr>
              <w:t>rocedures</w:t>
            </w:r>
          </w:p>
          <w:p w14:paraId="671CE2A9" w14:textId="77777777" w:rsidR="00A67C33" w:rsidRPr="004E797E" w:rsidRDefault="00A67C33" w:rsidP="00A03D59">
            <w:pPr>
              <w:numPr>
                <w:ilvl w:val="1"/>
                <w:numId w:val="3"/>
              </w:numPr>
              <w:spacing w:after="0"/>
              <w:rPr>
                <w:rFonts w:eastAsia="Times New Roman"/>
                <w:szCs w:val="24"/>
              </w:rPr>
            </w:pPr>
            <w:r w:rsidRPr="004E797E">
              <w:rPr>
                <w:rFonts w:eastAsia="Times New Roman"/>
                <w:szCs w:val="24"/>
              </w:rPr>
              <w:t xml:space="preserve">Objectives of surveillance systems are determined based on health </w:t>
            </w:r>
            <w:r w:rsidR="004A10B2" w:rsidRPr="004E797E">
              <w:rPr>
                <w:rFonts w:eastAsia="Times New Roman"/>
                <w:szCs w:val="24"/>
              </w:rPr>
              <w:t xml:space="preserve">importance </w:t>
            </w:r>
          </w:p>
          <w:p w14:paraId="5A306CC5" w14:textId="77777777" w:rsidR="0055102C" w:rsidRPr="004E797E" w:rsidRDefault="0055102C" w:rsidP="00A03D59">
            <w:pPr>
              <w:numPr>
                <w:ilvl w:val="1"/>
                <w:numId w:val="3"/>
              </w:numPr>
              <w:spacing w:after="0"/>
              <w:rPr>
                <w:rFonts w:eastAsia="Times New Roman"/>
                <w:szCs w:val="24"/>
              </w:rPr>
            </w:pPr>
            <w:r w:rsidRPr="004E797E">
              <w:rPr>
                <w:szCs w:val="24"/>
              </w:rPr>
              <w:t xml:space="preserve">Design and implementation of surveillance systems are prepared according </w:t>
            </w:r>
            <w:r w:rsidR="004A10B2" w:rsidRPr="004E797E">
              <w:rPr>
                <w:szCs w:val="24"/>
              </w:rPr>
              <w:t xml:space="preserve">to disease </w:t>
            </w:r>
            <w:r w:rsidRPr="004E797E">
              <w:rPr>
                <w:szCs w:val="24"/>
              </w:rPr>
              <w:t>surveillance objectives</w:t>
            </w:r>
          </w:p>
          <w:p w14:paraId="0EC9B9AE" w14:textId="77777777" w:rsidR="00B03FAD" w:rsidRPr="004E797E" w:rsidRDefault="005C563E" w:rsidP="00A03D59">
            <w:pPr>
              <w:numPr>
                <w:ilvl w:val="1"/>
                <w:numId w:val="3"/>
              </w:numPr>
              <w:spacing w:after="0"/>
              <w:rPr>
                <w:rFonts w:eastAsia="Times New Roman"/>
                <w:szCs w:val="24"/>
              </w:rPr>
            </w:pPr>
            <w:r w:rsidRPr="004E797E">
              <w:rPr>
                <w:rFonts w:eastAsia="Times New Roman"/>
                <w:szCs w:val="24"/>
              </w:rPr>
              <w:lastRenderedPageBreak/>
              <w:t xml:space="preserve">Disease </w:t>
            </w:r>
            <w:r w:rsidR="00B03FAD" w:rsidRPr="004E797E">
              <w:rPr>
                <w:rFonts w:eastAsia="Times New Roman"/>
                <w:b/>
                <w:i/>
                <w:szCs w:val="24"/>
              </w:rPr>
              <w:t>surveillance resources</w:t>
            </w:r>
            <w:r w:rsidR="00B03FAD" w:rsidRPr="004E797E">
              <w:rPr>
                <w:rFonts w:eastAsia="Times New Roman"/>
                <w:szCs w:val="24"/>
              </w:rPr>
              <w:t xml:space="preserve"> are determined, assembled and prepared based on public health requirements</w:t>
            </w:r>
          </w:p>
          <w:p w14:paraId="6BE50234" w14:textId="77777777" w:rsidR="00731EEF" w:rsidRPr="004E797E" w:rsidRDefault="00731EEF" w:rsidP="00A03D59">
            <w:pPr>
              <w:numPr>
                <w:ilvl w:val="1"/>
                <w:numId w:val="3"/>
              </w:numPr>
              <w:spacing w:after="0"/>
              <w:rPr>
                <w:rFonts w:eastAsia="Times New Roman"/>
                <w:szCs w:val="24"/>
              </w:rPr>
            </w:pPr>
            <w:r w:rsidRPr="004E797E">
              <w:rPr>
                <w:rFonts w:eastAsia="Times New Roman"/>
                <w:b/>
                <w:i/>
                <w:szCs w:val="24"/>
              </w:rPr>
              <w:t>Health information providers</w:t>
            </w:r>
            <w:r w:rsidRPr="004E797E">
              <w:rPr>
                <w:rFonts w:eastAsia="Times New Roman"/>
                <w:szCs w:val="24"/>
              </w:rPr>
              <w:t xml:space="preserve"> are determined according to health management requirements</w:t>
            </w:r>
          </w:p>
          <w:p w14:paraId="4B92755C" w14:textId="77777777" w:rsidR="003B3B23" w:rsidRPr="004E797E" w:rsidRDefault="00EA73C8" w:rsidP="00A03D59">
            <w:pPr>
              <w:numPr>
                <w:ilvl w:val="1"/>
                <w:numId w:val="3"/>
              </w:numPr>
              <w:spacing w:after="0"/>
              <w:rPr>
                <w:rFonts w:eastAsia="Times New Roman"/>
                <w:szCs w:val="24"/>
              </w:rPr>
            </w:pPr>
            <w:r w:rsidRPr="004E797E">
              <w:rPr>
                <w:rFonts w:eastAsia="Times New Roman"/>
                <w:szCs w:val="24"/>
              </w:rPr>
              <w:t>H</w:t>
            </w:r>
            <w:r w:rsidR="00DF57C0" w:rsidRPr="004E797E">
              <w:rPr>
                <w:rFonts w:eastAsia="Times New Roman"/>
                <w:szCs w:val="24"/>
              </w:rPr>
              <w:t>ealth data is collected and analyzed based on standard procedures</w:t>
            </w:r>
          </w:p>
          <w:p w14:paraId="4CAD16A0" w14:textId="77777777" w:rsidR="00863644" w:rsidRPr="004E797E" w:rsidRDefault="00EA73C8" w:rsidP="00A03D59">
            <w:pPr>
              <w:numPr>
                <w:ilvl w:val="1"/>
                <w:numId w:val="3"/>
              </w:numPr>
              <w:spacing w:after="0"/>
              <w:rPr>
                <w:rFonts w:eastAsia="Times New Roman"/>
                <w:szCs w:val="24"/>
              </w:rPr>
            </w:pPr>
            <w:r w:rsidRPr="004E797E">
              <w:rPr>
                <w:rFonts w:eastAsia="Times New Roman"/>
                <w:szCs w:val="24"/>
              </w:rPr>
              <w:t>Disease</w:t>
            </w:r>
            <w:r w:rsidR="00863644" w:rsidRPr="004E797E">
              <w:rPr>
                <w:rFonts w:eastAsia="Times New Roman"/>
                <w:szCs w:val="24"/>
              </w:rPr>
              <w:t xml:space="preserve"> surveillance report is prepared </w:t>
            </w:r>
            <w:r w:rsidR="009024F0" w:rsidRPr="004E797E">
              <w:rPr>
                <w:rFonts w:eastAsia="Times New Roman"/>
                <w:szCs w:val="24"/>
              </w:rPr>
              <w:t xml:space="preserve">and disseminated </w:t>
            </w:r>
            <w:r w:rsidR="00863644" w:rsidRPr="004E797E">
              <w:rPr>
                <w:rFonts w:eastAsia="Times New Roman"/>
                <w:szCs w:val="24"/>
              </w:rPr>
              <w:t>based on analyzed data</w:t>
            </w:r>
            <w:r w:rsidR="009024F0" w:rsidRPr="004E797E">
              <w:rPr>
                <w:rFonts w:eastAsia="Times New Roman"/>
                <w:szCs w:val="24"/>
              </w:rPr>
              <w:t xml:space="preserve"> and interventions required</w:t>
            </w:r>
          </w:p>
          <w:p w14:paraId="2749C78D" w14:textId="77777777" w:rsidR="009361E8" w:rsidRPr="004E797E" w:rsidRDefault="00731EEF" w:rsidP="00A03D59">
            <w:pPr>
              <w:numPr>
                <w:ilvl w:val="1"/>
                <w:numId w:val="3"/>
              </w:numPr>
              <w:spacing w:after="0"/>
              <w:rPr>
                <w:rFonts w:eastAsia="Times New Roman"/>
                <w:szCs w:val="24"/>
              </w:rPr>
            </w:pPr>
            <w:r w:rsidRPr="004E797E">
              <w:rPr>
                <w:szCs w:val="24"/>
              </w:rPr>
              <w:t>H</w:t>
            </w:r>
            <w:r w:rsidR="00FC7539" w:rsidRPr="004E797E">
              <w:rPr>
                <w:szCs w:val="24"/>
              </w:rPr>
              <w:t xml:space="preserve">ealth status </w:t>
            </w:r>
            <w:r w:rsidR="00B7035A" w:rsidRPr="004E797E">
              <w:rPr>
                <w:szCs w:val="24"/>
              </w:rPr>
              <w:t xml:space="preserve">and </w:t>
            </w:r>
            <w:proofErr w:type="spellStart"/>
            <w:r w:rsidR="00B7035A" w:rsidRPr="004E797E">
              <w:rPr>
                <w:szCs w:val="24"/>
              </w:rPr>
              <w:t>behaviour</w:t>
            </w:r>
            <w:proofErr w:type="spellEnd"/>
            <w:r w:rsidR="00B7035A" w:rsidRPr="004E797E">
              <w:rPr>
                <w:szCs w:val="24"/>
              </w:rPr>
              <w:t xml:space="preserve"> is determined </w:t>
            </w:r>
            <w:r w:rsidR="00863644" w:rsidRPr="004E797E">
              <w:rPr>
                <w:szCs w:val="24"/>
              </w:rPr>
              <w:t xml:space="preserve">based on survey findings </w:t>
            </w:r>
            <w:r w:rsidR="00415B5A" w:rsidRPr="004E797E">
              <w:rPr>
                <w:szCs w:val="24"/>
              </w:rPr>
              <w:t xml:space="preserve"> </w:t>
            </w:r>
          </w:p>
          <w:p w14:paraId="54793461" w14:textId="77777777" w:rsidR="00271B24" w:rsidRPr="004E797E" w:rsidRDefault="00863644" w:rsidP="00A03D59">
            <w:pPr>
              <w:numPr>
                <w:ilvl w:val="1"/>
                <w:numId w:val="3"/>
              </w:numPr>
              <w:spacing w:after="0"/>
              <w:rPr>
                <w:rFonts w:eastAsia="Times New Roman"/>
                <w:szCs w:val="24"/>
              </w:rPr>
            </w:pPr>
            <w:r w:rsidRPr="004E797E">
              <w:rPr>
                <w:szCs w:val="24"/>
              </w:rPr>
              <w:t>N</w:t>
            </w:r>
            <w:r w:rsidR="00FC7539" w:rsidRPr="004E797E">
              <w:rPr>
                <w:szCs w:val="24"/>
              </w:rPr>
              <w:t xml:space="preserve">eed </w:t>
            </w:r>
            <w:r w:rsidRPr="004E797E">
              <w:rPr>
                <w:szCs w:val="24"/>
              </w:rPr>
              <w:t>and effect of</w:t>
            </w:r>
            <w:r w:rsidR="00FC7539" w:rsidRPr="004E797E">
              <w:rPr>
                <w:szCs w:val="24"/>
              </w:rPr>
              <w:t xml:space="preserve"> interventions </w:t>
            </w:r>
            <w:r w:rsidRPr="004E797E">
              <w:rPr>
                <w:szCs w:val="24"/>
              </w:rPr>
              <w:t xml:space="preserve">is determined and measured according to </w:t>
            </w:r>
            <w:r w:rsidR="000928FD" w:rsidRPr="004E797E">
              <w:rPr>
                <w:szCs w:val="24"/>
              </w:rPr>
              <w:t xml:space="preserve">disease </w:t>
            </w:r>
            <w:r w:rsidRPr="004E797E">
              <w:rPr>
                <w:szCs w:val="24"/>
              </w:rPr>
              <w:t>surveillance report</w:t>
            </w:r>
          </w:p>
        </w:tc>
      </w:tr>
      <w:tr w:rsidR="00D17B33" w:rsidRPr="004E797E" w14:paraId="7EFE8A4A" w14:textId="77777777" w:rsidTr="00AE0FE3">
        <w:tc>
          <w:tcPr>
            <w:tcW w:w="1698" w:type="pct"/>
          </w:tcPr>
          <w:p w14:paraId="1ECCC13E" w14:textId="77777777" w:rsidR="00D17B33" w:rsidRPr="004E797E" w:rsidRDefault="004C38D3" w:rsidP="00A03D59">
            <w:pPr>
              <w:numPr>
                <w:ilvl w:val="0"/>
                <w:numId w:val="3"/>
              </w:numPr>
              <w:spacing w:after="0"/>
              <w:rPr>
                <w:rFonts w:eastAsia="Times New Roman"/>
                <w:szCs w:val="24"/>
              </w:rPr>
            </w:pPr>
            <w:r w:rsidRPr="004E797E">
              <w:rPr>
                <w:szCs w:val="24"/>
              </w:rPr>
              <w:lastRenderedPageBreak/>
              <w:t>Manage essential</w:t>
            </w:r>
            <w:r w:rsidR="00D17B33" w:rsidRPr="004E797E">
              <w:rPr>
                <w:szCs w:val="24"/>
              </w:rPr>
              <w:t xml:space="preserve"> drugs and supplies for CHV kits</w:t>
            </w:r>
          </w:p>
        </w:tc>
        <w:tc>
          <w:tcPr>
            <w:tcW w:w="3302" w:type="pct"/>
          </w:tcPr>
          <w:p w14:paraId="301E2A10" w14:textId="77777777" w:rsidR="004E641C" w:rsidRPr="004E797E" w:rsidRDefault="004E641C" w:rsidP="00A03D59">
            <w:pPr>
              <w:numPr>
                <w:ilvl w:val="1"/>
                <w:numId w:val="3"/>
              </w:numPr>
              <w:spacing w:after="0"/>
              <w:rPr>
                <w:rFonts w:eastAsia="Times New Roman"/>
                <w:szCs w:val="24"/>
              </w:rPr>
            </w:pPr>
            <w:r w:rsidRPr="004E797E">
              <w:rPr>
                <w:rFonts w:eastAsia="Times New Roman"/>
                <w:szCs w:val="24"/>
              </w:rPr>
              <w:t>CHVs are identified and trained on essential drugs as per health guidelines</w:t>
            </w:r>
          </w:p>
          <w:p w14:paraId="104066AE" w14:textId="77777777" w:rsidR="004F2D5C" w:rsidRPr="004E797E" w:rsidRDefault="004F2D5C" w:rsidP="00A03D59">
            <w:pPr>
              <w:numPr>
                <w:ilvl w:val="1"/>
                <w:numId w:val="3"/>
              </w:numPr>
              <w:spacing w:after="0"/>
              <w:rPr>
                <w:rFonts w:eastAsia="Times New Roman"/>
                <w:szCs w:val="24"/>
              </w:rPr>
            </w:pPr>
            <w:r w:rsidRPr="004E797E">
              <w:rPr>
                <w:rFonts w:eastAsia="Times New Roman"/>
                <w:szCs w:val="24"/>
              </w:rPr>
              <w:t>Approximate drugs and supplies for CHV</w:t>
            </w:r>
            <w:r w:rsidR="00C3174B" w:rsidRPr="004E797E">
              <w:rPr>
                <w:rFonts w:eastAsia="Times New Roman"/>
                <w:szCs w:val="24"/>
              </w:rPr>
              <w:t>s</w:t>
            </w:r>
            <w:r w:rsidRPr="004E797E">
              <w:rPr>
                <w:rFonts w:eastAsia="Times New Roman"/>
                <w:szCs w:val="24"/>
              </w:rPr>
              <w:t xml:space="preserve"> is determined according to prevalence of diseases and population size</w:t>
            </w:r>
          </w:p>
          <w:p w14:paraId="11AFE3E6" w14:textId="77777777" w:rsidR="004F2D5C" w:rsidRPr="004E797E" w:rsidRDefault="004F2D5C" w:rsidP="00A03D59">
            <w:pPr>
              <w:numPr>
                <w:ilvl w:val="1"/>
                <w:numId w:val="3"/>
              </w:numPr>
              <w:spacing w:after="0"/>
              <w:rPr>
                <w:rFonts w:eastAsia="Times New Roman"/>
                <w:szCs w:val="24"/>
              </w:rPr>
            </w:pPr>
            <w:r w:rsidRPr="004E797E">
              <w:rPr>
                <w:rFonts w:eastAsia="Times New Roman"/>
                <w:szCs w:val="24"/>
              </w:rPr>
              <w:t xml:space="preserve">Database of essential drugs and supplies is prepared and updated according </w:t>
            </w:r>
            <w:r w:rsidR="00215010" w:rsidRPr="004E797E">
              <w:rPr>
                <w:rFonts w:eastAsia="Times New Roman"/>
                <w:szCs w:val="24"/>
              </w:rPr>
              <w:t xml:space="preserve">to health </w:t>
            </w:r>
            <w:r w:rsidRPr="004E797E">
              <w:rPr>
                <w:rFonts w:eastAsia="Times New Roman"/>
                <w:szCs w:val="24"/>
              </w:rPr>
              <w:t xml:space="preserve">management </w:t>
            </w:r>
            <w:r w:rsidR="00215010" w:rsidRPr="004E797E">
              <w:rPr>
                <w:rFonts w:eastAsia="Times New Roman"/>
                <w:szCs w:val="24"/>
              </w:rPr>
              <w:t>needs</w:t>
            </w:r>
          </w:p>
          <w:p w14:paraId="23C6BB5C" w14:textId="77777777" w:rsidR="00587C59" w:rsidRPr="004E797E" w:rsidRDefault="00587C59" w:rsidP="00A03D59">
            <w:pPr>
              <w:numPr>
                <w:ilvl w:val="1"/>
                <w:numId w:val="3"/>
              </w:numPr>
              <w:spacing w:after="0"/>
              <w:rPr>
                <w:rFonts w:eastAsia="Times New Roman"/>
                <w:szCs w:val="24"/>
              </w:rPr>
            </w:pPr>
            <w:r w:rsidRPr="004E797E">
              <w:rPr>
                <w:rFonts w:eastAsia="Times New Roman"/>
                <w:szCs w:val="24"/>
              </w:rPr>
              <w:t xml:space="preserve">Essential drugs and supplies are identified and </w:t>
            </w:r>
            <w:r w:rsidR="005F2ED8" w:rsidRPr="004E797E">
              <w:rPr>
                <w:rFonts w:eastAsia="Times New Roman"/>
                <w:szCs w:val="24"/>
              </w:rPr>
              <w:t>supplied</w:t>
            </w:r>
            <w:r w:rsidRPr="004E797E">
              <w:rPr>
                <w:rFonts w:eastAsia="Times New Roman"/>
                <w:szCs w:val="24"/>
              </w:rPr>
              <w:t xml:space="preserve"> based on community health management </w:t>
            </w:r>
            <w:r w:rsidR="00215010" w:rsidRPr="004E797E">
              <w:rPr>
                <w:rFonts w:eastAsia="Times New Roman"/>
                <w:szCs w:val="24"/>
              </w:rPr>
              <w:t>needs</w:t>
            </w:r>
          </w:p>
          <w:p w14:paraId="1A0E72DE" w14:textId="77777777" w:rsidR="004D66F2" w:rsidRPr="004E797E" w:rsidRDefault="00780B0C" w:rsidP="00A03D59">
            <w:pPr>
              <w:numPr>
                <w:ilvl w:val="1"/>
                <w:numId w:val="3"/>
              </w:numPr>
              <w:spacing w:after="0"/>
              <w:rPr>
                <w:rFonts w:eastAsia="Times New Roman"/>
                <w:szCs w:val="24"/>
              </w:rPr>
            </w:pPr>
            <w:r w:rsidRPr="004E797E">
              <w:rPr>
                <w:rFonts w:eastAsia="Times New Roman"/>
                <w:szCs w:val="24"/>
              </w:rPr>
              <w:t>Utilization of essential drugs and supplies is monitored and regulated according to community health needs and management procedures</w:t>
            </w:r>
          </w:p>
          <w:p w14:paraId="37597C33" w14:textId="77777777" w:rsidR="00780B0C" w:rsidRPr="004E797E" w:rsidRDefault="001F42B5" w:rsidP="00A03D59">
            <w:pPr>
              <w:numPr>
                <w:ilvl w:val="1"/>
                <w:numId w:val="3"/>
              </w:numPr>
              <w:spacing w:after="0"/>
              <w:rPr>
                <w:rFonts w:eastAsia="Times New Roman"/>
                <w:szCs w:val="24"/>
              </w:rPr>
            </w:pPr>
            <w:r w:rsidRPr="004E797E">
              <w:rPr>
                <w:rFonts w:eastAsia="Times New Roman"/>
                <w:szCs w:val="24"/>
              </w:rPr>
              <w:t xml:space="preserve">Stock of essential drugs and supplies is maintained as per the </w:t>
            </w:r>
            <w:r w:rsidR="00215010" w:rsidRPr="004E797E">
              <w:rPr>
                <w:rFonts w:eastAsia="Times New Roman"/>
                <w:szCs w:val="24"/>
              </w:rPr>
              <w:t>h</w:t>
            </w:r>
            <w:r w:rsidRPr="004E797E">
              <w:rPr>
                <w:rFonts w:eastAsia="Times New Roman"/>
                <w:szCs w:val="24"/>
              </w:rPr>
              <w:t>ealth requirements</w:t>
            </w:r>
          </w:p>
        </w:tc>
      </w:tr>
      <w:tr w:rsidR="00D17B33" w:rsidRPr="004E797E" w14:paraId="7044FF5C" w14:textId="77777777" w:rsidTr="00AE0FE3">
        <w:tc>
          <w:tcPr>
            <w:tcW w:w="1698" w:type="pct"/>
          </w:tcPr>
          <w:p w14:paraId="060C29F4" w14:textId="77777777" w:rsidR="00D17B33" w:rsidRPr="004E797E" w:rsidRDefault="00215010" w:rsidP="00A03D59">
            <w:pPr>
              <w:numPr>
                <w:ilvl w:val="0"/>
                <w:numId w:val="3"/>
              </w:numPr>
              <w:spacing w:after="0"/>
              <w:rPr>
                <w:szCs w:val="24"/>
              </w:rPr>
            </w:pPr>
            <w:r w:rsidRPr="004E797E">
              <w:rPr>
                <w:szCs w:val="24"/>
              </w:rPr>
              <w:t xml:space="preserve">Manage maternal, new born, </w:t>
            </w:r>
            <w:r w:rsidR="00D17B33" w:rsidRPr="004E797E">
              <w:rPr>
                <w:szCs w:val="24"/>
              </w:rPr>
              <w:t xml:space="preserve">child </w:t>
            </w:r>
            <w:r w:rsidRPr="004E797E">
              <w:rPr>
                <w:szCs w:val="24"/>
              </w:rPr>
              <w:t xml:space="preserve">and adolescent </w:t>
            </w:r>
            <w:r w:rsidR="00D17B33" w:rsidRPr="004E797E">
              <w:rPr>
                <w:szCs w:val="24"/>
              </w:rPr>
              <w:t>health</w:t>
            </w:r>
            <w:r w:rsidRPr="004E797E">
              <w:rPr>
                <w:szCs w:val="24"/>
              </w:rPr>
              <w:t xml:space="preserve"> </w:t>
            </w:r>
          </w:p>
        </w:tc>
        <w:tc>
          <w:tcPr>
            <w:tcW w:w="3302" w:type="pct"/>
          </w:tcPr>
          <w:p w14:paraId="1BB22CDE" w14:textId="77777777" w:rsidR="00B14BDF" w:rsidRPr="004E797E" w:rsidRDefault="00B14BDF" w:rsidP="00A03D59">
            <w:pPr>
              <w:numPr>
                <w:ilvl w:val="1"/>
                <w:numId w:val="3"/>
              </w:numPr>
              <w:spacing w:after="0"/>
              <w:rPr>
                <w:rFonts w:eastAsia="Times New Roman"/>
                <w:szCs w:val="24"/>
              </w:rPr>
            </w:pPr>
            <w:r w:rsidRPr="004E797E">
              <w:rPr>
                <w:rFonts w:eastAsia="Times New Roman"/>
                <w:b/>
                <w:i/>
                <w:szCs w:val="24"/>
              </w:rPr>
              <w:t xml:space="preserve">Community health information </w:t>
            </w:r>
            <w:r w:rsidR="001E50ED" w:rsidRPr="004E797E">
              <w:rPr>
                <w:rFonts w:eastAsia="Times New Roman"/>
                <w:b/>
                <w:i/>
                <w:szCs w:val="24"/>
              </w:rPr>
              <w:t>system (CHIS) tools</w:t>
            </w:r>
            <w:r w:rsidR="00F72D7D" w:rsidRPr="004E797E">
              <w:rPr>
                <w:rFonts w:eastAsia="Times New Roman"/>
                <w:szCs w:val="24"/>
              </w:rPr>
              <w:t xml:space="preserve"> </w:t>
            </w:r>
            <w:r w:rsidRPr="004E797E">
              <w:rPr>
                <w:rFonts w:eastAsia="Times New Roman"/>
                <w:szCs w:val="24"/>
              </w:rPr>
              <w:t xml:space="preserve">(MOH 513) are obtained based on </w:t>
            </w:r>
            <w:r w:rsidR="001E50ED" w:rsidRPr="004E797E">
              <w:rPr>
                <w:rFonts w:eastAsia="Times New Roman"/>
                <w:szCs w:val="24"/>
              </w:rPr>
              <w:t xml:space="preserve">health requirements </w:t>
            </w:r>
          </w:p>
          <w:p w14:paraId="1D6FEF1B" w14:textId="77777777" w:rsidR="00C74233" w:rsidRPr="004E797E" w:rsidRDefault="003E5C82" w:rsidP="00C74233">
            <w:pPr>
              <w:numPr>
                <w:ilvl w:val="1"/>
                <w:numId w:val="3"/>
              </w:numPr>
              <w:spacing w:after="0"/>
              <w:rPr>
                <w:rFonts w:eastAsia="Times New Roman"/>
                <w:szCs w:val="24"/>
              </w:rPr>
            </w:pPr>
            <w:r w:rsidRPr="004E797E">
              <w:rPr>
                <w:rFonts w:eastAsia="Times New Roman"/>
                <w:szCs w:val="24"/>
              </w:rPr>
              <w:t xml:space="preserve">Mother and child booklets are </w:t>
            </w:r>
            <w:r w:rsidR="008F4B2A" w:rsidRPr="004E797E">
              <w:rPr>
                <w:rFonts w:eastAsia="Times New Roman"/>
                <w:szCs w:val="24"/>
              </w:rPr>
              <w:t>identified and assessed</w:t>
            </w:r>
            <w:r w:rsidRPr="004E797E">
              <w:rPr>
                <w:rFonts w:eastAsia="Times New Roman"/>
                <w:szCs w:val="24"/>
              </w:rPr>
              <w:t xml:space="preserve"> according </w:t>
            </w:r>
            <w:r w:rsidR="00E62A87" w:rsidRPr="004E797E">
              <w:rPr>
                <w:rFonts w:eastAsia="Times New Roman"/>
                <w:szCs w:val="24"/>
              </w:rPr>
              <w:t>to standard procedures</w:t>
            </w:r>
          </w:p>
          <w:p w14:paraId="6A34A9F6" w14:textId="77777777" w:rsidR="00D72F2D" w:rsidRPr="004E797E" w:rsidRDefault="00D72F2D" w:rsidP="00A03D59">
            <w:pPr>
              <w:numPr>
                <w:ilvl w:val="1"/>
                <w:numId w:val="3"/>
              </w:numPr>
              <w:spacing w:after="0"/>
              <w:rPr>
                <w:rFonts w:eastAsia="Times New Roman"/>
                <w:szCs w:val="24"/>
              </w:rPr>
            </w:pPr>
            <w:r w:rsidRPr="004E797E">
              <w:rPr>
                <w:rFonts w:eastAsia="Times New Roman"/>
                <w:b/>
                <w:i/>
                <w:szCs w:val="24"/>
              </w:rPr>
              <w:t>Necessary health actions</w:t>
            </w:r>
            <w:r w:rsidRPr="004E797E">
              <w:rPr>
                <w:rFonts w:eastAsia="Times New Roman"/>
                <w:szCs w:val="24"/>
              </w:rPr>
              <w:t xml:space="preserve"> are determined </w:t>
            </w:r>
            <w:r w:rsidR="00DA0C01" w:rsidRPr="004E797E">
              <w:rPr>
                <w:rFonts w:eastAsia="Times New Roman"/>
                <w:szCs w:val="24"/>
              </w:rPr>
              <w:t xml:space="preserve">and conducted </w:t>
            </w:r>
            <w:r w:rsidRPr="004E797E">
              <w:rPr>
                <w:rFonts w:eastAsia="Times New Roman"/>
                <w:szCs w:val="24"/>
              </w:rPr>
              <w:t xml:space="preserve">according to </w:t>
            </w:r>
            <w:r w:rsidR="00DA0C01" w:rsidRPr="004E797E">
              <w:rPr>
                <w:rFonts w:eastAsia="Times New Roman"/>
                <w:szCs w:val="24"/>
              </w:rPr>
              <w:t>health needs</w:t>
            </w:r>
          </w:p>
          <w:p w14:paraId="01692354" w14:textId="77777777" w:rsidR="004F4925" w:rsidRPr="004E797E" w:rsidRDefault="004F4925" w:rsidP="00A03D59">
            <w:pPr>
              <w:numPr>
                <w:ilvl w:val="1"/>
                <w:numId w:val="3"/>
              </w:numPr>
              <w:spacing w:after="0"/>
              <w:rPr>
                <w:rFonts w:eastAsia="Times New Roman"/>
                <w:szCs w:val="24"/>
              </w:rPr>
            </w:pPr>
            <w:r w:rsidRPr="004E797E">
              <w:rPr>
                <w:rFonts w:eastAsia="Times New Roman"/>
                <w:b/>
                <w:i/>
                <w:szCs w:val="24"/>
              </w:rPr>
              <w:t>Areas for improvement</w:t>
            </w:r>
            <w:r w:rsidRPr="004E797E">
              <w:rPr>
                <w:rFonts w:eastAsia="Times New Roman"/>
                <w:szCs w:val="24"/>
              </w:rPr>
              <w:t xml:space="preserve"> in maternal, new </w:t>
            </w:r>
            <w:r w:rsidR="00E13DA2" w:rsidRPr="004E797E">
              <w:rPr>
                <w:rFonts w:eastAsia="Times New Roman"/>
                <w:szCs w:val="24"/>
              </w:rPr>
              <w:t>born, child and adolescent</w:t>
            </w:r>
            <w:r w:rsidRPr="004E797E">
              <w:rPr>
                <w:rFonts w:eastAsia="Times New Roman"/>
                <w:szCs w:val="24"/>
              </w:rPr>
              <w:t xml:space="preserve"> health are identified in accordance with </w:t>
            </w:r>
            <w:r w:rsidR="00B32221" w:rsidRPr="004E797E">
              <w:rPr>
                <w:rFonts w:eastAsia="Times New Roman"/>
                <w:szCs w:val="24"/>
              </w:rPr>
              <w:t>health needs</w:t>
            </w:r>
          </w:p>
          <w:p w14:paraId="397D02A4" w14:textId="77777777" w:rsidR="00C74233" w:rsidRPr="004E797E" w:rsidRDefault="00C74233" w:rsidP="00A03D59">
            <w:pPr>
              <w:numPr>
                <w:ilvl w:val="1"/>
                <w:numId w:val="3"/>
              </w:numPr>
              <w:spacing w:after="0"/>
              <w:rPr>
                <w:rFonts w:eastAsia="Times New Roman"/>
                <w:szCs w:val="24"/>
              </w:rPr>
            </w:pPr>
            <w:r w:rsidRPr="004E797E">
              <w:rPr>
                <w:rFonts w:eastAsia="Times New Roman"/>
                <w:szCs w:val="24"/>
              </w:rPr>
              <w:lastRenderedPageBreak/>
              <w:t>Maternal and Perinatal deaths are identified, notified and reviewed according to the standard procedure</w:t>
            </w:r>
          </w:p>
          <w:p w14:paraId="0BDB1F1B" w14:textId="77777777" w:rsidR="004F4925" w:rsidRPr="004E797E" w:rsidRDefault="004F4925" w:rsidP="00A03D59">
            <w:pPr>
              <w:numPr>
                <w:ilvl w:val="1"/>
                <w:numId w:val="3"/>
              </w:numPr>
              <w:spacing w:after="0"/>
              <w:rPr>
                <w:rFonts w:eastAsia="Times New Roman"/>
                <w:szCs w:val="24"/>
              </w:rPr>
            </w:pPr>
            <w:r w:rsidRPr="004E797E">
              <w:rPr>
                <w:rFonts w:eastAsia="Times New Roman"/>
                <w:szCs w:val="24"/>
              </w:rPr>
              <w:t xml:space="preserve"> </w:t>
            </w:r>
            <w:r w:rsidR="00C26124" w:rsidRPr="004E797E">
              <w:rPr>
                <w:rFonts w:eastAsia="Times New Roman"/>
                <w:szCs w:val="24"/>
              </w:rPr>
              <w:t xml:space="preserve">Report is prepared and disseminated according to </w:t>
            </w:r>
            <w:r w:rsidR="00921DB0" w:rsidRPr="004E797E">
              <w:rPr>
                <w:rFonts w:eastAsia="Times New Roman"/>
                <w:szCs w:val="24"/>
              </w:rPr>
              <w:t xml:space="preserve">community </w:t>
            </w:r>
            <w:r w:rsidR="00C26124" w:rsidRPr="004E797E">
              <w:rPr>
                <w:rFonts w:eastAsia="Times New Roman"/>
                <w:szCs w:val="24"/>
              </w:rPr>
              <w:t>health procedures</w:t>
            </w:r>
          </w:p>
        </w:tc>
      </w:tr>
    </w:tbl>
    <w:p w14:paraId="2205613D" w14:textId="77777777" w:rsidR="00D07850" w:rsidRPr="004E797E" w:rsidRDefault="00C01FA1" w:rsidP="005F5065">
      <w:pPr>
        <w:spacing w:after="0"/>
        <w:rPr>
          <w:rFonts w:eastAsia="Times New Roman"/>
          <w:b/>
          <w:szCs w:val="24"/>
        </w:rPr>
      </w:pPr>
      <w:r w:rsidRPr="004E797E">
        <w:rPr>
          <w:rFonts w:eastAsia="Times New Roman"/>
          <w:b/>
          <w:szCs w:val="24"/>
        </w:rPr>
        <w:lastRenderedPageBreak/>
        <w:br/>
      </w:r>
    </w:p>
    <w:p w14:paraId="43701B88" w14:textId="77777777" w:rsidR="007A0355" w:rsidRPr="004E797E" w:rsidRDefault="00D07850" w:rsidP="005F5065">
      <w:pPr>
        <w:spacing w:after="0"/>
        <w:rPr>
          <w:rFonts w:eastAsia="Times New Roman"/>
          <w:b/>
          <w:szCs w:val="24"/>
        </w:rPr>
      </w:pPr>
      <w:r w:rsidRPr="004E797E">
        <w:rPr>
          <w:rFonts w:eastAsia="Times New Roman"/>
          <w:b/>
          <w:szCs w:val="24"/>
        </w:rPr>
        <w:br w:type="page"/>
      </w:r>
      <w:r w:rsidR="007A0355" w:rsidRPr="004E797E">
        <w:rPr>
          <w:rFonts w:eastAsia="Times New Roman"/>
          <w:b/>
          <w:szCs w:val="24"/>
        </w:rPr>
        <w:lastRenderedPageBreak/>
        <w:t>RANGE</w:t>
      </w:r>
    </w:p>
    <w:p w14:paraId="3EDCF6FD" w14:textId="77777777" w:rsidR="007A0355" w:rsidRPr="004E797E" w:rsidRDefault="007A0355" w:rsidP="005F5065">
      <w:pPr>
        <w:spacing w:after="0"/>
        <w:rPr>
          <w:rFonts w:eastAsia="Times New Roman"/>
          <w:szCs w:val="24"/>
        </w:rPr>
      </w:pPr>
      <w:r w:rsidRPr="004E797E">
        <w:rPr>
          <w:rFonts w:eastAsia="Times New Roman"/>
          <w:szCs w:val="24"/>
        </w:rPr>
        <w:t>This section provides work environments and conditions to which the performance criteria apply. It allows for different work environments and situations that will affect performance.</w:t>
      </w:r>
    </w:p>
    <w:p w14:paraId="3DFC25CC" w14:textId="77777777" w:rsidR="007A0355" w:rsidRPr="004E797E" w:rsidRDefault="007A0355" w:rsidP="005F5065">
      <w:pPr>
        <w:spacing w:after="0"/>
        <w:rPr>
          <w:rFonts w:eastAsia="Times New Roman"/>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817"/>
        <w:gridCol w:w="5807"/>
      </w:tblGrid>
      <w:tr w:rsidR="007A0355" w:rsidRPr="004E797E" w14:paraId="09D0CF4E" w14:textId="77777777" w:rsidTr="00D74DCD">
        <w:trPr>
          <w:cantSplit/>
        </w:trPr>
        <w:tc>
          <w:tcPr>
            <w:tcW w:w="1633" w:type="pct"/>
          </w:tcPr>
          <w:p w14:paraId="0D42CD71" w14:textId="77777777" w:rsidR="007A0355" w:rsidRPr="004E797E" w:rsidRDefault="007A0355" w:rsidP="005F5065">
            <w:pPr>
              <w:spacing w:after="0"/>
              <w:rPr>
                <w:rFonts w:eastAsia="Times New Roman"/>
                <w:b/>
                <w:szCs w:val="24"/>
              </w:rPr>
            </w:pPr>
            <w:r w:rsidRPr="004E797E">
              <w:rPr>
                <w:rFonts w:eastAsia="Times New Roman"/>
                <w:b/>
                <w:szCs w:val="24"/>
              </w:rPr>
              <w:t>VARIABLE</w:t>
            </w:r>
          </w:p>
        </w:tc>
        <w:tc>
          <w:tcPr>
            <w:tcW w:w="3367" w:type="pct"/>
          </w:tcPr>
          <w:p w14:paraId="56D022B8" w14:textId="77777777" w:rsidR="007A0355" w:rsidRPr="004E797E" w:rsidRDefault="007A0355" w:rsidP="005F5065">
            <w:pPr>
              <w:spacing w:after="0"/>
              <w:rPr>
                <w:rFonts w:eastAsia="Times New Roman"/>
                <w:b/>
                <w:szCs w:val="24"/>
              </w:rPr>
            </w:pPr>
            <w:r w:rsidRPr="004E797E">
              <w:rPr>
                <w:rFonts w:eastAsia="Times New Roman"/>
                <w:b/>
                <w:szCs w:val="24"/>
              </w:rPr>
              <w:t>RANGE</w:t>
            </w:r>
          </w:p>
        </w:tc>
      </w:tr>
      <w:tr w:rsidR="007A0355" w:rsidRPr="004E797E" w14:paraId="3CD5E165" w14:textId="77777777" w:rsidTr="00D74DCD">
        <w:trPr>
          <w:cantSplit/>
        </w:trPr>
        <w:tc>
          <w:tcPr>
            <w:tcW w:w="1633" w:type="pct"/>
          </w:tcPr>
          <w:p w14:paraId="2AAD8A60" w14:textId="77777777" w:rsidR="00D07850" w:rsidRPr="004E797E" w:rsidRDefault="00686144" w:rsidP="00D07850">
            <w:pPr>
              <w:widowControl w:val="0"/>
              <w:tabs>
                <w:tab w:val="left" w:pos="466"/>
              </w:tabs>
              <w:adjustRightInd w:val="0"/>
              <w:spacing w:after="0"/>
              <w:textAlignment w:val="baseline"/>
              <w:rPr>
                <w:rFonts w:eastAsia="Times New Roman"/>
                <w:szCs w:val="24"/>
              </w:rPr>
            </w:pPr>
            <w:r w:rsidRPr="004E797E">
              <w:rPr>
                <w:rFonts w:eastAsia="Times New Roman"/>
                <w:szCs w:val="24"/>
              </w:rPr>
              <w:t>Training needs</w:t>
            </w:r>
            <w:r w:rsidR="00D07850" w:rsidRPr="004E797E">
              <w:rPr>
                <w:rFonts w:eastAsia="Times New Roman"/>
                <w:szCs w:val="24"/>
              </w:rPr>
              <w:t xml:space="preserve"> may include but are not limited to:</w:t>
            </w:r>
          </w:p>
          <w:p w14:paraId="5EA250B3" w14:textId="77777777" w:rsidR="007A0355" w:rsidRPr="004E797E" w:rsidRDefault="007A0355" w:rsidP="008203A5">
            <w:pPr>
              <w:tabs>
                <w:tab w:val="left" w:pos="-2898"/>
              </w:tabs>
              <w:spacing w:after="0"/>
              <w:rPr>
                <w:rFonts w:eastAsia="Times New Roman"/>
                <w:szCs w:val="24"/>
              </w:rPr>
            </w:pPr>
          </w:p>
        </w:tc>
        <w:tc>
          <w:tcPr>
            <w:tcW w:w="3367" w:type="pct"/>
          </w:tcPr>
          <w:p w14:paraId="13FEDC57" w14:textId="77777777" w:rsidR="00E628FA" w:rsidRPr="004E797E" w:rsidRDefault="00E628FA" w:rsidP="00A03D59">
            <w:pPr>
              <w:numPr>
                <w:ilvl w:val="1"/>
                <w:numId w:val="10"/>
              </w:numPr>
              <w:tabs>
                <w:tab w:val="left" w:pos="466"/>
              </w:tabs>
              <w:spacing w:after="0"/>
              <w:rPr>
                <w:rFonts w:eastAsia="Times New Roman"/>
                <w:szCs w:val="24"/>
              </w:rPr>
            </w:pPr>
            <w:r w:rsidRPr="004E797E">
              <w:rPr>
                <w:rFonts w:eastAsia="Times New Roman"/>
                <w:szCs w:val="24"/>
              </w:rPr>
              <w:t>Home visitation</w:t>
            </w:r>
          </w:p>
          <w:p w14:paraId="3357AC01" w14:textId="77777777" w:rsidR="0074423B" w:rsidRPr="004E797E" w:rsidRDefault="00996625" w:rsidP="00A03D59">
            <w:pPr>
              <w:numPr>
                <w:ilvl w:val="1"/>
                <w:numId w:val="10"/>
              </w:numPr>
              <w:tabs>
                <w:tab w:val="left" w:pos="466"/>
              </w:tabs>
              <w:spacing w:after="0"/>
              <w:rPr>
                <w:rFonts w:eastAsia="Times New Roman"/>
                <w:szCs w:val="24"/>
              </w:rPr>
            </w:pPr>
            <w:r w:rsidRPr="004E797E">
              <w:rPr>
                <w:rFonts w:eastAsia="Times New Roman"/>
                <w:szCs w:val="24"/>
              </w:rPr>
              <w:t>Exclusive b</w:t>
            </w:r>
            <w:r w:rsidR="00CE34D8" w:rsidRPr="004E797E">
              <w:rPr>
                <w:rFonts w:eastAsia="Times New Roman"/>
                <w:szCs w:val="24"/>
              </w:rPr>
              <w:t xml:space="preserve">reast feeding </w:t>
            </w:r>
          </w:p>
          <w:p w14:paraId="456E7742" w14:textId="77777777" w:rsidR="00CE34D8" w:rsidRPr="004E797E" w:rsidRDefault="000958AD" w:rsidP="00A03D59">
            <w:pPr>
              <w:numPr>
                <w:ilvl w:val="1"/>
                <w:numId w:val="10"/>
              </w:numPr>
              <w:tabs>
                <w:tab w:val="left" w:pos="466"/>
              </w:tabs>
              <w:spacing w:after="0"/>
              <w:rPr>
                <w:rFonts w:eastAsia="Times New Roman"/>
                <w:szCs w:val="24"/>
              </w:rPr>
            </w:pPr>
            <w:r w:rsidRPr="004E797E">
              <w:rPr>
                <w:rFonts w:eastAsia="Times New Roman"/>
                <w:szCs w:val="24"/>
              </w:rPr>
              <w:t>I</w:t>
            </w:r>
            <w:r w:rsidR="00F50558" w:rsidRPr="004E797E">
              <w:rPr>
                <w:rFonts w:eastAsia="Times New Roman"/>
                <w:szCs w:val="24"/>
              </w:rPr>
              <w:t>mmunization</w:t>
            </w:r>
            <w:r w:rsidRPr="004E797E">
              <w:rPr>
                <w:rFonts w:eastAsia="Times New Roman"/>
                <w:szCs w:val="24"/>
              </w:rPr>
              <w:t xml:space="preserve"> programmes</w:t>
            </w:r>
          </w:p>
          <w:p w14:paraId="39E1F119" w14:textId="77777777" w:rsidR="00F50558" w:rsidRPr="004E797E" w:rsidRDefault="001A11EA" w:rsidP="00A03D59">
            <w:pPr>
              <w:numPr>
                <w:ilvl w:val="1"/>
                <w:numId w:val="10"/>
              </w:numPr>
              <w:tabs>
                <w:tab w:val="left" w:pos="466"/>
              </w:tabs>
              <w:spacing w:after="0"/>
              <w:rPr>
                <w:rFonts w:eastAsia="Times New Roman"/>
                <w:szCs w:val="24"/>
              </w:rPr>
            </w:pPr>
            <w:r w:rsidRPr="004E797E">
              <w:rPr>
                <w:rFonts w:eastAsia="Times New Roman"/>
                <w:szCs w:val="24"/>
              </w:rPr>
              <w:t xml:space="preserve">Communicable </w:t>
            </w:r>
            <w:r w:rsidR="0050444C" w:rsidRPr="004E797E">
              <w:rPr>
                <w:rFonts w:eastAsia="Times New Roman"/>
                <w:szCs w:val="24"/>
              </w:rPr>
              <w:t xml:space="preserve">and infectious </w:t>
            </w:r>
            <w:r w:rsidRPr="004E797E">
              <w:rPr>
                <w:rFonts w:eastAsia="Times New Roman"/>
                <w:szCs w:val="24"/>
              </w:rPr>
              <w:t>diseases</w:t>
            </w:r>
          </w:p>
          <w:p w14:paraId="2BEB28EB" w14:textId="77777777" w:rsidR="00C62D8F" w:rsidRPr="004E797E" w:rsidRDefault="00C62D8F" w:rsidP="00A03D59">
            <w:pPr>
              <w:numPr>
                <w:ilvl w:val="1"/>
                <w:numId w:val="10"/>
              </w:numPr>
              <w:tabs>
                <w:tab w:val="left" w:pos="466"/>
              </w:tabs>
              <w:spacing w:after="0"/>
              <w:rPr>
                <w:rFonts w:eastAsia="Times New Roman"/>
                <w:szCs w:val="24"/>
              </w:rPr>
            </w:pPr>
            <w:r w:rsidRPr="004E797E">
              <w:rPr>
                <w:rFonts w:eastAsia="Times New Roman"/>
                <w:szCs w:val="24"/>
              </w:rPr>
              <w:t>Non-communicable diseases</w:t>
            </w:r>
          </w:p>
          <w:p w14:paraId="778D9B3B" w14:textId="77777777" w:rsidR="007A0355" w:rsidRPr="004E797E" w:rsidRDefault="002058A5" w:rsidP="00A03D59">
            <w:pPr>
              <w:numPr>
                <w:ilvl w:val="1"/>
                <w:numId w:val="10"/>
              </w:numPr>
              <w:tabs>
                <w:tab w:val="left" w:pos="466"/>
              </w:tabs>
              <w:spacing w:after="0"/>
              <w:rPr>
                <w:rFonts w:eastAsia="Times New Roman"/>
                <w:szCs w:val="24"/>
              </w:rPr>
            </w:pPr>
            <w:r w:rsidRPr="004E797E">
              <w:rPr>
                <w:rFonts w:eastAsia="Times New Roman"/>
                <w:szCs w:val="24"/>
              </w:rPr>
              <w:t xml:space="preserve">Nutrition assessment </w:t>
            </w:r>
          </w:p>
          <w:p w14:paraId="0E891ACD" w14:textId="77777777" w:rsidR="002058A5" w:rsidRPr="004E797E" w:rsidRDefault="009704F9" w:rsidP="00A03D59">
            <w:pPr>
              <w:numPr>
                <w:ilvl w:val="1"/>
                <w:numId w:val="10"/>
              </w:numPr>
              <w:tabs>
                <w:tab w:val="left" w:pos="466"/>
              </w:tabs>
              <w:spacing w:after="0"/>
              <w:rPr>
                <w:rFonts w:eastAsia="Times New Roman"/>
                <w:szCs w:val="24"/>
              </w:rPr>
            </w:pPr>
            <w:r w:rsidRPr="004E797E">
              <w:rPr>
                <w:rFonts w:eastAsia="Times New Roman"/>
                <w:szCs w:val="24"/>
              </w:rPr>
              <w:t>WASH</w:t>
            </w:r>
          </w:p>
        </w:tc>
      </w:tr>
      <w:tr w:rsidR="007A0355" w:rsidRPr="004E797E" w14:paraId="659B5A38" w14:textId="77777777" w:rsidTr="00D74DCD">
        <w:trPr>
          <w:cantSplit/>
        </w:trPr>
        <w:tc>
          <w:tcPr>
            <w:tcW w:w="1633" w:type="pct"/>
          </w:tcPr>
          <w:p w14:paraId="7434BEFF" w14:textId="77777777" w:rsidR="00D07850" w:rsidRPr="004E797E" w:rsidRDefault="002C0A29" w:rsidP="00D07850">
            <w:pPr>
              <w:widowControl w:val="0"/>
              <w:tabs>
                <w:tab w:val="left" w:pos="466"/>
              </w:tabs>
              <w:adjustRightInd w:val="0"/>
              <w:spacing w:after="0"/>
              <w:textAlignment w:val="baseline"/>
              <w:rPr>
                <w:rFonts w:eastAsia="Times New Roman"/>
                <w:szCs w:val="24"/>
              </w:rPr>
            </w:pPr>
            <w:r w:rsidRPr="004E797E">
              <w:rPr>
                <w:rFonts w:eastAsia="Times New Roman"/>
                <w:szCs w:val="24"/>
              </w:rPr>
              <w:t>Training tools and materials</w:t>
            </w:r>
            <w:r w:rsidR="00D07850" w:rsidRPr="004E797E">
              <w:rPr>
                <w:rFonts w:eastAsia="Times New Roman"/>
                <w:szCs w:val="24"/>
              </w:rPr>
              <w:t xml:space="preserve"> may include but are not limited to:</w:t>
            </w:r>
          </w:p>
          <w:p w14:paraId="26903EA4" w14:textId="77777777" w:rsidR="007A0355" w:rsidRPr="004E797E" w:rsidRDefault="007A0355" w:rsidP="00083F78">
            <w:pPr>
              <w:tabs>
                <w:tab w:val="left" w:pos="-2898"/>
              </w:tabs>
              <w:spacing w:after="0"/>
              <w:rPr>
                <w:rFonts w:eastAsia="Times New Roman"/>
                <w:szCs w:val="24"/>
              </w:rPr>
            </w:pPr>
          </w:p>
        </w:tc>
        <w:tc>
          <w:tcPr>
            <w:tcW w:w="3367" w:type="pct"/>
          </w:tcPr>
          <w:p w14:paraId="06BFD2C1" w14:textId="77777777" w:rsidR="00686144" w:rsidRPr="004E797E" w:rsidRDefault="00686144" w:rsidP="00A03D59">
            <w:pPr>
              <w:numPr>
                <w:ilvl w:val="1"/>
                <w:numId w:val="10"/>
              </w:numPr>
              <w:tabs>
                <w:tab w:val="left" w:pos="466"/>
              </w:tabs>
              <w:spacing w:after="0"/>
              <w:rPr>
                <w:rFonts w:eastAsia="Times New Roman"/>
                <w:szCs w:val="24"/>
              </w:rPr>
            </w:pPr>
            <w:r w:rsidRPr="004E797E">
              <w:rPr>
                <w:rFonts w:eastAsia="Times New Roman"/>
                <w:szCs w:val="24"/>
              </w:rPr>
              <w:t>Training manuals</w:t>
            </w:r>
          </w:p>
          <w:p w14:paraId="0804D9EF" w14:textId="77777777" w:rsidR="007A0355" w:rsidRPr="004E797E" w:rsidRDefault="00686144" w:rsidP="00A03D59">
            <w:pPr>
              <w:numPr>
                <w:ilvl w:val="1"/>
                <w:numId w:val="10"/>
              </w:numPr>
              <w:tabs>
                <w:tab w:val="left" w:pos="466"/>
              </w:tabs>
              <w:spacing w:after="0"/>
              <w:rPr>
                <w:rFonts w:eastAsia="Times New Roman"/>
                <w:szCs w:val="24"/>
              </w:rPr>
            </w:pPr>
            <w:r w:rsidRPr="004E797E">
              <w:rPr>
                <w:rFonts w:eastAsia="Times New Roman"/>
                <w:szCs w:val="24"/>
              </w:rPr>
              <w:t>Stationery</w:t>
            </w:r>
          </w:p>
          <w:p w14:paraId="3D29528F" w14:textId="77777777" w:rsidR="00686144" w:rsidRPr="004E797E" w:rsidRDefault="006D3F84" w:rsidP="00A03D59">
            <w:pPr>
              <w:numPr>
                <w:ilvl w:val="1"/>
                <w:numId w:val="10"/>
              </w:numPr>
              <w:tabs>
                <w:tab w:val="left" w:pos="466"/>
              </w:tabs>
              <w:spacing w:after="0"/>
              <w:rPr>
                <w:rFonts w:eastAsia="Times New Roman"/>
                <w:szCs w:val="24"/>
              </w:rPr>
            </w:pPr>
            <w:r w:rsidRPr="004E797E">
              <w:rPr>
                <w:rFonts w:eastAsia="Times New Roman"/>
                <w:szCs w:val="24"/>
              </w:rPr>
              <w:t>Name tags</w:t>
            </w:r>
          </w:p>
          <w:p w14:paraId="7550FC48" w14:textId="77777777" w:rsidR="006D3F84" w:rsidRPr="004E797E" w:rsidRDefault="001C4B54" w:rsidP="00A03D59">
            <w:pPr>
              <w:numPr>
                <w:ilvl w:val="1"/>
                <w:numId w:val="10"/>
              </w:numPr>
              <w:tabs>
                <w:tab w:val="left" w:pos="466"/>
              </w:tabs>
              <w:spacing w:after="0"/>
              <w:rPr>
                <w:rFonts w:eastAsia="Times New Roman"/>
                <w:szCs w:val="24"/>
              </w:rPr>
            </w:pPr>
            <w:r w:rsidRPr="004E797E">
              <w:rPr>
                <w:rFonts w:eastAsia="Times New Roman"/>
                <w:szCs w:val="24"/>
              </w:rPr>
              <w:t>Flip chart and/or white board</w:t>
            </w:r>
          </w:p>
          <w:p w14:paraId="3EEB492C" w14:textId="77777777" w:rsidR="001C4B54" w:rsidRPr="004E797E" w:rsidRDefault="001C4B54" w:rsidP="00A03D59">
            <w:pPr>
              <w:numPr>
                <w:ilvl w:val="1"/>
                <w:numId w:val="10"/>
              </w:numPr>
              <w:tabs>
                <w:tab w:val="left" w:pos="466"/>
              </w:tabs>
              <w:spacing w:after="0"/>
              <w:rPr>
                <w:rFonts w:eastAsia="Times New Roman"/>
                <w:szCs w:val="24"/>
              </w:rPr>
            </w:pPr>
            <w:r w:rsidRPr="004E797E">
              <w:rPr>
                <w:rFonts w:eastAsia="Times New Roman"/>
                <w:szCs w:val="24"/>
              </w:rPr>
              <w:t>Computer</w:t>
            </w:r>
          </w:p>
          <w:p w14:paraId="6362EFEE" w14:textId="77777777" w:rsidR="007A0355" w:rsidRPr="004E797E" w:rsidRDefault="001C4B54" w:rsidP="00A03D59">
            <w:pPr>
              <w:numPr>
                <w:ilvl w:val="1"/>
                <w:numId w:val="10"/>
              </w:numPr>
              <w:tabs>
                <w:tab w:val="left" w:pos="466"/>
              </w:tabs>
              <w:spacing w:after="0"/>
              <w:rPr>
                <w:rFonts w:eastAsia="Times New Roman"/>
                <w:szCs w:val="24"/>
              </w:rPr>
            </w:pPr>
            <w:r w:rsidRPr="004E797E">
              <w:rPr>
                <w:rFonts w:eastAsia="Times New Roman"/>
                <w:szCs w:val="24"/>
              </w:rPr>
              <w:t>Projector</w:t>
            </w:r>
          </w:p>
        </w:tc>
      </w:tr>
      <w:tr w:rsidR="007A0355" w:rsidRPr="004E797E" w14:paraId="5C58D3D0" w14:textId="77777777" w:rsidTr="00D74DCD">
        <w:trPr>
          <w:cantSplit/>
        </w:trPr>
        <w:tc>
          <w:tcPr>
            <w:tcW w:w="1633" w:type="pct"/>
          </w:tcPr>
          <w:p w14:paraId="13E1119B" w14:textId="77777777" w:rsidR="00D07850" w:rsidRPr="004E797E" w:rsidRDefault="002C0A29" w:rsidP="00D07850">
            <w:pPr>
              <w:widowControl w:val="0"/>
              <w:tabs>
                <w:tab w:val="left" w:pos="466"/>
              </w:tabs>
              <w:adjustRightInd w:val="0"/>
              <w:spacing w:after="0"/>
              <w:textAlignment w:val="baseline"/>
              <w:rPr>
                <w:rFonts w:eastAsia="Times New Roman"/>
                <w:szCs w:val="24"/>
              </w:rPr>
            </w:pPr>
            <w:r w:rsidRPr="004E797E">
              <w:rPr>
                <w:rFonts w:eastAsia="Times New Roman"/>
                <w:szCs w:val="24"/>
              </w:rPr>
              <w:t>Community health workers</w:t>
            </w:r>
            <w:r w:rsidR="00D07850" w:rsidRPr="004E797E">
              <w:rPr>
                <w:rFonts w:eastAsia="Times New Roman"/>
                <w:szCs w:val="24"/>
              </w:rPr>
              <w:t xml:space="preserve"> may include but are not limited to:</w:t>
            </w:r>
          </w:p>
          <w:p w14:paraId="3C6D1311" w14:textId="77777777" w:rsidR="007A0355" w:rsidRPr="004E797E" w:rsidRDefault="007A0355" w:rsidP="00083F78">
            <w:pPr>
              <w:tabs>
                <w:tab w:val="left" w:pos="-2898"/>
              </w:tabs>
              <w:spacing w:after="0"/>
              <w:rPr>
                <w:rFonts w:eastAsia="Times New Roman"/>
                <w:szCs w:val="24"/>
              </w:rPr>
            </w:pPr>
          </w:p>
        </w:tc>
        <w:tc>
          <w:tcPr>
            <w:tcW w:w="3367" w:type="pct"/>
          </w:tcPr>
          <w:p w14:paraId="3F815003" w14:textId="77777777" w:rsidR="00296709" w:rsidRPr="004E797E" w:rsidRDefault="007F3B20" w:rsidP="00A03D59">
            <w:pPr>
              <w:widowControl w:val="0"/>
              <w:numPr>
                <w:ilvl w:val="1"/>
                <w:numId w:val="10"/>
              </w:numPr>
              <w:tabs>
                <w:tab w:val="left" w:pos="466"/>
              </w:tabs>
              <w:adjustRightInd w:val="0"/>
              <w:spacing w:after="0"/>
              <w:textAlignment w:val="baseline"/>
              <w:rPr>
                <w:rFonts w:eastAsia="Times New Roman"/>
                <w:szCs w:val="24"/>
              </w:rPr>
            </w:pPr>
            <w:r w:rsidRPr="004E797E">
              <w:rPr>
                <w:rFonts w:eastAsia="Times New Roman"/>
                <w:szCs w:val="24"/>
              </w:rPr>
              <w:t>Primary care givers</w:t>
            </w:r>
          </w:p>
          <w:p w14:paraId="5EE75EF3" w14:textId="77777777" w:rsidR="007F3B20" w:rsidRPr="004E797E" w:rsidRDefault="007F3B20" w:rsidP="00A03D59">
            <w:pPr>
              <w:widowControl w:val="0"/>
              <w:numPr>
                <w:ilvl w:val="1"/>
                <w:numId w:val="10"/>
              </w:numPr>
              <w:tabs>
                <w:tab w:val="left" w:pos="466"/>
              </w:tabs>
              <w:adjustRightInd w:val="0"/>
              <w:spacing w:after="0"/>
              <w:textAlignment w:val="baseline"/>
              <w:rPr>
                <w:rFonts w:eastAsia="Times New Roman"/>
                <w:szCs w:val="24"/>
              </w:rPr>
            </w:pPr>
            <w:r w:rsidRPr="004E797E">
              <w:rPr>
                <w:rFonts w:eastAsia="Times New Roman"/>
                <w:szCs w:val="24"/>
              </w:rPr>
              <w:t>Public health officers</w:t>
            </w:r>
            <w:r w:rsidR="000C1015" w:rsidRPr="004E797E">
              <w:rPr>
                <w:rFonts w:eastAsia="Times New Roman"/>
                <w:szCs w:val="24"/>
              </w:rPr>
              <w:t xml:space="preserve">/technicians </w:t>
            </w:r>
          </w:p>
          <w:p w14:paraId="6D3284A3" w14:textId="77777777" w:rsidR="007F3B20" w:rsidRPr="004E797E" w:rsidRDefault="007F3B20" w:rsidP="00A03D59">
            <w:pPr>
              <w:widowControl w:val="0"/>
              <w:numPr>
                <w:ilvl w:val="1"/>
                <w:numId w:val="10"/>
              </w:numPr>
              <w:tabs>
                <w:tab w:val="left" w:pos="466"/>
              </w:tabs>
              <w:adjustRightInd w:val="0"/>
              <w:spacing w:after="0"/>
              <w:textAlignment w:val="baseline"/>
              <w:rPr>
                <w:rFonts w:eastAsia="Times New Roman"/>
                <w:szCs w:val="24"/>
              </w:rPr>
            </w:pPr>
            <w:r w:rsidRPr="004E797E">
              <w:rPr>
                <w:rFonts w:eastAsia="Times New Roman"/>
                <w:szCs w:val="24"/>
              </w:rPr>
              <w:t>Community health volunteers</w:t>
            </w:r>
          </w:p>
          <w:p w14:paraId="461764CA" w14:textId="77777777" w:rsidR="00585B47" w:rsidRPr="004E797E" w:rsidRDefault="00585B47" w:rsidP="00A03D59">
            <w:pPr>
              <w:widowControl w:val="0"/>
              <w:numPr>
                <w:ilvl w:val="1"/>
                <w:numId w:val="10"/>
              </w:numPr>
              <w:tabs>
                <w:tab w:val="left" w:pos="466"/>
              </w:tabs>
              <w:adjustRightInd w:val="0"/>
              <w:spacing w:after="0"/>
              <w:textAlignment w:val="baseline"/>
              <w:rPr>
                <w:rFonts w:eastAsia="Times New Roman"/>
                <w:szCs w:val="24"/>
              </w:rPr>
            </w:pPr>
            <w:r w:rsidRPr="004E797E">
              <w:rPr>
                <w:rFonts w:eastAsia="Times New Roman"/>
                <w:szCs w:val="24"/>
              </w:rPr>
              <w:t>Health outreach workers/promoters</w:t>
            </w:r>
          </w:p>
          <w:p w14:paraId="0A8271BA" w14:textId="77777777" w:rsidR="00585B47" w:rsidRPr="004E797E" w:rsidRDefault="002E2BCD" w:rsidP="00A03D59">
            <w:pPr>
              <w:widowControl w:val="0"/>
              <w:numPr>
                <w:ilvl w:val="1"/>
                <w:numId w:val="10"/>
              </w:numPr>
              <w:tabs>
                <w:tab w:val="left" w:pos="466"/>
              </w:tabs>
              <w:adjustRightInd w:val="0"/>
              <w:spacing w:after="0"/>
              <w:textAlignment w:val="baseline"/>
              <w:rPr>
                <w:rFonts w:eastAsia="Times New Roman"/>
                <w:szCs w:val="24"/>
              </w:rPr>
            </w:pPr>
            <w:r w:rsidRPr="004E797E">
              <w:rPr>
                <w:rFonts w:eastAsia="Times New Roman"/>
                <w:szCs w:val="24"/>
              </w:rPr>
              <w:t>Health advisors</w:t>
            </w:r>
          </w:p>
          <w:p w14:paraId="4951A5F7" w14:textId="77777777" w:rsidR="007A0355" w:rsidRPr="004E797E" w:rsidRDefault="000C1015" w:rsidP="00A03D59">
            <w:pPr>
              <w:widowControl w:val="0"/>
              <w:numPr>
                <w:ilvl w:val="1"/>
                <w:numId w:val="10"/>
              </w:numPr>
              <w:tabs>
                <w:tab w:val="left" w:pos="466"/>
              </w:tabs>
              <w:adjustRightInd w:val="0"/>
              <w:spacing w:after="0"/>
              <w:textAlignment w:val="baseline"/>
              <w:rPr>
                <w:rFonts w:eastAsia="Times New Roman"/>
                <w:szCs w:val="24"/>
              </w:rPr>
            </w:pPr>
            <w:r w:rsidRPr="004E797E">
              <w:rPr>
                <w:rFonts w:eastAsia="Times New Roman"/>
                <w:szCs w:val="24"/>
              </w:rPr>
              <w:t>Community health assistant and officers</w:t>
            </w:r>
          </w:p>
        </w:tc>
      </w:tr>
      <w:tr w:rsidR="007A0355" w:rsidRPr="004E797E" w14:paraId="45DEF126" w14:textId="77777777" w:rsidTr="00D74DCD">
        <w:trPr>
          <w:cantSplit/>
        </w:trPr>
        <w:tc>
          <w:tcPr>
            <w:tcW w:w="1633" w:type="pct"/>
          </w:tcPr>
          <w:p w14:paraId="56C2BFA8" w14:textId="77777777" w:rsidR="00D07850" w:rsidRPr="004E797E" w:rsidRDefault="002C0A29" w:rsidP="00D07850">
            <w:pPr>
              <w:widowControl w:val="0"/>
              <w:tabs>
                <w:tab w:val="left" w:pos="466"/>
              </w:tabs>
              <w:adjustRightInd w:val="0"/>
              <w:spacing w:after="0"/>
              <w:textAlignment w:val="baseline"/>
              <w:rPr>
                <w:rFonts w:eastAsia="Times New Roman"/>
                <w:szCs w:val="24"/>
              </w:rPr>
            </w:pPr>
            <w:r w:rsidRPr="004E797E">
              <w:rPr>
                <w:rFonts w:eastAsia="Times New Roman"/>
                <w:szCs w:val="24"/>
              </w:rPr>
              <w:t>Target population</w:t>
            </w:r>
            <w:r w:rsidR="00D07850" w:rsidRPr="004E797E">
              <w:rPr>
                <w:rFonts w:eastAsia="Times New Roman"/>
                <w:szCs w:val="24"/>
              </w:rPr>
              <w:t xml:space="preserve"> may include but are not limited to:</w:t>
            </w:r>
          </w:p>
          <w:p w14:paraId="083F7BDB" w14:textId="77777777" w:rsidR="007A0355" w:rsidRPr="004E797E" w:rsidRDefault="007A0355" w:rsidP="00083F78">
            <w:pPr>
              <w:spacing w:after="0"/>
              <w:rPr>
                <w:rFonts w:eastAsia="Times New Roman"/>
                <w:szCs w:val="24"/>
              </w:rPr>
            </w:pPr>
          </w:p>
        </w:tc>
        <w:tc>
          <w:tcPr>
            <w:tcW w:w="3367" w:type="pct"/>
          </w:tcPr>
          <w:p w14:paraId="067F42A6" w14:textId="77777777" w:rsidR="00296709" w:rsidRPr="004E797E" w:rsidRDefault="00B2085A" w:rsidP="00A03D59">
            <w:pPr>
              <w:widowControl w:val="0"/>
              <w:numPr>
                <w:ilvl w:val="1"/>
                <w:numId w:val="10"/>
              </w:numPr>
              <w:tabs>
                <w:tab w:val="left" w:pos="466"/>
              </w:tabs>
              <w:adjustRightInd w:val="0"/>
              <w:spacing w:after="0"/>
              <w:textAlignment w:val="baseline"/>
              <w:rPr>
                <w:rFonts w:eastAsia="Times New Roman"/>
                <w:szCs w:val="24"/>
              </w:rPr>
            </w:pPr>
            <w:r w:rsidRPr="004E797E">
              <w:rPr>
                <w:rFonts w:eastAsia="Times New Roman"/>
                <w:szCs w:val="24"/>
              </w:rPr>
              <w:t>Children</w:t>
            </w:r>
          </w:p>
          <w:p w14:paraId="5B2C95B9" w14:textId="77777777" w:rsidR="00B2085A" w:rsidRPr="004E797E" w:rsidRDefault="00B2085A" w:rsidP="00A03D59">
            <w:pPr>
              <w:widowControl w:val="0"/>
              <w:numPr>
                <w:ilvl w:val="1"/>
                <w:numId w:val="10"/>
              </w:numPr>
              <w:tabs>
                <w:tab w:val="left" w:pos="466"/>
              </w:tabs>
              <w:adjustRightInd w:val="0"/>
              <w:spacing w:after="0"/>
              <w:textAlignment w:val="baseline"/>
              <w:rPr>
                <w:rFonts w:eastAsia="Times New Roman"/>
                <w:szCs w:val="24"/>
              </w:rPr>
            </w:pPr>
            <w:r w:rsidRPr="004E797E">
              <w:rPr>
                <w:rFonts w:eastAsia="Times New Roman"/>
                <w:szCs w:val="24"/>
              </w:rPr>
              <w:t xml:space="preserve">Elderly </w:t>
            </w:r>
          </w:p>
          <w:p w14:paraId="5878B59E" w14:textId="77777777" w:rsidR="00B2085A" w:rsidRPr="004E797E" w:rsidRDefault="003579E7" w:rsidP="00A03D59">
            <w:pPr>
              <w:widowControl w:val="0"/>
              <w:numPr>
                <w:ilvl w:val="1"/>
                <w:numId w:val="10"/>
              </w:numPr>
              <w:tabs>
                <w:tab w:val="left" w:pos="466"/>
              </w:tabs>
              <w:adjustRightInd w:val="0"/>
              <w:spacing w:after="0"/>
              <w:textAlignment w:val="baseline"/>
              <w:rPr>
                <w:rFonts w:eastAsia="Times New Roman"/>
                <w:szCs w:val="24"/>
              </w:rPr>
            </w:pPr>
            <w:r w:rsidRPr="004E797E">
              <w:rPr>
                <w:rFonts w:eastAsia="Times New Roman"/>
                <w:szCs w:val="24"/>
              </w:rPr>
              <w:t xml:space="preserve">Adolescents </w:t>
            </w:r>
          </w:p>
          <w:p w14:paraId="29DC5F51" w14:textId="77777777" w:rsidR="00850F08" w:rsidRPr="004E797E" w:rsidRDefault="0087354C" w:rsidP="00A03D59">
            <w:pPr>
              <w:widowControl w:val="0"/>
              <w:numPr>
                <w:ilvl w:val="1"/>
                <w:numId w:val="10"/>
              </w:numPr>
              <w:tabs>
                <w:tab w:val="left" w:pos="466"/>
              </w:tabs>
              <w:adjustRightInd w:val="0"/>
              <w:spacing w:after="0"/>
              <w:textAlignment w:val="baseline"/>
              <w:rPr>
                <w:rFonts w:eastAsia="Times New Roman"/>
                <w:szCs w:val="24"/>
              </w:rPr>
            </w:pPr>
            <w:r w:rsidRPr="004E797E">
              <w:rPr>
                <w:rFonts w:eastAsia="Times New Roman"/>
                <w:szCs w:val="24"/>
              </w:rPr>
              <w:t>M</w:t>
            </w:r>
            <w:r w:rsidR="00850F08" w:rsidRPr="004E797E">
              <w:rPr>
                <w:rFonts w:eastAsia="Times New Roman"/>
                <w:szCs w:val="24"/>
              </w:rPr>
              <w:t>others</w:t>
            </w:r>
          </w:p>
          <w:p w14:paraId="06417601" w14:textId="77777777" w:rsidR="0087354C" w:rsidRPr="004E797E" w:rsidRDefault="0087354C" w:rsidP="00E67597">
            <w:pPr>
              <w:widowControl w:val="0"/>
              <w:numPr>
                <w:ilvl w:val="0"/>
                <w:numId w:val="75"/>
              </w:numPr>
              <w:tabs>
                <w:tab w:val="left" w:pos="466"/>
              </w:tabs>
              <w:adjustRightInd w:val="0"/>
              <w:spacing w:after="0"/>
              <w:textAlignment w:val="baseline"/>
              <w:rPr>
                <w:rFonts w:eastAsia="Times New Roman"/>
                <w:szCs w:val="24"/>
              </w:rPr>
            </w:pPr>
            <w:r w:rsidRPr="004E797E">
              <w:rPr>
                <w:rFonts w:eastAsia="Times New Roman"/>
                <w:szCs w:val="24"/>
              </w:rPr>
              <w:t>Breast feeding</w:t>
            </w:r>
          </w:p>
          <w:p w14:paraId="1858B418" w14:textId="77777777" w:rsidR="0087354C" w:rsidRPr="004E797E" w:rsidRDefault="0087354C" w:rsidP="00E67597">
            <w:pPr>
              <w:widowControl w:val="0"/>
              <w:numPr>
                <w:ilvl w:val="0"/>
                <w:numId w:val="75"/>
              </w:numPr>
              <w:tabs>
                <w:tab w:val="left" w:pos="466"/>
              </w:tabs>
              <w:adjustRightInd w:val="0"/>
              <w:spacing w:after="0"/>
              <w:textAlignment w:val="baseline"/>
              <w:rPr>
                <w:rFonts w:eastAsia="Times New Roman"/>
                <w:szCs w:val="24"/>
              </w:rPr>
            </w:pPr>
            <w:r w:rsidRPr="004E797E">
              <w:rPr>
                <w:rFonts w:eastAsia="Times New Roman"/>
                <w:szCs w:val="24"/>
              </w:rPr>
              <w:t>Pregnant</w:t>
            </w:r>
          </w:p>
          <w:p w14:paraId="1E01CB3F" w14:textId="77777777" w:rsidR="007A0355" w:rsidRPr="004E797E" w:rsidRDefault="00747C47" w:rsidP="00A03D59">
            <w:pPr>
              <w:widowControl w:val="0"/>
              <w:numPr>
                <w:ilvl w:val="1"/>
                <w:numId w:val="10"/>
              </w:numPr>
              <w:tabs>
                <w:tab w:val="left" w:pos="466"/>
              </w:tabs>
              <w:adjustRightInd w:val="0"/>
              <w:spacing w:after="0"/>
              <w:textAlignment w:val="baseline"/>
              <w:rPr>
                <w:rFonts w:eastAsia="Times New Roman"/>
                <w:szCs w:val="24"/>
              </w:rPr>
            </w:pPr>
            <w:r w:rsidRPr="004E797E">
              <w:rPr>
                <w:rFonts w:eastAsia="Times New Roman"/>
                <w:szCs w:val="24"/>
              </w:rPr>
              <w:t>Vulnerable groups</w:t>
            </w:r>
          </w:p>
        </w:tc>
      </w:tr>
      <w:tr w:rsidR="002C0A29" w:rsidRPr="004E797E" w14:paraId="60E01A06" w14:textId="77777777" w:rsidTr="00D74DCD">
        <w:trPr>
          <w:cantSplit/>
        </w:trPr>
        <w:tc>
          <w:tcPr>
            <w:tcW w:w="1633" w:type="pct"/>
          </w:tcPr>
          <w:p w14:paraId="14D620AA" w14:textId="77777777" w:rsidR="00427FBD" w:rsidRPr="004E797E" w:rsidRDefault="004B1821" w:rsidP="00427FBD">
            <w:pPr>
              <w:widowControl w:val="0"/>
              <w:tabs>
                <w:tab w:val="left" w:pos="466"/>
              </w:tabs>
              <w:adjustRightInd w:val="0"/>
              <w:spacing w:after="0"/>
              <w:textAlignment w:val="baseline"/>
              <w:rPr>
                <w:rFonts w:eastAsia="Times New Roman"/>
                <w:szCs w:val="24"/>
              </w:rPr>
            </w:pPr>
            <w:r w:rsidRPr="004E797E">
              <w:rPr>
                <w:szCs w:val="24"/>
              </w:rPr>
              <w:lastRenderedPageBreak/>
              <w:t>Causes of common ailments and injuries</w:t>
            </w:r>
            <w:r w:rsidR="00427FBD" w:rsidRPr="004E797E">
              <w:rPr>
                <w:szCs w:val="24"/>
              </w:rPr>
              <w:t xml:space="preserve"> </w:t>
            </w:r>
            <w:r w:rsidR="00427FBD" w:rsidRPr="004E797E">
              <w:rPr>
                <w:rFonts w:eastAsia="Times New Roman"/>
                <w:szCs w:val="24"/>
              </w:rPr>
              <w:t>may include but are not limited to:</w:t>
            </w:r>
          </w:p>
          <w:p w14:paraId="75AFD5C6" w14:textId="77777777" w:rsidR="002C0A29" w:rsidRPr="004E797E" w:rsidRDefault="002C0A29" w:rsidP="00083F78">
            <w:pPr>
              <w:spacing w:after="0"/>
              <w:rPr>
                <w:rFonts w:eastAsia="Times New Roman"/>
                <w:szCs w:val="24"/>
              </w:rPr>
            </w:pPr>
          </w:p>
        </w:tc>
        <w:tc>
          <w:tcPr>
            <w:tcW w:w="3367" w:type="pct"/>
          </w:tcPr>
          <w:p w14:paraId="75A8F9B9" w14:textId="77777777" w:rsidR="00D70836" w:rsidRPr="004E797E" w:rsidRDefault="00D70836" w:rsidP="00A03D59">
            <w:pPr>
              <w:widowControl w:val="0"/>
              <w:numPr>
                <w:ilvl w:val="1"/>
                <w:numId w:val="11"/>
              </w:numPr>
              <w:tabs>
                <w:tab w:val="left" w:pos="466"/>
              </w:tabs>
              <w:adjustRightInd w:val="0"/>
              <w:spacing w:after="0"/>
              <w:textAlignment w:val="baseline"/>
              <w:rPr>
                <w:rFonts w:eastAsia="Times New Roman"/>
                <w:szCs w:val="24"/>
              </w:rPr>
            </w:pPr>
            <w:r w:rsidRPr="004E797E">
              <w:rPr>
                <w:rFonts w:eastAsia="Times New Roman"/>
                <w:szCs w:val="24"/>
              </w:rPr>
              <w:t>Lifestyle diseases</w:t>
            </w:r>
          </w:p>
          <w:p w14:paraId="6E812484" w14:textId="77777777" w:rsidR="00D70836" w:rsidRPr="004E797E" w:rsidRDefault="003728A8" w:rsidP="00E67597">
            <w:pPr>
              <w:widowControl w:val="0"/>
              <w:numPr>
                <w:ilvl w:val="0"/>
                <w:numId w:val="76"/>
              </w:numPr>
              <w:tabs>
                <w:tab w:val="left" w:pos="466"/>
              </w:tabs>
              <w:adjustRightInd w:val="0"/>
              <w:spacing w:after="0"/>
              <w:textAlignment w:val="baseline"/>
              <w:rPr>
                <w:rFonts w:eastAsia="Times New Roman"/>
                <w:szCs w:val="24"/>
              </w:rPr>
            </w:pPr>
            <w:r w:rsidRPr="004E797E">
              <w:rPr>
                <w:rFonts w:eastAsia="Times New Roman"/>
                <w:szCs w:val="24"/>
              </w:rPr>
              <w:t>Malnutrition</w:t>
            </w:r>
            <w:r w:rsidR="00D70836" w:rsidRPr="004E797E">
              <w:rPr>
                <w:szCs w:val="24"/>
              </w:rPr>
              <w:t xml:space="preserve"> </w:t>
            </w:r>
          </w:p>
          <w:p w14:paraId="6B62D4F6" w14:textId="77777777" w:rsidR="003728A8" w:rsidRPr="004E797E" w:rsidRDefault="00D70836" w:rsidP="00E67597">
            <w:pPr>
              <w:widowControl w:val="0"/>
              <w:numPr>
                <w:ilvl w:val="0"/>
                <w:numId w:val="76"/>
              </w:numPr>
              <w:tabs>
                <w:tab w:val="left" w:pos="466"/>
              </w:tabs>
              <w:adjustRightInd w:val="0"/>
              <w:spacing w:after="0"/>
              <w:textAlignment w:val="baseline"/>
              <w:rPr>
                <w:rFonts w:eastAsia="Times New Roman"/>
                <w:szCs w:val="24"/>
              </w:rPr>
            </w:pPr>
            <w:r w:rsidRPr="004E797E">
              <w:rPr>
                <w:szCs w:val="24"/>
              </w:rPr>
              <w:t>Obesity</w:t>
            </w:r>
          </w:p>
          <w:p w14:paraId="4990C8B1" w14:textId="77777777" w:rsidR="00984683" w:rsidRPr="004E797E" w:rsidRDefault="00984683" w:rsidP="00A03D59">
            <w:pPr>
              <w:widowControl w:val="0"/>
              <w:numPr>
                <w:ilvl w:val="1"/>
                <w:numId w:val="11"/>
              </w:numPr>
              <w:tabs>
                <w:tab w:val="left" w:pos="466"/>
              </w:tabs>
              <w:adjustRightInd w:val="0"/>
              <w:spacing w:after="0"/>
              <w:textAlignment w:val="baseline"/>
              <w:rPr>
                <w:rFonts w:eastAsia="Times New Roman"/>
                <w:szCs w:val="24"/>
              </w:rPr>
            </w:pPr>
            <w:r w:rsidRPr="004E797E">
              <w:rPr>
                <w:szCs w:val="24"/>
              </w:rPr>
              <w:t>Genetics (genetic/environmental interaction)</w:t>
            </w:r>
          </w:p>
          <w:p w14:paraId="52701AB9" w14:textId="77777777" w:rsidR="00984683" w:rsidRPr="004E797E" w:rsidRDefault="00984683" w:rsidP="00A03D59">
            <w:pPr>
              <w:widowControl w:val="0"/>
              <w:numPr>
                <w:ilvl w:val="1"/>
                <w:numId w:val="11"/>
              </w:numPr>
              <w:tabs>
                <w:tab w:val="left" w:pos="466"/>
              </w:tabs>
              <w:adjustRightInd w:val="0"/>
              <w:spacing w:after="0"/>
              <w:textAlignment w:val="baseline"/>
              <w:rPr>
                <w:rFonts w:eastAsia="Times New Roman"/>
                <w:szCs w:val="24"/>
              </w:rPr>
            </w:pPr>
            <w:r w:rsidRPr="004E797E">
              <w:rPr>
                <w:szCs w:val="24"/>
              </w:rPr>
              <w:t>Prematurity or birth trauma</w:t>
            </w:r>
          </w:p>
          <w:p w14:paraId="31BDFEAE" w14:textId="77777777" w:rsidR="00984683" w:rsidRPr="004E797E" w:rsidRDefault="00984683" w:rsidP="00A03D59">
            <w:pPr>
              <w:widowControl w:val="0"/>
              <w:numPr>
                <w:ilvl w:val="1"/>
                <w:numId w:val="11"/>
              </w:numPr>
              <w:tabs>
                <w:tab w:val="left" w:pos="466"/>
              </w:tabs>
              <w:adjustRightInd w:val="0"/>
              <w:spacing w:after="0"/>
              <w:textAlignment w:val="baseline"/>
              <w:rPr>
                <w:rFonts w:eastAsia="Times New Roman"/>
                <w:szCs w:val="24"/>
              </w:rPr>
            </w:pPr>
            <w:r w:rsidRPr="004E797E">
              <w:rPr>
                <w:szCs w:val="24"/>
              </w:rPr>
              <w:t>Exposures such as toxic chemicals or</w:t>
            </w:r>
            <w:r w:rsidRPr="004E797E">
              <w:rPr>
                <w:szCs w:val="24"/>
              </w:rPr>
              <w:br/>
              <w:t xml:space="preserve">certain allergens </w:t>
            </w:r>
          </w:p>
        </w:tc>
      </w:tr>
      <w:tr w:rsidR="00743488" w:rsidRPr="004E797E" w14:paraId="79F4BE31" w14:textId="77777777" w:rsidTr="00D74DCD">
        <w:trPr>
          <w:cantSplit/>
        </w:trPr>
        <w:tc>
          <w:tcPr>
            <w:tcW w:w="1633" w:type="pct"/>
          </w:tcPr>
          <w:p w14:paraId="10533698" w14:textId="77777777" w:rsidR="00427FBD" w:rsidRPr="004E797E" w:rsidRDefault="00743488" w:rsidP="00427FBD">
            <w:pPr>
              <w:widowControl w:val="0"/>
              <w:tabs>
                <w:tab w:val="left" w:pos="466"/>
              </w:tabs>
              <w:adjustRightInd w:val="0"/>
              <w:spacing w:after="0"/>
              <w:textAlignment w:val="baseline"/>
              <w:rPr>
                <w:rFonts w:eastAsia="Times New Roman"/>
                <w:szCs w:val="24"/>
              </w:rPr>
            </w:pPr>
            <w:r w:rsidRPr="004E797E">
              <w:rPr>
                <w:rFonts w:eastAsia="Times New Roman"/>
                <w:szCs w:val="24"/>
              </w:rPr>
              <w:t xml:space="preserve">Common ailments and minor injuries </w:t>
            </w:r>
            <w:r w:rsidR="00427FBD" w:rsidRPr="004E797E">
              <w:rPr>
                <w:rFonts w:eastAsia="Times New Roman"/>
                <w:szCs w:val="24"/>
              </w:rPr>
              <w:t>may include but are not limited to:</w:t>
            </w:r>
          </w:p>
          <w:p w14:paraId="63621399" w14:textId="77777777" w:rsidR="00743488" w:rsidRPr="004E797E" w:rsidRDefault="00743488" w:rsidP="00083F78">
            <w:pPr>
              <w:spacing w:after="0"/>
              <w:rPr>
                <w:rFonts w:eastAsia="Times New Roman"/>
                <w:szCs w:val="24"/>
              </w:rPr>
            </w:pPr>
          </w:p>
        </w:tc>
        <w:tc>
          <w:tcPr>
            <w:tcW w:w="3367" w:type="pct"/>
          </w:tcPr>
          <w:p w14:paraId="4496BF21" w14:textId="77777777" w:rsidR="00743488" w:rsidRPr="004E797E" w:rsidRDefault="00743488" w:rsidP="00A03D59">
            <w:pPr>
              <w:widowControl w:val="0"/>
              <w:numPr>
                <w:ilvl w:val="1"/>
                <w:numId w:val="11"/>
              </w:numPr>
              <w:tabs>
                <w:tab w:val="left" w:pos="466"/>
              </w:tabs>
              <w:adjustRightInd w:val="0"/>
              <w:spacing w:after="0"/>
              <w:textAlignment w:val="baseline"/>
              <w:rPr>
                <w:szCs w:val="24"/>
              </w:rPr>
            </w:pPr>
            <w:r w:rsidRPr="004E797E">
              <w:rPr>
                <w:szCs w:val="24"/>
              </w:rPr>
              <w:t>Common ailments</w:t>
            </w:r>
          </w:p>
          <w:p w14:paraId="662F3A11" w14:textId="77777777" w:rsidR="00743488" w:rsidRPr="004E797E" w:rsidRDefault="00743488" w:rsidP="00E67597">
            <w:pPr>
              <w:widowControl w:val="0"/>
              <w:numPr>
                <w:ilvl w:val="0"/>
                <w:numId w:val="77"/>
              </w:numPr>
              <w:tabs>
                <w:tab w:val="left" w:pos="466"/>
              </w:tabs>
              <w:adjustRightInd w:val="0"/>
              <w:spacing w:after="0"/>
              <w:textAlignment w:val="baseline"/>
              <w:rPr>
                <w:szCs w:val="24"/>
              </w:rPr>
            </w:pPr>
            <w:r w:rsidRPr="004E797E">
              <w:rPr>
                <w:szCs w:val="24"/>
              </w:rPr>
              <w:t>Ophthalmological conditions</w:t>
            </w:r>
          </w:p>
          <w:p w14:paraId="3CD3794A" w14:textId="77777777" w:rsidR="00743488" w:rsidRPr="004E797E" w:rsidRDefault="00743488" w:rsidP="00E67597">
            <w:pPr>
              <w:widowControl w:val="0"/>
              <w:numPr>
                <w:ilvl w:val="0"/>
                <w:numId w:val="77"/>
              </w:numPr>
              <w:tabs>
                <w:tab w:val="left" w:pos="466"/>
              </w:tabs>
              <w:adjustRightInd w:val="0"/>
              <w:spacing w:after="0"/>
              <w:textAlignment w:val="baseline"/>
              <w:rPr>
                <w:szCs w:val="24"/>
              </w:rPr>
            </w:pPr>
            <w:r w:rsidRPr="004E797E">
              <w:rPr>
                <w:szCs w:val="24"/>
              </w:rPr>
              <w:t>ENT conditions</w:t>
            </w:r>
          </w:p>
          <w:p w14:paraId="17E0E0EE" w14:textId="77777777" w:rsidR="00743488" w:rsidRPr="004E797E" w:rsidRDefault="00743488" w:rsidP="00E67597">
            <w:pPr>
              <w:widowControl w:val="0"/>
              <w:numPr>
                <w:ilvl w:val="0"/>
                <w:numId w:val="77"/>
              </w:numPr>
              <w:tabs>
                <w:tab w:val="left" w:pos="466"/>
              </w:tabs>
              <w:adjustRightInd w:val="0"/>
              <w:spacing w:after="0"/>
              <w:textAlignment w:val="baseline"/>
              <w:rPr>
                <w:szCs w:val="24"/>
              </w:rPr>
            </w:pPr>
            <w:r w:rsidRPr="004E797E">
              <w:rPr>
                <w:szCs w:val="24"/>
              </w:rPr>
              <w:t>UTI’s</w:t>
            </w:r>
          </w:p>
          <w:p w14:paraId="2921C428" w14:textId="77777777" w:rsidR="001F223E" w:rsidRPr="004E797E" w:rsidRDefault="000364CD" w:rsidP="00E67597">
            <w:pPr>
              <w:widowControl w:val="0"/>
              <w:numPr>
                <w:ilvl w:val="0"/>
                <w:numId w:val="77"/>
              </w:numPr>
              <w:tabs>
                <w:tab w:val="left" w:pos="466"/>
              </w:tabs>
              <w:adjustRightInd w:val="0"/>
              <w:spacing w:after="0"/>
              <w:textAlignment w:val="baseline"/>
              <w:rPr>
                <w:szCs w:val="24"/>
              </w:rPr>
            </w:pPr>
            <w:r w:rsidRPr="004E797E">
              <w:rPr>
                <w:szCs w:val="24"/>
              </w:rPr>
              <w:t>Upper R</w:t>
            </w:r>
            <w:r w:rsidR="001F223E" w:rsidRPr="004E797E">
              <w:rPr>
                <w:szCs w:val="24"/>
              </w:rPr>
              <w:t xml:space="preserve">espiratory </w:t>
            </w:r>
            <w:r w:rsidRPr="004E797E">
              <w:rPr>
                <w:szCs w:val="24"/>
              </w:rPr>
              <w:t>Tract I</w:t>
            </w:r>
            <w:r w:rsidR="001F223E" w:rsidRPr="004E797E">
              <w:rPr>
                <w:szCs w:val="24"/>
              </w:rPr>
              <w:t>nfections</w:t>
            </w:r>
            <w:r w:rsidRPr="004E797E">
              <w:rPr>
                <w:szCs w:val="24"/>
              </w:rPr>
              <w:t xml:space="preserve"> (URTI)</w:t>
            </w:r>
          </w:p>
          <w:p w14:paraId="0F6F0721" w14:textId="77777777" w:rsidR="00390DB7" w:rsidRPr="004E797E" w:rsidRDefault="00390DB7" w:rsidP="00E67597">
            <w:pPr>
              <w:widowControl w:val="0"/>
              <w:numPr>
                <w:ilvl w:val="0"/>
                <w:numId w:val="77"/>
              </w:numPr>
              <w:tabs>
                <w:tab w:val="left" w:pos="466"/>
              </w:tabs>
              <w:adjustRightInd w:val="0"/>
              <w:spacing w:after="0"/>
              <w:textAlignment w:val="baseline"/>
              <w:rPr>
                <w:szCs w:val="24"/>
              </w:rPr>
            </w:pPr>
            <w:r w:rsidRPr="004E797E">
              <w:rPr>
                <w:szCs w:val="24"/>
              </w:rPr>
              <w:t xml:space="preserve">Diarrhea </w:t>
            </w:r>
          </w:p>
          <w:p w14:paraId="3171333D" w14:textId="77777777" w:rsidR="00D77065" w:rsidRPr="004E797E" w:rsidRDefault="00D77065" w:rsidP="00E67597">
            <w:pPr>
              <w:widowControl w:val="0"/>
              <w:numPr>
                <w:ilvl w:val="0"/>
                <w:numId w:val="77"/>
              </w:numPr>
              <w:tabs>
                <w:tab w:val="left" w:pos="466"/>
              </w:tabs>
              <w:adjustRightInd w:val="0"/>
              <w:spacing w:after="0"/>
              <w:textAlignment w:val="baseline"/>
              <w:rPr>
                <w:szCs w:val="24"/>
              </w:rPr>
            </w:pPr>
            <w:r w:rsidRPr="004E797E">
              <w:rPr>
                <w:szCs w:val="24"/>
              </w:rPr>
              <w:t>Fever</w:t>
            </w:r>
          </w:p>
          <w:p w14:paraId="5EC7721E" w14:textId="77777777" w:rsidR="00D77065" w:rsidRPr="004E797E" w:rsidRDefault="00D77065" w:rsidP="00E67597">
            <w:pPr>
              <w:widowControl w:val="0"/>
              <w:numPr>
                <w:ilvl w:val="0"/>
                <w:numId w:val="77"/>
              </w:numPr>
              <w:tabs>
                <w:tab w:val="left" w:pos="466"/>
              </w:tabs>
              <w:adjustRightInd w:val="0"/>
              <w:spacing w:after="0"/>
              <w:textAlignment w:val="baseline"/>
              <w:rPr>
                <w:szCs w:val="24"/>
              </w:rPr>
            </w:pPr>
            <w:r w:rsidRPr="004E797E">
              <w:rPr>
                <w:szCs w:val="24"/>
              </w:rPr>
              <w:t>Cough</w:t>
            </w:r>
          </w:p>
          <w:p w14:paraId="2471C344" w14:textId="77777777" w:rsidR="00390DB7" w:rsidRPr="004E797E" w:rsidRDefault="00390DB7" w:rsidP="00E67597">
            <w:pPr>
              <w:widowControl w:val="0"/>
              <w:numPr>
                <w:ilvl w:val="0"/>
                <w:numId w:val="77"/>
              </w:numPr>
              <w:tabs>
                <w:tab w:val="left" w:pos="466"/>
              </w:tabs>
              <w:adjustRightInd w:val="0"/>
              <w:spacing w:after="0"/>
              <w:textAlignment w:val="baseline"/>
              <w:rPr>
                <w:szCs w:val="24"/>
              </w:rPr>
            </w:pPr>
            <w:r w:rsidRPr="004E797E">
              <w:rPr>
                <w:szCs w:val="24"/>
              </w:rPr>
              <w:t>Abdominal ailments</w:t>
            </w:r>
            <w:r w:rsidR="00083F78" w:rsidRPr="004E797E">
              <w:rPr>
                <w:szCs w:val="24"/>
              </w:rPr>
              <w:t xml:space="preserve"> </w:t>
            </w:r>
          </w:p>
          <w:p w14:paraId="3B5CBD6D" w14:textId="77777777" w:rsidR="00743488" w:rsidRPr="004E797E" w:rsidRDefault="00743488" w:rsidP="00A03D59">
            <w:pPr>
              <w:widowControl w:val="0"/>
              <w:numPr>
                <w:ilvl w:val="1"/>
                <w:numId w:val="11"/>
              </w:numPr>
              <w:tabs>
                <w:tab w:val="left" w:pos="466"/>
              </w:tabs>
              <w:adjustRightInd w:val="0"/>
              <w:spacing w:after="0"/>
              <w:textAlignment w:val="baseline"/>
              <w:rPr>
                <w:szCs w:val="24"/>
              </w:rPr>
            </w:pPr>
            <w:r w:rsidRPr="004E797E">
              <w:rPr>
                <w:szCs w:val="24"/>
              </w:rPr>
              <w:t>Minor injuries</w:t>
            </w:r>
          </w:p>
          <w:p w14:paraId="6FDBE180" w14:textId="77777777" w:rsidR="00743488" w:rsidRPr="004E797E" w:rsidRDefault="00DD5EA5" w:rsidP="00E67597">
            <w:pPr>
              <w:widowControl w:val="0"/>
              <w:numPr>
                <w:ilvl w:val="0"/>
                <w:numId w:val="78"/>
              </w:numPr>
              <w:tabs>
                <w:tab w:val="left" w:pos="466"/>
              </w:tabs>
              <w:adjustRightInd w:val="0"/>
              <w:spacing w:after="0"/>
              <w:textAlignment w:val="baseline"/>
              <w:rPr>
                <w:szCs w:val="24"/>
              </w:rPr>
            </w:pPr>
            <w:r w:rsidRPr="004E797E">
              <w:rPr>
                <w:szCs w:val="24"/>
              </w:rPr>
              <w:t>Cuts</w:t>
            </w:r>
          </w:p>
          <w:p w14:paraId="6166E2B6" w14:textId="77777777" w:rsidR="00DD5EA5" w:rsidRPr="004E797E" w:rsidRDefault="00DD5EA5" w:rsidP="00E67597">
            <w:pPr>
              <w:widowControl w:val="0"/>
              <w:numPr>
                <w:ilvl w:val="0"/>
                <w:numId w:val="78"/>
              </w:numPr>
              <w:tabs>
                <w:tab w:val="left" w:pos="466"/>
              </w:tabs>
              <w:adjustRightInd w:val="0"/>
              <w:spacing w:after="0"/>
              <w:textAlignment w:val="baseline"/>
              <w:rPr>
                <w:szCs w:val="24"/>
              </w:rPr>
            </w:pPr>
            <w:r w:rsidRPr="004E797E">
              <w:rPr>
                <w:szCs w:val="24"/>
              </w:rPr>
              <w:t>Bruises</w:t>
            </w:r>
          </w:p>
          <w:p w14:paraId="431439A8" w14:textId="77777777" w:rsidR="00DD5EA5" w:rsidRPr="004E797E" w:rsidRDefault="00DD5EA5" w:rsidP="00E67597">
            <w:pPr>
              <w:widowControl w:val="0"/>
              <w:numPr>
                <w:ilvl w:val="0"/>
                <w:numId w:val="78"/>
              </w:numPr>
              <w:tabs>
                <w:tab w:val="left" w:pos="466"/>
              </w:tabs>
              <w:adjustRightInd w:val="0"/>
              <w:spacing w:after="0"/>
              <w:textAlignment w:val="baseline"/>
              <w:rPr>
                <w:szCs w:val="24"/>
              </w:rPr>
            </w:pPr>
            <w:r w:rsidRPr="004E797E">
              <w:rPr>
                <w:szCs w:val="24"/>
              </w:rPr>
              <w:t>Burns</w:t>
            </w:r>
          </w:p>
        </w:tc>
      </w:tr>
      <w:tr w:rsidR="001E50ED" w:rsidRPr="004E797E" w14:paraId="5BCBFCE4" w14:textId="77777777" w:rsidTr="00D74DCD">
        <w:trPr>
          <w:cantSplit/>
        </w:trPr>
        <w:tc>
          <w:tcPr>
            <w:tcW w:w="1633" w:type="pct"/>
          </w:tcPr>
          <w:p w14:paraId="3D3147AD" w14:textId="77777777" w:rsidR="00427FBD" w:rsidRPr="004E797E" w:rsidRDefault="001145ED" w:rsidP="00427FBD">
            <w:pPr>
              <w:widowControl w:val="0"/>
              <w:tabs>
                <w:tab w:val="left" w:pos="466"/>
              </w:tabs>
              <w:adjustRightInd w:val="0"/>
              <w:spacing w:after="0"/>
              <w:textAlignment w:val="baseline"/>
              <w:rPr>
                <w:rFonts w:eastAsia="Times New Roman"/>
                <w:szCs w:val="24"/>
              </w:rPr>
            </w:pPr>
            <w:r w:rsidRPr="004E797E">
              <w:rPr>
                <w:rFonts w:eastAsia="Times New Roman"/>
                <w:szCs w:val="24"/>
              </w:rPr>
              <w:t>Community Health Information S</w:t>
            </w:r>
            <w:r w:rsidR="001E50ED" w:rsidRPr="004E797E">
              <w:rPr>
                <w:rFonts w:eastAsia="Times New Roman"/>
                <w:szCs w:val="24"/>
              </w:rPr>
              <w:t>ystem (CHIS) tools</w:t>
            </w:r>
            <w:r w:rsidR="00427FBD" w:rsidRPr="004E797E">
              <w:rPr>
                <w:rFonts w:eastAsia="Times New Roman"/>
                <w:szCs w:val="24"/>
              </w:rPr>
              <w:t xml:space="preserve"> may include but are not limited to:</w:t>
            </w:r>
          </w:p>
          <w:p w14:paraId="269784A7" w14:textId="77777777" w:rsidR="001E50ED" w:rsidRPr="004E797E" w:rsidRDefault="001E50ED" w:rsidP="00083F78">
            <w:pPr>
              <w:spacing w:after="0"/>
              <w:rPr>
                <w:rFonts w:eastAsia="Times New Roman"/>
                <w:szCs w:val="24"/>
              </w:rPr>
            </w:pPr>
          </w:p>
        </w:tc>
        <w:tc>
          <w:tcPr>
            <w:tcW w:w="3367" w:type="pct"/>
          </w:tcPr>
          <w:p w14:paraId="1DC8B51D" w14:textId="77777777" w:rsidR="001E50ED" w:rsidRPr="004E797E" w:rsidRDefault="001E50ED" w:rsidP="00A03D59">
            <w:pPr>
              <w:widowControl w:val="0"/>
              <w:numPr>
                <w:ilvl w:val="1"/>
                <w:numId w:val="11"/>
              </w:numPr>
              <w:tabs>
                <w:tab w:val="left" w:pos="466"/>
              </w:tabs>
              <w:adjustRightInd w:val="0"/>
              <w:spacing w:after="0"/>
              <w:textAlignment w:val="baseline"/>
              <w:rPr>
                <w:szCs w:val="24"/>
              </w:rPr>
            </w:pPr>
            <w:r w:rsidRPr="004E797E">
              <w:rPr>
                <w:szCs w:val="24"/>
              </w:rPr>
              <w:t xml:space="preserve">MOH 100 community referrals </w:t>
            </w:r>
          </w:p>
          <w:p w14:paraId="37D8E716" w14:textId="77777777" w:rsidR="001E50ED" w:rsidRPr="004E797E" w:rsidRDefault="001E50ED" w:rsidP="00A03D59">
            <w:pPr>
              <w:widowControl w:val="0"/>
              <w:numPr>
                <w:ilvl w:val="1"/>
                <w:numId w:val="11"/>
              </w:numPr>
              <w:tabs>
                <w:tab w:val="left" w:pos="466"/>
              </w:tabs>
              <w:adjustRightInd w:val="0"/>
              <w:spacing w:after="0"/>
              <w:textAlignment w:val="baseline"/>
              <w:rPr>
                <w:szCs w:val="24"/>
              </w:rPr>
            </w:pPr>
            <w:r w:rsidRPr="004E797E">
              <w:rPr>
                <w:szCs w:val="24"/>
              </w:rPr>
              <w:t>MOH 513 household registers</w:t>
            </w:r>
          </w:p>
          <w:p w14:paraId="172610C2" w14:textId="77777777" w:rsidR="001E50ED" w:rsidRPr="004E797E" w:rsidRDefault="00E437A0" w:rsidP="00A03D59">
            <w:pPr>
              <w:widowControl w:val="0"/>
              <w:numPr>
                <w:ilvl w:val="1"/>
                <w:numId w:val="11"/>
              </w:numPr>
              <w:tabs>
                <w:tab w:val="left" w:pos="466"/>
              </w:tabs>
              <w:adjustRightInd w:val="0"/>
              <w:spacing w:after="0"/>
              <w:textAlignment w:val="baseline"/>
              <w:rPr>
                <w:szCs w:val="24"/>
              </w:rPr>
            </w:pPr>
            <w:r w:rsidRPr="004E797E">
              <w:rPr>
                <w:szCs w:val="24"/>
              </w:rPr>
              <w:t xml:space="preserve">MOH </w:t>
            </w:r>
            <w:r w:rsidR="001E50ED" w:rsidRPr="004E797E">
              <w:rPr>
                <w:szCs w:val="24"/>
              </w:rPr>
              <w:t xml:space="preserve">514 service delivery log books </w:t>
            </w:r>
            <w:r w:rsidR="0017639B" w:rsidRPr="004E797E">
              <w:rPr>
                <w:szCs w:val="24"/>
              </w:rPr>
              <w:t xml:space="preserve"> </w:t>
            </w:r>
          </w:p>
          <w:p w14:paraId="2A5DAD2F" w14:textId="77777777" w:rsidR="001E50ED" w:rsidRPr="004E797E" w:rsidRDefault="00E437A0" w:rsidP="00A03D59">
            <w:pPr>
              <w:widowControl w:val="0"/>
              <w:numPr>
                <w:ilvl w:val="1"/>
                <w:numId w:val="11"/>
              </w:numPr>
              <w:tabs>
                <w:tab w:val="left" w:pos="466"/>
              </w:tabs>
              <w:adjustRightInd w:val="0"/>
              <w:spacing w:after="0"/>
              <w:textAlignment w:val="baseline"/>
              <w:rPr>
                <w:szCs w:val="24"/>
              </w:rPr>
            </w:pPr>
            <w:r w:rsidRPr="004E797E">
              <w:rPr>
                <w:szCs w:val="24"/>
              </w:rPr>
              <w:t xml:space="preserve">MOH </w:t>
            </w:r>
            <w:r w:rsidR="001E50ED" w:rsidRPr="004E797E">
              <w:rPr>
                <w:szCs w:val="24"/>
              </w:rPr>
              <w:t>515 CHEW summary</w:t>
            </w:r>
          </w:p>
          <w:p w14:paraId="66C99B38" w14:textId="77777777" w:rsidR="00F2543D" w:rsidRPr="004E797E" w:rsidRDefault="00F2543D" w:rsidP="00A03D59">
            <w:pPr>
              <w:widowControl w:val="0"/>
              <w:numPr>
                <w:ilvl w:val="1"/>
                <w:numId w:val="11"/>
              </w:numPr>
              <w:tabs>
                <w:tab w:val="left" w:pos="466"/>
              </w:tabs>
              <w:adjustRightInd w:val="0"/>
              <w:spacing w:after="0"/>
              <w:textAlignment w:val="baseline"/>
              <w:rPr>
                <w:szCs w:val="24"/>
              </w:rPr>
            </w:pPr>
            <w:r w:rsidRPr="004E797E">
              <w:rPr>
                <w:szCs w:val="24"/>
              </w:rPr>
              <w:t>MOH 516</w:t>
            </w:r>
            <w:r w:rsidR="00086537" w:rsidRPr="004E797E">
              <w:rPr>
                <w:szCs w:val="24"/>
              </w:rPr>
              <w:t xml:space="preserve"> </w:t>
            </w:r>
            <w:r w:rsidR="00C74233" w:rsidRPr="004E797E">
              <w:rPr>
                <w:szCs w:val="24"/>
              </w:rPr>
              <w:t>–</w:t>
            </w:r>
            <w:r w:rsidR="00086537" w:rsidRPr="004E797E">
              <w:rPr>
                <w:szCs w:val="24"/>
              </w:rPr>
              <w:t xml:space="preserve"> Chalkboard</w:t>
            </w:r>
          </w:p>
          <w:p w14:paraId="5F54A78E" w14:textId="77777777" w:rsidR="00C74233" w:rsidRPr="004E797E" w:rsidRDefault="00C74233" w:rsidP="00A03D59">
            <w:pPr>
              <w:widowControl w:val="0"/>
              <w:numPr>
                <w:ilvl w:val="1"/>
                <w:numId w:val="11"/>
              </w:numPr>
              <w:tabs>
                <w:tab w:val="left" w:pos="466"/>
              </w:tabs>
              <w:adjustRightInd w:val="0"/>
              <w:spacing w:after="0"/>
              <w:textAlignment w:val="baseline"/>
              <w:rPr>
                <w:szCs w:val="24"/>
              </w:rPr>
            </w:pPr>
            <w:r w:rsidRPr="004E797E">
              <w:rPr>
                <w:szCs w:val="24"/>
              </w:rPr>
              <w:t>MOH 519 – Community verbal Autopsy</w:t>
            </w:r>
          </w:p>
          <w:p w14:paraId="4DACE839" w14:textId="77777777" w:rsidR="00C74233" w:rsidRPr="004E797E" w:rsidRDefault="00C74233" w:rsidP="00A03D59">
            <w:pPr>
              <w:widowControl w:val="0"/>
              <w:numPr>
                <w:ilvl w:val="1"/>
                <w:numId w:val="11"/>
              </w:numPr>
              <w:tabs>
                <w:tab w:val="left" w:pos="466"/>
              </w:tabs>
              <w:adjustRightInd w:val="0"/>
              <w:spacing w:after="0"/>
              <w:textAlignment w:val="baseline"/>
              <w:rPr>
                <w:szCs w:val="24"/>
              </w:rPr>
            </w:pPr>
            <w:r w:rsidRPr="004E797E">
              <w:rPr>
                <w:szCs w:val="24"/>
              </w:rPr>
              <w:t>Maternal and Perinatal Notification form</w:t>
            </w:r>
          </w:p>
          <w:p w14:paraId="7D55B349" w14:textId="77777777" w:rsidR="001E50ED" w:rsidRPr="004E797E" w:rsidRDefault="001E50ED" w:rsidP="00A03D59">
            <w:pPr>
              <w:widowControl w:val="0"/>
              <w:numPr>
                <w:ilvl w:val="1"/>
                <w:numId w:val="11"/>
              </w:numPr>
              <w:tabs>
                <w:tab w:val="left" w:pos="466"/>
              </w:tabs>
              <w:adjustRightInd w:val="0"/>
              <w:spacing w:after="0"/>
              <w:textAlignment w:val="baseline"/>
              <w:rPr>
                <w:szCs w:val="24"/>
              </w:rPr>
            </w:pPr>
            <w:r w:rsidRPr="004E797E">
              <w:rPr>
                <w:szCs w:val="24"/>
              </w:rPr>
              <w:t>Treatment and tract register</w:t>
            </w:r>
          </w:p>
        </w:tc>
      </w:tr>
      <w:tr w:rsidR="00281E8A" w:rsidRPr="004E797E" w14:paraId="434A1298" w14:textId="77777777" w:rsidTr="00D74DCD">
        <w:trPr>
          <w:cantSplit/>
        </w:trPr>
        <w:tc>
          <w:tcPr>
            <w:tcW w:w="1633" w:type="pct"/>
          </w:tcPr>
          <w:p w14:paraId="3BB19CF5" w14:textId="77777777" w:rsidR="00427FBD" w:rsidRPr="004E797E" w:rsidRDefault="00281E8A" w:rsidP="00427FBD">
            <w:pPr>
              <w:widowControl w:val="0"/>
              <w:tabs>
                <w:tab w:val="left" w:pos="466"/>
              </w:tabs>
              <w:adjustRightInd w:val="0"/>
              <w:spacing w:after="0"/>
              <w:textAlignment w:val="baseline"/>
              <w:rPr>
                <w:rFonts w:eastAsia="Times New Roman"/>
                <w:szCs w:val="24"/>
              </w:rPr>
            </w:pPr>
            <w:r w:rsidRPr="004E797E">
              <w:rPr>
                <w:rFonts w:eastAsia="Times New Roman"/>
                <w:szCs w:val="24"/>
              </w:rPr>
              <w:t>Areas of health interest</w:t>
            </w:r>
            <w:r w:rsidR="00427FBD" w:rsidRPr="004E797E">
              <w:rPr>
                <w:rFonts w:eastAsia="Times New Roman"/>
                <w:szCs w:val="24"/>
              </w:rPr>
              <w:t xml:space="preserve"> may include but are not limited to:</w:t>
            </w:r>
          </w:p>
          <w:p w14:paraId="27DF2C96" w14:textId="77777777" w:rsidR="00281E8A" w:rsidRPr="004E797E" w:rsidRDefault="00281E8A" w:rsidP="00083F78">
            <w:pPr>
              <w:spacing w:after="0"/>
              <w:rPr>
                <w:rFonts w:eastAsia="Times New Roman"/>
                <w:szCs w:val="24"/>
              </w:rPr>
            </w:pPr>
          </w:p>
        </w:tc>
        <w:tc>
          <w:tcPr>
            <w:tcW w:w="3367" w:type="pct"/>
          </w:tcPr>
          <w:p w14:paraId="37BE3835" w14:textId="77777777" w:rsidR="00281E8A" w:rsidRPr="004E797E" w:rsidRDefault="00281E8A" w:rsidP="00A03D59">
            <w:pPr>
              <w:widowControl w:val="0"/>
              <w:numPr>
                <w:ilvl w:val="1"/>
                <w:numId w:val="11"/>
              </w:numPr>
              <w:tabs>
                <w:tab w:val="left" w:pos="466"/>
              </w:tabs>
              <w:adjustRightInd w:val="0"/>
              <w:spacing w:after="0"/>
              <w:textAlignment w:val="baseline"/>
              <w:rPr>
                <w:szCs w:val="24"/>
              </w:rPr>
            </w:pPr>
            <w:r w:rsidRPr="004E797E">
              <w:rPr>
                <w:szCs w:val="24"/>
              </w:rPr>
              <w:t>Nutrition</w:t>
            </w:r>
          </w:p>
          <w:p w14:paraId="177F0832" w14:textId="77777777" w:rsidR="00281E8A" w:rsidRPr="004E797E" w:rsidRDefault="00281E8A" w:rsidP="00E67597">
            <w:pPr>
              <w:widowControl w:val="0"/>
              <w:numPr>
                <w:ilvl w:val="0"/>
                <w:numId w:val="79"/>
              </w:numPr>
              <w:tabs>
                <w:tab w:val="left" w:pos="466"/>
              </w:tabs>
              <w:adjustRightInd w:val="0"/>
              <w:spacing w:after="0"/>
              <w:textAlignment w:val="baseline"/>
              <w:rPr>
                <w:szCs w:val="24"/>
              </w:rPr>
            </w:pPr>
            <w:r w:rsidRPr="004E797E">
              <w:rPr>
                <w:szCs w:val="24"/>
              </w:rPr>
              <w:t>Dietary assessment</w:t>
            </w:r>
          </w:p>
          <w:p w14:paraId="7F6A2FD1" w14:textId="77777777" w:rsidR="00281E8A" w:rsidRPr="004E797E" w:rsidRDefault="00281E8A" w:rsidP="00E67597">
            <w:pPr>
              <w:widowControl w:val="0"/>
              <w:numPr>
                <w:ilvl w:val="0"/>
                <w:numId w:val="79"/>
              </w:numPr>
              <w:tabs>
                <w:tab w:val="left" w:pos="466"/>
              </w:tabs>
              <w:adjustRightInd w:val="0"/>
              <w:spacing w:after="0"/>
              <w:textAlignment w:val="baseline"/>
              <w:rPr>
                <w:szCs w:val="24"/>
              </w:rPr>
            </w:pPr>
            <w:r w:rsidRPr="004E797E">
              <w:rPr>
                <w:szCs w:val="24"/>
              </w:rPr>
              <w:t xml:space="preserve">Surveillance </w:t>
            </w:r>
          </w:p>
          <w:p w14:paraId="27B953F9" w14:textId="77777777" w:rsidR="00281E8A" w:rsidRPr="004E797E" w:rsidRDefault="00281E8A" w:rsidP="00E67597">
            <w:pPr>
              <w:widowControl w:val="0"/>
              <w:numPr>
                <w:ilvl w:val="0"/>
                <w:numId w:val="79"/>
              </w:numPr>
              <w:tabs>
                <w:tab w:val="left" w:pos="466"/>
              </w:tabs>
              <w:adjustRightInd w:val="0"/>
              <w:spacing w:after="0"/>
              <w:textAlignment w:val="baseline"/>
              <w:rPr>
                <w:szCs w:val="24"/>
              </w:rPr>
            </w:pPr>
            <w:r w:rsidRPr="004E797E">
              <w:rPr>
                <w:szCs w:val="24"/>
              </w:rPr>
              <w:t xml:space="preserve">Anthropometric assessment </w:t>
            </w:r>
          </w:p>
          <w:p w14:paraId="0BD7326E" w14:textId="77777777" w:rsidR="00D959F5" w:rsidRPr="004E797E" w:rsidRDefault="00D959F5" w:rsidP="00A03D59">
            <w:pPr>
              <w:widowControl w:val="0"/>
              <w:numPr>
                <w:ilvl w:val="1"/>
                <w:numId w:val="11"/>
              </w:numPr>
              <w:tabs>
                <w:tab w:val="left" w:pos="466"/>
              </w:tabs>
              <w:adjustRightInd w:val="0"/>
              <w:spacing w:after="0"/>
              <w:textAlignment w:val="baseline"/>
              <w:rPr>
                <w:szCs w:val="24"/>
              </w:rPr>
            </w:pPr>
            <w:r w:rsidRPr="004E797E">
              <w:rPr>
                <w:szCs w:val="24"/>
              </w:rPr>
              <w:t>WASH</w:t>
            </w:r>
            <w:r w:rsidR="0017639B" w:rsidRPr="004E797E">
              <w:rPr>
                <w:szCs w:val="24"/>
              </w:rPr>
              <w:t xml:space="preserve"> </w:t>
            </w:r>
            <w:r w:rsidR="00C12BA8" w:rsidRPr="004E797E">
              <w:rPr>
                <w:szCs w:val="24"/>
              </w:rPr>
              <w:t xml:space="preserve"> </w:t>
            </w:r>
          </w:p>
          <w:p w14:paraId="59B65790" w14:textId="77777777" w:rsidR="00281E8A" w:rsidRPr="004E797E" w:rsidRDefault="006D16A7" w:rsidP="00A03D59">
            <w:pPr>
              <w:widowControl w:val="0"/>
              <w:numPr>
                <w:ilvl w:val="1"/>
                <w:numId w:val="11"/>
              </w:numPr>
              <w:tabs>
                <w:tab w:val="left" w:pos="466"/>
              </w:tabs>
              <w:adjustRightInd w:val="0"/>
              <w:spacing w:after="0"/>
              <w:textAlignment w:val="baseline"/>
              <w:rPr>
                <w:szCs w:val="24"/>
              </w:rPr>
            </w:pPr>
            <w:r w:rsidRPr="004E797E">
              <w:rPr>
                <w:szCs w:val="24"/>
              </w:rPr>
              <w:t>Communicable and Non-communicable diseases</w:t>
            </w:r>
          </w:p>
        </w:tc>
      </w:tr>
      <w:tr w:rsidR="009024F0" w:rsidRPr="004E797E" w14:paraId="0E2E4293" w14:textId="77777777" w:rsidTr="00D74DCD">
        <w:trPr>
          <w:cantSplit/>
        </w:trPr>
        <w:tc>
          <w:tcPr>
            <w:tcW w:w="1633" w:type="pct"/>
          </w:tcPr>
          <w:p w14:paraId="0BB81E8C" w14:textId="77777777" w:rsidR="00427FBD" w:rsidRPr="004E797E" w:rsidRDefault="009024F0" w:rsidP="00427FBD">
            <w:pPr>
              <w:widowControl w:val="0"/>
              <w:tabs>
                <w:tab w:val="left" w:pos="466"/>
              </w:tabs>
              <w:adjustRightInd w:val="0"/>
              <w:spacing w:after="0"/>
              <w:textAlignment w:val="baseline"/>
              <w:rPr>
                <w:rFonts w:eastAsia="Times New Roman"/>
                <w:szCs w:val="24"/>
              </w:rPr>
            </w:pPr>
            <w:r w:rsidRPr="004E797E">
              <w:rPr>
                <w:rFonts w:eastAsia="Times New Roman"/>
                <w:szCs w:val="24"/>
              </w:rPr>
              <w:lastRenderedPageBreak/>
              <w:t>Health information providers</w:t>
            </w:r>
            <w:r w:rsidR="00427FBD" w:rsidRPr="004E797E">
              <w:rPr>
                <w:rFonts w:eastAsia="Times New Roman"/>
                <w:szCs w:val="24"/>
              </w:rPr>
              <w:t xml:space="preserve"> may include but are not limited to:</w:t>
            </w:r>
          </w:p>
          <w:p w14:paraId="3178A5B8" w14:textId="77777777" w:rsidR="009024F0" w:rsidRPr="004E797E" w:rsidRDefault="009024F0" w:rsidP="00083F78">
            <w:pPr>
              <w:spacing w:after="0"/>
              <w:rPr>
                <w:rFonts w:eastAsia="Times New Roman"/>
                <w:szCs w:val="24"/>
              </w:rPr>
            </w:pPr>
          </w:p>
        </w:tc>
        <w:tc>
          <w:tcPr>
            <w:tcW w:w="3367" w:type="pct"/>
          </w:tcPr>
          <w:p w14:paraId="7C7A5AE8" w14:textId="77777777" w:rsidR="009024F0" w:rsidRPr="004E797E" w:rsidRDefault="009A6A74" w:rsidP="00A03D59">
            <w:pPr>
              <w:widowControl w:val="0"/>
              <w:numPr>
                <w:ilvl w:val="1"/>
                <w:numId w:val="11"/>
              </w:numPr>
              <w:tabs>
                <w:tab w:val="left" w:pos="466"/>
              </w:tabs>
              <w:adjustRightInd w:val="0"/>
              <w:spacing w:after="0"/>
              <w:textAlignment w:val="baseline"/>
              <w:rPr>
                <w:szCs w:val="24"/>
              </w:rPr>
            </w:pPr>
            <w:r w:rsidRPr="004E797E">
              <w:rPr>
                <w:szCs w:val="24"/>
              </w:rPr>
              <w:t>General public</w:t>
            </w:r>
          </w:p>
          <w:p w14:paraId="7CFE7907" w14:textId="77777777" w:rsidR="00CB68DD" w:rsidRPr="004E797E" w:rsidRDefault="00CB68DD" w:rsidP="00A03D59">
            <w:pPr>
              <w:widowControl w:val="0"/>
              <w:numPr>
                <w:ilvl w:val="1"/>
                <w:numId w:val="11"/>
              </w:numPr>
              <w:tabs>
                <w:tab w:val="left" w:pos="466"/>
              </w:tabs>
              <w:adjustRightInd w:val="0"/>
              <w:spacing w:after="0"/>
              <w:textAlignment w:val="baseline"/>
              <w:rPr>
                <w:szCs w:val="24"/>
              </w:rPr>
            </w:pPr>
            <w:r w:rsidRPr="004E797E">
              <w:rPr>
                <w:szCs w:val="24"/>
              </w:rPr>
              <w:t>Public health officers</w:t>
            </w:r>
          </w:p>
          <w:p w14:paraId="49760065" w14:textId="77777777" w:rsidR="009A6A74" w:rsidRPr="004E797E" w:rsidRDefault="009C0CB7" w:rsidP="00A03D59">
            <w:pPr>
              <w:widowControl w:val="0"/>
              <w:numPr>
                <w:ilvl w:val="1"/>
                <w:numId w:val="11"/>
              </w:numPr>
              <w:tabs>
                <w:tab w:val="left" w:pos="466"/>
              </w:tabs>
              <w:adjustRightInd w:val="0"/>
              <w:spacing w:after="0"/>
              <w:textAlignment w:val="baseline"/>
              <w:rPr>
                <w:szCs w:val="24"/>
              </w:rPr>
            </w:pPr>
            <w:r w:rsidRPr="004E797E">
              <w:rPr>
                <w:szCs w:val="24"/>
              </w:rPr>
              <w:t>Community Health Volunteers</w:t>
            </w:r>
          </w:p>
          <w:p w14:paraId="4EFA1076" w14:textId="77777777" w:rsidR="009C0CB7" w:rsidRPr="004E797E" w:rsidRDefault="009C0CB7" w:rsidP="00A03D59">
            <w:pPr>
              <w:widowControl w:val="0"/>
              <w:numPr>
                <w:ilvl w:val="1"/>
                <w:numId w:val="11"/>
              </w:numPr>
              <w:tabs>
                <w:tab w:val="left" w:pos="466"/>
              </w:tabs>
              <w:adjustRightInd w:val="0"/>
              <w:spacing w:after="0"/>
              <w:textAlignment w:val="baseline"/>
              <w:rPr>
                <w:szCs w:val="24"/>
              </w:rPr>
            </w:pPr>
            <w:r w:rsidRPr="004E797E">
              <w:rPr>
                <w:szCs w:val="24"/>
              </w:rPr>
              <w:t>Community Health Workers</w:t>
            </w:r>
          </w:p>
          <w:p w14:paraId="6A565CAD" w14:textId="77777777" w:rsidR="009C0CB7" w:rsidRPr="004E797E" w:rsidRDefault="009C0CB7" w:rsidP="00A03D59">
            <w:pPr>
              <w:widowControl w:val="0"/>
              <w:numPr>
                <w:ilvl w:val="1"/>
                <w:numId w:val="11"/>
              </w:numPr>
              <w:tabs>
                <w:tab w:val="left" w:pos="466"/>
              </w:tabs>
              <w:adjustRightInd w:val="0"/>
              <w:spacing w:after="0"/>
              <w:textAlignment w:val="baseline"/>
              <w:rPr>
                <w:szCs w:val="24"/>
              </w:rPr>
            </w:pPr>
            <w:r w:rsidRPr="004E797E">
              <w:rPr>
                <w:szCs w:val="24"/>
              </w:rPr>
              <w:t>Accredited community health activists</w:t>
            </w:r>
          </w:p>
        </w:tc>
      </w:tr>
      <w:tr w:rsidR="00B62598" w:rsidRPr="004E797E" w14:paraId="264810F9" w14:textId="77777777" w:rsidTr="00D74DCD">
        <w:trPr>
          <w:cantSplit/>
        </w:trPr>
        <w:tc>
          <w:tcPr>
            <w:tcW w:w="1633" w:type="pct"/>
          </w:tcPr>
          <w:p w14:paraId="1FBCC032" w14:textId="77777777" w:rsidR="00427FBD" w:rsidRPr="004E797E" w:rsidRDefault="00B62598" w:rsidP="00427FBD">
            <w:pPr>
              <w:widowControl w:val="0"/>
              <w:tabs>
                <w:tab w:val="left" w:pos="466"/>
              </w:tabs>
              <w:adjustRightInd w:val="0"/>
              <w:spacing w:after="0"/>
              <w:textAlignment w:val="baseline"/>
              <w:rPr>
                <w:rFonts w:eastAsia="Times New Roman"/>
                <w:szCs w:val="24"/>
              </w:rPr>
            </w:pPr>
            <w:r w:rsidRPr="004E797E">
              <w:rPr>
                <w:rFonts w:eastAsia="Times New Roman"/>
                <w:szCs w:val="24"/>
              </w:rPr>
              <w:t>Surveillance resources</w:t>
            </w:r>
            <w:r w:rsidR="00427FBD" w:rsidRPr="004E797E">
              <w:rPr>
                <w:rFonts w:eastAsia="Times New Roman"/>
                <w:szCs w:val="24"/>
              </w:rPr>
              <w:t xml:space="preserve"> may include but are not limited to:</w:t>
            </w:r>
          </w:p>
          <w:p w14:paraId="2725F9E2" w14:textId="77777777" w:rsidR="00B62598" w:rsidRPr="004E797E" w:rsidRDefault="00B62598" w:rsidP="0017639B">
            <w:pPr>
              <w:spacing w:after="0"/>
              <w:rPr>
                <w:rFonts w:eastAsia="Times New Roman"/>
                <w:szCs w:val="24"/>
              </w:rPr>
            </w:pPr>
          </w:p>
        </w:tc>
        <w:tc>
          <w:tcPr>
            <w:tcW w:w="3367" w:type="pct"/>
          </w:tcPr>
          <w:p w14:paraId="76F02405" w14:textId="77777777" w:rsidR="004642FA" w:rsidRPr="004E797E" w:rsidRDefault="00250E3B" w:rsidP="00A03D59">
            <w:pPr>
              <w:widowControl w:val="0"/>
              <w:numPr>
                <w:ilvl w:val="1"/>
                <w:numId w:val="11"/>
              </w:numPr>
              <w:tabs>
                <w:tab w:val="left" w:pos="466"/>
              </w:tabs>
              <w:adjustRightInd w:val="0"/>
              <w:spacing w:after="0"/>
              <w:textAlignment w:val="baseline"/>
              <w:rPr>
                <w:szCs w:val="24"/>
              </w:rPr>
            </w:pPr>
            <w:r w:rsidRPr="004E797E">
              <w:rPr>
                <w:szCs w:val="24"/>
              </w:rPr>
              <w:t>Software</w:t>
            </w:r>
          </w:p>
          <w:p w14:paraId="75A2DA9C" w14:textId="77777777" w:rsidR="00250E3B" w:rsidRPr="004E797E" w:rsidRDefault="00250E3B" w:rsidP="00A03D59">
            <w:pPr>
              <w:widowControl w:val="0"/>
              <w:numPr>
                <w:ilvl w:val="1"/>
                <w:numId w:val="11"/>
              </w:numPr>
              <w:tabs>
                <w:tab w:val="left" w:pos="466"/>
              </w:tabs>
              <w:adjustRightInd w:val="0"/>
              <w:spacing w:after="0"/>
              <w:textAlignment w:val="baseline"/>
              <w:rPr>
                <w:szCs w:val="24"/>
              </w:rPr>
            </w:pPr>
            <w:r w:rsidRPr="004E797E">
              <w:rPr>
                <w:szCs w:val="24"/>
              </w:rPr>
              <w:t xml:space="preserve">Computer </w:t>
            </w:r>
          </w:p>
          <w:p w14:paraId="03A98A30" w14:textId="77777777" w:rsidR="00250E3B" w:rsidRPr="004E797E" w:rsidRDefault="00250E3B" w:rsidP="00A03D59">
            <w:pPr>
              <w:widowControl w:val="0"/>
              <w:numPr>
                <w:ilvl w:val="1"/>
                <w:numId w:val="11"/>
              </w:numPr>
              <w:tabs>
                <w:tab w:val="left" w:pos="466"/>
              </w:tabs>
              <w:adjustRightInd w:val="0"/>
              <w:spacing w:after="0"/>
              <w:textAlignment w:val="baseline"/>
              <w:rPr>
                <w:szCs w:val="24"/>
              </w:rPr>
            </w:pPr>
            <w:r w:rsidRPr="004E797E">
              <w:rPr>
                <w:szCs w:val="24"/>
              </w:rPr>
              <w:t>Internet</w:t>
            </w:r>
          </w:p>
          <w:p w14:paraId="1A26FC20" w14:textId="77777777" w:rsidR="00B62598" w:rsidRPr="004E797E" w:rsidRDefault="00756BE6" w:rsidP="00A03D59">
            <w:pPr>
              <w:widowControl w:val="0"/>
              <w:numPr>
                <w:ilvl w:val="1"/>
                <w:numId w:val="11"/>
              </w:numPr>
              <w:tabs>
                <w:tab w:val="left" w:pos="466"/>
              </w:tabs>
              <w:adjustRightInd w:val="0"/>
              <w:spacing w:after="0"/>
              <w:textAlignment w:val="baseline"/>
              <w:rPr>
                <w:szCs w:val="24"/>
              </w:rPr>
            </w:pPr>
            <w:r w:rsidRPr="004E797E">
              <w:rPr>
                <w:szCs w:val="24"/>
              </w:rPr>
              <w:t>Stationery</w:t>
            </w:r>
          </w:p>
          <w:p w14:paraId="64A3234D" w14:textId="77777777" w:rsidR="00B62598" w:rsidRPr="004E797E" w:rsidRDefault="00B62598" w:rsidP="00A03D59">
            <w:pPr>
              <w:widowControl w:val="0"/>
              <w:numPr>
                <w:ilvl w:val="1"/>
                <w:numId w:val="11"/>
              </w:numPr>
              <w:tabs>
                <w:tab w:val="left" w:pos="466"/>
              </w:tabs>
              <w:adjustRightInd w:val="0"/>
              <w:spacing w:after="0"/>
              <w:textAlignment w:val="baseline"/>
              <w:rPr>
                <w:szCs w:val="24"/>
              </w:rPr>
            </w:pPr>
            <w:r w:rsidRPr="004E797E">
              <w:rPr>
                <w:szCs w:val="24"/>
              </w:rPr>
              <w:t>Finance</w:t>
            </w:r>
          </w:p>
          <w:p w14:paraId="618E2C58" w14:textId="77777777" w:rsidR="00B62598" w:rsidRPr="004E797E" w:rsidRDefault="00B62598" w:rsidP="00A03D59">
            <w:pPr>
              <w:widowControl w:val="0"/>
              <w:numPr>
                <w:ilvl w:val="1"/>
                <w:numId w:val="11"/>
              </w:numPr>
              <w:tabs>
                <w:tab w:val="left" w:pos="466"/>
              </w:tabs>
              <w:adjustRightInd w:val="0"/>
              <w:spacing w:after="0"/>
              <w:textAlignment w:val="baseline"/>
              <w:rPr>
                <w:szCs w:val="24"/>
              </w:rPr>
            </w:pPr>
            <w:r w:rsidRPr="004E797E">
              <w:rPr>
                <w:szCs w:val="24"/>
              </w:rPr>
              <w:t>Human</w:t>
            </w:r>
          </w:p>
        </w:tc>
      </w:tr>
      <w:tr w:rsidR="007B7747" w:rsidRPr="004E797E" w14:paraId="0932A07A" w14:textId="77777777" w:rsidTr="00D74DCD">
        <w:trPr>
          <w:cantSplit/>
        </w:trPr>
        <w:tc>
          <w:tcPr>
            <w:tcW w:w="1633" w:type="pct"/>
          </w:tcPr>
          <w:p w14:paraId="35BFF49A" w14:textId="77777777" w:rsidR="00427FBD" w:rsidRPr="004E797E" w:rsidRDefault="007B7747" w:rsidP="00427FBD">
            <w:pPr>
              <w:widowControl w:val="0"/>
              <w:tabs>
                <w:tab w:val="left" w:pos="466"/>
              </w:tabs>
              <w:adjustRightInd w:val="0"/>
              <w:spacing w:after="0"/>
              <w:textAlignment w:val="baseline"/>
              <w:rPr>
                <w:rFonts w:eastAsia="Times New Roman"/>
                <w:szCs w:val="24"/>
              </w:rPr>
            </w:pPr>
            <w:r w:rsidRPr="004E797E">
              <w:rPr>
                <w:rFonts w:eastAsia="Times New Roman"/>
                <w:szCs w:val="24"/>
              </w:rPr>
              <w:t>Necessary health actions</w:t>
            </w:r>
            <w:r w:rsidR="00427FBD" w:rsidRPr="004E797E">
              <w:rPr>
                <w:rFonts w:eastAsia="Times New Roman"/>
                <w:szCs w:val="24"/>
              </w:rPr>
              <w:t xml:space="preserve"> may include but are not limited to:</w:t>
            </w:r>
          </w:p>
          <w:p w14:paraId="2017911D" w14:textId="77777777" w:rsidR="007B7747" w:rsidRPr="004E797E" w:rsidRDefault="007B7747" w:rsidP="0017639B">
            <w:pPr>
              <w:spacing w:after="0"/>
              <w:rPr>
                <w:rFonts w:eastAsia="Times New Roman"/>
                <w:szCs w:val="24"/>
              </w:rPr>
            </w:pPr>
          </w:p>
        </w:tc>
        <w:tc>
          <w:tcPr>
            <w:tcW w:w="3367" w:type="pct"/>
          </w:tcPr>
          <w:p w14:paraId="4326BEDB" w14:textId="77777777" w:rsidR="007B7747" w:rsidRPr="004E797E" w:rsidRDefault="007B7747" w:rsidP="00A03D59">
            <w:pPr>
              <w:widowControl w:val="0"/>
              <w:numPr>
                <w:ilvl w:val="1"/>
                <w:numId w:val="11"/>
              </w:numPr>
              <w:tabs>
                <w:tab w:val="left" w:pos="466"/>
              </w:tabs>
              <w:adjustRightInd w:val="0"/>
              <w:spacing w:after="0"/>
              <w:textAlignment w:val="baseline"/>
              <w:rPr>
                <w:szCs w:val="24"/>
              </w:rPr>
            </w:pPr>
            <w:r w:rsidRPr="004E797E">
              <w:rPr>
                <w:szCs w:val="24"/>
              </w:rPr>
              <w:t xml:space="preserve">Referrals </w:t>
            </w:r>
          </w:p>
          <w:p w14:paraId="4074AFAD" w14:textId="77777777" w:rsidR="007B7747" w:rsidRPr="004E797E" w:rsidRDefault="007B7747" w:rsidP="00A03D59">
            <w:pPr>
              <w:widowControl w:val="0"/>
              <w:numPr>
                <w:ilvl w:val="1"/>
                <w:numId w:val="11"/>
              </w:numPr>
              <w:tabs>
                <w:tab w:val="left" w:pos="466"/>
              </w:tabs>
              <w:adjustRightInd w:val="0"/>
              <w:spacing w:after="0"/>
              <w:textAlignment w:val="baseline"/>
              <w:rPr>
                <w:szCs w:val="24"/>
              </w:rPr>
            </w:pPr>
            <w:r w:rsidRPr="004E797E">
              <w:rPr>
                <w:szCs w:val="24"/>
              </w:rPr>
              <w:t xml:space="preserve">Health education </w:t>
            </w:r>
          </w:p>
          <w:p w14:paraId="57844AB3" w14:textId="77777777" w:rsidR="007B7747" w:rsidRPr="004E797E" w:rsidRDefault="007B7747" w:rsidP="00A03D59">
            <w:pPr>
              <w:widowControl w:val="0"/>
              <w:numPr>
                <w:ilvl w:val="1"/>
                <w:numId w:val="11"/>
              </w:numPr>
              <w:tabs>
                <w:tab w:val="left" w:pos="466"/>
              </w:tabs>
              <w:adjustRightInd w:val="0"/>
              <w:spacing w:after="0"/>
              <w:textAlignment w:val="baseline"/>
              <w:rPr>
                <w:szCs w:val="24"/>
              </w:rPr>
            </w:pPr>
            <w:r w:rsidRPr="004E797E">
              <w:rPr>
                <w:szCs w:val="24"/>
              </w:rPr>
              <w:t xml:space="preserve">Treatment of minor ailments </w:t>
            </w:r>
          </w:p>
        </w:tc>
      </w:tr>
      <w:tr w:rsidR="00B33A8E" w:rsidRPr="004E797E" w14:paraId="753678FE" w14:textId="77777777" w:rsidTr="00D74DCD">
        <w:trPr>
          <w:cantSplit/>
        </w:trPr>
        <w:tc>
          <w:tcPr>
            <w:tcW w:w="1633" w:type="pct"/>
          </w:tcPr>
          <w:p w14:paraId="76432DED" w14:textId="77777777" w:rsidR="00427FBD" w:rsidRPr="004E797E" w:rsidRDefault="00B33A8E" w:rsidP="00427FBD">
            <w:pPr>
              <w:widowControl w:val="0"/>
              <w:tabs>
                <w:tab w:val="left" w:pos="466"/>
              </w:tabs>
              <w:adjustRightInd w:val="0"/>
              <w:spacing w:after="0"/>
              <w:textAlignment w:val="baseline"/>
              <w:rPr>
                <w:rFonts w:eastAsia="Times New Roman"/>
                <w:szCs w:val="24"/>
              </w:rPr>
            </w:pPr>
            <w:r w:rsidRPr="004E797E">
              <w:rPr>
                <w:rFonts w:eastAsia="Times New Roman"/>
                <w:szCs w:val="24"/>
              </w:rPr>
              <w:t>Areas for improvement</w:t>
            </w:r>
            <w:r w:rsidR="00427FBD" w:rsidRPr="004E797E">
              <w:rPr>
                <w:rFonts w:eastAsia="Times New Roman"/>
                <w:szCs w:val="24"/>
              </w:rPr>
              <w:t xml:space="preserve"> may include but are not limited to:</w:t>
            </w:r>
          </w:p>
          <w:p w14:paraId="0A45D37D" w14:textId="77777777" w:rsidR="00B33A8E" w:rsidRPr="004E797E" w:rsidRDefault="00B33A8E" w:rsidP="0017639B">
            <w:pPr>
              <w:spacing w:after="0"/>
              <w:rPr>
                <w:rFonts w:eastAsia="Times New Roman"/>
                <w:szCs w:val="24"/>
              </w:rPr>
            </w:pPr>
          </w:p>
        </w:tc>
        <w:tc>
          <w:tcPr>
            <w:tcW w:w="3367" w:type="pct"/>
          </w:tcPr>
          <w:p w14:paraId="33CF1596" w14:textId="77777777" w:rsidR="00FE32CB" w:rsidRPr="004E797E" w:rsidRDefault="00151969" w:rsidP="00A03D59">
            <w:pPr>
              <w:numPr>
                <w:ilvl w:val="1"/>
                <w:numId w:val="11"/>
              </w:numPr>
              <w:spacing w:after="0"/>
              <w:rPr>
                <w:rFonts w:eastAsia="Times New Roman"/>
                <w:szCs w:val="24"/>
              </w:rPr>
            </w:pPr>
            <w:r w:rsidRPr="004E797E">
              <w:rPr>
                <w:rFonts w:eastAsia="Times New Roman"/>
                <w:szCs w:val="24"/>
              </w:rPr>
              <w:t>Care</w:t>
            </w:r>
            <w:r w:rsidR="00FE32CB" w:rsidRPr="004E797E">
              <w:rPr>
                <w:rFonts w:eastAsia="Times New Roman"/>
                <w:szCs w:val="24"/>
              </w:rPr>
              <w:t xml:space="preserve">-seeking </w:t>
            </w:r>
            <w:r w:rsidR="001A6AD3" w:rsidRPr="004E797E">
              <w:rPr>
                <w:rFonts w:eastAsia="Times New Roman"/>
                <w:szCs w:val="24"/>
              </w:rPr>
              <w:t>behaviors</w:t>
            </w:r>
            <w:r w:rsidR="00FE32CB" w:rsidRPr="004E797E">
              <w:rPr>
                <w:rFonts w:eastAsia="Times New Roman"/>
                <w:szCs w:val="24"/>
              </w:rPr>
              <w:t xml:space="preserve"> </w:t>
            </w:r>
          </w:p>
          <w:p w14:paraId="2A7BF7A8" w14:textId="77777777" w:rsidR="006C1E92" w:rsidRPr="004E797E" w:rsidRDefault="006C1E92" w:rsidP="00E67597">
            <w:pPr>
              <w:numPr>
                <w:ilvl w:val="0"/>
                <w:numId w:val="80"/>
              </w:numPr>
              <w:spacing w:after="0"/>
              <w:rPr>
                <w:rFonts w:eastAsia="Times New Roman"/>
                <w:szCs w:val="24"/>
              </w:rPr>
            </w:pPr>
            <w:r w:rsidRPr="004E797E">
              <w:rPr>
                <w:rFonts w:eastAsia="Times New Roman"/>
                <w:szCs w:val="24"/>
              </w:rPr>
              <w:t>Gender-based violence</w:t>
            </w:r>
          </w:p>
          <w:p w14:paraId="70D8AB8A" w14:textId="77777777" w:rsidR="00FE32CB" w:rsidRPr="004E797E" w:rsidRDefault="00151969" w:rsidP="00E67597">
            <w:pPr>
              <w:numPr>
                <w:ilvl w:val="0"/>
                <w:numId w:val="80"/>
              </w:numPr>
              <w:spacing w:after="0"/>
              <w:rPr>
                <w:rFonts w:eastAsia="Times New Roman"/>
                <w:szCs w:val="24"/>
              </w:rPr>
            </w:pPr>
            <w:r w:rsidRPr="004E797E">
              <w:rPr>
                <w:rFonts w:eastAsia="Times New Roman"/>
                <w:szCs w:val="24"/>
              </w:rPr>
              <w:t>Male</w:t>
            </w:r>
            <w:r w:rsidR="00FE32CB" w:rsidRPr="004E797E">
              <w:rPr>
                <w:rFonts w:eastAsia="Times New Roman"/>
                <w:szCs w:val="24"/>
              </w:rPr>
              <w:t xml:space="preserve"> involvement and support in the household </w:t>
            </w:r>
          </w:p>
          <w:p w14:paraId="4339C039" w14:textId="77777777" w:rsidR="00373FAE" w:rsidRPr="004E797E" w:rsidRDefault="00373FAE" w:rsidP="00E67597">
            <w:pPr>
              <w:numPr>
                <w:ilvl w:val="0"/>
                <w:numId w:val="80"/>
              </w:numPr>
              <w:spacing w:after="0"/>
              <w:rPr>
                <w:rFonts w:eastAsia="Times New Roman"/>
                <w:szCs w:val="24"/>
              </w:rPr>
            </w:pPr>
            <w:r w:rsidRPr="004E797E">
              <w:rPr>
                <w:rFonts w:eastAsia="Times New Roman"/>
                <w:szCs w:val="24"/>
              </w:rPr>
              <w:t>STIs</w:t>
            </w:r>
          </w:p>
          <w:p w14:paraId="1990248C" w14:textId="77777777" w:rsidR="00FE32CB" w:rsidRPr="004E797E" w:rsidRDefault="00151969" w:rsidP="00A03D59">
            <w:pPr>
              <w:numPr>
                <w:ilvl w:val="1"/>
                <w:numId w:val="11"/>
              </w:numPr>
              <w:spacing w:after="0"/>
              <w:rPr>
                <w:rFonts w:eastAsia="Times New Roman"/>
                <w:szCs w:val="24"/>
              </w:rPr>
            </w:pPr>
            <w:r w:rsidRPr="004E797E">
              <w:rPr>
                <w:rFonts w:eastAsia="Times New Roman"/>
                <w:szCs w:val="24"/>
              </w:rPr>
              <w:t>Maternal</w:t>
            </w:r>
            <w:r w:rsidR="00FE32CB" w:rsidRPr="004E797E">
              <w:rPr>
                <w:rFonts w:eastAsia="Times New Roman"/>
                <w:szCs w:val="24"/>
              </w:rPr>
              <w:t xml:space="preserve"> and child home care practices</w:t>
            </w:r>
          </w:p>
          <w:p w14:paraId="49D6E088" w14:textId="77777777" w:rsidR="00C8398B" w:rsidRPr="004E797E" w:rsidRDefault="00C8398B" w:rsidP="00A03D59">
            <w:pPr>
              <w:numPr>
                <w:ilvl w:val="1"/>
                <w:numId w:val="11"/>
              </w:numPr>
              <w:spacing w:after="0"/>
              <w:rPr>
                <w:rFonts w:eastAsia="Times New Roman"/>
                <w:szCs w:val="24"/>
              </w:rPr>
            </w:pPr>
            <w:r w:rsidRPr="004E797E">
              <w:rPr>
                <w:rFonts w:eastAsia="Times New Roman"/>
                <w:szCs w:val="24"/>
              </w:rPr>
              <w:t>Delivery services</w:t>
            </w:r>
          </w:p>
          <w:p w14:paraId="53709ACB" w14:textId="77777777" w:rsidR="00C8398B" w:rsidRPr="004E797E" w:rsidRDefault="00151969" w:rsidP="00A03D59">
            <w:pPr>
              <w:numPr>
                <w:ilvl w:val="1"/>
                <w:numId w:val="11"/>
              </w:numPr>
              <w:spacing w:after="0"/>
              <w:rPr>
                <w:rFonts w:eastAsia="Times New Roman"/>
                <w:szCs w:val="24"/>
              </w:rPr>
            </w:pPr>
            <w:r w:rsidRPr="004E797E">
              <w:rPr>
                <w:rFonts w:eastAsia="Times New Roman"/>
                <w:szCs w:val="24"/>
              </w:rPr>
              <w:t>Infant</w:t>
            </w:r>
            <w:r w:rsidR="00FE32CB" w:rsidRPr="004E797E">
              <w:rPr>
                <w:rFonts w:eastAsia="Times New Roman"/>
                <w:szCs w:val="24"/>
              </w:rPr>
              <w:t xml:space="preserve"> and child feeding, and </w:t>
            </w:r>
            <w:r w:rsidRPr="004E797E">
              <w:rPr>
                <w:rFonts w:eastAsia="Times New Roman"/>
                <w:szCs w:val="24"/>
              </w:rPr>
              <w:t>communication</w:t>
            </w:r>
            <w:r w:rsidR="00FE32CB" w:rsidRPr="004E797E">
              <w:rPr>
                <w:rFonts w:eastAsia="Times New Roman"/>
                <w:szCs w:val="24"/>
              </w:rPr>
              <w:t xml:space="preserve"> between</w:t>
            </w:r>
            <w:r w:rsidR="00C8398B" w:rsidRPr="004E797E">
              <w:rPr>
                <w:rFonts w:eastAsia="Times New Roman"/>
                <w:szCs w:val="24"/>
              </w:rPr>
              <w:t xml:space="preserve"> </w:t>
            </w:r>
            <w:r w:rsidRPr="004E797E">
              <w:rPr>
                <w:rFonts w:eastAsia="Times New Roman"/>
                <w:szCs w:val="24"/>
              </w:rPr>
              <w:t>healt</w:t>
            </w:r>
            <w:r w:rsidR="00C8398B" w:rsidRPr="004E797E">
              <w:rPr>
                <w:rFonts w:eastAsia="Times New Roman"/>
                <w:szCs w:val="24"/>
              </w:rPr>
              <w:t>h providers and women/caregivers</w:t>
            </w:r>
          </w:p>
          <w:p w14:paraId="21EF5256" w14:textId="77777777" w:rsidR="00C8398B" w:rsidRPr="004E797E" w:rsidRDefault="007E5AFF" w:rsidP="00A03D59">
            <w:pPr>
              <w:numPr>
                <w:ilvl w:val="1"/>
                <w:numId w:val="11"/>
              </w:numPr>
              <w:spacing w:after="0"/>
              <w:rPr>
                <w:rFonts w:eastAsia="Times New Roman"/>
                <w:szCs w:val="24"/>
              </w:rPr>
            </w:pPr>
            <w:r w:rsidRPr="004E797E">
              <w:rPr>
                <w:rFonts w:eastAsia="Times New Roman"/>
                <w:szCs w:val="24"/>
              </w:rPr>
              <w:t xml:space="preserve">Youth friendly services </w:t>
            </w:r>
          </w:p>
        </w:tc>
      </w:tr>
      <w:tr w:rsidR="00B1727B" w:rsidRPr="004E797E" w14:paraId="43983C29" w14:textId="77777777" w:rsidTr="00D74DCD">
        <w:trPr>
          <w:cantSplit/>
        </w:trPr>
        <w:tc>
          <w:tcPr>
            <w:tcW w:w="1633" w:type="pct"/>
          </w:tcPr>
          <w:p w14:paraId="45CC9A9D" w14:textId="77777777" w:rsidR="00427FBD" w:rsidRPr="004E797E" w:rsidRDefault="00B1727B" w:rsidP="00427FBD">
            <w:pPr>
              <w:widowControl w:val="0"/>
              <w:tabs>
                <w:tab w:val="left" w:pos="466"/>
              </w:tabs>
              <w:adjustRightInd w:val="0"/>
              <w:spacing w:after="0"/>
              <w:textAlignment w:val="baseline"/>
              <w:rPr>
                <w:rFonts w:eastAsia="Times New Roman"/>
                <w:szCs w:val="24"/>
              </w:rPr>
            </w:pPr>
            <w:r w:rsidRPr="004E797E">
              <w:rPr>
                <w:rFonts w:eastAsia="Times New Roman"/>
                <w:szCs w:val="24"/>
              </w:rPr>
              <w:t>Local authorities and health management</w:t>
            </w:r>
            <w:r w:rsidR="00427FBD" w:rsidRPr="004E797E">
              <w:rPr>
                <w:rFonts w:eastAsia="Times New Roman"/>
                <w:szCs w:val="24"/>
              </w:rPr>
              <w:t xml:space="preserve"> may include but are not limited to:</w:t>
            </w:r>
          </w:p>
          <w:p w14:paraId="55545A11" w14:textId="77777777" w:rsidR="00B1727B" w:rsidRPr="004E797E" w:rsidRDefault="00B1727B" w:rsidP="0023506A">
            <w:pPr>
              <w:spacing w:after="0"/>
              <w:rPr>
                <w:rFonts w:eastAsia="Times New Roman"/>
                <w:szCs w:val="24"/>
              </w:rPr>
            </w:pPr>
          </w:p>
        </w:tc>
        <w:tc>
          <w:tcPr>
            <w:tcW w:w="3367" w:type="pct"/>
          </w:tcPr>
          <w:p w14:paraId="201020A2" w14:textId="77777777" w:rsidR="00B1727B" w:rsidRPr="004E797E" w:rsidRDefault="00B1727B" w:rsidP="00A03D59">
            <w:pPr>
              <w:numPr>
                <w:ilvl w:val="1"/>
                <w:numId w:val="11"/>
              </w:numPr>
              <w:spacing w:after="0"/>
              <w:rPr>
                <w:rFonts w:eastAsia="Times New Roman"/>
                <w:szCs w:val="24"/>
              </w:rPr>
            </w:pPr>
            <w:r w:rsidRPr="004E797E">
              <w:rPr>
                <w:rFonts w:eastAsia="Times New Roman"/>
                <w:szCs w:val="24"/>
              </w:rPr>
              <w:t>Area chief</w:t>
            </w:r>
          </w:p>
          <w:p w14:paraId="25C0B441" w14:textId="77777777" w:rsidR="00BB67A8" w:rsidRPr="004E797E" w:rsidRDefault="00BB67A8" w:rsidP="00A03D59">
            <w:pPr>
              <w:numPr>
                <w:ilvl w:val="1"/>
                <w:numId w:val="11"/>
              </w:numPr>
              <w:spacing w:after="0"/>
              <w:rPr>
                <w:rFonts w:eastAsia="Times New Roman"/>
                <w:szCs w:val="24"/>
              </w:rPr>
            </w:pPr>
            <w:r w:rsidRPr="004E797E">
              <w:rPr>
                <w:rFonts w:eastAsia="Times New Roman"/>
                <w:szCs w:val="24"/>
              </w:rPr>
              <w:t>Community health committee</w:t>
            </w:r>
          </w:p>
          <w:p w14:paraId="6CCFED70" w14:textId="77777777" w:rsidR="00BB67A8" w:rsidRPr="004E797E" w:rsidRDefault="00BB67A8" w:rsidP="00A03D59">
            <w:pPr>
              <w:numPr>
                <w:ilvl w:val="1"/>
                <w:numId w:val="11"/>
              </w:numPr>
              <w:spacing w:after="0"/>
              <w:rPr>
                <w:rFonts w:eastAsia="Times New Roman"/>
                <w:szCs w:val="24"/>
              </w:rPr>
            </w:pPr>
            <w:r w:rsidRPr="004E797E">
              <w:rPr>
                <w:rFonts w:eastAsia="Times New Roman"/>
                <w:szCs w:val="24"/>
              </w:rPr>
              <w:t>Health facility management committee</w:t>
            </w:r>
          </w:p>
          <w:p w14:paraId="7FD4DAFE" w14:textId="77777777" w:rsidR="00B1727B" w:rsidRPr="004E797E" w:rsidRDefault="002C6780" w:rsidP="00A03D59">
            <w:pPr>
              <w:numPr>
                <w:ilvl w:val="1"/>
                <w:numId w:val="11"/>
              </w:numPr>
              <w:spacing w:after="0"/>
              <w:rPr>
                <w:rFonts w:eastAsia="Times New Roman"/>
                <w:szCs w:val="24"/>
              </w:rPr>
            </w:pPr>
            <w:proofErr w:type="spellStart"/>
            <w:r w:rsidRPr="004E797E">
              <w:rPr>
                <w:rFonts w:eastAsia="Times New Roman"/>
                <w:szCs w:val="24"/>
              </w:rPr>
              <w:t>Nyumba</w:t>
            </w:r>
            <w:proofErr w:type="spellEnd"/>
            <w:r w:rsidRPr="004E797E">
              <w:rPr>
                <w:rFonts w:eastAsia="Times New Roman"/>
                <w:szCs w:val="24"/>
              </w:rPr>
              <w:t xml:space="preserve"> </w:t>
            </w:r>
            <w:proofErr w:type="spellStart"/>
            <w:r w:rsidRPr="004E797E">
              <w:rPr>
                <w:rFonts w:eastAsia="Times New Roman"/>
                <w:szCs w:val="24"/>
              </w:rPr>
              <w:t>kumi</w:t>
            </w:r>
            <w:proofErr w:type="spellEnd"/>
          </w:p>
          <w:p w14:paraId="23E2457A" w14:textId="77777777" w:rsidR="002C6780" w:rsidRPr="004E797E" w:rsidRDefault="002C6780" w:rsidP="00A03D59">
            <w:pPr>
              <w:numPr>
                <w:ilvl w:val="1"/>
                <w:numId w:val="11"/>
              </w:numPr>
              <w:spacing w:after="0"/>
              <w:rPr>
                <w:rFonts w:eastAsia="Times New Roman"/>
                <w:szCs w:val="24"/>
              </w:rPr>
            </w:pPr>
            <w:r w:rsidRPr="004E797E">
              <w:rPr>
                <w:rFonts w:eastAsia="Times New Roman"/>
                <w:szCs w:val="24"/>
              </w:rPr>
              <w:t>Village elders</w:t>
            </w:r>
          </w:p>
          <w:p w14:paraId="3A900EE5" w14:textId="77777777" w:rsidR="002C6780" w:rsidRPr="004E797E" w:rsidRDefault="002C6780" w:rsidP="005F5065">
            <w:pPr>
              <w:spacing w:after="0"/>
              <w:rPr>
                <w:rFonts w:eastAsia="Times New Roman"/>
                <w:szCs w:val="24"/>
              </w:rPr>
            </w:pPr>
          </w:p>
        </w:tc>
      </w:tr>
    </w:tbl>
    <w:p w14:paraId="4248C9FC" w14:textId="77777777" w:rsidR="007A0355" w:rsidRPr="004E797E" w:rsidRDefault="007A0355" w:rsidP="005F5065">
      <w:pPr>
        <w:spacing w:after="0"/>
        <w:rPr>
          <w:rFonts w:eastAsia="Times New Roman"/>
          <w:b/>
          <w:szCs w:val="24"/>
        </w:rPr>
      </w:pPr>
    </w:p>
    <w:p w14:paraId="7D79A142" w14:textId="77777777" w:rsidR="00F871B7" w:rsidRPr="004E797E" w:rsidRDefault="00F871B7" w:rsidP="005F5065">
      <w:pPr>
        <w:spacing w:after="0"/>
        <w:rPr>
          <w:rFonts w:eastAsia="Times New Roman"/>
          <w:b/>
          <w:szCs w:val="24"/>
        </w:rPr>
      </w:pPr>
    </w:p>
    <w:p w14:paraId="3E2C6394" w14:textId="77777777" w:rsidR="007A0355" w:rsidRPr="004E797E" w:rsidRDefault="007A0355" w:rsidP="005F5065">
      <w:pPr>
        <w:spacing w:after="0"/>
        <w:rPr>
          <w:rFonts w:eastAsia="Times New Roman"/>
          <w:szCs w:val="24"/>
        </w:rPr>
      </w:pPr>
      <w:r w:rsidRPr="004E797E">
        <w:rPr>
          <w:rFonts w:eastAsia="Times New Roman"/>
          <w:b/>
          <w:szCs w:val="24"/>
        </w:rPr>
        <w:t>REQUIRED SKILLS AND KNOWLEDGE</w:t>
      </w:r>
    </w:p>
    <w:p w14:paraId="47F4EF52" w14:textId="77777777" w:rsidR="007A0355" w:rsidRPr="004E797E" w:rsidRDefault="007A0355" w:rsidP="005F5065">
      <w:pPr>
        <w:spacing w:after="0"/>
        <w:rPr>
          <w:rFonts w:eastAsia="Times New Roman"/>
          <w:bCs/>
          <w:szCs w:val="24"/>
        </w:rPr>
      </w:pPr>
      <w:r w:rsidRPr="004E797E">
        <w:rPr>
          <w:rFonts w:eastAsia="Times New Roman"/>
          <w:bCs/>
          <w:szCs w:val="24"/>
        </w:rPr>
        <w:t>This section describes the skills and knowledge required for this unit of competency.</w:t>
      </w:r>
    </w:p>
    <w:p w14:paraId="1A8DEC5E" w14:textId="77777777" w:rsidR="007A0355" w:rsidRPr="004E797E" w:rsidRDefault="007A0355" w:rsidP="005F5065">
      <w:pPr>
        <w:spacing w:after="0"/>
        <w:contextualSpacing/>
        <w:rPr>
          <w:rFonts w:eastAsia="Times New Roman"/>
          <w:b/>
          <w:szCs w:val="24"/>
          <w:lang w:val="x-none" w:eastAsia="x-none"/>
        </w:rPr>
      </w:pPr>
    </w:p>
    <w:p w14:paraId="51B181E1" w14:textId="77777777" w:rsidR="007A0355" w:rsidRPr="004E797E" w:rsidRDefault="007A0355" w:rsidP="005F5065">
      <w:pPr>
        <w:spacing w:after="0"/>
        <w:contextualSpacing/>
        <w:rPr>
          <w:rFonts w:eastAsia="Times New Roman"/>
          <w:b/>
          <w:szCs w:val="24"/>
          <w:lang w:val="x-none" w:eastAsia="x-none"/>
        </w:rPr>
      </w:pPr>
      <w:r w:rsidRPr="004E797E">
        <w:rPr>
          <w:rFonts w:eastAsia="Times New Roman"/>
          <w:b/>
          <w:szCs w:val="24"/>
          <w:lang w:val="x-none" w:eastAsia="x-none"/>
        </w:rPr>
        <w:t>Required Skills</w:t>
      </w:r>
    </w:p>
    <w:p w14:paraId="21D06344" w14:textId="77777777" w:rsidR="007A0355" w:rsidRPr="004E797E" w:rsidRDefault="007A0355" w:rsidP="005F5065">
      <w:pPr>
        <w:spacing w:after="0"/>
        <w:rPr>
          <w:rFonts w:eastAsia="Times New Roman"/>
          <w:szCs w:val="24"/>
        </w:rPr>
      </w:pPr>
      <w:r w:rsidRPr="004E797E">
        <w:rPr>
          <w:rFonts w:eastAsia="Times New Roman"/>
          <w:szCs w:val="24"/>
        </w:rPr>
        <w:t>The individual needs to demonstrate the following skills:</w:t>
      </w:r>
    </w:p>
    <w:p w14:paraId="527CE8F7" w14:textId="77777777" w:rsidR="007A0355" w:rsidRPr="004E797E" w:rsidRDefault="00C05566"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lastRenderedPageBreak/>
        <w:t>Training</w:t>
      </w:r>
    </w:p>
    <w:p w14:paraId="1D022D97" w14:textId="77777777" w:rsidR="007E46D5" w:rsidRPr="004E797E" w:rsidRDefault="0012184F"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Presentation</w:t>
      </w:r>
    </w:p>
    <w:p w14:paraId="779BB5DF" w14:textId="77777777" w:rsidR="00221DA9" w:rsidRPr="004E797E" w:rsidRDefault="007E46D5"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Decision making</w:t>
      </w:r>
    </w:p>
    <w:p w14:paraId="2B9D18CF" w14:textId="77777777" w:rsidR="00221DA9" w:rsidRPr="004E797E" w:rsidRDefault="00221DA9"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Critical thinking</w:t>
      </w:r>
    </w:p>
    <w:p w14:paraId="44CD8D26" w14:textId="77777777" w:rsidR="0012184F" w:rsidRPr="004E797E" w:rsidRDefault="00221DA9"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Analytical</w:t>
      </w:r>
      <w:r w:rsidR="0012184F" w:rsidRPr="004E797E">
        <w:rPr>
          <w:rFonts w:eastAsia="Times New Roman"/>
          <w:szCs w:val="24"/>
          <w:lang w:val="en-AU"/>
        </w:rPr>
        <w:t xml:space="preserve"> </w:t>
      </w:r>
    </w:p>
    <w:p w14:paraId="1CACBD61" w14:textId="77777777" w:rsidR="00342BF2" w:rsidRPr="004E797E" w:rsidRDefault="00342BF2"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Diagnostic skills</w:t>
      </w:r>
    </w:p>
    <w:p w14:paraId="29E9EC29" w14:textId="77777777" w:rsidR="00C05566" w:rsidRPr="004E797E" w:rsidRDefault="00C05566"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Communication</w:t>
      </w:r>
    </w:p>
    <w:p w14:paraId="0E15A409" w14:textId="77777777" w:rsidR="007A0355" w:rsidRPr="004E797E" w:rsidRDefault="004D3E06"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Interpersonal skills</w:t>
      </w:r>
    </w:p>
    <w:p w14:paraId="6F429727" w14:textId="77777777" w:rsidR="001443D3" w:rsidRPr="004E797E" w:rsidRDefault="001443D3"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Monitoring</w:t>
      </w:r>
    </w:p>
    <w:p w14:paraId="68ADA19C" w14:textId="77777777" w:rsidR="004D3E06" w:rsidRPr="004E797E" w:rsidRDefault="001443D3"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E</w:t>
      </w:r>
      <w:r w:rsidR="00E371A4" w:rsidRPr="004E797E">
        <w:rPr>
          <w:rFonts w:eastAsia="Times New Roman"/>
          <w:szCs w:val="24"/>
          <w:lang w:val="en-AU"/>
        </w:rPr>
        <w:t>valuation</w:t>
      </w:r>
    </w:p>
    <w:p w14:paraId="681DD3FB" w14:textId="77777777" w:rsidR="00AC7642" w:rsidRPr="004E797E" w:rsidRDefault="00AC7642"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Problem solving</w:t>
      </w:r>
    </w:p>
    <w:p w14:paraId="5B5A3D1E" w14:textId="77777777" w:rsidR="00AC7642" w:rsidRPr="004E797E" w:rsidRDefault="00237BFC"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Observation</w:t>
      </w:r>
    </w:p>
    <w:p w14:paraId="2FE7882F" w14:textId="77777777" w:rsidR="006B7D6F" w:rsidRPr="004E797E" w:rsidRDefault="006B7D6F"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Flexibility</w:t>
      </w:r>
    </w:p>
    <w:p w14:paraId="60603635" w14:textId="77777777" w:rsidR="0029193B" w:rsidRPr="004E797E" w:rsidRDefault="000550B5"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Facilitation</w:t>
      </w:r>
      <w:r w:rsidR="0029193B" w:rsidRPr="004E797E">
        <w:rPr>
          <w:rFonts w:eastAsia="Times New Roman"/>
          <w:szCs w:val="24"/>
          <w:lang w:val="en-AU"/>
        </w:rPr>
        <w:t xml:space="preserve"> </w:t>
      </w:r>
    </w:p>
    <w:p w14:paraId="660C85DD" w14:textId="77777777" w:rsidR="007A0355" w:rsidRPr="004E797E" w:rsidRDefault="0029193B"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First Aid </w:t>
      </w:r>
    </w:p>
    <w:p w14:paraId="09785DBC" w14:textId="77777777" w:rsidR="009E532B" w:rsidRPr="004E797E" w:rsidRDefault="009E532B" w:rsidP="005F5065">
      <w:pPr>
        <w:spacing w:after="0"/>
        <w:rPr>
          <w:rFonts w:eastAsia="Times New Roman"/>
          <w:b/>
          <w:bCs/>
          <w:szCs w:val="24"/>
        </w:rPr>
      </w:pPr>
    </w:p>
    <w:p w14:paraId="69B09EBB" w14:textId="77777777" w:rsidR="007A0355" w:rsidRPr="004E797E" w:rsidRDefault="007A0355" w:rsidP="005F5065">
      <w:pPr>
        <w:spacing w:after="0"/>
        <w:rPr>
          <w:rFonts w:eastAsia="Times New Roman"/>
          <w:b/>
          <w:bCs/>
          <w:szCs w:val="24"/>
        </w:rPr>
      </w:pPr>
      <w:r w:rsidRPr="004E797E">
        <w:rPr>
          <w:rFonts w:eastAsia="Times New Roman"/>
          <w:b/>
          <w:bCs/>
          <w:szCs w:val="24"/>
        </w:rPr>
        <w:t>Required Knowledge</w:t>
      </w:r>
    </w:p>
    <w:p w14:paraId="37C656EF" w14:textId="77777777" w:rsidR="007A0355" w:rsidRPr="004E797E" w:rsidRDefault="007A0355" w:rsidP="005F5065">
      <w:pPr>
        <w:spacing w:after="0"/>
        <w:rPr>
          <w:rFonts w:eastAsia="Times New Roman"/>
          <w:bCs/>
          <w:szCs w:val="24"/>
        </w:rPr>
      </w:pPr>
      <w:r w:rsidRPr="004E797E">
        <w:rPr>
          <w:rFonts w:eastAsia="Times New Roman"/>
          <w:bCs/>
          <w:szCs w:val="24"/>
        </w:rPr>
        <w:t>The individual needs to demonstrate knowledge of:</w:t>
      </w:r>
    </w:p>
    <w:p w14:paraId="4F01D0FC" w14:textId="77777777" w:rsidR="00145EF3" w:rsidRPr="004E797E" w:rsidRDefault="00145EF3"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Primary health care</w:t>
      </w:r>
    </w:p>
    <w:p w14:paraId="13BB3C4D" w14:textId="77777777" w:rsidR="0096252A" w:rsidRPr="004E797E" w:rsidRDefault="0096252A"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Community diagnosis</w:t>
      </w:r>
    </w:p>
    <w:p w14:paraId="110506E7" w14:textId="77777777" w:rsidR="00EC602C" w:rsidRPr="004E797E" w:rsidRDefault="00EC602C"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Essential drugs and supplies</w:t>
      </w:r>
    </w:p>
    <w:p w14:paraId="08E696DA" w14:textId="77777777" w:rsidR="00824C78" w:rsidRPr="004E797E" w:rsidRDefault="00842EB9"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Maternal, </w:t>
      </w:r>
      <w:r w:rsidR="005B5646" w:rsidRPr="004E797E">
        <w:rPr>
          <w:rFonts w:eastAsia="Times New Roman"/>
          <w:szCs w:val="24"/>
          <w:lang w:val="en-AU"/>
        </w:rPr>
        <w:t xml:space="preserve">child </w:t>
      </w:r>
      <w:r w:rsidRPr="004E797E">
        <w:rPr>
          <w:rFonts w:eastAsia="Times New Roman"/>
          <w:szCs w:val="24"/>
          <w:lang w:val="en-AU"/>
        </w:rPr>
        <w:t xml:space="preserve">and adolescent </w:t>
      </w:r>
      <w:r w:rsidR="005B5646" w:rsidRPr="004E797E">
        <w:rPr>
          <w:rFonts w:eastAsia="Times New Roman"/>
          <w:szCs w:val="24"/>
          <w:lang w:val="en-AU"/>
        </w:rPr>
        <w:t>health</w:t>
      </w:r>
    </w:p>
    <w:p w14:paraId="1135CEE3" w14:textId="77777777" w:rsidR="005B5646" w:rsidRPr="004E797E" w:rsidRDefault="005B5646"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Immunization programme</w:t>
      </w:r>
    </w:p>
    <w:p w14:paraId="584E9BF3" w14:textId="77777777" w:rsidR="00F43399" w:rsidRPr="004E797E" w:rsidRDefault="00F43399"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Training tools and materials</w:t>
      </w:r>
    </w:p>
    <w:p w14:paraId="5AC1B00A" w14:textId="77777777" w:rsidR="006B1CA4" w:rsidRPr="004E797E" w:rsidRDefault="006B1CA4"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Principles of community health and nutrition</w:t>
      </w:r>
    </w:p>
    <w:p w14:paraId="538B45A6" w14:textId="77777777" w:rsidR="000B70F1" w:rsidRPr="004E797E" w:rsidRDefault="000B70F1"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Human Anatomy and Physiology</w:t>
      </w:r>
    </w:p>
    <w:p w14:paraId="20FBDF3A" w14:textId="77777777" w:rsidR="00B956F7" w:rsidRPr="004E797E" w:rsidRDefault="00B956F7"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Common ailments and minor injuries</w:t>
      </w:r>
    </w:p>
    <w:p w14:paraId="79AF7973" w14:textId="77777777" w:rsidR="009E532B" w:rsidRPr="004E797E" w:rsidRDefault="009E532B"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Youth friendly services</w:t>
      </w:r>
    </w:p>
    <w:p w14:paraId="5BD3389F" w14:textId="77777777" w:rsidR="00C05566" w:rsidRPr="004E797E" w:rsidRDefault="00C05566"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Disease prevention </w:t>
      </w:r>
    </w:p>
    <w:p w14:paraId="513011BD" w14:textId="77777777" w:rsidR="007A0355" w:rsidRPr="004E797E" w:rsidRDefault="00DC1325" w:rsidP="00A03D59">
      <w:pPr>
        <w:numPr>
          <w:ilvl w:val="1"/>
          <w:numId w:val="1"/>
        </w:numPr>
        <w:suppressAutoHyphens/>
        <w:spacing w:after="0"/>
        <w:jc w:val="both"/>
        <w:rPr>
          <w:rFonts w:eastAsia="Times New Roman"/>
          <w:szCs w:val="24"/>
          <w:lang w:val="en-AU"/>
        </w:rPr>
      </w:pPr>
      <w:r w:rsidRPr="004E797E">
        <w:rPr>
          <w:rStyle w:val="fontstyle01"/>
          <w:rFonts w:ascii="Times New Roman" w:hAnsi="Times New Roman" w:cs="Times New Roman"/>
          <w:color w:val="auto"/>
        </w:rPr>
        <w:t>Community level activities and interventions</w:t>
      </w:r>
    </w:p>
    <w:p w14:paraId="3C2561AB" w14:textId="77777777" w:rsidR="007A0355" w:rsidRPr="004E797E" w:rsidRDefault="00FD0F83" w:rsidP="00A03D59">
      <w:pPr>
        <w:numPr>
          <w:ilvl w:val="1"/>
          <w:numId w:val="1"/>
        </w:numPr>
        <w:suppressAutoHyphens/>
        <w:spacing w:after="0"/>
        <w:jc w:val="both"/>
        <w:rPr>
          <w:rFonts w:eastAsia="Times New Roman"/>
          <w:szCs w:val="24"/>
          <w:lang w:val="en-AU"/>
        </w:rPr>
      </w:pPr>
      <w:r w:rsidRPr="004E797E">
        <w:rPr>
          <w:rFonts w:eastAsia="Times New Roman"/>
          <w:szCs w:val="24"/>
          <w:lang w:val="en-AU"/>
        </w:rPr>
        <w:t>Community cultural beliefs and practices</w:t>
      </w:r>
    </w:p>
    <w:p w14:paraId="0120A714" w14:textId="77777777" w:rsidR="00FE5DEF" w:rsidRPr="004E797E" w:rsidRDefault="00FE5DEF" w:rsidP="00A03D59">
      <w:pPr>
        <w:numPr>
          <w:ilvl w:val="1"/>
          <w:numId w:val="1"/>
        </w:numPr>
        <w:suppressAutoHyphens/>
        <w:spacing w:after="0"/>
        <w:jc w:val="both"/>
        <w:rPr>
          <w:rFonts w:eastAsia="Times New Roman"/>
          <w:szCs w:val="24"/>
          <w:lang w:val="en-AU"/>
        </w:rPr>
      </w:pPr>
      <w:r w:rsidRPr="004E797E">
        <w:rPr>
          <w:rFonts w:eastAsia="Times New Roman"/>
          <w:szCs w:val="24"/>
          <w:lang w:val="en-AU"/>
        </w:rPr>
        <w:t>Epidemiology</w:t>
      </w:r>
    </w:p>
    <w:p w14:paraId="5CB66874" w14:textId="77777777" w:rsidR="00E41356" w:rsidRPr="004E797E" w:rsidRDefault="00C013CE"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Statistics</w:t>
      </w:r>
      <w:r w:rsidR="00E41356" w:rsidRPr="004E797E">
        <w:rPr>
          <w:rFonts w:eastAsia="Times New Roman"/>
          <w:szCs w:val="24"/>
          <w:lang w:val="en-AU"/>
        </w:rPr>
        <w:t xml:space="preserve"> </w:t>
      </w:r>
    </w:p>
    <w:p w14:paraId="5CD22134" w14:textId="77777777" w:rsidR="00C013CE" w:rsidRPr="004E797E" w:rsidRDefault="00E41356" w:rsidP="00A03D59">
      <w:pPr>
        <w:numPr>
          <w:ilvl w:val="1"/>
          <w:numId w:val="1"/>
        </w:numPr>
        <w:suppressAutoHyphens/>
        <w:spacing w:after="0"/>
        <w:jc w:val="both"/>
        <w:rPr>
          <w:rFonts w:eastAsia="Times New Roman"/>
          <w:szCs w:val="24"/>
          <w:lang w:val="en-AU"/>
        </w:rPr>
      </w:pPr>
      <w:r w:rsidRPr="004E797E">
        <w:rPr>
          <w:rFonts w:eastAsia="Times New Roman"/>
          <w:szCs w:val="24"/>
          <w:lang w:val="en-AU"/>
        </w:rPr>
        <w:t>Research methods</w:t>
      </w:r>
    </w:p>
    <w:p w14:paraId="04509EE3" w14:textId="77777777" w:rsidR="00215366" w:rsidRPr="004E797E" w:rsidRDefault="00215366" w:rsidP="00A03D59">
      <w:pPr>
        <w:numPr>
          <w:ilvl w:val="1"/>
          <w:numId w:val="1"/>
        </w:numPr>
        <w:suppressAutoHyphens/>
        <w:spacing w:after="0"/>
        <w:jc w:val="both"/>
        <w:rPr>
          <w:rFonts w:eastAsia="Times New Roman"/>
          <w:szCs w:val="24"/>
          <w:lang w:val="en-AU"/>
        </w:rPr>
      </w:pPr>
      <w:r w:rsidRPr="004E797E">
        <w:rPr>
          <w:rFonts w:eastAsia="Times New Roman"/>
          <w:szCs w:val="24"/>
          <w:lang w:val="en-AU"/>
        </w:rPr>
        <w:t>Monitoring and evaluation</w:t>
      </w:r>
    </w:p>
    <w:p w14:paraId="23EC1986" w14:textId="77777777" w:rsidR="007A0355" w:rsidRPr="004E797E" w:rsidRDefault="007A0355" w:rsidP="005F5065">
      <w:pPr>
        <w:suppressAutoHyphens/>
        <w:spacing w:after="0"/>
        <w:ind w:left="1440"/>
        <w:jc w:val="both"/>
        <w:rPr>
          <w:rFonts w:eastAsia="Times New Roman"/>
          <w:b/>
          <w:szCs w:val="24"/>
          <w:lang w:eastAsia="x-none"/>
        </w:rPr>
      </w:pPr>
    </w:p>
    <w:p w14:paraId="339BDFDB" w14:textId="77777777" w:rsidR="007A0355" w:rsidRPr="004E797E" w:rsidRDefault="007A0355" w:rsidP="005F5065">
      <w:pPr>
        <w:spacing w:after="0"/>
        <w:contextualSpacing/>
        <w:rPr>
          <w:rFonts w:eastAsia="Times New Roman"/>
          <w:b/>
          <w:szCs w:val="24"/>
          <w:lang w:val="x-none" w:eastAsia="x-none"/>
        </w:rPr>
      </w:pPr>
      <w:r w:rsidRPr="004E797E">
        <w:rPr>
          <w:rFonts w:eastAsia="Times New Roman"/>
          <w:b/>
          <w:szCs w:val="24"/>
          <w:lang w:val="x-none" w:eastAsia="x-none"/>
        </w:rPr>
        <w:t>EVIDENCE GUIDE</w:t>
      </w:r>
    </w:p>
    <w:p w14:paraId="7DE7948B" w14:textId="77777777" w:rsidR="007A0355" w:rsidRPr="004E797E" w:rsidRDefault="007A0355" w:rsidP="005F5065">
      <w:pPr>
        <w:spacing w:after="0"/>
        <w:contextualSpacing/>
        <w:rPr>
          <w:rFonts w:eastAsia="Times New Roman"/>
          <w:szCs w:val="24"/>
          <w:lang w:val="x-none" w:eastAsia="x-none"/>
        </w:rPr>
      </w:pPr>
      <w:r w:rsidRPr="004E797E">
        <w:rPr>
          <w:rFonts w:eastAsia="Times New Roman"/>
          <w:szCs w:val="24"/>
          <w:lang w:val="x-none" w:eastAsia="x-none"/>
        </w:rPr>
        <w:lastRenderedPageBreak/>
        <w:t>This provides advice on assessment and must be read in conjunction with the performance criteria, required skills and knowledge and range.</w:t>
      </w:r>
    </w:p>
    <w:p w14:paraId="383A9D58" w14:textId="77777777" w:rsidR="007A0355" w:rsidRPr="004E797E" w:rsidRDefault="007A0355" w:rsidP="005F5065">
      <w:pPr>
        <w:spacing w:after="0"/>
        <w:contextualSpacing/>
        <w:rPr>
          <w:rFonts w:eastAsia="Times New Roman"/>
          <w:szCs w:val="24"/>
          <w:lang w:val="x-none"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4"/>
        <w:gridCol w:w="6426"/>
      </w:tblGrid>
      <w:tr w:rsidR="007A0355" w:rsidRPr="004E797E" w14:paraId="3B75CBCE" w14:textId="77777777" w:rsidTr="007A0355">
        <w:tc>
          <w:tcPr>
            <w:tcW w:w="2216" w:type="dxa"/>
          </w:tcPr>
          <w:p w14:paraId="3BB314C2" w14:textId="77777777" w:rsidR="007A0355" w:rsidRPr="004E797E" w:rsidRDefault="007A0355" w:rsidP="00E67597">
            <w:pPr>
              <w:numPr>
                <w:ilvl w:val="0"/>
                <w:numId w:val="72"/>
              </w:numPr>
              <w:spacing w:after="0"/>
              <w:rPr>
                <w:rFonts w:eastAsia="Times New Roman"/>
                <w:szCs w:val="24"/>
              </w:rPr>
            </w:pPr>
            <w:r w:rsidRPr="004E797E">
              <w:rPr>
                <w:rFonts w:eastAsia="Times New Roman"/>
                <w:szCs w:val="24"/>
              </w:rPr>
              <w:t>Critical Aspects of Competency</w:t>
            </w:r>
          </w:p>
        </w:tc>
        <w:tc>
          <w:tcPr>
            <w:tcW w:w="7360" w:type="dxa"/>
          </w:tcPr>
          <w:p w14:paraId="60301D82" w14:textId="77777777" w:rsidR="007A0355" w:rsidRPr="004E797E" w:rsidRDefault="007A0355" w:rsidP="005F5065">
            <w:pPr>
              <w:spacing w:after="0"/>
              <w:rPr>
                <w:rFonts w:eastAsia="Times New Roman"/>
                <w:szCs w:val="24"/>
              </w:rPr>
            </w:pPr>
            <w:r w:rsidRPr="004E797E">
              <w:rPr>
                <w:rFonts w:eastAsia="Times New Roman"/>
                <w:szCs w:val="24"/>
              </w:rPr>
              <w:t>Assessment requires evidence that the candidate:</w:t>
            </w:r>
          </w:p>
          <w:p w14:paraId="30E8E58F" w14:textId="77777777" w:rsidR="00CD5D41" w:rsidRPr="004E797E" w:rsidRDefault="00CD5D41" w:rsidP="00E67597">
            <w:pPr>
              <w:numPr>
                <w:ilvl w:val="1"/>
                <w:numId w:val="81"/>
              </w:numPr>
              <w:spacing w:after="0"/>
              <w:rPr>
                <w:rFonts w:eastAsia="Times New Roman"/>
                <w:szCs w:val="24"/>
              </w:rPr>
            </w:pPr>
            <w:r w:rsidRPr="004E797E">
              <w:rPr>
                <w:rFonts w:eastAsia="Times New Roman"/>
                <w:szCs w:val="24"/>
              </w:rPr>
              <w:t xml:space="preserve">Carried out community health assessment </w:t>
            </w:r>
            <w:r w:rsidR="00BF1E91" w:rsidRPr="004E797E">
              <w:rPr>
                <w:rFonts w:eastAsia="Times New Roman"/>
                <w:szCs w:val="24"/>
              </w:rPr>
              <w:t>and prepared a report</w:t>
            </w:r>
            <w:r w:rsidR="00995D42" w:rsidRPr="004E797E">
              <w:rPr>
                <w:rFonts w:eastAsia="Times New Roman"/>
                <w:szCs w:val="24"/>
              </w:rPr>
              <w:t xml:space="preserve"> </w:t>
            </w:r>
          </w:p>
          <w:p w14:paraId="71BB76EA" w14:textId="77777777" w:rsidR="00CD5D41" w:rsidRPr="004E797E" w:rsidRDefault="00E30854" w:rsidP="00E67597">
            <w:pPr>
              <w:numPr>
                <w:ilvl w:val="1"/>
                <w:numId w:val="81"/>
              </w:numPr>
              <w:spacing w:after="0"/>
              <w:rPr>
                <w:rFonts w:eastAsia="Times New Roman"/>
                <w:szCs w:val="24"/>
              </w:rPr>
            </w:pPr>
            <w:r w:rsidRPr="004E797E">
              <w:rPr>
                <w:rFonts w:eastAsia="Times New Roman"/>
                <w:szCs w:val="24"/>
              </w:rPr>
              <w:t>Planned and c</w:t>
            </w:r>
            <w:r w:rsidR="00CD5D41" w:rsidRPr="004E797E">
              <w:rPr>
                <w:rFonts w:eastAsia="Times New Roman"/>
                <w:szCs w:val="24"/>
              </w:rPr>
              <w:t>onducted community h</w:t>
            </w:r>
            <w:r w:rsidR="00DC6556" w:rsidRPr="004E797E">
              <w:rPr>
                <w:rFonts w:eastAsia="Times New Roman"/>
                <w:szCs w:val="24"/>
              </w:rPr>
              <w:t>ealth training and education and</w:t>
            </w:r>
            <w:r w:rsidR="00CD5D41" w:rsidRPr="004E797E">
              <w:rPr>
                <w:rFonts w:eastAsia="Times New Roman"/>
                <w:szCs w:val="24"/>
              </w:rPr>
              <w:t xml:space="preserve"> prepared a report</w:t>
            </w:r>
          </w:p>
          <w:p w14:paraId="3FCDD24A" w14:textId="77777777" w:rsidR="00CD5D41" w:rsidRPr="004E797E" w:rsidRDefault="00F801FB" w:rsidP="00E67597">
            <w:pPr>
              <w:numPr>
                <w:ilvl w:val="1"/>
                <w:numId w:val="81"/>
              </w:numPr>
              <w:spacing w:after="0"/>
              <w:rPr>
                <w:rFonts w:eastAsia="Times New Roman"/>
                <w:szCs w:val="24"/>
              </w:rPr>
            </w:pPr>
            <w:r w:rsidRPr="004E797E">
              <w:rPr>
                <w:rFonts w:eastAsia="Times New Roman"/>
                <w:szCs w:val="24"/>
              </w:rPr>
              <w:t>Carried out home visitation and m</w:t>
            </w:r>
            <w:r w:rsidR="00C034D8" w:rsidRPr="004E797E">
              <w:rPr>
                <w:rFonts w:eastAsia="Times New Roman"/>
                <w:szCs w:val="24"/>
              </w:rPr>
              <w:t>anaged common ailments and minor injuries</w:t>
            </w:r>
          </w:p>
          <w:p w14:paraId="56092E48" w14:textId="77777777" w:rsidR="00C034D8" w:rsidRPr="004E797E" w:rsidRDefault="00A63464" w:rsidP="00E67597">
            <w:pPr>
              <w:numPr>
                <w:ilvl w:val="1"/>
                <w:numId w:val="81"/>
              </w:numPr>
              <w:spacing w:after="0"/>
              <w:rPr>
                <w:rFonts w:eastAsia="Times New Roman"/>
                <w:szCs w:val="24"/>
              </w:rPr>
            </w:pPr>
            <w:r w:rsidRPr="004E797E">
              <w:rPr>
                <w:szCs w:val="24"/>
              </w:rPr>
              <w:t>Carry out community disease surveillance and prepared health surveillance report</w:t>
            </w:r>
          </w:p>
          <w:p w14:paraId="39417259" w14:textId="77777777" w:rsidR="00A63464" w:rsidRPr="004E797E" w:rsidRDefault="00AD3BEA" w:rsidP="00E67597">
            <w:pPr>
              <w:numPr>
                <w:ilvl w:val="1"/>
                <w:numId w:val="81"/>
              </w:numPr>
              <w:spacing w:after="0"/>
              <w:rPr>
                <w:rFonts w:eastAsia="Times New Roman"/>
                <w:szCs w:val="24"/>
              </w:rPr>
            </w:pPr>
            <w:r w:rsidRPr="004E797E">
              <w:rPr>
                <w:rFonts w:eastAsia="Times New Roman"/>
                <w:szCs w:val="24"/>
              </w:rPr>
              <w:t xml:space="preserve">Identified, </w:t>
            </w:r>
            <w:r w:rsidR="006535A5" w:rsidRPr="004E797E">
              <w:rPr>
                <w:rFonts w:eastAsia="Times New Roman"/>
                <w:szCs w:val="24"/>
              </w:rPr>
              <w:t>classified</w:t>
            </w:r>
            <w:r w:rsidRPr="004E797E">
              <w:rPr>
                <w:rFonts w:eastAsia="Times New Roman"/>
                <w:szCs w:val="24"/>
              </w:rPr>
              <w:t xml:space="preserve"> and monitored utilization of</w:t>
            </w:r>
            <w:r w:rsidR="006535A5" w:rsidRPr="004E797E">
              <w:rPr>
                <w:rFonts w:eastAsia="Times New Roman"/>
                <w:szCs w:val="24"/>
              </w:rPr>
              <w:t xml:space="preserve"> essential drugs </w:t>
            </w:r>
            <w:r w:rsidRPr="004E797E">
              <w:rPr>
                <w:rFonts w:eastAsia="Times New Roman"/>
                <w:szCs w:val="24"/>
              </w:rPr>
              <w:t>and supplies</w:t>
            </w:r>
          </w:p>
          <w:p w14:paraId="1ECC9348" w14:textId="77777777" w:rsidR="005075BD" w:rsidRPr="004E797E" w:rsidRDefault="00806159" w:rsidP="00E67597">
            <w:pPr>
              <w:numPr>
                <w:ilvl w:val="1"/>
                <w:numId w:val="81"/>
              </w:numPr>
              <w:spacing w:after="0"/>
              <w:rPr>
                <w:rFonts w:eastAsia="Times New Roman"/>
                <w:szCs w:val="24"/>
              </w:rPr>
            </w:pPr>
            <w:r w:rsidRPr="004E797E">
              <w:rPr>
                <w:rFonts w:eastAsia="Times New Roman"/>
                <w:szCs w:val="24"/>
              </w:rPr>
              <w:t>Maintained stock of essential drugs and supplies</w:t>
            </w:r>
          </w:p>
          <w:p w14:paraId="293AE78E" w14:textId="77777777" w:rsidR="007A0355" w:rsidRPr="004E797E" w:rsidRDefault="00177461" w:rsidP="00E67597">
            <w:pPr>
              <w:numPr>
                <w:ilvl w:val="1"/>
                <w:numId w:val="81"/>
              </w:numPr>
              <w:spacing w:after="0"/>
              <w:rPr>
                <w:rFonts w:eastAsia="Times New Roman"/>
                <w:szCs w:val="24"/>
              </w:rPr>
            </w:pPr>
            <w:r w:rsidRPr="004E797E">
              <w:rPr>
                <w:szCs w:val="24"/>
              </w:rPr>
              <w:t>Managed maternal, new born, c</w:t>
            </w:r>
            <w:r w:rsidR="00F518A4" w:rsidRPr="004E797E">
              <w:rPr>
                <w:szCs w:val="24"/>
              </w:rPr>
              <w:t xml:space="preserve">hild </w:t>
            </w:r>
            <w:r w:rsidRPr="004E797E">
              <w:rPr>
                <w:szCs w:val="24"/>
              </w:rPr>
              <w:t xml:space="preserve">and adolescent </w:t>
            </w:r>
            <w:r w:rsidR="00F518A4" w:rsidRPr="004E797E">
              <w:rPr>
                <w:szCs w:val="24"/>
              </w:rPr>
              <w:t>health</w:t>
            </w:r>
          </w:p>
          <w:p w14:paraId="53D2077B" w14:textId="77777777" w:rsidR="007A0355" w:rsidRPr="004E797E" w:rsidRDefault="007A0355" w:rsidP="005F5065">
            <w:pPr>
              <w:tabs>
                <w:tab w:val="left" w:pos="484"/>
              </w:tabs>
              <w:spacing w:after="0"/>
              <w:rPr>
                <w:rFonts w:eastAsia="Times New Roman"/>
                <w:szCs w:val="24"/>
              </w:rPr>
            </w:pPr>
          </w:p>
        </w:tc>
      </w:tr>
      <w:tr w:rsidR="004704C4" w:rsidRPr="004E797E" w14:paraId="33A66F2A" w14:textId="77777777" w:rsidTr="007A0355">
        <w:tc>
          <w:tcPr>
            <w:tcW w:w="2216" w:type="dxa"/>
          </w:tcPr>
          <w:p w14:paraId="31187AAC" w14:textId="77777777" w:rsidR="007A0355" w:rsidRPr="004E797E" w:rsidRDefault="00AF415F" w:rsidP="00E67597">
            <w:pPr>
              <w:numPr>
                <w:ilvl w:val="0"/>
                <w:numId w:val="72"/>
              </w:numPr>
              <w:spacing w:after="0"/>
              <w:rPr>
                <w:rFonts w:eastAsia="Times New Roman"/>
                <w:szCs w:val="24"/>
              </w:rPr>
            </w:pPr>
            <w:r w:rsidRPr="004E797E">
              <w:rPr>
                <w:rFonts w:eastAsia="Times New Roman"/>
                <w:szCs w:val="24"/>
              </w:rPr>
              <w:t>Resource Implications</w:t>
            </w:r>
          </w:p>
        </w:tc>
        <w:tc>
          <w:tcPr>
            <w:tcW w:w="7360" w:type="dxa"/>
          </w:tcPr>
          <w:p w14:paraId="1326F459" w14:textId="77777777" w:rsidR="007A0355" w:rsidRPr="004E797E" w:rsidRDefault="007A0355" w:rsidP="005F5065">
            <w:pPr>
              <w:numPr>
                <w:ilvl w:val="12"/>
                <w:numId w:val="0"/>
              </w:numPr>
              <w:tabs>
                <w:tab w:val="left" w:pos="357"/>
              </w:tabs>
              <w:spacing w:after="0"/>
              <w:ind w:left="357" w:hanging="357"/>
              <w:jc w:val="both"/>
              <w:rPr>
                <w:rFonts w:eastAsia="Times New Roman"/>
                <w:szCs w:val="24"/>
              </w:rPr>
            </w:pPr>
            <w:r w:rsidRPr="004E797E">
              <w:rPr>
                <w:rFonts w:eastAsia="Times New Roman"/>
                <w:szCs w:val="24"/>
              </w:rPr>
              <w:t>The following resources should be provided:</w:t>
            </w:r>
          </w:p>
          <w:p w14:paraId="5878C855" w14:textId="77777777" w:rsidR="00451A56" w:rsidRPr="004E797E" w:rsidRDefault="00451A56" w:rsidP="00E67597">
            <w:pPr>
              <w:numPr>
                <w:ilvl w:val="1"/>
                <w:numId w:val="73"/>
              </w:numPr>
              <w:tabs>
                <w:tab w:val="left" w:pos="357"/>
              </w:tabs>
              <w:spacing w:after="0"/>
              <w:jc w:val="both"/>
              <w:rPr>
                <w:rFonts w:eastAsia="Times New Roman"/>
                <w:szCs w:val="24"/>
              </w:rPr>
            </w:pPr>
            <w:r w:rsidRPr="004E797E">
              <w:rPr>
                <w:rFonts w:eastAsia="Times New Roman"/>
                <w:szCs w:val="24"/>
              </w:rPr>
              <w:t>Workstation</w:t>
            </w:r>
          </w:p>
          <w:p w14:paraId="2CAA4217" w14:textId="77777777" w:rsidR="007A0355" w:rsidRPr="004E797E" w:rsidRDefault="00236DD0" w:rsidP="00E67597">
            <w:pPr>
              <w:numPr>
                <w:ilvl w:val="1"/>
                <w:numId w:val="73"/>
              </w:numPr>
              <w:tabs>
                <w:tab w:val="left" w:pos="357"/>
              </w:tabs>
              <w:spacing w:after="0"/>
              <w:jc w:val="both"/>
              <w:rPr>
                <w:rFonts w:eastAsia="Times New Roman"/>
                <w:szCs w:val="24"/>
              </w:rPr>
            </w:pPr>
            <w:r w:rsidRPr="004E797E">
              <w:rPr>
                <w:rFonts w:eastAsia="Times New Roman"/>
                <w:szCs w:val="24"/>
              </w:rPr>
              <w:t>Stationery</w:t>
            </w:r>
          </w:p>
          <w:p w14:paraId="1AB644B3" w14:textId="77777777" w:rsidR="00236DD0" w:rsidRPr="004E797E" w:rsidRDefault="00707500" w:rsidP="00E67597">
            <w:pPr>
              <w:numPr>
                <w:ilvl w:val="1"/>
                <w:numId w:val="73"/>
              </w:numPr>
              <w:tabs>
                <w:tab w:val="left" w:pos="357"/>
              </w:tabs>
              <w:spacing w:after="0"/>
              <w:jc w:val="both"/>
              <w:rPr>
                <w:rFonts w:eastAsia="Times New Roman"/>
                <w:szCs w:val="24"/>
              </w:rPr>
            </w:pPr>
            <w:r w:rsidRPr="004E797E">
              <w:rPr>
                <w:rFonts w:eastAsia="Times New Roman"/>
                <w:szCs w:val="24"/>
              </w:rPr>
              <w:t>Computer</w:t>
            </w:r>
          </w:p>
          <w:p w14:paraId="5D76406C" w14:textId="77777777" w:rsidR="00707500" w:rsidRPr="004E797E" w:rsidRDefault="00707500" w:rsidP="00E67597">
            <w:pPr>
              <w:numPr>
                <w:ilvl w:val="1"/>
                <w:numId w:val="73"/>
              </w:numPr>
              <w:tabs>
                <w:tab w:val="left" w:pos="357"/>
              </w:tabs>
              <w:spacing w:after="0"/>
              <w:jc w:val="both"/>
              <w:rPr>
                <w:rFonts w:eastAsia="Times New Roman"/>
                <w:szCs w:val="24"/>
              </w:rPr>
            </w:pPr>
            <w:r w:rsidRPr="004E797E">
              <w:rPr>
                <w:rFonts w:eastAsia="Times New Roman"/>
                <w:szCs w:val="24"/>
              </w:rPr>
              <w:t>Training manuals</w:t>
            </w:r>
          </w:p>
          <w:p w14:paraId="1C924E52" w14:textId="77777777" w:rsidR="00F925A1" w:rsidRPr="004E797E" w:rsidRDefault="00F925A1" w:rsidP="00E67597">
            <w:pPr>
              <w:numPr>
                <w:ilvl w:val="1"/>
                <w:numId w:val="73"/>
              </w:numPr>
              <w:tabs>
                <w:tab w:val="left" w:pos="357"/>
              </w:tabs>
              <w:spacing w:after="0"/>
              <w:jc w:val="both"/>
              <w:rPr>
                <w:rFonts w:eastAsia="Times New Roman"/>
                <w:szCs w:val="24"/>
              </w:rPr>
            </w:pPr>
            <w:r w:rsidRPr="004E797E">
              <w:rPr>
                <w:rFonts w:eastAsia="Times New Roman"/>
                <w:szCs w:val="24"/>
              </w:rPr>
              <w:t>Essential drugs and supplies</w:t>
            </w:r>
          </w:p>
          <w:p w14:paraId="33D36686" w14:textId="77777777" w:rsidR="00F925A1" w:rsidRPr="004E797E" w:rsidRDefault="00182D5A" w:rsidP="00E67597">
            <w:pPr>
              <w:numPr>
                <w:ilvl w:val="1"/>
                <w:numId w:val="73"/>
              </w:numPr>
              <w:tabs>
                <w:tab w:val="left" w:pos="357"/>
              </w:tabs>
              <w:spacing w:after="0"/>
              <w:jc w:val="both"/>
              <w:rPr>
                <w:rFonts w:eastAsia="Times New Roman"/>
                <w:szCs w:val="24"/>
              </w:rPr>
            </w:pPr>
            <w:r w:rsidRPr="004E797E">
              <w:rPr>
                <w:rFonts w:eastAsia="Times New Roman"/>
                <w:szCs w:val="24"/>
              </w:rPr>
              <w:t xml:space="preserve">First aid kits </w:t>
            </w:r>
          </w:p>
          <w:p w14:paraId="5010E823" w14:textId="77777777" w:rsidR="006D20F3" w:rsidRPr="004E797E" w:rsidRDefault="00E155B9" w:rsidP="00E67597">
            <w:pPr>
              <w:numPr>
                <w:ilvl w:val="1"/>
                <w:numId w:val="73"/>
              </w:numPr>
              <w:tabs>
                <w:tab w:val="left" w:pos="357"/>
              </w:tabs>
              <w:spacing w:after="0"/>
              <w:jc w:val="both"/>
              <w:rPr>
                <w:rFonts w:eastAsia="Times New Roman"/>
                <w:szCs w:val="24"/>
              </w:rPr>
            </w:pPr>
            <w:r w:rsidRPr="004E797E">
              <w:rPr>
                <w:rFonts w:eastAsia="Times New Roman"/>
                <w:szCs w:val="24"/>
              </w:rPr>
              <w:t>Projector</w:t>
            </w:r>
          </w:p>
        </w:tc>
      </w:tr>
      <w:tr w:rsidR="007A0355" w:rsidRPr="004E797E" w14:paraId="205582EF" w14:textId="77777777" w:rsidTr="007A0355">
        <w:tc>
          <w:tcPr>
            <w:tcW w:w="2216" w:type="dxa"/>
          </w:tcPr>
          <w:p w14:paraId="1303800B" w14:textId="77777777" w:rsidR="007A0355" w:rsidRPr="004E797E" w:rsidRDefault="007A0355" w:rsidP="00E67597">
            <w:pPr>
              <w:numPr>
                <w:ilvl w:val="0"/>
                <w:numId w:val="73"/>
              </w:numPr>
              <w:spacing w:after="0"/>
              <w:rPr>
                <w:rFonts w:eastAsia="Times New Roman"/>
                <w:szCs w:val="24"/>
              </w:rPr>
            </w:pPr>
            <w:r w:rsidRPr="004E797E">
              <w:rPr>
                <w:rFonts w:eastAsia="Times New Roman"/>
                <w:szCs w:val="24"/>
              </w:rPr>
              <w:t>Methods of Assessment</w:t>
            </w:r>
          </w:p>
        </w:tc>
        <w:tc>
          <w:tcPr>
            <w:tcW w:w="7360" w:type="dxa"/>
          </w:tcPr>
          <w:p w14:paraId="0853DB0D" w14:textId="77777777" w:rsidR="007A0355" w:rsidRPr="004E797E" w:rsidRDefault="007A0355" w:rsidP="005F5065">
            <w:pPr>
              <w:spacing w:after="0"/>
              <w:contextualSpacing/>
              <w:rPr>
                <w:rFonts w:eastAsia="Times New Roman"/>
                <w:szCs w:val="24"/>
              </w:rPr>
            </w:pPr>
            <w:r w:rsidRPr="004E797E">
              <w:rPr>
                <w:rFonts w:eastAsia="Times New Roman"/>
                <w:szCs w:val="24"/>
              </w:rPr>
              <w:t>Competency in this unit may be assessed through:</w:t>
            </w:r>
          </w:p>
          <w:p w14:paraId="140725EB" w14:textId="77777777" w:rsidR="001C12E7" w:rsidRPr="004E797E" w:rsidRDefault="001C12E7" w:rsidP="00E67597">
            <w:pPr>
              <w:numPr>
                <w:ilvl w:val="1"/>
                <w:numId w:val="73"/>
              </w:numPr>
              <w:tabs>
                <w:tab w:val="left" w:pos="394"/>
              </w:tabs>
              <w:spacing w:after="0"/>
              <w:contextualSpacing/>
              <w:rPr>
                <w:rFonts w:eastAsia="Times New Roman"/>
                <w:szCs w:val="24"/>
              </w:rPr>
            </w:pPr>
            <w:r w:rsidRPr="004E797E">
              <w:rPr>
                <w:rFonts w:eastAsia="Times New Roman"/>
                <w:szCs w:val="24"/>
              </w:rPr>
              <w:t>Observation</w:t>
            </w:r>
          </w:p>
          <w:p w14:paraId="71465194" w14:textId="77777777" w:rsidR="007A0355" w:rsidRPr="004E797E" w:rsidRDefault="001C12E7" w:rsidP="00E67597">
            <w:pPr>
              <w:numPr>
                <w:ilvl w:val="1"/>
                <w:numId w:val="73"/>
              </w:numPr>
              <w:tabs>
                <w:tab w:val="left" w:pos="394"/>
              </w:tabs>
              <w:spacing w:after="0"/>
              <w:contextualSpacing/>
              <w:rPr>
                <w:rFonts w:eastAsia="Times New Roman"/>
                <w:szCs w:val="24"/>
              </w:rPr>
            </w:pPr>
            <w:r w:rsidRPr="004E797E">
              <w:rPr>
                <w:rFonts w:eastAsia="Times New Roman"/>
                <w:szCs w:val="24"/>
              </w:rPr>
              <w:t>Written</w:t>
            </w:r>
            <w:r w:rsidR="007A0355" w:rsidRPr="004E797E">
              <w:rPr>
                <w:rFonts w:eastAsia="Times New Roman"/>
                <w:szCs w:val="24"/>
              </w:rPr>
              <w:t xml:space="preserve"> </w:t>
            </w:r>
          </w:p>
          <w:p w14:paraId="31B49739" w14:textId="77777777" w:rsidR="007A0355" w:rsidRPr="004E797E" w:rsidRDefault="007A0355" w:rsidP="00E67597">
            <w:pPr>
              <w:numPr>
                <w:ilvl w:val="1"/>
                <w:numId w:val="73"/>
              </w:numPr>
              <w:tabs>
                <w:tab w:val="left" w:pos="394"/>
              </w:tabs>
              <w:spacing w:after="0"/>
              <w:contextualSpacing/>
              <w:rPr>
                <w:rFonts w:eastAsia="Times New Roman"/>
                <w:szCs w:val="24"/>
              </w:rPr>
            </w:pPr>
            <w:r w:rsidRPr="004E797E">
              <w:rPr>
                <w:rFonts w:eastAsia="Times New Roman"/>
                <w:szCs w:val="24"/>
              </w:rPr>
              <w:t xml:space="preserve"> </w:t>
            </w:r>
            <w:r w:rsidR="001C12E7" w:rsidRPr="004E797E">
              <w:rPr>
                <w:rFonts w:eastAsia="Times New Roman"/>
                <w:szCs w:val="24"/>
              </w:rPr>
              <w:t>Oral</w:t>
            </w:r>
          </w:p>
          <w:p w14:paraId="781A344E" w14:textId="77777777" w:rsidR="001C12E7" w:rsidRPr="004E797E" w:rsidRDefault="001C12E7" w:rsidP="00E67597">
            <w:pPr>
              <w:numPr>
                <w:ilvl w:val="1"/>
                <w:numId w:val="73"/>
              </w:numPr>
              <w:tabs>
                <w:tab w:val="left" w:pos="394"/>
              </w:tabs>
              <w:spacing w:after="0"/>
              <w:contextualSpacing/>
              <w:rPr>
                <w:rFonts w:eastAsia="Times New Roman"/>
                <w:szCs w:val="24"/>
              </w:rPr>
            </w:pPr>
            <w:r w:rsidRPr="004E797E">
              <w:rPr>
                <w:rFonts w:eastAsia="Times New Roman"/>
                <w:szCs w:val="24"/>
              </w:rPr>
              <w:t>Case study</w:t>
            </w:r>
          </w:p>
        </w:tc>
      </w:tr>
      <w:tr w:rsidR="007A0355" w:rsidRPr="004E797E" w14:paraId="329552A6" w14:textId="77777777" w:rsidTr="007A0355">
        <w:tc>
          <w:tcPr>
            <w:tcW w:w="2216" w:type="dxa"/>
          </w:tcPr>
          <w:p w14:paraId="0B8CC233" w14:textId="77777777" w:rsidR="007A0355" w:rsidRPr="004E797E" w:rsidRDefault="007A0355" w:rsidP="00E67597">
            <w:pPr>
              <w:numPr>
                <w:ilvl w:val="0"/>
                <w:numId w:val="73"/>
              </w:numPr>
              <w:spacing w:after="0"/>
              <w:contextualSpacing/>
              <w:rPr>
                <w:rFonts w:eastAsia="Times New Roman"/>
                <w:szCs w:val="24"/>
              </w:rPr>
            </w:pPr>
            <w:r w:rsidRPr="004E797E">
              <w:rPr>
                <w:rFonts w:eastAsia="Times New Roman"/>
                <w:szCs w:val="24"/>
              </w:rPr>
              <w:t>Context of Assessment</w:t>
            </w:r>
          </w:p>
        </w:tc>
        <w:tc>
          <w:tcPr>
            <w:tcW w:w="7360" w:type="dxa"/>
          </w:tcPr>
          <w:p w14:paraId="3202DAEC" w14:textId="77777777" w:rsidR="007A0355" w:rsidRPr="004E797E" w:rsidRDefault="007A0355" w:rsidP="005F5065">
            <w:pPr>
              <w:spacing w:after="0"/>
              <w:jc w:val="both"/>
              <w:rPr>
                <w:rFonts w:eastAsia="Times New Roman"/>
                <w:szCs w:val="24"/>
              </w:rPr>
            </w:pPr>
            <w:r w:rsidRPr="004E797E">
              <w:rPr>
                <w:rFonts w:eastAsia="Times New Roman"/>
                <w:szCs w:val="24"/>
              </w:rPr>
              <w:t xml:space="preserve">Competency may be assessed on the job, off the job or a combination of these. Off the job assessment must be undertaken in a closely simulated workplace environment. </w:t>
            </w:r>
          </w:p>
        </w:tc>
      </w:tr>
      <w:tr w:rsidR="007A0355" w:rsidRPr="004E797E" w14:paraId="616835CC" w14:textId="77777777" w:rsidTr="007A0355">
        <w:tc>
          <w:tcPr>
            <w:tcW w:w="2216" w:type="dxa"/>
          </w:tcPr>
          <w:p w14:paraId="259065A6" w14:textId="77777777" w:rsidR="007A0355" w:rsidRPr="004E797E" w:rsidRDefault="007A0355" w:rsidP="00E67597">
            <w:pPr>
              <w:numPr>
                <w:ilvl w:val="0"/>
                <w:numId w:val="73"/>
              </w:numPr>
              <w:spacing w:after="0"/>
              <w:contextualSpacing/>
              <w:rPr>
                <w:rFonts w:eastAsia="Times New Roman"/>
                <w:szCs w:val="24"/>
              </w:rPr>
            </w:pPr>
            <w:r w:rsidRPr="004E797E">
              <w:rPr>
                <w:rFonts w:eastAsia="Times New Roman"/>
                <w:szCs w:val="24"/>
              </w:rPr>
              <w:t>Guidance information for assessment</w:t>
            </w:r>
          </w:p>
        </w:tc>
        <w:tc>
          <w:tcPr>
            <w:tcW w:w="7360" w:type="dxa"/>
          </w:tcPr>
          <w:p w14:paraId="2F9865C0" w14:textId="77777777" w:rsidR="007A0355" w:rsidRPr="004E797E" w:rsidRDefault="007A0355" w:rsidP="005F5065">
            <w:pPr>
              <w:spacing w:after="0"/>
              <w:jc w:val="both"/>
              <w:rPr>
                <w:rFonts w:eastAsia="Times New Roman"/>
                <w:szCs w:val="24"/>
              </w:rPr>
            </w:pPr>
            <w:r w:rsidRPr="004E797E">
              <w:rPr>
                <w:rFonts w:eastAsia="Times New Roman"/>
                <w:szCs w:val="24"/>
              </w:rPr>
              <w:t>Holistic assessment with other units relevant to the industry sector, workplace and job role is recommended.</w:t>
            </w:r>
          </w:p>
          <w:p w14:paraId="0484456E" w14:textId="77777777" w:rsidR="007A0355" w:rsidRPr="004E797E" w:rsidRDefault="007A0355" w:rsidP="005F5065">
            <w:pPr>
              <w:spacing w:after="0"/>
              <w:jc w:val="both"/>
              <w:rPr>
                <w:rFonts w:eastAsia="Times New Roman"/>
                <w:szCs w:val="24"/>
              </w:rPr>
            </w:pPr>
          </w:p>
        </w:tc>
      </w:tr>
    </w:tbl>
    <w:p w14:paraId="75E4ACB8" w14:textId="77777777" w:rsidR="00E95CDE" w:rsidRPr="004E797E" w:rsidRDefault="00E95CDE" w:rsidP="004A3156">
      <w:pPr>
        <w:pStyle w:val="Heading1"/>
        <w:rPr>
          <w:szCs w:val="24"/>
        </w:rPr>
      </w:pPr>
      <w:r w:rsidRPr="004E797E">
        <w:rPr>
          <w:szCs w:val="24"/>
        </w:rPr>
        <w:br w:type="page"/>
      </w:r>
      <w:bookmarkStart w:id="87" w:name="_Toc536430066"/>
      <w:bookmarkStart w:id="88" w:name="_Toc30414023"/>
      <w:r w:rsidRPr="004E797E">
        <w:rPr>
          <w:szCs w:val="24"/>
        </w:rPr>
        <w:lastRenderedPageBreak/>
        <w:t>CONDUCT COMMUNITY-BASED HEALTH CARE</w:t>
      </w:r>
      <w:bookmarkEnd w:id="87"/>
      <w:bookmarkEnd w:id="88"/>
      <w:r w:rsidRPr="004E797E">
        <w:rPr>
          <w:szCs w:val="24"/>
        </w:rPr>
        <w:t xml:space="preserve"> </w:t>
      </w:r>
      <w:r w:rsidRPr="004E797E">
        <w:rPr>
          <w:b w:val="0"/>
          <w:szCs w:val="24"/>
        </w:rPr>
        <w:t xml:space="preserve">          </w:t>
      </w:r>
    </w:p>
    <w:p w14:paraId="60C31856" w14:textId="77777777" w:rsidR="00E95CDE" w:rsidRPr="004E797E" w:rsidRDefault="00E95CDE" w:rsidP="005F5065">
      <w:pPr>
        <w:spacing w:after="0"/>
        <w:rPr>
          <w:rFonts w:eastAsia="Times New Roman"/>
          <w:szCs w:val="24"/>
        </w:rPr>
      </w:pPr>
      <w:r w:rsidRPr="004E797E">
        <w:rPr>
          <w:rFonts w:eastAsia="Times New Roman"/>
          <w:szCs w:val="24"/>
        </w:rPr>
        <w:t xml:space="preserve"> </w:t>
      </w:r>
    </w:p>
    <w:p w14:paraId="37898112" w14:textId="77777777" w:rsidR="00E95CDE" w:rsidRPr="004E797E" w:rsidRDefault="00E95CDE" w:rsidP="005F5065">
      <w:pPr>
        <w:spacing w:after="0"/>
        <w:rPr>
          <w:rFonts w:eastAsia="Times New Roman"/>
          <w:b/>
          <w:szCs w:val="24"/>
        </w:rPr>
      </w:pPr>
      <w:r w:rsidRPr="004E797E">
        <w:rPr>
          <w:rFonts w:eastAsia="Times New Roman"/>
          <w:b/>
          <w:szCs w:val="24"/>
        </w:rPr>
        <w:t xml:space="preserve">UNIT CODE: </w:t>
      </w:r>
      <w:r w:rsidR="00177461" w:rsidRPr="004E797E">
        <w:rPr>
          <w:szCs w:val="24"/>
        </w:rPr>
        <w:t>HE/OS/CH/CR/02/5</w:t>
      </w:r>
      <w:r w:rsidR="00D727B0" w:rsidRPr="004E797E">
        <w:rPr>
          <w:szCs w:val="24"/>
        </w:rPr>
        <w:t>/A</w:t>
      </w:r>
    </w:p>
    <w:p w14:paraId="3129639C" w14:textId="77777777" w:rsidR="00E95CDE" w:rsidRPr="004E797E" w:rsidRDefault="00E95CDE" w:rsidP="005F5065">
      <w:pPr>
        <w:spacing w:after="0"/>
        <w:rPr>
          <w:rFonts w:eastAsia="Times New Roman"/>
          <w:b/>
          <w:szCs w:val="24"/>
        </w:rPr>
      </w:pPr>
    </w:p>
    <w:p w14:paraId="1BDF29DF" w14:textId="77777777" w:rsidR="00E95CDE" w:rsidRPr="004E797E" w:rsidRDefault="00E95CDE" w:rsidP="005F5065">
      <w:pPr>
        <w:spacing w:after="0"/>
        <w:rPr>
          <w:rFonts w:eastAsia="Times New Roman"/>
          <w:b/>
          <w:szCs w:val="24"/>
        </w:rPr>
      </w:pPr>
      <w:r w:rsidRPr="004E797E">
        <w:rPr>
          <w:rFonts w:eastAsia="Times New Roman"/>
          <w:b/>
          <w:szCs w:val="24"/>
        </w:rPr>
        <w:t>UNIT DESCRIPTION</w:t>
      </w:r>
    </w:p>
    <w:p w14:paraId="5B560D74" w14:textId="77777777" w:rsidR="00A32FCD" w:rsidRPr="004E797E" w:rsidRDefault="00E95CDE" w:rsidP="005F5065">
      <w:pPr>
        <w:rPr>
          <w:szCs w:val="24"/>
        </w:rPr>
      </w:pPr>
      <w:r w:rsidRPr="004E797E">
        <w:rPr>
          <w:rFonts w:eastAsia="Times New Roman"/>
          <w:szCs w:val="24"/>
        </w:rPr>
        <w:t xml:space="preserve">This unit specifies the competencies required to </w:t>
      </w:r>
      <w:r w:rsidR="003C6C67" w:rsidRPr="004E797E">
        <w:rPr>
          <w:szCs w:val="24"/>
        </w:rPr>
        <w:t>conduct community-based health care</w:t>
      </w:r>
      <w:r w:rsidR="004A092C" w:rsidRPr="004E797E">
        <w:rPr>
          <w:b/>
          <w:szCs w:val="24"/>
        </w:rPr>
        <w:t xml:space="preserve">. </w:t>
      </w:r>
      <w:r w:rsidR="004A092C" w:rsidRPr="004E797E">
        <w:rPr>
          <w:szCs w:val="24"/>
        </w:rPr>
        <w:t xml:space="preserve">It involves performing community based-health care, </w:t>
      </w:r>
      <w:r w:rsidR="004A092C" w:rsidRPr="004E797E">
        <w:rPr>
          <w:rFonts w:eastAsia="Times New Roman"/>
          <w:szCs w:val="24"/>
        </w:rPr>
        <w:t>managing HIV and TB prevalence and p</w:t>
      </w:r>
      <w:r w:rsidR="004A092C" w:rsidRPr="004E797E">
        <w:rPr>
          <w:szCs w:val="24"/>
        </w:rPr>
        <w:t>roviding mental health and psychosocial support. It also includes childcare ICCM and</w:t>
      </w:r>
      <w:r w:rsidR="006241C5" w:rsidRPr="004E797E">
        <w:rPr>
          <w:szCs w:val="24"/>
        </w:rPr>
        <w:t xml:space="preserve"> </w:t>
      </w:r>
      <w:r w:rsidR="004A092C" w:rsidRPr="004E797E">
        <w:rPr>
          <w:szCs w:val="24"/>
        </w:rPr>
        <w:t xml:space="preserve">management of malaria </w:t>
      </w:r>
    </w:p>
    <w:p w14:paraId="0F4EF2E3" w14:textId="77777777" w:rsidR="00E95CDE" w:rsidRPr="004E797E" w:rsidRDefault="00E95CDE" w:rsidP="005F5065">
      <w:pPr>
        <w:spacing w:after="0"/>
        <w:rPr>
          <w:rFonts w:eastAsia="Times New Roman"/>
          <w:b/>
          <w:szCs w:val="24"/>
        </w:rPr>
      </w:pPr>
      <w:r w:rsidRPr="004E797E">
        <w:rPr>
          <w:rFonts w:eastAsia="Times New Roman"/>
          <w:b/>
          <w:szCs w:val="24"/>
        </w:rPr>
        <w:t>ELEMENTS AND PERFORMANCE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87"/>
        <w:gridCol w:w="5043"/>
      </w:tblGrid>
      <w:tr w:rsidR="00E95CDE" w:rsidRPr="004E797E" w14:paraId="25B6E06F" w14:textId="77777777" w:rsidTr="00E3342D">
        <w:tc>
          <w:tcPr>
            <w:tcW w:w="0" w:type="auto"/>
            <w:shd w:val="clear" w:color="auto" w:fill="FFFFFF"/>
            <w:vAlign w:val="center"/>
          </w:tcPr>
          <w:p w14:paraId="62C8967A" w14:textId="77777777" w:rsidR="00E95CDE" w:rsidRPr="004E797E" w:rsidRDefault="00E95CDE" w:rsidP="005F5065">
            <w:pPr>
              <w:spacing w:after="0"/>
              <w:rPr>
                <w:rFonts w:eastAsia="Times New Roman"/>
                <w:b/>
                <w:szCs w:val="24"/>
              </w:rPr>
            </w:pPr>
            <w:r w:rsidRPr="004E797E">
              <w:rPr>
                <w:rFonts w:eastAsia="Times New Roman"/>
                <w:b/>
                <w:szCs w:val="24"/>
              </w:rPr>
              <w:t>ELEMENT</w:t>
            </w:r>
          </w:p>
          <w:p w14:paraId="4441A002" w14:textId="77777777" w:rsidR="00E95CDE" w:rsidRPr="004E797E" w:rsidRDefault="00E95CDE" w:rsidP="005F5065">
            <w:pPr>
              <w:spacing w:after="0"/>
              <w:rPr>
                <w:rFonts w:eastAsia="Times New Roman"/>
                <w:b/>
                <w:szCs w:val="24"/>
              </w:rPr>
            </w:pPr>
            <w:r w:rsidRPr="004E797E">
              <w:rPr>
                <w:rFonts w:eastAsia="Times New Roman"/>
                <w:szCs w:val="24"/>
              </w:rPr>
              <w:t xml:space="preserve">These describe the </w:t>
            </w:r>
            <w:r w:rsidRPr="004E797E">
              <w:rPr>
                <w:rFonts w:eastAsia="Times New Roman"/>
                <w:b/>
                <w:szCs w:val="24"/>
              </w:rPr>
              <w:t>key outcomes</w:t>
            </w:r>
            <w:r w:rsidRPr="004E797E">
              <w:rPr>
                <w:rFonts w:eastAsia="Times New Roman"/>
                <w:szCs w:val="24"/>
              </w:rPr>
              <w:t xml:space="preserve"> which make up workplace function (to be stated in active)</w:t>
            </w:r>
          </w:p>
        </w:tc>
        <w:tc>
          <w:tcPr>
            <w:tcW w:w="0" w:type="auto"/>
            <w:shd w:val="clear" w:color="auto" w:fill="FFFFFF"/>
            <w:vAlign w:val="center"/>
          </w:tcPr>
          <w:p w14:paraId="24A456D4" w14:textId="77777777" w:rsidR="00E95CDE" w:rsidRPr="004E797E" w:rsidRDefault="00E95CDE" w:rsidP="005F5065">
            <w:pPr>
              <w:spacing w:after="0"/>
              <w:rPr>
                <w:rFonts w:eastAsia="Times New Roman"/>
                <w:b/>
                <w:szCs w:val="24"/>
              </w:rPr>
            </w:pPr>
            <w:r w:rsidRPr="004E797E">
              <w:rPr>
                <w:rFonts w:eastAsia="Times New Roman"/>
                <w:b/>
                <w:szCs w:val="24"/>
              </w:rPr>
              <w:t>PERFORMANCE CRITERIA</w:t>
            </w:r>
          </w:p>
          <w:p w14:paraId="4FA3BE49" w14:textId="77777777" w:rsidR="00E95CDE" w:rsidRPr="004E797E" w:rsidRDefault="00E95CDE" w:rsidP="005F5065">
            <w:pPr>
              <w:spacing w:after="0"/>
              <w:rPr>
                <w:rFonts w:eastAsia="Times New Roman"/>
                <w:b/>
                <w:szCs w:val="24"/>
              </w:rPr>
            </w:pPr>
            <w:r w:rsidRPr="004E797E">
              <w:rPr>
                <w:rFonts w:eastAsia="Times New Roman"/>
                <w:szCs w:val="24"/>
              </w:rPr>
              <w:t xml:space="preserve">These are </w:t>
            </w:r>
            <w:r w:rsidRPr="004E797E">
              <w:rPr>
                <w:rFonts w:eastAsia="Times New Roman"/>
                <w:b/>
                <w:szCs w:val="24"/>
              </w:rPr>
              <w:t>assessable statements</w:t>
            </w:r>
            <w:r w:rsidRPr="004E797E">
              <w:rPr>
                <w:rFonts w:eastAsia="Times New Roman"/>
                <w:szCs w:val="24"/>
              </w:rPr>
              <w:t xml:space="preserve"> which specify the required level of performance for each of the elements (to be stated in passive voice)</w:t>
            </w:r>
          </w:p>
          <w:p w14:paraId="57C7C3FF" w14:textId="77777777" w:rsidR="00E95CDE" w:rsidRPr="004E797E" w:rsidRDefault="00E95CDE" w:rsidP="005F5065">
            <w:pPr>
              <w:spacing w:after="0"/>
              <w:rPr>
                <w:rFonts w:eastAsia="Times New Roman"/>
                <w:b/>
                <w:szCs w:val="24"/>
              </w:rPr>
            </w:pPr>
            <w:r w:rsidRPr="004E797E">
              <w:rPr>
                <w:rFonts w:eastAsia="Times New Roman"/>
                <w:b/>
                <w:i/>
                <w:szCs w:val="24"/>
              </w:rPr>
              <w:t>Bold and italicized terms</w:t>
            </w:r>
            <w:r w:rsidRPr="004E797E">
              <w:rPr>
                <w:rFonts w:eastAsia="Times New Roman"/>
                <w:szCs w:val="24"/>
              </w:rPr>
              <w:t xml:space="preserve"> </w:t>
            </w:r>
            <w:r w:rsidRPr="004E797E">
              <w:rPr>
                <w:rFonts w:eastAsia="Times New Roman"/>
                <w:b/>
                <w:i/>
                <w:szCs w:val="24"/>
              </w:rPr>
              <w:t>are elaborated in the Range</w:t>
            </w:r>
          </w:p>
        </w:tc>
      </w:tr>
      <w:tr w:rsidR="00E95CDE" w:rsidRPr="004E797E" w14:paraId="7F060838" w14:textId="77777777" w:rsidTr="00E3342D">
        <w:tc>
          <w:tcPr>
            <w:tcW w:w="0" w:type="auto"/>
          </w:tcPr>
          <w:p w14:paraId="73CCD125" w14:textId="77777777" w:rsidR="00E95CDE" w:rsidRPr="004E797E" w:rsidRDefault="00261D06" w:rsidP="00A03D59">
            <w:pPr>
              <w:numPr>
                <w:ilvl w:val="0"/>
                <w:numId w:val="13"/>
              </w:numPr>
              <w:spacing w:after="0"/>
              <w:rPr>
                <w:rFonts w:eastAsia="Times New Roman"/>
                <w:szCs w:val="24"/>
              </w:rPr>
            </w:pPr>
            <w:r w:rsidRPr="004E797E">
              <w:rPr>
                <w:rFonts w:eastAsia="Times New Roman"/>
                <w:szCs w:val="24"/>
              </w:rPr>
              <w:t>Perform</w:t>
            </w:r>
            <w:r w:rsidR="00CA695E" w:rsidRPr="004E797E">
              <w:rPr>
                <w:rFonts w:eastAsia="Times New Roman"/>
                <w:szCs w:val="24"/>
              </w:rPr>
              <w:t xml:space="preserve"> community based-health care</w:t>
            </w:r>
            <w:r w:rsidR="000731A5" w:rsidRPr="004E797E">
              <w:rPr>
                <w:rFonts w:eastAsia="Times New Roman"/>
                <w:szCs w:val="24"/>
              </w:rPr>
              <w:t xml:space="preserve"> </w:t>
            </w:r>
          </w:p>
        </w:tc>
        <w:tc>
          <w:tcPr>
            <w:tcW w:w="0" w:type="auto"/>
          </w:tcPr>
          <w:p w14:paraId="13807BF2" w14:textId="77777777" w:rsidR="00FB38AA" w:rsidRPr="004E797E" w:rsidRDefault="00FB38AA" w:rsidP="00A03D59">
            <w:pPr>
              <w:numPr>
                <w:ilvl w:val="1"/>
                <w:numId w:val="12"/>
              </w:numPr>
              <w:tabs>
                <w:tab w:val="left" w:pos="432"/>
              </w:tabs>
              <w:spacing w:after="0"/>
              <w:rPr>
                <w:rFonts w:eastAsia="Times New Roman"/>
                <w:szCs w:val="24"/>
              </w:rPr>
            </w:pPr>
            <w:r w:rsidRPr="004E797E">
              <w:rPr>
                <w:rFonts w:eastAsia="Times New Roman"/>
                <w:szCs w:val="24"/>
              </w:rPr>
              <w:t xml:space="preserve">Planning for community-based health care is carried out based on </w:t>
            </w:r>
            <w:r w:rsidR="000513A8" w:rsidRPr="004E797E">
              <w:rPr>
                <w:rFonts w:eastAsia="Times New Roman"/>
                <w:szCs w:val="24"/>
              </w:rPr>
              <w:t>health needs</w:t>
            </w:r>
          </w:p>
          <w:p w14:paraId="431F9DFF" w14:textId="77777777" w:rsidR="005945D6" w:rsidRPr="004E797E" w:rsidRDefault="005945D6" w:rsidP="00A03D59">
            <w:pPr>
              <w:numPr>
                <w:ilvl w:val="1"/>
                <w:numId w:val="12"/>
              </w:numPr>
              <w:tabs>
                <w:tab w:val="left" w:pos="432"/>
              </w:tabs>
              <w:spacing w:after="0"/>
              <w:rPr>
                <w:rFonts w:eastAsia="Times New Roman"/>
                <w:szCs w:val="24"/>
              </w:rPr>
            </w:pPr>
            <w:r w:rsidRPr="004E797E">
              <w:rPr>
                <w:rFonts w:eastAsia="Times New Roman"/>
                <w:szCs w:val="24"/>
              </w:rPr>
              <w:t xml:space="preserve">Community </w:t>
            </w:r>
            <w:r w:rsidRPr="004E797E">
              <w:rPr>
                <w:rFonts w:eastAsia="Times New Roman"/>
                <w:b/>
                <w:i/>
                <w:szCs w:val="24"/>
              </w:rPr>
              <w:t>health service providers</w:t>
            </w:r>
            <w:r w:rsidRPr="004E797E">
              <w:rPr>
                <w:rFonts w:eastAsia="Times New Roman"/>
                <w:szCs w:val="24"/>
              </w:rPr>
              <w:t xml:space="preserve"> are identified and determined based on their expertise and experience</w:t>
            </w:r>
          </w:p>
          <w:p w14:paraId="2EFD2A7C" w14:textId="77777777" w:rsidR="005945D6" w:rsidRPr="004E797E" w:rsidRDefault="006F7019" w:rsidP="00A03D59">
            <w:pPr>
              <w:numPr>
                <w:ilvl w:val="1"/>
                <w:numId w:val="12"/>
              </w:numPr>
              <w:tabs>
                <w:tab w:val="left" w:pos="432"/>
              </w:tabs>
              <w:spacing w:after="0"/>
              <w:rPr>
                <w:rFonts w:eastAsia="Times New Roman"/>
                <w:szCs w:val="24"/>
              </w:rPr>
            </w:pPr>
            <w:r w:rsidRPr="004E797E">
              <w:rPr>
                <w:rFonts w:eastAsia="Times New Roman"/>
                <w:b/>
                <w:i/>
                <w:szCs w:val="24"/>
              </w:rPr>
              <w:t>C</w:t>
            </w:r>
            <w:r w:rsidR="00180376" w:rsidRPr="004E797E">
              <w:rPr>
                <w:rFonts w:eastAsia="Times New Roman"/>
                <w:b/>
                <w:i/>
                <w:szCs w:val="24"/>
              </w:rPr>
              <w:t xml:space="preserve">ommunity-based health care </w:t>
            </w:r>
            <w:r w:rsidR="00225F86" w:rsidRPr="004E797E">
              <w:rPr>
                <w:rFonts w:eastAsia="Times New Roman"/>
                <w:b/>
                <w:i/>
                <w:szCs w:val="24"/>
              </w:rPr>
              <w:t>services</w:t>
            </w:r>
            <w:r w:rsidR="00225F86" w:rsidRPr="004E797E">
              <w:rPr>
                <w:rFonts w:eastAsia="Times New Roman"/>
                <w:szCs w:val="24"/>
              </w:rPr>
              <w:t xml:space="preserve"> are</w:t>
            </w:r>
            <w:r w:rsidR="00180376" w:rsidRPr="004E797E">
              <w:rPr>
                <w:rFonts w:eastAsia="Times New Roman"/>
                <w:szCs w:val="24"/>
              </w:rPr>
              <w:t xml:space="preserve"> determined according to community health status</w:t>
            </w:r>
          </w:p>
          <w:p w14:paraId="4153B1A3" w14:textId="77777777" w:rsidR="00F71DAC" w:rsidRPr="004E797E" w:rsidRDefault="00885604" w:rsidP="00A03D59">
            <w:pPr>
              <w:numPr>
                <w:ilvl w:val="1"/>
                <w:numId w:val="12"/>
              </w:numPr>
              <w:tabs>
                <w:tab w:val="left" w:pos="432"/>
              </w:tabs>
              <w:spacing w:after="0"/>
              <w:rPr>
                <w:rFonts w:eastAsia="Times New Roman"/>
                <w:szCs w:val="24"/>
              </w:rPr>
            </w:pPr>
            <w:r w:rsidRPr="004E797E">
              <w:rPr>
                <w:rFonts w:eastAsia="Times New Roman"/>
                <w:szCs w:val="24"/>
              </w:rPr>
              <w:t>C</w:t>
            </w:r>
            <w:r w:rsidR="00F71DAC" w:rsidRPr="004E797E">
              <w:rPr>
                <w:rFonts w:eastAsia="Times New Roman"/>
                <w:szCs w:val="24"/>
              </w:rPr>
              <w:t xml:space="preserve">ommunity-based health care </w:t>
            </w:r>
            <w:r w:rsidR="0000546E" w:rsidRPr="004E797E">
              <w:rPr>
                <w:rFonts w:eastAsia="Times New Roman"/>
                <w:szCs w:val="24"/>
              </w:rPr>
              <w:t>services</w:t>
            </w:r>
            <w:r w:rsidR="00F71DAC" w:rsidRPr="004E797E">
              <w:rPr>
                <w:rFonts w:eastAsia="Times New Roman"/>
                <w:szCs w:val="24"/>
              </w:rPr>
              <w:t xml:space="preserve"> are identified and approved based on </w:t>
            </w:r>
            <w:r w:rsidR="00903E42" w:rsidRPr="004E797E">
              <w:rPr>
                <w:rFonts w:eastAsia="Times New Roman"/>
                <w:szCs w:val="24"/>
              </w:rPr>
              <w:t xml:space="preserve">standard procedures </w:t>
            </w:r>
          </w:p>
          <w:p w14:paraId="42D284D8" w14:textId="77777777" w:rsidR="00F71DAC" w:rsidRPr="004E797E" w:rsidRDefault="00336D3F" w:rsidP="00A03D59">
            <w:pPr>
              <w:numPr>
                <w:ilvl w:val="1"/>
                <w:numId w:val="12"/>
              </w:numPr>
              <w:tabs>
                <w:tab w:val="left" w:pos="432"/>
              </w:tabs>
              <w:spacing w:after="0"/>
              <w:rPr>
                <w:rFonts w:eastAsia="Times New Roman"/>
                <w:szCs w:val="24"/>
              </w:rPr>
            </w:pPr>
            <w:r w:rsidRPr="004E797E">
              <w:rPr>
                <w:rFonts w:eastAsia="Times New Roman"/>
                <w:szCs w:val="24"/>
              </w:rPr>
              <w:t>Community disaster</w:t>
            </w:r>
            <w:r w:rsidR="00443A69" w:rsidRPr="004E797E">
              <w:rPr>
                <w:rFonts w:eastAsia="Times New Roman"/>
                <w:szCs w:val="24"/>
              </w:rPr>
              <w:t xml:space="preserve"> preparedness</w:t>
            </w:r>
            <w:r w:rsidR="00B06FCF" w:rsidRPr="004E797E">
              <w:rPr>
                <w:rFonts w:eastAsia="Times New Roman"/>
                <w:szCs w:val="24"/>
              </w:rPr>
              <w:t xml:space="preserve"> is assessed according to standard requirements</w:t>
            </w:r>
          </w:p>
          <w:p w14:paraId="213F2903" w14:textId="77777777" w:rsidR="000309E2" w:rsidRPr="004E797E" w:rsidRDefault="000309E2" w:rsidP="00A03D59">
            <w:pPr>
              <w:numPr>
                <w:ilvl w:val="1"/>
                <w:numId w:val="12"/>
              </w:numPr>
              <w:tabs>
                <w:tab w:val="left" w:pos="432"/>
              </w:tabs>
              <w:spacing w:after="0"/>
              <w:rPr>
                <w:rFonts w:eastAsia="Times New Roman"/>
                <w:szCs w:val="24"/>
              </w:rPr>
            </w:pPr>
            <w:r w:rsidRPr="004E797E">
              <w:rPr>
                <w:rFonts w:eastAsia="Times New Roman"/>
                <w:szCs w:val="24"/>
              </w:rPr>
              <w:t>Non-</w:t>
            </w:r>
            <w:r w:rsidR="00443A69" w:rsidRPr="004E797E">
              <w:rPr>
                <w:rFonts w:eastAsia="Times New Roman"/>
                <w:szCs w:val="24"/>
              </w:rPr>
              <w:t>manageable</w:t>
            </w:r>
            <w:r w:rsidRPr="004E797E">
              <w:rPr>
                <w:rFonts w:eastAsia="Times New Roman"/>
                <w:szCs w:val="24"/>
              </w:rPr>
              <w:t xml:space="preserve"> conditions are organized for referrals according to disease conditions </w:t>
            </w:r>
          </w:p>
          <w:p w14:paraId="0F152A11" w14:textId="77777777" w:rsidR="00722412" w:rsidRPr="004E797E" w:rsidRDefault="00722412" w:rsidP="00A03D59">
            <w:pPr>
              <w:numPr>
                <w:ilvl w:val="1"/>
                <w:numId w:val="12"/>
              </w:numPr>
              <w:tabs>
                <w:tab w:val="left" w:pos="432"/>
              </w:tabs>
              <w:spacing w:after="0"/>
              <w:rPr>
                <w:rFonts w:eastAsia="Times New Roman"/>
                <w:szCs w:val="24"/>
              </w:rPr>
            </w:pPr>
            <w:r w:rsidRPr="004E797E">
              <w:rPr>
                <w:rFonts w:eastAsia="Times New Roman"/>
                <w:szCs w:val="24"/>
              </w:rPr>
              <w:t>Access to health care services is made efficient and effective according to standard requirements</w:t>
            </w:r>
          </w:p>
          <w:p w14:paraId="39FB76B6" w14:textId="77777777" w:rsidR="00180376" w:rsidRPr="004E797E" w:rsidRDefault="00D45150" w:rsidP="00A03D59">
            <w:pPr>
              <w:numPr>
                <w:ilvl w:val="1"/>
                <w:numId w:val="12"/>
              </w:numPr>
              <w:tabs>
                <w:tab w:val="left" w:pos="432"/>
              </w:tabs>
              <w:spacing w:after="0"/>
              <w:rPr>
                <w:rFonts w:eastAsia="Times New Roman"/>
                <w:szCs w:val="24"/>
              </w:rPr>
            </w:pPr>
            <w:r w:rsidRPr="004E797E">
              <w:rPr>
                <w:szCs w:val="24"/>
              </w:rPr>
              <w:t>P</w:t>
            </w:r>
            <w:r w:rsidR="00261D06" w:rsidRPr="004E797E">
              <w:rPr>
                <w:szCs w:val="24"/>
              </w:rPr>
              <w:t>alliative care</w:t>
            </w:r>
            <w:r w:rsidRPr="004E797E">
              <w:rPr>
                <w:szCs w:val="24"/>
              </w:rPr>
              <w:t xml:space="preserve"> needs are provided according to nature </w:t>
            </w:r>
            <w:r w:rsidR="006F7019" w:rsidRPr="004E797E">
              <w:rPr>
                <w:szCs w:val="24"/>
              </w:rPr>
              <w:t xml:space="preserve">of </w:t>
            </w:r>
            <w:r w:rsidRPr="004E797E">
              <w:rPr>
                <w:szCs w:val="24"/>
              </w:rPr>
              <w:t>patients and community health management procedures</w:t>
            </w:r>
          </w:p>
        </w:tc>
      </w:tr>
      <w:tr w:rsidR="00E95CDE" w:rsidRPr="004E797E" w14:paraId="5911CDD6" w14:textId="77777777" w:rsidTr="00E3342D">
        <w:tc>
          <w:tcPr>
            <w:tcW w:w="0" w:type="auto"/>
          </w:tcPr>
          <w:p w14:paraId="25763FF6" w14:textId="77777777" w:rsidR="00E95CDE" w:rsidRPr="004E797E" w:rsidRDefault="0085360B" w:rsidP="00D064BC">
            <w:pPr>
              <w:widowControl w:val="0"/>
              <w:numPr>
                <w:ilvl w:val="0"/>
                <w:numId w:val="14"/>
              </w:numPr>
              <w:adjustRightInd w:val="0"/>
              <w:spacing w:after="0"/>
              <w:textAlignment w:val="baseline"/>
              <w:rPr>
                <w:rFonts w:eastAsia="Times New Roman"/>
                <w:szCs w:val="24"/>
              </w:rPr>
            </w:pPr>
            <w:r w:rsidRPr="004E797E">
              <w:rPr>
                <w:rFonts w:eastAsia="Times New Roman"/>
                <w:szCs w:val="24"/>
              </w:rPr>
              <w:lastRenderedPageBreak/>
              <w:t>Manage HIV and TB</w:t>
            </w:r>
            <w:r w:rsidR="006C1D4E" w:rsidRPr="004E797E">
              <w:rPr>
                <w:rFonts w:eastAsia="Times New Roman"/>
                <w:szCs w:val="24"/>
              </w:rPr>
              <w:t xml:space="preserve"> </w:t>
            </w:r>
          </w:p>
        </w:tc>
        <w:tc>
          <w:tcPr>
            <w:tcW w:w="0" w:type="auto"/>
          </w:tcPr>
          <w:p w14:paraId="44807E55" w14:textId="77777777" w:rsidR="00E95CDE" w:rsidRPr="004E797E" w:rsidRDefault="003C15D6" w:rsidP="00A03D59">
            <w:pPr>
              <w:numPr>
                <w:ilvl w:val="1"/>
                <w:numId w:val="14"/>
              </w:numPr>
              <w:tabs>
                <w:tab w:val="left" w:pos="432"/>
              </w:tabs>
              <w:spacing w:after="0"/>
              <w:rPr>
                <w:rFonts w:eastAsia="Times New Roman"/>
                <w:szCs w:val="24"/>
              </w:rPr>
            </w:pPr>
            <w:r w:rsidRPr="004E797E">
              <w:rPr>
                <w:rFonts w:eastAsia="Times New Roman"/>
                <w:b/>
                <w:i/>
                <w:szCs w:val="24"/>
              </w:rPr>
              <w:t>HIV and TB risk assessment</w:t>
            </w:r>
            <w:r w:rsidRPr="004E797E">
              <w:rPr>
                <w:rFonts w:eastAsia="Times New Roman"/>
                <w:szCs w:val="24"/>
              </w:rPr>
              <w:t xml:space="preserve"> and diagnosis is carried out based on disease management practices</w:t>
            </w:r>
          </w:p>
          <w:p w14:paraId="107B650A" w14:textId="77777777" w:rsidR="00895A42" w:rsidRPr="004E797E" w:rsidRDefault="00895A42" w:rsidP="00A03D59">
            <w:pPr>
              <w:numPr>
                <w:ilvl w:val="1"/>
                <w:numId w:val="14"/>
              </w:numPr>
              <w:tabs>
                <w:tab w:val="left" w:pos="432"/>
              </w:tabs>
              <w:spacing w:after="0"/>
              <w:rPr>
                <w:rFonts w:eastAsia="Times New Roman"/>
                <w:szCs w:val="24"/>
              </w:rPr>
            </w:pPr>
            <w:r w:rsidRPr="004E797E">
              <w:rPr>
                <w:rFonts w:eastAsia="Times New Roman"/>
                <w:szCs w:val="24"/>
              </w:rPr>
              <w:t>Counselling of infected and affected patients is provided according to counselling procedures</w:t>
            </w:r>
          </w:p>
          <w:p w14:paraId="68DFE229" w14:textId="77777777" w:rsidR="003C15D6" w:rsidRPr="004E797E" w:rsidRDefault="00BC3481" w:rsidP="00A03D59">
            <w:pPr>
              <w:numPr>
                <w:ilvl w:val="1"/>
                <w:numId w:val="14"/>
              </w:numPr>
              <w:tabs>
                <w:tab w:val="left" w:pos="432"/>
              </w:tabs>
              <w:spacing w:after="0"/>
              <w:rPr>
                <w:rFonts w:eastAsia="Times New Roman"/>
                <w:szCs w:val="24"/>
              </w:rPr>
            </w:pPr>
            <w:r w:rsidRPr="004E797E">
              <w:rPr>
                <w:szCs w:val="24"/>
              </w:rPr>
              <w:t>C</w:t>
            </w:r>
            <w:r w:rsidR="00F44666" w:rsidRPr="004E797E">
              <w:rPr>
                <w:szCs w:val="24"/>
              </w:rPr>
              <w:t xml:space="preserve">oinfected patients with active </w:t>
            </w:r>
            <w:r w:rsidR="00F44666" w:rsidRPr="004E797E">
              <w:rPr>
                <w:b/>
                <w:i/>
                <w:szCs w:val="24"/>
              </w:rPr>
              <w:t>TB</w:t>
            </w:r>
            <w:r w:rsidRPr="004E797E">
              <w:rPr>
                <w:szCs w:val="24"/>
              </w:rPr>
              <w:t xml:space="preserve"> are managed according to disease management procedures </w:t>
            </w:r>
          </w:p>
          <w:p w14:paraId="6FF41B34" w14:textId="77777777" w:rsidR="007F2A4E" w:rsidRPr="004E797E" w:rsidRDefault="007F2A4E" w:rsidP="00A03D59">
            <w:pPr>
              <w:numPr>
                <w:ilvl w:val="1"/>
                <w:numId w:val="14"/>
              </w:numPr>
              <w:tabs>
                <w:tab w:val="left" w:pos="432"/>
              </w:tabs>
              <w:spacing w:after="0"/>
              <w:rPr>
                <w:rFonts w:eastAsia="Times New Roman"/>
                <w:szCs w:val="24"/>
              </w:rPr>
            </w:pPr>
            <w:r w:rsidRPr="004E797E">
              <w:rPr>
                <w:szCs w:val="24"/>
              </w:rPr>
              <w:t xml:space="preserve">Adherence to TB treatment and </w:t>
            </w:r>
            <w:r w:rsidR="00550E1B" w:rsidRPr="004E797E">
              <w:rPr>
                <w:szCs w:val="24"/>
              </w:rPr>
              <w:t>HI</w:t>
            </w:r>
            <w:r w:rsidRPr="004E797E">
              <w:rPr>
                <w:szCs w:val="24"/>
              </w:rPr>
              <w:t xml:space="preserve">V treatment is monitored as per the </w:t>
            </w:r>
            <w:r w:rsidR="00E42E9E" w:rsidRPr="004E797E">
              <w:rPr>
                <w:szCs w:val="24"/>
              </w:rPr>
              <w:t xml:space="preserve">disease management protocols </w:t>
            </w:r>
          </w:p>
          <w:p w14:paraId="02C491B4" w14:textId="77777777" w:rsidR="00F44666" w:rsidRPr="004E797E" w:rsidRDefault="00F44666" w:rsidP="00A03D59">
            <w:pPr>
              <w:numPr>
                <w:ilvl w:val="1"/>
                <w:numId w:val="14"/>
              </w:numPr>
              <w:tabs>
                <w:tab w:val="left" w:pos="432"/>
              </w:tabs>
              <w:spacing w:after="0"/>
              <w:rPr>
                <w:rFonts w:eastAsia="Times New Roman"/>
                <w:szCs w:val="24"/>
              </w:rPr>
            </w:pPr>
            <w:r w:rsidRPr="004E797E">
              <w:rPr>
                <w:szCs w:val="24"/>
              </w:rPr>
              <w:t>ARV and TB drug interactions and management</w:t>
            </w:r>
            <w:r w:rsidR="00493EA7" w:rsidRPr="004E797E">
              <w:rPr>
                <w:szCs w:val="24"/>
              </w:rPr>
              <w:t xml:space="preserve"> is monitored based on </w:t>
            </w:r>
            <w:r w:rsidR="003834B8" w:rsidRPr="004E797E">
              <w:rPr>
                <w:szCs w:val="24"/>
              </w:rPr>
              <w:t>treatment protocols</w:t>
            </w:r>
          </w:p>
          <w:p w14:paraId="4A166AF3" w14:textId="77777777" w:rsidR="009471E1" w:rsidRPr="004E797E" w:rsidRDefault="0011323D" w:rsidP="00A03D59">
            <w:pPr>
              <w:numPr>
                <w:ilvl w:val="1"/>
                <w:numId w:val="14"/>
              </w:numPr>
              <w:tabs>
                <w:tab w:val="left" w:pos="432"/>
              </w:tabs>
              <w:spacing w:after="0"/>
              <w:rPr>
                <w:rFonts w:eastAsia="Times New Roman"/>
                <w:szCs w:val="24"/>
              </w:rPr>
            </w:pPr>
            <w:r w:rsidRPr="004E797E">
              <w:rPr>
                <w:rFonts w:eastAsia="Times New Roman"/>
                <w:szCs w:val="24"/>
              </w:rPr>
              <w:t xml:space="preserve">HIV and TB </w:t>
            </w:r>
            <w:r w:rsidR="00C24270" w:rsidRPr="004E797E">
              <w:rPr>
                <w:rFonts w:eastAsia="Times New Roman"/>
                <w:szCs w:val="24"/>
              </w:rPr>
              <w:t>cases</w:t>
            </w:r>
            <w:r w:rsidRPr="004E797E">
              <w:rPr>
                <w:rFonts w:eastAsia="Times New Roman"/>
                <w:szCs w:val="24"/>
              </w:rPr>
              <w:t xml:space="preserve"> are monitored and </w:t>
            </w:r>
            <w:r w:rsidR="00C24270" w:rsidRPr="004E797E">
              <w:rPr>
                <w:rFonts w:eastAsia="Times New Roman"/>
                <w:szCs w:val="24"/>
              </w:rPr>
              <w:t>documented</w:t>
            </w:r>
            <w:r w:rsidRPr="004E797E">
              <w:rPr>
                <w:rFonts w:eastAsia="Times New Roman"/>
                <w:szCs w:val="24"/>
              </w:rPr>
              <w:t xml:space="preserve"> </w:t>
            </w:r>
            <w:r w:rsidR="00C24270" w:rsidRPr="004E797E">
              <w:rPr>
                <w:rFonts w:eastAsia="Times New Roman"/>
                <w:szCs w:val="24"/>
              </w:rPr>
              <w:t xml:space="preserve">based on health </w:t>
            </w:r>
            <w:r w:rsidR="007D2B2A" w:rsidRPr="004E797E">
              <w:rPr>
                <w:rFonts w:eastAsia="Times New Roman"/>
                <w:szCs w:val="24"/>
              </w:rPr>
              <w:t>procedures</w:t>
            </w:r>
          </w:p>
        </w:tc>
      </w:tr>
      <w:tr w:rsidR="00E95CDE" w:rsidRPr="004E797E" w14:paraId="44FC8203" w14:textId="77777777" w:rsidTr="00E3342D">
        <w:tc>
          <w:tcPr>
            <w:tcW w:w="0" w:type="auto"/>
          </w:tcPr>
          <w:p w14:paraId="1B126841" w14:textId="77777777" w:rsidR="00E95CDE" w:rsidRPr="004E797E" w:rsidRDefault="00270FC7" w:rsidP="0054613A">
            <w:pPr>
              <w:numPr>
                <w:ilvl w:val="0"/>
                <w:numId w:val="15"/>
              </w:numPr>
              <w:spacing w:after="0"/>
              <w:rPr>
                <w:rFonts w:eastAsia="Times New Roman"/>
                <w:szCs w:val="24"/>
              </w:rPr>
            </w:pPr>
            <w:r w:rsidRPr="004E797E">
              <w:rPr>
                <w:szCs w:val="24"/>
              </w:rPr>
              <w:t xml:space="preserve">Provide mental health, psychosocial support </w:t>
            </w:r>
          </w:p>
        </w:tc>
        <w:tc>
          <w:tcPr>
            <w:tcW w:w="0" w:type="auto"/>
          </w:tcPr>
          <w:p w14:paraId="2C365377" w14:textId="77777777" w:rsidR="007A70C9" w:rsidRPr="004E797E" w:rsidRDefault="00DC755D" w:rsidP="00A03D59">
            <w:pPr>
              <w:numPr>
                <w:ilvl w:val="1"/>
                <w:numId w:val="15"/>
              </w:numPr>
              <w:tabs>
                <w:tab w:val="left" w:pos="342"/>
              </w:tabs>
              <w:spacing w:after="0"/>
              <w:rPr>
                <w:rFonts w:eastAsia="Times New Roman"/>
                <w:szCs w:val="24"/>
              </w:rPr>
            </w:pPr>
            <w:r w:rsidRPr="004E797E">
              <w:rPr>
                <w:rFonts w:eastAsia="Times New Roman"/>
                <w:szCs w:val="24"/>
              </w:rPr>
              <w:t xml:space="preserve">Assessment </w:t>
            </w:r>
            <w:r w:rsidR="004C46DD" w:rsidRPr="004E797E">
              <w:rPr>
                <w:rFonts w:eastAsia="Times New Roman"/>
                <w:szCs w:val="24"/>
              </w:rPr>
              <w:t xml:space="preserve">of patients with mental </w:t>
            </w:r>
            <w:r w:rsidR="003E7B32" w:rsidRPr="004E797E">
              <w:rPr>
                <w:rFonts w:eastAsia="Times New Roman"/>
                <w:szCs w:val="24"/>
              </w:rPr>
              <w:t>illness</w:t>
            </w:r>
            <w:r w:rsidR="004C46DD" w:rsidRPr="004E797E">
              <w:rPr>
                <w:rFonts w:eastAsia="Times New Roman"/>
                <w:szCs w:val="24"/>
              </w:rPr>
              <w:t xml:space="preserve"> is conducted according to standard procedures</w:t>
            </w:r>
          </w:p>
          <w:p w14:paraId="3B2CCB81" w14:textId="77777777" w:rsidR="00AE7554" w:rsidRPr="004E797E" w:rsidRDefault="00AE7554" w:rsidP="00A03D59">
            <w:pPr>
              <w:numPr>
                <w:ilvl w:val="1"/>
                <w:numId w:val="15"/>
              </w:numPr>
              <w:tabs>
                <w:tab w:val="left" w:pos="342"/>
              </w:tabs>
              <w:spacing w:after="0"/>
              <w:rPr>
                <w:rFonts w:eastAsia="Times New Roman"/>
                <w:szCs w:val="24"/>
              </w:rPr>
            </w:pPr>
            <w:r w:rsidRPr="004E797E">
              <w:rPr>
                <w:rFonts w:eastAsia="Times New Roman"/>
                <w:szCs w:val="24"/>
              </w:rPr>
              <w:t xml:space="preserve">Emotional and </w:t>
            </w:r>
            <w:r w:rsidR="006A53C8" w:rsidRPr="004E797E">
              <w:rPr>
                <w:rFonts w:eastAsia="Times New Roman"/>
                <w:szCs w:val="24"/>
              </w:rPr>
              <w:t>psychosocial</w:t>
            </w:r>
            <w:r w:rsidRPr="004E797E">
              <w:rPr>
                <w:rFonts w:eastAsia="Times New Roman"/>
                <w:szCs w:val="24"/>
              </w:rPr>
              <w:t xml:space="preserve"> support is provided based on assessment outc</w:t>
            </w:r>
            <w:r w:rsidR="00D85048" w:rsidRPr="004E797E">
              <w:rPr>
                <w:rFonts w:eastAsia="Times New Roman"/>
                <w:szCs w:val="24"/>
              </w:rPr>
              <w:t>o</w:t>
            </w:r>
            <w:r w:rsidRPr="004E797E">
              <w:rPr>
                <w:rFonts w:eastAsia="Times New Roman"/>
                <w:szCs w:val="24"/>
              </w:rPr>
              <w:t>me</w:t>
            </w:r>
            <w:r w:rsidR="00D85048" w:rsidRPr="004E797E">
              <w:rPr>
                <w:rFonts w:eastAsia="Times New Roman"/>
                <w:szCs w:val="24"/>
              </w:rPr>
              <w:t xml:space="preserve"> and status of the patient</w:t>
            </w:r>
          </w:p>
          <w:p w14:paraId="4087F472" w14:textId="77777777" w:rsidR="00F509F8" w:rsidRPr="004E797E" w:rsidRDefault="0044441D" w:rsidP="00A03D59">
            <w:pPr>
              <w:numPr>
                <w:ilvl w:val="1"/>
                <w:numId w:val="15"/>
              </w:numPr>
              <w:tabs>
                <w:tab w:val="left" w:pos="342"/>
              </w:tabs>
              <w:spacing w:after="0"/>
              <w:rPr>
                <w:rFonts w:eastAsia="Times New Roman"/>
                <w:szCs w:val="24"/>
              </w:rPr>
            </w:pPr>
            <w:r w:rsidRPr="004E797E">
              <w:rPr>
                <w:rFonts w:eastAsia="Times New Roman"/>
                <w:szCs w:val="24"/>
              </w:rPr>
              <w:t>M</w:t>
            </w:r>
            <w:r w:rsidR="00CA2DDB" w:rsidRPr="004E797E">
              <w:rPr>
                <w:rFonts w:eastAsia="Times New Roman"/>
                <w:szCs w:val="24"/>
              </w:rPr>
              <w:t>ental</w:t>
            </w:r>
            <w:r w:rsidR="00F509F8" w:rsidRPr="004E797E">
              <w:rPr>
                <w:rFonts w:eastAsia="Times New Roman"/>
                <w:szCs w:val="24"/>
              </w:rPr>
              <w:t xml:space="preserve"> support systems are </w:t>
            </w:r>
            <w:r w:rsidRPr="004E797E">
              <w:rPr>
                <w:rFonts w:eastAsia="Times New Roman"/>
                <w:szCs w:val="24"/>
              </w:rPr>
              <w:t>integrated</w:t>
            </w:r>
            <w:r w:rsidR="00F509F8" w:rsidRPr="004E797E">
              <w:rPr>
                <w:rFonts w:eastAsia="Times New Roman"/>
                <w:szCs w:val="24"/>
              </w:rPr>
              <w:t xml:space="preserve"> based on available </w:t>
            </w:r>
            <w:r w:rsidR="007D0D86" w:rsidRPr="004E797E">
              <w:rPr>
                <w:rFonts w:eastAsia="Times New Roman"/>
                <w:szCs w:val="24"/>
              </w:rPr>
              <w:t>resources</w:t>
            </w:r>
          </w:p>
          <w:p w14:paraId="3AB9986C" w14:textId="77777777" w:rsidR="009C7D51" w:rsidRPr="004E797E" w:rsidRDefault="002572F5" w:rsidP="00A03D59">
            <w:pPr>
              <w:numPr>
                <w:ilvl w:val="1"/>
                <w:numId w:val="15"/>
              </w:numPr>
              <w:tabs>
                <w:tab w:val="left" w:pos="342"/>
              </w:tabs>
              <w:spacing w:after="0"/>
              <w:rPr>
                <w:rFonts w:eastAsia="Times New Roman"/>
                <w:szCs w:val="24"/>
              </w:rPr>
            </w:pPr>
            <w:r w:rsidRPr="004E797E">
              <w:rPr>
                <w:rFonts w:eastAsia="Times New Roman"/>
                <w:szCs w:val="24"/>
              </w:rPr>
              <w:t>Referral for patients with mental health and psychosocial support</w:t>
            </w:r>
            <w:r w:rsidR="00140B05" w:rsidRPr="004E797E">
              <w:rPr>
                <w:rFonts w:eastAsia="Times New Roman"/>
                <w:szCs w:val="24"/>
              </w:rPr>
              <w:t xml:space="preserve"> is provided </w:t>
            </w:r>
            <w:r w:rsidR="00DD7299" w:rsidRPr="004E797E">
              <w:rPr>
                <w:rFonts w:eastAsia="Times New Roman"/>
                <w:szCs w:val="24"/>
              </w:rPr>
              <w:t xml:space="preserve">according to </w:t>
            </w:r>
            <w:r w:rsidR="00DD7299" w:rsidRPr="004E797E">
              <w:rPr>
                <w:rFonts w:eastAsia="Times New Roman"/>
                <w:b/>
                <w:i/>
                <w:szCs w:val="24"/>
              </w:rPr>
              <w:t xml:space="preserve">mental health specialists </w:t>
            </w:r>
            <w:r w:rsidR="00DD7299" w:rsidRPr="004E797E">
              <w:rPr>
                <w:rFonts w:eastAsia="Times New Roman"/>
                <w:szCs w:val="24"/>
              </w:rPr>
              <w:t>guidance</w:t>
            </w:r>
            <w:r w:rsidR="00994923" w:rsidRPr="004E797E">
              <w:rPr>
                <w:rFonts w:eastAsia="Times New Roman"/>
                <w:szCs w:val="24"/>
              </w:rPr>
              <w:t xml:space="preserve"> and procedures</w:t>
            </w:r>
          </w:p>
          <w:p w14:paraId="7D194D5C" w14:textId="77777777" w:rsidR="00E005DF" w:rsidRPr="004E797E" w:rsidRDefault="00E005DF" w:rsidP="00A03D59">
            <w:pPr>
              <w:numPr>
                <w:ilvl w:val="1"/>
                <w:numId w:val="15"/>
              </w:numPr>
              <w:tabs>
                <w:tab w:val="left" w:pos="342"/>
              </w:tabs>
              <w:spacing w:after="0"/>
              <w:rPr>
                <w:rFonts w:eastAsia="Times New Roman"/>
                <w:szCs w:val="24"/>
              </w:rPr>
            </w:pPr>
            <w:r w:rsidRPr="004E797E">
              <w:rPr>
                <w:rFonts w:eastAsia="Times New Roman"/>
                <w:szCs w:val="24"/>
              </w:rPr>
              <w:t>Building on available resources and capacity is carried out according to community health needs</w:t>
            </w:r>
          </w:p>
          <w:p w14:paraId="4EB9B25D" w14:textId="77777777" w:rsidR="005C102E" w:rsidRPr="004E797E" w:rsidRDefault="000F574D" w:rsidP="00A03D59">
            <w:pPr>
              <w:numPr>
                <w:ilvl w:val="1"/>
                <w:numId w:val="15"/>
              </w:numPr>
              <w:tabs>
                <w:tab w:val="left" w:pos="342"/>
              </w:tabs>
              <w:spacing w:after="0"/>
              <w:rPr>
                <w:rFonts w:eastAsia="Times New Roman"/>
                <w:szCs w:val="24"/>
              </w:rPr>
            </w:pPr>
            <w:r w:rsidRPr="004E797E">
              <w:rPr>
                <w:rFonts w:eastAsia="Times New Roman"/>
                <w:szCs w:val="24"/>
              </w:rPr>
              <w:t>Mental patients’</w:t>
            </w:r>
            <w:r w:rsidR="005C102E" w:rsidRPr="004E797E">
              <w:rPr>
                <w:rFonts w:eastAsia="Times New Roman"/>
                <w:szCs w:val="24"/>
              </w:rPr>
              <w:t xml:space="preserve"> rights and equity is </w:t>
            </w:r>
            <w:r w:rsidRPr="004E797E">
              <w:rPr>
                <w:rFonts w:eastAsia="Times New Roman"/>
                <w:szCs w:val="24"/>
              </w:rPr>
              <w:t xml:space="preserve">provided, protected and </w:t>
            </w:r>
            <w:r w:rsidR="00491C82" w:rsidRPr="004E797E">
              <w:rPr>
                <w:rFonts w:eastAsia="Times New Roman"/>
                <w:szCs w:val="24"/>
              </w:rPr>
              <w:t>addressed</w:t>
            </w:r>
            <w:r w:rsidR="005C102E" w:rsidRPr="004E797E">
              <w:rPr>
                <w:rFonts w:eastAsia="Times New Roman"/>
                <w:szCs w:val="24"/>
              </w:rPr>
              <w:t xml:space="preserve"> according to management procedures</w:t>
            </w:r>
          </w:p>
        </w:tc>
      </w:tr>
      <w:tr w:rsidR="00FE6D48" w:rsidRPr="004E797E" w14:paraId="2AAAD53C" w14:textId="77777777" w:rsidTr="00E3342D">
        <w:tc>
          <w:tcPr>
            <w:tcW w:w="0" w:type="auto"/>
          </w:tcPr>
          <w:p w14:paraId="261479F8" w14:textId="77777777" w:rsidR="00FE6D48" w:rsidRPr="004E797E" w:rsidRDefault="00C8266B" w:rsidP="00A03D59">
            <w:pPr>
              <w:numPr>
                <w:ilvl w:val="0"/>
                <w:numId w:val="16"/>
              </w:numPr>
              <w:spacing w:after="0"/>
              <w:rPr>
                <w:szCs w:val="24"/>
              </w:rPr>
            </w:pPr>
            <w:r w:rsidRPr="004E797E">
              <w:rPr>
                <w:szCs w:val="24"/>
              </w:rPr>
              <w:t>Conduct</w:t>
            </w:r>
            <w:r w:rsidR="00E66517" w:rsidRPr="004E797E">
              <w:rPr>
                <w:szCs w:val="24"/>
              </w:rPr>
              <w:t xml:space="preserve"> integrated community case management (ICCM)</w:t>
            </w:r>
          </w:p>
        </w:tc>
        <w:tc>
          <w:tcPr>
            <w:tcW w:w="0" w:type="auto"/>
          </w:tcPr>
          <w:p w14:paraId="7A97E081" w14:textId="77777777" w:rsidR="00FE6D48" w:rsidRPr="004E797E" w:rsidRDefault="00B91C8D" w:rsidP="00A03D59">
            <w:pPr>
              <w:numPr>
                <w:ilvl w:val="1"/>
                <w:numId w:val="16"/>
              </w:numPr>
              <w:tabs>
                <w:tab w:val="left" w:pos="342"/>
              </w:tabs>
              <w:spacing w:after="0"/>
              <w:rPr>
                <w:rFonts w:eastAsia="Times New Roman"/>
                <w:szCs w:val="24"/>
              </w:rPr>
            </w:pPr>
            <w:r w:rsidRPr="004E797E">
              <w:rPr>
                <w:rFonts w:eastAsia="Times New Roman"/>
                <w:szCs w:val="24"/>
              </w:rPr>
              <w:t xml:space="preserve">Child care </w:t>
            </w:r>
            <w:r w:rsidR="00BE6E17" w:rsidRPr="004E797E">
              <w:rPr>
                <w:rFonts w:eastAsia="Times New Roman"/>
                <w:szCs w:val="24"/>
              </w:rPr>
              <w:t xml:space="preserve">(Integrated Community Case Management) </w:t>
            </w:r>
            <w:r w:rsidRPr="004E797E">
              <w:rPr>
                <w:rFonts w:eastAsia="Times New Roman"/>
                <w:szCs w:val="24"/>
              </w:rPr>
              <w:t xml:space="preserve">ICCM strategy </w:t>
            </w:r>
            <w:r w:rsidR="007E2B01" w:rsidRPr="004E797E">
              <w:rPr>
                <w:rFonts w:eastAsia="Times New Roman"/>
                <w:szCs w:val="24"/>
              </w:rPr>
              <w:t>is obtained</w:t>
            </w:r>
            <w:r w:rsidRPr="004E797E">
              <w:rPr>
                <w:rFonts w:eastAsia="Times New Roman"/>
                <w:szCs w:val="24"/>
              </w:rPr>
              <w:t xml:space="preserve"> according to case management procedures</w:t>
            </w:r>
          </w:p>
          <w:p w14:paraId="2F8CA4A8" w14:textId="77777777" w:rsidR="001918BC" w:rsidRPr="004E797E" w:rsidRDefault="001918BC" w:rsidP="00A03D59">
            <w:pPr>
              <w:numPr>
                <w:ilvl w:val="1"/>
                <w:numId w:val="16"/>
              </w:numPr>
              <w:tabs>
                <w:tab w:val="left" w:pos="342"/>
              </w:tabs>
              <w:spacing w:after="0"/>
              <w:rPr>
                <w:rFonts w:eastAsia="Times New Roman"/>
                <w:szCs w:val="24"/>
              </w:rPr>
            </w:pPr>
            <w:r w:rsidRPr="004E797E">
              <w:rPr>
                <w:rFonts w:eastAsia="Times New Roman"/>
                <w:b/>
                <w:i/>
                <w:szCs w:val="24"/>
              </w:rPr>
              <w:t xml:space="preserve">ICCM </w:t>
            </w:r>
            <w:r w:rsidR="00224FCB" w:rsidRPr="004E797E">
              <w:rPr>
                <w:rFonts w:eastAsia="Times New Roman"/>
                <w:b/>
                <w:i/>
                <w:szCs w:val="24"/>
              </w:rPr>
              <w:t>checklist</w:t>
            </w:r>
            <w:r w:rsidR="00D46BCD" w:rsidRPr="004E797E">
              <w:rPr>
                <w:rFonts w:eastAsia="Times New Roman"/>
                <w:b/>
                <w:i/>
                <w:szCs w:val="24"/>
              </w:rPr>
              <w:t xml:space="preserve"> and </w:t>
            </w:r>
            <w:r w:rsidR="00D20FB1" w:rsidRPr="004E797E">
              <w:rPr>
                <w:rFonts w:eastAsia="Times New Roman"/>
                <w:b/>
                <w:i/>
                <w:szCs w:val="24"/>
              </w:rPr>
              <w:t>personnel</w:t>
            </w:r>
            <w:r w:rsidRPr="004E797E">
              <w:rPr>
                <w:rFonts w:eastAsia="Times New Roman"/>
                <w:szCs w:val="24"/>
              </w:rPr>
              <w:t xml:space="preserve"> are </w:t>
            </w:r>
            <w:r w:rsidR="00224FCB" w:rsidRPr="004E797E">
              <w:rPr>
                <w:rFonts w:eastAsia="Times New Roman"/>
                <w:szCs w:val="24"/>
              </w:rPr>
              <w:t xml:space="preserve">identified according to standard guidelines </w:t>
            </w:r>
          </w:p>
          <w:p w14:paraId="41959B2C" w14:textId="77777777" w:rsidR="00B91C8D" w:rsidRPr="004E797E" w:rsidRDefault="00E70C1F" w:rsidP="00A03D59">
            <w:pPr>
              <w:numPr>
                <w:ilvl w:val="1"/>
                <w:numId w:val="16"/>
              </w:numPr>
              <w:tabs>
                <w:tab w:val="left" w:pos="342"/>
              </w:tabs>
              <w:spacing w:after="0"/>
              <w:rPr>
                <w:rFonts w:eastAsia="Times New Roman"/>
                <w:szCs w:val="24"/>
              </w:rPr>
            </w:pPr>
            <w:r w:rsidRPr="004E797E">
              <w:rPr>
                <w:rFonts w:eastAsia="Times New Roman"/>
                <w:b/>
                <w:i/>
                <w:szCs w:val="24"/>
              </w:rPr>
              <w:lastRenderedPageBreak/>
              <w:t>C</w:t>
            </w:r>
            <w:r w:rsidR="001A5519" w:rsidRPr="004E797E">
              <w:rPr>
                <w:rFonts w:eastAsia="Times New Roman"/>
                <w:b/>
                <w:i/>
                <w:szCs w:val="24"/>
              </w:rPr>
              <w:t>auses of c</w:t>
            </w:r>
            <w:r w:rsidRPr="004E797E">
              <w:rPr>
                <w:rFonts w:eastAsia="Times New Roman"/>
                <w:b/>
                <w:i/>
                <w:szCs w:val="24"/>
              </w:rPr>
              <w:t xml:space="preserve">hildhood illnesses </w:t>
            </w:r>
            <w:r w:rsidR="001A5519" w:rsidRPr="004E797E">
              <w:rPr>
                <w:rFonts w:eastAsia="Times New Roman"/>
                <w:b/>
                <w:i/>
                <w:szCs w:val="24"/>
              </w:rPr>
              <w:t>and mortality</w:t>
            </w:r>
            <w:r w:rsidR="001A5519" w:rsidRPr="004E797E">
              <w:rPr>
                <w:rFonts w:eastAsia="Times New Roman"/>
                <w:szCs w:val="24"/>
              </w:rPr>
              <w:t xml:space="preserve"> </w:t>
            </w:r>
            <w:r w:rsidRPr="004E797E">
              <w:rPr>
                <w:rFonts w:eastAsia="Times New Roman"/>
                <w:szCs w:val="24"/>
              </w:rPr>
              <w:t>are identified and categorized based on standard procedures</w:t>
            </w:r>
          </w:p>
          <w:p w14:paraId="236EAE2B" w14:textId="77777777" w:rsidR="00E70C1F" w:rsidRPr="004E797E" w:rsidRDefault="00690491" w:rsidP="00A03D59">
            <w:pPr>
              <w:numPr>
                <w:ilvl w:val="1"/>
                <w:numId w:val="16"/>
              </w:numPr>
              <w:tabs>
                <w:tab w:val="left" w:pos="342"/>
              </w:tabs>
              <w:spacing w:after="0"/>
              <w:rPr>
                <w:rFonts w:eastAsia="Times New Roman"/>
                <w:szCs w:val="24"/>
              </w:rPr>
            </w:pPr>
            <w:r w:rsidRPr="004E797E">
              <w:rPr>
                <w:rFonts w:eastAsia="Times New Roman"/>
                <w:szCs w:val="24"/>
              </w:rPr>
              <w:t>Treatment options are identified and provided for according to the ICCM requirements</w:t>
            </w:r>
          </w:p>
          <w:p w14:paraId="681C7086" w14:textId="77777777" w:rsidR="006B020C" w:rsidRPr="004E797E" w:rsidRDefault="006B020C" w:rsidP="00A03D59">
            <w:pPr>
              <w:numPr>
                <w:ilvl w:val="1"/>
                <w:numId w:val="16"/>
              </w:numPr>
              <w:tabs>
                <w:tab w:val="left" w:pos="342"/>
              </w:tabs>
              <w:spacing w:after="0"/>
              <w:rPr>
                <w:rFonts w:eastAsia="Times New Roman"/>
                <w:szCs w:val="24"/>
              </w:rPr>
            </w:pPr>
            <w:r w:rsidRPr="004E797E">
              <w:rPr>
                <w:rFonts w:eastAsia="Times New Roman"/>
                <w:szCs w:val="24"/>
              </w:rPr>
              <w:t>Identified cases are referred according to standard guidelines</w:t>
            </w:r>
          </w:p>
          <w:p w14:paraId="2615BAC5" w14:textId="77777777" w:rsidR="00690491" w:rsidRPr="004E797E" w:rsidRDefault="00690491" w:rsidP="006B020C">
            <w:pPr>
              <w:tabs>
                <w:tab w:val="left" w:pos="342"/>
              </w:tabs>
              <w:spacing w:after="0"/>
              <w:ind w:left="360"/>
              <w:rPr>
                <w:rFonts w:eastAsia="Times New Roman"/>
                <w:szCs w:val="24"/>
              </w:rPr>
            </w:pPr>
          </w:p>
        </w:tc>
      </w:tr>
      <w:tr w:rsidR="008D55EA" w:rsidRPr="004E797E" w14:paraId="3E0FEF5F" w14:textId="77777777" w:rsidTr="00E3342D">
        <w:tc>
          <w:tcPr>
            <w:tcW w:w="0" w:type="auto"/>
          </w:tcPr>
          <w:p w14:paraId="76C32514" w14:textId="77777777" w:rsidR="008D55EA" w:rsidRPr="004E797E" w:rsidRDefault="00D60DE5" w:rsidP="00A03D59">
            <w:pPr>
              <w:numPr>
                <w:ilvl w:val="0"/>
                <w:numId w:val="17"/>
              </w:numPr>
              <w:spacing w:after="0"/>
              <w:rPr>
                <w:rFonts w:eastAsia="Times New Roman"/>
                <w:szCs w:val="24"/>
              </w:rPr>
            </w:pPr>
            <w:r w:rsidRPr="004E797E">
              <w:rPr>
                <w:rFonts w:eastAsia="Times New Roman"/>
                <w:szCs w:val="24"/>
              </w:rPr>
              <w:lastRenderedPageBreak/>
              <w:t xml:space="preserve">Manage malaria </w:t>
            </w:r>
            <w:r w:rsidR="00C13F2A" w:rsidRPr="004E797E">
              <w:rPr>
                <w:rFonts w:eastAsia="Times New Roman"/>
                <w:szCs w:val="24"/>
              </w:rPr>
              <w:t>and zoonotic diseases</w:t>
            </w:r>
          </w:p>
        </w:tc>
        <w:tc>
          <w:tcPr>
            <w:tcW w:w="0" w:type="auto"/>
          </w:tcPr>
          <w:p w14:paraId="377258A4" w14:textId="77777777" w:rsidR="00C472C0" w:rsidRPr="004E797E" w:rsidRDefault="00822622" w:rsidP="00A03D59">
            <w:pPr>
              <w:numPr>
                <w:ilvl w:val="1"/>
                <w:numId w:val="17"/>
              </w:numPr>
              <w:tabs>
                <w:tab w:val="left" w:pos="342"/>
              </w:tabs>
              <w:spacing w:after="0"/>
              <w:rPr>
                <w:rFonts w:eastAsia="Times New Roman"/>
                <w:szCs w:val="24"/>
              </w:rPr>
            </w:pPr>
            <w:r w:rsidRPr="004E797E">
              <w:rPr>
                <w:rFonts w:eastAsia="Times New Roman"/>
                <w:szCs w:val="24"/>
              </w:rPr>
              <w:t>Malari</w:t>
            </w:r>
            <w:r w:rsidR="001229CB" w:rsidRPr="004E797E">
              <w:rPr>
                <w:rFonts w:eastAsia="Times New Roman"/>
                <w:szCs w:val="24"/>
              </w:rPr>
              <w:t>a</w:t>
            </w:r>
            <w:r w:rsidRPr="004E797E">
              <w:rPr>
                <w:rFonts w:eastAsia="Times New Roman"/>
                <w:szCs w:val="24"/>
              </w:rPr>
              <w:t xml:space="preserve"> </w:t>
            </w:r>
            <w:r w:rsidR="00177461" w:rsidRPr="004E797E">
              <w:rPr>
                <w:rFonts w:eastAsia="Times New Roman"/>
                <w:szCs w:val="24"/>
              </w:rPr>
              <w:t xml:space="preserve">and zoonotic </w:t>
            </w:r>
            <w:r w:rsidRPr="004E797E">
              <w:rPr>
                <w:rFonts w:eastAsia="Times New Roman"/>
                <w:b/>
                <w:i/>
                <w:szCs w:val="24"/>
              </w:rPr>
              <w:t>disease</w:t>
            </w:r>
            <w:r w:rsidR="000A19FD" w:rsidRPr="004E797E">
              <w:rPr>
                <w:rFonts w:eastAsia="Times New Roman"/>
                <w:szCs w:val="24"/>
              </w:rPr>
              <w:t xml:space="preserve"> </w:t>
            </w:r>
            <w:r w:rsidRPr="004E797E">
              <w:rPr>
                <w:rFonts w:eastAsia="Times New Roman"/>
                <w:b/>
                <w:i/>
                <w:szCs w:val="24"/>
              </w:rPr>
              <w:t>prevention</w:t>
            </w:r>
            <w:r w:rsidR="0006739D" w:rsidRPr="004E797E">
              <w:rPr>
                <w:rFonts w:eastAsia="Times New Roman"/>
                <w:b/>
                <w:i/>
                <w:szCs w:val="24"/>
              </w:rPr>
              <w:t xml:space="preserve"> and control</w:t>
            </w:r>
            <w:r w:rsidRPr="004E797E">
              <w:rPr>
                <w:rFonts w:eastAsia="Times New Roman"/>
                <w:b/>
                <w:i/>
                <w:szCs w:val="24"/>
              </w:rPr>
              <w:t xml:space="preserve"> </w:t>
            </w:r>
            <w:r w:rsidR="0006739D" w:rsidRPr="004E797E">
              <w:rPr>
                <w:rFonts w:eastAsia="Times New Roman"/>
                <w:b/>
                <w:i/>
                <w:szCs w:val="24"/>
              </w:rPr>
              <w:t>procedures</w:t>
            </w:r>
            <w:r w:rsidRPr="004E797E">
              <w:rPr>
                <w:rFonts w:eastAsia="Times New Roman"/>
                <w:szCs w:val="24"/>
              </w:rPr>
              <w:t xml:space="preserve"> are </w:t>
            </w:r>
            <w:r w:rsidR="00FB632B" w:rsidRPr="004E797E">
              <w:rPr>
                <w:rFonts w:eastAsia="Times New Roman"/>
                <w:szCs w:val="24"/>
              </w:rPr>
              <w:t>carried out</w:t>
            </w:r>
            <w:r w:rsidRPr="004E797E">
              <w:rPr>
                <w:rFonts w:eastAsia="Times New Roman"/>
                <w:szCs w:val="24"/>
              </w:rPr>
              <w:t xml:space="preserve"> according to prevailing conditions</w:t>
            </w:r>
          </w:p>
          <w:p w14:paraId="38BF6678" w14:textId="77777777" w:rsidR="00CC56BD" w:rsidRPr="004E797E" w:rsidRDefault="00CC56BD" w:rsidP="00A03D59">
            <w:pPr>
              <w:numPr>
                <w:ilvl w:val="1"/>
                <w:numId w:val="17"/>
              </w:numPr>
              <w:tabs>
                <w:tab w:val="left" w:pos="342"/>
              </w:tabs>
              <w:spacing w:after="0"/>
              <w:rPr>
                <w:rFonts w:eastAsia="Times New Roman"/>
                <w:szCs w:val="24"/>
              </w:rPr>
            </w:pPr>
            <w:r w:rsidRPr="004E797E">
              <w:rPr>
                <w:rFonts w:eastAsia="Times New Roman"/>
                <w:szCs w:val="24"/>
              </w:rPr>
              <w:t xml:space="preserve">Vaccination and health management practices are carried out according to prevention strategies </w:t>
            </w:r>
          </w:p>
          <w:p w14:paraId="21CAC9BC" w14:textId="77777777" w:rsidR="00A81AE9" w:rsidRPr="004E797E" w:rsidRDefault="00B67214" w:rsidP="00A03D59">
            <w:pPr>
              <w:numPr>
                <w:ilvl w:val="1"/>
                <w:numId w:val="17"/>
              </w:numPr>
              <w:tabs>
                <w:tab w:val="left" w:pos="342"/>
              </w:tabs>
              <w:spacing w:after="0"/>
              <w:rPr>
                <w:rFonts w:eastAsia="Times New Roman"/>
                <w:szCs w:val="24"/>
              </w:rPr>
            </w:pPr>
            <w:r w:rsidRPr="004E797E">
              <w:rPr>
                <w:rFonts w:eastAsia="Times New Roman"/>
                <w:szCs w:val="24"/>
              </w:rPr>
              <w:t xml:space="preserve">Rapid </w:t>
            </w:r>
            <w:r w:rsidRPr="004E797E">
              <w:rPr>
                <w:rFonts w:eastAsia="Times New Roman"/>
                <w:b/>
                <w:i/>
                <w:szCs w:val="24"/>
              </w:rPr>
              <w:t>diagnostic tests</w:t>
            </w:r>
            <w:r w:rsidRPr="004E797E">
              <w:rPr>
                <w:rFonts w:eastAsia="Times New Roman"/>
                <w:szCs w:val="24"/>
              </w:rPr>
              <w:t xml:space="preserve"> </w:t>
            </w:r>
            <w:r w:rsidR="00733DD8" w:rsidRPr="004E797E">
              <w:rPr>
                <w:rFonts w:eastAsia="Times New Roman"/>
                <w:szCs w:val="24"/>
              </w:rPr>
              <w:t xml:space="preserve">(RDT) </w:t>
            </w:r>
            <w:r w:rsidRPr="004E797E">
              <w:rPr>
                <w:rFonts w:eastAsia="Times New Roman"/>
                <w:szCs w:val="24"/>
              </w:rPr>
              <w:t>are performed and interpreted as per disease management proc</w:t>
            </w:r>
            <w:r w:rsidR="00240246" w:rsidRPr="004E797E">
              <w:rPr>
                <w:rFonts w:eastAsia="Times New Roman"/>
                <w:szCs w:val="24"/>
              </w:rPr>
              <w:t>ed</w:t>
            </w:r>
            <w:r w:rsidRPr="004E797E">
              <w:rPr>
                <w:rFonts w:eastAsia="Times New Roman"/>
                <w:szCs w:val="24"/>
              </w:rPr>
              <w:t>ures</w:t>
            </w:r>
          </w:p>
          <w:p w14:paraId="7BA9F75A" w14:textId="77777777" w:rsidR="00C472C0" w:rsidRPr="004E797E" w:rsidRDefault="00A454A7" w:rsidP="00A03D59">
            <w:pPr>
              <w:numPr>
                <w:ilvl w:val="1"/>
                <w:numId w:val="17"/>
              </w:numPr>
              <w:tabs>
                <w:tab w:val="left" w:pos="342"/>
              </w:tabs>
              <w:spacing w:after="0"/>
              <w:rPr>
                <w:rFonts w:eastAsia="Times New Roman"/>
                <w:szCs w:val="24"/>
              </w:rPr>
            </w:pPr>
            <w:r w:rsidRPr="004E797E">
              <w:rPr>
                <w:rFonts w:eastAsia="Times New Roman"/>
                <w:szCs w:val="24"/>
              </w:rPr>
              <w:t>Emergency measures are constituted based on severity of disease conditions</w:t>
            </w:r>
          </w:p>
          <w:p w14:paraId="42833187" w14:textId="77777777" w:rsidR="008D55EA" w:rsidRPr="004E797E" w:rsidRDefault="005230FA" w:rsidP="00A03D59">
            <w:pPr>
              <w:numPr>
                <w:ilvl w:val="1"/>
                <w:numId w:val="17"/>
              </w:numPr>
              <w:tabs>
                <w:tab w:val="left" w:pos="342"/>
              </w:tabs>
              <w:spacing w:after="0"/>
              <w:rPr>
                <w:rFonts w:eastAsia="Times New Roman"/>
                <w:szCs w:val="24"/>
              </w:rPr>
            </w:pPr>
            <w:r w:rsidRPr="004E797E">
              <w:rPr>
                <w:rFonts w:eastAsia="Times New Roman"/>
                <w:b/>
                <w:i/>
                <w:szCs w:val="24"/>
              </w:rPr>
              <w:t>Disease control programs</w:t>
            </w:r>
            <w:r w:rsidRPr="004E797E">
              <w:rPr>
                <w:rFonts w:eastAsia="Times New Roman"/>
                <w:szCs w:val="24"/>
              </w:rPr>
              <w:t xml:space="preserve"> are initiated and implemented according to health requirements</w:t>
            </w:r>
          </w:p>
        </w:tc>
      </w:tr>
      <w:tr w:rsidR="001D26F5" w:rsidRPr="004E797E" w14:paraId="1FE8D31F" w14:textId="77777777" w:rsidTr="00E3342D">
        <w:tc>
          <w:tcPr>
            <w:tcW w:w="0" w:type="auto"/>
          </w:tcPr>
          <w:p w14:paraId="045ED580" w14:textId="77777777" w:rsidR="001D26F5" w:rsidRPr="004E797E" w:rsidRDefault="00216502" w:rsidP="00A03D59">
            <w:pPr>
              <w:numPr>
                <w:ilvl w:val="0"/>
                <w:numId w:val="17"/>
              </w:numPr>
              <w:spacing w:after="0"/>
              <w:rPr>
                <w:rFonts w:eastAsia="Times New Roman"/>
                <w:szCs w:val="24"/>
              </w:rPr>
            </w:pPr>
            <w:proofErr w:type="gramStart"/>
            <w:r w:rsidRPr="004E797E">
              <w:rPr>
                <w:rFonts w:eastAsia="Times New Roman"/>
                <w:szCs w:val="24"/>
              </w:rPr>
              <w:t>Execute</w:t>
            </w:r>
            <w:r w:rsidR="00FB632B" w:rsidRPr="004E797E">
              <w:rPr>
                <w:rFonts w:eastAsia="Times New Roman"/>
                <w:szCs w:val="24"/>
              </w:rPr>
              <w:t xml:space="preserve"> </w:t>
            </w:r>
            <w:r w:rsidR="001D26F5" w:rsidRPr="004E797E">
              <w:rPr>
                <w:rFonts w:eastAsia="Times New Roman"/>
                <w:szCs w:val="24"/>
              </w:rPr>
              <w:t xml:space="preserve"> psycho</w:t>
            </w:r>
            <w:proofErr w:type="gramEnd"/>
            <w:r w:rsidR="001D26F5" w:rsidRPr="004E797E">
              <w:rPr>
                <w:rFonts w:eastAsia="Times New Roman"/>
                <w:szCs w:val="24"/>
              </w:rPr>
              <w:t>-active drugs demand reduction</w:t>
            </w:r>
            <w:r w:rsidR="00FB632B" w:rsidRPr="004E797E">
              <w:rPr>
                <w:rFonts w:eastAsia="Times New Roman"/>
                <w:szCs w:val="24"/>
              </w:rPr>
              <w:t xml:space="preserve"> strategies</w:t>
            </w:r>
          </w:p>
        </w:tc>
        <w:tc>
          <w:tcPr>
            <w:tcW w:w="0" w:type="auto"/>
          </w:tcPr>
          <w:p w14:paraId="453135A3" w14:textId="77777777" w:rsidR="001D26F5" w:rsidRPr="004E797E" w:rsidRDefault="00D47EFA" w:rsidP="00A03D59">
            <w:pPr>
              <w:numPr>
                <w:ilvl w:val="1"/>
                <w:numId w:val="17"/>
              </w:numPr>
              <w:tabs>
                <w:tab w:val="left" w:pos="342"/>
              </w:tabs>
              <w:spacing w:after="0"/>
              <w:rPr>
                <w:rFonts w:eastAsia="Times New Roman"/>
                <w:szCs w:val="24"/>
              </w:rPr>
            </w:pPr>
            <w:r w:rsidRPr="004E797E">
              <w:rPr>
                <w:rFonts w:eastAsia="Times New Roman"/>
                <w:b/>
                <w:i/>
                <w:szCs w:val="24"/>
              </w:rPr>
              <w:t>Psycho-active drugs</w:t>
            </w:r>
            <w:r w:rsidRPr="004E797E">
              <w:rPr>
                <w:rFonts w:eastAsia="Times New Roman"/>
                <w:szCs w:val="24"/>
              </w:rPr>
              <w:t xml:space="preserve"> are identified</w:t>
            </w:r>
            <w:r w:rsidR="00B72951" w:rsidRPr="004E797E">
              <w:rPr>
                <w:rFonts w:eastAsia="Times New Roman"/>
                <w:szCs w:val="24"/>
              </w:rPr>
              <w:t xml:space="preserve"> based on </w:t>
            </w:r>
            <w:r w:rsidR="0081302E" w:rsidRPr="004E797E">
              <w:rPr>
                <w:rFonts w:eastAsia="Times New Roman"/>
                <w:szCs w:val="24"/>
              </w:rPr>
              <w:t>needs assessment report</w:t>
            </w:r>
            <w:r w:rsidR="009F1614" w:rsidRPr="004E797E">
              <w:rPr>
                <w:rFonts w:eastAsia="Times New Roman"/>
                <w:szCs w:val="24"/>
              </w:rPr>
              <w:t xml:space="preserve"> </w:t>
            </w:r>
          </w:p>
          <w:p w14:paraId="0BE39984" w14:textId="77777777" w:rsidR="00B72951" w:rsidRPr="004E797E" w:rsidRDefault="00943DD3" w:rsidP="00A03D59">
            <w:pPr>
              <w:numPr>
                <w:ilvl w:val="1"/>
                <w:numId w:val="17"/>
              </w:numPr>
              <w:tabs>
                <w:tab w:val="left" w:pos="342"/>
              </w:tabs>
              <w:spacing w:after="0"/>
              <w:rPr>
                <w:rFonts w:eastAsia="Times New Roman"/>
                <w:szCs w:val="24"/>
              </w:rPr>
            </w:pPr>
            <w:r w:rsidRPr="004E797E">
              <w:rPr>
                <w:rFonts w:eastAsia="Times New Roman"/>
                <w:b/>
                <w:i/>
                <w:szCs w:val="24"/>
              </w:rPr>
              <w:t>Psycho-active drugs demand reduction strategies</w:t>
            </w:r>
            <w:r w:rsidRPr="004E797E">
              <w:rPr>
                <w:rFonts w:eastAsia="Times New Roman"/>
                <w:szCs w:val="24"/>
              </w:rPr>
              <w:t xml:space="preserve"> are </w:t>
            </w:r>
            <w:r w:rsidR="00260125" w:rsidRPr="004E797E">
              <w:rPr>
                <w:rFonts w:eastAsia="Times New Roman"/>
                <w:szCs w:val="24"/>
              </w:rPr>
              <w:t>implemented</w:t>
            </w:r>
            <w:r w:rsidRPr="004E797E">
              <w:rPr>
                <w:rFonts w:eastAsia="Times New Roman"/>
                <w:szCs w:val="24"/>
              </w:rPr>
              <w:t xml:space="preserve"> according to health </w:t>
            </w:r>
            <w:r w:rsidR="0081302E" w:rsidRPr="004E797E">
              <w:rPr>
                <w:rFonts w:eastAsia="Times New Roman"/>
                <w:szCs w:val="24"/>
              </w:rPr>
              <w:t>guidelines</w:t>
            </w:r>
          </w:p>
          <w:p w14:paraId="358514A0" w14:textId="77777777" w:rsidR="00943DD3" w:rsidRPr="004E797E" w:rsidRDefault="00943DD3" w:rsidP="00A03D59">
            <w:pPr>
              <w:numPr>
                <w:ilvl w:val="1"/>
                <w:numId w:val="17"/>
              </w:numPr>
              <w:tabs>
                <w:tab w:val="left" w:pos="342"/>
              </w:tabs>
              <w:spacing w:after="0"/>
              <w:rPr>
                <w:rFonts w:eastAsia="Times New Roman"/>
                <w:szCs w:val="24"/>
              </w:rPr>
            </w:pPr>
            <w:r w:rsidRPr="004E797E">
              <w:rPr>
                <w:rFonts w:eastAsia="Times New Roman"/>
                <w:szCs w:val="24"/>
              </w:rPr>
              <w:t>Monitoring of psycho-active drugs use is carried out according to health standard requirements</w:t>
            </w:r>
            <w:r w:rsidRPr="004E797E">
              <w:rPr>
                <w:rFonts w:eastAsia="Times New Roman"/>
                <w:b/>
                <w:i/>
                <w:szCs w:val="24"/>
              </w:rPr>
              <w:t xml:space="preserve"> </w:t>
            </w:r>
          </w:p>
          <w:p w14:paraId="4D751664" w14:textId="77777777" w:rsidR="00943DD3" w:rsidRPr="004E797E" w:rsidRDefault="00943DD3" w:rsidP="00A03D59">
            <w:pPr>
              <w:numPr>
                <w:ilvl w:val="1"/>
                <w:numId w:val="17"/>
              </w:numPr>
              <w:tabs>
                <w:tab w:val="left" w:pos="342"/>
              </w:tabs>
              <w:spacing w:after="0"/>
              <w:rPr>
                <w:rFonts w:eastAsia="Times New Roman"/>
                <w:szCs w:val="24"/>
              </w:rPr>
            </w:pPr>
            <w:r w:rsidRPr="004E797E">
              <w:rPr>
                <w:rFonts w:eastAsia="Times New Roman"/>
                <w:szCs w:val="24"/>
              </w:rPr>
              <w:t xml:space="preserve">Monitoring report is prepared and disseminated according to standard health procedures </w:t>
            </w:r>
          </w:p>
        </w:tc>
      </w:tr>
    </w:tbl>
    <w:p w14:paraId="41F8091B" w14:textId="77777777" w:rsidR="00E95CDE" w:rsidRPr="004E797E" w:rsidRDefault="00E95CDE" w:rsidP="005F5065">
      <w:pPr>
        <w:spacing w:after="0"/>
        <w:rPr>
          <w:rFonts w:eastAsia="Times New Roman"/>
          <w:b/>
          <w:szCs w:val="24"/>
        </w:rPr>
      </w:pPr>
    </w:p>
    <w:p w14:paraId="6382172A" w14:textId="77777777" w:rsidR="00E95CDE" w:rsidRPr="004E797E" w:rsidRDefault="00E95CDE" w:rsidP="005F5065">
      <w:pPr>
        <w:spacing w:after="0"/>
        <w:rPr>
          <w:rFonts w:eastAsia="Times New Roman"/>
          <w:b/>
          <w:szCs w:val="24"/>
        </w:rPr>
      </w:pPr>
      <w:r w:rsidRPr="004E797E">
        <w:rPr>
          <w:rFonts w:eastAsia="Times New Roman"/>
          <w:b/>
          <w:szCs w:val="24"/>
        </w:rPr>
        <w:t>RANGE</w:t>
      </w:r>
    </w:p>
    <w:p w14:paraId="10BF959B" w14:textId="77777777" w:rsidR="00E95CDE" w:rsidRPr="004E797E" w:rsidRDefault="00E95CDE" w:rsidP="005F5065">
      <w:pPr>
        <w:spacing w:after="0"/>
        <w:rPr>
          <w:rFonts w:eastAsia="Times New Roman"/>
          <w:szCs w:val="24"/>
        </w:rPr>
      </w:pPr>
      <w:r w:rsidRPr="004E797E">
        <w:rPr>
          <w:rFonts w:eastAsia="Times New Roman"/>
          <w:szCs w:val="24"/>
        </w:rPr>
        <w:t>This section provides work environments and conditions to which the performance criteria apply. It allows for different work environments and situations that will affect performance.</w:t>
      </w:r>
    </w:p>
    <w:p w14:paraId="20DB0BA4" w14:textId="77777777" w:rsidR="00E95CDE" w:rsidRPr="004E797E" w:rsidRDefault="00E95CDE" w:rsidP="005F5065">
      <w:pPr>
        <w:spacing w:after="0"/>
        <w:rPr>
          <w:rFonts w:eastAsia="Times New Roman"/>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817"/>
        <w:gridCol w:w="5807"/>
      </w:tblGrid>
      <w:tr w:rsidR="00E95CDE" w:rsidRPr="004E797E" w14:paraId="2F276503" w14:textId="77777777" w:rsidTr="006650F2">
        <w:trPr>
          <w:cantSplit/>
        </w:trPr>
        <w:tc>
          <w:tcPr>
            <w:tcW w:w="1633" w:type="pct"/>
          </w:tcPr>
          <w:p w14:paraId="0E5A4C20" w14:textId="77777777" w:rsidR="00E95CDE" w:rsidRPr="004E797E" w:rsidRDefault="00E95CDE" w:rsidP="005F5065">
            <w:pPr>
              <w:spacing w:after="0"/>
              <w:rPr>
                <w:rFonts w:eastAsia="Times New Roman"/>
                <w:b/>
                <w:szCs w:val="24"/>
              </w:rPr>
            </w:pPr>
            <w:r w:rsidRPr="004E797E">
              <w:rPr>
                <w:rFonts w:eastAsia="Times New Roman"/>
                <w:b/>
                <w:szCs w:val="24"/>
              </w:rPr>
              <w:t>VARIABLE</w:t>
            </w:r>
          </w:p>
        </w:tc>
        <w:tc>
          <w:tcPr>
            <w:tcW w:w="3367" w:type="pct"/>
          </w:tcPr>
          <w:p w14:paraId="39272E48" w14:textId="77777777" w:rsidR="00E95CDE" w:rsidRPr="004E797E" w:rsidRDefault="00E95CDE" w:rsidP="005F5065">
            <w:pPr>
              <w:spacing w:after="0"/>
              <w:rPr>
                <w:rFonts w:eastAsia="Times New Roman"/>
                <w:b/>
                <w:szCs w:val="24"/>
              </w:rPr>
            </w:pPr>
            <w:r w:rsidRPr="004E797E">
              <w:rPr>
                <w:rFonts w:eastAsia="Times New Roman"/>
                <w:b/>
                <w:szCs w:val="24"/>
              </w:rPr>
              <w:t>RANGE</w:t>
            </w:r>
          </w:p>
        </w:tc>
      </w:tr>
      <w:tr w:rsidR="00225F86" w:rsidRPr="004E797E" w14:paraId="71B87A13" w14:textId="77777777" w:rsidTr="006650F2">
        <w:trPr>
          <w:cantSplit/>
        </w:trPr>
        <w:tc>
          <w:tcPr>
            <w:tcW w:w="1633" w:type="pct"/>
          </w:tcPr>
          <w:p w14:paraId="155AEA4D" w14:textId="77777777" w:rsidR="00D727B0" w:rsidRPr="004E797E" w:rsidRDefault="00225F86" w:rsidP="00D727B0">
            <w:pPr>
              <w:widowControl w:val="0"/>
              <w:tabs>
                <w:tab w:val="left" w:pos="466"/>
              </w:tabs>
              <w:adjustRightInd w:val="0"/>
              <w:spacing w:after="0"/>
              <w:textAlignment w:val="baseline"/>
              <w:rPr>
                <w:rFonts w:eastAsia="Times New Roman"/>
                <w:szCs w:val="24"/>
              </w:rPr>
            </w:pPr>
            <w:r w:rsidRPr="004E797E">
              <w:rPr>
                <w:rFonts w:eastAsia="Times New Roman"/>
                <w:szCs w:val="24"/>
              </w:rPr>
              <w:lastRenderedPageBreak/>
              <w:t>Community-based health care services</w:t>
            </w:r>
            <w:r w:rsidR="00D727B0" w:rsidRPr="004E797E">
              <w:rPr>
                <w:rFonts w:eastAsia="Times New Roman"/>
                <w:szCs w:val="24"/>
              </w:rPr>
              <w:t xml:space="preserve"> may include but are not limited to:</w:t>
            </w:r>
          </w:p>
          <w:p w14:paraId="5BDB4704" w14:textId="77777777" w:rsidR="00225F86" w:rsidRPr="004E797E" w:rsidRDefault="00225F86" w:rsidP="005F5065">
            <w:pPr>
              <w:tabs>
                <w:tab w:val="left" w:pos="-2898"/>
              </w:tabs>
              <w:spacing w:after="0"/>
              <w:rPr>
                <w:rFonts w:eastAsia="Times New Roman"/>
                <w:szCs w:val="24"/>
              </w:rPr>
            </w:pPr>
          </w:p>
        </w:tc>
        <w:tc>
          <w:tcPr>
            <w:tcW w:w="3367" w:type="pct"/>
          </w:tcPr>
          <w:p w14:paraId="06404364" w14:textId="77777777" w:rsidR="00225F86" w:rsidRPr="004E797E" w:rsidRDefault="00225F86" w:rsidP="00A03D59">
            <w:pPr>
              <w:numPr>
                <w:ilvl w:val="0"/>
                <w:numId w:val="24"/>
              </w:numPr>
              <w:tabs>
                <w:tab w:val="left" w:pos="466"/>
              </w:tabs>
              <w:spacing w:after="0"/>
              <w:rPr>
                <w:rFonts w:eastAsia="Times New Roman"/>
                <w:szCs w:val="24"/>
              </w:rPr>
            </w:pPr>
            <w:r w:rsidRPr="004E797E">
              <w:rPr>
                <w:rFonts w:eastAsia="Times New Roman"/>
                <w:szCs w:val="24"/>
              </w:rPr>
              <w:t xml:space="preserve">Care for pregnant </w:t>
            </w:r>
          </w:p>
          <w:p w14:paraId="6A660C1F" w14:textId="77777777" w:rsidR="00225F86" w:rsidRPr="004E797E" w:rsidRDefault="00225F86" w:rsidP="00A03D59">
            <w:pPr>
              <w:numPr>
                <w:ilvl w:val="0"/>
                <w:numId w:val="24"/>
              </w:numPr>
              <w:tabs>
                <w:tab w:val="left" w:pos="466"/>
              </w:tabs>
              <w:spacing w:after="0"/>
              <w:rPr>
                <w:rFonts w:eastAsia="Times New Roman"/>
                <w:szCs w:val="24"/>
              </w:rPr>
            </w:pPr>
            <w:r w:rsidRPr="004E797E">
              <w:rPr>
                <w:rFonts w:eastAsia="Times New Roman"/>
                <w:szCs w:val="24"/>
              </w:rPr>
              <w:t>Manage non-communicable chronic diseases</w:t>
            </w:r>
          </w:p>
          <w:p w14:paraId="67EBF553" w14:textId="77777777" w:rsidR="00225F86" w:rsidRPr="004E797E" w:rsidRDefault="00225F86" w:rsidP="00A03D59">
            <w:pPr>
              <w:numPr>
                <w:ilvl w:val="0"/>
                <w:numId w:val="24"/>
              </w:numPr>
              <w:tabs>
                <w:tab w:val="left" w:pos="466"/>
              </w:tabs>
              <w:spacing w:after="0"/>
              <w:rPr>
                <w:rFonts w:eastAsia="Times New Roman"/>
                <w:szCs w:val="24"/>
              </w:rPr>
            </w:pPr>
            <w:r w:rsidRPr="004E797E">
              <w:rPr>
                <w:rFonts w:eastAsia="Times New Roman"/>
                <w:szCs w:val="24"/>
              </w:rPr>
              <w:t>Selected childhood diseases</w:t>
            </w:r>
          </w:p>
          <w:p w14:paraId="622F58DA" w14:textId="77777777" w:rsidR="001C103C" w:rsidRPr="004E797E" w:rsidRDefault="00913064" w:rsidP="00A03D59">
            <w:pPr>
              <w:numPr>
                <w:ilvl w:val="0"/>
                <w:numId w:val="24"/>
              </w:numPr>
              <w:tabs>
                <w:tab w:val="left" w:pos="466"/>
              </w:tabs>
              <w:spacing w:after="0"/>
              <w:rPr>
                <w:rFonts w:eastAsia="Times New Roman"/>
                <w:szCs w:val="24"/>
              </w:rPr>
            </w:pPr>
            <w:r w:rsidRPr="004E797E">
              <w:rPr>
                <w:rFonts w:eastAsia="Times New Roman"/>
                <w:szCs w:val="24"/>
              </w:rPr>
              <w:t>C</w:t>
            </w:r>
            <w:r w:rsidR="001C103C" w:rsidRPr="004E797E">
              <w:rPr>
                <w:rFonts w:eastAsia="Times New Roman"/>
                <w:szCs w:val="24"/>
              </w:rPr>
              <w:t>ounsel</w:t>
            </w:r>
            <w:r w:rsidRPr="004E797E">
              <w:rPr>
                <w:rFonts w:eastAsia="Times New Roman"/>
                <w:szCs w:val="24"/>
              </w:rPr>
              <w:t>ling</w:t>
            </w:r>
          </w:p>
          <w:p w14:paraId="4D708C05" w14:textId="77777777" w:rsidR="002123BD" w:rsidRPr="004E797E" w:rsidRDefault="002123BD" w:rsidP="00A03D59">
            <w:pPr>
              <w:numPr>
                <w:ilvl w:val="0"/>
                <w:numId w:val="24"/>
              </w:numPr>
              <w:tabs>
                <w:tab w:val="left" w:pos="466"/>
              </w:tabs>
              <w:spacing w:after="0"/>
              <w:rPr>
                <w:rFonts w:eastAsia="Times New Roman"/>
                <w:szCs w:val="24"/>
              </w:rPr>
            </w:pPr>
            <w:r w:rsidRPr="004E797E">
              <w:rPr>
                <w:rFonts w:eastAsia="Times New Roman"/>
                <w:szCs w:val="24"/>
              </w:rPr>
              <w:t>Manage communicable diseases</w:t>
            </w:r>
          </w:p>
        </w:tc>
      </w:tr>
      <w:tr w:rsidR="00E95CDE" w:rsidRPr="004E797E" w14:paraId="3E802C96" w14:textId="77777777" w:rsidTr="006650F2">
        <w:trPr>
          <w:cantSplit/>
        </w:trPr>
        <w:tc>
          <w:tcPr>
            <w:tcW w:w="1633" w:type="pct"/>
          </w:tcPr>
          <w:p w14:paraId="4D301813" w14:textId="77777777" w:rsidR="00D727B0" w:rsidRPr="004E797E" w:rsidRDefault="00555D2E" w:rsidP="00D727B0">
            <w:pPr>
              <w:widowControl w:val="0"/>
              <w:tabs>
                <w:tab w:val="left" w:pos="466"/>
              </w:tabs>
              <w:adjustRightInd w:val="0"/>
              <w:spacing w:after="0"/>
              <w:textAlignment w:val="baseline"/>
              <w:rPr>
                <w:rFonts w:eastAsia="Times New Roman"/>
                <w:szCs w:val="24"/>
              </w:rPr>
            </w:pPr>
            <w:r w:rsidRPr="004E797E">
              <w:rPr>
                <w:rFonts w:eastAsia="Times New Roman"/>
                <w:szCs w:val="24"/>
              </w:rPr>
              <w:t>H</w:t>
            </w:r>
            <w:r w:rsidR="005945D6" w:rsidRPr="004E797E">
              <w:rPr>
                <w:rFonts w:eastAsia="Times New Roman"/>
                <w:szCs w:val="24"/>
              </w:rPr>
              <w:t>ealth service providers</w:t>
            </w:r>
            <w:r w:rsidR="00D727B0" w:rsidRPr="004E797E">
              <w:rPr>
                <w:rFonts w:eastAsia="Times New Roman"/>
                <w:szCs w:val="24"/>
              </w:rPr>
              <w:t xml:space="preserve"> may include but are not limited to:</w:t>
            </w:r>
          </w:p>
          <w:p w14:paraId="49185D67" w14:textId="77777777" w:rsidR="00E95CDE" w:rsidRPr="004E797E" w:rsidRDefault="00E95CDE" w:rsidP="005F5065">
            <w:pPr>
              <w:tabs>
                <w:tab w:val="left" w:pos="-2898"/>
              </w:tabs>
              <w:spacing w:after="0"/>
              <w:rPr>
                <w:rFonts w:eastAsia="Times New Roman"/>
                <w:szCs w:val="24"/>
              </w:rPr>
            </w:pPr>
          </w:p>
        </w:tc>
        <w:tc>
          <w:tcPr>
            <w:tcW w:w="3367" w:type="pct"/>
          </w:tcPr>
          <w:p w14:paraId="46C423B7" w14:textId="77777777" w:rsidR="005945D6" w:rsidRPr="004E797E" w:rsidRDefault="00C66B9F" w:rsidP="00A03D59">
            <w:pPr>
              <w:numPr>
                <w:ilvl w:val="1"/>
                <w:numId w:val="13"/>
              </w:numPr>
              <w:tabs>
                <w:tab w:val="left" w:pos="466"/>
              </w:tabs>
              <w:spacing w:after="0"/>
              <w:rPr>
                <w:rFonts w:eastAsia="Times New Roman"/>
                <w:szCs w:val="24"/>
              </w:rPr>
            </w:pPr>
            <w:r w:rsidRPr="004E797E">
              <w:rPr>
                <w:rFonts w:eastAsia="Times New Roman"/>
                <w:szCs w:val="24"/>
              </w:rPr>
              <w:t xml:space="preserve">Community </w:t>
            </w:r>
            <w:r w:rsidR="007149D9" w:rsidRPr="004E797E">
              <w:rPr>
                <w:rFonts w:eastAsia="Times New Roman"/>
                <w:szCs w:val="24"/>
              </w:rPr>
              <w:t xml:space="preserve">Health </w:t>
            </w:r>
            <w:r w:rsidRPr="004E797E">
              <w:rPr>
                <w:rFonts w:eastAsia="Times New Roman"/>
                <w:szCs w:val="24"/>
              </w:rPr>
              <w:t>V</w:t>
            </w:r>
            <w:r w:rsidR="005945D6" w:rsidRPr="004E797E">
              <w:rPr>
                <w:rFonts w:eastAsia="Times New Roman"/>
                <w:szCs w:val="24"/>
              </w:rPr>
              <w:t>olunteers</w:t>
            </w:r>
          </w:p>
          <w:p w14:paraId="6D9B0183" w14:textId="77777777" w:rsidR="00845C4E" w:rsidRPr="004E797E" w:rsidRDefault="00845C4E" w:rsidP="00A03D59">
            <w:pPr>
              <w:numPr>
                <w:ilvl w:val="1"/>
                <w:numId w:val="13"/>
              </w:numPr>
              <w:tabs>
                <w:tab w:val="left" w:pos="466"/>
              </w:tabs>
              <w:spacing w:after="0"/>
              <w:rPr>
                <w:rFonts w:eastAsia="Times New Roman"/>
                <w:szCs w:val="24"/>
              </w:rPr>
            </w:pPr>
            <w:r w:rsidRPr="004E797E">
              <w:rPr>
                <w:rFonts w:eastAsia="Times New Roman"/>
                <w:szCs w:val="24"/>
              </w:rPr>
              <w:t>Public health officers</w:t>
            </w:r>
          </w:p>
          <w:p w14:paraId="6E95FD37" w14:textId="77777777" w:rsidR="00C66B9F" w:rsidRPr="004E797E" w:rsidRDefault="00C66B9F" w:rsidP="00A03D59">
            <w:pPr>
              <w:numPr>
                <w:ilvl w:val="1"/>
                <w:numId w:val="13"/>
              </w:numPr>
              <w:tabs>
                <w:tab w:val="left" w:pos="466"/>
              </w:tabs>
              <w:spacing w:after="0"/>
              <w:rPr>
                <w:rFonts w:eastAsia="Times New Roman"/>
                <w:szCs w:val="24"/>
              </w:rPr>
            </w:pPr>
            <w:r w:rsidRPr="004E797E">
              <w:rPr>
                <w:rFonts w:eastAsia="Times New Roman"/>
                <w:szCs w:val="24"/>
              </w:rPr>
              <w:t>Health Assistants</w:t>
            </w:r>
          </w:p>
          <w:p w14:paraId="0B20264A" w14:textId="77777777" w:rsidR="00C66B9F" w:rsidRPr="004E797E" w:rsidRDefault="00C66B9F" w:rsidP="00A03D59">
            <w:pPr>
              <w:numPr>
                <w:ilvl w:val="1"/>
                <w:numId w:val="13"/>
              </w:numPr>
              <w:tabs>
                <w:tab w:val="left" w:pos="466"/>
              </w:tabs>
              <w:spacing w:after="0"/>
              <w:rPr>
                <w:rFonts w:eastAsia="Times New Roman"/>
                <w:szCs w:val="24"/>
              </w:rPr>
            </w:pPr>
            <w:r w:rsidRPr="004E797E">
              <w:rPr>
                <w:rFonts w:eastAsia="Times New Roman"/>
                <w:szCs w:val="24"/>
              </w:rPr>
              <w:t xml:space="preserve">Accredited Social Health Activists </w:t>
            </w:r>
          </w:p>
          <w:p w14:paraId="6B69895F" w14:textId="77777777" w:rsidR="00C66B9F" w:rsidRPr="004E797E" w:rsidRDefault="00C66B9F" w:rsidP="00A03D59">
            <w:pPr>
              <w:numPr>
                <w:ilvl w:val="1"/>
                <w:numId w:val="13"/>
              </w:numPr>
              <w:tabs>
                <w:tab w:val="left" w:pos="466"/>
              </w:tabs>
              <w:spacing w:after="0"/>
              <w:rPr>
                <w:rFonts w:eastAsia="Times New Roman"/>
                <w:szCs w:val="24"/>
              </w:rPr>
            </w:pPr>
            <w:r w:rsidRPr="004E797E">
              <w:rPr>
                <w:rFonts w:eastAsia="Times New Roman"/>
                <w:szCs w:val="24"/>
              </w:rPr>
              <w:t>Community Health Workers</w:t>
            </w:r>
          </w:p>
          <w:p w14:paraId="4AC7ECF5" w14:textId="77777777" w:rsidR="004F2FEF" w:rsidRPr="004E797E" w:rsidRDefault="004F2FEF" w:rsidP="00A03D59">
            <w:pPr>
              <w:numPr>
                <w:ilvl w:val="1"/>
                <w:numId w:val="13"/>
              </w:numPr>
              <w:tabs>
                <w:tab w:val="left" w:pos="466"/>
              </w:tabs>
              <w:spacing w:after="0"/>
              <w:rPr>
                <w:rFonts w:eastAsia="Times New Roman"/>
                <w:szCs w:val="24"/>
              </w:rPr>
            </w:pPr>
            <w:r w:rsidRPr="004E797E">
              <w:rPr>
                <w:rFonts w:eastAsia="Times New Roman"/>
                <w:szCs w:val="24"/>
              </w:rPr>
              <w:t>CHAs</w:t>
            </w:r>
          </w:p>
          <w:p w14:paraId="72DA5F1F" w14:textId="77777777" w:rsidR="00E95CDE" w:rsidRPr="004E797E" w:rsidRDefault="004F2FEF" w:rsidP="00A03D59">
            <w:pPr>
              <w:numPr>
                <w:ilvl w:val="1"/>
                <w:numId w:val="13"/>
              </w:numPr>
              <w:tabs>
                <w:tab w:val="left" w:pos="466"/>
              </w:tabs>
              <w:spacing w:after="0"/>
              <w:rPr>
                <w:rFonts w:eastAsia="Times New Roman"/>
                <w:szCs w:val="24"/>
              </w:rPr>
            </w:pPr>
            <w:r w:rsidRPr="004E797E">
              <w:rPr>
                <w:rFonts w:eastAsia="Times New Roman"/>
                <w:szCs w:val="24"/>
              </w:rPr>
              <w:t xml:space="preserve">Nurses </w:t>
            </w:r>
          </w:p>
        </w:tc>
      </w:tr>
      <w:tr w:rsidR="009113D6" w:rsidRPr="004E797E" w14:paraId="434C7A2D" w14:textId="77777777" w:rsidTr="006650F2">
        <w:trPr>
          <w:cantSplit/>
        </w:trPr>
        <w:tc>
          <w:tcPr>
            <w:tcW w:w="1633" w:type="pct"/>
          </w:tcPr>
          <w:p w14:paraId="563B47F0" w14:textId="77777777" w:rsidR="00D727B0" w:rsidRPr="004E797E" w:rsidRDefault="009113D6" w:rsidP="00D727B0">
            <w:pPr>
              <w:widowControl w:val="0"/>
              <w:tabs>
                <w:tab w:val="left" w:pos="466"/>
              </w:tabs>
              <w:adjustRightInd w:val="0"/>
              <w:spacing w:after="0"/>
              <w:textAlignment w:val="baseline"/>
              <w:rPr>
                <w:rFonts w:eastAsia="Times New Roman"/>
                <w:szCs w:val="24"/>
              </w:rPr>
            </w:pPr>
            <w:r w:rsidRPr="004E797E">
              <w:rPr>
                <w:rFonts w:eastAsia="Times New Roman"/>
                <w:szCs w:val="24"/>
              </w:rPr>
              <w:t>TB</w:t>
            </w:r>
            <w:r w:rsidR="00BE7D0B" w:rsidRPr="004E797E">
              <w:rPr>
                <w:rFonts w:eastAsia="Times New Roman"/>
                <w:szCs w:val="24"/>
              </w:rPr>
              <w:t xml:space="preserve"> categories</w:t>
            </w:r>
            <w:r w:rsidR="00D727B0" w:rsidRPr="004E797E">
              <w:rPr>
                <w:rFonts w:eastAsia="Times New Roman"/>
                <w:szCs w:val="24"/>
              </w:rPr>
              <w:t xml:space="preserve"> may include but are not limited to:</w:t>
            </w:r>
          </w:p>
          <w:p w14:paraId="3B43AD09" w14:textId="77777777" w:rsidR="009113D6" w:rsidRPr="004E797E" w:rsidRDefault="009113D6" w:rsidP="005F5065">
            <w:pPr>
              <w:tabs>
                <w:tab w:val="left" w:pos="-2898"/>
              </w:tabs>
              <w:spacing w:after="0"/>
              <w:rPr>
                <w:rFonts w:eastAsia="Times New Roman"/>
                <w:szCs w:val="24"/>
              </w:rPr>
            </w:pPr>
          </w:p>
        </w:tc>
        <w:tc>
          <w:tcPr>
            <w:tcW w:w="3367" w:type="pct"/>
          </w:tcPr>
          <w:p w14:paraId="2E520CDC" w14:textId="77777777" w:rsidR="009113D6" w:rsidRPr="004E797E" w:rsidRDefault="00BE7D0B" w:rsidP="00A03D59">
            <w:pPr>
              <w:numPr>
                <w:ilvl w:val="0"/>
                <w:numId w:val="21"/>
              </w:numPr>
              <w:tabs>
                <w:tab w:val="left" w:pos="466"/>
              </w:tabs>
              <w:spacing w:after="0"/>
              <w:rPr>
                <w:rFonts w:eastAsia="Times New Roman"/>
                <w:szCs w:val="24"/>
              </w:rPr>
            </w:pPr>
            <w:r w:rsidRPr="004E797E">
              <w:rPr>
                <w:rFonts w:eastAsia="Times New Roman"/>
                <w:szCs w:val="24"/>
              </w:rPr>
              <w:t>A</w:t>
            </w:r>
            <w:r w:rsidR="009113D6" w:rsidRPr="004E797E">
              <w:rPr>
                <w:rFonts w:eastAsia="Times New Roman"/>
                <w:szCs w:val="24"/>
              </w:rPr>
              <w:t>ctive</w:t>
            </w:r>
            <w:r w:rsidR="009113D6" w:rsidRPr="004E797E">
              <w:rPr>
                <w:rFonts w:eastAsia="Times New Roman"/>
                <w:szCs w:val="24"/>
              </w:rPr>
              <w:tab/>
              <w:t>TB</w:t>
            </w:r>
            <w:r w:rsidRPr="004E797E">
              <w:rPr>
                <w:rFonts w:eastAsia="Times New Roman"/>
                <w:szCs w:val="24"/>
              </w:rPr>
              <w:t xml:space="preserve"> </w:t>
            </w:r>
            <w:r w:rsidR="009113D6" w:rsidRPr="004E797E">
              <w:rPr>
                <w:rFonts w:eastAsia="Times New Roman"/>
                <w:szCs w:val="24"/>
              </w:rPr>
              <w:t>disease</w:t>
            </w:r>
            <w:r w:rsidR="00241085" w:rsidRPr="004E797E">
              <w:rPr>
                <w:rFonts w:eastAsia="Times New Roman"/>
                <w:szCs w:val="24"/>
              </w:rPr>
              <w:t>/Non-resistant</w:t>
            </w:r>
          </w:p>
          <w:p w14:paraId="1CC41E8E" w14:textId="77777777" w:rsidR="00241085" w:rsidRPr="004E797E" w:rsidRDefault="00241085" w:rsidP="00A03D59">
            <w:pPr>
              <w:numPr>
                <w:ilvl w:val="0"/>
                <w:numId w:val="21"/>
              </w:numPr>
              <w:tabs>
                <w:tab w:val="left" w:pos="466"/>
              </w:tabs>
              <w:spacing w:after="0"/>
              <w:rPr>
                <w:rFonts w:eastAsia="Times New Roman"/>
                <w:szCs w:val="24"/>
              </w:rPr>
            </w:pPr>
            <w:r w:rsidRPr="004E797E">
              <w:rPr>
                <w:rFonts w:eastAsia="Times New Roman"/>
                <w:szCs w:val="24"/>
              </w:rPr>
              <w:t>Passive/Resistant</w:t>
            </w:r>
          </w:p>
          <w:p w14:paraId="2AD4DDC4" w14:textId="77777777" w:rsidR="00567A46" w:rsidRPr="004E797E" w:rsidRDefault="00244088" w:rsidP="00A03D59">
            <w:pPr>
              <w:numPr>
                <w:ilvl w:val="0"/>
                <w:numId w:val="21"/>
              </w:numPr>
              <w:tabs>
                <w:tab w:val="left" w:pos="466"/>
              </w:tabs>
              <w:spacing w:after="0"/>
              <w:rPr>
                <w:rFonts w:eastAsia="Times New Roman"/>
                <w:szCs w:val="24"/>
              </w:rPr>
            </w:pPr>
            <w:r w:rsidRPr="004E797E">
              <w:rPr>
                <w:rFonts w:eastAsia="Times New Roman"/>
                <w:szCs w:val="24"/>
              </w:rPr>
              <w:t>Latent TB Infections</w:t>
            </w:r>
          </w:p>
        </w:tc>
      </w:tr>
      <w:tr w:rsidR="00E95CDE" w:rsidRPr="004E797E" w14:paraId="1FB285FE" w14:textId="77777777" w:rsidTr="006650F2">
        <w:trPr>
          <w:cantSplit/>
        </w:trPr>
        <w:tc>
          <w:tcPr>
            <w:tcW w:w="1633" w:type="pct"/>
          </w:tcPr>
          <w:p w14:paraId="67F7DF3F" w14:textId="77777777" w:rsidR="00D727B0" w:rsidRPr="004E797E" w:rsidRDefault="00A650D7" w:rsidP="00D727B0">
            <w:pPr>
              <w:widowControl w:val="0"/>
              <w:tabs>
                <w:tab w:val="left" w:pos="466"/>
              </w:tabs>
              <w:adjustRightInd w:val="0"/>
              <w:spacing w:after="0"/>
              <w:textAlignment w:val="baseline"/>
              <w:rPr>
                <w:rFonts w:eastAsia="Times New Roman"/>
                <w:szCs w:val="24"/>
              </w:rPr>
            </w:pPr>
            <w:r w:rsidRPr="004E797E">
              <w:rPr>
                <w:rFonts w:eastAsia="Times New Roman"/>
                <w:szCs w:val="24"/>
              </w:rPr>
              <w:t>T</w:t>
            </w:r>
            <w:r w:rsidR="00903E7D" w:rsidRPr="004E797E">
              <w:rPr>
                <w:rFonts w:eastAsia="Times New Roman"/>
                <w:szCs w:val="24"/>
              </w:rPr>
              <w:t>B risk assessment</w:t>
            </w:r>
            <w:r w:rsidR="00D727B0" w:rsidRPr="004E797E">
              <w:rPr>
                <w:rFonts w:eastAsia="Times New Roman"/>
                <w:szCs w:val="24"/>
              </w:rPr>
              <w:t xml:space="preserve"> may include but are not limited to:</w:t>
            </w:r>
          </w:p>
          <w:p w14:paraId="2B3C57FE" w14:textId="77777777" w:rsidR="00E95CDE" w:rsidRPr="004E797E" w:rsidRDefault="00E95CDE" w:rsidP="005F5065">
            <w:pPr>
              <w:tabs>
                <w:tab w:val="left" w:pos="-2898"/>
              </w:tabs>
              <w:spacing w:after="0"/>
              <w:rPr>
                <w:rFonts w:eastAsia="Times New Roman"/>
                <w:szCs w:val="24"/>
              </w:rPr>
            </w:pPr>
          </w:p>
        </w:tc>
        <w:tc>
          <w:tcPr>
            <w:tcW w:w="3367" w:type="pct"/>
          </w:tcPr>
          <w:p w14:paraId="45087886" w14:textId="77777777" w:rsidR="00E95CDE" w:rsidRPr="004E797E" w:rsidRDefault="00903E7D" w:rsidP="00A03D59">
            <w:pPr>
              <w:widowControl w:val="0"/>
              <w:numPr>
                <w:ilvl w:val="1"/>
                <w:numId w:val="7"/>
              </w:numPr>
              <w:tabs>
                <w:tab w:val="left" w:pos="466"/>
              </w:tabs>
              <w:adjustRightInd w:val="0"/>
              <w:spacing w:after="0"/>
              <w:textAlignment w:val="baseline"/>
              <w:rPr>
                <w:rFonts w:eastAsia="Times New Roman"/>
                <w:szCs w:val="24"/>
              </w:rPr>
            </w:pPr>
            <w:r w:rsidRPr="004E797E">
              <w:rPr>
                <w:rFonts w:eastAsia="Times New Roman"/>
                <w:szCs w:val="24"/>
              </w:rPr>
              <w:t>History of exposure</w:t>
            </w:r>
          </w:p>
          <w:p w14:paraId="710490EE" w14:textId="77777777" w:rsidR="0068698C" w:rsidRPr="004E797E" w:rsidRDefault="0068698C" w:rsidP="00A03D59">
            <w:pPr>
              <w:widowControl w:val="0"/>
              <w:numPr>
                <w:ilvl w:val="2"/>
                <w:numId w:val="7"/>
              </w:numPr>
              <w:tabs>
                <w:tab w:val="left" w:pos="466"/>
              </w:tabs>
              <w:adjustRightInd w:val="0"/>
              <w:spacing w:after="0"/>
              <w:textAlignment w:val="baseline"/>
              <w:rPr>
                <w:rFonts w:eastAsia="Times New Roman"/>
                <w:szCs w:val="24"/>
              </w:rPr>
            </w:pPr>
            <w:r w:rsidRPr="004E797E">
              <w:rPr>
                <w:rFonts w:eastAsia="Times New Roman"/>
                <w:szCs w:val="24"/>
              </w:rPr>
              <w:t>Individual</w:t>
            </w:r>
          </w:p>
          <w:p w14:paraId="5738FC03" w14:textId="77777777" w:rsidR="0068698C" w:rsidRPr="004E797E" w:rsidRDefault="0068698C" w:rsidP="00A03D59">
            <w:pPr>
              <w:widowControl w:val="0"/>
              <w:numPr>
                <w:ilvl w:val="2"/>
                <w:numId w:val="7"/>
              </w:numPr>
              <w:tabs>
                <w:tab w:val="left" w:pos="466"/>
              </w:tabs>
              <w:adjustRightInd w:val="0"/>
              <w:spacing w:after="0"/>
              <w:textAlignment w:val="baseline"/>
              <w:rPr>
                <w:rFonts w:eastAsia="Times New Roman"/>
                <w:szCs w:val="24"/>
              </w:rPr>
            </w:pPr>
            <w:r w:rsidRPr="004E797E">
              <w:rPr>
                <w:rFonts w:eastAsia="Times New Roman"/>
                <w:szCs w:val="24"/>
              </w:rPr>
              <w:t>Household</w:t>
            </w:r>
          </w:p>
          <w:p w14:paraId="4028DB2D" w14:textId="77777777" w:rsidR="0068698C" w:rsidRPr="004E797E" w:rsidRDefault="00D11431" w:rsidP="00A03D59">
            <w:pPr>
              <w:widowControl w:val="0"/>
              <w:numPr>
                <w:ilvl w:val="1"/>
                <w:numId w:val="7"/>
              </w:numPr>
              <w:tabs>
                <w:tab w:val="left" w:pos="466"/>
              </w:tabs>
              <w:adjustRightInd w:val="0"/>
              <w:spacing w:after="0"/>
              <w:textAlignment w:val="baseline"/>
              <w:rPr>
                <w:rFonts w:eastAsia="Times New Roman"/>
                <w:szCs w:val="24"/>
              </w:rPr>
            </w:pPr>
            <w:r w:rsidRPr="004E797E">
              <w:rPr>
                <w:rFonts w:eastAsia="Times New Roman"/>
                <w:szCs w:val="24"/>
              </w:rPr>
              <w:t>History of possibly related symptoms</w:t>
            </w:r>
          </w:p>
          <w:p w14:paraId="7A6D3040" w14:textId="77777777" w:rsidR="00D11431" w:rsidRPr="004E797E" w:rsidRDefault="00A11C31" w:rsidP="00A03D59">
            <w:pPr>
              <w:widowControl w:val="0"/>
              <w:numPr>
                <w:ilvl w:val="1"/>
                <w:numId w:val="7"/>
              </w:numPr>
              <w:tabs>
                <w:tab w:val="left" w:pos="466"/>
              </w:tabs>
              <w:adjustRightInd w:val="0"/>
              <w:spacing w:after="0"/>
              <w:textAlignment w:val="baseline"/>
              <w:rPr>
                <w:rFonts w:eastAsia="Times New Roman"/>
                <w:szCs w:val="24"/>
              </w:rPr>
            </w:pPr>
            <w:r w:rsidRPr="004E797E">
              <w:rPr>
                <w:rFonts w:eastAsia="Times New Roman"/>
                <w:szCs w:val="24"/>
              </w:rPr>
              <w:t>Respiratory symptoms</w:t>
            </w:r>
          </w:p>
          <w:p w14:paraId="49E0FE76" w14:textId="77777777" w:rsidR="00A11C31" w:rsidRPr="004E797E" w:rsidRDefault="00267FBB" w:rsidP="00A03D59">
            <w:pPr>
              <w:widowControl w:val="0"/>
              <w:numPr>
                <w:ilvl w:val="1"/>
                <w:numId w:val="7"/>
              </w:numPr>
              <w:tabs>
                <w:tab w:val="left" w:pos="466"/>
              </w:tabs>
              <w:adjustRightInd w:val="0"/>
              <w:spacing w:after="0"/>
              <w:textAlignment w:val="baseline"/>
              <w:rPr>
                <w:rFonts w:eastAsia="Times New Roman"/>
                <w:szCs w:val="24"/>
              </w:rPr>
            </w:pPr>
            <w:r w:rsidRPr="004E797E">
              <w:rPr>
                <w:rFonts w:eastAsia="Times New Roman"/>
                <w:szCs w:val="24"/>
              </w:rPr>
              <w:t>Coexisting</w:t>
            </w:r>
            <w:r w:rsidR="00C55F33" w:rsidRPr="004E797E">
              <w:rPr>
                <w:rFonts w:eastAsia="Times New Roman"/>
                <w:szCs w:val="24"/>
              </w:rPr>
              <w:t xml:space="preserve"> </w:t>
            </w:r>
            <w:r w:rsidRPr="004E797E">
              <w:rPr>
                <w:rFonts w:eastAsia="Times New Roman"/>
                <w:szCs w:val="24"/>
              </w:rPr>
              <w:t>risk</w:t>
            </w:r>
            <w:r w:rsidR="00C55F33" w:rsidRPr="004E797E">
              <w:rPr>
                <w:rFonts w:eastAsia="Times New Roman"/>
                <w:szCs w:val="24"/>
              </w:rPr>
              <w:t xml:space="preserve"> </w:t>
            </w:r>
            <w:r w:rsidRPr="004E797E">
              <w:rPr>
                <w:rFonts w:eastAsia="Times New Roman"/>
                <w:szCs w:val="24"/>
              </w:rPr>
              <w:t>factors</w:t>
            </w:r>
            <w:r w:rsidR="00C55F33" w:rsidRPr="004E797E">
              <w:rPr>
                <w:rFonts w:eastAsia="Times New Roman"/>
                <w:szCs w:val="24"/>
              </w:rPr>
              <w:t xml:space="preserve"> </w:t>
            </w:r>
            <w:r w:rsidRPr="004E797E">
              <w:rPr>
                <w:rFonts w:eastAsia="Times New Roman"/>
                <w:szCs w:val="24"/>
              </w:rPr>
              <w:t>and</w:t>
            </w:r>
            <w:r w:rsidR="00C55F33" w:rsidRPr="004E797E">
              <w:rPr>
                <w:rFonts w:eastAsia="Times New Roman"/>
                <w:szCs w:val="24"/>
              </w:rPr>
              <w:t xml:space="preserve"> </w:t>
            </w:r>
            <w:r w:rsidRPr="004E797E">
              <w:rPr>
                <w:rFonts w:eastAsia="Times New Roman"/>
                <w:szCs w:val="24"/>
              </w:rPr>
              <w:t>vulnerability-increasing</w:t>
            </w:r>
            <w:r w:rsidR="00C55F33" w:rsidRPr="004E797E">
              <w:rPr>
                <w:rFonts w:eastAsia="Times New Roman"/>
                <w:szCs w:val="24"/>
              </w:rPr>
              <w:t xml:space="preserve"> </w:t>
            </w:r>
            <w:r w:rsidRPr="004E797E">
              <w:rPr>
                <w:rFonts w:eastAsia="Times New Roman"/>
                <w:szCs w:val="24"/>
              </w:rPr>
              <w:t>factors</w:t>
            </w:r>
          </w:p>
          <w:p w14:paraId="578ECE68" w14:textId="77777777" w:rsidR="00267FBB" w:rsidRPr="004E797E" w:rsidRDefault="00267FBB" w:rsidP="00A03D59">
            <w:pPr>
              <w:widowControl w:val="0"/>
              <w:numPr>
                <w:ilvl w:val="2"/>
                <w:numId w:val="7"/>
              </w:numPr>
              <w:tabs>
                <w:tab w:val="left" w:pos="466"/>
              </w:tabs>
              <w:adjustRightInd w:val="0"/>
              <w:spacing w:after="0"/>
              <w:textAlignment w:val="baseline"/>
              <w:rPr>
                <w:rFonts w:eastAsia="Times New Roman"/>
                <w:szCs w:val="24"/>
              </w:rPr>
            </w:pPr>
            <w:r w:rsidRPr="004E797E">
              <w:rPr>
                <w:rFonts w:eastAsia="Times New Roman"/>
                <w:szCs w:val="24"/>
              </w:rPr>
              <w:t>Injecting</w:t>
            </w:r>
            <w:r w:rsidR="000A78F0" w:rsidRPr="004E797E">
              <w:rPr>
                <w:rFonts w:eastAsia="Times New Roman"/>
                <w:szCs w:val="24"/>
              </w:rPr>
              <w:t xml:space="preserve"> </w:t>
            </w:r>
            <w:r w:rsidRPr="004E797E">
              <w:rPr>
                <w:rFonts w:eastAsia="Times New Roman"/>
                <w:szCs w:val="24"/>
              </w:rPr>
              <w:t>drug</w:t>
            </w:r>
            <w:r w:rsidR="000A78F0" w:rsidRPr="004E797E">
              <w:rPr>
                <w:rFonts w:eastAsia="Times New Roman"/>
                <w:szCs w:val="24"/>
              </w:rPr>
              <w:t xml:space="preserve"> </w:t>
            </w:r>
            <w:r w:rsidRPr="004E797E">
              <w:rPr>
                <w:rFonts w:eastAsia="Times New Roman"/>
                <w:szCs w:val="24"/>
              </w:rPr>
              <w:t>use</w:t>
            </w:r>
          </w:p>
          <w:p w14:paraId="1C9147F2" w14:textId="77777777" w:rsidR="00267FBB" w:rsidRPr="004E797E" w:rsidRDefault="00267FBB" w:rsidP="00A03D59">
            <w:pPr>
              <w:widowControl w:val="0"/>
              <w:numPr>
                <w:ilvl w:val="2"/>
                <w:numId w:val="7"/>
              </w:numPr>
              <w:tabs>
                <w:tab w:val="left" w:pos="466"/>
              </w:tabs>
              <w:adjustRightInd w:val="0"/>
              <w:spacing w:after="0"/>
              <w:textAlignment w:val="baseline"/>
              <w:rPr>
                <w:rFonts w:eastAsia="Times New Roman"/>
                <w:szCs w:val="24"/>
              </w:rPr>
            </w:pPr>
            <w:r w:rsidRPr="004E797E">
              <w:rPr>
                <w:rFonts w:eastAsia="Times New Roman"/>
                <w:szCs w:val="24"/>
              </w:rPr>
              <w:t>Alcohol</w:t>
            </w:r>
            <w:r w:rsidR="000A78F0" w:rsidRPr="004E797E">
              <w:rPr>
                <w:rFonts w:eastAsia="Times New Roman"/>
                <w:szCs w:val="24"/>
              </w:rPr>
              <w:t xml:space="preserve"> </w:t>
            </w:r>
            <w:r w:rsidRPr="004E797E">
              <w:rPr>
                <w:rFonts w:eastAsia="Times New Roman"/>
                <w:szCs w:val="24"/>
              </w:rPr>
              <w:t>abuse</w:t>
            </w:r>
            <w:r w:rsidRPr="004E797E">
              <w:rPr>
                <w:rFonts w:eastAsia="Times New Roman"/>
                <w:szCs w:val="24"/>
              </w:rPr>
              <w:tab/>
            </w:r>
            <w:r w:rsidRPr="004E797E">
              <w:rPr>
                <w:rFonts w:eastAsia="Times New Roman"/>
                <w:szCs w:val="24"/>
              </w:rPr>
              <w:tab/>
            </w:r>
          </w:p>
          <w:p w14:paraId="0C81D26E" w14:textId="77777777" w:rsidR="00267FBB" w:rsidRPr="004E797E" w:rsidRDefault="00267FBB" w:rsidP="00A03D59">
            <w:pPr>
              <w:widowControl w:val="0"/>
              <w:numPr>
                <w:ilvl w:val="2"/>
                <w:numId w:val="7"/>
              </w:numPr>
              <w:tabs>
                <w:tab w:val="left" w:pos="466"/>
              </w:tabs>
              <w:adjustRightInd w:val="0"/>
              <w:spacing w:after="0"/>
              <w:textAlignment w:val="baseline"/>
              <w:rPr>
                <w:rFonts w:eastAsia="Times New Roman"/>
                <w:szCs w:val="24"/>
              </w:rPr>
            </w:pPr>
            <w:r w:rsidRPr="004E797E">
              <w:rPr>
                <w:rFonts w:eastAsia="Times New Roman"/>
                <w:szCs w:val="24"/>
              </w:rPr>
              <w:t>Incarceration</w:t>
            </w:r>
          </w:p>
          <w:p w14:paraId="6B726C52" w14:textId="77777777" w:rsidR="00E95CDE" w:rsidRPr="004E797E" w:rsidRDefault="00405404" w:rsidP="00A03D59">
            <w:pPr>
              <w:widowControl w:val="0"/>
              <w:numPr>
                <w:ilvl w:val="2"/>
                <w:numId w:val="7"/>
              </w:numPr>
              <w:tabs>
                <w:tab w:val="left" w:pos="466"/>
              </w:tabs>
              <w:adjustRightInd w:val="0"/>
              <w:spacing w:after="0"/>
              <w:textAlignment w:val="baseline"/>
              <w:rPr>
                <w:rFonts w:eastAsia="Times New Roman"/>
                <w:szCs w:val="24"/>
              </w:rPr>
            </w:pPr>
            <w:r w:rsidRPr="004E797E">
              <w:rPr>
                <w:rFonts w:eastAsia="Times New Roman"/>
                <w:szCs w:val="24"/>
              </w:rPr>
              <w:t>HIV/AIDS</w:t>
            </w:r>
          </w:p>
        </w:tc>
      </w:tr>
      <w:tr w:rsidR="00E95CDE" w:rsidRPr="004E797E" w14:paraId="364F9D9A" w14:textId="77777777" w:rsidTr="006650F2">
        <w:trPr>
          <w:cantSplit/>
        </w:trPr>
        <w:tc>
          <w:tcPr>
            <w:tcW w:w="1633" w:type="pct"/>
          </w:tcPr>
          <w:p w14:paraId="1ECB3306" w14:textId="77777777" w:rsidR="00D727B0" w:rsidRPr="004E797E" w:rsidRDefault="00A650D7" w:rsidP="00D727B0">
            <w:pPr>
              <w:widowControl w:val="0"/>
              <w:tabs>
                <w:tab w:val="left" w:pos="466"/>
              </w:tabs>
              <w:adjustRightInd w:val="0"/>
              <w:spacing w:after="0"/>
              <w:textAlignment w:val="baseline"/>
              <w:rPr>
                <w:rFonts w:eastAsia="Times New Roman"/>
                <w:szCs w:val="24"/>
              </w:rPr>
            </w:pPr>
            <w:r w:rsidRPr="004E797E">
              <w:rPr>
                <w:rFonts w:eastAsia="Times New Roman"/>
                <w:szCs w:val="24"/>
              </w:rPr>
              <w:t xml:space="preserve">HIV </w:t>
            </w:r>
            <w:r w:rsidR="0060789D" w:rsidRPr="004E797E">
              <w:rPr>
                <w:rFonts w:eastAsia="Times New Roman"/>
                <w:szCs w:val="24"/>
              </w:rPr>
              <w:t xml:space="preserve">risk </w:t>
            </w:r>
            <w:r w:rsidRPr="004E797E">
              <w:rPr>
                <w:rFonts w:eastAsia="Times New Roman"/>
                <w:szCs w:val="24"/>
              </w:rPr>
              <w:t>assessment</w:t>
            </w:r>
            <w:r w:rsidR="00D727B0" w:rsidRPr="004E797E">
              <w:rPr>
                <w:rFonts w:eastAsia="Times New Roman"/>
                <w:szCs w:val="24"/>
              </w:rPr>
              <w:t xml:space="preserve"> may include but are not limited to:</w:t>
            </w:r>
          </w:p>
          <w:p w14:paraId="7471272C" w14:textId="77777777" w:rsidR="00E95CDE" w:rsidRPr="004E797E" w:rsidRDefault="00E95CDE" w:rsidP="005F5065">
            <w:pPr>
              <w:tabs>
                <w:tab w:val="left" w:pos="-2898"/>
              </w:tabs>
              <w:spacing w:after="0"/>
              <w:rPr>
                <w:rFonts w:eastAsia="Times New Roman"/>
                <w:szCs w:val="24"/>
              </w:rPr>
            </w:pPr>
          </w:p>
        </w:tc>
        <w:tc>
          <w:tcPr>
            <w:tcW w:w="3367" w:type="pct"/>
          </w:tcPr>
          <w:p w14:paraId="33F8B374" w14:textId="77777777" w:rsidR="00E95CDE" w:rsidRPr="004E797E" w:rsidRDefault="00C65522" w:rsidP="00A03D59">
            <w:pPr>
              <w:widowControl w:val="0"/>
              <w:numPr>
                <w:ilvl w:val="1"/>
                <w:numId w:val="20"/>
              </w:numPr>
              <w:tabs>
                <w:tab w:val="left" w:pos="466"/>
              </w:tabs>
              <w:adjustRightInd w:val="0"/>
              <w:spacing w:after="0"/>
              <w:textAlignment w:val="baseline"/>
              <w:rPr>
                <w:rFonts w:eastAsia="Times New Roman"/>
                <w:szCs w:val="24"/>
              </w:rPr>
            </w:pPr>
            <w:r w:rsidRPr="004E797E">
              <w:rPr>
                <w:rFonts w:eastAsia="Times New Roman"/>
                <w:szCs w:val="24"/>
              </w:rPr>
              <w:t>HIV pretest</w:t>
            </w:r>
            <w:r w:rsidR="00F151F7" w:rsidRPr="004E797E">
              <w:rPr>
                <w:rFonts w:eastAsia="Times New Roman"/>
                <w:szCs w:val="24"/>
              </w:rPr>
              <w:t xml:space="preserve"> </w:t>
            </w:r>
            <w:r w:rsidRPr="004E797E">
              <w:rPr>
                <w:rFonts w:eastAsia="Times New Roman"/>
                <w:szCs w:val="24"/>
              </w:rPr>
              <w:t>counselling</w:t>
            </w:r>
          </w:p>
          <w:p w14:paraId="67093557" w14:textId="77777777" w:rsidR="00F151F7" w:rsidRPr="004E797E" w:rsidRDefault="0015346F" w:rsidP="00A03D59">
            <w:pPr>
              <w:widowControl w:val="0"/>
              <w:numPr>
                <w:ilvl w:val="1"/>
                <w:numId w:val="20"/>
              </w:numPr>
              <w:tabs>
                <w:tab w:val="left" w:pos="466"/>
              </w:tabs>
              <w:adjustRightInd w:val="0"/>
              <w:spacing w:after="0"/>
              <w:textAlignment w:val="baseline"/>
              <w:rPr>
                <w:rFonts w:eastAsia="Times New Roman"/>
                <w:szCs w:val="24"/>
              </w:rPr>
            </w:pPr>
            <w:r w:rsidRPr="004E797E">
              <w:rPr>
                <w:rFonts w:eastAsia="Times New Roman"/>
                <w:szCs w:val="24"/>
              </w:rPr>
              <w:t xml:space="preserve">Serological </w:t>
            </w:r>
            <w:r w:rsidR="00AD78B2" w:rsidRPr="004E797E">
              <w:rPr>
                <w:rFonts w:eastAsia="Times New Roman"/>
                <w:szCs w:val="24"/>
              </w:rPr>
              <w:t>tests</w:t>
            </w:r>
          </w:p>
          <w:p w14:paraId="67504064" w14:textId="77777777" w:rsidR="00AD78B2" w:rsidRPr="004E797E" w:rsidRDefault="00AD78B2" w:rsidP="00A03D59">
            <w:pPr>
              <w:widowControl w:val="0"/>
              <w:numPr>
                <w:ilvl w:val="2"/>
                <w:numId w:val="20"/>
              </w:numPr>
              <w:tabs>
                <w:tab w:val="left" w:pos="466"/>
              </w:tabs>
              <w:adjustRightInd w:val="0"/>
              <w:spacing w:after="0"/>
              <w:textAlignment w:val="baseline"/>
              <w:rPr>
                <w:rFonts w:eastAsia="Times New Roman"/>
                <w:szCs w:val="24"/>
              </w:rPr>
            </w:pPr>
            <w:r w:rsidRPr="004E797E">
              <w:rPr>
                <w:rFonts w:eastAsia="Times New Roman"/>
                <w:szCs w:val="24"/>
              </w:rPr>
              <w:t>ELISA</w:t>
            </w:r>
            <w:r w:rsidRPr="004E797E">
              <w:rPr>
                <w:rFonts w:eastAsia="Times New Roman"/>
                <w:szCs w:val="24"/>
              </w:rPr>
              <w:tab/>
              <w:t>and/or</w:t>
            </w:r>
            <w:r w:rsidRPr="004E797E">
              <w:rPr>
                <w:rFonts w:eastAsia="Times New Roman"/>
                <w:szCs w:val="24"/>
              </w:rPr>
              <w:tab/>
              <w:t>rapid</w:t>
            </w:r>
            <w:r w:rsidRPr="004E797E">
              <w:rPr>
                <w:rFonts w:eastAsia="Times New Roman"/>
                <w:szCs w:val="24"/>
              </w:rPr>
              <w:tab/>
              <w:t>tests</w:t>
            </w:r>
          </w:p>
          <w:p w14:paraId="0CC32ADA" w14:textId="77777777" w:rsidR="00E95CDE" w:rsidRPr="004E797E" w:rsidRDefault="00254F7B" w:rsidP="00A03D59">
            <w:pPr>
              <w:widowControl w:val="0"/>
              <w:numPr>
                <w:ilvl w:val="1"/>
                <w:numId w:val="20"/>
              </w:numPr>
              <w:tabs>
                <w:tab w:val="left" w:pos="466"/>
              </w:tabs>
              <w:adjustRightInd w:val="0"/>
              <w:spacing w:after="0"/>
              <w:textAlignment w:val="baseline"/>
              <w:rPr>
                <w:rFonts w:eastAsia="Times New Roman"/>
                <w:szCs w:val="24"/>
              </w:rPr>
            </w:pPr>
            <w:r w:rsidRPr="004E797E">
              <w:rPr>
                <w:rFonts w:eastAsia="Times New Roman"/>
                <w:szCs w:val="24"/>
              </w:rPr>
              <w:t>Post-test counselling</w:t>
            </w:r>
          </w:p>
        </w:tc>
      </w:tr>
      <w:tr w:rsidR="00DD7299" w:rsidRPr="004E797E" w14:paraId="7F2EB2C8" w14:textId="77777777" w:rsidTr="006650F2">
        <w:trPr>
          <w:cantSplit/>
        </w:trPr>
        <w:tc>
          <w:tcPr>
            <w:tcW w:w="1633" w:type="pct"/>
          </w:tcPr>
          <w:p w14:paraId="275DDD76" w14:textId="77777777" w:rsidR="00D727B0" w:rsidRPr="004E797E" w:rsidRDefault="00DD7299" w:rsidP="00D727B0">
            <w:pPr>
              <w:widowControl w:val="0"/>
              <w:tabs>
                <w:tab w:val="left" w:pos="466"/>
              </w:tabs>
              <w:adjustRightInd w:val="0"/>
              <w:spacing w:after="0"/>
              <w:textAlignment w:val="baseline"/>
              <w:rPr>
                <w:rFonts w:eastAsia="Times New Roman"/>
                <w:szCs w:val="24"/>
              </w:rPr>
            </w:pPr>
            <w:r w:rsidRPr="004E797E">
              <w:rPr>
                <w:rFonts w:eastAsia="Times New Roman"/>
                <w:szCs w:val="24"/>
              </w:rPr>
              <w:t>Mental health specialists</w:t>
            </w:r>
            <w:r w:rsidR="00D727B0" w:rsidRPr="004E797E">
              <w:rPr>
                <w:rFonts w:eastAsia="Times New Roman"/>
                <w:szCs w:val="24"/>
              </w:rPr>
              <w:t xml:space="preserve"> may include but are not limited to:</w:t>
            </w:r>
          </w:p>
          <w:p w14:paraId="5705BA67" w14:textId="77777777" w:rsidR="00DD7299" w:rsidRPr="004E797E" w:rsidRDefault="00DD7299" w:rsidP="005F5065">
            <w:pPr>
              <w:spacing w:after="0"/>
              <w:rPr>
                <w:rFonts w:eastAsia="Times New Roman"/>
                <w:szCs w:val="24"/>
              </w:rPr>
            </w:pPr>
          </w:p>
        </w:tc>
        <w:tc>
          <w:tcPr>
            <w:tcW w:w="3367" w:type="pct"/>
          </w:tcPr>
          <w:p w14:paraId="11CCE6A6" w14:textId="77777777" w:rsidR="00DD7299" w:rsidRPr="004E797E" w:rsidRDefault="00DD7299" w:rsidP="00A03D59">
            <w:pPr>
              <w:numPr>
                <w:ilvl w:val="0"/>
                <w:numId w:val="22"/>
              </w:numPr>
              <w:spacing w:after="0"/>
              <w:rPr>
                <w:rFonts w:eastAsia="Times New Roman"/>
                <w:szCs w:val="24"/>
              </w:rPr>
            </w:pPr>
            <w:r w:rsidRPr="004E797E">
              <w:rPr>
                <w:rFonts w:eastAsia="Times New Roman"/>
                <w:szCs w:val="24"/>
              </w:rPr>
              <w:t>Psychologist</w:t>
            </w:r>
          </w:p>
          <w:p w14:paraId="7CB930FD" w14:textId="77777777" w:rsidR="0027063A" w:rsidRPr="004E797E" w:rsidRDefault="00DD7299" w:rsidP="00A03D59">
            <w:pPr>
              <w:numPr>
                <w:ilvl w:val="0"/>
                <w:numId w:val="22"/>
              </w:numPr>
              <w:spacing w:after="0"/>
              <w:rPr>
                <w:rFonts w:eastAsia="Times New Roman"/>
                <w:szCs w:val="24"/>
              </w:rPr>
            </w:pPr>
            <w:r w:rsidRPr="004E797E">
              <w:rPr>
                <w:rFonts w:eastAsia="Times New Roman"/>
                <w:szCs w:val="24"/>
              </w:rPr>
              <w:t>Psychiatrist</w:t>
            </w:r>
            <w:r w:rsidR="0027063A" w:rsidRPr="004E797E">
              <w:rPr>
                <w:rFonts w:eastAsia="Times New Roman"/>
                <w:szCs w:val="24"/>
              </w:rPr>
              <w:t xml:space="preserve"> </w:t>
            </w:r>
          </w:p>
          <w:p w14:paraId="67994D13" w14:textId="77777777" w:rsidR="00DD7299" w:rsidRPr="004E797E" w:rsidRDefault="0027063A" w:rsidP="00A03D59">
            <w:pPr>
              <w:numPr>
                <w:ilvl w:val="1"/>
                <w:numId w:val="22"/>
              </w:numPr>
              <w:spacing w:after="0"/>
              <w:rPr>
                <w:rFonts w:eastAsia="Times New Roman"/>
                <w:szCs w:val="24"/>
              </w:rPr>
            </w:pPr>
            <w:r w:rsidRPr="004E797E">
              <w:rPr>
                <w:rFonts w:eastAsia="Times New Roman"/>
                <w:szCs w:val="24"/>
              </w:rPr>
              <w:t>Psychiatric nurse</w:t>
            </w:r>
          </w:p>
        </w:tc>
      </w:tr>
      <w:tr w:rsidR="001A5519" w:rsidRPr="004E797E" w14:paraId="1A3A461B" w14:textId="77777777" w:rsidTr="006650F2">
        <w:trPr>
          <w:cantSplit/>
        </w:trPr>
        <w:tc>
          <w:tcPr>
            <w:tcW w:w="1633" w:type="pct"/>
          </w:tcPr>
          <w:p w14:paraId="3D8D9D8A" w14:textId="77777777" w:rsidR="00D727B0" w:rsidRPr="004E797E" w:rsidRDefault="001A5519" w:rsidP="00D727B0">
            <w:pPr>
              <w:widowControl w:val="0"/>
              <w:tabs>
                <w:tab w:val="left" w:pos="466"/>
              </w:tabs>
              <w:adjustRightInd w:val="0"/>
              <w:spacing w:after="0"/>
              <w:textAlignment w:val="baseline"/>
              <w:rPr>
                <w:rFonts w:eastAsia="Times New Roman"/>
                <w:szCs w:val="24"/>
              </w:rPr>
            </w:pPr>
            <w:r w:rsidRPr="004E797E">
              <w:rPr>
                <w:rFonts w:eastAsia="Times New Roman"/>
                <w:szCs w:val="24"/>
              </w:rPr>
              <w:lastRenderedPageBreak/>
              <w:t>Causes of childhood illnesses and mortality</w:t>
            </w:r>
            <w:r w:rsidR="00D727B0" w:rsidRPr="004E797E">
              <w:rPr>
                <w:rFonts w:eastAsia="Times New Roman"/>
                <w:szCs w:val="24"/>
              </w:rPr>
              <w:t xml:space="preserve"> may include but are not limited to:</w:t>
            </w:r>
          </w:p>
          <w:p w14:paraId="7CE18CC6" w14:textId="77777777" w:rsidR="001A5519" w:rsidRPr="004E797E" w:rsidRDefault="001A5519" w:rsidP="005F5065">
            <w:pPr>
              <w:spacing w:after="0"/>
              <w:rPr>
                <w:rFonts w:eastAsia="Times New Roman"/>
                <w:szCs w:val="24"/>
              </w:rPr>
            </w:pPr>
          </w:p>
        </w:tc>
        <w:tc>
          <w:tcPr>
            <w:tcW w:w="3367" w:type="pct"/>
          </w:tcPr>
          <w:p w14:paraId="73E2795E" w14:textId="77777777" w:rsidR="00721FB8" w:rsidRPr="004E797E" w:rsidRDefault="00721FB8" w:rsidP="00A03D59">
            <w:pPr>
              <w:numPr>
                <w:ilvl w:val="0"/>
                <w:numId w:val="23"/>
              </w:numPr>
              <w:spacing w:after="0"/>
              <w:rPr>
                <w:rFonts w:eastAsia="Times New Roman"/>
                <w:szCs w:val="24"/>
              </w:rPr>
            </w:pPr>
            <w:r w:rsidRPr="004E797E">
              <w:rPr>
                <w:rFonts w:eastAsia="Times New Roman"/>
                <w:szCs w:val="24"/>
              </w:rPr>
              <w:t>Malnutrition</w:t>
            </w:r>
          </w:p>
          <w:p w14:paraId="52570BA6" w14:textId="77777777" w:rsidR="008621CE" w:rsidRPr="004E797E" w:rsidRDefault="008621CE" w:rsidP="00A03D59">
            <w:pPr>
              <w:numPr>
                <w:ilvl w:val="0"/>
                <w:numId w:val="23"/>
              </w:numPr>
              <w:spacing w:after="0"/>
              <w:rPr>
                <w:rFonts w:eastAsia="Times New Roman"/>
                <w:szCs w:val="24"/>
              </w:rPr>
            </w:pPr>
            <w:r w:rsidRPr="004E797E">
              <w:rPr>
                <w:rFonts w:eastAsia="Times New Roman"/>
                <w:szCs w:val="24"/>
              </w:rPr>
              <w:t xml:space="preserve">Newborn conditions </w:t>
            </w:r>
          </w:p>
          <w:p w14:paraId="7066CCEC" w14:textId="77777777" w:rsidR="001A5519" w:rsidRPr="004E797E" w:rsidRDefault="001A5519" w:rsidP="00A03D59">
            <w:pPr>
              <w:numPr>
                <w:ilvl w:val="0"/>
                <w:numId w:val="23"/>
              </w:numPr>
              <w:spacing w:after="0"/>
              <w:rPr>
                <w:rFonts w:eastAsia="Times New Roman"/>
                <w:szCs w:val="24"/>
              </w:rPr>
            </w:pPr>
            <w:r w:rsidRPr="004E797E">
              <w:rPr>
                <w:rFonts w:eastAsia="Times New Roman"/>
                <w:szCs w:val="24"/>
              </w:rPr>
              <w:t>Pneumonia</w:t>
            </w:r>
          </w:p>
          <w:p w14:paraId="32D06FF9" w14:textId="77777777" w:rsidR="001A5519" w:rsidRPr="004E797E" w:rsidRDefault="001A5519" w:rsidP="00A03D59">
            <w:pPr>
              <w:numPr>
                <w:ilvl w:val="0"/>
                <w:numId w:val="23"/>
              </w:numPr>
              <w:spacing w:after="0"/>
              <w:rPr>
                <w:rFonts w:eastAsia="Times New Roman"/>
                <w:szCs w:val="24"/>
              </w:rPr>
            </w:pPr>
            <w:r w:rsidRPr="004E797E">
              <w:rPr>
                <w:rFonts w:eastAsia="Times New Roman"/>
                <w:szCs w:val="24"/>
              </w:rPr>
              <w:t>Diarrhea</w:t>
            </w:r>
          </w:p>
          <w:p w14:paraId="01646F37" w14:textId="77777777" w:rsidR="001A5519" w:rsidRPr="004E797E" w:rsidRDefault="001A5519" w:rsidP="00A03D59">
            <w:pPr>
              <w:numPr>
                <w:ilvl w:val="0"/>
                <w:numId w:val="23"/>
              </w:numPr>
              <w:spacing w:after="0"/>
              <w:rPr>
                <w:rFonts w:eastAsia="Times New Roman"/>
                <w:szCs w:val="24"/>
              </w:rPr>
            </w:pPr>
            <w:r w:rsidRPr="004E797E">
              <w:rPr>
                <w:rFonts w:eastAsia="Times New Roman"/>
                <w:szCs w:val="24"/>
              </w:rPr>
              <w:t xml:space="preserve">Malaria </w:t>
            </w:r>
          </w:p>
          <w:p w14:paraId="050B3699" w14:textId="77777777" w:rsidR="001A5519" w:rsidRPr="004E797E" w:rsidRDefault="009A772A" w:rsidP="00A03D59">
            <w:pPr>
              <w:numPr>
                <w:ilvl w:val="0"/>
                <w:numId w:val="23"/>
              </w:numPr>
              <w:spacing w:after="0"/>
              <w:rPr>
                <w:rFonts w:eastAsia="Times New Roman"/>
                <w:szCs w:val="24"/>
              </w:rPr>
            </w:pPr>
            <w:r w:rsidRPr="004E797E">
              <w:rPr>
                <w:rFonts w:eastAsia="Times New Roman"/>
                <w:szCs w:val="24"/>
              </w:rPr>
              <w:t>HIV/AIDS</w:t>
            </w:r>
          </w:p>
        </w:tc>
      </w:tr>
      <w:tr w:rsidR="002A0509" w:rsidRPr="004E797E" w14:paraId="0814CBC4" w14:textId="77777777" w:rsidTr="006650F2">
        <w:trPr>
          <w:cantSplit/>
        </w:trPr>
        <w:tc>
          <w:tcPr>
            <w:tcW w:w="1633" w:type="pct"/>
          </w:tcPr>
          <w:p w14:paraId="48A03376" w14:textId="77777777" w:rsidR="00D727B0" w:rsidRPr="004E797E" w:rsidRDefault="002A0509" w:rsidP="00D727B0">
            <w:pPr>
              <w:widowControl w:val="0"/>
              <w:tabs>
                <w:tab w:val="left" w:pos="466"/>
              </w:tabs>
              <w:adjustRightInd w:val="0"/>
              <w:spacing w:after="0"/>
              <w:textAlignment w:val="baseline"/>
              <w:rPr>
                <w:rFonts w:eastAsia="Times New Roman"/>
                <w:szCs w:val="24"/>
              </w:rPr>
            </w:pPr>
            <w:r w:rsidRPr="004E797E">
              <w:rPr>
                <w:rFonts w:eastAsia="Times New Roman"/>
                <w:szCs w:val="24"/>
              </w:rPr>
              <w:t xml:space="preserve">ICCM </w:t>
            </w:r>
            <w:r w:rsidR="0070296D" w:rsidRPr="004E797E">
              <w:rPr>
                <w:rFonts w:eastAsia="Times New Roman"/>
                <w:szCs w:val="24"/>
              </w:rPr>
              <w:t xml:space="preserve">checklist </w:t>
            </w:r>
            <w:r w:rsidR="00D46BCD" w:rsidRPr="004E797E">
              <w:rPr>
                <w:rFonts w:eastAsia="Times New Roman"/>
                <w:szCs w:val="24"/>
              </w:rPr>
              <w:t>and personnel</w:t>
            </w:r>
            <w:r w:rsidR="00D727B0" w:rsidRPr="004E797E">
              <w:rPr>
                <w:rFonts w:eastAsia="Times New Roman"/>
                <w:szCs w:val="24"/>
              </w:rPr>
              <w:t xml:space="preserve"> may include but are not limited to:</w:t>
            </w:r>
          </w:p>
          <w:p w14:paraId="44E31289" w14:textId="77777777" w:rsidR="002A0509" w:rsidRPr="004E797E" w:rsidRDefault="002A0509" w:rsidP="0070296D">
            <w:pPr>
              <w:spacing w:after="0"/>
              <w:rPr>
                <w:rFonts w:eastAsia="Times New Roman"/>
                <w:szCs w:val="24"/>
              </w:rPr>
            </w:pPr>
          </w:p>
        </w:tc>
        <w:tc>
          <w:tcPr>
            <w:tcW w:w="3367" w:type="pct"/>
          </w:tcPr>
          <w:p w14:paraId="564AE790" w14:textId="77777777" w:rsidR="0035119E" w:rsidRPr="004E797E" w:rsidRDefault="00D46BCD" w:rsidP="00A03D59">
            <w:pPr>
              <w:numPr>
                <w:ilvl w:val="0"/>
                <w:numId w:val="23"/>
              </w:numPr>
              <w:spacing w:after="0"/>
              <w:rPr>
                <w:rFonts w:eastAsia="Times New Roman"/>
                <w:szCs w:val="24"/>
              </w:rPr>
            </w:pPr>
            <w:r w:rsidRPr="004E797E">
              <w:rPr>
                <w:rFonts w:eastAsia="Times New Roman"/>
                <w:szCs w:val="24"/>
              </w:rPr>
              <w:t>C</w:t>
            </w:r>
            <w:r w:rsidR="0035119E" w:rsidRPr="004E797E">
              <w:rPr>
                <w:rFonts w:eastAsia="Times New Roman"/>
                <w:szCs w:val="24"/>
              </w:rPr>
              <w:t>ommunity health workers</w:t>
            </w:r>
          </w:p>
          <w:p w14:paraId="12A25855" w14:textId="77777777" w:rsidR="00BF1A7C" w:rsidRPr="004E797E" w:rsidRDefault="00BF1A7C" w:rsidP="00A03D59">
            <w:pPr>
              <w:numPr>
                <w:ilvl w:val="0"/>
                <w:numId w:val="23"/>
              </w:numPr>
              <w:spacing w:after="0"/>
              <w:rPr>
                <w:rFonts w:eastAsia="Times New Roman"/>
                <w:szCs w:val="24"/>
              </w:rPr>
            </w:pPr>
            <w:r w:rsidRPr="004E797E">
              <w:rPr>
                <w:rFonts w:eastAsia="Times New Roman"/>
                <w:szCs w:val="24"/>
              </w:rPr>
              <w:t xml:space="preserve">Counsellors </w:t>
            </w:r>
          </w:p>
          <w:p w14:paraId="79236042" w14:textId="77777777" w:rsidR="002A0509" w:rsidRPr="004E797E" w:rsidRDefault="002A0509" w:rsidP="00A03D59">
            <w:pPr>
              <w:numPr>
                <w:ilvl w:val="0"/>
                <w:numId w:val="23"/>
              </w:numPr>
              <w:spacing w:after="0"/>
              <w:rPr>
                <w:rFonts w:eastAsia="Times New Roman"/>
                <w:szCs w:val="24"/>
              </w:rPr>
            </w:pPr>
            <w:r w:rsidRPr="004E797E">
              <w:rPr>
                <w:rFonts w:eastAsia="Times New Roman"/>
                <w:szCs w:val="24"/>
              </w:rPr>
              <w:t xml:space="preserve">Medicines </w:t>
            </w:r>
          </w:p>
          <w:p w14:paraId="5D30CAB2" w14:textId="77777777" w:rsidR="002A0509" w:rsidRPr="004E797E" w:rsidRDefault="0070296D" w:rsidP="00A03D59">
            <w:pPr>
              <w:numPr>
                <w:ilvl w:val="0"/>
                <w:numId w:val="23"/>
              </w:numPr>
              <w:spacing w:after="0"/>
              <w:rPr>
                <w:rFonts w:eastAsia="Times New Roman"/>
                <w:szCs w:val="24"/>
              </w:rPr>
            </w:pPr>
            <w:r w:rsidRPr="004E797E">
              <w:rPr>
                <w:rFonts w:eastAsia="Times New Roman"/>
                <w:szCs w:val="24"/>
              </w:rPr>
              <w:t>ICCM tools and e</w:t>
            </w:r>
            <w:r w:rsidR="002A0509" w:rsidRPr="004E797E">
              <w:rPr>
                <w:rFonts w:eastAsia="Times New Roman"/>
                <w:szCs w:val="24"/>
              </w:rPr>
              <w:t>quipment</w:t>
            </w:r>
          </w:p>
          <w:p w14:paraId="33DCFF48" w14:textId="77777777" w:rsidR="002A0509" w:rsidRPr="004E797E" w:rsidRDefault="002A0509" w:rsidP="00A03D59">
            <w:pPr>
              <w:numPr>
                <w:ilvl w:val="0"/>
                <w:numId w:val="23"/>
              </w:numPr>
              <w:spacing w:after="0"/>
              <w:rPr>
                <w:rFonts w:eastAsia="Times New Roman"/>
                <w:szCs w:val="24"/>
              </w:rPr>
            </w:pPr>
            <w:r w:rsidRPr="004E797E">
              <w:rPr>
                <w:rFonts w:eastAsia="Times New Roman"/>
                <w:szCs w:val="24"/>
              </w:rPr>
              <w:t xml:space="preserve">Provision of adequate access to treatment </w:t>
            </w:r>
          </w:p>
          <w:p w14:paraId="403A4738" w14:textId="77777777" w:rsidR="005A43AB" w:rsidRPr="004E797E" w:rsidRDefault="005A43AB" w:rsidP="00A03D59">
            <w:pPr>
              <w:numPr>
                <w:ilvl w:val="0"/>
                <w:numId w:val="23"/>
              </w:numPr>
              <w:spacing w:after="0"/>
              <w:rPr>
                <w:rFonts w:eastAsia="Times New Roman"/>
                <w:szCs w:val="24"/>
              </w:rPr>
            </w:pPr>
            <w:r w:rsidRPr="004E797E">
              <w:rPr>
                <w:rFonts w:eastAsia="Times New Roman"/>
                <w:szCs w:val="24"/>
              </w:rPr>
              <w:t>CHAs</w:t>
            </w:r>
          </w:p>
          <w:p w14:paraId="16CB15EC" w14:textId="77777777" w:rsidR="0070296D" w:rsidRPr="004E797E" w:rsidRDefault="005A43AB" w:rsidP="00A03D59">
            <w:pPr>
              <w:numPr>
                <w:ilvl w:val="0"/>
                <w:numId w:val="23"/>
              </w:numPr>
              <w:spacing w:after="0"/>
              <w:rPr>
                <w:rFonts w:eastAsia="Times New Roman"/>
                <w:szCs w:val="24"/>
              </w:rPr>
            </w:pPr>
            <w:r w:rsidRPr="004E797E">
              <w:rPr>
                <w:rFonts w:eastAsia="Times New Roman"/>
                <w:szCs w:val="24"/>
              </w:rPr>
              <w:t>CHO</w:t>
            </w:r>
            <w:r w:rsidR="0070296D" w:rsidRPr="004E797E">
              <w:rPr>
                <w:rFonts w:eastAsia="Times New Roman"/>
                <w:szCs w:val="24"/>
              </w:rPr>
              <w:t>s</w:t>
            </w:r>
          </w:p>
        </w:tc>
      </w:tr>
      <w:tr w:rsidR="00C24850" w:rsidRPr="004E797E" w14:paraId="04A2C729" w14:textId="77777777" w:rsidTr="006650F2">
        <w:trPr>
          <w:cantSplit/>
        </w:trPr>
        <w:tc>
          <w:tcPr>
            <w:tcW w:w="1633" w:type="pct"/>
          </w:tcPr>
          <w:p w14:paraId="20D9C731" w14:textId="77777777" w:rsidR="00021111" w:rsidRPr="004E797E" w:rsidRDefault="00C24850" w:rsidP="00021111">
            <w:pPr>
              <w:widowControl w:val="0"/>
              <w:tabs>
                <w:tab w:val="left" w:pos="466"/>
              </w:tabs>
              <w:adjustRightInd w:val="0"/>
              <w:spacing w:after="0"/>
              <w:textAlignment w:val="baseline"/>
              <w:rPr>
                <w:rFonts w:eastAsia="Times New Roman"/>
                <w:szCs w:val="24"/>
              </w:rPr>
            </w:pPr>
            <w:r w:rsidRPr="004E797E">
              <w:rPr>
                <w:rFonts w:eastAsia="Times New Roman"/>
                <w:szCs w:val="24"/>
              </w:rPr>
              <w:t>Disease prevention</w:t>
            </w:r>
            <w:r w:rsidR="0006739D" w:rsidRPr="004E797E">
              <w:rPr>
                <w:rFonts w:eastAsia="Times New Roman"/>
                <w:szCs w:val="24"/>
              </w:rPr>
              <w:t xml:space="preserve"> and control procedures</w:t>
            </w:r>
            <w:r w:rsidR="00021111" w:rsidRPr="004E797E">
              <w:rPr>
                <w:rFonts w:eastAsia="Times New Roman"/>
                <w:szCs w:val="24"/>
              </w:rPr>
              <w:t xml:space="preserve"> may include but are not limited to:</w:t>
            </w:r>
          </w:p>
          <w:p w14:paraId="5DBB63FD" w14:textId="77777777" w:rsidR="00C24850" w:rsidRPr="004E797E" w:rsidRDefault="00C24850" w:rsidP="005F5065">
            <w:pPr>
              <w:spacing w:after="0"/>
              <w:rPr>
                <w:rFonts w:eastAsia="Times New Roman"/>
                <w:szCs w:val="24"/>
              </w:rPr>
            </w:pPr>
          </w:p>
        </w:tc>
        <w:tc>
          <w:tcPr>
            <w:tcW w:w="3367" w:type="pct"/>
          </w:tcPr>
          <w:p w14:paraId="78F7BBCC" w14:textId="77777777" w:rsidR="00C24850" w:rsidRPr="004E797E" w:rsidRDefault="00D80C52" w:rsidP="00A03D59">
            <w:pPr>
              <w:numPr>
                <w:ilvl w:val="0"/>
                <w:numId w:val="23"/>
              </w:numPr>
              <w:spacing w:after="0"/>
              <w:rPr>
                <w:rFonts w:eastAsia="Times New Roman"/>
                <w:szCs w:val="24"/>
              </w:rPr>
            </w:pPr>
            <w:r w:rsidRPr="004E797E">
              <w:rPr>
                <w:rFonts w:eastAsia="Times New Roman"/>
                <w:szCs w:val="24"/>
              </w:rPr>
              <w:t>Disease co</w:t>
            </w:r>
            <w:r w:rsidR="00CE498F" w:rsidRPr="004E797E">
              <w:rPr>
                <w:rFonts w:eastAsia="Times New Roman"/>
                <w:szCs w:val="24"/>
              </w:rPr>
              <w:t>ntrol agents</w:t>
            </w:r>
          </w:p>
          <w:p w14:paraId="52EC679C" w14:textId="77777777" w:rsidR="00846BDA" w:rsidRPr="004E797E" w:rsidRDefault="00846BDA" w:rsidP="00A03D59">
            <w:pPr>
              <w:numPr>
                <w:ilvl w:val="1"/>
                <w:numId w:val="23"/>
              </w:numPr>
              <w:spacing w:after="0"/>
              <w:rPr>
                <w:rFonts w:eastAsia="Times New Roman"/>
                <w:szCs w:val="24"/>
              </w:rPr>
            </w:pPr>
            <w:r w:rsidRPr="004E797E">
              <w:rPr>
                <w:rFonts w:eastAsia="Times New Roman"/>
                <w:szCs w:val="24"/>
              </w:rPr>
              <w:t>Biological control</w:t>
            </w:r>
          </w:p>
          <w:p w14:paraId="524FB818" w14:textId="77777777" w:rsidR="00846BDA" w:rsidRPr="004E797E" w:rsidRDefault="00846BDA" w:rsidP="00A03D59">
            <w:pPr>
              <w:numPr>
                <w:ilvl w:val="1"/>
                <w:numId w:val="23"/>
              </w:numPr>
              <w:spacing w:after="0"/>
              <w:rPr>
                <w:rFonts w:eastAsia="Times New Roman"/>
                <w:szCs w:val="24"/>
              </w:rPr>
            </w:pPr>
            <w:r w:rsidRPr="004E797E">
              <w:rPr>
                <w:rFonts w:eastAsia="Times New Roman"/>
                <w:szCs w:val="24"/>
              </w:rPr>
              <w:t>Chemical</w:t>
            </w:r>
            <w:r w:rsidR="00B85D80" w:rsidRPr="004E797E">
              <w:rPr>
                <w:rFonts w:eastAsia="Times New Roman"/>
                <w:szCs w:val="24"/>
              </w:rPr>
              <w:t xml:space="preserve"> spraying</w:t>
            </w:r>
          </w:p>
          <w:p w14:paraId="57564430" w14:textId="77777777" w:rsidR="00E03BCE" w:rsidRPr="004E797E" w:rsidRDefault="00E03BCE" w:rsidP="00A03D59">
            <w:pPr>
              <w:numPr>
                <w:ilvl w:val="2"/>
                <w:numId w:val="23"/>
              </w:numPr>
              <w:spacing w:after="0"/>
              <w:rPr>
                <w:rStyle w:val="termtext"/>
                <w:rFonts w:eastAsia="Times New Roman"/>
                <w:szCs w:val="24"/>
              </w:rPr>
            </w:pPr>
            <w:r w:rsidRPr="004E797E">
              <w:rPr>
                <w:rStyle w:val="termtext"/>
                <w:szCs w:val="24"/>
              </w:rPr>
              <w:t>DDT</w:t>
            </w:r>
          </w:p>
          <w:p w14:paraId="2382CC9E" w14:textId="77777777" w:rsidR="00E03BCE" w:rsidRPr="004E797E" w:rsidRDefault="00E03BCE" w:rsidP="00A03D59">
            <w:pPr>
              <w:numPr>
                <w:ilvl w:val="2"/>
                <w:numId w:val="23"/>
              </w:numPr>
              <w:spacing w:after="0"/>
              <w:rPr>
                <w:rFonts w:eastAsia="Times New Roman"/>
                <w:szCs w:val="24"/>
              </w:rPr>
            </w:pPr>
            <w:r w:rsidRPr="004E797E">
              <w:rPr>
                <w:rStyle w:val="termtext"/>
                <w:szCs w:val="24"/>
              </w:rPr>
              <w:t>DEET</w:t>
            </w:r>
          </w:p>
          <w:p w14:paraId="6BF08171" w14:textId="77777777" w:rsidR="00CE498F" w:rsidRPr="004E797E" w:rsidRDefault="00FD068B" w:rsidP="00A03D59">
            <w:pPr>
              <w:numPr>
                <w:ilvl w:val="0"/>
                <w:numId w:val="23"/>
              </w:numPr>
              <w:spacing w:after="0"/>
              <w:rPr>
                <w:rFonts w:eastAsia="Times New Roman"/>
                <w:szCs w:val="24"/>
              </w:rPr>
            </w:pPr>
            <w:r w:rsidRPr="004E797E">
              <w:rPr>
                <w:rFonts w:eastAsia="Times New Roman"/>
                <w:szCs w:val="24"/>
              </w:rPr>
              <w:t>Environmental management strateg</w:t>
            </w:r>
            <w:r w:rsidR="00D80C52" w:rsidRPr="004E797E">
              <w:rPr>
                <w:rFonts w:eastAsia="Times New Roman"/>
                <w:szCs w:val="24"/>
              </w:rPr>
              <w:t>y</w:t>
            </w:r>
          </w:p>
        </w:tc>
      </w:tr>
      <w:tr w:rsidR="00195C49" w:rsidRPr="004E797E" w14:paraId="19FF7DDD" w14:textId="77777777" w:rsidTr="006650F2">
        <w:trPr>
          <w:cantSplit/>
        </w:trPr>
        <w:tc>
          <w:tcPr>
            <w:tcW w:w="1633" w:type="pct"/>
          </w:tcPr>
          <w:p w14:paraId="73BF3427" w14:textId="77777777" w:rsidR="00021111" w:rsidRPr="004E797E" w:rsidRDefault="00195C49" w:rsidP="00021111">
            <w:pPr>
              <w:widowControl w:val="0"/>
              <w:tabs>
                <w:tab w:val="left" w:pos="466"/>
              </w:tabs>
              <w:adjustRightInd w:val="0"/>
              <w:spacing w:after="0"/>
              <w:textAlignment w:val="baseline"/>
              <w:rPr>
                <w:rFonts w:eastAsia="Times New Roman"/>
                <w:szCs w:val="24"/>
              </w:rPr>
            </w:pPr>
            <w:r w:rsidRPr="004E797E">
              <w:rPr>
                <w:rFonts w:eastAsia="Times New Roman"/>
                <w:szCs w:val="24"/>
              </w:rPr>
              <w:t>Diagnostic tests</w:t>
            </w:r>
            <w:r w:rsidR="00021111" w:rsidRPr="004E797E">
              <w:rPr>
                <w:rFonts w:eastAsia="Times New Roman"/>
                <w:szCs w:val="24"/>
              </w:rPr>
              <w:t xml:space="preserve"> may include but are not limited to:</w:t>
            </w:r>
          </w:p>
          <w:p w14:paraId="0940A838" w14:textId="77777777" w:rsidR="00195C49" w:rsidRPr="004E797E" w:rsidRDefault="00195C49" w:rsidP="005F5065">
            <w:pPr>
              <w:spacing w:after="0"/>
              <w:rPr>
                <w:rFonts w:eastAsia="Times New Roman"/>
                <w:szCs w:val="24"/>
              </w:rPr>
            </w:pPr>
          </w:p>
        </w:tc>
        <w:tc>
          <w:tcPr>
            <w:tcW w:w="3367" w:type="pct"/>
          </w:tcPr>
          <w:p w14:paraId="10821D20" w14:textId="77777777" w:rsidR="00195C49" w:rsidRPr="004E797E" w:rsidRDefault="00195C49" w:rsidP="00A03D59">
            <w:pPr>
              <w:numPr>
                <w:ilvl w:val="0"/>
                <w:numId w:val="23"/>
              </w:numPr>
              <w:spacing w:after="0"/>
              <w:rPr>
                <w:rFonts w:eastAsia="Times New Roman"/>
                <w:szCs w:val="24"/>
              </w:rPr>
            </w:pPr>
            <w:r w:rsidRPr="004E797E">
              <w:rPr>
                <w:rFonts w:eastAsia="Times New Roman"/>
                <w:szCs w:val="24"/>
              </w:rPr>
              <w:t>Clinical diagnosis</w:t>
            </w:r>
          </w:p>
          <w:p w14:paraId="6AA4119D" w14:textId="77777777" w:rsidR="00195C49" w:rsidRPr="004E797E" w:rsidRDefault="00195C49" w:rsidP="00A03D59">
            <w:pPr>
              <w:numPr>
                <w:ilvl w:val="0"/>
                <w:numId w:val="23"/>
              </w:numPr>
              <w:spacing w:after="0"/>
              <w:rPr>
                <w:rFonts w:eastAsia="Times New Roman"/>
                <w:szCs w:val="24"/>
              </w:rPr>
            </w:pPr>
            <w:r w:rsidRPr="004E797E">
              <w:rPr>
                <w:rFonts w:eastAsia="Times New Roman"/>
                <w:szCs w:val="24"/>
              </w:rPr>
              <w:t xml:space="preserve">Parasitological </w:t>
            </w:r>
          </w:p>
          <w:p w14:paraId="3344AEB2" w14:textId="77777777" w:rsidR="00BB172C" w:rsidRPr="004E797E" w:rsidRDefault="00BB172C" w:rsidP="00A03D59">
            <w:pPr>
              <w:numPr>
                <w:ilvl w:val="0"/>
                <w:numId w:val="23"/>
              </w:numPr>
              <w:spacing w:after="0"/>
              <w:rPr>
                <w:rFonts w:eastAsia="Times New Roman"/>
                <w:szCs w:val="24"/>
              </w:rPr>
            </w:pPr>
            <w:r w:rsidRPr="004E797E">
              <w:rPr>
                <w:szCs w:val="24"/>
              </w:rPr>
              <w:t>Hematological</w:t>
            </w:r>
          </w:p>
          <w:p w14:paraId="6CEEA366" w14:textId="77777777" w:rsidR="00195C49" w:rsidRPr="004E797E" w:rsidRDefault="00BB172C" w:rsidP="00A03D59">
            <w:pPr>
              <w:numPr>
                <w:ilvl w:val="0"/>
                <w:numId w:val="23"/>
              </w:numPr>
              <w:spacing w:after="0"/>
              <w:rPr>
                <w:rFonts w:eastAsia="Times New Roman"/>
                <w:szCs w:val="24"/>
              </w:rPr>
            </w:pPr>
            <w:r w:rsidRPr="004E797E">
              <w:rPr>
                <w:szCs w:val="24"/>
              </w:rPr>
              <w:t>Biochemical</w:t>
            </w:r>
          </w:p>
        </w:tc>
      </w:tr>
      <w:tr w:rsidR="005230FA" w:rsidRPr="004E797E" w14:paraId="0D6CDBAC" w14:textId="77777777" w:rsidTr="006650F2">
        <w:trPr>
          <w:cantSplit/>
        </w:trPr>
        <w:tc>
          <w:tcPr>
            <w:tcW w:w="1633" w:type="pct"/>
          </w:tcPr>
          <w:p w14:paraId="798C39DC" w14:textId="77777777" w:rsidR="00021111" w:rsidRPr="004E797E" w:rsidRDefault="005230FA" w:rsidP="00021111">
            <w:pPr>
              <w:widowControl w:val="0"/>
              <w:tabs>
                <w:tab w:val="left" w:pos="466"/>
              </w:tabs>
              <w:adjustRightInd w:val="0"/>
              <w:spacing w:after="0"/>
              <w:textAlignment w:val="baseline"/>
              <w:rPr>
                <w:rFonts w:eastAsia="Times New Roman"/>
                <w:szCs w:val="24"/>
              </w:rPr>
            </w:pPr>
            <w:r w:rsidRPr="004E797E">
              <w:rPr>
                <w:rFonts w:eastAsia="Times New Roman"/>
                <w:szCs w:val="24"/>
              </w:rPr>
              <w:t>Disease control programs</w:t>
            </w:r>
            <w:r w:rsidR="00021111" w:rsidRPr="004E797E">
              <w:rPr>
                <w:rFonts w:eastAsia="Times New Roman"/>
                <w:szCs w:val="24"/>
              </w:rPr>
              <w:t xml:space="preserve"> may include but are not limited to:</w:t>
            </w:r>
          </w:p>
          <w:p w14:paraId="13949E11" w14:textId="77777777" w:rsidR="005230FA" w:rsidRPr="004E797E" w:rsidRDefault="005230FA" w:rsidP="005F5065">
            <w:pPr>
              <w:spacing w:after="0"/>
              <w:rPr>
                <w:rFonts w:eastAsia="Times New Roman"/>
                <w:szCs w:val="24"/>
              </w:rPr>
            </w:pPr>
          </w:p>
        </w:tc>
        <w:tc>
          <w:tcPr>
            <w:tcW w:w="3367" w:type="pct"/>
          </w:tcPr>
          <w:p w14:paraId="4780B071" w14:textId="77777777" w:rsidR="005230FA" w:rsidRPr="004E797E" w:rsidRDefault="005230FA" w:rsidP="00A03D59">
            <w:pPr>
              <w:numPr>
                <w:ilvl w:val="0"/>
                <w:numId w:val="23"/>
              </w:numPr>
              <w:spacing w:after="0"/>
              <w:rPr>
                <w:rFonts w:eastAsia="Times New Roman"/>
                <w:szCs w:val="24"/>
              </w:rPr>
            </w:pPr>
            <w:r w:rsidRPr="004E797E">
              <w:rPr>
                <w:rFonts w:eastAsia="Times New Roman"/>
                <w:szCs w:val="24"/>
              </w:rPr>
              <w:t>Conducting civic education</w:t>
            </w:r>
          </w:p>
          <w:p w14:paraId="2EFDB6B8" w14:textId="77777777" w:rsidR="005230FA" w:rsidRPr="004E797E" w:rsidRDefault="005230FA" w:rsidP="00A03D59">
            <w:pPr>
              <w:numPr>
                <w:ilvl w:val="0"/>
                <w:numId w:val="23"/>
              </w:numPr>
              <w:spacing w:after="0"/>
              <w:rPr>
                <w:rFonts w:eastAsia="Times New Roman"/>
                <w:szCs w:val="24"/>
              </w:rPr>
            </w:pPr>
            <w:r w:rsidRPr="004E797E">
              <w:rPr>
                <w:rFonts w:eastAsia="Times New Roman"/>
                <w:szCs w:val="24"/>
              </w:rPr>
              <w:t xml:space="preserve">Issuance of </w:t>
            </w:r>
            <w:r w:rsidR="009E1259" w:rsidRPr="004E797E">
              <w:rPr>
                <w:rFonts w:eastAsia="Times New Roman"/>
                <w:szCs w:val="24"/>
              </w:rPr>
              <w:t xml:space="preserve">treated </w:t>
            </w:r>
            <w:r w:rsidRPr="004E797E">
              <w:rPr>
                <w:rFonts w:eastAsia="Times New Roman"/>
                <w:szCs w:val="24"/>
              </w:rPr>
              <w:t>mosquito nets</w:t>
            </w:r>
          </w:p>
          <w:p w14:paraId="56577840" w14:textId="77777777" w:rsidR="0080130C" w:rsidRPr="004E797E" w:rsidRDefault="0080130C" w:rsidP="00A03D59">
            <w:pPr>
              <w:numPr>
                <w:ilvl w:val="0"/>
                <w:numId w:val="23"/>
              </w:numPr>
              <w:spacing w:after="0"/>
              <w:rPr>
                <w:rFonts w:eastAsia="Times New Roman"/>
                <w:szCs w:val="24"/>
              </w:rPr>
            </w:pPr>
            <w:r w:rsidRPr="004E797E">
              <w:rPr>
                <w:rFonts w:eastAsia="Times New Roman"/>
                <w:szCs w:val="24"/>
              </w:rPr>
              <w:t>Environmental management</w:t>
            </w:r>
            <w:r w:rsidR="009738C0" w:rsidRPr="004E797E">
              <w:rPr>
                <w:rFonts w:eastAsia="Times New Roman"/>
                <w:szCs w:val="24"/>
              </w:rPr>
              <w:t xml:space="preserve"> </w:t>
            </w:r>
          </w:p>
          <w:p w14:paraId="74AD0D0F" w14:textId="77777777" w:rsidR="005230FA" w:rsidRPr="004E797E" w:rsidRDefault="005230FA" w:rsidP="00A03D59">
            <w:pPr>
              <w:numPr>
                <w:ilvl w:val="1"/>
                <w:numId w:val="23"/>
              </w:numPr>
              <w:spacing w:after="0"/>
              <w:rPr>
                <w:rFonts w:eastAsia="Times New Roman"/>
                <w:szCs w:val="24"/>
              </w:rPr>
            </w:pPr>
            <w:r w:rsidRPr="004E797E">
              <w:rPr>
                <w:rFonts w:eastAsia="Times New Roman"/>
                <w:szCs w:val="24"/>
              </w:rPr>
              <w:t>Bush clearances</w:t>
            </w:r>
          </w:p>
          <w:p w14:paraId="2DDAE22D" w14:textId="77777777" w:rsidR="005230FA" w:rsidRPr="004E797E" w:rsidRDefault="005230FA" w:rsidP="00A03D59">
            <w:pPr>
              <w:numPr>
                <w:ilvl w:val="1"/>
                <w:numId w:val="23"/>
              </w:numPr>
              <w:spacing w:after="0"/>
              <w:rPr>
                <w:rFonts w:eastAsia="Times New Roman"/>
                <w:szCs w:val="24"/>
              </w:rPr>
            </w:pPr>
            <w:r w:rsidRPr="004E797E">
              <w:rPr>
                <w:rFonts w:eastAsia="Times New Roman"/>
                <w:szCs w:val="24"/>
              </w:rPr>
              <w:t>Providing drainage systems</w:t>
            </w:r>
          </w:p>
          <w:p w14:paraId="41239736" w14:textId="77777777" w:rsidR="009738C0" w:rsidRPr="004E797E" w:rsidRDefault="009738C0" w:rsidP="00A03D59">
            <w:pPr>
              <w:numPr>
                <w:ilvl w:val="0"/>
                <w:numId w:val="23"/>
              </w:numPr>
              <w:spacing w:after="0"/>
              <w:rPr>
                <w:rFonts w:eastAsia="Times New Roman"/>
                <w:szCs w:val="24"/>
              </w:rPr>
            </w:pPr>
            <w:r w:rsidRPr="004E797E">
              <w:rPr>
                <w:rFonts w:eastAsia="Times New Roman"/>
                <w:szCs w:val="24"/>
              </w:rPr>
              <w:t>Vaccination programmes</w:t>
            </w:r>
          </w:p>
        </w:tc>
      </w:tr>
      <w:tr w:rsidR="00A066A3" w:rsidRPr="004E797E" w14:paraId="4AFAC767" w14:textId="77777777" w:rsidTr="006650F2">
        <w:trPr>
          <w:cantSplit/>
        </w:trPr>
        <w:tc>
          <w:tcPr>
            <w:tcW w:w="1633" w:type="pct"/>
          </w:tcPr>
          <w:p w14:paraId="2433FBED" w14:textId="77777777" w:rsidR="00021111" w:rsidRPr="004E797E" w:rsidRDefault="00A066A3" w:rsidP="00021111">
            <w:pPr>
              <w:widowControl w:val="0"/>
              <w:tabs>
                <w:tab w:val="left" w:pos="466"/>
              </w:tabs>
              <w:adjustRightInd w:val="0"/>
              <w:spacing w:after="0"/>
              <w:textAlignment w:val="baseline"/>
              <w:rPr>
                <w:rFonts w:eastAsia="Times New Roman"/>
                <w:szCs w:val="24"/>
              </w:rPr>
            </w:pPr>
            <w:r w:rsidRPr="004E797E">
              <w:rPr>
                <w:rFonts w:eastAsia="Times New Roman"/>
                <w:szCs w:val="24"/>
              </w:rPr>
              <w:lastRenderedPageBreak/>
              <w:t>Psycho-active drugs</w:t>
            </w:r>
            <w:r w:rsidR="00021111" w:rsidRPr="004E797E">
              <w:rPr>
                <w:rFonts w:eastAsia="Times New Roman"/>
                <w:szCs w:val="24"/>
              </w:rPr>
              <w:t xml:space="preserve"> may include but are not limited to:</w:t>
            </w:r>
          </w:p>
          <w:p w14:paraId="79546D8A" w14:textId="77777777" w:rsidR="00A066A3" w:rsidRPr="004E797E" w:rsidRDefault="00A066A3" w:rsidP="005F5065">
            <w:pPr>
              <w:spacing w:after="0"/>
              <w:rPr>
                <w:rFonts w:eastAsia="Times New Roman"/>
                <w:szCs w:val="24"/>
              </w:rPr>
            </w:pPr>
          </w:p>
        </w:tc>
        <w:tc>
          <w:tcPr>
            <w:tcW w:w="3367" w:type="pct"/>
          </w:tcPr>
          <w:p w14:paraId="36FB3B0C" w14:textId="77777777" w:rsidR="005B3658" w:rsidRPr="004E797E" w:rsidRDefault="005B3658" w:rsidP="00A03D59">
            <w:pPr>
              <w:numPr>
                <w:ilvl w:val="0"/>
                <w:numId w:val="23"/>
              </w:numPr>
              <w:spacing w:before="100" w:beforeAutospacing="1" w:after="100" w:afterAutospacing="1" w:line="240" w:lineRule="auto"/>
              <w:rPr>
                <w:szCs w:val="24"/>
              </w:rPr>
            </w:pPr>
            <w:r w:rsidRPr="004E797E">
              <w:rPr>
                <w:szCs w:val="24"/>
              </w:rPr>
              <w:t xml:space="preserve">Stimulants </w:t>
            </w:r>
          </w:p>
          <w:p w14:paraId="5F151532" w14:textId="77777777" w:rsidR="00096C0B" w:rsidRPr="004E797E" w:rsidRDefault="00096C0B" w:rsidP="00A03D59">
            <w:pPr>
              <w:numPr>
                <w:ilvl w:val="1"/>
                <w:numId w:val="23"/>
              </w:numPr>
              <w:spacing w:before="100" w:beforeAutospacing="1" w:after="100" w:afterAutospacing="1" w:line="240" w:lineRule="auto"/>
              <w:rPr>
                <w:szCs w:val="24"/>
              </w:rPr>
            </w:pPr>
            <w:r w:rsidRPr="004E797E">
              <w:rPr>
                <w:szCs w:val="24"/>
              </w:rPr>
              <w:t xml:space="preserve">Nicotine </w:t>
            </w:r>
          </w:p>
          <w:p w14:paraId="46DB1733" w14:textId="77777777" w:rsidR="00096C0B" w:rsidRPr="004E797E" w:rsidRDefault="00096C0B" w:rsidP="00A03D59">
            <w:pPr>
              <w:numPr>
                <w:ilvl w:val="1"/>
                <w:numId w:val="23"/>
              </w:numPr>
              <w:spacing w:before="100" w:beforeAutospacing="1" w:after="100" w:afterAutospacing="1" w:line="240" w:lineRule="auto"/>
              <w:rPr>
                <w:szCs w:val="24"/>
              </w:rPr>
            </w:pPr>
            <w:r w:rsidRPr="004E797E">
              <w:rPr>
                <w:szCs w:val="24"/>
              </w:rPr>
              <w:t xml:space="preserve">Cocaine </w:t>
            </w:r>
          </w:p>
          <w:p w14:paraId="5E15D8EA" w14:textId="77777777" w:rsidR="005B3658" w:rsidRPr="004E797E" w:rsidRDefault="005B3658" w:rsidP="00A03D59">
            <w:pPr>
              <w:numPr>
                <w:ilvl w:val="0"/>
                <w:numId w:val="23"/>
              </w:numPr>
              <w:spacing w:before="100" w:beforeAutospacing="1" w:after="100" w:afterAutospacing="1" w:line="240" w:lineRule="auto"/>
              <w:rPr>
                <w:szCs w:val="24"/>
              </w:rPr>
            </w:pPr>
            <w:r w:rsidRPr="004E797E">
              <w:rPr>
                <w:szCs w:val="24"/>
              </w:rPr>
              <w:t xml:space="preserve">Depressants </w:t>
            </w:r>
          </w:p>
          <w:p w14:paraId="072F7D9A" w14:textId="77777777" w:rsidR="00F04D6C" w:rsidRPr="004E797E" w:rsidRDefault="00F04D6C" w:rsidP="00A03D59">
            <w:pPr>
              <w:numPr>
                <w:ilvl w:val="1"/>
                <w:numId w:val="23"/>
              </w:numPr>
              <w:spacing w:before="100" w:beforeAutospacing="1" w:after="100" w:afterAutospacing="1" w:line="240" w:lineRule="auto"/>
              <w:rPr>
                <w:szCs w:val="24"/>
              </w:rPr>
            </w:pPr>
            <w:r w:rsidRPr="004E797E">
              <w:rPr>
                <w:szCs w:val="24"/>
              </w:rPr>
              <w:t>Benzodiazepines</w:t>
            </w:r>
          </w:p>
          <w:p w14:paraId="43F22256" w14:textId="77777777" w:rsidR="00F04D6C" w:rsidRPr="004E797E" w:rsidRDefault="00F04D6C" w:rsidP="00A03D59">
            <w:pPr>
              <w:numPr>
                <w:ilvl w:val="1"/>
                <w:numId w:val="23"/>
              </w:numPr>
              <w:spacing w:before="100" w:beforeAutospacing="1" w:after="100" w:afterAutospacing="1" w:line="240" w:lineRule="auto"/>
              <w:rPr>
                <w:szCs w:val="24"/>
              </w:rPr>
            </w:pPr>
            <w:r w:rsidRPr="004E797E">
              <w:rPr>
                <w:szCs w:val="24"/>
              </w:rPr>
              <w:t>Alcohol</w:t>
            </w:r>
          </w:p>
          <w:p w14:paraId="3B1C0938" w14:textId="77777777" w:rsidR="005B3658" w:rsidRPr="004E797E" w:rsidRDefault="005B3658" w:rsidP="00A03D59">
            <w:pPr>
              <w:numPr>
                <w:ilvl w:val="0"/>
                <w:numId w:val="23"/>
              </w:numPr>
              <w:spacing w:before="100" w:beforeAutospacing="1" w:after="100" w:afterAutospacing="1" w:line="240" w:lineRule="auto"/>
              <w:rPr>
                <w:szCs w:val="24"/>
              </w:rPr>
            </w:pPr>
            <w:r w:rsidRPr="004E797E">
              <w:rPr>
                <w:szCs w:val="24"/>
              </w:rPr>
              <w:t xml:space="preserve">Narcotics </w:t>
            </w:r>
          </w:p>
          <w:p w14:paraId="3D9A8A3A" w14:textId="77777777" w:rsidR="00C10AF2" w:rsidRPr="004E797E" w:rsidRDefault="00C10AF2" w:rsidP="00A03D59">
            <w:pPr>
              <w:numPr>
                <w:ilvl w:val="1"/>
                <w:numId w:val="23"/>
              </w:numPr>
              <w:spacing w:before="100" w:beforeAutospacing="1" w:after="100" w:afterAutospacing="1" w:line="240" w:lineRule="auto"/>
              <w:rPr>
                <w:szCs w:val="24"/>
              </w:rPr>
            </w:pPr>
            <w:r w:rsidRPr="004E797E">
              <w:rPr>
                <w:szCs w:val="24"/>
              </w:rPr>
              <w:t>Morphine</w:t>
            </w:r>
          </w:p>
          <w:p w14:paraId="6CB5A796" w14:textId="77777777" w:rsidR="00C10AF2" w:rsidRPr="004E797E" w:rsidRDefault="00C10AF2" w:rsidP="00A03D59">
            <w:pPr>
              <w:numPr>
                <w:ilvl w:val="1"/>
                <w:numId w:val="23"/>
              </w:numPr>
              <w:spacing w:before="100" w:beforeAutospacing="1" w:after="100" w:afterAutospacing="1" w:line="240" w:lineRule="auto"/>
              <w:rPr>
                <w:szCs w:val="24"/>
              </w:rPr>
            </w:pPr>
            <w:r w:rsidRPr="004E797E">
              <w:rPr>
                <w:szCs w:val="24"/>
              </w:rPr>
              <w:t>Heroin</w:t>
            </w:r>
          </w:p>
          <w:p w14:paraId="0FEB2180" w14:textId="77777777" w:rsidR="00C10AF2" w:rsidRPr="004E797E" w:rsidRDefault="00C10AF2" w:rsidP="00A03D59">
            <w:pPr>
              <w:numPr>
                <w:ilvl w:val="1"/>
                <w:numId w:val="23"/>
              </w:numPr>
              <w:spacing w:before="100" w:beforeAutospacing="1" w:after="100" w:afterAutospacing="1" w:line="240" w:lineRule="auto"/>
              <w:rPr>
                <w:szCs w:val="24"/>
              </w:rPr>
            </w:pPr>
            <w:r w:rsidRPr="004E797E">
              <w:rPr>
                <w:szCs w:val="24"/>
              </w:rPr>
              <w:t>Codeine</w:t>
            </w:r>
          </w:p>
          <w:p w14:paraId="4A70F6A7" w14:textId="77777777" w:rsidR="00A066A3" w:rsidRPr="004E797E" w:rsidRDefault="005B3658" w:rsidP="00A03D59">
            <w:pPr>
              <w:numPr>
                <w:ilvl w:val="0"/>
                <w:numId w:val="23"/>
              </w:numPr>
              <w:spacing w:before="100" w:beforeAutospacing="1" w:after="100" w:afterAutospacing="1" w:line="240" w:lineRule="auto"/>
              <w:rPr>
                <w:szCs w:val="24"/>
              </w:rPr>
            </w:pPr>
            <w:r w:rsidRPr="004E797E">
              <w:rPr>
                <w:szCs w:val="24"/>
              </w:rPr>
              <w:t xml:space="preserve">Hallucinogens </w:t>
            </w:r>
          </w:p>
          <w:p w14:paraId="6AB3459F" w14:textId="77777777" w:rsidR="00E35C54" w:rsidRPr="004E797E" w:rsidRDefault="00E35C54" w:rsidP="00A03D59">
            <w:pPr>
              <w:numPr>
                <w:ilvl w:val="1"/>
                <w:numId w:val="23"/>
              </w:numPr>
              <w:spacing w:before="100" w:beforeAutospacing="1" w:after="100" w:afterAutospacing="1" w:line="240" w:lineRule="auto"/>
              <w:rPr>
                <w:szCs w:val="24"/>
              </w:rPr>
            </w:pPr>
            <w:r w:rsidRPr="004E797E">
              <w:rPr>
                <w:szCs w:val="24"/>
              </w:rPr>
              <w:t>LSD</w:t>
            </w:r>
          </w:p>
          <w:p w14:paraId="7A82E69C" w14:textId="77777777" w:rsidR="00E35C54" w:rsidRPr="004E797E" w:rsidRDefault="00E35C54" w:rsidP="00A03D59">
            <w:pPr>
              <w:numPr>
                <w:ilvl w:val="1"/>
                <w:numId w:val="23"/>
              </w:numPr>
              <w:spacing w:before="100" w:beforeAutospacing="1" w:after="100" w:afterAutospacing="1" w:line="240" w:lineRule="auto"/>
              <w:rPr>
                <w:szCs w:val="24"/>
              </w:rPr>
            </w:pPr>
            <w:r w:rsidRPr="004E797E">
              <w:rPr>
                <w:szCs w:val="24"/>
              </w:rPr>
              <w:t>Mescaline</w:t>
            </w:r>
          </w:p>
          <w:p w14:paraId="0AD5E690" w14:textId="77777777" w:rsidR="00E35C54" w:rsidRPr="004E797E" w:rsidRDefault="00E35C54" w:rsidP="00A03D59">
            <w:pPr>
              <w:numPr>
                <w:ilvl w:val="1"/>
                <w:numId w:val="23"/>
              </w:numPr>
              <w:spacing w:before="100" w:beforeAutospacing="1" w:after="100" w:afterAutospacing="1" w:line="240" w:lineRule="auto"/>
              <w:rPr>
                <w:szCs w:val="24"/>
              </w:rPr>
            </w:pPr>
            <w:r w:rsidRPr="004E797E">
              <w:rPr>
                <w:szCs w:val="24"/>
              </w:rPr>
              <w:t>Ecstasy</w:t>
            </w:r>
          </w:p>
        </w:tc>
      </w:tr>
      <w:tr w:rsidR="00943DD3" w:rsidRPr="004E797E" w14:paraId="6DCA933C" w14:textId="77777777" w:rsidTr="006650F2">
        <w:trPr>
          <w:cantSplit/>
        </w:trPr>
        <w:tc>
          <w:tcPr>
            <w:tcW w:w="1633" w:type="pct"/>
          </w:tcPr>
          <w:p w14:paraId="11C090E3" w14:textId="77777777" w:rsidR="00021111" w:rsidRPr="004E797E" w:rsidRDefault="00943DD3" w:rsidP="00021111">
            <w:pPr>
              <w:widowControl w:val="0"/>
              <w:tabs>
                <w:tab w:val="left" w:pos="466"/>
              </w:tabs>
              <w:adjustRightInd w:val="0"/>
              <w:spacing w:after="0"/>
              <w:textAlignment w:val="baseline"/>
              <w:rPr>
                <w:rFonts w:eastAsia="Times New Roman"/>
                <w:szCs w:val="24"/>
              </w:rPr>
            </w:pPr>
            <w:r w:rsidRPr="004E797E">
              <w:rPr>
                <w:rFonts w:eastAsia="Times New Roman"/>
                <w:szCs w:val="24"/>
              </w:rPr>
              <w:t>Psycho-active drugs demand reduction strategies</w:t>
            </w:r>
            <w:r w:rsidR="00021111" w:rsidRPr="004E797E">
              <w:rPr>
                <w:rFonts w:eastAsia="Times New Roman"/>
                <w:szCs w:val="24"/>
              </w:rPr>
              <w:t xml:space="preserve"> may include but are not limited to:</w:t>
            </w:r>
          </w:p>
          <w:p w14:paraId="23831F78" w14:textId="77777777" w:rsidR="00943DD3" w:rsidRPr="004E797E" w:rsidRDefault="00943DD3" w:rsidP="005F5065">
            <w:pPr>
              <w:spacing w:after="0"/>
              <w:rPr>
                <w:rFonts w:eastAsia="Times New Roman"/>
                <w:szCs w:val="24"/>
              </w:rPr>
            </w:pPr>
          </w:p>
        </w:tc>
        <w:tc>
          <w:tcPr>
            <w:tcW w:w="3367" w:type="pct"/>
          </w:tcPr>
          <w:p w14:paraId="785B119C" w14:textId="77777777" w:rsidR="00C87B28" w:rsidRPr="004E797E" w:rsidRDefault="00C87B28" w:rsidP="00A03D59">
            <w:pPr>
              <w:numPr>
                <w:ilvl w:val="0"/>
                <w:numId w:val="23"/>
              </w:numPr>
              <w:spacing w:after="0"/>
              <w:rPr>
                <w:rFonts w:eastAsia="Times New Roman"/>
                <w:szCs w:val="24"/>
              </w:rPr>
            </w:pPr>
            <w:r w:rsidRPr="004E797E">
              <w:rPr>
                <w:rFonts w:eastAsia="Times New Roman"/>
                <w:szCs w:val="24"/>
              </w:rPr>
              <w:t xml:space="preserve">Prevention strategies </w:t>
            </w:r>
          </w:p>
          <w:p w14:paraId="58BF97C3" w14:textId="77777777" w:rsidR="00943DD3" w:rsidRPr="004E797E" w:rsidRDefault="00943DD3" w:rsidP="00A03D59">
            <w:pPr>
              <w:numPr>
                <w:ilvl w:val="1"/>
                <w:numId w:val="23"/>
              </w:numPr>
              <w:spacing w:after="0"/>
              <w:rPr>
                <w:rFonts w:eastAsia="Times New Roman"/>
                <w:szCs w:val="24"/>
              </w:rPr>
            </w:pPr>
            <w:r w:rsidRPr="004E797E">
              <w:rPr>
                <w:rFonts w:eastAsia="Times New Roman"/>
                <w:szCs w:val="24"/>
              </w:rPr>
              <w:t xml:space="preserve">Reaching high-risk groups </w:t>
            </w:r>
          </w:p>
          <w:p w14:paraId="492E0B0D" w14:textId="77777777" w:rsidR="00943DD3" w:rsidRPr="004E797E" w:rsidRDefault="00943DD3" w:rsidP="00A03D59">
            <w:pPr>
              <w:numPr>
                <w:ilvl w:val="1"/>
                <w:numId w:val="23"/>
              </w:numPr>
              <w:spacing w:after="0"/>
              <w:rPr>
                <w:rFonts w:eastAsia="Times New Roman"/>
                <w:szCs w:val="24"/>
              </w:rPr>
            </w:pPr>
            <w:r w:rsidRPr="004E797E">
              <w:rPr>
                <w:rFonts w:eastAsia="Times New Roman"/>
                <w:szCs w:val="24"/>
              </w:rPr>
              <w:t>Reaching youth outside school</w:t>
            </w:r>
          </w:p>
          <w:p w14:paraId="066ACB31" w14:textId="77777777" w:rsidR="00943DD3" w:rsidRPr="004E797E" w:rsidRDefault="00943DD3" w:rsidP="00A03D59">
            <w:pPr>
              <w:numPr>
                <w:ilvl w:val="1"/>
                <w:numId w:val="23"/>
              </w:numPr>
              <w:spacing w:after="0"/>
              <w:rPr>
                <w:rFonts w:eastAsia="Times New Roman"/>
                <w:szCs w:val="24"/>
              </w:rPr>
            </w:pPr>
            <w:r w:rsidRPr="004E797E">
              <w:rPr>
                <w:rFonts w:eastAsia="Times New Roman"/>
                <w:szCs w:val="24"/>
              </w:rPr>
              <w:t xml:space="preserve">Building family bonds </w:t>
            </w:r>
          </w:p>
          <w:p w14:paraId="4A01C5A1" w14:textId="77777777" w:rsidR="00943DD3" w:rsidRPr="004E797E" w:rsidRDefault="00943DD3" w:rsidP="00A03D59">
            <w:pPr>
              <w:numPr>
                <w:ilvl w:val="1"/>
                <w:numId w:val="23"/>
              </w:numPr>
              <w:spacing w:after="0"/>
              <w:rPr>
                <w:rFonts w:eastAsia="Times New Roman"/>
                <w:szCs w:val="24"/>
              </w:rPr>
            </w:pPr>
            <w:r w:rsidRPr="004E797E">
              <w:rPr>
                <w:rFonts w:eastAsia="Times New Roman"/>
                <w:szCs w:val="24"/>
              </w:rPr>
              <w:t xml:space="preserve">Empowering communities </w:t>
            </w:r>
          </w:p>
          <w:p w14:paraId="41079F7C" w14:textId="77777777" w:rsidR="00C87B28" w:rsidRPr="004E797E" w:rsidRDefault="00C87B28" w:rsidP="00A03D59">
            <w:pPr>
              <w:numPr>
                <w:ilvl w:val="0"/>
                <w:numId w:val="23"/>
              </w:numPr>
              <w:spacing w:after="0"/>
              <w:rPr>
                <w:rFonts w:eastAsia="Times New Roman"/>
                <w:szCs w:val="24"/>
              </w:rPr>
            </w:pPr>
            <w:r w:rsidRPr="004E797E">
              <w:rPr>
                <w:rFonts w:eastAsia="Times New Roman"/>
                <w:szCs w:val="24"/>
              </w:rPr>
              <w:t xml:space="preserve">Treatment strategies </w:t>
            </w:r>
          </w:p>
          <w:p w14:paraId="5C7E2466" w14:textId="77777777" w:rsidR="00943DD3" w:rsidRPr="004E797E" w:rsidRDefault="00943DD3" w:rsidP="00A03D59">
            <w:pPr>
              <w:numPr>
                <w:ilvl w:val="1"/>
                <w:numId w:val="23"/>
              </w:numPr>
              <w:spacing w:after="0"/>
              <w:rPr>
                <w:rFonts w:eastAsia="Times New Roman"/>
                <w:szCs w:val="24"/>
              </w:rPr>
            </w:pPr>
            <w:r w:rsidRPr="004E797E">
              <w:rPr>
                <w:rFonts w:eastAsia="Times New Roman"/>
                <w:szCs w:val="24"/>
              </w:rPr>
              <w:t xml:space="preserve">Provision of family-based treatments </w:t>
            </w:r>
          </w:p>
          <w:p w14:paraId="6E473A6A" w14:textId="77777777" w:rsidR="00943DD3" w:rsidRPr="004E797E" w:rsidRDefault="00943DD3" w:rsidP="00A03D59">
            <w:pPr>
              <w:numPr>
                <w:ilvl w:val="1"/>
                <w:numId w:val="23"/>
              </w:numPr>
              <w:spacing w:after="0"/>
              <w:rPr>
                <w:rFonts w:eastAsia="Times New Roman"/>
                <w:szCs w:val="24"/>
              </w:rPr>
            </w:pPr>
            <w:r w:rsidRPr="004E797E">
              <w:rPr>
                <w:rFonts w:eastAsia="Times New Roman"/>
                <w:szCs w:val="24"/>
              </w:rPr>
              <w:t xml:space="preserve">Rehabilitating criminal offenders </w:t>
            </w:r>
          </w:p>
          <w:p w14:paraId="3D98DAC9" w14:textId="77777777" w:rsidR="00943DD3" w:rsidRPr="004E797E" w:rsidRDefault="00943DD3" w:rsidP="00A03D59">
            <w:pPr>
              <w:numPr>
                <w:ilvl w:val="1"/>
                <w:numId w:val="23"/>
              </w:numPr>
              <w:spacing w:after="0"/>
              <w:rPr>
                <w:rFonts w:eastAsia="Times New Roman"/>
                <w:szCs w:val="24"/>
              </w:rPr>
            </w:pPr>
            <w:r w:rsidRPr="004E797E">
              <w:rPr>
                <w:rFonts w:eastAsia="Times New Roman"/>
                <w:szCs w:val="24"/>
              </w:rPr>
              <w:t xml:space="preserve">Assessing and treating adolescents </w:t>
            </w:r>
          </w:p>
          <w:p w14:paraId="2C0E289D" w14:textId="77777777" w:rsidR="00C87B28" w:rsidRPr="004E797E" w:rsidRDefault="00C87B28" w:rsidP="00A03D59">
            <w:pPr>
              <w:numPr>
                <w:ilvl w:val="0"/>
                <w:numId w:val="23"/>
              </w:numPr>
              <w:spacing w:after="0"/>
              <w:rPr>
                <w:rFonts w:eastAsia="Times New Roman"/>
                <w:szCs w:val="24"/>
              </w:rPr>
            </w:pPr>
            <w:r w:rsidRPr="004E797E">
              <w:rPr>
                <w:rFonts w:eastAsia="Times New Roman"/>
                <w:szCs w:val="24"/>
              </w:rPr>
              <w:t>Law enforcement</w:t>
            </w:r>
          </w:p>
          <w:p w14:paraId="3638CF79" w14:textId="77777777" w:rsidR="00943DD3" w:rsidRPr="004E797E" w:rsidRDefault="00943DD3" w:rsidP="00A03D59">
            <w:pPr>
              <w:numPr>
                <w:ilvl w:val="1"/>
                <w:numId w:val="23"/>
              </w:numPr>
              <w:spacing w:after="0"/>
              <w:rPr>
                <w:rFonts w:eastAsia="Times New Roman"/>
                <w:szCs w:val="24"/>
              </w:rPr>
            </w:pPr>
            <w:r w:rsidRPr="004E797E">
              <w:rPr>
                <w:rFonts w:eastAsia="Times New Roman"/>
                <w:szCs w:val="24"/>
              </w:rPr>
              <w:t>Reducing drug availability</w:t>
            </w:r>
          </w:p>
          <w:p w14:paraId="3C7C36E4" w14:textId="77777777" w:rsidR="00943DD3" w:rsidRPr="004E797E" w:rsidRDefault="00C87B28" w:rsidP="00A03D59">
            <w:pPr>
              <w:numPr>
                <w:ilvl w:val="1"/>
                <w:numId w:val="23"/>
              </w:numPr>
              <w:spacing w:after="0"/>
              <w:rPr>
                <w:rFonts w:eastAsia="Times New Roman"/>
                <w:szCs w:val="24"/>
              </w:rPr>
            </w:pPr>
            <w:r w:rsidRPr="004E797E">
              <w:rPr>
                <w:rFonts w:eastAsia="Times New Roman"/>
                <w:szCs w:val="24"/>
              </w:rPr>
              <w:t xml:space="preserve">Introducing community policing </w:t>
            </w:r>
          </w:p>
          <w:p w14:paraId="04528BD1" w14:textId="77777777" w:rsidR="00C87B28" w:rsidRPr="004E797E" w:rsidRDefault="00C87B28" w:rsidP="00A03D59">
            <w:pPr>
              <w:numPr>
                <w:ilvl w:val="1"/>
                <w:numId w:val="23"/>
              </w:numPr>
              <w:spacing w:after="0"/>
              <w:rPr>
                <w:rFonts w:eastAsia="Times New Roman"/>
                <w:szCs w:val="24"/>
              </w:rPr>
            </w:pPr>
            <w:r w:rsidRPr="004E797E">
              <w:rPr>
                <w:rFonts w:eastAsia="Times New Roman"/>
                <w:szCs w:val="24"/>
              </w:rPr>
              <w:t xml:space="preserve">Problem-oriented policing </w:t>
            </w:r>
          </w:p>
        </w:tc>
      </w:tr>
    </w:tbl>
    <w:p w14:paraId="0F7F5B7D" w14:textId="77777777" w:rsidR="00E95CDE" w:rsidRPr="004E797E" w:rsidRDefault="00E95CDE" w:rsidP="005F5065">
      <w:pPr>
        <w:spacing w:after="0"/>
        <w:rPr>
          <w:rFonts w:eastAsia="Times New Roman"/>
          <w:b/>
          <w:szCs w:val="24"/>
        </w:rPr>
      </w:pPr>
    </w:p>
    <w:p w14:paraId="23E57319" w14:textId="77777777" w:rsidR="00E95CDE" w:rsidRPr="004E797E" w:rsidRDefault="00E95CDE" w:rsidP="005F5065">
      <w:pPr>
        <w:spacing w:after="0"/>
        <w:rPr>
          <w:rFonts w:eastAsia="Times New Roman"/>
          <w:szCs w:val="24"/>
        </w:rPr>
      </w:pPr>
      <w:r w:rsidRPr="004E797E">
        <w:rPr>
          <w:rFonts w:eastAsia="Times New Roman"/>
          <w:b/>
          <w:szCs w:val="24"/>
        </w:rPr>
        <w:t>REQUIRED SKILLS AND KNOWLEDGE</w:t>
      </w:r>
    </w:p>
    <w:p w14:paraId="347D51C3" w14:textId="77777777" w:rsidR="00E95CDE" w:rsidRPr="004E797E" w:rsidRDefault="00E95CDE" w:rsidP="005F5065">
      <w:pPr>
        <w:spacing w:after="0"/>
        <w:rPr>
          <w:rFonts w:eastAsia="Times New Roman"/>
          <w:bCs/>
          <w:szCs w:val="24"/>
        </w:rPr>
      </w:pPr>
      <w:r w:rsidRPr="004E797E">
        <w:rPr>
          <w:rFonts w:eastAsia="Times New Roman"/>
          <w:bCs/>
          <w:szCs w:val="24"/>
        </w:rPr>
        <w:t>This section describes the skills and knowledge required for this unit of competency.</w:t>
      </w:r>
    </w:p>
    <w:p w14:paraId="46B66AD9" w14:textId="77777777" w:rsidR="00E95CDE" w:rsidRPr="004E797E" w:rsidRDefault="00E95CDE" w:rsidP="005F5065">
      <w:pPr>
        <w:spacing w:after="0"/>
        <w:contextualSpacing/>
        <w:rPr>
          <w:rFonts w:eastAsia="Times New Roman"/>
          <w:b/>
          <w:szCs w:val="24"/>
          <w:lang w:val="x-none" w:eastAsia="x-none"/>
        </w:rPr>
      </w:pPr>
    </w:p>
    <w:p w14:paraId="5F2DEBD5" w14:textId="77777777" w:rsidR="00E95CDE" w:rsidRPr="004E797E" w:rsidRDefault="00E95CDE" w:rsidP="005F5065">
      <w:pPr>
        <w:spacing w:after="0"/>
        <w:contextualSpacing/>
        <w:rPr>
          <w:rFonts w:eastAsia="Times New Roman"/>
          <w:b/>
          <w:szCs w:val="24"/>
          <w:lang w:val="x-none" w:eastAsia="x-none"/>
        </w:rPr>
      </w:pPr>
      <w:r w:rsidRPr="004E797E">
        <w:rPr>
          <w:rFonts w:eastAsia="Times New Roman"/>
          <w:b/>
          <w:szCs w:val="24"/>
          <w:lang w:val="x-none" w:eastAsia="x-none"/>
        </w:rPr>
        <w:t>Required Skills</w:t>
      </w:r>
    </w:p>
    <w:p w14:paraId="7FBD44E2" w14:textId="77777777" w:rsidR="00E95CDE" w:rsidRPr="004E797E" w:rsidRDefault="00E95CDE" w:rsidP="005F5065">
      <w:pPr>
        <w:spacing w:after="0"/>
        <w:rPr>
          <w:rFonts w:eastAsia="Times New Roman"/>
          <w:szCs w:val="24"/>
        </w:rPr>
      </w:pPr>
      <w:r w:rsidRPr="004E797E">
        <w:rPr>
          <w:rFonts w:eastAsia="Times New Roman"/>
          <w:szCs w:val="24"/>
        </w:rPr>
        <w:t>The individual needs to demonstrate the following skills:</w:t>
      </w:r>
    </w:p>
    <w:p w14:paraId="1B0891A2" w14:textId="77777777" w:rsidR="003C402D" w:rsidRPr="004E797E" w:rsidRDefault="003C402D"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Leadership</w:t>
      </w:r>
    </w:p>
    <w:p w14:paraId="32C7AD53" w14:textId="77777777" w:rsidR="00285374" w:rsidRPr="004E797E" w:rsidRDefault="00285374"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Counselling </w:t>
      </w:r>
    </w:p>
    <w:p w14:paraId="315108D8" w14:textId="77777777" w:rsidR="00524E18" w:rsidRPr="004E797E" w:rsidRDefault="00524E18"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Interviewing</w:t>
      </w:r>
    </w:p>
    <w:p w14:paraId="0CCD0915" w14:textId="77777777" w:rsidR="003C402D" w:rsidRPr="004E797E" w:rsidRDefault="003C402D"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Computer </w:t>
      </w:r>
    </w:p>
    <w:p w14:paraId="30E23077" w14:textId="77777777" w:rsidR="0068025B" w:rsidRPr="004E797E" w:rsidRDefault="0068025B"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Observation</w:t>
      </w:r>
    </w:p>
    <w:p w14:paraId="706A03CB" w14:textId="77777777" w:rsidR="003D168E" w:rsidRPr="004E797E" w:rsidRDefault="003D168E"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Stress management </w:t>
      </w:r>
    </w:p>
    <w:p w14:paraId="2E207649" w14:textId="77777777" w:rsidR="00E95CDE" w:rsidRPr="004E797E" w:rsidRDefault="0068025B"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Di</w:t>
      </w:r>
      <w:r w:rsidR="0096137A" w:rsidRPr="004E797E">
        <w:rPr>
          <w:rFonts w:eastAsia="Times New Roman"/>
          <w:szCs w:val="24"/>
          <w:lang w:val="en-AU"/>
        </w:rPr>
        <w:t>agnostic</w:t>
      </w:r>
      <w:r w:rsidR="00E95CDE" w:rsidRPr="004E797E">
        <w:rPr>
          <w:rFonts w:eastAsia="Times New Roman"/>
          <w:szCs w:val="24"/>
          <w:lang w:val="en-AU"/>
        </w:rPr>
        <w:t xml:space="preserve"> </w:t>
      </w:r>
    </w:p>
    <w:p w14:paraId="2E66ABF5" w14:textId="77777777" w:rsidR="00E95CDE" w:rsidRPr="004E797E" w:rsidRDefault="0096137A"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lastRenderedPageBreak/>
        <w:t>Analytical</w:t>
      </w:r>
    </w:p>
    <w:p w14:paraId="33DF9CE3" w14:textId="77777777" w:rsidR="00E95CDE" w:rsidRPr="004E797E" w:rsidRDefault="0096137A"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Communication</w:t>
      </w:r>
    </w:p>
    <w:p w14:paraId="249283DD" w14:textId="77777777" w:rsidR="0096137A" w:rsidRPr="004E797E" w:rsidRDefault="004F683E"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Report writing </w:t>
      </w:r>
    </w:p>
    <w:p w14:paraId="23D96F22" w14:textId="77777777" w:rsidR="004F683E" w:rsidRPr="004E797E" w:rsidRDefault="004F683E"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Advocacy</w:t>
      </w:r>
    </w:p>
    <w:p w14:paraId="67892784" w14:textId="77777777" w:rsidR="004F683E" w:rsidRPr="004E797E" w:rsidRDefault="004F683E"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Training </w:t>
      </w:r>
    </w:p>
    <w:p w14:paraId="13BDEDB0" w14:textId="77777777" w:rsidR="004F683E" w:rsidRPr="004E797E" w:rsidRDefault="0076795B"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Critical thinking </w:t>
      </w:r>
    </w:p>
    <w:p w14:paraId="785440A4" w14:textId="77777777" w:rsidR="0076795B" w:rsidRPr="004E797E" w:rsidRDefault="0076795B"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Problem solving </w:t>
      </w:r>
    </w:p>
    <w:p w14:paraId="5340CD43" w14:textId="77777777" w:rsidR="00032255" w:rsidRPr="004E797E" w:rsidRDefault="00032255"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Monitoring </w:t>
      </w:r>
    </w:p>
    <w:p w14:paraId="780F5C94" w14:textId="77777777" w:rsidR="00E95CDE" w:rsidRPr="004E797E" w:rsidRDefault="00032255" w:rsidP="005F5065">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E</w:t>
      </w:r>
      <w:r w:rsidR="00EE3129" w:rsidRPr="004E797E">
        <w:rPr>
          <w:rFonts w:eastAsia="Times New Roman"/>
          <w:szCs w:val="24"/>
          <w:lang w:val="en-AU"/>
        </w:rPr>
        <w:t>valuation</w:t>
      </w:r>
    </w:p>
    <w:p w14:paraId="005F806C" w14:textId="77777777" w:rsidR="00E95CDE" w:rsidRPr="004E797E" w:rsidRDefault="00E95CDE" w:rsidP="005F5065">
      <w:pPr>
        <w:spacing w:after="0"/>
        <w:rPr>
          <w:rFonts w:eastAsia="Times New Roman"/>
          <w:b/>
          <w:bCs/>
          <w:szCs w:val="24"/>
        </w:rPr>
      </w:pPr>
      <w:r w:rsidRPr="004E797E">
        <w:rPr>
          <w:rFonts w:eastAsia="Times New Roman"/>
          <w:b/>
          <w:bCs/>
          <w:szCs w:val="24"/>
        </w:rPr>
        <w:t>Required Knowledge</w:t>
      </w:r>
    </w:p>
    <w:p w14:paraId="6ACE5D03" w14:textId="77777777" w:rsidR="00E95CDE" w:rsidRPr="004E797E" w:rsidRDefault="00E95CDE" w:rsidP="005F5065">
      <w:pPr>
        <w:spacing w:after="0"/>
        <w:rPr>
          <w:rFonts w:eastAsia="Times New Roman"/>
          <w:bCs/>
          <w:szCs w:val="24"/>
        </w:rPr>
      </w:pPr>
      <w:r w:rsidRPr="004E797E">
        <w:rPr>
          <w:rFonts w:eastAsia="Times New Roman"/>
          <w:bCs/>
          <w:szCs w:val="24"/>
        </w:rPr>
        <w:t>The individual needs to demonstrate knowledge of:</w:t>
      </w:r>
    </w:p>
    <w:p w14:paraId="09D33B9F" w14:textId="77777777" w:rsidR="00E95CDE" w:rsidRPr="004E797E" w:rsidRDefault="0096137A" w:rsidP="00E67597">
      <w:pPr>
        <w:numPr>
          <w:ilvl w:val="0"/>
          <w:numId w:val="102"/>
        </w:numPr>
        <w:suppressAutoHyphens/>
        <w:spacing w:after="0"/>
        <w:jc w:val="both"/>
        <w:rPr>
          <w:rFonts w:eastAsia="Times New Roman"/>
          <w:szCs w:val="24"/>
          <w:lang w:val="en-AU"/>
        </w:rPr>
      </w:pPr>
      <w:r w:rsidRPr="004E797E">
        <w:rPr>
          <w:rFonts w:eastAsia="Times New Roman"/>
          <w:szCs w:val="24"/>
          <w:lang w:val="en-AU"/>
        </w:rPr>
        <w:t>Community-based health care</w:t>
      </w:r>
    </w:p>
    <w:p w14:paraId="07A30A79" w14:textId="77777777" w:rsidR="00E95CDE" w:rsidRPr="004E797E" w:rsidRDefault="0096137A" w:rsidP="00E67597">
      <w:pPr>
        <w:numPr>
          <w:ilvl w:val="0"/>
          <w:numId w:val="102"/>
        </w:numPr>
        <w:suppressAutoHyphens/>
        <w:spacing w:after="0"/>
        <w:jc w:val="both"/>
        <w:rPr>
          <w:rFonts w:eastAsia="Times New Roman"/>
          <w:szCs w:val="24"/>
          <w:lang w:val="en-AU"/>
        </w:rPr>
      </w:pPr>
      <w:r w:rsidRPr="004E797E">
        <w:rPr>
          <w:rFonts w:eastAsia="Times New Roman"/>
          <w:szCs w:val="24"/>
          <w:lang w:val="en-AU"/>
        </w:rPr>
        <w:t>Palliative care provision</w:t>
      </w:r>
    </w:p>
    <w:p w14:paraId="14D570EB" w14:textId="77777777" w:rsidR="00752896" w:rsidRPr="004E797E" w:rsidRDefault="00752896" w:rsidP="00E67597">
      <w:pPr>
        <w:numPr>
          <w:ilvl w:val="0"/>
          <w:numId w:val="102"/>
        </w:numPr>
        <w:suppressAutoHyphens/>
        <w:spacing w:after="0"/>
        <w:jc w:val="both"/>
        <w:rPr>
          <w:rFonts w:eastAsia="Times New Roman"/>
          <w:szCs w:val="24"/>
          <w:lang w:val="en-AU"/>
        </w:rPr>
      </w:pPr>
      <w:r w:rsidRPr="004E797E">
        <w:rPr>
          <w:rFonts w:eastAsia="Times New Roman"/>
          <w:szCs w:val="24"/>
          <w:lang w:val="en-AU"/>
        </w:rPr>
        <w:t>General m</w:t>
      </w:r>
      <w:r w:rsidR="00D51994" w:rsidRPr="004E797E">
        <w:rPr>
          <w:rFonts w:eastAsia="Times New Roman"/>
          <w:szCs w:val="24"/>
          <w:lang w:val="en-AU"/>
        </w:rPr>
        <w:t>icrobiology</w:t>
      </w:r>
      <w:r w:rsidRPr="004E797E">
        <w:rPr>
          <w:rFonts w:eastAsia="Times New Roman"/>
          <w:szCs w:val="24"/>
          <w:lang w:val="en-AU"/>
        </w:rPr>
        <w:t xml:space="preserve"> and parasitology</w:t>
      </w:r>
    </w:p>
    <w:p w14:paraId="5B599A3F" w14:textId="77777777" w:rsidR="00FC7E9D" w:rsidRPr="004E797E" w:rsidRDefault="00FC7E9D" w:rsidP="00E67597">
      <w:pPr>
        <w:numPr>
          <w:ilvl w:val="0"/>
          <w:numId w:val="102"/>
        </w:numPr>
        <w:suppressAutoHyphens/>
        <w:spacing w:after="0"/>
        <w:jc w:val="both"/>
        <w:rPr>
          <w:rFonts w:eastAsia="Times New Roman"/>
          <w:szCs w:val="24"/>
          <w:lang w:val="en-AU"/>
        </w:rPr>
      </w:pPr>
      <w:r w:rsidRPr="004E797E">
        <w:rPr>
          <w:rFonts w:eastAsia="Times New Roman"/>
          <w:szCs w:val="24"/>
          <w:lang w:val="en-AU"/>
        </w:rPr>
        <w:t xml:space="preserve">Communicable </w:t>
      </w:r>
      <w:r w:rsidR="00F3054B" w:rsidRPr="004E797E">
        <w:rPr>
          <w:rFonts w:eastAsia="Times New Roman"/>
          <w:szCs w:val="24"/>
          <w:lang w:val="en-AU"/>
        </w:rPr>
        <w:t xml:space="preserve">and Non-communicable </w:t>
      </w:r>
      <w:r w:rsidRPr="004E797E">
        <w:rPr>
          <w:rFonts w:eastAsia="Times New Roman"/>
          <w:szCs w:val="24"/>
          <w:lang w:val="en-AU"/>
        </w:rPr>
        <w:t>diseases</w:t>
      </w:r>
    </w:p>
    <w:p w14:paraId="177F498B" w14:textId="77777777" w:rsidR="00FC7E9D" w:rsidRPr="004E797E" w:rsidRDefault="00FC7E9D" w:rsidP="00E67597">
      <w:pPr>
        <w:numPr>
          <w:ilvl w:val="0"/>
          <w:numId w:val="102"/>
        </w:numPr>
        <w:suppressAutoHyphens/>
        <w:spacing w:after="0"/>
        <w:jc w:val="both"/>
        <w:rPr>
          <w:rFonts w:eastAsia="Times New Roman"/>
          <w:szCs w:val="24"/>
          <w:lang w:val="en-AU"/>
        </w:rPr>
      </w:pPr>
      <w:r w:rsidRPr="004E797E">
        <w:rPr>
          <w:rFonts w:eastAsia="Times New Roman"/>
          <w:szCs w:val="24"/>
          <w:lang w:val="en-AU"/>
        </w:rPr>
        <w:t>Prevention and control of diseases</w:t>
      </w:r>
      <w:r w:rsidR="00E849DC" w:rsidRPr="004E797E">
        <w:rPr>
          <w:rFonts w:eastAsia="Times New Roman"/>
          <w:szCs w:val="24"/>
          <w:lang w:val="en-AU"/>
        </w:rPr>
        <w:t xml:space="preserve"> </w:t>
      </w:r>
    </w:p>
    <w:p w14:paraId="09350722" w14:textId="77777777" w:rsidR="00197A57" w:rsidRPr="004E797E" w:rsidRDefault="00197A57" w:rsidP="00E67597">
      <w:pPr>
        <w:numPr>
          <w:ilvl w:val="0"/>
          <w:numId w:val="102"/>
        </w:numPr>
        <w:suppressAutoHyphens/>
        <w:spacing w:after="0"/>
        <w:jc w:val="both"/>
        <w:rPr>
          <w:rFonts w:eastAsia="Times New Roman"/>
          <w:szCs w:val="24"/>
          <w:lang w:val="en-AU"/>
        </w:rPr>
      </w:pPr>
      <w:r w:rsidRPr="004E797E">
        <w:rPr>
          <w:rFonts w:eastAsia="Times New Roman"/>
          <w:szCs w:val="24"/>
          <w:lang w:val="en-AU"/>
        </w:rPr>
        <w:t xml:space="preserve">HIV and TB risk assessment </w:t>
      </w:r>
    </w:p>
    <w:p w14:paraId="525F4837" w14:textId="77777777" w:rsidR="00AA48BC" w:rsidRPr="004E797E" w:rsidRDefault="00AA48BC" w:rsidP="00E67597">
      <w:pPr>
        <w:numPr>
          <w:ilvl w:val="0"/>
          <w:numId w:val="102"/>
        </w:numPr>
        <w:suppressAutoHyphens/>
        <w:spacing w:after="0"/>
        <w:jc w:val="both"/>
        <w:rPr>
          <w:rFonts w:eastAsia="Times New Roman"/>
          <w:szCs w:val="24"/>
          <w:lang w:val="en-AU"/>
        </w:rPr>
      </w:pPr>
      <w:r w:rsidRPr="004E797E">
        <w:rPr>
          <w:rFonts w:eastAsia="Times New Roman"/>
          <w:szCs w:val="24"/>
          <w:lang w:val="en-AU"/>
        </w:rPr>
        <w:t>TB and HIV clinical assessment</w:t>
      </w:r>
    </w:p>
    <w:p w14:paraId="2C624DE8" w14:textId="77777777" w:rsidR="002B71F0" w:rsidRPr="004E797E" w:rsidRDefault="002B71F0" w:rsidP="00E67597">
      <w:pPr>
        <w:numPr>
          <w:ilvl w:val="0"/>
          <w:numId w:val="102"/>
        </w:numPr>
        <w:suppressAutoHyphens/>
        <w:spacing w:after="0"/>
        <w:jc w:val="both"/>
        <w:rPr>
          <w:rFonts w:eastAsia="Times New Roman"/>
          <w:szCs w:val="24"/>
          <w:lang w:val="en-AU"/>
        </w:rPr>
      </w:pPr>
      <w:r w:rsidRPr="004E797E">
        <w:rPr>
          <w:rFonts w:eastAsia="Times New Roman"/>
          <w:szCs w:val="24"/>
          <w:lang w:val="en-AU"/>
        </w:rPr>
        <w:t>HIV Testing</w:t>
      </w:r>
      <w:r w:rsidR="00EB0883" w:rsidRPr="004E797E">
        <w:rPr>
          <w:rFonts w:eastAsia="Times New Roman"/>
          <w:szCs w:val="24"/>
          <w:lang w:val="en-AU"/>
        </w:rPr>
        <w:t xml:space="preserve"> and counselling</w:t>
      </w:r>
    </w:p>
    <w:p w14:paraId="525394A6" w14:textId="77777777" w:rsidR="0096137A" w:rsidRPr="004E797E" w:rsidRDefault="0096137A" w:rsidP="00E67597">
      <w:pPr>
        <w:numPr>
          <w:ilvl w:val="0"/>
          <w:numId w:val="102"/>
        </w:numPr>
        <w:suppressAutoHyphens/>
        <w:spacing w:after="0"/>
        <w:jc w:val="both"/>
        <w:rPr>
          <w:rFonts w:eastAsia="Times New Roman"/>
          <w:szCs w:val="24"/>
          <w:lang w:val="en-AU"/>
        </w:rPr>
      </w:pPr>
      <w:r w:rsidRPr="004E797E">
        <w:rPr>
          <w:rFonts w:eastAsia="Times New Roman"/>
          <w:szCs w:val="24"/>
          <w:lang w:val="en-AU"/>
        </w:rPr>
        <w:t xml:space="preserve">HIV and TB management </w:t>
      </w:r>
    </w:p>
    <w:p w14:paraId="6B7A7633" w14:textId="77777777" w:rsidR="00AA48BC" w:rsidRPr="004E797E" w:rsidRDefault="00AA48BC" w:rsidP="00E67597">
      <w:pPr>
        <w:numPr>
          <w:ilvl w:val="0"/>
          <w:numId w:val="102"/>
        </w:numPr>
        <w:suppressAutoHyphens/>
        <w:spacing w:after="0"/>
        <w:jc w:val="both"/>
        <w:rPr>
          <w:rFonts w:eastAsia="Times New Roman"/>
          <w:szCs w:val="24"/>
          <w:lang w:val="en-AU"/>
        </w:rPr>
      </w:pPr>
      <w:r w:rsidRPr="004E797E">
        <w:rPr>
          <w:rFonts w:eastAsia="Times New Roman"/>
          <w:szCs w:val="24"/>
          <w:lang w:val="en-AU"/>
        </w:rPr>
        <w:t>Impact of HIV and AIDS on the society</w:t>
      </w:r>
    </w:p>
    <w:p w14:paraId="541570D2" w14:textId="77777777" w:rsidR="002B71F0" w:rsidRPr="004E797E" w:rsidRDefault="002B71F0" w:rsidP="00E67597">
      <w:pPr>
        <w:numPr>
          <w:ilvl w:val="0"/>
          <w:numId w:val="102"/>
        </w:numPr>
        <w:suppressAutoHyphens/>
        <w:spacing w:after="0"/>
        <w:jc w:val="both"/>
        <w:rPr>
          <w:rFonts w:eastAsia="Times New Roman"/>
          <w:szCs w:val="24"/>
          <w:lang w:val="en-AU"/>
        </w:rPr>
      </w:pPr>
      <w:r w:rsidRPr="004E797E">
        <w:rPr>
          <w:rFonts w:eastAsia="Times New Roman"/>
          <w:szCs w:val="24"/>
          <w:lang w:val="en-AU"/>
        </w:rPr>
        <w:t>Management of opportunistic diseases</w:t>
      </w:r>
    </w:p>
    <w:p w14:paraId="55961083" w14:textId="77777777" w:rsidR="00E95CDE" w:rsidRPr="004E797E" w:rsidRDefault="0017160F" w:rsidP="00E67597">
      <w:pPr>
        <w:numPr>
          <w:ilvl w:val="0"/>
          <w:numId w:val="102"/>
        </w:numPr>
        <w:suppressAutoHyphens/>
        <w:spacing w:after="0"/>
        <w:jc w:val="both"/>
        <w:rPr>
          <w:rFonts w:eastAsia="Times New Roman"/>
          <w:szCs w:val="24"/>
          <w:lang w:val="en-AU"/>
        </w:rPr>
      </w:pPr>
      <w:r w:rsidRPr="004E797E">
        <w:rPr>
          <w:rFonts w:eastAsia="Times New Roman"/>
          <w:szCs w:val="24"/>
          <w:lang w:val="en-AU"/>
        </w:rPr>
        <w:t xml:space="preserve">Mental health and psychosocial support management </w:t>
      </w:r>
    </w:p>
    <w:p w14:paraId="790464D4" w14:textId="77777777" w:rsidR="000C5B41" w:rsidRPr="004E797E" w:rsidRDefault="0017160F" w:rsidP="00E67597">
      <w:pPr>
        <w:numPr>
          <w:ilvl w:val="0"/>
          <w:numId w:val="102"/>
        </w:numPr>
        <w:suppressAutoHyphens/>
        <w:spacing w:after="0"/>
        <w:jc w:val="both"/>
        <w:rPr>
          <w:rFonts w:eastAsia="Times New Roman"/>
          <w:szCs w:val="24"/>
          <w:lang w:val="en-AU"/>
        </w:rPr>
      </w:pPr>
      <w:r w:rsidRPr="004E797E">
        <w:rPr>
          <w:rFonts w:eastAsia="Times New Roman"/>
          <w:szCs w:val="24"/>
          <w:lang w:val="en-AU"/>
        </w:rPr>
        <w:t xml:space="preserve">Disease </w:t>
      </w:r>
      <w:r w:rsidR="00BF46C3" w:rsidRPr="004E797E">
        <w:rPr>
          <w:rFonts w:eastAsia="Times New Roman"/>
          <w:szCs w:val="24"/>
          <w:lang w:val="en-AU"/>
        </w:rPr>
        <w:t>surveillance</w:t>
      </w:r>
      <w:r w:rsidR="00E57065" w:rsidRPr="004E797E">
        <w:rPr>
          <w:rFonts w:eastAsia="Times New Roman"/>
          <w:szCs w:val="24"/>
          <w:lang w:val="en-AU"/>
        </w:rPr>
        <w:t xml:space="preserve">, prevention </w:t>
      </w:r>
      <w:r w:rsidR="00BF46C3" w:rsidRPr="004E797E">
        <w:rPr>
          <w:rFonts w:eastAsia="Times New Roman"/>
          <w:szCs w:val="24"/>
          <w:lang w:val="en-AU"/>
        </w:rPr>
        <w:t xml:space="preserve">and </w:t>
      </w:r>
      <w:r w:rsidRPr="004E797E">
        <w:rPr>
          <w:rFonts w:eastAsia="Times New Roman"/>
          <w:szCs w:val="24"/>
          <w:lang w:val="en-AU"/>
        </w:rPr>
        <w:t xml:space="preserve">control </w:t>
      </w:r>
      <w:r w:rsidR="00E57065" w:rsidRPr="004E797E">
        <w:rPr>
          <w:rFonts w:eastAsia="Times New Roman"/>
          <w:szCs w:val="24"/>
          <w:lang w:val="en-AU"/>
        </w:rPr>
        <w:t>procedures</w:t>
      </w:r>
    </w:p>
    <w:p w14:paraId="389D00CB" w14:textId="77777777" w:rsidR="0017160F" w:rsidRPr="004E797E" w:rsidRDefault="0017160F" w:rsidP="00E67597">
      <w:pPr>
        <w:numPr>
          <w:ilvl w:val="0"/>
          <w:numId w:val="102"/>
        </w:numPr>
        <w:suppressAutoHyphens/>
        <w:spacing w:after="0"/>
        <w:jc w:val="both"/>
        <w:rPr>
          <w:rFonts w:eastAsia="Times New Roman"/>
          <w:szCs w:val="24"/>
          <w:lang w:val="en-AU"/>
        </w:rPr>
      </w:pPr>
      <w:r w:rsidRPr="004E797E">
        <w:rPr>
          <w:rFonts w:eastAsia="Times New Roman"/>
          <w:szCs w:val="24"/>
          <w:lang w:val="en-AU"/>
        </w:rPr>
        <w:t xml:space="preserve">Child care ICCM Management </w:t>
      </w:r>
    </w:p>
    <w:p w14:paraId="7A34353F" w14:textId="77777777" w:rsidR="00D35F0F" w:rsidRPr="004E797E" w:rsidRDefault="00D35F0F" w:rsidP="00E67597">
      <w:pPr>
        <w:numPr>
          <w:ilvl w:val="0"/>
          <w:numId w:val="102"/>
        </w:numPr>
        <w:suppressAutoHyphens/>
        <w:spacing w:after="0"/>
        <w:jc w:val="both"/>
        <w:rPr>
          <w:rFonts w:eastAsia="Times New Roman"/>
          <w:szCs w:val="24"/>
          <w:lang w:val="en-AU"/>
        </w:rPr>
      </w:pPr>
      <w:r w:rsidRPr="004E797E">
        <w:rPr>
          <w:rFonts w:eastAsia="Times New Roman"/>
          <w:szCs w:val="24"/>
          <w:lang w:val="en-AU"/>
        </w:rPr>
        <w:t xml:space="preserve">Monitoring and control procedures </w:t>
      </w:r>
    </w:p>
    <w:p w14:paraId="3FEBB95B" w14:textId="77777777" w:rsidR="001E4726" w:rsidRPr="004E797E" w:rsidRDefault="001E4726" w:rsidP="001E4726">
      <w:pPr>
        <w:suppressAutoHyphens/>
        <w:spacing w:after="0"/>
        <w:ind w:left="1080"/>
        <w:jc w:val="both"/>
        <w:rPr>
          <w:rFonts w:eastAsia="Times New Roman"/>
          <w:szCs w:val="24"/>
          <w:lang w:val="en-AU"/>
        </w:rPr>
      </w:pPr>
    </w:p>
    <w:p w14:paraId="5132C17B" w14:textId="77777777" w:rsidR="00E95CDE" w:rsidRPr="004E797E" w:rsidRDefault="00E95CDE" w:rsidP="005F5065">
      <w:pPr>
        <w:spacing w:after="0"/>
        <w:contextualSpacing/>
        <w:rPr>
          <w:rFonts w:eastAsia="Times New Roman"/>
          <w:b/>
          <w:szCs w:val="24"/>
          <w:lang w:val="x-none" w:eastAsia="x-none"/>
        </w:rPr>
      </w:pPr>
      <w:r w:rsidRPr="004E797E">
        <w:rPr>
          <w:rFonts w:eastAsia="Times New Roman"/>
          <w:b/>
          <w:szCs w:val="24"/>
          <w:lang w:val="x-none" w:eastAsia="x-none"/>
        </w:rPr>
        <w:t>EVIDENCE GUIDE</w:t>
      </w:r>
    </w:p>
    <w:p w14:paraId="23357B54" w14:textId="77777777" w:rsidR="00E95CDE" w:rsidRPr="004E797E" w:rsidRDefault="00E95CDE" w:rsidP="005F5065">
      <w:pPr>
        <w:spacing w:after="0"/>
        <w:contextualSpacing/>
        <w:rPr>
          <w:rFonts w:eastAsia="Times New Roman"/>
          <w:szCs w:val="24"/>
          <w:lang w:val="x-none" w:eastAsia="x-none"/>
        </w:rPr>
      </w:pPr>
      <w:r w:rsidRPr="004E797E">
        <w:rPr>
          <w:rFonts w:eastAsia="Times New Roman"/>
          <w:szCs w:val="24"/>
          <w:lang w:val="x-none" w:eastAsia="x-none"/>
        </w:rPr>
        <w:t>This provides advice on assessment and must be read in conjunction with the performance criteria, required skills and knowledge and range.</w:t>
      </w:r>
    </w:p>
    <w:p w14:paraId="55C911B7" w14:textId="77777777" w:rsidR="00E95CDE" w:rsidRPr="004E797E" w:rsidRDefault="00E95CDE" w:rsidP="005F5065">
      <w:pPr>
        <w:spacing w:after="0"/>
        <w:contextualSpacing/>
        <w:rPr>
          <w:rFonts w:eastAsia="Times New Roman"/>
          <w:szCs w:val="24"/>
          <w:lang w:val="x-none"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112"/>
      </w:tblGrid>
      <w:tr w:rsidR="00E95CDE" w:rsidRPr="004E797E" w14:paraId="2CFF6969" w14:textId="77777777" w:rsidTr="0061698B">
        <w:tc>
          <w:tcPr>
            <w:tcW w:w="2538" w:type="dxa"/>
          </w:tcPr>
          <w:p w14:paraId="1DB98F45" w14:textId="77777777" w:rsidR="00E95CDE" w:rsidRPr="004E797E" w:rsidRDefault="00E95CDE" w:rsidP="00A03D59">
            <w:pPr>
              <w:numPr>
                <w:ilvl w:val="0"/>
                <w:numId w:val="8"/>
              </w:numPr>
              <w:spacing w:after="0"/>
              <w:rPr>
                <w:rFonts w:eastAsia="Times New Roman"/>
                <w:szCs w:val="24"/>
              </w:rPr>
            </w:pPr>
            <w:r w:rsidRPr="004E797E">
              <w:rPr>
                <w:rFonts w:eastAsia="Times New Roman"/>
                <w:szCs w:val="24"/>
              </w:rPr>
              <w:t>Critical Aspects of Competency</w:t>
            </w:r>
          </w:p>
        </w:tc>
        <w:tc>
          <w:tcPr>
            <w:tcW w:w="6318" w:type="dxa"/>
          </w:tcPr>
          <w:p w14:paraId="72BA1238" w14:textId="77777777" w:rsidR="00E95CDE" w:rsidRPr="004E797E" w:rsidRDefault="00E95CDE" w:rsidP="005F5065">
            <w:pPr>
              <w:spacing w:after="0"/>
              <w:rPr>
                <w:rFonts w:eastAsia="Times New Roman"/>
                <w:szCs w:val="24"/>
              </w:rPr>
            </w:pPr>
            <w:r w:rsidRPr="004E797E">
              <w:rPr>
                <w:rFonts w:eastAsia="Times New Roman"/>
                <w:szCs w:val="24"/>
              </w:rPr>
              <w:t>Assessment requires evidence that the candidate:</w:t>
            </w:r>
          </w:p>
          <w:p w14:paraId="6759EB79" w14:textId="77777777" w:rsidR="00E95CDE" w:rsidRPr="004E797E" w:rsidRDefault="000723DB" w:rsidP="00A03D59">
            <w:pPr>
              <w:numPr>
                <w:ilvl w:val="1"/>
                <w:numId w:val="8"/>
              </w:numPr>
              <w:tabs>
                <w:tab w:val="left" w:pos="484"/>
              </w:tabs>
              <w:spacing w:after="0"/>
              <w:rPr>
                <w:rFonts w:eastAsia="Times New Roman"/>
                <w:szCs w:val="24"/>
              </w:rPr>
            </w:pPr>
            <w:r w:rsidRPr="004E797E">
              <w:rPr>
                <w:rFonts w:eastAsia="Times New Roman"/>
                <w:szCs w:val="24"/>
              </w:rPr>
              <w:t xml:space="preserve">Assessed emergency </w:t>
            </w:r>
            <w:r w:rsidR="00AD702C" w:rsidRPr="004E797E">
              <w:rPr>
                <w:rFonts w:eastAsia="Times New Roman"/>
                <w:szCs w:val="24"/>
              </w:rPr>
              <w:t xml:space="preserve">preparedness </w:t>
            </w:r>
            <w:r w:rsidRPr="004E797E">
              <w:rPr>
                <w:rFonts w:eastAsia="Times New Roman"/>
                <w:szCs w:val="24"/>
              </w:rPr>
              <w:t>and prepared a report</w:t>
            </w:r>
          </w:p>
          <w:p w14:paraId="7FAB67FB" w14:textId="77777777" w:rsidR="000723DB" w:rsidRPr="004E797E" w:rsidRDefault="00E87BBA" w:rsidP="00A03D59">
            <w:pPr>
              <w:numPr>
                <w:ilvl w:val="1"/>
                <w:numId w:val="8"/>
              </w:numPr>
              <w:tabs>
                <w:tab w:val="left" w:pos="484"/>
              </w:tabs>
              <w:spacing w:after="0"/>
              <w:rPr>
                <w:rFonts w:eastAsia="Times New Roman"/>
                <w:szCs w:val="24"/>
              </w:rPr>
            </w:pPr>
            <w:r w:rsidRPr="004E797E">
              <w:rPr>
                <w:rFonts w:eastAsia="Times New Roman"/>
                <w:szCs w:val="24"/>
              </w:rPr>
              <w:t>Organized referrals for non-manageable conditions in the community</w:t>
            </w:r>
            <w:r w:rsidR="00806FFE" w:rsidRPr="004E797E">
              <w:rPr>
                <w:rFonts w:eastAsia="Times New Roman"/>
                <w:szCs w:val="24"/>
              </w:rPr>
              <w:t>-based</w:t>
            </w:r>
            <w:r w:rsidR="00B26482" w:rsidRPr="004E797E">
              <w:rPr>
                <w:rFonts w:eastAsia="Times New Roman"/>
                <w:szCs w:val="24"/>
              </w:rPr>
              <w:t xml:space="preserve"> health </w:t>
            </w:r>
            <w:r w:rsidR="00806FFE" w:rsidRPr="004E797E">
              <w:rPr>
                <w:rFonts w:eastAsia="Times New Roman"/>
                <w:szCs w:val="24"/>
              </w:rPr>
              <w:t xml:space="preserve">care systems </w:t>
            </w:r>
          </w:p>
          <w:p w14:paraId="6DC0FF04" w14:textId="77777777" w:rsidR="00E87BBA" w:rsidRPr="004E797E" w:rsidRDefault="00D00B03" w:rsidP="00A03D59">
            <w:pPr>
              <w:numPr>
                <w:ilvl w:val="1"/>
                <w:numId w:val="8"/>
              </w:numPr>
              <w:tabs>
                <w:tab w:val="left" w:pos="484"/>
              </w:tabs>
              <w:spacing w:after="0"/>
              <w:rPr>
                <w:rFonts w:eastAsia="Times New Roman"/>
                <w:szCs w:val="24"/>
              </w:rPr>
            </w:pPr>
            <w:r w:rsidRPr="004E797E">
              <w:rPr>
                <w:rFonts w:eastAsia="Times New Roman"/>
                <w:szCs w:val="24"/>
              </w:rPr>
              <w:t xml:space="preserve">Provided palliative care needs as required </w:t>
            </w:r>
          </w:p>
          <w:p w14:paraId="20043FF4" w14:textId="77777777" w:rsidR="00D00B03" w:rsidRPr="004E797E" w:rsidRDefault="008D7CE3" w:rsidP="00A03D59">
            <w:pPr>
              <w:numPr>
                <w:ilvl w:val="1"/>
                <w:numId w:val="8"/>
              </w:numPr>
              <w:tabs>
                <w:tab w:val="left" w:pos="484"/>
              </w:tabs>
              <w:spacing w:after="0"/>
              <w:rPr>
                <w:rFonts w:eastAsia="Times New Roman"/>
                <w:szCs w:val="24"/>
              </w:rPr>
            </w:pPr>
            <w:r w:rsidRPr="004E797E">
              <w:rPr>
                <w:rFonts w:eastAsia="Times New Roman"/>
                <w:szCs w:val="24"/>
              </w:rPr>
              <w:t>Carried out</w:t>
            </w:r>
            <w:r w:rsidRPr="004E797E">
              <w:rPr>
                <w:rFonts w:eastAsia="Times New Roman"/>
                <w:b/>
                <w:i/>
                <w:szCs w:val="24"/>
              </w:rPr>
              <w:t xml:space="preserve"> </w:t>
            </w:r>
            <w:r w:rsidRPr="004E797E">
              <w:rPr>
                <w:rFonts w:eastAsia="Times New Roman"/>
                <w:szCs w:val="24"/>
              </w:rPr>
              <w:t>HIV and TB ri</w:t>
            </w:r>
            <w:r w:rsidR="00637E0E" w:rsidRPr="004E797E">
              <w:rPr>
                <w:rFonts w:eastAsia="Times New Roman"/>
                <w:szCs w:val="24"/>
              </w:rPr>
              <w:t xml:space="preserve">sk assessment and screening </w:t>
            </w:r>
            <w:r w:rsidRPr="004E797E">
              <w:rPr>
                <w:rFonts w:eastAsia="Times New Roman"/>
                <w:szCs w:val="24"/>
              </w:rPr>
              <w:t>and prepared a report</w:t>
            </w:r>
          </w:p>
          <w:p w14:paraId="5E164516" w14:textId="77777777" w:rsidR="00E95CDE" w:rsidRPr="004E797E" w:rsidRDefault="00641AC3" w:rsidP="00A03D59">
            <w:pPr>
              <w:numPr>
                <w:ilvl w:val="1"/>
                <w:numId w:val="8"/>
              </w:numPr>
              <w:tabs>
                <w:tab w:val="left" w:pos="484"/>
              </w:tabs>
              <w:spacing w:after="0"/>
              <w:rPr>
                <w:rFonts w:eastAsia="Times New Roman"/>
                <w:szCs w:val="24"/>
              </w:rPr>
            </w:pPr>
            <w:r w:rsidRPr="004E797E">
              <w:rPr>
                <w:szCs w:val="24"/>
              </w:rPr>
              <w:lastRenderedPageBreak/>
              <w:t xml:space="preserve">Identified, counselled and managed coinfected patients with active TB </w:t>
            </w:r>
          </w:p>
          <w:p w14:paraId="176547D8" w14:textId="77777777" w:rsidR="00637E0E" w:rsidRPr="004E797E" w:rsidRDefault="00637E0E" w:rsidP="00A03D59">
            <w:pPr>
              <w:numPr>
                <w:ilvl w:val="1"/>
                <w:numId w:val="8"/>
              </w:numPr>
              <w:tabs>
                <w:tab w:val="left" w:pos="484"/>
              </w:tabs>
              <w:spacing w:after="0"/>
              <w:rPr>
                <w:rFonts w:eastAsia="Times New Roman"/>
                <w:szCs w:val="24"/>
              </w:rPr>
            </w:pPr>
            <w:r w:rsidRPr="004E797E">
              <w:rPr>
                <w:szCs w:val="24"/>
              </w:rPr>
              <w:t xml:space="preserve"> Monitored adherence to TB treatment and HIV treatment</w:t>
            </w:r>
          </w:p>
          <w:p w14:paraId="2381DDB2" w14:textId="77777777" w:rsidR="00BC1DCC" w:rsidRPr="004E797E" w:rsidRDefault="008843AC" w:rsidP="00A03D59">
            <w:pPr>
              <w:numPr>
                <w:ilvl w:val="1"/>
                <w:numId w:val="8"/>
              </w:numPr>
              <w:tabs>
                <w:tab w:val="left" w:pos="484"/>
              </w:tabs>
              <w:spacing w:after="0"/>
              <w:rPr>
                <w:rFonts w:eastAsia="Times New Roman"/>
                <w:szCs w:val="24"/>
              </w:rPr>
            </w:pPr>
            <w:r w:rsidRPr="004E797E">
              <w:rPr>
                <w:rFonts w:eastAsia="Times New Roman"/>
                <w:szCs w:val="24"/>
              </w:rPr>
              <w:t>Monitored and regulated HIV and TB incidences in the community</w:t>
            </w:r>
          </w:p>
          <w:p w14:paraId="4822C04B" w14:textId="77777777" w:rsidR="008843AC" w:rsidRPr="004E797E" w:rsidRDefault="001F30AF" w:rsidP="00A03D59">
            <w:pPr>
              <w:numPr>
                <w:ilvl w:val="1"/>
                <w:numId w:val="8"/>
              </w:numPr>
              <w:tabs>
                <w:tab w:val="left" w:pos="484"/>
              </w:tabs>
              <w:spacing w:after="0"/>
              <w:rPr>
                <w:rFonts w:eastAsia="Times New Roman"/>
                <w:szCs w:val="24"/>
              </w:rPr>
            </w:pPr>
            <w:r w:rsidRPr="004E797E">
              <w:rPr>
                <w:rFonts w:eastAsia="Times New Roman"/>
                <w:szCs w:val="24"/>
              </w:rPr>
              <w:t xml:space="preserve">Conducted assessment of patients with mental disorders and provided </w:t>
            </w:r>
            <w:r w:rsidRPr="004E797E">
              <w:rPr>
                <w:szCs w:val="24"/>
              </w:rPr>
              <w:t>mental health and psychosocial support</w:t>
            </w:r>
          </w:p>
          <w:p w14:paraId="7837D3C9" w14:textId="77777777" w:rsidR="001F30AF" w:rsidRPr="004E797E" w:rsidRDefault="005D005D" w:rsidP="00A03D59">
            <w:pPr>
              <w:numPr>
                <w:ilvl w:val="1"/>
                <w:numId w:val="8"/>
              </w:numPr>
              <w:tabs>
                <w:tab w:val="left" w:pos="484"/>
              </w:tabs>
              <w:spacing w:after="0"/>
              <w:rPr>
                <w:rFonts w:eastAsia="Times New Roman"/>
                <w:szCs w:val="24"/>
              </w:rPr>
            </w:pPr>
            <w:r w:rsidRPr="004E797E">
              <w:rPr>
                <w:szCs w:val="24"/>
              </w:rPr>
              <w:t>Managed child care ICCM</w:t>
            </w:r>
          </w:p>
          <w:p w14:paraId="10C4BE5C" w14:textId="77777777" w:rsidR="005D005D" w:rsidRPr="004E797E" w:rsidRDefault="0065707C" w:rsidP="00A03D59">
            <w:pPr>
              <w:numPr>
                <w:ilvl w:val="1"/>
                <w:numId w:val="8"/>
              </w:numPr>
              <w:tabs>
                <w:tab w:val="left" w:pos="484"/>
              </w:tabs>
              <w:spacing w:after="0"/>
              <w:rPr>
                <w:rFonts w:eastAsia="Times New Roman"/>
                <w:szCs w:val="24"/>
              </w:rPr>
            </w:pPr>
            <w:r w:rsidRPr="004E797E">
              <w:rPr>
                <w:rFonts w:eastAsia="Times New Roman"/>
                <w:szCs w:val="24"/>
              </w:rPr>
              <w:t xml:space="preserve">Developed Malaria and zoonotic disease prevention and control procedures </w:t>
            </w:r>
          </w:p>
          <w:p w14:paraId="66C7781B" w14:textId="77777777" w:rsidR="0065707C" w:rsidRPr="004E797E" w:rsidRDefault="00BE0C5C" w:rsidP="00A03D59">
            <w:pPr>
              <w:numPr>
                <w:ilvl w:val="1"/>
                <w:numId w:val="8"/>
              </w:numPr>
              <w:tabs>
                <w:tab w:val="left" w:pos="484"/>
              </w:tabs>
              <w:spacing w:after="0"/>
              <w:rPr>
                <w:rFonts w:eastAsia="Times New Roman"/>
                <w:szCs w:val="24"/>
              </w:rPr>
            </w:pPr>
            <w:r w:rsidRPr="004E797E">
              <w:rPr>
                <w:rFonts w:eastAsia="Times New Roman"/>
                <w:szCs w:val="24"/>
              </w:rPr>
              <w:t>Initiated and implemented disease control programs</w:t>
            </w:r>
          </w:p>
          <w:p w14:paraId="0D5795DA" w14:textId="77777777" w:rsidR="00BE0C5C" w:rsidRPr="004E797E" w:rsidRDefault="00E32C70" w:rsidP="00A03D59">
            <w:pPr>
              <w:numPr>
                <w:ilvl w:val="1"/>
                <w:numId w:val="8"/>
              </w:numPr>
              <w:tabs>
                <w:tab w:val="left" w:pos="484"/>
              </w:tabs>
              <w:spacing w:after="0"/>
              <w:rPr>
                <w:rFonts w:eastAsia="Times New Roman"/>
                <w:szCs w:val="24"/>
              </w:rPr>
            </w:pPr>
            <w:r w:rsidRPr="004E797E">
              <w:rPr>
                <w:rFonts w:eastAsia="Times New Roman"/>
                <w:szCs w:val="24"/>
              </w:rPr>
              <w:t xml:space="preserve">Demonstrated understanding of community-based health care </w:t>
            </w:r>
          </w:p>
          <w:p w14:paraId="741C9134" w14:textId="77777777" w:rsidR="009F1614" w:rsidRPr="004E797E" w:rsidRDefault="009F1614" w:rsidP="00A03D59">
            <w:pPr>
              <w:numPr>
                <w:ilvl w:val="1"/>
                <w:numId w:val="8"/>
              </w:numPr>
              <w:tabs>
                <w:tab w:val="left" w:pos="484"/>
              </w:tabs>
              <w:spacing w:after="0"/>
              <w:rPr>
                <w:rFonts w:eastAsia="Times New Roman"/>
                <w:szCs w:val="24"/>
              </w:rPr>
            </w:pPr>
            <w:r w:rsidRPr="004E797E">
              <w:rPr>
                <w:rFonts w:eastAsia="Times New Roman"/>
                <w:szCs w:val="24"/>
              </w:rPr>
              <w:t xml:space="preserve">Carried psycho-active drugs needs assessment and identified psycho-active drugs </w:t>
            </w:r>
          </w:p>
          <w:p w14:paraId="06FB5CE6" w14:textId="77777777" w:rsidR="009F1614" w:rsidRPr="004E797E" w:rsidRDefault="00637E0E" w:rsidP="00A03D59">
            <w:pPr>
              <w:numPr>
                <w:ilvl w:val="1"/>
                <w:numId w:val="8"/>
              </w:numPr>
              <w:tabs>
                <w:tab w:val="left" w:pos="484"/>
              </w:tabs>
              <w:spacing w:after="0"/>
              <w:rPr>
                <w:rFonts w:eastAsia="Times New Roman"/>
                <w:szCs w:val="24"/>
              </w:rPr>
            </w:pPr>
            <w:r w:rsidRPr="004E797E">
              <w:rPr>
                <w:rFonts w:eastAsia="Times New Roman"/>
                <w:szCs w:val="24"/>
              </w:rPr>
              <w:t>Executed</w:t>
            </w:r>
            <w:r w:rsidR="009F1614" w:rsidRPr="004E797E">
              <w:rPr>
                <w:rFonts w:eastAsia="Times New Roman"/>
                <w:szCs w:val="24"/>
              </w:rPr>
              <w:t xml:space="preserve"> and carried out psycho-active drugs demand reduction strategies</w:t>
            </w:r>
          </w:p>
          <w:p w14:paraId="74279155" w14:textId="77777777" w:rsidR="00912227" w:rsidRPr="004E797E" w:rsidRDefault="00637E0E" w:rsidP="00A03D59">
            <w:pPr>
              <w:numPr>
                <w:ilvl w:val="1"/>
                <w:numId w:val="8"/>
              </w:numPr>
              <w:tabs>
                <w:tab w:val="left" w:pos="484"/>
              </w:tabs>
              <w:spacing w:after="0"/>
              <w:rPr>
                <w:rFonts w:eastAsia="Times New Roman"/>
                <w:szCs w:val="24"/>
              </w:rPr>
            </w:pPr>
            <w:r w:rsidRPr="004E797E">
              <w:rPr>
                <w:rFonts w:eastAsia="Times New Roman"/>
                <w:szCs w:val="24"/>
              </w:rPr>
              <w:t xml:space="preserve">Monitored </w:t>
            </w:r>
            <w:r w:rsidR="003929DD" w:rsidRPr="004E797E">
              <w:rPr>
                <w:rFonts w:eastAsia="Times New Roman"/>
                <w:szCs w:val="24"/>
              </w:rPr>
              <w:t>use of psycho-active drugs and prepared a report</w:t>
            </w:r>
          </w:p>
        </w:tc>
      </w:tr>
      <w:tr w:rsidR="00E95CDE" w:rsidRPr="004E797E" w14:paraId="16BCC822" w14:textId="77777777" w:rsidTr="0061698B">
        <w:trPr>
          <w:trHeight w:val="1251"/>
        </w:trPr>
        <w:tc>
          <w:tcPr>
            <w:tcW w:w="2538" w:type="dxa"/>
          </w:tcPr>
          <w:p w14:paraId="5D7B9A9D" w14:textId="77777777" w:rsidR="00E95CDE" w:rsidRPr="004E797E" w:rsidRDefault="00BD1017" w:rsidP="00A03D59">
            <w:pPr>
              <w:numPr>
                <w:ilvl w:val="0"/>
                <w:numId w:val="8"/>
              </w:numPr>
              <w:spacing w:after="0"/>
              <w:rPr>
                <w:rFonts w:eastAsia="Times New Roman"/>
                <w:szCs w:val="24"/>
              </w:rPr>
            </w:pPr>
            <w:r w:rsidRPr="004E797E">
              <w:rPr>
                <w:rFonts w:eastAsia="Times New Roman"/>
                <w:szCs w:val="24"/>
              </w:rPr>
              <w:lastRenderedPageBreak/>
              <w:t>Resource Implications</w:t>
            </w:r>
          </w:p>
        </w:tc>
        <w:tc>
          <w:tcPr>
            <w:tcW w:w="6318" w:type="dxa"/>
          </w:tcPr>
          <w:p w14:paraId="69E75F16" w14:textId="77777777" w:rsidR="00E95CDE" w:rsidRPr="004E797E" w:rsidRDefault="00E95CDE" w:rsidP="005F5065">
            <w:pPr>
              <w:numPr>
                <w:ilvl w:val="12"/>
                <w:numId w:val="0"/>
              </w:numPr>
              <w:tabs>
                <w:tab w:val="left" w:pos="357"/>
              </w:tabs>
              <w:spacing w:after="0"/>
              <w:ind w:left="357" w:hanging="357"/>
              <w:jc w:val="both"/>
              <w:rPr>
                <w:rFonts w:eastAsia="Times New Roman"/>
                <w:szCs w:val="24"/>
              </w:rPr>
            </w:pPr>
            <w:r w:rsidRPr="004E797E">
              <w:rPr>
                <w:rFonts w:eastAsia="Times New Roman"/>
                <w:szCs w:val="24"/>
              </w:rPr>
              <w:t>The following resources should be provided:</w:t>
            </w:r>
          </w:p>
          <w:p w14:paraId="6C37B7F7" w14:textId="77777777" w:rsidR="009C1565" w:rsidRPr="004E797E" w:rsidRDefault="00E95CDE" w:rsidP="00A03D59">
            <w:pPr>
              <w:numPr>
                <w:ilvl w:val="1"/>
                <w:numId w:val="8"/>
              </w:numPr>
              <w:tabs>
                <w:tab w:val="left" w:pos="357"/>
              </w:tabs>
              <w:spacing w:after="0"/>
              <w:jc w:val="both"/>
              <w:rPr>
                <w:rFonts w:eastAsia="Times New Roman"/>
                <w:szCs w:val="24"/>
              </w:rPr>
            </w:pPr>
            <w:r w:rsidRPr="004E797E">
              <w:rPr>
                <w:rFonts w:eastAsia="Times New Roman"/>
                <w:szCs w:val="24"/>
              </w:rPr>
              <w:t xml:space="preserve">  </w:t>
            </w:r>
            <w:r w:rsidR="009C1565" w:rsidRPr="004E797E">
              <w:rPr>
                <w:rFonts w:eastAsia="Times New Roman"/>
                <w:szCs w:val="24"/>
              </w:rPr>
              <w:t>A functional and active community-based health care unit</w:t>
            </w:r>
          </w:p>
          <w:p w14:paraId="30996AEE" w14:textId="77777777" w:rsidR="009C1565" w:rsidRPr="004E797E" w:rsidRDefault="009C1565" w:rsidP="00A03D59">
            <w:pPr>
              <w:numPr>
                <w:ilvl w:val="1"/>
                <w:numId w:val="8"/>
              </w:numPr>
              <w:tabs>
                <w:tab w:val="left" w:pos="357"/>
              </w:tabs>
              <w:spacing w:after="0"/>
              <w:jc w:val="both"/>
              <w:rPr>
                <w:rFonts w:eastAsia="Times New Roman"/>
                <w:szCs w:val="24"/>
              </w:rPr>
            </w:pPr>
            <w:r w:rsidRPr="004E797E">
              <w:rPr>
                <w:rFonts w:eastAsia="Times New Roman"/>
                <w:szCs w:val="24"/>
              </w:rPr>
              <w:t>Stationery</w:t>
            </w:r>
          </w:p>
          <w:p w14:paraId="08A7EB08" w14:textId="77777777" w:rsidR="00532FFE" w:rsidRPr="004E797E" w:rsidRDefault="009C1565" w:rsidP="00A03D59">
            <w:pPr>
              <w:numPr>
                <w:ilvl w:val="1"/>
                <w:numId w:val="8"/>
              </w:numPr>
              <w:tabs>
                <w:tab w:val="left" w:pos="357"/>
              </w:tabs>
              <w:spacing w:after="0"/>
              <w:jc w:val="both"/>
              <w:rPr>
                <w:rFonts w:eastAsia="Times New Roman"/>
                <w:szCs w:val="24"/>
              </w:rPr>
            </w:pPr>
            <w:r w:rsidRPr="004E797E">
              <w:rPr>
                <w:rFonts w:eastAsia="Times New Roman"/>
                <w:szCs w:val="24"/>
              </w:rPr>
              <w:t>Computer</w:t>
            </w:r>
          </w:p>
          <w:p w14:paraId="2CF038B8" w14:textId="77777777" w:rsidR="00E95CDE" w:rsidRPr="004E797E" w:rsidRDefault="004274CF" w:rsidP="00A03D59">
            <w:pPr>
              <w:numPr>
                <w:ilvl w:val="1"/>
                <w:numId w:val="8"/>
              </w:numPr>
              <w:tabs>
                <w:tab w:val="left" w:pos="357"/>
              </w:tabs>
              <w:spacing w:after="0"/>
              <w:jc w:val="both"/>
              <w:rPr>
                <w:rFonts w:eastAsia="Times New Roman"/>
                <w:szCs w:val="24"/>
              </w:rPr>
            </w:pPr>
            <w:r w:rsidRPr="004E797E">
              <w:rPr>
                <w:rFonts w:eastAsia="Times New Roman"/>
                <w:szCs w:val="24"/>
              </w:rPr>
              <w:t>Training manuals</w:t>
            </w:r>
            <w:r w:rsidR="00E95CDE" w:rsidRPr="004E797E">
              <w:rPr>
                <w:rFonts w:eastAsia="Times New Roman"/>
                <w:szCs w:val="24"/>
              </w:rPr>
              <w:t xml:space="preserve">  </w:t>
            </w:r>
          </w:p>
        </w:tc>
      </w:tr>
      <w:tr w:rsidR="00E95CDE" w:rsidRPr="004E797E" w14:paraId="733E692E" w14:textId="77777777" w:rsidTr="0061698B">
        <w:tc>
          <w:tcPr>
            <w:tcW w:w="2538" w:type="dxa"/>
          </w:tcPr>
          <w:p w14:paraId="6356794C" w14:textId="77777777" w:rsidR="00E95CDE" w:rsidRPr="004E797E" w:rsidRDefault="00E95CDE" w:rsidP="00A03D59">
            <w:pPr>
              <w:numPr>
                <w:ilvl w:val="0"/>
                <w:numId w:val="8"/>
              </w:numPr>
              <w:spacing w:after="0"/>
              <w:rPr>
                <w:rFonts w:eastAsia="Times New Roman"/>
                <w:szCs w:val="24"/>
              </w:rPr>
            </w:pPr>
            <w:r w:rsidRPr="004E797E">
              <w:rPr>
                <w:rFonts w:eastAsia="Times New Roman"/>
                <w:szCs w:val="24"/>
              </w:rPr>
              <w:t>Methods of Assessment</w:t>
            </w:r>
          </w:p>
        </w:tc>
        <w:tc>
          <w:tcPr>
            <w:tcW w:w="6318" w:type="dxa"/>
          </w:tcPr>
          <w:p w14:paraId="07783440" w14:textId="77777777" w:rsidR="00E95CDE" w:rsidRPr="004E797E" w:rsidRDefault="00E95CDE" w:rsidP="005F5065">
            <w:pPr>
              <w:spacing w:after="0"/>
              <w:contextualSpacing/>
              <w:rPr>
                <w:rFonts w:eastAsia="Times New Roman"/>
                <w:szCs w:val="24"/>
              </w:rPr>
            </w:pPr>
            <w:r w:rsidRPr="004E797E">
              <w:rPr>
                <w:rFonts w:eastAsia="Times New Roman"/>
                <w:szCs w:val="24"/>
              </w:rPr>
              <w:t>Competency in this unit may be assessed through:</w:t>
            </w:r>
          </w:p>
          <w:p w14:paraId="29793459" w14:textId="77777777" w:rsidR="00E95CDE" w:rsidRPr="004E797E" w:rsidRDefault="00976267" w:rsidP="00A03D59">
            <w:pPr>
              <w:numPr>
                <w:ilvl w:val="1"/>
                <w:numId w:val="8"/>
              </w:numPr>
              <w:tabs>
                <w:tab w:val="left" w:pos="394"/>
              </w:tabs>
              <w:spacing w:after="0"/>
              <w:contextualSpacing/>
              <w:rPr>
                <w:rFonts w:eastAsia="Times New Roman"/>
                <w:szCs w:val="24"/>
              </w:rPr>
            </w:pPr>
            <w:r w:rsidRPr="004E797E">
              <w:rPr>
                <w:rFonts w:eastAsia="Times New Roman"/>
                <w:szCs w:val="24"/>
              </w:rPr>
              <w:t>Oral</w:t>
            </w:r>
          </w:p>
          <w:p w14:paraId="29D9FD8B" w14:textId="77777777" w:rsidR="00976267" w:rsidRPr="004E797E" w:rsidRDefault="00976267" w:rsidP="00A03D59">
            <w:pPr>
              <w:numPr>
                <w:ilvl w:val="1"/>
                <w:numId w:val="8"/>
              </w:numPr>
              <w:tabs>
                <w:tab w:val="left" w:pos="394"/>
              </w:tabs>
              <w:spacing w:after="0"/>
              <w:contextualSpacing/>
              <w:rPr>
                <w:rFonts w:eastAsia="Times New Roman"/>
                <w:szCs w:val="24"/>
              </w:rPr>
            </w:pPr>
            <w:r w:rsidRPr="004E797E">
              <w:rPr>
                <w:rFonts w:eastAsia="Times New Roman"/>
                <w:szCs w:val="24"/>
              </w:rPr>
              <w:t>Written tests</w:t>
            </w:r>
          </w:p>
          <w:p w14:paraId="2AE094B7" w14:textId="77777777" w:rsidR="00976267" w:rsidRPr="004E797E" w:rsidRDefault="00976267" w:rsidP="00A03D59">
            <w:pPr>
              <w:numPr>
                <w:ilvl w:val="1"/>
                <w:numId w:val="8"/>
              </w:numPr>
              <w:tabs>
                <w:tab w:val="left" w:pos="394"/>
              </w:tabs>
              <w:spacing w:after="0"/>
              <w:contextualSpacing/>
              <w:rPr>
                <w:rFonts w:eastAsia="Times New Roman"/>
                <w:szCs w:val="24"/>
              </w:rPr>
            </w:pPr>
            <w:r w:rsidRPr="004E797E">
              <w:rPr>
                <w:rFonts w:eastAsia="Times New Roman"/>
                <w:szCs w:val="24"/>
              </w:rPr>
              <w:t>Observation</w:t>
            </w:r>
          </w:p>
          <w:p w14:paraId="04B5F472" w14:textId="77777777" w:rsidR="00EA525D" w:rsidRPr="004E797E" w:rsidRDefault="00EA525D" w:rsidP="00A03D59">
            <w:pPr>
              <w:numPr>
                <w:ilvl w:val="1"/>
                <w:numId w:val="8"/>
              </w:numPr>
              <w:tabs>
                <w:tab w:val="left" w:pos="394"/>
              </w:tabs>
              <w:spacing w:after="0"/>
              <w:contextualSpacing/>
              <w:rPr>
                <w:rFonts w:eastAsia="Times New Roman"/>
                <w:szCs w:val="24"/>
              </w:rPr>
            </w:pPr>
            <w:r w:rsidRPr="004E797E">
              <w:rPr>
                <w:rFonts w:eastAsia="Times New Roman"/>
                <w:szCs w:val="24"/>
              </w:rPr>
              <w:t>Case study</w:t>
            </w:r>
          </w:p>
          <w:p w14:paraId="536F6339" w14:textId="77777777" w:rsidR="00E95CDE" w:rsidRPr="004E797E" w:rsidRDefault="00976267" w:rsidP="00A03D59">
            <w:pPr>
              <w:numPr>
                <w:ilvl w:val="1"/>
                <w:numId w:val="8"/>
              </w:numPr>
              <w:tabs>
                <w:tab w:val="left" w:pos="394"/>
              </w:tabs>
              <w:spacing w:after="0"/>
              <w:contextualSpacing/>
              <w:rPr>
                <w:rFonts w:eastAsia="Times New Roman"/>
                <w:szCs w:val="24"/>
              </w:rPr>
            </w:pPr>
            <w:r w:rsidRPr="004E797E">
              <w:rPr>
                <w:rFonts w:eastAsia="Times New Roman"/>
                <w:szCs w:val="24"/>
              </w:rPr>
              <w:t>Third party report</w:t>
            </w:r>
          </w:p>
        </w:tc>
      </w:tr>
      <w:tr w:rsidR="00E95CDE" w:rsidRPr="004E797E" w14:paraId="2A8F6A3D" w14:textId="77777777" w:rsidTr="0061698B">
        <w:tc>
          <w:tcPr>
            <w:tcW w:w="2538" w:type="dxa"/>
          </w:tcPr>
          <w:p w14:paraId="3C5603FF" w14:textId="77777777" w:rsidR="00E95CDE" w:rsidRPr="004E797E" w:rsidRDefault="00E95CDE" w:rsidP="00A03D59">
            <w:pPr>
              <w:numPr>
                <w:ilvl w:val="0"/>
                <w:numId w:val="8"/>
              </w:numPr>
              <w:spacing w:after="0"/>
              <w:contextualSpacing/>
              <w:rPr>
                <w:rFonts w:eastAsia="Times New Roman"/>
                <w:szCs w:val="24"/>
              </w:rPr>
            </w:pPr>
            <w:r w:rsidRPr="004E797E">
              <w:rPr>
                <w:rFonts w:eastAsia="Times New Roman"/>
                <w:szCs w:val="24"/>
              </w:rPr>
              <w:t>Context of Assessment</w:t>
            </w:r>
          </w:p>
        </w:tc>
        <w:tc>
          <w:tcPr>
            <w:tcW w:w="6318" w:type="dxa"/>
          </w:tcPr>
          <w:p w14:paraId="4AE411E5" w14:textId="77777777" w:rsidR="00E95CDE" w:rsidRPr="004E797E" w:rsidRDefault="00E95CDE" w:rsidP="002E541F">
            <w:pPr>
              <w:spacing w:after="0"/>
              <w:rPr>
                <w:rFonts w:eastAsia="Times New Roman"/>
                <w:szCs w:val="24"/>
              </w:rPr>
            </w:pPr>
            <w:r w:rsidRPr="004E797E">
              <w:rPr>
                <w:rFonts w:eastAsia="Times New Roman"/>
                <w:szCs w:val="24"/>
              </w:rPr>
              <w:t xml:space="preserve">Competency may be assessed on the job, off the job or a combination of these. Off the job assessment must be undertaken in a closely simulated workplace environment. </w:t>
            </w:r>
          </w:p>
        </w:tc>
      </w:tr>
      <w:tr w:rsidR="00E95CDE" w:rsidRPr="004E797E" w14:paraId="1B72D3E6" w14:textId="77777777" w:rsidTr="0061698B">
        <w:tc>
          <w:tcPr>
            <w:tcW w:w="2538" w:type="dxa"/>
          </w:tcPr>
          <w:p w14:paraId="5AEB7D27" w14:textId="77777777" w:rsidR="00E95CDE" w:rsidRPr="004E797E" w:rsidRDefault="00E95CDE" w:rsidP="00A03D59">
            <w:pPr>
              <w:numPr>
                <w:ilvl w:val="0"/>
                <w:numId w:val="8"/>
              </w:numPr>
              <w:spacing w:after="0"/>
              <w:contextualSpacing/>
              <w:rPr>
                <w:rFonts w:eastAsia="Times New Roman"/>
                <w:szCs w:val="24"/>
              </w:rPr>
            </w:pPr>
            <w:r w:rsidRPr="004E797E">
              <w:rPr>
                <w:rFonts w:eastAsia="Times New Roman"/>
                <w:szCs w:val="24"/>
              </w:rPr>
              <w:t>Guidance information for assessment</w:t>
            </w:r>
          </w:p>
        </w:tc>
        <w:tc>
          <w:tcPr>
            <w:tcW w:w="6318" w:type="dxa"/>
          </w:tcPr>
          <w:p w14:paraId="172D1697" w14:textId="77777777" w:rsidR="00E95CDE" w:rsidRPr="004E797E" w:rsidRDefault="00E95CDE" w:rsidP="002E541F">
            <w:pPr>
              <w:spacing w:after="0"/>
              <w:rPr>
                <w:rFonts w:eastAsia="Times New Roman"/>
                <w:szCs w:val="24"/>
              </w:rPr>
            </w:pPr>
            <w:r w:rsidRPr="004E797E">
              <w:rPr>
                <w:rFonts w:eastAsia="Times New Roman"/>
                <w:szCs w:val="24"/>
              </w:rPr>
              <w:t>Holistic assessment with other units relevant to the industry sector, workplace and job role is recommended.</w:t>
            </w:r>
          </w:p>
          <w:p w14:paraId="37C85508" w14:textId="77777777" w:rsidR="00E95CDE" w:rsidRPr="004E797E" w:rsidRDefault="00E95CDE" w:rsidP="005F5065">
            <w:pPr>
              <w:spacing w:after="0"/>
              <w:jc w:val="both"/>
              <w:rPr>
                <w:rFonts w:eastAsia="Times New Roman"/>
                <w:szCs w:val="24"/>
              </w:rPr>
            </w:pPr>
          </w:p>
        </w:tc>
      </w:tr>
    </w:tbl>
    <w:p w14:paraId="1F37D6AE" w14:textId="77777777" w:rsidR="00E95CDE" w:rsidRPr="004E797E" w:rsidRDefault="00E95CDE" w:rsidP="005F5065">
      <w:pPr>
        <w:spacing w:after="0"/>
        <w:contextualSpacing/>
        <w:rPr>
          <w:rFonts w:eastAsia="Times New Roman"/>
          <w:szCs w:val="24"/>
          <w:lang w:eastAsia="x-none"/>
        </w:rPr>
      </w:pPr>
    </w:p>
    <w:p w14:paraId="3C33868F" w14:textId="77777777" w:rsidR="00A32FCD" w:rsidRPr="004E797E" w:rsidRDefault="001E4726" w:rsidP="005F5065">
      <w:pPr>
        <w:pStyle w:val="Heading1"/>
        <w:rPr>
          <w:szCs w:val="24"/>
        </w:rPr>
      </w:pPr>
      <w:bookmarkStart w:id="89" w:name="_Toc536430067"/>
      <w:r w:rsidRPr="004E797E">
        <w:rPr>
          <w:szCs w:val="24"/>
        </w:rPr>
        <w:br w:type="page"/>
      </w:r>
      <w:bookmarkStart w:id="90" w:name="_Toc30414024"/>
      <w:r w:rsidR="007E2B01" w:rsidRPr="004E797E">
        <w:rPr>
          <w:szCs w:val="24"/>
        </w:rPr>
        <w:lastRenderedPageBreak/>
        <w:t xml:space="preserve">MAINTAIN </w:t>
      </w:r>
      <w:r w:rsidR="00A32FCD" w:rsidRPr="004E797E">
        <w:rPr>
          <w:szCs w:val="24"/>
        </w:rPr>
        <w:t>COMMUNITY HEALTH INFORMATION SYSTEM</w:t>
      </w:r>
      <w:r w:rsidR="000F4330" w:rsidRPr="004E797E">
        <w:rPr>
          <w:szCs w:val="24"/>
        </w:rPr>
        <w:t>S</w:t>
      </w:r>
      <w:bookmarkEnd w:id="89"/>
      <w:bookmarkEnd w:id="90"/>
    </w:p>
    <w:p w14:paraId="1FBE0261" w14:textId="77777777" w:rsidR="00E95CDE" w:rsidRPr="004E797E" w:rsidRDefault="00E95CDE" w:rsidP="005F5065">
      <w:pPr>
        <w:spacing w:after="0"/>
        <w:rPr>
          <w:rFonts w:eastAsia="Times New Roman"/>
          <w:b/>
          <w:szCs w:val="24"/>
        </w:rPr>
      </w:pPr>
      <w:r w:rsidRPr="004E797E">
        <w:rPr>
          <w:rFonts w:eastAsia="Times New Roman"/>
          <w:b/>
          <w:szCs w:val="24"/>
        </w:rPr>
        <w:t xml:space="preserve">                                                 </w:t>
      </w:r>
    </w:p>
    <w:p w14:paraId="576E0254" w14:textId="77777777" w:rsidR="00E95CDE" w:rsidRPr="004E797E" w:rsidRDefault="00E95CDE" w:rsidP="005F5065">
      <w:pPr>
        <w:spacing w:after="0"/>
        <w:rPr>
          <w:rFonts w:eastAsia="Times New Roman"/>
          <w:szCs w:val="24"/>
        </w:rPr>
      </w:pPr>
      <w:r w:rsidRPr="004E797E">
        <w:rPr>
          <w:rFonts w:eastAsia="Times New Roman"/>
          <w:szCs w:val="24"/>
        </w:rPr>
        <w:t xml:space="preserve"> </w:t>
      </w:r>
      <w:r w:rsidRPr="004E797E">
        <w:rPr>
          <w:rFonts w:eastAsia="Times New Roman"/>
          <w:b/>
          <w:szCs w:val="24"/>
        </w:rPr>
        <w:t xml:space="preserve">UNIT CODE: </w:t>
      </w:r>
      <w:r w:rsidR="007E2B01" w:rsidRPr="004E797E">
        <w:rPr>
          <w:szCs w:val="24"/>
        </w:rPr>
        <w:t>HE/OS/CH/CR/03/5</w:t>
      </w:r>
      <w:r w:rsidR="001E4726" w:rsidRPr="004E797E">
        <w:rPr>
          <w:szCs w:val="24"/>
        </w:rPr>
        <w:t>/A</w:t>
      </w:r>
    </w:p>
    <w:p w14:paraId="325C281C" w14:textId="77777777" w:rsidR="00E95CDE" w:rsidRPr="004E797E" w:rsidRDefault="00E95CDE" w:rsidP="005F5065">
      <w:pPr>
        <w:spacing w:after="0"/>
        <w:rPr>
          <w:rFonts w:eastAsia="Times New Roman"/>
          <w:b/>
          <w:szCs w:val="24"/>
        </w:rPr>
      </w:pPr>
    </w:p>
    <w:p w14:paraId="147B7A9D" w14:textId="77777777" w:rsidR="00E95CDE" w:rsidRPr="004E797E" w:rsidRDefault="00E95CDE" w:rsidP="005F5065">
      <w:pPr>
        <w:spacing w:after="0"/>
        <w:rPr>
          <w:rFonts w:eastAsia="Times New Roman"/>
          <w:b/>
          <w:szCs w:val="24"/>
        </w:rPr>
      </w:pPr>
      <w:r w:rsidRPr="004E797E">
        <w:rPr>
          <w:rFonts w:eastAsia="Times New Roman"/>
          <w:b/>
          <w:szCs w:val="24"/>
        </w:rPr>
        <w:t>UNIT DESCRIPTION</w:t>
      </w:r>
    </w:p>
    <w:p w14:paraId="601B949A" w14:textId="77777777" w:rsidR="00DB7880" w:rsidRPr="004E797E" w:rsidRDefault="00DB7880" w:rsidP="00DB7880">
      <w:pPr>
        <w:spacing w:after="0"/>
        <w:jc w:val="both"/>
        <w:rPr>
          <w:szCs w:val="24"/>
        </w:rPr>
      </w:pPr>
      <w:r w:rsidRPr="004E797E">
        <w:rPr>
          <w:rFonts w:eastAsia="Times New Roman"/>
          <w:szCs w:val="24"/>
        </w:rPr>
        <w:t xml:space="preserve">This unit specifies the competencies required to </w:t>
      </w:r>
      <w:r w:rsidRPr="004E797E">
        <w:rPr>
          <w:szCs w:val="24"/>
        </w:rPr>
        <w:t>maintain community health information systems</w:t>
      </w:r>
      <w:r w:rsidRPr="004E797E">
        <w:rPr>
          <w:b/>
          <w:szCs w:val="24"/>
        </w:rPr>
        <w:t xml:space="preserve">. </w:t>
      </w:r>
      <w:r w:rsidRPr="004E797E">
        <w:rPr>
          <w:szCs w:val="24"/>
        </w:rPr>
        <w:t xml:space="preserve">It involves preparing for CHIS performance assessment, carrying out CHIS performance assessment, </w:t>
      </w:r>
      <w:proofErr w:type="gramStart"/>
      <w:r w:rsidRPr="004E797E">
        <w:rPr>
          <w:rFonts w:eastAsia="Times New Roman"/>
          <w:szCs w:val="24"/>
        </w:rPr>
        <w:t>Conduct</w:t>
      </w:r>
      <w:proofErr w:type="gramEnd"/>
      <w:r w:rsidRPr="004E797E">
        <w:rPr>
          <w:rFonts w:eastAsia="Times New Roman"/>
          <w:szCs w:val="24"/>
        </w:rPr>
        <w:t xml:space="preserve"> community Routine data quality audit</w:t>
      </w:r>
      <w:r w:rsidRPr="004E797E">
        <w:rPr>
          <w:szCs w:val="24"/>
        </w:rPr>
        <w:t xml:space="preserve"> and utilizing community Health Information System (CHIS). It also entails generating master community unit list information.</w:t>
      </w:r>
    </w:p>
    <w:p w14:paraId="1D20C14C" w14:textId="77777777" w:rsidR="00E95CDE" w:rsidRPr="004E797E" w:rsidRDefault="00E95CDE" w:rsidP="005F5065">
      <w:pPr>
        <w:spacing w:after="0"/>
        <w:rPr>
          <w:rFonts w:eastAsia="Times New Roman"/>
          <w:b/>
          <w:szCs w:val="24"/>
        </w:rPr>
      </w:pPr>
      <w:r w:rsidRPr="004E797E">
        <w:rPr>
          <w:rFonts w:eastAsia="Times New Roman"/>
          <w:b/>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1"/>
        <w:gridCol w:w="5699"/>
      </w:tblGrid>
      <w:tr w:rsidR="00E95CDE" w:rsidRPr="004E797E" w14:paraId="23AC14D9" w14:textId="77777777" w:rsidTr="0061698B">
        <w:tc>
          <w:tcPr>
            <w:tcW w:w="1698" w:type="pct"/>
            <w:shd w:val="clear" w:color="auto" w:fill="FFFFFF"/>
            <w:vAlign w:val="center"/>
          </w:tcPr>
          <w:p w14:paraId="0CA442ED" w14:textId="77777777" w:rsidR="00E95CDE" w:rsidRPr="004E797E" w:rsidRDefault="00E95CDE" w:rsidP="005F5065">
            <w:pPr>
              <w:spacing w:after="0"/>
              <w:rPr>
                <w:rFonts w:eastAsia="Times New Roman"/>
                <w:b/>
                <w:szCs w:val="24"/>
              </w:rPr>
            </w:pPr>
            <w:r w:rsidRPr="004E797E">
              <w:rPr>
                <w:rFonts w:eastAsia="Times New Roman"/>
                <w:b/>
                <w:szCs w:val="24"/>
              </w:rPr>
              <w:t>ELEMENT</w:t>
            </w:r>
          </w:p>
          <w:p w14:paraId="14A8280F" w14:textId="77777777" w:rsidR="00E95CDE" w:rsidRPr="004E797E" w:rsidRDefault="00E95CDE" w:rsidP="005F5065">
            <w:pPr>
              <w:spacing w:after="0"/>
              <w:rPr>
                <w:rFonts w:eastAsia="Times New Roman"/>
                <w:b/>
                <w:szCs w:val="24"/>
              </w:rPr>
            </w:pPr>
            <w:r w:rsidRPr="004E797E">
              <w:rPr>
                <w:rFonts w:eastAsia="Times New Roman"/>
                <w:szCs w:val="24"/>
              </w:rPr>
              <w:t xml:space="preserve">These describe the </w:t>
            </w:r>
            <w:r w:rsidRPr="004E797E">
              <w:rPr>
                <w:rFonts w:eastAsia="Times New Roman"/>
                <w:b/>
                <w:szCs w:val="24"/>
              </w:rPr>
              <w:t>key outcomes</w:t>
            </w:r>
            <w:r w:rsidRPr="004E797E">
              <w:rPr>
                <w:rFonts w:eastAsia="Times New Roman"/>
                <w:szCs w:val="24"/>
              </w:rPr>
              <w:t xml:space="preserve"> which make up workplace function (to be stated in active)</w:t>
            </w:r>
          </w:p>
        </w:tc>
        <w:tc>
          <w:tcPr>
            <w:tcW w:w="3302" w:type="pct"/>
            <w:shd w:val="clear" w:color="auto" w:fill="FFFFFF"/>
            <w:vAlign w:val="center"/>
          </w:tcPr>
          <w:p w14:paraId="12159680" w14:textId="77777777" w:rsidR="00E95CDE" w:rsidRPr="004E797E" w:rsidRDefault="00E95CDE" w:rsidP="005F5065">
            <w:pPr>
              <w:spacing w:after="0"/>
              <w:rPr>
                <w:rFonts w:eastAsia="Times New Roman"/>
                <w:b/>
                <w:szCs w:val="24"/>
              </w:rPr>
            </w:pPr>
            <w:r w:rsidRPr="004E797E">
              <w:rPr>
                <w:rFonts w:eastAsia="Times New Roman"/>
                <w:b/>
                <w:szCs w:val="24"/>
              </w:rPr>
              <w:t>PERFORMANCE CRITERIA</w:t>
            </w:r>
          </w:p>
          <w:p w14:paraId="613B782D" w14:textId="77777777" w:rsidR="00E95CDE" w:rsidRPr="004E797E" w:rsidRDefault="00E95CDE" w:rsidP="005F5065">
            <w:pPr>
              <w:spacing w:after="0"/>
              <w:rPr>
                <w:rFonts w:eastAsia="Times New Roman"/>
                <w:b/>
                <w:szCs w:val="24"/>
              </w:rPr>
            </w:pPr>
            <w:r w:rsidRPr="004E797E">
              <w:rPr>
                <w:rFonts w:eastAsia="Times New Roman"/>
                <w:szCs w:val="24"/>
              </w:rPr>
              <w:t xml:space="preserve">These are </w:t>
            </w:r>
            <w:r w:rsidRPr="004E797E">
              <w:rPr>
                <w:rFonts w:eastAsia="Times New Roman"/>
                <w:b/>
                <w:szCs w:val="24"/>
              </w:rPr>
              <w:t>assessable statements</w:t>
            </w:r>
            <w:r w:rsidRPr="004E797E">
              <w:rPr>
                <w:rFonts w:eastAsia="Times New Roman"/>
                <w:szCs w:val="24"/>
              </w:rPr>
              <w:t xml:space="preserve"> which specify the required level of performance for each of the elements (to be stated in passive voice)</w:t>
            </w:r>
          </w:p>
          <w:p w14:paraId="417E41B8" w14:textId="77777777" w:rsidR="00E95CDE" w:rsidRPr="004E797E" w:rsidRDefault="00E95CDE" w:rsidP="005F5065">
            <w:pPr>
              <w:spacing w:after="0"/>
              <w:rPr>
                <w:rFonts w:eastAsia="Times New Roman"/>
                <w:b/>
                <w:szCs w:val="24"/>
              </w:rPr>
            </w:pPr>
            <w:r w:rsidRPr="004E797E">
              <w:rPr>
                <w:rFonts w:eastAsia="Times New Roman"/>
                <w:b/>
                <w:i/>
                <w:szCs w:val="24"/>
              </w:rPr>
              <w:t>Bold and italicized terms</w:t>
            </w:r>
            <w:r w:rsidRPr="004E797E">
              <w:rPr>
                <w:rFonts w:eastAsia="Times New Roman"/>
                <w:szCs w:val="24"/>
              </w:rPr>
              <w:t xml:space="preserve"> </w:t>
            </w:r>
            <w:r w:rsidRPr="004E797E">
              <w:rPr>
                <w:rFonts w:eastAsia="Times New Roman"/>
                <w:b/>
                <w:i/>
                <w:szCs w:val="24"/>
              </w:rPr>
              <w:t>are elaborated in the Range</w:t>
            </w:r>
          </w:p>
        </w:tc>
      </w:tr>
      <w:tr w:rsidR="00D3532C" w:rsidRPr="004E797E" w14:paraId="6CA99F4D" w14:textId="77777777" w:rsidTr="0061698B">
        <w:tc>
          <w:tcPr>
            <w:tcW w:w="1698" w:type="pct"/>
          </w:tcPr>
          <w:p w14:paraId="1BA89CFB" w14:textId="77777777" w:rsidR="00D3532C" w:rsidRPr="004E797E" w:rsidRDefault="00D84690" w:rsidP="00A03D59">
            <w:pPr>
              <w:numPr>
                <w:ilvl w:val="0"/>
                <w:numId w:val="5"/>
              </w:numPr>
              <w:spacing w:after="0"/>
              <w:rPr>
                <w:szCs w:val="24"/>
              </w:rPr>
            </w:pPr>
            <w:r w:rsidRPr="004E797E">
              <w:rPr>
                <w:szCs w:val="24"/>
              </w:rPr>
              <w:t xml:space="preserve">Prepare for </w:t>
            </w:r>
            <w:r w:rsidR="003C113F" w:rsidRPr="004E797E">
              <w:rPr>
                <w:szCs w:val="24"/>
              </w:rPr>
              <w:t>C</w:t>
            </w:r>
            <w:r w:rsidRPr="004E797E">
              <w:rPr>
                <w:szCs w:val="24"/>
              </w:rPr>
              <w:t>HIS performance</w:t>
            </w:r>
            <w:r w:rsidR="006A0DFE" w:rsidRPr="004E797E">
              <w:rPr>
                <w:szCs w:val="24"/>
              </w:rPr>
              <w:t xml:space="preserve"> assessment</w:t>
            </w:r>
          </w:p>
        </w:tc>
        <w:tc>
          <w:tcPr>
            <w:tcW w:w="3302" w:type="pct"/>
          </w:tcPr>
          <w:p w14:paraId="2E9AFBFD" w14:textId="77777777" w:rsidR="002A31A1" w:rsidRPr="004E797E" w:rsidRDefault="007513C1" w:rsidP="00A03D59">
            <w:pPr>
              <w:numPr>
                <w:ilvl w:val="1"/>
                <w:numId w:val="5"/>
              </w:numPr>
              <w:tabs>
                <w:tab w:val="left" w:pos="432"/>
              </w:tabs>
              <w:spacing w:after="0"/>
              <w:rPr>
                <w:rFonts w:eastAsia="Times New Roman"/>
                <w:szCs w:val="24"/>
              </w:rPr>
            </w:pPr>
            <w:r w:rsidRPr="004E797E">
              <w:rPr>
                <w:rFonts w:eastAsia="Times New Roman"/>
                <w:szCs w:val="24"/>
              </w:rPr>
              <w:t xml:space="preserve">Existing </w:t>
            </w:r>
            <w:r w:rsidR="00251E3B" w:rsidRPr="004E797E">
              <w:rPr>
                <w:rFonts w:eastAsia="Times New Roman"/>
                <w:szCs w:val="24"/>
              </w:rPr>
              <w:t xml:space="preserve">community </w:t>
            </w:r>
            <w:r w:rsidR="0050558B" w:rsidRPr="004E797E">
              <w:rPr>
                <w:rFonts w:eastAsia="Times New Roman"/>
                <w:szCs w:val="24"/>
              </w:rPr>
              <w:t xml:space="preserve">health information systems are obtained according to </w:t>
            </w:r>
            <w:r w:rsidR="00726AAA" w:rsidRPr="004E797E">
              <w:rPr>
                <w:rFonts w:eastAsia="Times New Roman"/>
                <w:szCs w:val="24"/>
              </w:rPr>
              <w:t>C</w:t>
            </w:r>
            <w:r w:rsidR="0050558B" w:rsidRPr="004E797E">
              <w:rPr>
                <w:rFonts w:eastAsia="Times New Roman"/>
                <w:szCs w:val="24"/>
              </w:rPr>
              <w:t>HIS management procedures</w:t>
            </w:r>
          </w:p>
          <w:p w14:paraId="0AC1D23C" w14:textId="77777777" w:rsidR="0050558B" w:rsidRPr="004E797E" w:rsidRDefault="0039581B" w:rsidP="00A03D59">
            <w:pPr>
              <w:numPr>
                <w:ilvl w:val="1"/>
                <w:numId w:val="5"/>
              </w:numPr>
              <w:tabs>
                <w:tab w:val="left" w:pos="432"/>
              </w:tabs>
              <w:spacing w:after="0"/>
              <w:rPr>
                <w:rFonts w:eastAsia="Times New Roman"/>
                <w:szCs w:val="24"/>
              </w:rPr>
            </w:pPr>
            <w:r w:rsidRPr="004E797E">
              <w:rPr>
                <w:rFonts w:eastAsia="Times New Roman"/>
                <w:szCs w:val="24"/>
              </w:rPr>
              <w:t xml:space="preserve">Analysis of </w:t>
            </w:r>
            <w:r w:rsidR="00726AAA" w:rsidRPr="004E797E">
              <w:rPr>
                <w:rFonts w:eastAsia="Times New Roman"/>
                <w:szCs w:val="24"/>
              </w:rPr>
              <w:t>C</w:t>
            </w:r>
            <w:r w:rsidRPr="004E797E">
              <w:rPr>
                <w:rFonts w:eastAsia="Times New Roman"/>
                <w:szCs w:val="24"/>
              </w:rPr>
              <w:t>HIS is carried out according to standard procedures</w:t>
            </w:r>
          </w:p>
          <w:p w14:paraId="48AAF98D" w14:textId="77777777" w:rsidR="0039581B" w:rsidRPr="004E797E" w:rsidRDefault="00726AAA" w:rsidP="00A03D59">
            <w:pPr>
              <w:numPr>
                <w:ilvl w:val="1"/>
                <w:numId w:val="5"/>
              </w:numPr>
              <w:tabs>
                <w:tab w:val="left" w:pos="432"/>
              </w:tabs>
              <w:spacing w:after="0"/>
              <w:rPr>
                <w:rFonts w:eastAsia="Times New Roman"/>
                <w:szCs w:val="24"/>
              </w:rPr>
            </w:pPr>
            <w:r w:rsidRPr="004E797E">
              <w:rPr>
                <w:rFonts w:eastAsia="Times New Roman"/>
                <w:szCs w:val="24"/>
              </w:rPr>
              <w:t>C</w:t>
            </w:r>
            <w:r w:rsidR="0039581B" w:rsidRPr="004E797E">
              <w:rPr>
                <w:rFonts w:eastAsia="Times New Roman"/>
                <w:szCs w:val="24"/>
              </w:rPr>
              <w:t>HIS report is prepared according to the analysis results</w:t>
            </w:r>
          </w:p>
          <w:p w14:paraId="62346113" w14:textId="77777777" w:rsidR="00C84A6A" w:rsidRPr="004E797E" w:rsidRDefault="00C84A6A" w:rsidP="00A03D59">
            <w:pPr>
              <w:numPr>
                <w:ilvl w:val="1"/>
                <w:numId w:val="5"/>
              </w:numPr>
              <w:tabs>
                <w:tab w:val="left" w:pos="432"/>
              </w:tabs>
              <w:spacing w:after="0"/>
              <w:rPr>
                <w:rFonts w:eastAsia="Times New Roman"/>
                <w:szCs w:val="24"/>
              </w:rPr>
            </w:pPr>
            <w:r w:rsidRPr="004E797E">
              <w:rPr>
                <w:rFonts w:eastAsia="Times New Roman"/>
                <w:szCs w:val="24"/>
              </w:rPr>
              <w:t xml:space="preserve">Methods of health data collection is </w:t>
            </w:r>
            <w:r w:rsidR="00BC60CC" w:rsidRPr="004E797E">
              <w:rPr>
                <w:rFonts w:eastAsia="Times New Roman"/>
                <w:szCs w:val="24"/>
              </w:rPr>
              <w:t>determined</w:t>
            </w:r>
            <w:r w:rsidRPr="004E797E">
              <w:rPr>
                <w:rFonts w:eastAsia="Times New Roman"/>
                <w:szCs w:val="24"/>
              </w:rPr>
              <w:t xml:space="preserve"> based</w:t>
            </w:r>
            <w:r w:rsidR="00A44B4A" w:rsidRPr="004E797E">
              <w:rPr>
                <w:rFonts w:eastAsia="Times New Roman"/>
                <w:szCs w:val="24"/>
              </w:rPr>
              <w:t xml:space="preserve"> on</w:t>
            </w:r>
            <w:r w:rsidR="00E65781" w:rsidRPr="004E797E">
              <w:rPr>
                <w:rFonts w:eastAsia="Times New Roman"/>
                <w:szCs w:val="24"/>
              </w:rPr>
              <w:t xml:space="preserve"> standard</w:t>
            </w:r>
            <w:r w:rsidRPr="004E797E">
              <w:rPr>
                <w:rFonts w:eastAsia="Times New Roman"/>
                <w:szCs w:val="24"/>
              </w:rPr>
              <w:t xml:space="preserve"> </w:t>
            </w:r>
            <w:r w:rsidR="00BC60CC" w:rsidRPr="004E797E">
              <w:rPr>
                <w:rFonts w:eastAsia="Times New Roman"/>
                <w:szCs w:val="24"/>
              </w:rPr>
              <w:t>procedures and requirements</w:t>
            </w:r>
          </w:p>
          <w:p w14:paraId="0E7D015A" w14:textId="77777777" w:rsidR="00D84690" w:rsidRPr="004E797E" w:rsidRDefault="00BC60CC" w:rsidP="00A03D59">
            <w:pPr>
              <w:numPr>
                <w:ilvl w:val="1"/>
                <w:numId w:val="5"/>
              </w:numPr>
              <w:tabs>
                <w:tab w:val="left" w:pos="432"/>
              </w:tabs>
              <w:spacing w:after="0"/>
              <w:rPr>
                <w:rFonts w:eastAsia="Times New Roman"/>
                <w:szCs w:val="24"/>
              </w:rPr>
            </w:pPr>
            <w:r w:rsidRPr="004E797E">
              <w:rPr>
                <w:rFonts w:eastAsia="Times New Roman"/>
                <w:b/>
                <w:i/>
                <w:szCs w:val="24"/>
              </w:rPr>
              <w:t>Required</w:t>
            </w:r>
            <w:r w:rsidR="00EA2CFC" w:rsidRPr="004E797E">
              <w:rPr>
                <w:rFonts w:eastAsia="Times New Roman"/>
                <w:b/>
                <w:i/>
                <w:szCs w:val="24"/>
              </w:rPr>
              <w:t xml:space="preserve"> </w:t>
            </w:r>
            <w:r w:rsidRPr="004E797E">
              <w:rPr>
                <w:rFonts w:eastAsia="Times New Roman"/>
                <w:b/>
                <w:i/>
                <w:szCs w:val="24"/>
              </w:rPr>
              <w:t>resources</w:t>
            </w:r>
            <w:r w:rsidRPr="004E797E">
              <w:rPr>
                <w:rFonts w:eastAsia="Times New Roman"/>
                <w:szCs w:val="24"/>
              </w:rPr>
              <w:t xml:space="preserve"> are determined based on assessment procedures</w:t>
            </w:r>
            <w:r w:rsidR="005713C7" w:rsidRPr="004E797E">
              <w:rPr>
                <w:rFonts w:eastAsia="Times New Roman"/>
                <w:szCs w:val="24"/>
              </w:rPr>
              <w:t xml:space="preserve"> </w:t>
            </w:r>
          </w:p>
        </w:tc>
      </w:tr>
      <w:tr w:rsidR="00E95CDE" w:rsidRPr="004E797E" w14:paraId="47333860" w14:textId="77777777" w:rsidTr="0061698B">
        <w:tc>
          <w:tcPr>
            <w:tcW w:w="1698" w:type="pct"/>
          </w:tcPr>
          <w:p w14:paraId="4251435C" w14:textId="77777777" w:rsidR="00E95CDE" w:rsidRPr="004E797E" w:rsidRDefault="00D84690" w:rsidP="00A03D59">
            <w:pPr>
              <w:numPr>
                <w:ilvl w:val="0"/>
                <w:numId w:val="5"/>
              </w:numPr>
              <w:spacing w:after="0"/>
              <w:rPr>
                <w:rFonts w:eastAsia="Times New Roman"/>
                <w:szCs w:val="24"/>
              </w:rPr>
            </w:pPr>
            <w:r w:rsidRPr="004E797E">
              <w:rPr>
                <w:rFonts w:eastAsia="Times New Roman"/>
                <w:szCs w:val="24"/>
              </w:rPr>
              <w:t xml:space="preserve">Carry out </w:t>
            </w:r>
            <w:r w:rsidR="003C113F" w:rsidRPr="004E797E">
              <w:rPr>
                <w:rFonts w:eastAsia="Times New Roman"/>
                <w:szCs w:val="24"/>
              </w:rPr>
              <w:t>C</w:t>
            </w:r>
            <w:r w:rsidRPr="004E797E">
              <w:rPr>
                <w:rFonts w:eastAsia="Times New Roman"/>
                <w:szCs w:val="24"/>
              </w:rPr>
              <w:t>HIS performance assessment</w:t>
            </w:r>
          </w:p>
        </w:tc>
        <w:tc>
          <w:tcPr>
            <w:tcW w:w="3302" w:type="pct"/>
          </w:tcPr>
          <w:p w14:paraId="4291F9F6" w14:textId="77777777" w:rsidR="00CD7F52" w:rsidRPr="004E797E" w:rsidRDefault="00CD7F52" w:rsidP="00A03D59">
            <w:pPr>
              <w:numPr>
                <w:ilvl w:val="1"/>
                <w:numId w:val="5"/>
              </w:numPr>
              <w:tabs>
                <w:tab w:val="left" w:pos="432"/>
              </w:tabs>
              <w:spacing w:after="0"/>
              <w:rPr>
                <w:rFonts w:eastAsia="Times New Roman"/>
                <w:szCs w:val="24"/>
              </w:rPr>
            </w:pPr>
            <w:r w:rsidRPr="004E797E">
              <w:rPr>
                <w:rFonts w:eastAsia="Times New Roman"/>
                <w:szCs w:val="24"/>
              </w:rPr>
              <w:t xml:space="preserve">Data collection resources are distributed based on </w:t>
            </w:r>
            <w:r w:rsidR="00456BB8" w:rsidRPr="004E797E">
              <w:rPr>
                <w:rFonts w:eastAsia="Times New Roman"/>
                <w:szCs w:val="24"/>
              </w:rPr>
              <w:t xml:space="preserve">HIS </w:t>
            </w:r>
            <w:r w:rsidRPr="004E797E">
              <w:rPr>
                <w:rFonts w:eastAsia="Times New Roman"/>
                <w:szCs w:val="24"/>
              </w:rPr>
              <w:t>assessment requirements</w:t>
            </w:r>
          </w:p>
          <w:p w14:paraId="752F2E87" w14:textId="77777777" w:rsidR="00CD7F52" w:rsidRPr="004E797E" w:rsidRDefault="00CD7F52" w:rsidP="00A03D59">
            <w:pPr>
              <w:numPr>
                <w:ilvl w:val="1"/>
                <w:numId w:val="5"/>
              </w:numPr>
              <w:tabs>
                <w:tab w:val="left" w:pos="432"/>
              </w:tabs>
              <w:spacing w:after="0"/>
              <w:rPr>
                <w:rFonts w:eastAsia="Times New Roman"/>
                <w:szCs w:val="24"/>
              </w:rPr>
            </w:pPr>
            <w:r w:rsidRPr="004E797E">
              <w:rPr>
                <w:rFonts w:eastAsia="Times New Roman"/>
                <w:szCs w:val="24"/>
              </w:rPr>
              <w:t xml:space="preserve">Data on health indicators is collected, organized and analyzed according to data analysis procedures </w:t>
            </w:r>
          </w:p>
          <w:p w14:paraId="2E18DAEB" w14:textId="77777777" w:rsidR="00456BB8" w:rsidRPr="004E797E" w:rsidRDefault="003C113F" w:rsidP="00A03D59">
            <w:pPr>
              <w:numPr>
                <w:ilvl w:val="1"/>
                <w:numId w:val="5"/>
              </w:numPr>
              <w:tabs>
                <w:tab w:val="left" w:pos="432"/>
              </w:tabs>
              <w:spacing w:after="0"/>
              <w:rPr>
                <w:rFonts w:eastAsia="Times New Roman"/>
                <w:szCs w:val="24"/>
              </w:rPr>
            </w:pPr>
            <w:r w:rsidRPr="004E797E">
              <w:rPr>
                <w:rFonts w:eastAsia="Times New Roman"/>
                <w:szCs w:val="24"/>
              </w:rPr>
              <w:t>C</w:t>
            </w:r>
            <w:r w:rsidR="00456BB8" w:rsidRPr="004E797E">
              <w:rPr>
                <w:rFonts w:eastAsia="Times New Roman"/>
                <w:szCs w:val="24"/>
              </w:rPr>
              <w:t xml:space="preserve">HIS assessment report is prepared and disseminated based on </w:t>
            </w:r>
            <w:r w:rsidRPr="004E797E">
              <w:rPr>
                <w:rFonts w:eastAsia="Times New Roman"/>
                <w:szCs w:val="24"/>
              </w:rPr>
              <w:t>C</w:t>
            </w:r>
            <w:r w:rsidR="00456BB8" w:rsidRPr="004E797E">
              <w:rPr>
                <w:rFonts w:eastAsia="Times New Roman"/>
                <w:szCs w:val="24"/>
              </w:rPr>
              <w:t>HIS management procedures</w:t>
            </w:r>
          </w:p>
          <w:p w14:paraId="0A93362D" w14:textId="77777777" w:rsidR="00896842" w:rsidRPr="004E797E" w:rsidRDefault="003C113F" w:rsidP="00A03D59">
            <w:pPr>
              <w:numPr>
                <w:ilvl w:val="1"/>
                <w:numId w:val="5"/>
              </w:numPr>
              <w:tabs>
                <w:tab w:val="left" w:pos="432"/>
              </w:tabs>
              <w:spacing w:after="0"/>
              <w:rPr>
                <w:rFonts w:eastAsia="Times New Roman"/>
                <w:szCs w:val="24"/>
              </w:rPr>
            </w:pPr>
            <w:r w:rsidRPr="004E797E">
              <w:rPr>
                <w:rFonts w:eastAsia="Times New Roman"/>
                <w:szCs w:val="24"/>
              </w:rPr>
              <w:t>C</w:t>
            </w:r>
            <w:r w:rsidR="00896842" w:rsidRPr="004E797E">
              <w:rPr>
                <w:rFonts w:eastAsia="Times New Roman"/>
                <w:szCs w:val="24"/>
              </w:rPr>
              <w:t>HIS needs are identified based on analysis report</w:t>
            </w:r>
          </w:p>
          <w:p w14:paraId="4C9216CB" w14:textId="77777777" w:rsidR="00896842" w:rsidRPr="004E797E" w:rsidRDefault="003C113F" w:rsidP="00A03D59">
            <w:pPr>
              <w:numPr>
                <w:ilvl w:val="1"/>
                <w:numId w:val="5"/>
              </w:numPr>
              <w:tabs>
                <w:tab w:val="left" w:pos="432"/>
              </w:tabs>
              <w:spacing w:after="0"/>
              <w:rPr>
                <w:rFonts w:eastAsia="Times New Roman"/>
                <w:szCs w:val="24"/>
              </w:rPr>
            </w:pPr>
            <w:r w:rsidRPr="004E797E">
              <w:rPr>
                <w:szCs w:val="24"/>
              </w:rPr>
              <w:t>C</w:t>
            </w:r>
            <w:r w:rsidR="00852107" w:rsidRPr="004E797E">
              <w:rPr>
                <w:szCs w:val="24"/>
              </w:rPr>
              <w:t>HIS</w:t>
            </w:r>
            <w:r w:rsidR="00D84690" w:rsidRPr="004E797E">
              <w:rPr>
                <w:szCs w:val="24"/>
              </w:rPr>
              <w:t xml:space="preserve"> improvement areas</w:t>
            </w:r>
            <w:r w:rsidR="00852107" w:rsidRPr="004E797E">
              <w:rPr>
                <w:szCs w:val="24"/>
              </w:rPr>
              <w:t xml:space="preserve"> are determined according to </w:t>
            </w:r>
            <w:r w:rsidRPr="004E797E">
              <w:rPr>
                <w:szCs w:val="24"/>
              </w:rPr>
              <w:t>C</w:t>
            </w:r>
            <w:r w:rsidR="00852107" w:rsidRPr="004E797E">
              <w:rPr>
                <w:szCs w:val="24"/>
              </w:rPr>
              <w:t xml:space="preserve">HIS needs </w:t>
            </w:r>
          </w:p>
          <w:p w14:paraId="1B81374D" w14:textId="77777777" w:rsidR="00951D1D" w:rsidRPr="004E797E" w:rsidRDefault="00951D1D" w:rsidP="005F5065">
            <w:pPr>
              <w:tabs>
                <w:tab w:val="left" w:pos="432"/>
              </w:tabs>
              <w:spacing w:after="0"/>
              <w:ind w:left="540"/>
              <w:rPr>
                <w:rFonts w:eastAsia="Times New Roman"/>
                <w:szCs w:val="24"/>
              </w:rPr>
            </w:pPr>
          </w:p>
        </w:tc>
      </w:tr>
      <w:tr w:rsidR="000F5C7C" w:rsidRPr="004E797E" w14:paraId="68213E51" w14:textId="77777777" w:rsidTr="0061698B">
        <w:tc>
          <w:tcPr>
            <w:tcW w:w="1698" w:type="pct"/>
          </w:tcPr>
          <w:p w14:paraId="13068595" w14:textId="77777777" w:rsidR="000F5C7C" w:rsidRPr="004E797E" w:rsidRDefault="000F5C7C" w:rsidP="00A03D59">
            <w:pPr>
              <w:numPr>
                <w:ilvl w:val="0"/>
                <w:numId w:val="5"/>
              </w:numPr>
              <w:spacing w:after="0"/>
              <w:rPr>
                <w:rFonts w:eastAsia="Times New Roman"/>
                <w:szCs w:val="24"/>
              </w:rPr>
            </w:pPr>
            <w:r w:rsidRPr="004E797E">
              <w:rPr>
                <w:rFonts w:eastAsia="Times New Roman"/>
                <w:szCs w:val="24"/>
              </w:rPr>
              <w:lastRenderedPageBreak/>
              <w:t>Conduct</w:t>
            </w:r>
            <w:r w:rsidR="00DB7880" w:rsidRPr="004E797E">
              <w:rPr>
                <w:rFonts w:eastAsia="Times New Roman"/>
                <w:szCs w:val="24"/>
              </w:rPr>
              <w:t xml:space="preserve"> Community Routine Data Quality Audit</w:t>
            </w:r>
            <w:r w:rsidRPr="004E797E">
              <w:rPr>
                <w:rFonts w:eastAsia="Times New Roman"/>
                <w:szCs w:val="24"/>
              </w:rPr>
              <w:t xml:space="preserve"> </w:t>
            </w:r>
            <w:r w:rsidR="00DB7880" w:rsidRPr="004E797E">
              <w:rPr>
                <w:rFonts w:eastAsia="Times New Roman"/>
                <w:szCs w:val="24"/>
              </w:rPr>
              <w:t>(</w:t>
            </w:r>
            <w:r w:rsidR="00050540" w:rsidRPr="004E797E">
              <w:rPr>
                <w:rFonts w:eastAsia="Times New Roman"/>
                <w:szCs w:val="24"/>
              </w:rPr>
              <w:t>R</w:t>
            </w:r>
            <w:r w:rsidRPr="004E797E">
              <w:rPr>
                <w:rFonts w:eastAsia="Times New Roman"/>
                <w:szCs w:val="24"/>
              </w:rPr>
              <w:t>DQA</w:t>
            </w:r>
            <w:r w:rsidR="00DB7880" w:rsidRPr="004E797E">
              <w:rPr>
                <w:rFonts w:eastAsia="Times New Roman"/>
                <w:szCs w:val="24"/>
              </w:rPr>
              <w:t>)</w:t>
            </w:r>
          </w:p>
        </w:tc>
        <w:tc>
          <w:tcPr>
            <w:tcW w:w="3302" w:type="pct"/>
          </w:tcPr>
          <w:p w14:paraId="7C3F5C46" w14:textId="77777777" w:rsidR="006D200B" w:rsidRPr="004E797E" w:rsidRDefault="00DB7880" w:rsidP="006D200B">
            <w:pPr>
              <w:numPr>
                <w:ilvl w:val="1"/>
                <w:numId w:val="5"/>
              </w:numPr>
              <w:tabs>
                <w:tab w:val="left" w:pos="432"/>
              </w:tabs>
              <w:spacing w:after="0"/>
              <w:rPr>
                <w:rFonts w:eastAsia="Times New Roman"/>
                <w:szCs w:val="24"/>
              </w:rPr>
            </w:pPr>
            <w:r w:rsidRPr="004E797E">
              <w:rPr>
                <w:rFonts w:eastAsia="Times New Roman"/>
                <w:szCs w:val="24"/>
              </w:rPr>
              <w:t xml:space="preserve">The </w:t>
            </w:r>
            <w:r w:rsidR="006D200B" w:rsidRPr="004E797E">
              <w:rPr>
                <w:rFonts w:eastAsia="Times New Roman"/>
                <w:szCs w:val="24"/>
              </w:rPr>
              <w:t xml:space="preserve">purpose of the </w:t>
            </w:r>
            <w:r w:rsidRPr="004E797E">
              <w:rPr>
                <w:rFonts w:eastAsia="Times New Roman"/>
                <w:szCs w:val="24"/>
              </w:rPr>
              <w:t xml:space="preserve">community </w:t>
            </w:r>
            <w:r w:rsidR="006D200B" w:rsidRPr="004E797E">
              <w:rPr>
                <w:rFonts w:eastAsia="Times New Roman"/>
                <w:szCs w:val="24"/>
              </w:rPr>
              <w:t>Routine Data Quality A</w:t>
            </w:r>
            <w:r w:rsidR="004272C4" w:rsidRPr="004E797E">
              <w:rPr>
                <w:rFonts w:eastAsia="Times New Roman"/>
                <w:szCs w:val="24"/>
              </w:rPr>
              <w:t xml:space="preserve">udit </w:t>
            </w:r>
            <w:r w:rsidRPr="004E797E">
              <w:rPr>
                <w:rFonts w:eastAsia="Times New Roman"/>
                <w:szCs w:val="24"/>
              </w:rPr>
              <w:t xml:space="preserve">is determined </w:t>
            </w:r>
            <w:r w:rsidR="004272C4" w:rsidRPr="004E797E">
              <w:rPr>
                <w:rFonts w:eastAsia="Times New Roman"/>
                <w:szCs w:val="24"/>
              </w:rPr>
              <w:t>based on set standards</w:t>
            </w:r>
            <w:r w:rsidR="006D200B" w:rsidRPr="004E797E">
              <w:rPr>
                <w:rFonts w:eastAsia="Times New Roman"/>
                <w:szCs w:val="24"/>
              </w:rPr>
              <w:t>.</w:t>
            </w:r>
          </w:p>
          <w:p w14:paraId="25C3DDA5" w14:textId="77777777" w:rsidR="006D200B" w:rsidRPr="004E797E" w:rsidRDefault="004272C4" w:rsidP="006D200B">
            <w:pPr>
              <w:numPr>
                <w:ilvl w:val="1"/>
                <w:numId w:val="5"/>
              </w:numPr>
              <w:tabs>
                <w:tab w:val="left" w:pos="432"/>
              </w:tabs>
              <w:spacing w:after="0"/>
              <w:rPr>
                <w:rFonts w:eastAsia="Times New Roman"/>
                <w:szCs w:val="24"/>
              </w:rPr>
            </w:pPr>
            <w:r w:rsidRPr="004E797E">
              <w:rPr>
                <w:rFonts w:eastAsia="Times New Roman"/>
                <w:szCs w:val="24"/>
              </w:rPr>
              <w:t>Levels and sites are selected in accordance with the set standards</w:t>
            </w:r>
          </w:p>
          <w:p w14:paraId="661AD24A" w14:textId="77777777" w:rsidR="006D200B" w:rsidRPr="004E797E" w:rsidRDefault="004272C4" w:rsidP="006D200B">
            <w:pPr>
              <w:numPr>
                <w:ilvl w:val="1"/>
                <w:numId w:val="5"/>
              </w:numPr>
              <w:tabs>
                <w:tab w:val="left" w:pos="432"/>
              </w:tabs>
              <w:spacing w:after="0"/>
              <w:rPr>
                <w:rFonts w:eastAsia="Times New Roman"/>
                <w:szCs w:val="24"/>
              </w:rPr>
            </w:pPr>
            <w:r w:rsidRPr="004E797E">
              <w:rPr>
                <w:rFonts w:eastAsia="Times New Roman"/>
                <w:szCs w:val="24"/>
              </w:rPr>
              <w:t>I</w:t>
            </w:r>
            <w:r w:rsidR="006D200B" w:rsidRPr="004E797E">
              <w:rPr>
                <w:rFonts w:eastAsia="Times New Roman"/>
                <w:szCs w:val="24"/>
              </w:rPr>
              <w:t>ndicators, data sources and reporting period</w:t>
            </w:r>
            <w:r w:rsidRPr="004E797E">
              <w:rPr>
                <w:rFonts w:eastAsia="Times New Roman"/>
                <w:szCs w:val="24"/>
              </w:rPr>
              <w:t xml:space="preserve"> are identified in accordance with the set standards</w:t>
            </w:r>
            <w:r w:rsidR="006D200B" w:rsidRPr="004E797E">
              <w:rPr>
                <w:rFonts w:eastAsia="Times New Roman"/>
                <w:szCs w:val="24"/>
              </w:rPr>
              <w:t>.</w:t>
            </w:r>
          </w:p>
          <w:p w14:paraId="2E02486F" w14:textId="77777777" w:rsidR="006D200B" w:rsidRPr="004E797E" w:rsidRDefault="004272C4" w:rsidP="006D200B">
            <w:pPr>
              <w:numPr>
                <w:ilvl w:val="1"/>
                <w:numId w:val="5"/>
              </w:numPr>
              <w:tabs>
                <w:tab w:val="left" w:pos="432"/>
              </w:tabs>
              <w:spacing w:after="0"/>
              <w:rPr>
                <w:rFonts w:eastAsia="Times New Roman"/>
                <w:szCs w:val="24"/>
              </w:rPr>
            </w:pPr>
            <w:r w:rsidRPr="004E797E">
              <w:rPr>
                <w:rFonts w:eastAsia="Times New Roman"/>
                <w:szCs w:val="24"/>
              </w:rPr>
              <w:t>S</w:t>
            </w:r>
            <w:r w:rsidR="006D200B" w:rsidRPr="004E797E">
              <w:rPr>
                <w:rFonts w:eastAsia="Times New Roman"/>
                <w:szCs w:val="24"/>
              </w:rPr>
              <w:t>ite visits</w:t>
            </w:r>
            <w:r w:rsidRPr="004E797E">
              <w:rPr>
                <w:rFonts w:eastAsia="Times New Roman"/>
                <w:szCs w:val="24"/>
              </w:rPr>
              <w:t xml:space="preserve"> are conducted based on standard procedures</w:t>
            </w:r>
            <w:r w:rsidR="006D200B" w:rsidRPr="004E797E">
              <w:rPr>
                <w:rFonts w:eastAsia="Times New Roman"/>
                <w:szCs w:val="24"/>
              </w:rPr>
              <w:t>.</w:t>
            </w:r>
          </w:p>
          <w:p w14:paraId="28A1A537" w14:textId="77777777" w:rsidR="006D200B" w:rsidRPr="004E797E" w:rsidRDefault="004272C4" w:rsidP="006D200B">
            <w:pPr>
              <w:numPr>
                <w:ilvl w:val="1"/>
                <w:numId w:val="5"/>
              </w:numPr>
              <w:tabs>
                <w:tab w:val="left" w:pos="432"/>
              </w:tabs>
              <w:spacing w:after="0"/>
              <w:rPr>
                <w:rFonts w:eastAsia="Times New Roman"/>
                <w:szCs w:val="24"/>
              </w:rPr>
            </w:pPr>
            <w:r w:rsidRPr="004E797E">
              <w:rPr>
                <w:rFonts w:eastAsia="Times New Roman"/>
                <w:szCs w:val="24"/>
              </w:rPr>
              <w:t>O</w:t>
            </w:r>
            <w:r w:rsidR="006D200B" w:rsidRPr="004E797E">
              <w:rPr>
                <w:rFonts w:eastAsia="Times New Roman"/>
                <w:szCs w:val="24"/>
              </w:rPr>
              <w:t>utputs and findings</w:t>
            </w:r>
            <w:r w:rsidRPr="004E797E">
              <w:rPr>
                <w:rFonts w:eastAsia="Times New Roman"/>
                <w:szCs w:val="24"/>
              </w:rPr>
              <w:t xml:space="preserve"> are reviewed according to the set procedures</w:t>
            </w:r>
            <w:r w:rsidR="006D200B" w:rsidRPr="004E797E">
              <w:rPr>
                <w:rFonts w:eastAsia="Times New Roman"/>
                <w:szCs w:val="24"/>
              </w:rPr>
              <w:t>.</w:t>
            </w:r>
          </w:p>
          <w:p w14:paraId="5C4BEF1E" w14:textId="77777777" w:rsidR="006D200B" w:rsidRPr="004E797E" w:rsidRDefault="004272C4" w:rsidP="004272C4">
            <w:pPr>
              <w:numPr>
                <w:ilvl w:val="1"/>
                <w:numId w:val="5"/>
              </w:numPr>
              <w:tabs>
                <w:tab w:val="left" w:pos="432"/>
              </w:tabs>
              <w:spacing w:after="0"/>
              <w:rPr>
                <w:rFonts w:eastAsia="Times New Roman"/>
                <w:szCs w:val="24"/>
              </w:rPr>
            </w:pPr>
            <w:r w:rsidRPr="004E797E">
              <w:rPr>
                <w:rFonts w:eastAsia="Times New Roman"/>
                <w:szCs w:val="24"/>
              </w:rPr>
              <w:t xml:space="preserve">A system strengthening plan </w:t>
            </w:r>
            <w:r w:rsidR="006D200B" w:rsidRPr="004E797E">
              <w:rPr>
                <w:rFonts w:eastAsia="Times New Roman"/>
                <w:szCs w:val="24"/>
              </w:rPr>
              <w:t>including follow-up actions</w:t>
            </w:r>
            <w:r w:rsidRPr="004E797E">
              <w:rPr>
                <w:rFonts w:eastAsia="Times New Roman"/>
                <w:szCs w:val="24"/>
              </w:rPr>
              <w:t xml:space="preserve"> are developed based on set standards</w:t>
            </w:r>
            <w:r w:rsidR="006D200B" w:rsidRPr="004E797E">
              <w:rPr>
                <w:rFonts w:eastAsia="Times New Roman"/>
                <w:szCs w:val="24"/>
              </w:rPr>
              <w:t>.</w:t>
            </w:r>
          </w:p>
        </w:tc>
      </w:tr>
      <w:tr w:rsidR="00E95CDE" w:rsidRPr="004E797E" w14:paraId="2C4C9AA3" w14:textId="77777777" w:rsidTr="0061698B">
        <w:tc>
          <w:tcPr>
            <w:tcW w:w="1698" w:type="pct"/>
          </w:tcPr>
          <w:p w14:paraId="5E60A342" w14:textId="77777777" w:rsidR="00E95CDE" w:rsidRPr="004E797E" w:rsidRDefault="001A4275" w:rsidP="00A03D59">
            <w:pPr>
              <w:widowControl w:val="0"/>
              <w:numPr>
                <w:ilvl w:val="0"/>
                <w:numId w:val="5"/>
              </w:numPr>
              <w:adjustRightInd w:val="0"/>
              <w:spacing w:after="0"/>
              <w:textAlignment w:val="baseline"/>
              <w:rPr>
                <w:rFonts w:eastAsia="Times New Roman"/>
                <w:szCs w:val="24"/>
              </w:rPr>
            </w:pPr>
            <w:r w:rsidRPr="004E797E">
              <w:rPr>
                <w:szCs w:val="24"/>
              </w:rPr>
              <w:t>Utilize</w:t>
            </w:r>
            <w:r w:rsidR="0060206E" w:rsidRPr="004E797E">
              <w:rPr>
                <w:szCs w:val="24"/>
              </w:rPr>
              <w:t xml:space="preserve"> community health information system</w:t>
            </w:r>
          </w:p>
        </w:tc>
        <w:tc>
          <w:tcPr>
            <w:tcW w:w="3302" w:type="pct"/>
          </w:tcPr>
          <w:p w14:paraId="3C640227" w14:textId="77777777" w:rsidR="00935843" w:rsidRPr="004E797E" w:rsidRDefault="00935843" w:rsidP="00A03D59">
            <w:pPr>
              <w:numPr>
                <w:ilvl w:val="1"/>
                <w:numId w:val="5"/>
              </w:numPr>
              <w:tabs>
                <w:tab w:val="left" w:pos="432"/>
              </w:tabs>
              <w:spacing w:after="0"/>
              <w:rPr>
                <w:rFonts w:eastAsia="Times New Roman"/>
                <w:szCs w:val="24"/>
              </w:rPr>
            </w:pPr>
            <w:r w:rsidRPr="004E797E">
              <w:rPr>
                <w:rFonts w:eastAsia="Times New Roman"/>
                <w:szCs w:val="24"/>
              </w:rPr>
              <w:t>CHIS training ne</w:t>
            </w:r>
            <w:r w:rsidR="00F6132A" w:rsidRPr="004E797E">
              <w:rPr>
                <w:rFonts w:eastAsia="Times New Roman"/>
                <w:szCs w:val="24"/>
              </w:rPr>
              <w:t>eds are identified based on standard procedure</w:t>
            </w:r>
          </w:p>
          <w:p w14:paraId="63B37093" w14:textId="77777777" w:rsidR="001A4275" w:rsidRPr="004E797E" w:rsidRDefault="00935843" w:rsidP="00A03D59">
            <w:pPr>
              <w:numPr>
                <w:ilvl w:val="1"/>
                <w:numId w:val="5"/>
              </w:numPr>
              <w:tabs>
                <w:tab w:val="left" w:pos="432"/>
              </w:tabs>
              <w:spacing w:after="0"/>
              <w:rPr>
                <w:rFonts w:eastAsia="Times New Roman"/>
                <w:szCs w:val="24"/>
              </w:rPr>
            </w:pPr>
            <w:r w:rsidRPr="004E797E">
              <w:rPr>
                <w:rFonts w:eastAsia="Times New Roman"/>
                <w:szCs w:val="24"/>
              </w:rPr>
              <w:t>CHIS training is carried out</w:t>
            </w:r>
            <w:r w:rsidR="001A4275" w:rsidRPr="004E797E">
              <w:rPr>
                <w:rFonts w:eastAsia="Times New Roman"/>
                <w:szCs w:val="24"/>
              </w:rPr>
              <w:t xml:space="preserve"> as per standard </w:t>
            </w:r>
            <w:r w:rsidR="00F6132A" w:rsidRPr="004E797E">
              <w:rPr>
                <w:rFonts w:eastAsia="Times New Roman"/>
                <w:szCs w:val="24"/>
              </w:rPr>
              <w:t>procedure</w:t>
            </w:r>
            <w:r w:rsidR="001A4275" w:rsidRPr="004E797E">
              <w:rPr>
                <w:rFonts w:eastAsia="Times New Roman"/>
                <w:szCs w:val="24"/>
              </w:rPr>
              <w:t xml:space="preserve">  </w:t>
            </w:r>
          </w:p>
          <w:p w14:paraId="75F2B282" w14:textId="77777777" w:rsidR="007513C1" w:rsidRPr="004E797E" w:rsidRDefault="00D34DFA" w:rsidP="00A03D59">
            <w:pPr>
              <w:numPr>
                <w:ilvl w:val="1"/>
                <w:numId w:val="5"/>
              </w:numPr>
              <w:tabs>
                <w:tab w:val="left" w:pos="432"/>
              </w:tabs>
              <w:spacing w:after="0"/>
              <w:rPr>
                <w:rFonts w:eastAsia="Times New Roman"/>
                <w:szCs w:val="24"/>
              </w:rPr>
            </w:pPr>
            <w:r w:rsidRPr="004E797E">
              <w:rPr>
                <w:szCs w:val="24"/>
              </w:rPr>
              <w:t>C</w:t>
            </w:r>
            <w:r w:rsidR="00D92C5F" w:rsidRPr="004E797E">
              <w:rPr>
                <w:szCs w:val="24"/>
              </w:rPr>
              <w:t>HIS</w:t>
            </w:r>
            <w:r w:rsidR="007513C1" w:rsidRPr="004E797E">
              <w:rPr>
                <w:szCs w:val="24"/>
              </w:rPr>
              <w:t xml:space="preserve"> </w:t>
            </w:r>
            <w:r w:rsidRPr="004E797E">
              <w:rPr>
                <w:szCs w:val="24"/>
              </w:rPr>
              <w:t>tools are</w:t>
            </w:r>
            <w:r w:rsidR="000C6D25" w:rsidRPr="004E797E">
              <w:rPr>
                <w:szCs w:val="24"/>
              </w:rPr>
              <w:t xml:space="preserve"> </w:t>
            </w:r>
            <w:r w:rsidR="003D24D3" w:rsidRPr="004E797E">
              <w:rPr>
                <w:szCs w:val="24"/>
              </w:rPr>
              <w:t xml:space="preserve">identified </w:t>
            </w:r>
            <w:r w:rsidR="001A4275" w:rsidRPr="004E797E">
              <w:rPr>
                <w:szCs w:val="24"/>
              </w:rPr>
              <w:t xml:space="preserve">and distributed </w:t>
            </w:r>
            <w:r w:rsidR="000C6D25" w:rsidRPr="004E797E">
              <w:rPr>
                <w:szCs w:val="24"/>
              </w:rPr>
              <w:t xml:space="preserve">based on </w:t>
            </w:r>
            <w:r w:rsidRPr="004E797E">
              <w:rPr>
                <w:szCs w:val="24"/>
              </w:rPr>
              <w:t xml:space="preserve">standard </w:t>
            </w:r>
            <w:r w:rsidR="00F6132A" w:rsidRPr="004E797E">
              <w:rPr>
                <w:szCs w:val="24"/>
              </w:rPr>
              <w:t>procedure</w:t>
            </w:r>
          </w:p>
          <w:p w14:paraId="7AB70FC5" w14:textId="77777777" w:rsidR="00AF4872" w:rsidRPr="004E797E" w:rsidRDefault="00AF4872" w:rsidP="00A03D59">
            <w:pPr>
              <w:numPr>
                <w:ilvl w:val="1"/>
                <w:numId w:val="5"/>
              </w:numPr>
              <w:tabs>
                <w:tab w:val="left" w:pos="432"/>
              </w:tabs>
              <w:spacing w:after="0"/>
              <w:rPr>
                <w:rFonts w:eastAsia="Times New Roman"/>
                <w:szCs w:val="24"/>
              </w:rPr>
            </w:pPr>
            <w:r w:rsidRPr="004E797E">
              <w:rPr>
                <w:rFonts w:eastAsia="Times New Roman"/>
                <w:szCs w:val="24"/>
              </w:rPr>
              <w:t xml:space="preserve">Spot-checking is carried out according to health protocols </w:t>
            </w:r>
          </w:p>
          <w:p w14:paraId="5BE50428" w14:textId="77777777" w:rsidR="00EA348A" w:rsidRPr="004E797E" w:rsidRDefault="00EA348A" w:rsidP="00A03D59">
            <w:pPr>
              <w:numPr>
                <w:ilvl w:val="1"/>
                <w:numId w:val="5"/>
              </w:numPr>
              <w:tabs>
                <w:tab w:val="left" w:pos="432"/>
              </w:tabs>
              <w:spacing w:after="0"/>
              <w:rPr>
                <w:rFonts w:eastAsia="Times New Roman"/>
                <w:szCs w:val="24"/>
              </w:rPr>
            </w:pPr>
            <w:r w:rsidRPr="004E797E">
              <w:rPr>
                <w:szCs w:val="24"/>
              </w:rPr>
              <w:t xml:space="preserve">Health data is analyzed as per the standard procedures </w:t>
            </w:r>
          </w:p>
          <w:p w14:paraId="7BDD5BA7" w14:textId="77777777" w:rsidR="006D239B" w:rsidRPr="004E797E" w:rsidRDefault="006D239B" w:rsidP="00A03D59">
            <w:pPr>
              <w:numPr>
                <w:ilvl w:val="1"/>
                <w:numId w:val="5"/>
              </w:numPr>
              <w:tabs>
                <w:tab w:val="left" w:pos="432"/>
              </w:tabs>
              <w:spacing w:after="0"/>
              <w:rPr>
                <w:rFonts w:eastAsia="Times New Roman"/>
                <w:szCs w:val="24"/>
              </w:rPr>
            </w:pPr>
            <w:r w:rsidRPr="004E797E">
              <w:rPr>
                <w:szCs w:val="24"/>
              </w:rPr>
              <w:t>Health report is disseminated as per SOPs</w:t>
            </w:r>
          </w:p>
          <w:p w14:paraId="76120FCC" w14:textId="77777777" w:rsidR="00E50E4D" w:rsidRPr="004E797E" w:rsidRDefault="00E50E4D" w:rsidP="00A03D59">
            <w:pPr>
              <w:numPr>
                <w:ilvl w:val="1"/>
                <w:numId w:val="5"/>
              </w:numPr>
              <w:tabs>
                <w:tab w:val="left" w:pos="432"/>
              </w:tabs>
              <w:spacing w:after="0"/>
              <w:rPr>
                <w:rFonts w:eastAsia="Times New Roman"/>
                <w:szCs w:val="24"/>
              </w:rPr>
            </w:pPr>
            <w:r w:rsidRPr="004E797E">
              <w:rPr>
                <w:rFonts w:eastAsia="Times New Roman"/>
                <w:szCs w:val="24"/>
              </w:rPr>
              <w:t>Reviews and updates are undertaken according to standard guidelines</w:t>
            </w:r>
          </w:p>
          <w:p w14:paraId="2DF5084F" w14:textId="77777777" w:rsidR="009E3682" w:rsidRPr="004E797E" w:rsidRDefault="00A729CC" w:rsidP="00A03D59">
            <w:pPr>
              <w:numPr>
                <w:ilvl w:val="1"/>
                <w:numId w:val="5"/>
              </w:numPr>
              <w:tabs>
                <w:tab w:val="left" w:pos="432"/>
              </w:tabs>
              <w:spacing w:after="0"/>
              <w:rPr>
                <w:rFonts w:eastAsia="Times New Roman"/>
                <w:szCs w:val="24"/>
              </w:rPr>
            </w:pPr>
            <w:r w:rsidRPr="004E797E">
              <w:rPr>
                <w:rFonts w:eastAsia="Times New Roman"/>
                <w:szCs w:val="24"/>
              </w:rPr>
              <w:t>Capacity building to generate, manage and use health information is carried out and maintained according to health management practices</w:t>
            </w:r>
          </w:p>
        </w:tc>
      </w:tr>
      <w:tr w:rsidR="00E95CDE" w:rsidRPr="004E797E" w14:paraId="6935120B" w14:textId="77777777" w:rsidTr="0061698B">
        <w:tc>
          <w:tcPr>
            <w:tcW w:w="1698" w:type="pct"/>
          </w:tcPr>
          <w:p w14:paraId="11D53430" w14:textId="77777777" w:rsidR="00E95CDE" w:rsidRPr="004E797E" w:rsidRDefault="007E2B01" w:rsidP="00A03D59">
            <w:pPr>
              <w:numPr>
                <w:ilvl w:val="0"/>
                <w:numId w:val="5"/>
              </w:numPr>
              <w:spacing w:after="0"/>
              <w:rPr>
                <w:rFonts w:eastAsia="Times New Roman"/>
                <w:szCs w:val="24"/>
              </w:rPr>
            </w:pPr>
            <w:r w:rsidRPr="004E797E">
              <w:rPr>
                <w:szCs w:val="24"/>
              </w:rPr>
              <w:t xml:space="preserve">Generate </w:t>
            </w:r>
            <w:r w:rsidR="0060206E" w:rsidRPr="004E797E">
              <w:rPr>
                <w:szCs w:val="24"/>
              </w:rPr>
              <w:t>master community</w:t>
            </w:r>
            <w:r w:rsidR="00D94A6F" w:rsidRPr="004E797E">
              <w:rPr>
                <w:szCs w:val="24"/>
              </w:rPr>
              <w:t xml:space="preserve"> </w:t>
            </w:r>
            <w:r w:rsidR="00B63F73" w:rsidRPr="004E797E">
              <w:rPr>
                <w:szCs w:val="24"/>
              </w:rPr>
              <w:t>unit</w:t>
            </w:r>
            <w:r w:rsidR="006C5689" w:rsidRPr="004E797E">
              <w:rPr>
                <w:szCs w:val="24"/>
              </w:rPr>
              <w:t xml:space="preserve"> list</w:t>
            </w:r>
            <w:r w:rsidRPr="004E797E">
              <w:rPr>
                <w:szCs w:val="24"/>
              </w:rPr>
              <w:t xml:space="preserve"> information</w:t>
            </w:r>
          </w:p>
        </w:tc>
        <w:tc>
          <w:tcPr>
            <w:tcW w:w="3302" w:type="pct"/>
          </w:tcPr>
          <w:p w14:paraId="3B3FC82A" w14:textId="77777777" w:rsidR="001A5D0D" w:rsidRPr="004E797E" w:rsidRDefault="001A5D0D" w:rsidP="00A03D59">
            <w:pPr>
              <w:numPr>
                <w:ilvl w:val="1"/>
                <w:numId w:val="5"/>
              </w:numPr>
              <w:tabs>
                <w:tab w:val="left" w:pos="342"/>
              </w:tabs>
              <w:spacing w:after="0"/>
              <w:rPr>
                <w:rFonts w:eastAsia="Times New Roman"/>
                <w:szCs w:val="24"/>
              </w:rPr>
            </w:pPr>
            <w:r w:rsidRPr="004E797E">
              <w:rPr>
                <w:rFonts w:eastAsia="Times New Roman"/>
                <w:szCs w:val="24"/>
              </w:rPr>
              <w:t>Population to be served is determined based on community health management procedures</w:t>
            </w:r>
          </w:p>
          <w:p w14:paraId="18EECBFA" w14:textId="77777777" w:rsidR="006717C4" w:rsidRPr="004E797E" w:rsidRDefault="001A5D0D" w:rsidP="00A03D59">
            <w:pPr>
              <w:numPr>
                <w:ilvl w:val="1"/>
                <w:numId w:val="5"/>
              </w:numPr>
              <w:tabs>
                <w:tab w:val="left" w:pos="342"/>
              </w:tabs>
              <w:spacing w:after="0"/>
              <w:rPr>
                <w:rFonts w:eastAsia="Times New Roman"/>
                <w:szCs w:val="24"/>
              </w:rPr>
            </w:pPr>
            <w:r w:rsidRPr="004E797E">
              <w:rPr>
                <w:rFonts w:eastAsia="Times New Roman"/>
                <w:szCs w:val="24"/>
              </w:rPr>
              <w:t xml:space="preserve">Community </w:t>
            </w:r>
            <w:r w:rsidR="00C916CA" w:rsidRPr="004E797E">
              <w:rPr>
                <w:rFonts w:eastAsia="Times New Roman"/>
                <w:szCs w:val="24"/>
              </w:rPr>
              <w:t xml:space="preserve">health </w:t>
            </w:r>
            <w:r w:rsidRPr="004E797E">
              <w:rPr>
                <w:rFonts w:eastAsia="Times New Roman"/>
                <w:szCs w:val="24"/>
              </w:rPr>
              <w:t>listing unit is linked to the health facility</w:t>
            </w:r>
            <w:r w:rsidR="00D94A6F" w:rsidRPr="004E797E">
              <w:rPr>
                <w:rFonts w:eastAsia="Times New Roman"/>
                <w:szCs w:val="24"/>
              </w:rPr>
              <w:t xml:space="preserve"> </w:t>
            </w:r>
          </w:p>
          <w:p w14:paraId="1C13EBB2" w14:textId="77777777" w:rsidR="001A5D0D" w:rsidRPr="004E797E" w:rsidRDefault="001A5D0D" w:rsidP="00A03D59">
            <w:pPr>
              <w:numPr>
                <w:ilvl w:val="1"/>
                <w:numId w:val="5"/>
              </w:numPr>
              <w:tabs>
                <w:tab w:val="left" w:pos="342"/>
              </w:tabs>
              <w:spacing w:after="0"/>
              <w:rPr>
                <w:rFonts w:eastAsia="Times New Roman"/>
                <w:szCs w:val="24"/>
              </w:rPr>
            </w:pPr>
            <w:r w:rsidRPr="004E797E">
              <w:rPr>
                <w:rFonts w:eastAsia="Times New Roman"/>
                <w:szCs w:val="24"/>
              </w:rPr>
              <w:t xml:space="preserve">Community </w:t>
            </w:r>
            <w:r w:rsidR="00C916CA" w:rsidRPr="004E797E">
              <w:rPr>
                <w:rFonts w:eastAsia="Times New Roman"/>
                <w:szCs w:val="24"/>
              </w:rPr>
              <w:t xml:space="preserve">health </w:t>
            </w:r>
            <w:r w:rsidRPr="004E797E">
              <w:rPr>
                <w:rFonts w:eastAsia="Times New Roman"/>
                <w:szCs w:val="24"/>
              </w:rPr>
              <w:t xml:space="preserve">listing unit is linked to </w:t>
            </w:r>
            <w:r w:rsidR="00C916CA" w:rsidRPr="004E797E">
              <w:rPr>
                <w:rFonts w:eastAsia="Times New Roman"/>
                <w:szCs w:val="24"/>
              </w:rPr>
              <w:t>Kenya M</w:t>
            </w:r>
            <w:r w:rsidR="00795E70" w:rsidRPr="004E797E">
              <w:rPr>
                <w:rFonts w:eastAsia="Times New Roman"/>
                <w:szCs w:val="24"/>
              </w:rPr>
              <w:t xml:space="preserve">aster </w:t>
            </w:r>
            <w:r w:rsidR="00C916CA" w:rsidRPr="004E797E">
              <w:rPr>
                <w:rFonts w:eastAsia="Times New Roman"/>
                <w:szCs w:val="24"/>
              </w:rPr>
              <w:t xml:space="preserve">Facility Listing </w:t>
            </w:r>
            <w:r w:rsidR="00795E70" w:rsidRPr="004E797E">
              <w:rPr>
                <w:rFonts w:eastAsia="Times New Roman"/>
                <w:szCs w:val="24"/>
              </w:rPr>
              <w:t xml:space="preserve">register according to </w:t>
            </w:r>
            <w:r w:rsidR="00C916CA" w:rsidRPr="004E797E">
              <w:rPr>
                <w:rFonts w:eastAsia="Times New Roman"/>
                <w:szCs w:val="24"/>
              </w:rPr>
              <w:t xml:space="preserve">standard procedures </w:t>
            </w:r>
          </w:p>
          <w:p w14:paraId="4345D625" w14:textId="77777777" w:rsidR="001B1468" w:rsidRPr="004E797E" w:rsidRDefault="00353CC9" w:rsidP="00A03D59">
            <w:pPr>
              <w:numPr>
                <w:ilvl w:val="1"/>
                <w:numId w:val="5"/>
              </w:numPr>
              <w:tabs>
                <w:tab w:val="left" w:pos="342"/>
              </w:tabs>
              <w:spacing w:after="0"/>
              <w:rPr>
                <w:rFonts w:eastAsia="Times New Roman"/>
                <w:szCs w:val="24"/>
              </w:rPr>
            </w:pPr>
            <w:r w:rsidRPr="004E797E">
              <w:rPr>
                <w:rFonts w:eastAsia="Times New Roman"/>
                <w:szCs w:val="24"/>
              </w:rPr>
              <w:t xml:space="preserve">Reviews and updates </w:t>
            </w:r>
            <w:r w:rsidR="003912E7" w:rsidRPr="004E797E">
              <w:rPr>
                <w:rFonts w:eastAsia="Times New Roman"/>
                <w:szCs w:val="24"/>
              </w:rPr>
              <w:t>are</w:t>
            </w:r>
            <w:r w:rsidRPr="004E797E">
              <w:rPr>
                <w:rFonts w:eastAsia="Times New Roman"/>
                <w:szCs w:val="24"/>
              </w:rPr>
              <w:t xml:space="preserve"> undertaken according to </w:t>
            </w:r>
            <w:r w:rsidR="003912E7" w:rsidRPr="004E797E">
              <w:rPr>
                <w:rFonts w:eastAsia="Times New Roman"/>
                <w:szCs w:val="24"/>
              </w:rPr>
              <w:t xml:space="preserve">standard guidelines </w:t>
            </w:r>
          </w:p>
        </w:tc>
      </w:tr>
    </w:tbl>
    <w:p w14:paraId="34023093" w14:textId="77777777" w:rsidR="00E95CDE" w:rsidRPr="004E797E" w:rsidRDefault="00E95CDE" w:rsidP="005F5065">
      <w:pPr>
        <w:spacing w:after="0"/>
        <w:rPr>
          <w:rFonts w:eastAsia="Times New Roman"/>
          <w:b/>
          <w:szCs w:val="24"/>
        </w:rPr>
      </w:pPr>
    </w:p>
    <w:p w14:paraId="530E458D" w14:textId="77777777" w:rsidR="00C87D64" w:rsidRPr="004E797E" w:rsidRDefault="00C87D64" w:rsidP="005F5065">
      <w:pPr>
        <w:spacing w:after="0"/>
        <w:rPr>
          <w:rFonts w:eastAsia="Times New Roman"/>
          <w:b/>
          <w:szCs w:val="24"/>
        </w:rPr>
      </w:pPr>
    </w:p>
    <w:p w14:paraId="658F1D5E" w14:textId="77777777" w:rsidR="00E95CDE" w:rsidRPr="004E797E" w:rsidRDefault="001E4726" w:rsidP="005F5065">
      <w:pPr>
        <w:spacing w:after="0"/>
        <w:rPr>
          <w:rFonts w:eastAsia="Times New Roman"/>
          <w:b/>
          <w:szCs w:val="24"/>
        </w:rPr>
      </w:pPr>
      <w:r w:rsidRPr="004E797E">
        <w:rPr>
          <w:rFonts w:eastAsia="Times New Roman"/>
          <w:b/>
          <w:szCs w:val="24"/>
        </w:rPr>
        <w:br w:type="page"/>
      </w:r>
      <w:r w:rsidR="00E95CDE" w:rsidRPr="004E797E">
        <w:rPr>
          <w:rFonts w:eastAsia="Times New Roman"/>
          <w:b/>
          <w:szCs w:val="24"/>
        </w:rPr>
        <w:lastRenderedPageBreak/>
        <w:t>RANGE</w:t>
      </w:r>
    </w:p>
    <w:p w14:paraId="3E66959C" w14:textId="77777777" w:rsidR="00E95CDE" w:rsidRPr="004E797E" w:rsidRDefault="00E95CDE" w:rsidP="005F5065">
      <w:pPr>
        <w:spacing w:after="0"/>
        <w:rPr>
          <w:rFonts w:eastAsia="Times New Roman"/>
          <w:szCs w:val="24"/>
        </w:rPr>
      </w:pPr>
      <w:r w:rsidRPr="004E797E">
        <w:rPr>
          <w:rFonts w:eastAsia="Times New Roman"/>
          <w:szCs w:val="24"/>
        </w:rPr>
        <w:t>This section provides work environments and conditions to which the performance criteria apply. It allows for different work environments and situations that will affect performance.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4"/>
        <w:gridCol w:w="5748"/>
      </w:tblGrid>
      <w:tr w:rsidR="00C87D64" w:rsidRPr="004E797E" w14:paraId="1D19EE00" w14:textId="77777777" w:rsidTr="007F282B">
        <w:tc>
          <w:tcPr>
            <w:tcW w:w="2843" w:type="dxa"/>
            <w:shd w:val="clear" w:color="auto" w:fill="auto"/>
          </w:tcPr>
          <w:p w14:paraId="0086622F" w14:textId="77777777" w:rsidR="00C87D64" w:rsidRPr="004E797E" w:rsidRDefault="00C87D64" w:rsidP="005F5065">
            <w:pPr>
              <w:spacing w:after="0"/>
              <w:rPr>
                <w:rFonts w:eastAsia="Times New Roman"/>
                <w:b/>
                <w:szCs w:val="24"/>
              </w:rPr>
            </w:pPr>
            <w:r w:rsidRPr="004E797E">
              <w:rPr>
                <w:rFonts w:eastAsia="Times New Roman"/>
                <w:b/>
                <w:szCs w:val="24"/>
              </w:rPr>
              <w:t>VARIABLE</w:t>
            </w:r>
          </w:p>
        </w:tc>
        <w:tc>
          <w:tcPr>
            <w:tcW w:w="5905" w:type="dxa"/>
            <w:shd w:val="clear" w:color="auto" w:fill="auto"/>
          </w:tcPr>
          <w:p w14:paraId="3E7156C1" w14:textId="77777777" w:rsidR="00C87D64" w:rsidRPr="004E797E" w:rsidRDefault="00C87D64" w:rsidP="005F5065">
            <w:pPr>
              <w:spacing w:after="0"/>
              <w:rPr>
                <w:rFonts w:eastAsia="Times New Roman"/>
                <w:b/>
                <w:szCs w:val="24"/>
              </w:rPr>
            </w:pPr>
            <w:r w:rsidRPr="004E797E">
              <w:rPr>
                <w:rFonts w:eastAsia="Times New Roman"/>
                <w:b/>
                <w:szCs w:val="24"/>
              </w:rPr>
              <w:t>RANGE</w:t>
            </w:r>
          </w:p>
        </w:tc>
      </w:tr>
      <w:tr w:rsidR="00C87D64" w:rsidRPr="004E797E" w14:paraId="526A82DC" w14:textId="77777777" w:rsidTr="007F282B">
        <w:tc>
          <w:tcPr>
            <w:tcW w:w="2843" w:type="dxa"/>
            <w:shd w:val="clear" w:color="auto" w:fill="auto"/>
          </w:tcPr>
          <w:p w14:paraId="06CC4AAC" w14:textId="77777777" w:rsidR="001E4726" w:rsidRPr="004E797E" w:rsidRDefault="00615F43" w:rsidP="001E4726">
            <w:pPr>
              <w:widowControl w:val="0"/>
              <w:tabs>
                <w:tab w:val="left" w:pos="466"/>
              </w:tabs>
              <w:adjustRightInd w:val="0"/>
              <w:spacing w:after="0"/>
              <w:textAlignment w:val="baseline"/>
              <w:rPr>
                <w:rFonts w:eastAsia="Times New Roman"/>
                <w:szCs w:val="24"/>
              </w:rPr>
            </w:pPr>
            <w:r w:rsidRPr="004E797E">
              <w:rPr>
                <w:rFonts w:eastAsia="Times New Roman"/>
                <w:szCs w:val="24"/>
              </w:rPr>
              <w:t>Required resources</w:t>
            </w:r>
            <w:r w:rsidR="001E4726" w:rsidRPr="004E797E">
              <w:rPr>
                <w:rFonts w:eastAsia="Times New Roman"/>
                <w:szCs w:val="24"/>
              </w:rPr>
              <w:t xml:space="preserve"> may include but are not limited to:</w:t>
            </w:r>
          </w:p>
          <w:p w14:paraId="665965B3" w14:textId="77777777" w:rsidR="00C87D64" w:rsidRPr="004E797E" w:rsidRDefault="00C87D64" w:rsidP="005F5065">
            <w:pPr>
              <w:tabs>
                <w:tab w:val="left" w:pos="-2898"/>
              </w:tabs>
              <w:spacing w:after="0"/>
              <w:rPr>
                <w:rFonts w:eastAsia="Times New Roman"/>
                <w:szCs w:val="24"/>
              </w:rPr>
            </w:pPr>
          </w:p>
        </w:tc>
        <w:tc>
          <w:tcPr>
            <w:tcW w:w="5905" w:type="dxa"/>
            <w:shd w:val="clear" w:color="auto" w:fill="auto"/>
          </w:tcPr>
          <w:p w14:paraId="0E9F6D3B" w14:textId="77777777" w:rsidR="00C87D64" w:rsidRPr="004E797E" w:rsidRDefault="00C87D64" w:rsidP="00A03D59">
            <w:pPr>
              <w:numPr>
                <w:ilvl w:val="0"/>
                <w:numId w:val="25"/>
              </w:numPr>
              <w:tabs>
                <w:tab w:val="left" w:pos="466"/>
              </w:tabs>
              <w:spacing w:after="0"/>
              <w:rPr>
                <w:rFonts w:eastAsia="Times New Roman"/>
                <w:szCs w:val="24"/>
              </w:rPr>
            </w:pPr>
            <w:r w:rsidRPr="004E797E">
              <w:rPr>
                <w:rFonts w:eastAsia="Times New Roman"/>
                <w:szCs w:val="24"/>
              </w:rPr>
              <w:t xml:space="preserve">Tools </w:t>
            </w:r>
          </w:p>
          <w:p w14:paraId="152E24D0" w14:textId="77777777" w:rsidR="00C87D64" w:rsidRPr="004E797E" w:rsidRDefault="00C87D64" w:rsidP="00A03D59">
            <w:pPr>
              <w:numPr>
                <w:ilvl w:val="1"/>
                <w:numId w:val="25"/>
              </w:numPr>
              <w:tabs>
                <w:tab w:val="left" w:pos="466"/>
              </w:tabs>
              <w:spacing w:after="0"/>
              <w:rPr>
                <w:rFonts w:eastAsia="Times New Roman"/>
                <w:szCs w:val="24"/>
              </w:rPr>
            </w:pPr>
            <w:r w:rsidRPr="004E797E">
              <w:rPr>
                <w:rFonts w:eastAsia="Times New Roman"/>
                <w:szCs w:val="24"/>
              </w:rPr>
              <w:t>Tablets</w:t>
            </w:r>
          </w:p>
          <w:p w14:paraId="2646F1C4" w14:textId="77777777" w:rsidR="00C87D64" w:rsidRPr="004E797E" w:rsidRDefault="00C87D64" w:rsidP="00A03D59">
            <w:pPr>
              <w:numPr>
                <w:ilvl w:val="1"/>
                <w:numId w:val="25"/>
              </w:numPr>
              <w:tabs>
                <w:tab w:val="left" w:pos="466"/>
              </w:tabs>
              <w:spacing w:after="0"/>
              <w:rPr>
                <w:rFonts w:eastAsia="Times New Roman"/>
                <w:szCs w:val="24"/>
              </w:rPr>
            </w:pPr>
            <w:r w:rsidRPr="004E797E">
              <w:rPr>
                <w:rFonts w:eastAsia="Times New Roman"/>
                <w:szCs w:val="24"/>
              </w:rPr>
              <w:t xml:space="preserve">Mobile phones </w:t>
            </w:r>
          </w:p>
          <w:p w14:paraId="0AB5BA82" w14:textId="77777777" w:rsidR="00C87D64" w:rsidRPr="004E797E" w:rsidRDefault="00C87D64" w:rsidP="00A03D59">
            <w:pPr>
              <w:numPr>
                <w:ilvl w:val="1"/>
                <w:numId w:val="25"/>
              </w:numPr>
              <w:tabs>
                <w:tab w:val="left" w:pos="466"/>
              </w:tabs>
              <w:spacing w:after="0"/>
              <w:rPr>
                <w:rFonts w:eastAsia="Times New Roman"/>
                <w:szCs w:val="24"/>
              </w:rPr>
            </w:pPr>
            <w:r w:rsidRPr="004E797E">
              <w:rPr>
                <w:rFonts w:eastAsia="Times New Roman"/>
                <w:szCs w:val="24"/>
              </w:rPr>
              <w:t xml:space="preserve">Computer </w:t>
            </w:r>
          </w:p>
          <w:p w14:paraId="78C0B995" w14:textId="77777777" w:rsidR="00C87D64" w:rsidRPr="004E797E" w:rsidRDefault="00C87D64" w:rsidP="00A03D59">
            <w:pPr>
              <w:numPr>
                <w:ilvl w:val="1"/>
                <w:numId w:val="25"/>
              </w:numPr>
              <w:tabs>
                <w:tab w:val="left" w:pos="466"/>
              </w:tabs>
              <w:spacing w:after="0"/>
              <w:rPr>
                <w:rFonts w:eastAsia="Times New Roman"/>
                <w:szCs w:val="24"/>
              </w:rPr>
            </w:pPr>
            <w:r w:rsidRPr="004E797E">
              <w:rPr>
                <w:rFonts w:eastAsia="Times New Roman"/>
                <w:szCs w:val="24"/>
              </w:rPr>
              <w:t>Camera</w:t>
            </w:r>
            <w:r w:rsidR="00774644" w:rsidRPr="004E797E">
              <w:rPr>
                <w:rFonts w:eastAsia="Times New Roman"/>
                <w:szCs w:val="24"/>
              </w:rPr>
              <w:t xml:space="preserve"> </w:t>
            </w:r>
          </w:p>
          <w:p w14:paraId="149C775A" w14:textId="77777777" w:rsidR="007B1337" w:rsidRPr="004E797E" w:rsidRDefault="007B1337" w:rsidP="00A03D59">
            <w:pPr>
              <w:numPr>
                <w:ilvl w:val="0"/>
                <w:numId w:val="25"/>
              </w:numPr>
              <w:tabs>
                <w:tab w:val="left" w:pos="466"/>
              </w:tabs>
              <w:spacing w:after="0"/>
              <w:rPr>
                <w:rFonts w:eastAsia="Times New Roman"/>
                <w:szCs w:val="24"/>
              </w:rPr>
            </w:pPr>
            <w:r w:rsidRPr="004E797E">
              <w:rPr>
                <w:rFonts w:eastAsia="Times New Roman"/>
                <w:szCs w:val="24"/>
              </w:rPr>
              <w:t>CHIS</w:t>
            </w:r>
            <w:r w:rsidR="00B40FE4" w:rsidRPr="004E797E">
              <w:rPr>
                <w:rFonts w:eastAsia="Times New Roman"/>
                <w:szCs w:val="24"/>
              </w:rPr>
              <w:t xml:space="preserve"> tools</w:t>
            </w:r>
          </w:p>
          <w:p w14:paraId="519B72AA" w14:textId="77777777" w:rsidR="00E96EB2" w:rsidRPr="004E797E" w:rsidRDefault="00E96EB2" w:rsidP="00A03D59">
            <w:pPr>
              <w:numPr>
                <w:ilvl w:val="1"/>
                <w:numId w:val="25"/>
              </w:numPr>
              <w:tabs>
                <w:tab w:val="left" w:pos="466"/>
              </w:tabs>
              <w:spacing w:after="0"/>
              <w:rPr>
                <w:rFonts w:eastAsia="Times New Roman"/>
                <w:szCs w:val="24"/>
              </w:rPr>
            </w:pPr>
            <w:r w:rsidRPr="004E797E">
              <w:rPr>
                <w:rFonts w:eastAsia="Times New Roman"/>
                <w:szCs w:val="24"/>
              </w:rPr>
              <w:t>MOH 516 Chalk board</w:t>
            </w:r>
          </w:p>
          <w:p w14:paraId="538ABBB9" w14:textId="77777777" w:rsidR="00CC1903" w:rsidRPr="004E797E" w:rsidRDefault="00CC1903" w:rsidP="00A03D59">
            <w:pPr>
              <w:numPr>
                <w:ilvl w:val="1"/>
                <w:numId w:val="25"/>
              </w:numPr>
              <w:tabs>
                <w:tab w:val="left" w:pos="466"/>
              </w:tabs>
              <w:spacing w:after="0"/>
              <w:rPr>
                <w:rFonts w:eastAsia="Times New Roman"/>
                <w:szCs w:val="24"/>
              </w:rPr>
            </w:pPr>
            <w:r w:rsidRPr="004E797E">
              <w:rPr>
                <w:rFonts w:eastAsia="Times New Roman"/>
                <w:szCs w:val="24"/>
              </w:rPr>
              <w:t>MOH 100</w:t>
            </w:r>
          </w:p>
          <w:p w14:paraId="0C508B7E" w14:textId="77777777" w:rsidR="00CC1903" w:rsidRPr="004E797E" w:rsidRDefault="00CC1903" w:rsidP="00A03D59">
            <w:pPr>
              <w:numPr>
                <w:ilvl w:val="1"/>
                <w:numId w:val="25"/>
              </w:numPr>
              <w:tabs>
                <w:tab w:val="left" w:pos="466"/>
              </w:tabs>
              <w:spacing w:after="0"/>
              <w:rPr>
                <w:rFonts w:eastAsia="Times New Roman"/>
                <w:szCs w:val="24"/>
              </w:rPr>
            </w:pPr>
            <w:r w:rsidRPr="004E797E">
              <w:rPr>
                <w:rFonts w:eastAsia="Times New Roman"/>
                <w:szCs w:val="24"/>
              </w:rPr>
              <w:t>MOH 513</w:t>
            </w:r>
          </w:p>
          <w:p w14:paraId="090407BD" w14:textId="77777777" w:rsidR="00CC1903" w:rsidRPr="004E797E" w:rsidRDefault="00CC1903" w:rsidP="00A03D59">
            <w:pPr>
              <w:numPr>
                <w:ilvl w:val="1"/>
                <w:numId w:val="25"/>
              </w:numPr>
              <w:tabs>
                <w:tab w:val="left" w:pos="466"/>
              </w:tabs>
              <w:spacing w:after="0"/>
              <w:rPr>
                <w:rFonts w:eastAsia="Times New Roman"/>
                <w:szCs w:val="24"/>
              </w:rPr>
            </w:pPr>
            <w:r w:rsidRPr="004E797E">
              <w:rPr>
                <w:rFonts w:eastAsia="Times New Roman"/>
                <w:szCs w:val="24"/>
              </w:rPr>
              <w:t>MOH 514</w:t>
            </w:r>
          </w:p>
          <w:p w14:paraId="7AA9A284" w14:textId="77777777" w:rsidR="00CC1903" w:rsidRPr="004E797E" w:rsidRDefault="00CC1903" w:rsidP="00A03D59">
            <w:pPr>
              <w:numPr>
                <w:ilvl w:val="1"/>
                <w:numId w:val="25"/>
              </w:numPr>
              <w:tabs>
                <w:tab w:val="left" w:pos="466"/>
              </w:tabs>
              <w:spacing w:after="0"/>
              <w:rPr>
                <w:rFonts w:eastAsia="Times New Roman"/>
                <w:szCs w:val="24"/>
              </w:rPr>
            </w:pPr>
            <w:r w:rsidRPr="004E797E">
              <w:rPr>
                <w:rFonts w:eastAsia="Times New Roman"/>
                <w:szCs w:val="24"/>
              </w:rPr>
              <w:t>MOH 515</w:t>
            </w:r>
          </w:p>
          <w:p w14:paraId="58CC9F62" w14:textId="77777777" w:rsidR="00E96EB2" w:rsidRPr="004E797E" w:rsidRDefault="00E96EB2" w:rsidP="00A03D59">
            <w:pPr>
              <w:numPr>
                <w:ilvl w:val="1"/>
                <w:numId w:val="25"/>
              </w:numPr>
              <w:tabs>
                <w:tab w:val="left" w:pos="466"/>
              </w:tabs>
              <w:spacing w:after="0"/>
              <w:rPr>
                <w:rFonts w:eastAsia="Times New Roman"/>
                <w:szCs w:val="24"/>
              </w:rPr>
            </w:pPr>
            <w:r w:rsidRPr="004E797E">
              <w:rPr>
                <w:rFonts w:eastAsia="Times New Roman"/>
                <w:szCs w:val="24"/>
              </w:rPr>
              <w:t xml:space="preserve">Community health unit support supervision checklist </w:t>
            </w:r>
          </w:p>
          <w:p w14:paraId="3D0B4F23" w14:textId="77777777" w:rsidR="00E96EB2" w:rsidRPr="004E797E" w:rsidRDefault="00E96EB2" w:rsidP="00A03D59">
            <w:pPr>
              <w:numPr>
                <w:ilvl w:val="1"/>
                <w:numId w:val="25"/>
              </w:numPr>
              <w:tabs>
                <w:tab w:val="left" w:pos="466"/>
              </w:tabs>
              <w:spacing w:after="0"/>
              <w:rPr>
                <w:rFonts w:eastAsia="Times New Roman"/>
                <w:szCs w:val="24"/>
              </w:rPr>
            </w:pPr>
            <w:r w:rsidRPr="004E797E">
              <w:rPr>
                <w:rFonts w:eastAsia="Times New Roman"/>
                <w:szCs w:val="24"/>
              </w:rPr>
              <w:t>Added</w:t>
            </w:r>
          </w:p>
          <w:p w14:paraId="75E7D810" w14:textId="77777777" w:rsidR="00E96EB2" w:rsidRPr="004E797E" w:rsidRDefault="00691275" w:rsidP="00A03D59">
            <w:pPr>
              <w:numPr>
                <w:ilvl w:val="1"/>
                <w:numId w:val="25"/>
              </w:numPr>
              <w:tabs>
                <w:tab w:val="left" w:pos="466"/>
              </w:tabs>
              <w:spacing w:after="0"/>
              <w:rPr>
                <w:rFonts w:eastAsia="Times New Roman"/>
                <w:szCs w:val="24"/>
              </w:rPr>
            </w:pPr>
            <w:r w:rsidRPr="004E797E">
              <w:rPr>
                <w:rFonts w:eastAsia="Times New Roman"/>
                <w:szCs w:val="24"/>
              </w:rPr>
              <w:t>Kenya</w:t>
            </w:r>
            <w:r w:rsidR="00E96EB2" w:rsidRPr="004E797E">
              <w:rPr>
                <w:rFonts w:eastAsia="Times New Roman"/>
                <w:szCs w:val="24"/>
              </w:rPr>
              <w:t xml:space="preserve"> Health Information </w:t>
            </w:r>
            <w:proofErr w:type="gramStart"/>
            <w:r w:rsidR="00E96EB2" w:rsidRPr="004E797E">
              <w:rPr>
                <w:rFonts w:eastAsia="Times New Roman"/>
                <w:szCs w:val="24"/>
              </w:rPr>
              <w:t>System</w:t>
            </w:r>
            <w:r w:rsidRPr="004E797E">
              <w:rPr>
                <w:rFonts w:eastAsia="Times New Roman"/>
                <w:szCs w:val="24"/>
              </w:rPr>
              <w:t>(</w:t>
            </w:r>
            <w:proofErr w:type="gramEnd"/>
            <w:r w:rsidRPr="004E797E">
              <w:rPr>
                <w:rFonts w:eastAsia="Times New Roman"/>
                <w:szCs w:val="24"/>
              </w:rPr>
              <w:t>KHIS)</w:t>
            </w:r>
          </w:p>
          <w:p w14:paraId="5A58E2A9" w14:textId="77777777" w:rsidR="00E96EB2" w:rsidRPr="004E797E" w:rsidRDefault="00E96EB2" w:rsidP="00A03D59">
            <w:pPr>
              <w:numPr>
                <w:ilvl w:val="1"/>
                <w:numId w:val="25"/>
              </w:numPr>
              <w:tabs>
                <w:tab w:val="left" w:pos="466"/>
              </w:tabs>
              <w:spacing w:after="0"/>
              <w:rPr>
                <w:rFonts w:eastAsia="Times New Roman"/>
                <w:szCs w:val="24"/>
              </w:rPr>
            </w:pPr>
            <w:r w:rsidRPr="004E797E">
              <w:rPr>
                <w:rFonts w:eastAsia="Times New Roman"/>
                <w:szCs w:val="24"/>
              </w:rPr>
              <w:t>Kenya Master Facility Health Listing website</w:t>
            </w:r>
          </w:p>
          <w:p w14:paraId="1EFC492F" w14:textId="77777777" w:rsidR="00C87D64" w:rsidRPr="004E797E" w:rsidRDefault="00C87D64" w:rsidP="00A03D59">
            <w:pPr>
              <w:numPr>
                <w:ilvl w:val="0"/>
                <w:numId w:val="25"/>
              </w:numPr>
              <w:tabs>
                <w:tab w:val="left" w:pos="466"/>
              </w:tabs>
              <w:spacing w:after="0"/>
              <w:rPr>
                <w:rFonts w:eastAsia="Times New Roman"/>
                <w:szCs w:val="24"/>
              </w:rPr>
            </w:pPr>
            <w:r w:rsidRPr="004E797E">
              <w:rPr>
                <w:rFonts w:eastAsia="Times New Roman"/>
                <w:szCs w:val="24"/>
              </w:rPr>
              <w:t>Materials</w:t>
            </w:r>
          </w:p>
          <w:p w14:paraId="4F90571B" w14:textId="77777777" w:rsidR="00C87D64" w:rsidRPr="004E797E" w:rsidRDefault="00C87D64" w:rsidP="00A03D59">
            <w:pPr>
              <w:numPr>
                <w:ilvl w:val="1"/>
                <w:numId w:val="25"/>
              </w:numPr>
              <w:tabs>
                <w:tab w:val="left" w:pos="466"/>
              </w:tabs>
              <w:spacing w:after="0"/>
              <w:rPr>
                <w:rFonts w:eastAsia="Times New Roman"/>
                <w:szCs w:val="24"/>
              </w:rPr>
            </w:pPr>
            <w:r w:rsidRPr="004E797E">
              <w:rPr>
                <w:rFonts w:eastAsia="Times New Roman"/>
                <w:szCs w:val="24"/>
              </w:rPr>
              <w:t>Stationery</w:t>
            </w:r>
          </w:p>
          <w:p w14:paraId="6F6A8823" w14:textId="77777777" w:rsidR="00C87D64" w:rsidRPr="004E797E" w:rsidRDefault="00C87D64" w:rsidP="00A03D59">
            <w:pPr>
              <w:numPr>
                <w:ilvl w:val="1"/>
                <w:numId w:val="25"/>
              </w:numPr>
              <w:tabs>
                <w:tab w:val="left" w:pos="466"/>
              </w:tabs>
              <w:spacing w:after="0"/>
              <w:rPr>
                <w:rFonts w:eastAsia="Times New Roman"/>
                <w:szCs w:val="24"/>
              </w:rPr>
            </w:pPr>
            <w:r w:rsidRPr="004E797E">
              <w:rPr>
                <w:rFonts w:eastAsia="Times New Roman"/>
                <w:szCs w:val="24"/>
              </w:rPr>
              <w:t xml:space="preserve">Questionnaires </w:t>
            </w:r>
          </w:p>
          <w:p w14:paraId="64F5A50B" w14:textId="77777777" w:rsidR="00C87D64" w:rsidRPr="004E797E" w:rsidRDefault="00C87D64" w:rsidP="00A03D59">
            <w:pPr>
              <w:numPr>
                <w:ilvl w:val="0"/>
                <w:numId w:val="25"/>
              </w:numPr>
              <w:tabs>
                <w:tab w:val="left" w:pos="466"/>
              </w:tabs>
              <w:spacing w:after="0"/>
              <w:rPr>
                <w:rFonts w:eastAsia="Times New Roman"/>
                <w:szCs w:val="24"/>
              </w:rPr>
            </w:pPr>
            <w:r w:rsidRPr="004E797E">
              <w:rPr>
                <w:rFonts w:eastAsia="Times New Roman"/>
                <w:szCs w:val="24"/>
              </w:rPr>
              <w:t>Finances</w:t>
            </w:r>
          </w:p>
          <w:p w14:paraId="3EC97A6D" w14:textId="77777777" w:rsidR="00C87D64" w:rsidRPr="004E797E" w:rsidRDefault="00C87D64" w:rsidP="00A03D59">
            <w:pPr>
              <w:numPr>
                <w:ilvl w:val="0"/>
                <w:numId w:val="25"/>
              </w:numPr>
              <w:tabs>
                <w:tab w:val="left" w:pos="466"/>
              </w:tabs>
              <w:spacing w:after="0"/>
              <w:rPr>
                <w:rFonts w:eastAsia="Times New Roman"/>
                <w:szCs w:val="24"/>
              </w:rPr>
            </w:pPr>
            <w:r w:rsidRPr="004E797E">
              <w:rPr>
                <w:rFonts w:eastAsia="Times New Roman"/>
                <w:szCs w:val="24"/>
              </w:rPr>
              <w:t>Human</w:t>
            </w:r>
          </w:p>
        </w:tc>
      </w:tr>
    </w:tbl>
    <w:p w14:paraId="5B2B14E7" w14:textId="77777777" w:rsidR="00C87D64" w:rsidRPr="004E797E" w:rsidRDefault="00C87D64" w:rsidP="005F5065">
      <w:pPr>
        <w:spacing w:after="0"/>
        <w:rPr>
          <w:rFonts w:eastAsia="Times New Roman"/>
          <w:szCs w:val="24"/>
        </w:rPr>
      </w:pPr>
    </w:p>
    <w:p w14:paraId="1ECDB9BC" w14:textId="77777777" w:rsidR="00E95CDE" w:rsidRPr="004E797E" w:rsidRDefault="00E95CDE" w:rsidP="005F5065">
      <w:pPr>
        <w:spacing w:after="0"/>
        <w:rPr>
          <w:rFonts w:eastAsia="Times New Roman"/>
          <w:szCs w:val="24"/>
        </w:rPr>
      </w:pPr>
    </w:p>
    <w:p w14:paraId="555B36A4" w14:textId="77777777" w:rsidR="00E95CDE" w:rsidRPr="004E797E" w:rsidRDefault="00E95CDE" w:rsidP="005F5065">
      <w:pPr>
        <w:spacing w:after="0"/>
        <w:rPr>
          <w:rFonts w:eastAsia="Times New Roman"/>
          <w:szCs w:val="24"/>
        </w:rPr>
      </w:pPr>
      <w:r w:rsidRPr="004E797E">
        <w:rPr>
          <w:rFonts w:eastAsia="Times New Roman"/>
          <w:b/>
          <w:szCs w:val="24"/>
        </w:rPr>
        <w:t>REQUIRED SKILLS AND KNOWLEDGE</w:t>
      </w:r>
    </w:p>
    <w:p w14:paraId="274C0726" w14:textId="77777777" w:rsidR="00E95CDE" w:rsidRPr="004E797E" w:rsidRDefault="00E95CDE" w:rsidP="005F5065">
      <w:pPr>
        <w:spacing w:after="0"/>
        <w:rPr>
          <w:rFonts w:eastAsia="Times New Roman"/>
          <w:bCs/>
          <w:szCs w:val="24"/>
        </w:rPr>
      </w:pPr>
      <w:r w:rsidRPr="004E797E">
        <w:rPr>
          <w:rFonts w:eastAsia="Times New Roman"/>
          <w:bCs/>
          <w:szCs w:val="24"/>
        </w:rPr>
        <w:t>This section describes the skills and knowledge required for this unit of competency.</w:t>
      </w:r>
    </w:p>
    <w:p w14:paraId="2ABB00EB" w14:textId="77777777" w:rsidR="00E95CDE" w:rsidRPr="004E797E" w:rsidRDefault="00E95CDE" w:rsidP="005F5065">
      <w:pPr>
        <w:spacing w:after="0"/>
        <w:contextualSpacing/>
        <w:rPr>
          <w:rFonts w:eastAsia="Times New Roman"/>
          <w:b/>
          <w:szCs w:val="24"/>
          <w:lang w:val="x-none" w:eastAsia="x-none"/>
        </w:rPr>
      </w:pPr>
    </w:p>
    <w:p w14:paraId="631EEF1E" w14:textId="77777777" w:rsidR="00E95CDE" w:rsidRPr="004E797E" w:rsidRDefault="00E95CDE" w:rsidP="005F5065">
      <w:pPr>
        <w:spacing w:after="0"/>
        <w:contextualSpacing/>
        <w:rPr>
          <w:rFonts w:eastAsia="Times New Roman"/>
          <w:b/>
          <w:szCs w:val="24"/>
          <w:lang w:val="x-none" w:eastAsia="x-none"/>
        </w:rPr>
      </w:pPr>
      <w:r w:rsidRPr="004E797E">
        <w:rPr>
          <w:rFonts w:eastAsia="Times New Roman"/>
          <w:b/>
          <w:szCs w:val="24"/>
          <w:lang w:val="x-none" w:eastAsia="x-none"/>
        </w:rPr>
        <w:t>Required Skills</w:t>
      </w:r>
    </w:p>
    <w:p w14:paraId="34C83122" w14:textId="77777777" w:rsidR="00E95CDE" w:rsidRPr="004E797E" w:rsidRDefault="00E95CDE" w:rsidP="005F5065">
      <w:pPr>
        <w:spacing w:after="0"/>
        <w:rPr>
          <w:rFonts w:eastAsia="Times New Roman"/>
          <w:szCs w:val="24"/>
        </w:rPr>
      </w:pPr>
      <w:r w:rsidRPr="004E797E">
        <w:rPr>
          <w:rFonts w:eastAsia="Times New Roman"/>
          <w:szCs w:val="24"/>
        </w:rPr>
        <w:t>The individual needs to demonstrate the following skills:</w:t>
      </w:r>
    </w:p>
    <w:p w14:paraId="7F11BA04" w14:textId="77777777" w:rsidR="0096104E" w:rsidRPr="004E797E" w:rsidRDefault="0096104E"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Leadership</w:t>
      </w:r>
    </w:p>
    <w:p w14:paraId="661A3565" w14:textId="77777777" w:rsidR="00E95CDE" w:rsidRPr="004E797E" w:rsidRDefault="00446D20"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ICT</w:t>
      </w:r>
    </w:p>
    <w:p w14:paraId="167F4CF8" w14:textId="77777777" w:rsidR="00446D20" w:rsidRPr="004E797E" w:rsidRDefault="00446D20"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Computer </w:t>
      </w:r>
    </w:p>
    <w:p w14:paraId="2CB88170" w14:textId="77777777" w:rsidR="00E95CDE" w:rsidRPr="004E797E" w:rsidRDefault="00446D20"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Basic management skills</w:t>
      </w:r>
    </w:p>
    <w:p w14:paraId="3D4A7A22" w14:textId="77777777" w:rsidR="00E95CDE" w:rsidRPr="004E797E" w:rsidRDefault="0001207C"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Communication</w:t>
      </w:r>
    </w:p>
    <w:p w14:paraId="6D3C3906" w14:textId="77777777" w:rsidR="0001207C" w:rsidRPr="004E797E" w:rsidRDefault="0001207C"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lastRenderedPageBreak/>
        <w:t xml:space="preserve">Basic research </w:t>
      </w:r>
      <w:r w:rsidR="0096104E" w:rsidRPr="004E797E">
        <w:rPr>
          <w:rFonts w:eastAsia="Times New Roman"/>
          <w:szCs w:val="24"/>
          <w:lang w:val="en-AU"/>
        </w:rPr>
        <w:t xml:space="preserve">and analytical </w:t>
      </w:r>
      <w:r w:rsidRPr="004E797E">
        <w:rPr>
          <w:rFonts w:eastAsia="Times New Roman"/>
          <w:szCs w:val="24"/>
          <w:lang w:val="en-AU"/>
        </w:rPr>
        <w:t>skills</w:t>
      </w:r>
      <w:r w:rsidR="0096104E" w:rsidRPr="004E797E">
        <w:rPr>
          <w:rFonts w:eastAsia="Times New Roman"/>
          <w:szCs w:val="24"/>
          <w:lang w:val="en-AU"/>
        </w:rPr>
        <w:t xml:space="preserve"> </w:t>
      </w:r>
    </w:p>
    <w:p w14:paraId="3A6490BE" w14:textId="77777777" w:rsidR="0001207C" w:rsidRPr="004E797E" w:rsidRDefault="002A4748"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Coordination</w:t>
      </w:r>
    </w:p>
    <w:p w14:paraId="3F11A2B7" w14:textId="77777777" w:rsidR="0096104E" w:rsidRPr="004E797E" w:rsidRDefault="0096104E"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Problem solving </w:t>
      </w:r>
    </w:p>
    <w:p w14:paraId="229C0A38" w14:textId="77777777" w:rsidR="00244D79" w:rsidRPr="004E797E" w:rsidRDefault="00244D79"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Critical thinking</w:t>
      </w:r>
    </w:p>
    <w:p w14:paraId="5740C19C" w14:textId="77777777" w:rsidR="002A4748" w:rsidRPr="004E797E" w:rsidRDefault="002A4748"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Interpersonal </w:t>
      </w:r>
    </w:p>
    <w:p w14:paraId="6A507182" w14:textId="77777777" w:rsidR="00956245" w:rsidRPr="004E797E" w:rsidRDefault="00956245"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Monitoring</w:t>
      </w:r>
    </w:p>
    <w:p w14:paraId="2B1F8163" w14:textId="77777777" w:rsidR="00956245" w:rsidRPr="004E797E" w:rsidRDefault="00956245"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Evaluation</w:t>
      </w:r>
    </w:p>
    <w:p w14:paraId="72B381C9" w14:textId="77777777" w:rsidR="002A4748" w:rsidRPr="004E797E" w:rsidRDefault="001D14A8"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Report writing </w:t>
      </w:r>
    </w:p>
    <w:p w14:paraId="6B86FF84" w14:textId="77777777" w:rsidR="00E95CDE" w:rsidRPr="004E797E" w:rsidRDefault="00E95CDE" w:rsidP="005F5065">
      <w:pPr>
        <w:suppressAutoHyphens/>
        <w:spacing w:after="0"/>
        <w:jc w:val="both"/>
        <w:rPr>
          <w:rFonts w:eastAsia="Times New Roman"/>
          <w:szCs w:val="24"/>
          <w:lang w:val="en-AU"/>
        </w:rPr>
      </w:pPr>
    </w:p>
    <w:p w14:paraId="350562C4" w14:textId="77777777" w:rsidR="00E95CDE" w:rsidRPr="004E797E" w:rsidRDefault="00E95CDE" w:rsidP="005F5065">
      <w:pPr>
        <w:spacing w:after="0"/>
        <w:rPr>
          <w:rFonts w:eastAsia="Times New Roman"/>
          <w:b/>
          <w:bCs/>
          <w:szCs w:val="24"/>
        </w:rPr>
      </w:pPr>
      <w:r w:rsidRPr="004E797E">
        <w:rPr>
          <w:rFonts w:eastAsia="Times New Roman"/>
          <w:b/>
          <w:bCs/>
          <w:szCs w:val="24"/>
        </w:rPr>
        <w:t>Required Knowledge</w:t>
      </w:r>
    </w:p>
    <w:p w14:paraId="2AAABDC4" w14:textId="77777777" w:rsidR="00E95CDE" w:rsidRPr="004E797E" w:rsidRDefault="00E95CDE" w:rsidP="005F5065">
      <w:pPr>
        <w:spacing w:after="0"/>
        <w:rPr>
          <w:rFonts w:eastAsia="Times New Roman"/>
          <w:bCs/>
          <w:szCs w:val="24"/>
        </w:rPr>
      </w:pPr>
      <w:r w:rsidRPr="004E797E">
        <w:rPr>
          <w:rFonts w:eastAsia="Times New Roman"/>
          <w:bCs/>
          <w:szCs w:val="24"/>
        </w:rPr>
        <w:t>The individual needs to demonstrate knowledge of:</w:t>
      </w:r>
    </w:p>
    <w:p w14:paraId="733EC365" w14:textId="77777777" w:rsidR="00F60E6F" w:rsidRPr="004E797E" w:rsidRDefault="00F60E6F" w:rsidP="00E67597">
      <w:pPr>
        <w:numPr>
          <w:ilvl w:val="0"/>
          <w:numId w:val="103"/>
        </w:numPr>
        <w:suppressAutoHyphens/>
        <w:spacing w:after="0"/>
        <w:jc w:val="both"/>
        <w:rPr>
          <w:rFonts w:eastAsia="Times New Roman"/>
          <w:szCs w:val="24"/>
          <w:lang w:val="en-AU"/>
        </w:rPr>
      </w:pPr>
      <w:r w:rsidRPr="004E797E">
        <w:rPr>
          <w:rFonts w:eastAsia="Times New Roman"/>
          <w:szCs w:val="24"/>
          <w:lang w:val="en-AU"/>
        </w:rPr>
        <w:t>Primary health-care information</w:t>
      </w:r>
    </w:p>
    <w:p w14:paraId="49DAE690" w14:textId="77777777" w:rsidR="002811A8" w:rsidRPr="004E797E" w:rsidRDefault="002811A8" w:rsidP="00E67597">
      <w:pPr>
        <w:numPr>
          <w:ilvl w:val="0"/>
          <w:numId w:val="103"/>
        </w:numPr>
        <w:suppressAutoHyphens/>
        <w:spacing w:after="0"/>
        <w:jc w:val="both"/>
        <w:rPr>
          <w:rFonts w:eastAsia="Times New Roman"/>
          <w:szCs w:val="24"/>
          <w:lang w:val="en-AU"/>
        </w:rPr>
      </w:pPr>
      <w:r w:rsidRPr="004E797E">
        <w:rPr>
          <w:rFonts w:eastAsia="Times New Roman"/>
          <w:szCs w:val="24"/>
          <w:lang w:val="en-AU"/>
        </w:rPr>
        <w:t>ICT</w:t>
      </w:r>
      <w:r w:rsidR="00774644" w:rsidRPr="004E797E">
        <w:rPr>
          <w:rFonts w:eastAsia="Times New Roman"/>
          <w:szCs w:val="24"/>
          <w:lang w:val="en-AU"/>
        </w:rPr>
        <w:t xml:space="preserve"> </w:t>
      </w:r>
    </w:p>
    <w:p w14:paraId="6DCBF94D" w14:textId="77777777" w:rsidR="00955F22" w:rsidRPr="004E797E" w:rsidRDefault="00955F22" w:rsidP="00E67597">
      <w:pPr>
        <w:numPr>
          <w:ilvl w:val="0"/>
          <w:numId w:val="103"/>
        </w:numPr>
        <w:suppressAutoHyphens/>
        <w:spacing w:after="0"/>
        <w:jc w:val="both"/>
        <w:rPr>
          <w:rFonts w:eastAsia="Times New Roman"/>
          <w:szCs w:val="24"/>
          <w:lang w:val="en-AU"/>
        </w:rPr>
      </w:pPr>
      <w:r w:rsidRPr="004E797E">
        <w:rPr>
          <w:rFonts w:eastAsia="Times New Roman"/>
          <w:szCs w:val="24"/>
          <w:lang w:val="en-AU"/>
        </w:rPr>
        <w:t>Health Information Management Systems</w:t>
      </w:r>
    </w:p>
    <w:p w14:paraId="4527FAC1" w14:textId="77777777" w:rsidR="00B80D21" w:rsidRPr="004E797E" w:rsidRDefault="00B80D21" w:rsidP="00E67597">
      <w:pPr>
        <w:numPr>
          <w:ilvl w:val="0"/>
          <w:numId w:val="103"/>
        </w:numPr>
        <w:suppressAutoHyphens/>
        <w:spacing w:after="0"/>
        <w:jc w:val="both"/>
        <w:rPr>
          <w:rFonts w:eastAsia="Times New Roman"/>
          <w:szCs w:val="24"/>
          <w:lang w:val="en-AU"/>
        </w:rPr>
      </w:pPr>
      <w:r w:rsidRPr="004E797E">
        <w:rPr>
          <w:rFonts w:eastAsia="Times New Roman"/>
          <w:szCs w:val="24"/>
          <w:lang w:val="en-AU"/>
        </w:rPr>
        <w:t>Sources and uses of health information</w:t>
      </w:r>
    </w:p>
    <w:p w14:paraId="29CB9AA7" w14:textId="77777777" w:rsidR="00E95CDE" w:rsidRPr="004E797E" w:rsidRDefault="002A4748" w:rsidP="00E67597">
      <w:pPr>
        <w:numPr>
          <w:ilvl w:val="0"/>
          <w:numId w:val="103"/>
        </w:numPr>
        <w:suppressAutoHyphens/>
        <w:spacing w:after="0"/>
        <w:jc w:val="both"/>
        <w:rPr>
          <w:rFonts w:eastAsia="Times New Roman"/>
          <w:szCs w:val="24"/>
          <w:lang w:val="en-AU"/>
        </w:rPr>
      </w:pPr>
      <w:r w:rsidRPr="004E797E">
        <w:rPr>
          <w:rFonts w:eastAsia="Times New Roman"/>
          <w:szCs w:val="24"/>
          <w:lang w:val="en-AU"/>
        </w:rPr>
        <w:t>Health Information Systems</w:t>
      </w:r>
    </w:p>
    <w:p w14:paraId="02F8B8A9" w14:textId="77777777" w:rsidR="002A4748" w:rsidRPr="004E797E" w:rsidRDefault="002A4748" w:rsidP="00E67597">
      <w:pPr>
        <w:numPr>
          <w:ilvl w:val="0"/>
          <w:numId w:val="103"/>
        </w:numPr>
        <w:suppressAutoHyphens/>
        <w:spacing w:after="0"/>
        <w:jc w:val="both"/>
        <w:rPr>
          <w:rFonts w:eastAsia="Times New Roman"/>
          <w:szCs w:val="24"/>
          <w:lang w:val="en-AU"/>
        </w:rPr>
      </w:pPr>
      <w:r w:rsidRPr="004E797E">
        <w:rPr>
          <w:rFonts w:eastAsia="Times New Roman"/>
          <w:szCs w:val="24"/>
          <w:lang w:val="en-AU"/>
        </w:rPr>
        <w:t>Master Listing Unit</w:t>
      </w:r>
    </w:p>
    <w:p w14:paraId="1AD0E385" w14:textId="77777777" w:rsidR="002A4748" w:rsidRPr="004E797E" w:rsidRDefault="002A4748" w:rsidP="00E67597">
      <w:pPr>
        <w:numPr>
          <w:ilvl w:val="0"/>
          <w:numId w:val="103"/>
        </w:numPr>
        <w:suppressAutoHyphens/>
        <w:spacing w:after="0"/>
        <w:jc w:val="both"/>
        <w:rPr>
          <w:rFonts w:eastAsia="Times New Roman"/>
          <w:szCs w:val="24"/>
          <w:lang w:val="en-AU"/>
        </w:rPr>
      </w:pPr>
      <w:r w:rsidRPr="004E797E">
        <w:rPr>
          <w:rFonts w:eastAsia="Times New Roman"/>
          <w:szCs w:val="24"/>
          <w:lang w:val="en-AU"/>
        </w:rPr>
        <w:t xml:space="preserve">Functions of Health Information System </w:t>
      </w:r>
    </w:p>
    <w:p w14:paraId="5AB51AAB" w14:textId="77777777" w:rsidR="002A4748" w:rsidRPr="004E797E" w:rsidRDefault="001D14A8" w:rsidP="00E67597">
      <w:pPr>
        <w:numPr>
          <w:ilvl w:val="0"/>
          <w:numId w:val="103"/>
        </w:numPr>
        <w:suppressAutoHyphens/>
        <w:spacing w:after="0"/>
        <w:jc w:val="both"/>
        <w:rPr>
          <w:rFonts w:eastAsia="Times New Roman"/>
          <w:szCs w:val="24"/>
          <w:lang w:val="en-AU"/>
        </w:rPr>
      </w:pPr>
      <w:r w:rsidRPr="004E797E">
        <w:rPr>
          <w:rFonts w:eastAsia="Times New Roman"/>
          <w:szCs w:val="24"/>
          <w:lang w:val="en-AU"/>
        </w:rPr>
        <w:t>Data collection and analysis</w:t>
      </w:r>
    </w:p>
    <w:p w14:paraId="70CCE92F" w14:textId="77777777" w:rsidR="001D14A8" w:rsidRPr="004E797E" w:rsidRDefault="001D14A8" w:rsidP="00E67597">
      <w:pPr>
        <w:numPr>
          <w:ilvl w:val="0"/>
          <w:numId w:val="103"/>
        </w:numPr>
        <w:suppressAutoHyphens/>
        <w:spacing w:after="0"/>
        <w:jc w:val="both"/>
        <w:rPr>
          <w:rFonts w:eastAsia="Times New Roman"/>
          <w:szCs w:val="24"/>
          <w:lang w:val="en-AU"/>
        </w:rPr>
      </w:pPr>
      <w:r w:rsidRPr="004E797E">
        <w:rPr>
          <w:rFonts w:eastAsia="Times New Roman"/>
          <w:szCs w:val="24"/>
          <w:lang w:val="en-AU"/>
        </w:rPr>
        <w:t>Health data management tools</w:t>
      </w:r>
    </w:p>
    <w:p w14:paraId="001AB2D4" w14:textId="77777777" w:rsidR="001D14A8" w:rsidRPr="004E797E" w:rsidRDefault="001D14A8" w:rsidP="00E67597">
      <w:pPr>
        <w:numPr>
          <w:ilvl w:val="0"/>
          <w:numId w:val="103"/>
        </w:numPr>
        <w:suppressAutoHyphens/>
        <w:spacing w:after="0"/>
        <w:jc w:val="both"/>
        <w:rPr>
          <w:rFonts w:eastAsia="Times New Roman"/>
          <w:szCs w:val="24"/>
          <w:lang w:val="en-AU"/>
        </w:rPr>
      </w:pPr>
      <w:r w:rsidRPr="004E797E">
        <w:rPr>
          <w:rFonts w:eastAsia="Times New Roman"/>
          <w:szCs w:val="24"/>
          <w:lang w:val="en-AU"/>
        </w:rPr>
        <w:t xml:space="preserve">Assessment of performance </w:t>
      </w:r>
    </w:p>
    <w:p w14:paraId="1B4B2125" w14:textId="77777777" w:rsidR="00D90252" w:rsidRPr="004E797E" w:rsidRDefault="00D90252" w:rsidP="00E67597">
      <w:pPr>
        <w:numPr>
          <w:ilvl w:val="0"/>
          <w:numId w:val="103"/>
        </w:numPr>
        <w:suppressAutoHyphens/>
        <w:spacing w:after="0"/>
        <w:jc w:val="both"/>
        <w:rPr>
          <w:rFonts w:eastAsia="Times New Roman"/>
          <w:szCs w:val="24"/>
          <w:lang w:val="en-AU"/>
        </w:rPr>
      </w:pPr>
      <w:r w:rsidRPr="004E797E">
        <w:rPr>
          <w:rFonts w:eastAsia="Times New Roman"/>
          <w:szCs w:val="24"/>
          <w:lang w:val="en-AU"/>
        </w:rPr>
        <w:t xml:space="preserve">Health facility reporting </w:t>
      </w:r>
    </w:p>
    <w:p w14:paraId="2C434FC7" w14:textId="77777777" w:rsidR="00E95CDE" w:rsidRPr="004E797E" w:rsidRDefault="00E95CDE" w:rsidP="005F5065">
      <w:pPr>
        <w:spacing w:after="0"/>
        <w:contextualSpacing/>
        <w:rPr>
          <w:rFonts w:eastAsia="Times New Roman"/>
          <w:b/>
          <w:szCs w:val="24"/>
          <w:lang w:eastAsia="x-none"/>
        </w:rPr>
      </w:pPr>
    </w:p>
    <w:p w14:paraId="2D584429" w14:textId="77777777" w:rsidR="00E95CDE" w:rsidRPr="004E797E" w:rsidRDefault="00E95CDE" w:rsidP="005F5065">
      <w:pPr>
        <w:spacing w:after="0"/>
        <w:contextualSpacing/>
        <w:rPr>
          <w:rFonts w:eastAsia="Times New Roman"/>
          <w:b/>
          <w:szCs w:val="24"/>
          <w:lang w:val="x-none" w:eastAsia="x-none"/>
        </w:rPr>
      </w:pPr>
      <w:r w:rsidRPr="004E797E">
        <w:rPr>
          <w:rFonts w:eastAsia="Times New Roman"/>
          <w:b/>
          <w:szCs w:val="24"/>
          <w:lang w:val="x-none" w:eastAsia="x-none"/>
        </w:rPr>
        <w:t>EVIDENCE GUIDE</w:t>
      </w:r>
    </w:p>
    <w:p w14:paraId="2E3B9B95" w14:textId="77777777" w:rsidR="00E95CDE" w:rsidRPr="004E797E" w:rsidRDefault="00E95CDE" w:rsidP="005F5065">
      <w:pPr>
        <w:spacing w:after="0"/>
        <w:contextualSpacing/>
        <w:rPr>
          <w:rFonts w:eastAsia="Times New Roman"/>
          <w:szCs w:val="24"/>
          <w:lang w:val="x-none" w:eastAsia="x-none"/>
        </w:rPr>
      </w:pPr>
      <w:r w:rsidRPr="004E797E">
        <w:rPr>
          <w:rFonts w:eastAsia="Times New Roman"/>
          <w:szCs w:val="24"/>
          <w:lang w:val="x-none" w:eastAsia="x-none"/>
        </w:rPr>
        <w:t xml:space="preserve">This provides advice on assessment and must be read in conjunction with the performance criteria, required </w:t>
      </w:r>
      <w:r w:rsidR="008D3CAE" w:rsidRPr="004E797E">
        <w:rPr>
          <w:rFonts w:eastAsia="Times New Roman"/>
          <w:szCs w:val="24"/>
          <w:lang w:val="x-none" w:eastAsia="x-none"/>
        </w:rPr>
        <w:t>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112"/>
      </w:tblGrid>
      <w:tr w:rsidR="00E95CDE" w:rsidRPr="004E797E" w14:paraId="30735ECA" w14:textId="77777777" w:rsidTr="0061698B">
        <w:tc>
          <w:tcPr>
            <w:tcW w:w="2538" w:type="dxa"/>
          </w:tcPr>
          <w:p w14:paraId="3FCC6FEE" w14:textId="77777777" w:rsidR="00E95CDE" w:rsidRPr="004E797E" w:rsidRDefault="00E95CDE" w:rsidP="00A03D59">
            <w:pPr>
              <w:numPr>
                <w:ilvl w:val="0"/>
                <w:numId w:val="6"/>
              </w:numPr>
              <w:spacing w:after="0"/>
              <w:rPr>
                <w:rFonts w:eastAsia="Times New Roman"/>
                <w:szCs w:val="24"/>
              </w:rPr>
            </w:pPr>
            <w:r w:rsidRPr="004E797E">
              <w:rPr>
                <w:rFonts w:eastAsia="Times New Roman"/>
                <w:szCs w:val="24"/>
              </w:rPr>
              <w:t>Critical Aspects of Competency</w:t>
            </w:r>
          </w:p>
        </w:tc>
        <w:tc>
          <w:tcPr>
            <w:tcW w:w="6318" w:type="dxa"/>
          </w:tcPr>
          <w:p w14:paraId="20EEDE45" w14:textId="77777777" w:rsidR="00E95CDE" w:rsidRPr="004E797E" w:rsidRDefault="00E95CDE" w:rsidP="005F5065">
            <w:pPr>
              <w:spacing w:after="0"/>
              <w:rPr>
                <w:rFonts w:eastAsia="Times New Roman"/>
                <w:szCs w:val="24"/>
              </w:rPr>
            </w:pPr>
            <w:r w:rsidRPr="004E797E">
              <w:rPr>
                <w:rFonts w:eastAsia="Times New Roman"/>
                <w:szCs w:val="24"/>
              </w:rPr>
              <w:t>Assessment requires evidence that the candidate:</w:t>
            </w:r>
          </w:p>
          <w:p w14:paraId="06D1CA9F" w14:textId="77777777" w:rsidR="00E95CDE" w:rsidRPr="004E797E" w:rsidRDefault="002A1109" w:rsidP="00A03D59">
            <w:pPr>
              <w:numPr>
                <w:ilvl w:val="1"/>
                <w:numId w:val="6"/>
              </w:numPr>
              <w:tabs>
                <w:tab w:val="left" w:pos="484"/>
              </w:tabs>
              <w:spacing w:after="0"/>
              <w:rPr>
                <w:rFonts w:eastAsia="Times New Roman"/>
                <w:szCs w:val="24"/>
              </w:rPr>
            </w:pPr>
            <w:r w:rsidRPr="004E797E">
              <w:rPr>
                <w:szCs w:val="24"/>
              </w:rPr>
              <w:t xml:space="preserve">Prepared for </w:t>
            </w:r>
            <w:r w:rsidR="00520076" w:rsidRPr="004E797E">
              <w:rPr>
                <w:szCs w:val="24"/>
              </w:rPr>
              <w:t>C</w:t>
            </w:r>
            <w:r w:rsidRPr="004E797E">
              <w:rPr>
                <w:szCs w:val="24"/>
              </w:rPr>
              <w:t>HIS performance assessment</w:t>
            </w:r>
            <w:r w:rsidR="00E95CDE" w:rsidRPr="004E797E">
              <w:rPr>
                <w:rFonts w:eastAsia="Times New Roman"/>
                <w:szCs w:val="24"/>
              </w:rPr>
              <w:tab/>
            </w:r>
          </w:p>
          <w:p w14:paraId="3956E92A" w14:textId="77777777" w:rsidR="00774DC0" w:rsidRPr="004E797E" w:rsidRDefault="00774DC0" w:rsidP="00A03D59">
            <w:pPr>
              <w:numPr>
                <w:ilvl w:val="1"/>
                <w:numId w:val="6"/>
              </w:numPr>
              <w:tabs>
                <w:tab w:val="left" w:pos="484"/>
              </w:tabs>
              <w:spacing w:after="0"/>
              <w:rPr>
                <w:rFonts w:eastAsia="Times New Roman"/>
                <w:szCs w:val="24"/>
              </w:rPr>
            </w:pPr>
            <w:r w:rsidRPr="004E797E">
              <w:rPr>
                <w:rFonts w:eastAsia="Times New Roman"/>
                <w:szCs w:val="24"/>
              </w:rPr>
              <w:t xml:space="preserve">Carried out </w:t>
            </w:r>
            <w:r w:rsidR="00520076" w:rsidRPr="004E797E">
              <w:rPr>
                <w:rFonts w:eastAsia="Times New Roman"/>
                <w:szCs w:val="24"/>
              </w:rPr>
              <w:t>C</w:t>
            </w:r>
            <w:r w:rsidRPr="004E797E">
              <w:rPr>
                <w:rFonts w:eastAsia="Times New Roman"/>
                <w:szCs w:val="24"/>
              </w:rPr>
              <w:t>HIS performance assessment and prepared a report</w:t>
            </w:r>
          </w:p>
          <w:p w14:paraId="563BBAF6" w14:textId="77777777" w:rsidR="00090EB6" w:rsidRPr="004E797E" w:rsidRDefault="00520076" w:rsidP="00A03D59">
            <w:pPr>
              <w:numPr>
                <w:ilvl w:val="1"/>
                <w:numId w:val="6"/>
              </w:numPr>
              <w:tabs>
                <w:tab w:val="left" w:pos="484"/>
              </w:tabs>
              <w:spacing w:after="0"/>
              <w:rPr>
                <w:rFonts w:eastAsia="Times New Roman"/>
                <w:szCs w:val="24"/>
              </w:rPr>
            </w:pPr>
            <w:r w:rsidRPr="004E797E">
              <w:rPr>
                <w:rFonts w:eastAsia="Times New Roman"/>
                <w:szCs w:val="24"/>
              </w:rPr>
              <w:t>Identified</w:t>
            </w:r>
            <w:r w:rsidR="00090EB6" w:rsidRPr="004E797E">
              <w:rPr>
                <w:rFonts w:eastAsia="Times New Roman"/>
                <w:szCs w:val="24"/>
              </w:rPr>
              <w:t xml:space="preserve"> indicators of </w:t>
            </w:r>
            <w:r w:rsidRPr="004E797E">
              <w:rPr>
                <w:rFonts w:eastAsia="Times New Roman"/>
                <w:szCs w:val="24"/>
              </w:rPr>
              <w:t>C</w:t>
            </w:r>
            <w:r w:rsidR="00090EB6" w:rsidRPr="004E797E">
              <w:rPr>
                <w:rFonts w:eastAsia="Times New Roman"/>
                <w:szCs w:val="24"/>
              </w:rPr>
              <w:t xml:space="preserve">HIS performance </w:t>
            </w:r>
          </w:p>
          <w:p w14:paraId="4C804CE1" w14:textId="77777777" w:rsidR="00090EB6" w:rsidRPr="004E797E" w:rsidRDefault="00090EB6" w:rsidP="00A03D59">
            <w:pPr>
              <w:numPr>
                <w:ilvl w:val="1"/>
                <w:numId w:val="6"/>
              </w:numPr>
              <w:tabs>
                <w:tab w:val="left" w:pos="484"/>
              </w:tabs>
              <w:spacing w:after="0"/>
              <w:rPr>
                <w:rFonts w:eastAsia="Times New Roman"/>
                <w:szCs w:val="24"/>
              </w:rPr>
            </w:pPr>
            <w:r w:rsidRPr="004E797E">
              <w:rPr>
                <w:rFonts w:eastAsia="Times New Roman"/>
                <w:szCs w:val="24"/>
              </w:rPr>
              <w:t xml:space="preserve">Established performance and results-based monitoring and evaluation procedures for </w:t>
            </w:r>
            <w:r w:rsidR="00520076" w:rsidRPr="004E797E">
              <w:rPr>
                <w:rFonts w:eastAsia="Times New Roman"/>
                <w:szCs w:val="24"/>
              </w:rPr>
              <w:t>C</w:t>
            </w:r>
            <w:r w:rsidRPr="004E797E">
              <w:rPr>
                <w:rFonts w:eastAsia="Times New Roman"/>
                <w:szCs w:val="24"/>
              </w:rPr>
              <w:t xml:space="preserve">HIS </w:t>
            </w:r>
          </w:p>
          <w:p w14:paraId="71122196" w14:textId="77777777" w:rsidR="004525F3" w:rsidRPr="004E797E" w:rsidRDefault="00520076" w:rsidP="00A03D59">
            <w:pPr>
              <w:numPr>
                <w:ilvl w:val="1"/>
                <w:numId w:val="6"/>
              </w:numPr>
              <w:tabs>
                <w:tab w:val="left" w:pos="484"/>
              </w:tabs>
              <w:spacing w:after="0"/>
              <w:rPr>
                <w:rFonts w:eastAsia="Times New Roman"/>
                <w:szCs w:val="24"/>
              </w:rPr>
            </w:pPr>
            <w:r w:rsidRPr="004E797E">
              <w:rPr>
                <w:szCs w:val="24"/>
              </w:rPr>
              <w:t>Generated</w:t>
            </w:r>
            <w:r w:rsidR="004525F3" w:rsidRPr="004E797E">
              <w:rPr>
                <w:szCs w:val="24"/>
              </w:rPr>
              <w:t xml:space="preserve"> master community </w:t>
            </w:r>
            <w:r w:rsidR="006617DF" w:rsidRPr="004E797E">
              <w:rPr>
                <w:szCs w:val="24"/>
              </w:rPr>
              <w:t>unit list</w:t>
            </w:r>
            <w:r w:rsidRPr="004E797E">
              <w:rPr>
                <w:szCs w:val="24"/>
              </w:rPr>
              <w:t xml:space="preserve"> information</w:t>
            </w:r>
          </w:p>
          <w:p w14:paraId="5F9F6D21" w14:textId="77777777" w:rsidR="009F2F09" w:rsidRPr="004E797E" w:rsidRDefault="009F2F09" w:rsidP="00A03D59">
            <w:pPr>
              <w:numPr>
                <w:ilvl w:val="1"/>
                <w:numId w:val="6"/>
              </w:numPr>
              <w:tabs>
                <w:tab w:val="left" w:pos="484"/>
              </w:tabs>
              <w:spacing w:after="0"/>
              <w:rPr>
                <w:rFonts w:eastAsia="Times New Roman"/>
                <w:szCs w:val="24"/>
              </w:rPr>
            </w:pPr>
            <w:r w:rsidRPr="004E797E">
              <w:rPr>
                <w:rFonts w:eastAsia="Times New Roman"/>
                <w:szCs w:val="24"/>
              </w:rPr>
              <w:t>Reviewed and update</w:t>
            </w:r>
            <w:r w:rsidR="00694CF0" w:rsidRPr="004E797E">
              <w:rPr>
                <w:rFonts w:eastAsia="Times New Roman"/>
                <w:szCs w:val="24"/>
              </w:rPr>
              <w:t>d CHIS tools</w:t>
            </w:r>
            <w:r w:rsidRPr="004E797E">
              <w:rPr>
                <w:rFonts w:eastAsia="Times New Roman"/>
                <w:szCs w:val="24"/>
              </w:rPr>
              <w:t xml:space="preserve"> as required</w:t>
            </w:r>
          </w:p>
          <w:p w14:paraId="022A6BBA" w14:textId="77777777" w:rsidR="00E95CDE" w:rsidRPr="004E797E" w:rsidRDefault="00774DC0" w:rsidP="00A03D59">
            <w:pPr>
              <w:numPr>
                <w:ilvl w:val="1"/>
                <w:numId w:val="6"/>
              </w:numPr>
              <w:tabs>
                <w:tab w:val="left" w:pos="484"/>
              </w:tabs>
              <w:spacing w:after="0"/>
              <w:rPr>
                <w:rFonts w:eastAsia="Times New Roman"/>
                <w:szCs w:val="24"/>
              </w:rPr>
            </w:pPr>
            <w:r w:rsidRPr="004E797E">
              <w:rPr>
                <w:rFonts w:eastAsia="Times New Roman"/>
                <w:szCs w:val="24"/>
              </w:rPr>
              <w:t xml:space="preserve">Demonstrated understanding of the functions of </w:t>
            </w:r>
            <w:r w:rsidR="00520076" w:rsidRPr="004E797E">
              <w:rPr>
                <w:rFonts w:eastAsia="Times New Roman"/>
                <w:szCs w:val="24"/>
              </w:rPr>
              <w:t>C</w:t>
            </w:r>
            <w:r w:rsidRPr="004E797E">
              <w:rPr>
                <w:rFonts w:eastAsia="Times New Roman"/>
                <w:szCs w:val="24"/>
              </w:rPr>
              <w:t>HIS</w:t>
            </w:r>
          </w:p>
        </w:tc>
      </w:tr>
      <w:tr w:rsidR="00E95CDE" w:rsidRPr="004E797E" w14:paraId="0DAB5B5A" w14:textId="77777777" w:rsidTr="0061698B">
        <w:tc>
          <w:tcPr>
            <w:tcW w:w="2538" w:type="dxa"/>
          </w:tcPr>
          <w:p w14:paraId="55084945" w14:textId="77777777" w:rsidR="00E95CDE" w:rsidRPr="004E797E" w:rsidRDefault="004F2E67" w:rsidP="00A03D59">
            <w:pPr>
              <w:numPr>
                <w:ilvl w:val="0"/>
                <w:numId w:val="6"/>
              </w:numPr>
              <w:spacing w:after="0"/>
              <w:rPr>
                <w:rFonts w:eastAsia="Times New Roman"/>
                <w:szCs w:val="24"/>
              </w:rPr>
            </w:pPr>
            <w:r w:rsidRPr="004E797E">
              <w:rPr>
                <w:rFonts w:eastAsia="Times New Roman"/>
                <w:szCs w:val="24"/>
              </w:rPr>
              <w:t>Resource Implications</w:t>
            </w:r>
          </w:p>
        </w:tc>
        <w:tc>
          <w:tcPr>
            <w:tcW w:w="6318" w:type="dxa"/>
          </w:tcPr>
          <w:p w14:paraId="39EFBD66" w14:textId="77777777" w:rsidR="00E95CDE" w:rsidRPr="004E797E" w:rsidRDefault="00E95CDE" w:rsidP="005F5065">
            <w:pPr>
              <w:numPr>
                <w:ilvl w:val="12"/>
                <w:numId w:val="0"/>
              </w:numPr>
              <w:tabs>
                <w:tab w:val="left" w:pos="357"/>
              </w:tabs>
              <w:spacing w:after="0"/>
              <w:ind w:left="357" w:hanging="357"/>
              <w:jc w:val="both"/>
              <w:rPr>
                <w:rFonts w:eastAsia="Times New Roman"/>
                <w:szCs w:val="24"/>
              </w:rPr>
            </w:pPr>
            <w:r w:rsidRPr="004E797E">
              <w:rPr>
                <w:rFonts w:eastAsia="Times New Roman"/>
                <w:szCs w:val="24"/>
              </w:rPr>
              <w:t>The following resources should be provided:</w:t>
            </w:r>
          </w:p>
          <w:p w14:paraId="3D41CA05" w14:textId="77777777" w:rsidR="006D2DF3" w:rsidRPr="004E797E" w:rsidRDefault="00D05ADC" w:rsidP="00A03D59">
            <w:pPr>
              <w:numPr>
                <w:ilvl w:val="1"/>
                <w:numId w:val="6"/>
              </w:numPr>
              <w:tabs>
                <w:tab w:val="left" w:pos="357"/>
              </w:tabs>
              <w:spacing w:after="0"/>
              <w:jc w:val="both"/>
              <w:rPr>
                <w:rFonts w:eastAsia="Times New Roman"/>
                <w:szCs w:val="24"/>
              </w:rPr>
            </w:pPr>
            <w:r w:rsidRPr="004E797E">
              <w:rPr>
                <w:rFonts w:eastAsia="Times New Roman"/>
                <w:szCs w:val="24"/>
              </w:rPr>
              <w:t xml:space="preserve"> </w:t>
            </w:r>
            <w:r w:rsidR="006D2DF3" w:rsidRPr="004E797E">
              <w:rPr>
                <w:rFonts w:eastAsia="Times New Roman"/>
                <w:szCs w:val="24"/>
              </w:rPr>
              <w:t xml:space="preserve">Community-based health facility </w:t>
            </w:r>
          </w:p>
          <w:p w14:paraId="1FF00519" w14:textId="77777777" w:rsidR="006015CD" w:rsidRPr="004E797E" w:rsidRDefault="006015CD" w:rsidP="00A03D59">
            <w:pPr>
              <w:numPr>
                <w:ilvl w:val="1"/>
                <w:numId w:val="6"/>
              </w:numPr>
              <w:tabs>
                <w:tab w:val="left" w:pos="357"/>
              </w:tabs>
              <w:spacing w:after="0"/>
              <w:jc w:val="both"/>
              <w:rPr>
                <w:rFonts w:eastAsia="Times New Roman"/>
                <w:szCs w:val="24"/>
              </w:rPr>
            </w:pPr>
            <w:r w:rsidRPr="004E797E">
              <w:rPr>
                <w:rFonts w:eastAsia="Times New Roman"/>
                <w:szCs w:val="24"/>
              </w:rPr>
              <w:lastRenderedPageBreak/>
              <w:t xml:space="preserve">A functional </w:t>
            </w:r>
            <w:r w:rsidR="00D07851" w:rsidRPr="004E797E">
              <w:rPr>
                <w:rFonts w:eastAsia="Times New Roman"/>
                <w:szCs w:val="24"/>
              </w:rPr>
              <w:t>m</w:t>
            </w:r>
            <w:r w:rsidRPr="004E797E">
              <w:rPr>
                <w:rFonts w:eastAsia="Times New Roman"/>
                <w:szCs w:val="24"/>
              </w:rPr>
              <w:t xml:space="preserve">aster community listing unit </w:t>
            </w:r>
          </w:p>
          <w:p w14:paraId="56005D68" w14:textId="77777777" w:rsidR="00E95CDE" w:rsidRPr="004E797E" w:rsidRDefault="00F74A00" w:rsidP="00A03D59">
            <w:pPr>
              <w:numPr>
                <w:ilvl w:val="1"/>
                <w:numId w:val="6"/>
              </w:numPr>
              <w:tabs>
                <w:tab w:val="left" w:pos="357"/>
              </w:tabs>
              <w:spacing w:after="0"/>
              <w:jc w:val="both"/>
              <w:rPr>
                <w:rFonts w:eastAsia="Times New Roman"/>
                <w:szCs w:val="24"/>
              </w:rPr>
            </w:pPr>
            <w:r w:rsidRPr="004E797E">
              <w:rPr>
                <w:rFonts w:eastAsia="Times New Roman"/>
                <w:szCs w:val="24"/>
              </w:rPr>
              <w:t>Master register</w:t>
            </w:r>
          </w:p>
          <w:p w14:paraId="670C4A00" w14:textId="77777777" w:rsidR="00F74A00" w:rsidRPr="004E797E" w:rsidRDefault="00F74A00" w:rsidP="00A03D59">
            <w:pPr>
              <w:numPr>
                <w:ilvl w:val="1"/>
                <w:numId w:val="6"/>
              </w:numPr>
              <w:tabs>
                <w:tab w:val="left" w:pos="357"/>
              </w:tabs>
              <w:spacing w:after="0"/>
              <w:jc w:val="both"/>
              <w:rPr>
                <w:rFonts w:eastAsia="Times New Roman"/>
                <w:szCs w:val="24"/>
              </w:rPr>
            </w:pPr>
            <w:r w:rsidRPr="004E797E">
              <w:rPr>
                <w:rFonts w:eastAsia="Times New Roman"/>
                <w:szCs w:val="24"/>
              </w:rPr>
              <w:t>Computer</w:t>
            </w:r>
          </w:p>
          <w:p w14:paraId="5D7FDF6E" w14:textId="77777777" w:rsidR="003278E6" w:rsidRPr="004E797E" w:rsidRDefault="006D2DF3" w:rsidP="00A03D59">
            <w:pPr>
              <w:numPr>
                <w:ilvl w:val="1"/>
                <w:numId w:val="6"/>
              </w:numPr>
              <w:tabs>
                <w:tab w:val="left" w:pos="357"/>
              </w:tabs>
              <w:spacing w:after="0"/>
              <w:jc w:val="both"/>
              <w:rPr>
                <w:rFonts w:eastAsia="Times New Roman"/>
                <w:szCs w:val="24"/>
              </w:rPr>
            </w:pPr>
            <w:r w:rsidRPr="004E797E">
              <w:rPr>
                <w:rFonts w:eastAsia="Times New Roman"/>
                <w:szCs w:val="24"/>
              </w:rPr>
              <w:t>Stationery</w:t>
            </w:r>
          </w:p>
        </w:tc>
      </w:tr>
      <w:tr w:rsidR="00E95CDE" w:rsidRPr="004E797E" w14:paraId="01D93822" w14:textId="77777777" w:rsidTr="0061698B">
        <w:tc>
          <w:tcPr>
            <w:tcW w:w="2538" w:type="dxa"/>
          </w:tcPr>
          <w:p w14:paraId="01DC3DC0" w14:textId="77777777" w:rsidR="00E95CDE" w:rsidRPr="004E797E" w:rsidRDefault="00E95CDE" w:rsidP="00A03D59">
            <w:pPr>
              <w:numPr>
                <w:ilvl w:val="0"/>
                <w:numId w:val="6"/>
              </w:numPr>
              <w:spacing w:after="0"/>
              <w:rPr>
                <w:rFonts w:eastAsia="Times New Roman"/>
                <w:szCs w:val="24"/>
              </w:rPr>
            </w:pPr>
            <w:r w:rsidRPr="004E797E">
              <w:rPr>
                <w:rFonts w:eastAsia="Times New Roman"/>
                <w:szCs w:val="24"/>
              </w:rPr>
              <w:lastRenderedPageBreak/>
              <w:t>Methods of Assessment</w:t>
            </w:r>
          </w:p>
        </w:tc>
        <w:tc>
          <w:tcPr>
            <w:tcW w:w="6318" w:type="dxa"/>
          </w:tcPr>
          <w:p w14:paraId="7939AF1C" w14:textId="77777777" w:rsidR="00E95CDE" w:rsidRPr="004E797E" w:rsidRDefault="00E95CDE" w:rsidP="005F5065">
            <w:pPr>
              <w:spacing w:after="0"/>
              <w:contextualSpacing/>
              <w:rPr>
                <w:rFonts w:eastAsia="Times New Roman"/>
                <w:szCs w:val="24"/>
              </w:rPr>
            </w:pPr>
            <w:r w:rsidRPr="004E797E">
              <w:rPr>
                <w:rFonts w:eastAsia="Times New Roman"/>
                <w:szCs w:val="24"/>
              </w:rPr>
              <w:t>Competency in this unit may be assessed through:</w:t>
            </w:r>
          </w:p>
          <w:p w14:paraId="34FFC680" w14:textId="77777777" w:rsidR="00E95CDE" w:rsidRPr="004E797E" w:rsidRDefault="002A4748" w:rsidP="00A03D59">
            <w:pPr>
              <w:numPr>
                <w:ilvl w:val="1"/>
                <w:numId w:val="6"/>
              </w:numPr>
              <w:tabs>
                <w:tab w:val="left" w:pos="394"/>
              </w:tabs>
              <w:spacing w:after="0"/>
              <w:contextualSpacing/>
              <w:rPr>
                <w:rFonts w:eastAsia="Times New Roman"/>
                <w:szCs w:val="24"/>
              </w:rPr>
            </w:pPr>
            <w:r w:rsidRPr="004E797E">
              <w:rPr>
                <w:rFonts w:eastAsia="Times New Roman"/>
                <w:szCs w:val="24"/>
              </w:rPr>
              <w:t>Oral</w:t>
            </w:r>
            <w:r w:rsidR="00E95CDE" w:rsidRPr="004E797E">
              <w:rPr>
                <w:rFonts w:eastAsia="Times New Roman"/>
                <w:szCs w:val="24"/>
              </w:rPr>
              <w:t xml:space="preserve"> </w:t>
            </w:r>
          </w:p>
          <w:p w14:paraId="536EFAAF" w14:textId="77777777" w:rsidR="00E95CDE" w:rsidRPr="004E797E" w:rsidRDefault="002A4748" w:rsidP="00A03D59">
            <w:pPr>
              <w:numPr>
                <w:ilvl w:val="1"/>
                <w:numId w:val="6"/>
              </w:numPr>
              <w:tabs>
                <w:tab w:val="left" w:pos="394"/>
              </w:tabs>
              <w:spacing w:after="0"/>
              <w:contextualSpacing/>
              <w:rPr>
                <w:rFonts w:eastAsia="Times New Roman"/>
                <w:szCs w:val="24"/>
              </w:rPr>
            </w:pPr>
            <w:r w:rsidRPr="004E797E">
              <w:rPr>
                <w:rFonts w:eastAsia="Times New Roman"/>
                <w:szCs w:val="24"/>
              </w:rPr>
              <w:t>Written</w:t>
            </w:r>
          </w:p>
          <w:p w14:paraId="6393F1C6" w14:textId="77777777" w:rsidR="002A4748" w:rsidRPr="004E797E" w:rsidRDefault="002A4748" w:rsidP="00A03D59">
            <w:pPr>
              <w:numPr>
                <w:ilvl w:val="1"/>
                <w:numId w:val="6"/>
              </w:numPr>
              <w:tabs>
                <w:tab w:val="left" w:pos="394"/>
              </w:tabs>
              <w:spacing w:after="0"/>
              <w:contextualSpacing/>
              <w:rPr>
                <w:rFonts w:eastAsia="Times New Roman"/>
                <w:szCs w:val="24"/>
              </w:rPr>
            </w:pPr>
            <w:r w:rsidRPr="004E797E">
              <w:rPr>
                <w:rFonts w:eastAsia="Times New Roman"/>
                <w:szCs w:val="24"/>
              </w:rPr>
              <w:t>Observation</w:t>
            </w:r>
          </w:p>
          <w:p w14:paraId="3DAF2FD7" w14:textId="77777777" w:rsidR="00002E42" w:rsidRPr="004E797E" w:rsidRDefault="00002E42" w:rsidP="00A03D59">
            <w:pPr>
              <w:numPr>
                <w:ilvl w:val="1"/>
                <w:numId w:val="6"/>
              </w:numPr>
              <w:tabs>
                <w:tab w:val="left" w:pos="394"/>
              </w:tabs>
              <w:spacing w:after="0"/>
              <w:contextualSpacing/>
              <w:rPr>
                <w:rFonts w:eastAsia="Times New Roman"/>
                <w:szCs w:val="24"/>
              </w:rPr>
            </w:pPr>
            <w:r w:rsidRPr="004E797E">
              <w:rPr>
                <w:rFonts w:eastAsia="Times New Roman"/>
                <w:szCs w:val="24"/>
              </w:rPr>
              <w:t>Case study</w:t>
            </w:r>
          </w:p>
          <w:p w14:paraId="04CB2F10" w14:textId="77777777" w:rsidR="002A4748" w:rsidRPr="004E797E" w:rsidRDefault="002A4748" w:rsidP="00A03D59">
            <w:pPr>
              <w:numPr>
                <w:ilvl w:val="1"/>
                <w:numId w:val="6"/>
              </w:numPr>
              <w:tabs>
                <w:tab w:val="left" w:pos="394"/>
              </w:tabs>
              <w:spacing w:after="0"/>
              <w:contextualSpacing/>
              <w:rPr>
                <w:rFonts w:eastAsia="Times New Roman"/>
                <w:szCs w:val="24"/>
              </w:rPr>
            </w:pPr>
            <w:r w:rsidRPr="004E797E">
              <w:rPr>
                <w:rFonts w:eastAsia="Times New Roman"/>
                <w:szCs w:val="24"/>
              </w:rPr>
              <w:t>Third Party Report</w:t>
            </w:r>
          </w:p>
        </w:tc>
      </w:tr>
      <w:tr w:rsidR="00E95CDE" w:rsidRPr="004E797E" w14:paraId="0C1C8014" w14:textId="77777777" w:rsidTr="0061698B">
        <w:tc>
          <w:tcPr>
            <w:tcW w:w="2538" w:type="dxa"/>
          </w:tcPr>
          <w:p w14:paraId="054B1020" w14:textId="77777777" w:rsidR="00E95CDE" w:rsidRPr="004E797E" w:rsidRDefault="00E95CDE" w:rsidP="00A03D59">
            <w:pPr>
              <w:numPr>
                <w:ilvl w:val="0"/>
                <w:numId w:val="6"/>
              </w:numPr>
              <w:spacing w:after="0"/>
              <w:contextualSpacing/>
              <w:rPr>
                <w:rFonts w:eastAsia="Times New Roman"/>
                <w:szCs w:val="24"/>
              </w:rPr>
            </w:pPr>
            <w:r w:rsidRPr="004E797E">
              <w:rPr>
                <w:rFonts w:eastAsia="Times New Roman"/>
                <w:szCs w:val="24"/>
              </w:rPr>
              <w:t>Context of Assessment</w:t>
            </w:r>
          </w:p>
        </w:tc>
        <w:tc>
          <w:tcPr>
            <w:tcW w:w="6318" w:type="dxa"/>
          </w:tcPr>
          <w:p w14:paraId="2BB64FB4" w14:textId="77777777" w:rsidR="00E95CDE" w:rsidRPr="004E797E" w:rsidRDefault="00E95CDE" w:rsidP="008D3CAE">
            <w:pPr>
              <w:spacing w:after="0"/>
              <w:rPr>
                <w:rFonts w:eastAsia="Times New Roman"/>
                <w:szCs w:val="24"/>
              </w:rPr>
            </w:pPr>
            <w:r w:rsidRPr="004E797E">
              <w:rPr>
                <w:rFonts w:eastAsia="Times New Roman"/>
                <w:szCs w:val="24"/>
              </w:rPr>
              <w:t xml:space="preserve">Competency may be assessed on the job, off the job or a combination of these. Off the job assessment must be undertaken in a closely simulated workplace environment. </w:t>
            </w:r>
          </w:p>
        </w:tc>
      </w:tr>
      <w:tr w:rsidR="00E95CDE" w:rsidRPr="004E797E" w14:paraId="3A8EA4C7" w14:textId="77777777" w:rsidTr="0061698B">
        <w:tc>
          <w:tcPr>
            <w:tcW w:w="2538" w:type="dxa"/>
          </w:tcPr>
          <w:p w14:paraId="3C6A45BC" w14:textId="77777777" w:rsidR="00E95CDE" w:rsidRPr="004E797E" w:rsidRDefault="00E95CDE" w:rsidP="00A03D59">
            <w:pPr>
              <w:numPr>
                <w:ilvl w:val="0"/>
                <w:numId w:val="6"/>
              </w:numPr>
              <w:spacing w:after="0"/>
              <w:contextualSpacing/>
              <w:rPr>
                <w:rFonts w:eastAsia="Times New Roman"/>
                <w:szCs w:val="24"/>
              </w:rPr>
            </w:pPr>
            <w:r w:rsidRPr="004E797E">
              <w:rPr>
                <w:rFonts w:eastAsia="Times New Roman"/>
                <w:szCs w:val="24"/>
              </w:rPr>
              <w:t>Guidance information for assessment</w:t>
            </w:r>
          </w:p>
        </w:tc>
        <w:tc>
          <w:tcPr>
            <w:tcW w:w="6318" w:type="dxa"/>
          </w:tcPr>
          <w:p w14:paraId="540223E9" w14:textId="77777777" w:rsidR="00E95CDE" w:rsidRPr="004E797E" w:rsidRDefault="00E95CDE" w:rsidP="008D3CAE">
            <w:pPr>
              <w:spacing w:after="0"/>
              <w:rPr>
                <w:rFonts w:eastAsia="Times New Roman"/>
                <w:szCs w:val="24"/>
              </w:rPr>
            </w:pPr>
            <w:r w:rsidRPr="004E797E">
              <w:rPr>
                <w:rFonts w:eastAsia="Times New Roman"/>
                <w:szCs w:val="24"/>
              </w:rPr>
              <w:t>Holistic assessment with other units relevant to the industry sector, workplace and job role is recommended.</w:t>
            </w:r>
          </w:p>
          <w:p w14:paraId="7128854C" w14:textId="77777777" w:rsidR="00E95CDE" w:rsidRPr="004E797E" w:rsidRDefault="00E95CDE" w:rsidP="005F5065">
            <w:pPr>
              <w:spacing w:after="0"/>
              <w:jc w:val="both"/>
              <w:rPr>
                <w:rFonts w:eastAsia="Times New Roman"/>
                <w:szCs w:val="24"/>
              </w:rPr>
            </w:pPr>
          </w:p>
        </w:tc>
      </w:tr>
    </w:tbl>
    <w:p w14:paraId="0D543CFD" w14:textId="77777777" w:rsidR="00DE596A" w:rsidRPr="004E797E" w:rsidRDefault="001B0B4A" w:rsidP="005F5065">
      <w:pPr>
        <w:pStyle w:val="Heading1"/>
        <w:rPr>
          <w:b w:val="0"/>
          <w:szCs w:val="24"/>
        </w:rPr>
      </w:pPr>
      <w:r w:rsidRPr="004E797E">
        <w:rPr>
          <w:szCs w:val="24"/>
        </w:rPr>
        <w:br w:type="page"/>
      </w:r>
      <w:bookmarkStart w:id="91" w:name="_Toc536430068"/>
      <w:bookmarkStart w:id="92" w:name="_Toc30414025"/>
      <w:r w:rsidRPr="004E797E">
        <w:rPr>
          <w:szCs w:val="24"/>
        </w:rPr>
        <w:lastRenderedPageBreak/>
        <w:t>CONDUCT COMMUNITY HEALTH LINKAGES</w:t>
      </w:r>
      <w:bookmarkEnd w:id="91"/>
      <w:bookmarkEnd w:id="92"/>
      <w:r w:rsidR="00E95CDE" w:rsidRPr="004E797E">
        <w:rPr>
          <w:b w:val="0"/>
          <w:szCs w:val="24"/>
        </w:rPr>
        <w:t xml:space="preserve"> </w:t>
      </w:r>
    </w:p>
    <w:p w14:paraId="73B46F74" w14:textId="77777777" w:rsidR="00E95CDE" w:rsidRPr="004E797E" w:rsidRDefault="00E95CDE" w:rsidP="00DE596A">
      <w:pPr>
        <w:pStyle w:val="Heading1"/>
        <w:spacing w:before="0"/>
        <w:rPr>
          <w:szCs w:val="24"/>
        </w:rPr>
      </w:pPr>
      <w:r w:rsidRPr="004E797E">
        <w:rPr>
          <w:b w:val="0"/>
          <w:szCs w:val="24"/>
        </w:rPr>
        <w:t xml:space="preserve">            </w:t>
      </w:r>
    </w:p>
    <w:p w14:paraId="6C24A229" w14:textId="77777777" w:rsidR="00E95CDE" w:rsidRPr="004E797E" w:rsidRDefault="00E95CDE" w:rsidP="005F5065">
      <w:pPr>
        <w:spacing w:after="0"/>
        <w:rPr>
          <w:rFonts w:eastAsia="Times New Roman"/>
          <w:szCs w:val="24"/>
        </w:rPr>
      </w:pPr>
      <w:r w:rsidRPr="004E797E">
        <w:rPr>
          <w:rFonts w:eastAsia="Times New Roman"/>
          <w:b/>
          <w:szCs w:val="24"/>
        </w:rPr>
        <w:t xml:space="preserve">UNIT CODE: </w:t>
      </w:r>
      <w:r w:rsidR="008C5BF4" w:rsidRPr="004E797E">
        <w:rPr>
          <w:szCs w:val="24"/>
        </w:rPr>
        <w:t>HE/OS/CH/CR/</w:t>
      </w:r>
      <w:r w:rsidR="00301C67" w:rsidRPr="004E797E">
        <w:rPr>
          <w:szCs w:val="24"/>
        </w:rPr>
        <w:t>04</w:t>
      </w:r>
      <w:r w:rsidR="00C11B87" w:rsidRPr="004E797E">
        <w:rPr>
          <w:szCs w:val="24"/>
        </w:rPr>
        <w:t>/</w:t>
      </w:r>
      <w:r w:rsidR="00301C67" w:rsidRPr="004E797E">
        <w:rPr>
          <w:szCs w:val="24"/>
        </w:rPr>
        <w:t>5</w:t>
      </w:r>
      <w:r w:rsidR="001E4726" w:rsidRPr="004E797E">
        <w:rPr>
          <w:szCs w:val="24"/>
        </w:rPr>
        <w:t>/A</w:t>
      </w:r>
    </w:p>
    <w:p w14:paraId="546DE3D2" w14:textId="77777777" w:rsidR="00E95CDE" w:rsidRPr="004E797E" w:rsidRDefault="00E95CDE" w:rsidP="005F5065">
      <w:pPr>
        <w:spacing w:after="0"/>
        <w:rPr>
          <w:rFonts w:eastAsia="Times New Roman"/>
          <w:b/>
          <w:szCs w:val="24"/>
        </w:rPr>
      </w:pPr>
    </w:p>
    <w:p w14:paraId="16C9E2E8" w14:textId="77777777" w:rsidR="00E95CDE" w:rsidRPr="004E797E" w:rsidRDefault="00E95CDE" w:rsidP="005F5065">
      <w:pPr>
        <w:spacing w:after="0"/>
        <w:rPr>
          <w:rFonts w:eastAsia="Times New Roman"/>
          <w:b/>
          <w:szCs w:val="24"/>
        </w:rPr>
      </w:pPr>
      <w:r w:rsidRPr="004E797E">
        <w:rPr>
          <w:rFonts w:eastAsia="Times New Roman"/>
          <w:b/>
          <w:szCs w:val="24"/>
        </w:rPr>
        <w:t>UNIT DESCRIPTION</w:t>
      </w:r>
    </w:p>
    <w:p w14:paraId="5A129C2C" w14:textId="77777777" w:rsidR="00E95CDE" w:rsidRPr="004E797E" w:rsidRDefault="00E95CDE" w:rsidP="005F5065">
      <w:pPr>
        <w:tabs>
          <w:tab w:val="left" w:pos="2880"/>
          <w:tab w:val="left" w:pos="9000"/>
        </w:tabs>
        <w:spacing w:after="0"/>
        <w:jc w:val="both"/>
        <w:rPr>
          <w:rStyle w:val="fontstyle01"/>
          <w:rFonts w:ascii="Times New Roman" w:hAnsi="Times New Roman" w:cs="Times New Roman"/>
          <w:color w:val="auto"/>
        </w:rPr>
      </w:pPr>
      <w:r w:rsidRPr="004E797E">
        <w:rPr>
          <w:rFonts w:eastAsia="Times New Roman"/>
          <w:szCs w:val="24"/>
        </w:rPr>
        <w:t xml:space="preserve">This unit specifies the competencies required to </w:t>
      </w:r>
      <w:r w:rsidR="003C6C67" w:rsidRPr="004E797E">
        <w:rPr>
          <w:szCs w:val="24"/>
        </w:rPr>
        <w:t>conduct</w:t>
      </w:r>
      <w:r w:rsidRPr="004E797E">
        <w:rPr>
          <w:szCs w:val="24"/>
        </w:rPr>
        <w:t xml:space="preserve"> </w:t>
      </w:r>
      <w:r w:rsidR="003C6C67" w:rsidRPr="004E797E">
        <w:rPr>
          <w:szCs w:val="24"/>
        </w:rPr>
        <w:t>community health linkages</w:t>
      </w:r>
      <w:r w:rsidR="006129EA" w:rsidRPr="004E797E">
        <w:rPr>
          <w:b/>
          <w:szCs w:val="24"/>
        </w:rPr>
        <w:t xml:space="preserve">. </w:t>
      </w:r>
      <w:r w:rsidR="006129EA" w:rsidRPr="004E797E">
        <w:rPr>
          <w:szCs w:val="24"/>
        </w:rPr>
        <w:t>It involves</w:t>
      </w:r>
      <w:r w:rsidR="004B1133" w:rsidRPr="004E797E">
        <w:rPr>
          <w:szCs w:val="24"/>
        </w:rPr>
        <w:t xml:space="preserve"> </w:t>
      </w:r>
      <w:r w:rsidR="004B1133" w:rsidRPr="004E797E">
        <w:rPr>
          <w:rFonts w:eastAsia="Times New Roman"/>
          <w:szCs w:val="24"/>
        </w:rPr>
        <w:t xml:space="preserve">coordinating community access to health services, </w:t>
      </w:r>
      <w:r w:rsidR="004B1133" w:rsidRPr="004E797E">
        <w:rPr>
          <w:szCs w:val="24"/>
        </w:rPr>
        <w:t>conducting community health outreach programs, esta</w:t>
      </w:r>
      <w:r w:rsidR="00694CF0" w:rsidRPr="004E797E">
        <w:rPr>
          <w:szCs w:val="24"/>
        </w:rPr>
        <w:t xml:space="preserve">blishing community partnerships </w:t>
      </w:r>
      <w:r w:rsidR="004B1133" w:rsidRPr="004E797E">
        <w:rPr>
          <w:szCs w:val="24"/>
        </w:rPr>
        <w:t xml:space="preserve">and carrying out social mobilization and participation. It also includes </w:t>
      </w:r>
      <w:r w:rsidR="00694CF0" w:rsidRPr="004E797E">
        <w:rPr>
          <w:rStyle w:val="fontstyle01"/>
          <w:rFonts w:ascii="Times New Roman" w:hAnsi="Times New Roman" w:cs="Times New Roman"/>
          <w:color w:val="auto"/>
        </w:rPr>
        <w:t>advocating</w:t>
      </w:r>
      <w:r w:rsidR="004B1133" w:rsidRPr="004E797E">
        <w:rPr>
          <w:rStyle w:val="fontstyle01"/>
          <w:rFonts w:ascii="Times New Roman" w:hAnsi="Times New Roman" w:cs="Times New Roman"/>
          <w:color w:val="auto"/>
        </w:rPr>
        <w:t xml:space="preserve"> enrollment in</w:t>
      </w:r>
      <w:r w:rsidR="00694CF0" w:rsidRPr="004E797E">
        <w:rPr>
          <w:rStyle w:val="fontstyle01"/>
          <w:rFonts w:ascii="Times New Roman" w:hAnsi="Times New Roman" w:cs="Times New Roman"/>
          <w:color w:val="auto"/>
        </w:rPr>
        <w:t>to</w:t>
      </w:r>
      <w:r w:rsidR="004B1133" w:rsidRPr="004E797E">
        <w:rPr>
          <w:rStyle w:val="fontstyle01"/>
          <w:rFonts w:ascii="Times New Roman" w:hAnsi="Times New Roman" w:cs="Times New Roman"/>
          <w:color w:val="auto"/>
        </w:rPr>
        <w:t xml:space="preserve"> health insurance</w:t>
      </w:r>
      <w:r w:rsidR="004B1133" w:rsidRPr="004E797E">
        <w:rPr>
          <w:szCs w:val="24"/>
        </w:rPr>
        <w:t xml:space="preserve"> </w:t>
      </w:r>
      <w:r w:rsidR="004B1133" w:rsidRPr="004E797E">
        <w:rPr>
          <w:rStyle w:val="fontstyle01"/>
          <w:rFonts w:ascii="Times New Roman" w:hAnsi="Times New Roman" w:cs="Times New Roman"/>
          <w:color w:val="auto"/>
        </w:rPr>
        <w:t>scheme.</w:t>
      </w:r>
    </w:p>
    <w:p w14:paraId="16FE1F2D" w14:textId="77777777" w:rsidR="004B1133" w:rsidRPr="004E797E" w:rsidRDefault="004B1133" w:rsidP="005F5065">
      <w:pPr>
        <w:tabs>
          <w:tab w:val="left" w:pos="2880"/>
          <w:tab w:val="left" w:pos="9000"/>
        </w:tabs>
        <w:spacing w:after="0"/>
        <w:jc w:val="both"/>
        <w:rPr>
          <w:rFonts w:eastAsia="Times New Roman"/>
          <w:szCs w:val="24"/>
        </w:rPr>
      </w:pPr>
    </w:p>
    <w:p w14:paraId="2DFEB6FF" w14:textId="77777777" w:rsidR="004B1133" w:rsidRPr="004E797E" w:rsidRDefault="004B1133" w:rsidP="005F5065">
      <w:pPr>
        <w:tabs>
          <w:tab w:val="left" w:pos="2880"/>
          <w:tab w:val="left" w:pos="9000"/>
        </w:tabs>
        <w:spacing w:after="0"/>
        <w:jc w:val="both"/>
        <w:rPr>
          <w:rFonts w:eastAsia="Times New Roman"/>
          <w:szCs w:val="24"/>
        </w:rPr>
      </w:pPr>
      <w:r w:rsidRPr="004E797E">
        <w:rPr>
          <w:rFonts w:eastAsia="Times New Roman"/>
          <w:szCs w:val="24"/>
        </w:rPr>
        <w:t>This is applicable in public health sector</w:t>
      </w:r>
    </w:p>
    <w:p w14:paraId="1FBF3093" w14:textId="77777777" w:rsidR="00E95CDE" w:rsidRPr="004E797E" w:rsidRDefault="00E95CDE" w:rsidP="005F5065">
      <w:pPr>
        <w:tabs>
          <w:tab w:val="left" w:pos="2880"/>
          <w:tab w:val="left" w:pos="9000"/>
        </w:tabs>
        <w:spacing w:after="0"/>
        <w:jc w:val="both"/>
        <w:rPr>
          <w:rFonts w:eastAsia="Times New Roman"/>
          <w:szCs w:val="24"/>
        </w:rPr>
      </w:pPr>
    </w:p>
    <w:p w14:paraId="04B74C60" w14:textId="77777777" w:rsidR="00E95CDE" w:rsidRPr="004E797E" w:rsidRDefault="00E95CDE" w:rsidP="005F5065">
      <w:pPr>
        <w:spacing w:after="0"/>
        <w:rPr>
          <w:rFonts w:eastAsia="Times New Roman"/>
          <w:b/>
          <w:szCs w:val="24"/>
        </w:rPr>
      </w:pPr>
      <w:r w:rsidRPr="004E797E">
        <w:rPr>
          <w:rFonts w:eastAsia="Times New Roman"/>
          <w:b/>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8"/>
        <w:gridCol w:w="5542"/>
      </w:tblGrid>
      <w:tr w:rsidR="00E95CDE" w:rsidRPr="004E797E" w14:paraId="70AD8D42" w14:textId="77777777" w:rsidTr="0061698B">
        <w:tc>
          <w:tcPr>
            <w:tcW w:w="1789" w:type="pct"/>
            <w:shd w:val="clear" w:color="auto" w:fill="FFFFFF"/>
            <w:vAlign w:val="center"/>
          </w:tcPr>
          <w:p w14:paraId="06F9B19B" w14:textId="77777777" w:rsidR="00E95CDE" w:rsidRPr="004E797E" w:rsidRDefault="00E95CDE" w:rsidP="005F5065">
            <w:pPr>
              <w:spacing w:after="0"/>
              <w:rPr>
                <w:rFonts w:eastAsia="Times New Roman"/>
                <w:b/>
                <w:szCs w:val="24"/>
              </w:rPr>
            </w:pPr>
            <w:r w:rsidRPr="004E797E">
              <w:rPr>
                <w:rFonts w:eastAsia="Times New Roman"/>
                <w:b/>
                <w:szCs w:val="24"/>
              </w:rPr>
              <w:t>ELEMENT</w:t>
            </w:r>
          </w:p>
          <w:p w14:paraId="341F39A9" w14:textId="77777777" w:rsidR="00E95CDE" w:rsidRPr="004E797E" w:rsidRDefault="00E95CDE" w:rsidP="005F5065">
            <w:pPr>
              <w:spacing w:after="0"/>
              <w:rPr>
                <w:rFonts w:eastAsia="Times New Roman"/>
                <w:b/>
                <w:szCs w:val="24"/>
              </w:rPr>
            </w:pPr>
            <w:r w:rsidRPr="004E797E">
              <w:rPr>
                <w:rFonts w:eastAsia="Times New Roman"/>
                <w:szCs w:val="24"/>
              </w:rPr>
              <w:t xml:space="preserve">These describe the </w:t>
            </w:r>
            <w:r w:rsidRPr="004E797E">
              <w:rPr>
                <w:rFonts w:eastAsia="Times New Roman"/>
                <w:b/>
                <w:szCs w:val="24"/>
              </w:rPr>
              <w:t>key outcomes</w:t>
            </w:r>
            <w:r w:rsidRPr="004E797E">
              <w:rPr>
                <w:rFonts w:eastAsia="Times New Roman"/>
                <w:szCs w:val="24"/>
              </w:rPr>
              <w:t xml:space="preserve"> which make up workplace function (to be stated in active)</w:t>
            </w:r>
          </w:p>
        </w:tc>
        <w:tc>
          <w:tcPr>
            <w:tcW w:w="3211" w:type="pct"/>
            <w:shd w:val="clear" w:color="auto" w:fill="FFFFFF"/>
            <w:vAlign w:val="center"/>
          </w:tcPr>
          <w:p w14:paraId="2CF3E4A2" w14:textId="77777777" w:rsidR="00E95CDE" w:rsidRPr="004E797E" w:rsidRDefault="00E95CDE" w:rsidP="005F5065">
            <w:pPr>
              <w:spacing w:after="0"/>
              <w:rPr>
                <w:rFonts w:eastAsia="Times New Roman"/>
                <w:b/>
                <w:szCs w:val="24"/>
              </w:rPr>
            </w:pPr>
            <w:r w:rsidRPr="004E797E">
              <w:rPr>
                <w:rFonts w:eastAsia="Times New Roman"/>
                <w:b/>
                <w:szCs w:val="24"/>
              </w:rPr>
              <w:t>PERFORMANCE CRITERIA</w:t>
            </w:r>
          </w:p>
          <w:p w14:paraId="2396E555" w14:textId="77777777" w:rsidR="00E95CDE" w:rsidRPr="004E797E" w:rsidRDefault="00E95CDE" w:rsidP="005F5065">
            <w:pPr>
              <w:spacing w:after="0"/>
              <w:rPr>
                <w:rFonts w:eastAsia="Times New Roman"/>
                <w:b/>
                <w:szCs w:val="24"/>
              </w:rPr>
            </w:pPr>
            <w:r w:rsidRPr="004E797E">
              <w:rPr>
                <w:rFonts w:eastAsia="Times New Roman"/>
                <w:szCs w:val="24"/>
              </w:rPr>
              <w:t xml:space="preserve">These are </w:t>
            </w:r>
            <w:r w:rsidRPr="004E797E">
              <w:rPr>
                <w:rFonts w:eastAsia="Times New Roman"/>
                <w:b/>
                <w:szCs w:val="24"/>
              </w:rPr>
              <w:t>assessable statements</w:t>
            </w:r>
            <w:r w:rsidRPr="004E797E">
              <w:rPr>
                <w:rFonts w:eastAsia="Times New Roman"/>
                <w:szCs w:val="24"/>
              </w:rPr>
              <w:t xml:space="preserve"> which specify the required level of performance for each of the elements (to be stated in passive voice)</w:t>
            </w:r>
          </w:p>
          <w:p w14:paraId="6EE8B67B" w14:textId="77777777" w:rsidR="00E95CDE" w:rsidRPr="004E797E" w:rsidRDefault="00E95CDE" w:rsidP="005F5065">
            <w:pPr>
              <w:spacing w:after="0"/>
              <w:rPr>
                <w:rFonts w:eastAsia="Times New Roman"/>
                <w:b/>
                <w:szCs w:val="24"/>
              </w:rPr>
            </w:pPr>
            <w:r w:rsidRPr="004E797E">
              <w:rPr>
                <w:rFonts w:eastAsia="Times New Roman"/>
                <w:b/>
                <w:i/>
                <w:szCs w:val="24"/>
              </w:rPr>
              <w:t>Bold and italicized terms</w:t>
            </w:r>
            <w:r w:rsidRPr="004E797E">
              <w:rPr>
                <w:rFonts w:eastAsia="Times New Roman"/>
                <w:szCs w:val="24"/>
              </w:rPr>
              <w:t xml:space="preserve"> </w:t>
            </w:r>
            <w:r w:rsidRPr="004E797E">
              <w:rPr>
                <w:rFonts w:eastAsia="Times New Roman"/>
                <w:b/>
                <w:i/>
                <w:szCs w:val="24"/>
              </w:rPr>
              <w:t>are elaborated in the Range</w:t>
            </w:r>
          </w:p>
        </w:tc>
      </w:tr>
      <w:tr w:rsidR="00E95CDE" w:rsidRPr="004E797E" w14:paraId="28513C61" w14:textId="77777777" w:rsidTr="0061698B">
        <w:tc>
          <w:tcPr>
            <w:tcW w:w="1789" w:type="pct"/>
          </w:tcPr>
          <w:p w14:paraId="4D11117D" w14:textId="77777777" w:rsidR="00E95CDE" w:rsidRPr="004E797E" w:rsidRDefault="008579C2" w:rsidP="00A03D59">
            <w:pPr>
              <w:numPr>
                <w:ilvl w:val="0"/>
                <w:numId w:val="9"/>
              </w:numPr>
              <w:spacing w:after="0"/>
              <w:rPr>
                <w:rFonts w:eastAsia="Times New Roman"/>
                <w:szCs w:val="24"/>
              </w:rPr>
            </w:pPr>
            <w:r w:rsidRPr="004E797E">
              <w:rPr>
                <w:rFonts w:eastAsia="Times New Roman"/>
                <w:szCs w:val="24"/>
              </w:rPr>
              <w:t xml:space="preserve">Coordinate community access </w:t>
            </w:r>
            <w:r w:rsidR="004A7F64" w:rsidRPr="004E797E">
              <w:rPr>
                <w:rFonts w:eastAsia="Times New Roman"/>
                <w:szCs w:val="24"/>
              </w:rPr>
              <w:t>to health</w:t>
            </w:r>
            <w:r w:rsidR="00731F2B" w:rsidRPr="004E797E">
              <w:rPr>
                <w:rFonts w:eastAsia="Times New Roman"/>
                <w:szCs w:val="24"/>
              </w:rPr>
              <w:t xml:space="preserve"> </w:t>
            </w:r>
            <w:r w:rsidRPr="004E797E">
              <w:rPr>
                <w:rFonts w:eastAsia="Times New Roman"/>
                <w:szCs w:val="24"/>
              </w:rPr>
              <w:t>services</w:t>
            </w:r>
          </w:p>
        </w:tc>
        <w:tc>
          <w:tcPr>
            <w:tcW w:w="3211" w:type="pct"/>
          </w:tcPr>
          <w:p w14:paraId="22D8D3A2" w14:textId="77777777" w:rsidR="00C869E3" w:rsidRPr="004E797E" w:rsidRDefault="00C869E3" w:rsidP="00A03D59">
            <w:pPr>
              <w:numPr>
                <w:ilvl w:val="1"/>
                <w:numId w:val="9"/>
              </w:numPr>
              <w:spacing w:after="0"/>
              <w:rPr>
                <w:szCs w:val="24"/>
              </w:rPr>
            </w:pPr>
            <w:r w:rsidRPr="004E797E">
              <w:rPr>
                <w:szCs w:val="24"/>
              </w:rPr>
              <w:t xml:space="preserve">Community health needs </w:t>
            </w:r>
            <w:r w:rsidR="003A1A00" w:rsidRPr="004E797E">
              <w:rPr>
                <w:szCs w:val="24"/>
              </w:rPr>
              <w:t>are identified</w:t>
            </w:r>
            <w:r w:rsidRPr="004E797E">
              <w:rPr>
                <w:szCs w:val="24"/>
              </w:rPr>
              <w:t xml:space="preserve"> according to public health requirements</w:t>
            </w:r>
          </w:p>
          <w:p w14:paraId="733BC4EA" w14:textId="77777777" w:rsidR="005D76FB" w:rsidRPr="004E797E" w:rsidRDefault="005D76FB" w:rsidP="00A03D59">
            <w:pPr>
              <w:numPr>
                <w:ilvl w:val="1"/>
                <w:numId w:val="9"/>
              </w:numPr>
              <w:spacing w:after="0"/>
              <w:rPr>
                <w:szCs w:val="24"/>
              </w:rPr>
            </w:pPr>
            <w:r w:rsidRPr="004E797E">
              <w:rPr>
                <w:b/>
                <w:i/>
                <w:szCs w:val="24"/>
              </w:rPr>
              <w:t>Target population</w:t>
            </w:r>
            <w:r w:rsidRPr="004E797E">
              <w:rPr>
                <w:szCs w:val="24"/>
              </w:rPr>
              <w:t xml:space="preserve"> is identified based on community health activities</w:t>
            </w:r>
          </w:p>
          <w:p w14:paraId="56FE47C2" w14:textId="77777777" w:rsidR="00BF0AE6" w:rsidRPr="004E797E" w:rsidRDefault="00FB5229" w:rsidP="00A03D59">
            <w:pPr>
              <w:numPr>
                <w:ilvl w:val="1"/>
                <w:numId w:val="9"/>
              </w:numPr>
              <w:spacing w:after="0"/>
              <w:rPr>
                <w:szCs w:val="24"/>
              </w:rPr>
            </w:pPr>
            <w:r w:rsidRPr="004E797E">
              <w:rPr>
                <w:szCs w:val="24"/>
              </w:rPr>
              <w:t xml:space="preserve">Nature of </w:t>
            </w:r>
            <w:r w:rsidRPr="004E797E">
              <w:rPr>
                <w:b/>
                <w:i/>
                <w:szCs w:val="24"/>
              </w:rPr>
              <w:t>health service programs</w:t>
            </w:r>
            <w:r w:rsidR="00BF0AE6" w:rsidRPr="004E797E">
              <w:rPr>
                <w:szCs w:val="24"/>
              </w:rPr>
              <w:t xml:space="preserve"> are identified according to health </w:t>
            </w:r>
            <w:r w:rsidR="00745790" w:rsidRPr="004E797E">
              <w:rPr>
                <w:szCs w:val="24"/>
              </w:rPr>
              <w:t>needs</w:t>
            </w:r>
          </w:p>
          <w:p w14:paraId="7413B5F7" w14:textId="77777777" w:rsidR="00CE36EC" w:rsidRPr="004E797E" w:rsidRDefault="00CE36EC" w:rsidP="00A03D59">
            <w:pPr>
              <w:numPr>
                <w:ilvl w:val="1"/>
                <w:numId w:val="9"/>
              </w:numPr>
              <w:spacing w:after="0"/>
              <w:rPr>
                <w:szCs w:val="24"/>
              </w:rPr>
            </w:pPr>
            <w:r w:rsidRPr="004E797E">
              <w:rPr>
                <w:szCs w:val="24"/>
              </w:rPr>
              <w:t xml:space="preserve">Community mobilization is conducted as per health </w:t>
            </w:r>
            <w:r w:rsidR="00745790" w:rsidRPr="004E797E">
              <w:rPr>
                <w:szCs w:val="24"/>
              </w:rPr>
              <w:t>needs</w:t>
            </w:r>
          </w:p>
          <w:p w14:paraId="3338B26D" w14:textId="77777777" w:rsidR="00BF0AE6" w:rsidRPr="004E797E" w:rsidRDefault="00BF0AE6" w:rsidP="00A03D59">
            <w:pPr>
              <w:numPr>
                <w:ilvl w:val="1"/>
                <w:numId w:val="9"/>
              </w:numPr>
              <w:spacing w:after="0"/>
              <w:rPr>
                <w:szCs w:val="24"/>
              </w:rPr>
            </w:pPr>
            <w:r w:rsidRPr="004E797E">
              <w:rPr>
                <w:szCs w:val="24"/>
              </w:rPr>
              <w:t>Community health defaulter tracing</w:t>
            </w:r>
            <w:r w:rsidR="00A135A6" w:rsidRPr="004E797E">
              <w:rPr>
                <w:szCs w:val="24"/>
              </w:rPr>
              <w:t xml:space="preserve"> system is </w:t>
            </w:r>
            <w:r w:rsidR="00C0253C" w:rsidRPr="004E797E">
              <w:rPr>
                <w:szCs w:val="24"/>
              </w:rPr>
              <w:t>identified and checked</w:t>
            </w:r>
            <w:r w:rsidR="00CE3035" w:rsidRPr="004E797E">
              <w:rPr>
                <w:szCs w:val="24"/>
              </w:rPr>
              <w:t xml:space="preserve"> according to health </w:t>
            </w:r>
            <w:r w:rsidR="00483262" w:rsidRPr="004E797E">
              <w:rPr>
                <w:szCs w:val="24"/>
              </w:rPr>
              <w:t>needs</w:t>
            </w:r>
          </w:p>
          <w:p w14:paraId="2121D671" w14:textId="77777777" w:rsidR="00207644" w:rsidRPr="004E797E" w:rsidRDefault="00207644" w:rsidP="00A03D59">
            <w:pPr>
              <w:numPr>
                <w:ilvl w:val="1"/>
                <w:numId w:val="9"/>
              </w:numPr>
              <w:spacing w:after="0"/>
              <w:rPr>
                <w:szCs w:val="24"/>
              </w:rPr>
            </w:pPr>
            <w:r w:rsidRPr="004E797E">
              <w:rPr>
                <w:szCs w:val="24"/>
              </w:rPr>
              <w:t>Health access linkages are put in place based on health guidelines</w:t>
            </w:r>
          </w:p>
          <w:p w14:paraId="2A2C7489" w14:textId="77777777" w:rsidR="00537904" w:rsidRPr="004E797E" w:rsidRDefault="00226C6D" w:rsidP="00A03D59">
            <w:pPr>
              <w:numPr>
                <w:ilvl w:val="1"/>
                <w:numId w:val="9"/>
              </w:numPr>
              <w:spacing w:after="0"/>
              <w:rPr>
                <w:szCs w:val="24"/>
              </w:rPr>
            </w:pPr>
            <w:r w:rsidRPr="004E797E">
              <w:rPr>
                <w:szCs w:val="24"/>
              </w:rPr>
              <w:t>Defaulters are identified and</w:t>
            </w:r>
            <w:r w:rsidRPr="004E797E">
              <w:rPr>
                <w:b/>
                <w:i/>
                <w:szCs w:val="24"/>
              </w:rPr>
              <w:t xml:space="preserve"> r</w:t>
            </w:r>
            <w:r w:rsidR="00537904" w:rsidRPr="004E797E">
              <w:rPr>
                <w:b/>
                <w:i/>
                <w:szCs w:val="24"/>
              </w:rPr>
              <w:t>easons for defaults</w:t>
            </w:r>
            <w:r w:rsidR="00537904" w:rsidRPr="004E797E">
              <w:rPr>
                <w:szCs w:val="24"/>
              </w:rPr>
              <w:t xml:space="preserve"> are determined and addressed according to </w:t>
            </w:r>
            <w:r w:rsidR="00E30459" w:rsidRPr="004E797E">
              <w:rPr>
                <w:szCs w:val="24"/>
              </w:rPr>
              <w:t xml:space="preserve">health </w:t>
            </w:r>
            <w:r w:rsidR="00D30AD1" w:rsidRPr="004E797E">
              <w:rPr>
                <w:szCs w:val="24"/>
              </w:rPr>
              <w:t xml:space="preserve">protocols </w:t>
            </w:r>
          </w:p>
          <w:p w14:paraId="067F6A30" w14:textId="77777777" w:rsidR="007B6A00" w:rsidRPr="004E797E" w:rsidRDefault="007B6A00" w:rsidP="00A03D59">
            <w:pPr>
              <w:numPr>
                <w:ilvl w:val="1"/>
                <w:numId w:val="9"/>
              </w:numPr>
              <w:spacing w:after="0"/>
              <w:rPr>
                <w:szCs w:val="24"/>
              </w:rPr>
            </w:pPr>
            <w:r w:rsidRPr="004E797E">
              <w:rPr>
                <w:szCs w:val="24"/>
              </w:rPr>
              <w:t xml:space="preserve">Defaulter tracing registers are routinely updated and reviewed based </w:t>
            </w:r>
            <w:r w:rsidR="000346B0" w:rsidRPr="004E797E">
              <w:rPr>
                <w:szCs w:val="24"/>
              </w:rPr>
              <w:t xml:space="preserve">on </w:t>
            </w:r>
            <w:r w:rsidRPr="004E797E">
              <w:rPr>
                <w:szCs w:val="24"/>
              </w:rPr>
              <w:t xml:space="preserve">health </w:t>
            </w:r>
            <w:r w:rsidR="00C16272" w:rsidRPr="004E797E">
              <w:rPr>
                <w:szCs w:val="24"/>
              </w:rPr>
              <w:t xml:space="preserve">guidelines </w:t>
            </w:r>
            <w:r w:rsidR="00226C6D" w:rsidRPr="004E797E">
              <w:rPr>
                <w:szCs w:val="24"/>
              </w:rPr>
              <w:t xml:space="preserve"> </w:t>
            </w:r>
          </w:p>
          <w:p w14:paraId="611972AD" w14:textId="77777777" w:rsidR="00BF0AE6" w:rsidRPr="004E797E" w:rsidRDefault="00662B8F" w:rsidP="00A03D59">
            <w:pPr>
              <w:numPr>
                <w:ilvl w:val="1"/>
                <w:numId w:val="9"/>
              </w:numPr>
              <w:spacing w:after="0"/>
              <w:rPr>
                <w:szCs w:val="24"/>
              </w:rPr>
            </w:pPr>
            <w:r w:rsidRPr="004E797E">
              <w:rPr>
                <w:szCs w:val="24"/>
              </w:rPr>
              <w:t xml:space="preserve">Referral cases are conducted, coordinated and maintained based on health status of individual and health </w:t>
            </w:r>
            <w:r w:rsidR="00C16272" w:rsidRPr="004E797E">
              <w:rPr>
                <w:szCs w:val="24"/>
              </w:rPr>
              <w:t xml:space="preserve">guidelines </w:t>
            </w:r>
          </w:p>
        </w:tc>
      </w:tr>
      <w:tr w:rsidR="00E95CDE" w:rsidRPr="004E797E" w14:paraId="3ECD0C26" w14:textId="77777777" w:rsidTr="0061698B">
        <w:tc>
          <w:tcPr>
            <w:tcW w:w="1789" w:type="pct"/>
          </w:tcPr>
          <w:p w14:paraId="4F860D6F" w14:textId="77777777" w:rsidR="00E95CDE" w:rsidRPr="004E797E" w:rsidRDefault="009F7C34" w:rsidP="00A03D59">
            <w:pPr>
              <w:widowControl w:val="0"/>
              <w:numPr>
                <w:ilvl w:val="0"/>
                <w:numId w:val="9"/>
              </w:numPr>
              <w:adjustRightInd w:val="0"/>
              <w:spacing w:after="0"/>
              <w:textAlignment w:val="baseline"/>
              <w:rPr>
                <w:rFonts w:eastAsia="Times New Roman"/>
                <w:szCs w:val="24"/>
              </w:rPr>
            </w:pPr>
            <w:r w:rsidRPr="004E797E">
              <w:rPr>
                <w:szCs w:val="24"/>
              </w:rPr>
              <w:lastRenderedPageBreak/>
              <w:t xml:space="preserve">Conduct </w:t>
            </w:r>
            <w:r w:rsidR="009950EB" w:rsidRPr="004E797E">
              <w:rPr>
                <w:szCs w:val="24"/>
              </w:rPr>
              <w:t xml:space="preserve">integrated </w:t>
            </w:r>
            <w:r w:rsidR="00B54E30" w:rsidRPr="004E797E">
              <w:rPr>
                <w:szCs w:val="24"/>
              </w:rPr>
              <w:t xml:space="preserve">community </w:t>
            </w:r>
            <w:r w:rsidRPr="004E797E">
              <w:rPr>
                <w:szCs w:val="24"/>
              </w:rPr>
              <w:t>outreach programs</w:t>
            </w:r>
          </w:p>
        </w:tc>
        <w:tc>
          <w:tcPr>
            <w:tcW w:w="3211" w:type="pct"/>
          </w:tcPr>
          <w:p w14:paraId="64BE3E01" w14:textId="77777777" w:rsidR="003D1C90" w:rsidRPr="004E797E" w:rsidRDefault="003D1C90" w:rsidP="00A03D59">
            <w:pPr>
              <w:numPr>
                <w:ilvl w:val="1"/>
                <w:numId w:val="9"/>
              </w:numPr>
              <w:tabs>
                <w:tab w:val="left" w:pos="432"/>
              </w:tabs>
              <w:spacing w:after="0"/>
              <w:rPr>
                <w:rFonts w:eastAsia="Times New Roman"/>
                <w:szCs w:val="24"/>
              </w:rPr>
            </w:pPr>
            <w:r w:rsidRPr="004E797E">
              <w:rPr>
                <w:rFonts w:eastAsia="Times New Roman"/>
                <w:b/>
                <w:i/>
                <w:szCs w:val="24"/>
              </w:rPr>
              <w:t xml:space="preserve">Community-outreach </w:t>
            </w:r>
            <w:r w:rsidR="00301C67" w:rsidRPr="004E797E">
              <w:rPr>
                <w:rFonts w:eastAsia="Times New Roman"/>
                <w:b/>
                <w:i/>
                <w:szCs w:val="24"/>
              </w:rPr>
              <w:t>site</w:t>
            </w:r>
            <w:r w:rsidRPr="004E797E">
              <w:rPr>
                <w:rFonts w:eastAsia="Times New Roman"/>
                <w:szCs w:val="24"/>
              </w:rPr>
              <w:t xml:space="preserve"> and geographical areas are identified</w:t>
            </w:r>
            <w:r w:rsidR="00301C67" w:rsidRPr="004E797E">
              <w:rPr>
                <w:rFonts w:eastAsia="Times New Roman"/>
                <w:szCs w:val="24"/>
              </w:rPr>
              <w:t xml:space="preserve"> and prepared according</w:t>
            </w:r>
            <w:r w:rsidRPr="004E797E">
              <w:rPr>
                <w:rFonts w:eastAsia="Times New Roman"/>
                <w:szCs w:val="24"/>
              </w:rPr>
              <w:t xml:space="preserve"> to health guidelines</w:t>
            </w:r>
          </w:p>
          <w:p w14:paraId="715D8EAB" w14:textId="77777777" w:rsidR="0086171A" w:rsidRPr="004E797E" w:rsidRDefault="0086171A" w:rsidP="00A03D59">
            <w:pPr>
              <w:numPr>
                <w:ilvl w:val="1"/>
                <w:numId w:val="9"/>
              </w:numPr>
              <w:tabs>
                <w:tab w:val="left" w:pos="432"/>
              </w:tabs>
              <w:spacing w:after="0"/>
              <w:rPr>
                <w:rFonts w:eastAsia="Times New Roman"/>
                <w:szCs w:val="24"/>
              </w:rPr>
            </w:pPr>
            <w:r w:rsidRPr="004E797E">
              <w:rPr>
                <w:rFonts w:eastAsia="Times New Roman"/>
                <w:b/>
                <w:i/>
                <w:szCs w:val="24"/>
              </w:rPr>
              <w:t>Legal requirements</w:t>
            </w:r>
            <w:r w:rsidRPr="004E797E">
              <w:rPr>
                <w:rFonts w:eastAsia="Times New Roman"/>
                <w:szCs w:val="24"/>
              </w:rPr>
              <w:t xml:space="preserve"> are obtained based on </w:t>
            </w:r>
            <w:r w:rsidR="00902C18" w:rsidRPr="004E797E">
              <w:rPr>
                <w:rFonts w:eastAsia="Times New Roman"/>
                <w:szCs w:val="24"/>
              </w:rPr>
              <w:t>outreach program requirements</w:t>
            </w:r>
          </w:p>
          <w:p w14:paraId="2D371BF3" w14:textId="77777777" w:rsidR="00CE3CE7" w:rsidRPr="004E797E" w:rsidRDefault="00B23DD1" w:rsidP="00A03D59">
            <w:pPr>
              <w:numPr>
                <w:ilvl w:val="1"/>
                <w:numId w:val="9"/>
              </w:numPr>
              <w:tabs>
                <w:tab w:val="left" w:pos="432"/>
              </w:tabs>
              <w:spacing w:after="0"/>
              <w:rPr>
                <w:rFonts w:eastAsia="Times New Roman"/>
                <w:szCs w:val="24"/>
              </w:rPr>
            </w:pPr>
            <w:r w:rsidRPr="004E797E">
              <w:rPr>
                <w:rFonts w:eastAsia="Times New Roman"/>
                <w:szCs w:val="24"/>
              </w:rPr>
              <w:t>C</w:t>
            </w:r>
            <w:r w:rsidR="00112E2A" w:rsidRPr="004E797E">
              <w:rPr>
                <w:rFonts w:eastAsia="Times New Roman"/>
                <w:szCs w:val="24"/>
              </w:rPr>
              <w:t xml:space="preserve">ommunity health </w:t>
            </w:r>
            <w:r w:rsidR="00301C67" w:rsidRPr="004E797E">
              <w:rPr>
                <w:rFonts w:eastAsia="Times New Roman"/>
                <w:szCs w:val="24"/>
              </w:rPr>
              <w:t>volunteers</w:t>
            </w:r>
            <w:r w:rsidR="003D18E8" w:rsidRPr="004E797E">
              <w:rPr>
                <w:rFonts w:eastAsia="Times New Roman"/>
                <w:szCs w:val="24"/>
              </w:rPr>
              <w:t xml:space="preserve"> are identified </w:t>
            </w:r>
            <w:r w:rsidR="0021032D" w:rsidRPr="004E797E">
              <w:rPr>
                <w:rFonts w:eastAsia="Times New Roman"/>
                <w:szCs w:val="24"/>
              </w:rPr>
              <w:t xml:space="preserve">and assigned </w:t>
            </w:r>
            <w:r w:rsidR="003D18E8" w:rsidRPr="004E797E">
              <w:rPr>
                <w:rFonts w:eastAsia="Times New Roman"/>
                <w:szCs w:val="24"/>
              </w:rPr>
              <w:t>according to target population and geographical locations</w:t>
            </w:r>
          </w:p>
          <w:p w14:paraId="36380D6C" w14:textId="77777777" w:rsidR="003D18E8" w:rsidRPr="004E797E" w:rsidRDefault="00866B47" w:rsidP="00A03D59">
            <w:pPr>
              <w:numPr>
                <w:ilvl w:val="1"/>
                <w:numId w:val="9"/>
              </w:numPr>
              <w:tabs>
                <w:tab w:val="left" w:pos="432"/>
              </w:tabs>
              <w:spacing w:after="0"/>
              <w:rPr>
                <w:rFonts w:eastAsia="Times New Roman"/>
                <w:szCs w:val="24"/>
              </w:rPr>
            </w:pPr>
            <w:r w:rsidRPr="004E797E">
              <w:rPr>
                <w:rFonts w:eastAsia="Times New Roman"/>
                <w:szCs w:val="24"/>
              </w:rPr>
              <w:t>Required</w:t>
            </w:r>
            <w:r w:rsidR="00F62C4E" w:rsidRPr="004E797E">
              <w:rPr>
                <w:rFonts w:eastAsia="Times New Roman"/>
                <w:b/>
                <w:i/>
                <w:szCs w:val="24"/>
              </w:rPr>
              <w:t xml:space="preserve"> outreach</w:t>
            </w:r>
            <w:r w:rsidRPr="004E797E">
              <w:rPr>
                <w:rFonts w:eastAsia="Times New Roman"/>
                <w:szCs w:val="24"/>
              </w:rPr>
              <w:t xml:space="preserve"> </w:t>
            </w:r>
            <w:r w:rsidR="007078C6" w:rsidRPr="004E797E">
              <w:rPr>
                <w:rFonts w:eastAsia="Times New Roman"/>
                <w:b/>
                <w:i/>
                <w:szCs w:val="24"/>
              </w:rPr>
              <w:t>resources</w:t>
            </w:r>
            <w:r w:rsidRPr="004E797E">
              <w:rPr>
                <w:rFonts w:eastAsia="Times New Roman"/>
                <w:szCs w:val="24"/>
              </w:rPr>
              <w:t xml:space="preserve"> are assembled, prepared and distributed according to outreach program requirements</w:t>
            </w:r>
          </w:p>
          <w:p w14:paraId="1F67C167" w14:textId="77777777" w:rsidR="00B23DD1" w:rsidRPr="004E797E" w:rsidRDefault="00B23DD1" w:rsidP="00A03D59">
            <w:pPr>
              <w:numPr>
                <w:ilvl w:val="1"/>
                <w:numId w:val="9"/>
              </w:numPr>
              <w:spacing w:after="0"/>
              <w:rPr>
                <w:szCs w:val="24"/>
              </w:rPr>
            </w:pPr>
            <w:r w:rsidRPr="004E797E">
              <w:rPr>
                <w:szCs w:val="24"/>
              </w:rPr>
              <w:t>Community mobilization is conducted as per the outreach guidelines</w:t>
            </w:r>
          </w:p>
          <w:p w14:paraId="6A7345BC" w14:textId="77777777" w:rsidR="00866B47" w:rsidRPr="004E797E" w:rsidRDefault="00174BB3" w:rsidP="00A03D59">
            <w:pPr>
              <w:numPr>
                <w:ilvl w:val="1"/>
                <w:numId w:val="9"/>
              </w:numPr>
              <w:tabs>
                <w:tab w:val="left" w:pos="432"/>
              </w:tabs>
              <w:spacing w:after="0"/>
              <w:rPr>
                <w:rFonts w:eastAsia="Times New Roman"/>
                <w:szCs w:val="24"/>
              </w:rPr>
            </w:pPr>
            <w:r w:rsidRPr="004E797E">
              <w:rPr>
                <w:rFonts w:eastAsia="Times New Roman"/>
                <w:szCs w:val="24"/>
              </w:rPr>
              <w:t>Integrated c</w:t>
            </w:r>
            <w:r w:rsidR="00866B47" w:rsidRPr="004E797E">
              <w:rPr>
                <w:rFonts w:eastAsia="Times New Roman"/>
                <w:szCs w:val="24"/>
              </w:rPr>
              <w:t>ommunity health outreach programs are conducted according set standard procedures and schedules</w:t>
            </w:r>
          </w:p>
          <w:p w14:paraId="63473BC6" w14:textId="77777777" w:rsidR="005B72BD" w:rsidRPr="004E797E" w:rsidRDefault="00F6756C" w:rsidP="00A03D59">
            <w:pPr>
              <w:numPr>
                <w:ilvl w:val="1"/>
                <w:numId w:val="9"/>
              </w:numPr>
              <w:tabs>
                <w:tab w:val="left" w:pos="432"/>
              </w:tabs>
              <w:spacing w:after="0"/>
              <w:rPr>
                <w:rFonts w:eastAsia="Times New Roman"/>
                <w:szCs w:val="24"/>
              </w:rPr>
            </w:pPr>
            <w:r w:rsidRPr="004E797E">
              <w:rPr>
                <w:rFonts w:eastAsia="Times New Roman"/>
                <w:szCs w:val="24"/>
              </w:rPr>
              <w:t>Community health outreach program i</w:t>
            </w:r>
            <w:r w:rsidR="007574ED" w:rsidRPr="004E797E">
              <w:rPr>
                <w:rFonts w:eastAsia="Times New Roman"/>
                <w:szCs w:val="24"/>
              </w:rPr>
              <w:t>mpact</w:t>
            </w:r>
            <w:r w:rsidR="00D46BAA" w:rsidRPr="004E797E">
              <w:rPr>
                <w:rFonts w:eastAsia="Times New Roman"/>
                <w:szCs w:val="24"/>
              </w:rPr>
              <w:t xml:space="preserve"> assessment</w:t>
            </w:r>
            <w:r w:rsidR="007574ED" w:rsidRPr="004E797E">
              <w:rPr>
                <w:rFonts w:eastAsia="Times New Roman"/>
                <w:szCs w:val="24"/>
              </w:rPr>
              <w:t xml:space="preserve"> </w:t>
            </w:r>
            <w:r w:rsidR="008F28A3" w:rsidRPr="004E797E">
              <w:rPr>
                <w:rFonts w:eastAsia="Times New Roman"/>
                <w:szCs w:val="24"/>
              </w:rPr>
              <w:t xml:space="preserve">is carried out </w:t>
            </w:r>
            <w:r w:rsidR="007574ED" w:rsidRPr="004E797E">
              <w:rPr>
                <w:rFonts w:eastAsia="Times New Roman"/>
                <w:szCs w:val="24"/>
              </w:rPr>
              <w:t>according to health standard procedures</w:t>
            </w:r>
            <w:r w:rsidR="003D1C90" w:rsidRPr="004E797E">
              <w:rPr>
                <w:rFonts w:eastAsia="Times New Roman"/>
                <w:szCs w:val="24"/>
              </w:rPr>
              <w:t xml:space="preserve"> </w:t>
            </w:r>
          </w:p>
        </w:tc>
      </w:tr>
      <w:tr w:rsidR="00E95CDE" w:rsidRPr="004E797E" w14:paraId="2AE3CC93" w14:textId="77777777" w:rsidTr="0061698B">
        <w:tc>
          <w:tcPr>
            <w:tcW w:w="1789" w:type="pct"/>
          </w:tcPr>
          <w:p w14:paraId="5B57D2E3" w14:textId="77777777" w:rsidR="00E95CDE" w:rsidRPr="004E797E" w:rsidRDefault="009F7C34" w:rsidP="00A03D59">
            <w:pPr>
              <w:numPr>
                <w:ilvl w:val="0"/>
                <w:numId w:val="9"/>
              </w:numPr>
              <w:spacing w:after="0"/>
              <w:rPr>
                <w:rFonts w:eastAsia="Times New Roman"/>
                <w:szCs w:val="24"/>
              </w:rPr>
            </w:pPr>
            <w:r w:rsidRPr="004E797E">
              <w:rPr>
                <w:szCs w:val="24"/>
              </w:rPr>
              <w:t xml:space="preserve">Establish community </w:t>
            </w:r>
            <w:r w:rsidR="005C5CDA" w:rsidRPr="004E797E">
              <w:rPr>
                <w:szCs w:val="24"/>
              </w:rPr>
              <w:t xml:space="preserve">health </w:t>
            </w:r>
            <w:r w:rsidRPr="004E797E">
              <w:rPr>
                <w:szCs w:val="24"/>
              </w:rPr>
              <w:t xml:space="preserve">partnerships </w:t>
            </w:r>
          </w:p>
        </w:tc>
        <w:tc>
          <w:tcPr>
            <w:tcW w:w="3211" w:type="pct"/>
          </w:tcPr>
          <w:p w14:paraId="53423A70" w14:textId="77777777" w:rsidR="00E64EA3" w:rsidRPr="004E797E" w:rsidRDefault="00E64EA3" w:rsidP="00A03D59">
            <w:pPr>
              <w:numPr>
                <w:ilvl w:val="1"/>
                <w:numId w:val="9"/>
              </w:numPr>
              <w:tabs>
                <w:tab w:val="left" w:pos="342"/>
              </w:tabs>
              <w:spacing w:after="0"/>
              <w:rPr>
                <w:rFonts w:eastAsia="Times New Roman"/>
                <w:szCs w:val="24"/>
              </w:rPr>
            </w:pPr>
            <w:r w:rsidRPr="004E797E">
              <w:rPr>
                <w:szCs w:val="24"/>
              </w:rPr>
              <w:t xml:space="preserve">Community health care </w:t>
            </w:r>
            <w:r w:rsidR="007F24A1" w:rsidRPr="004E797E">
              <w:rPr>
                <w:szCs w:val="24"/>
              </w:rPr>
              <w:t>needs</w:t>
            </w:r>
            <w:r w:rsidRPr="004E797E">
              <w:rPr>
                <w:szCs w:val="24"/>
              </w:rPr>
              <w:t xml:space="preserve"> are identified, determined and categorized based on health management procedures </w:t>
            </w:r>
          </w:p>
          <w:p w14:paraId="2EC8AAB6" w14:textId="77777777" w:rsidR="003D1C90" w:rsidRPr="004E797E" w:rsidRDefault="003D1C90" w:rsidP="00A03D59">
            <w:pPr>
              <w:numPr>
                <w:ilvl w:val="1"/>
                <w:numId w:val="9"/>
              </w:numPr>
              <w:tabs>
                <w:tab w:val="left" w:pos="342"/>
              </w:tabs>
              <w:spacing w:after="0"/>
              <w:rPr>
                <w:rFonts w:eastAsia="Times New Roman"/>
                <w:szCs w:val="24"/>
              </w:rPr>
            </w:pPr>
            <w:r w:rsidRPr="004E797E">
              <w:rPr>
                <w:rFonts w:eastAsia="Times New Roman"/>
                <w:szCs w:val="24"/>
              </w:rPr>
              <w:t>Community health partners are identified as per community health needs</w:t>
            </w:r>
          </w:p>
          <w:p w14:paraId="6349E1A8" w14:textId="77777777" w:rsidR="00E64EA3" w:rsidRPr="004E797E" w:rsidRDefault="00E64EA3" w:rsidP="00A03D59">
            <w:pPr>
              <w:numPr>
                <w:ilvl w:val="1"/>
                <w:numId w:val="9"/>
              </w:numPr>
              <w:tabs>
                <w:tab w:val="left" w:pos="342"/>
              </w:tabs>
              <w:spacing w:after="0"/>
              <w:rPr>
                <w:rFonts w:eastAsia="Times New Roman"/>
                <w:szCs w:val="24"/>
              </w:rPr>
            </w:pPr>
            <w:r w:rsidRPr="004E797E">
              <w:rPr>
                <w:szCs w:val="24"/>
              </w:rPr>
              <w:t>Collaborative relationships with the community and health agencies are formed according needs of community health</w:t>
            </w:r>
          </w:p>
          <w:p w14:paraId="2462C632" w14:textId="77777777" w:rsidR="008148FF" w:rsidRPr="004E797E" w:rsidRDefault="00B23DD1" w:rsidP="00A03D59">
            <w:pPr>
              <w:numPr>
                <w:ilvl w:val="1"/>
                <w:numId w:val="9"/>
              </w:numPr>
              <w:tabs>
                <w:tab w:val="left" w:pos="342"/>
              </w:tabs>
              <w:spacing w:after="0"/>
              <w:rPr>
                <w:rFonts w:eastAsia="Times New Roman"/>
                <w:szCs w:val="24"/>
              </w:rPr>
            </w:pPr>
            <w:r w:rsidRPr="004E797E">
              <w:rPr>
                <w:b/>
                <w:i/>
                <w:szCs w:val="24"/>
              </w:rPr>
              <w:t>D</w:t>
            </w:r>
            <w:r w:rsidR="00E731A2" w:rsidRPr="004E797E">
              <w:rPr>
                <w:b/>
                <w:i/>
                <w:szCs w:val="24"/>
              </w:rPr>
              <w:t>eterminants of health</w:t>
            </w:r>
            <w:r w:rsidR="00E731A2" w:rsidRPr="004E797E">
              <w:rPr>
                <w:szCs w:val="24"/>
              </w:rPr>
              <w:t xml:space="preserve"> </w:t>
            </w:r>
            <w:r w:rsidR="008D28BD" w:rsidRPr="004E797E">
              <w:rPr>
                <w:szCs w:val="24"/>
              </w:rPr>
              <w:t xml:space="preserve">are addressed as per the community </w:t>
            </w:r>
            <w:r w:rsidR="00E64EA3" w:rsidRPr="004E797E">
              <w:rPr>
                <w:szCs w:val="24"/>
              </w:rPr>
              <w:t xml:space="preserve">health </w:t>
            </w:r>
            <w:r w:rsidR="00806A0C" w:rsidRPr="004E797E">
              <w:rPr>
                <w:szCs w:val="24"/>
              </w:rPr>
              <w:t>needs</w:t>
            </w:r>
          </w:p>
          <w:p w14:paraId="7C5A2FAC" w14:textId="77777777" w:rsidR="00E731A2" w:rsidRPr="004E797E" w:rsidRDefault="00E731A2" w:rsidP="00B23DD1">
            <w:pPr>
              <w:tabs>
                <w:tab w:val="left" w:pos="342"/>
              </w:tabs>
              <w:spacing w:after="0"/>
              <w:ind w:left="180"/>
              <w:rPr>
                <w:rFonts w:eastAsia="Times New Roman"/>
                <w:szCs w:val="24"/>
              </w:rPr>
            </w:pPr>
          </w:p>
        </w:tc>
      </w:tr>
      <w:tr w:rsidR="009F7C34" w:rsidRPr="004E797E" w14:paraId="4FAFE9AE" w14:textId="77777777" w:rsidTr="0061698B">
        <w:tc>
          <w:tcPr>
            <w:tcW w:w="1789" w:type="pct"/>
          </w:tcPr>
          <w:p w14:paraId="002BFD3F" w14:textId="77777777" w:rsidR="009F7C34" w:rsidRPr="004E797E" w:rsidRDefault="009F7C34" w:rsidP="00A03D59">
            <w:pPr>
              <w:numPr>
                <w:ilvl w:val="0"/>
                <w:numId w:val="9"/>
              </w:numPr>
              <w:spacing w:after="0"/>
              <w:rPr>
                <w:szCs w:val="24"/>
              </w:rPr>
            </w:pPr>
            <w:r w:rsidRPr="004E797E">
              <w:rPr>
                <w:szCs w:val="24"/>
              </w:rPr>
              <w:t>Carry out social mobilization and participation</w:t>
            </w:r>
          </w:p>
        </w:tc>
        <w:tc>
          <w:tcPr>
            <w:tcW w:w="3211" w:type="pct"/>
          </w:tcPr>
          <w:p w14:paraId="329F0532" w14:textId="77777777" w:rsidR="001502AC" w:rsidRPr="004E797E" w:rsidRDefault="00C038F5" w:rsidP="00A03D59">
            <w:pPr>
              <w:numPr>
                <w:ilvl w:val="1"/>
                <w:numId w:val="9"/>
              </w:numPr>
              <w:tabs>
                <w:tab w:val="left" w:pos="342"/>
              </w:tabs>
              <w:spacing w:after="0"/>
              <w:rPr>
                <w:rFonts w:eastAsia="Times New Roman"/>
                <w:szCs w:val="24"/>
              </w:rPr>
            </w:pPr>
            <w:r w:rsidRPr="004E797E">
              <w:rPr>
                <w:rFonts w:eastAsia="Times New Roman"/>
                <w:szCs w:val="24"/>
              </w:rPr>
              <w:t>S</w:t>
            </w:r>
            <w:r w:rsidR="001502AC" w:rsidRPr="004E797E">
              <w:rPr>
                <w:rFonts w:eastAsia="Times New Roman"/>
                <w:szCs w:val="24"/>
              </w:rPr>
              <w:t xml:space="preserve">ocio-economic health status </w:t>
            </w:r>
            <w:r w:rsidRPr="004E797E">
              <w:rPr>
                <w:rFonts w:eastAsia="Times New Roman"/>
                <w:szCs w:val="24"/>
              </w:rPr>
              <w:t xml:space="preserve">data of a community </w:t>
            </w:r>
            <w:r w:rsidR="001502AC" w:rsidRPr="004E797E">
              <w:rPr>
                <w:rFonts w:eastAsia="Times New Roman"/>
                <w:szCs w:val="24"/>
              </w:rPr>
              <w:t>is collected and analyzed based on standard procedures</w:t>
            </w:r>
          </w:p>
          <w:p w14:paraId="1997288F" w14:textId="77777777" w:rsidR="00206371" w:rsidRPr="004E797E" w:rsidRDefault="00086890" w:rsidP="00A03D59">
            <w:pPr>
              <w:numPr>
                <w:ilvl w:val="1"/>
                <w:numId w:val="9"/>
              </w:numPr>
              <w:tabs>
                <w:tab w:val="left" w:pos="342"/>
              </w:tabs>
              <w:spacing w:after="0"/>
              <w:rPr>
                <w:rFonts w:eastAsia="Times New Roman"/>
                <w:szCs w:val="24"/>
              </w:rPr>
            </w:pPr>
            <w:r w:rsidRPr="004E797E">
              <w:rPr>
                <w:rFonts w:eastAsia="Times New Roman"/>
                <w:szCs w:val="24"/>
              </w:rPr>
              <w:t>Report is prepared based on collected information and analysis</w:t>
            </w:r>
            <w:r w:rsidR="00C038F5" w:rsidRPr="004E797E">
              <w:rPr>
                <w:rFonts w:eastAsia="Times New Roman"/>
                <w:szCs w:val="24"/>
              </w:rPr>
              <w:t xml:space="preserve"> </w:t>
            </w:r>
          </w:p>
          <w:p w14:paraId="56FBAC32" w14:textId="77777777" w:rsidR="00642BE4" w:rsidRPr="004E797E" w:rsidRDefault="00CC1623" w:rsidP="00A03D59">
            <w:pPr>
              <w:numPr>
                <w:ilvl w:val="1"/>
                <w:numId w:val="9"/>
              </w:numPr>
              <w:tabs>
                <w:tab w:val="left" w:pos="342"/>
              </w:tabs>
              <w:spacing w:after="0"/>
              <w:rPr>
                <w:rFonts w:eastAsia="Times New Roman"/>
                <w:szCs w:val="24"/>
              </w:rPr>
            </w:pPr>
            <w:r w:rsidRPr="004E797E">
              <w:rPr>
                <w:rFonts w:eastAsia="Times New Roman"/>
                <w:b/>
                <w:i/>
                <w:szCs w:val="24"/>
              </w:rPr>
              <w:t>Communit</w:t>
            </w:r>
            <w:r w:rsidR="00484F0C" w:rsidRPr="004E797E">
              <w:rPr>
                <w:rFonts w:eastAsia="Times New Roman"/>
                <w:b/>
                <w:i/>
                <w:szCs w:val="24"/>
              </w:rPr>
              <w:t>y</w:t>
            </w:r>
            <w:r w:rsidRPr="004E797E">
              <w:rPr>
                <w:rFonts w:eastAsia="Times New Roman"/>
                <w:b/>
                <w:i/>
                <w:szCs w:val="24"/>
              </w:rPr>
              <w:t xml:space="preserve"> </w:t>
            </w:r>
            <w:r w:rsidR="00C038F5" w:rsidRPr="004E797E">
              <w:rPr>
                <w:rFonts w:eastAsia="Times New Roman"/>
                <w:b/>
                <w:i/>
                <w:szCs w:val="24"/>
              </w:rPr>
              <w:t>needs</w:t>
            </w:r>
            <w:r w:rsidR="00642BE4" w:rsidRPr="004E797E">
              <w:rPr>
                <w:rFonts w:eastAsia="Times New Roman"/>
                <w:szCs w:val="24"/>
              </w:rPr>
              <w:t xml:space="preserve"> are determined according to </w:t>
            </w:r>
            <w:r w:rsidR="008A2533" w:rsidRPr="004E797E">
              <w:rPr>
                <w:rFonts w:eastAsia="Times New Roman"/>
                <w:szCs w:val="24"/>
              </w:rPr>
              <w:t xml:space="preserve">community </w:t>
            </w:r>
            <w:r w:rsidR="00C038F5" w:rsidRPr="004E797E">
              <w:rPr>
                <w:rFonts w:eastAsia="Times New Roman"/>
                <w:szCs w:val="24"/>
              </w:rPr>
              <w:t>health</w:t>
            </w:r>
            <w:r w:rsidR="006E66B0" w:rsidRPr="004E797E">
              <w:rPr>
                <w:rFonts w:eastAsia="Times New Roman"/>
                <w:szCs w:val="24"/>
              </w:rPr>
              <w:t xml:space="preserve"> targets</w:t>
            </w:r>
            <w:r w:rsidR="00C038F5" w:rsidRPr="004E797E">
              <w:rPr>
                <w:rFonts w:eastAsia="Times New Roman"/>
                <w:szCs w:val="24"/>
              </w:rPr>
              <w:t xml:space="preserve"> </w:t>
            </w:r>
          </w:p>
          <w:p w14:paraId="1009E77D" w14:textId="77777777" w:rsidR="003D1997" w:rsidRPr="004E797E" w:rsidRDefault="003D1997" w:rsidP="00A03D59">
            <w:pPr>
              <w:numPr>
                <w:ilvl w:val="1"/>
                <w:numId w:val="9"/>
              </w:numPr>
              <w:tabs>
                <w:tab w:val="left" w:pos="342"/>
              </w:tabs>
              <w:spacing w:after="0"/>
              <w:rPr>
                <w:rFonts w:eastAsia="Times New Roman"/>
                <w:szCs w:val="24"/>
              </w:rPr>
            </w:pPr>
            <w:r w:rsidRPr="004E797E">
              <w:rPr>
                <w:rFonts w:eastAsia="Times New Roman"/>
                <w:szCs w:val="24"/>
              </w:rPr>
              <w:t>Areas of community participation and mobilization are identified in accordance with community health needs</w:t>
            </w:r>
          </w:p>
          <w:p w14:paraId="67025A69" w14:textId="77777777" w:rsidR="0012494B" w:rsidRPr="004E797E" w:rsidRDefault="00B23DD1" w:rsidP="00A03D59">
            <w:pPr>
              <w:numPr>
                <w:ilvl w:val="1"/>
                <w:numId w:val="9"/>
              </w:numPr>
              <w:tabs>
                <w:tab w:val="left" w:pos="342"/>
              </w:tabs>
              <w:spacing w:after="0"/>
              <w:rPr>
                <w:rFonts w:eastAsia="Times New Roman"/>
                <w:szCs w:val="24"/>
              </w:rPr>
            </w:pPr>
            <w:r w:rsidRPr="004E797E">
              <w:rPr>
                <w:rFonts w:eastAsia="Times New Roman"/>
                <w:szCs w:val="24"/>
              </w:rPr>
              <w:lastRenderedPageBreak/>
              <w:t>Tr</w:t>
            </w:r>
            <w:r w:rsidR="0012494B" w:rsidRPr="004E797E">
              <w:rPr>
                <w:rFonts w:eastAsia="Times New Roman"/>
                <w:szCs w:val="24"/>
              </w:rPr>
              <w:t xml:space="preserve">aining </w:t>
            </w:r>
            <w:r w:rsidRPr="004E797E">
              <w:rPr>
                <w:rFonts w:eastAsia="Times New Roman"/>
                <w:szCs w:val="24"/>
              </w:rPr>
              <w:t xml:space="preserve">objectives </w:t>
            </w:r>
            <w:r w:rsidR="0012494B" w:rsidRPr="004E797E">
              <w:rPr>
                <w:rFonts w:eastAsia="Times New Roman"/>
                <w:szCs w:val="24"/>
              </w:rPr>
              <w:t xml:space="preserve">are established based on community health </w:t>
            </w:r>
            <w:r w:rsidR="001C3081" w:rsidRPr="004E797E">
              <w:rPr>
                <w:rFonts w:eastAsia="Times New Roman"/>
                <w:szCs w:val="24"/>
              </w:rPr>
              <w:t>needs</w:t>
            </w:r>
          </w:p>
          <w:p w14:paraId="60534A3B" w14:textId="77777777" w:rsidR="003D1997" w:rsidRPr="004E797E" w:rsidRDefault="003D1997" w:rsidP="00A03D59">
            <w:pPr>
              <w:numPr>
                <w:ilvl w:val="1"/>
                <w:numId w:val="9"/>
              </w:numPr>
              <w:tabs>
                <w:tab w:val="left" w:pos="342"/>
              </w:tabs>
              <w:spacing w:after="0"/>
              <w:rPr>
                <w:rFonts w:eastAsia="Times New Roman"/>
                <w:szCs w:val="24"/>
              </w:rPr>
            </w:pPr>
            <w:r w:rsidRPr="004E797E">
              <w:rPr>
                <w:rFonts w:eastAsia="Times New Roman"/>
                <w:szCs w:val="24"/>
              </w:rPr>
              <w:t xml:space="preserve">Strategies for community participation and mobilization are developed in accordance with needs assessment  </w:t>
            </w:r>
          </w:p>
          <w:p w14:paraId="76539C56" w14:textId="77777777" w:rsidR="003D1997" w:rsidRPr="004E797E" w:rsidRDefault="003D1997" w:rsidP="00A03D59">
            <w:pPr>
              <w:numPr>
                <w:ilvl w:val="1"/>
                <w:numId w:val="9"/>
              </w:numPr>
              <w:tabs>
                <w:tab w:val="left" w:pos="342"/>
              </w:tabs>
              <w:spacing w:after="0"/>
              <w:rPr>
                <w:rFonts w:eastAsia="Times New Roman"/>
                <w:szCs w:val="24"/>
              </w:rPr>
            </w:pPr>
            <w:r w:rsidRPr="004E797E">
              <w:rPr>
                <w:rFonts w:eastAsia="Times New Roman"/>
                <w:szCs w:val="24"/>
              </w:rPr>
              <w:t xml:space="preserve">Training venues are identified and communicated according to community health training </w:t>
            </w:r>
            <w:r w:rsidR="00CA01BC" w:rsidRPr="004E797E">
              <w:rPr>
                <w:rFonts w:eastAsia="Times New Roman"/>
                <w:szCs w:val="24"/>
              </w:rPr>
              <w:t>needs</w:t>
            </w:r>
          </w:p>
          <w:p w14:paraId="00A18675" w14:textId="77777777" w:rsidR="004F0FFD" w:rsidRPr="004E797E" w:rsidRDefault="00B23DD1" w:rsidP="00A03D59">
            <w:pPr>
              <w:numPr>
                <w:ilvl w:val="1"/>
                <w:numId w:val="9"/>
              </w:numPr>
              <w:tabs>
                <w:tab w:val="left" w:pos="342"/>
              </w:tabs>
              <w:spacing w:after="0"/>
              <w:rPr>
                <w:rFonts w:eastAsia="Times New Roman"/>
                <w:szCs w:val="24"/>
              </w:rPr>
            </w:pPr>
            <w:r w:rsidRPr="004E797E">
              <w:rPr>
                <w:rFonts w:eastAsia="Times New Roman"/>
                <w:szCs w:val="24"/>
              </w:rPr>
              <w:t>Training materials</w:t>
            </w:r>
            <w:r w:rsidR="009D7C69" w:rsidRPr="004E797E">
              <w:rPr>
                <w:rFonts w:eastAsia="Times New Roman"/>
                <w:szCs w:val="24"/>
              </w:rPr>
              <w:t xml:space="preserve"> are prepared and shared based on </w:t>
            </w:r>
            <w:r w:rsidR="009D0F2B" w:rsidRPr="004E797E">
              <w:rPr>
                <w:rFonts w:eastAsia="Times New Roman"/>
                <w:szCs w:val="24"/>
              </w:rPr>
              <w:t xml:space="preserve">training </w:t>
            </w:r>
            <w:r w:rsidR="009D7C69" w:rsidRPr="004E797E">
              <w:rPr>
                <w:rFonts w:eastAsia="Times New Roman"/>
                <w:szCs w:val="24"/>
              </w:rPr>
              <w:t>program activities</w:t>
            </w:r>
            <w:r w:rsidR="00BB6FF3" w:rsidRPr="004E797E">
              <w:rPr>
                <w:rFonts w:eastAsia="Times New Roman"/>
                <w:szCs w:val="24"/>
              </w:rPr>
              <w:t xml:space="preserve"> </w:t>
            </w:r>
            <w:r w:rsidR="003D1997" w:rsidRPr="004E797E">
              <w:rPr>
                <w:rFonts w:eastAsia="Times New Roman"/>
                <w:szCs w:val="24"/>
              </w:rPr>
              <w:t xml:space="preserve"> </w:t>
            </w:r>
            <w:r w:rsidR="00CA01BC" w:rsidRPr="004E797E">
              <w:rPr>
                <w:rFonts w:eastAsia="Times New Roman"/>
                <w:szCs w:val="24"/>
              </w:rPr>
              <w:t xml:space="preserve"> </w:t>
            </w:r>
          </w:p>
        </w:tc>
      </w:tr>
      <w:tr w:rsidR="009F7C34" w:rsidRPr="004E797E" w14:paraId="75F21D23" w14:textId="77777777" w:rsidTr="0061698B">
        <w:tc>
          <w:tcPr>
            <w:tcW w:w="1789" w:type="pct"/>
          </w:tcPr>
          <w:p w14:paraId="2AA49460" w14:textId="77777777" w:rsidR="009F7C34" w:rsidRPr="004E797E" w:rsidRDefault="004C5DC6" w:rsidP="00A03D59">
            <w:pPr>
              <w:numPr>
                <w:ilvl w:val="0"/>
                <w:numId w:val="9"/>
              </w:numPr>
              <w:rPr>
                <w:szCs w:val="24"/>
              </w:rPr>
            </w:pPr>
            <w:r w:rsidRPr="004E797E">
              <w:rPr>
                <w:rStyle w:val="fontstyle01"/>
                <w:rFonts w:ascii="Times New Roman" w:hAnsi="Times New Roman" w:cs="Times New Roman"/>
                <w:color w:val="auto"/>
              </w:rPr>
              <w:lastRenderedPageBreak/>
              <w:t>Advocate</w:t>
            </w:r>
            <w:r w:rsidR="009F7C34" w:rsidRPr="004E797E">
              <w:rPr>
                <w:rStyle w:val="fontstyle01"/>
                <w:rFonts w:ascii="Times New Roman" w:hAnsi="Times New Roman" w:cs="Times New Roman"/>
                <w:color w:val="auto"/>
              </w:rPr>
              <w:t xml:space="preserve"> e</w:t>
            </w:r>
            <w:r w:rsidR="00E753F7" w:rsidRPr="004E797E">
              <w:rPr>
                <w:rStyle w:val="fontstyle01"/>
                <w:rFonts w:ascii="Times New Roman" w:hAnsi="Times New Roman" w:cs="Times New Roman"/>
                <w:color w:val="auto"/>
              </w:rPr>
              <w:t>nrollment in</w:t>
            </w:r>
            <w:r w:rsidR="003818B6" w:rsidRPr="004E797E">
              <w:rPr>
                <w:rStyle w:val="fontstyle01"/>
                <w:rFonts w:ascii="Times New Roman" w:hAnsi="Times New Roman" w:cs="Times New Roman"/>
                <w:color w:val="auto"/>
              </w:rPr>
              <w:t>to</w:t>
            </w:r>
            <w:r w:rsidR="00E753F7" w:rsidRPr="004E797E">
              <w:rPr>
                <w:rStyle w:val="fontstyle01"/>
                <w:rFonts w:ascii="Times New Roman" w:hAnsi="Times New Roman" w:cs="Times New Roman"/>
                <w:color w:val="auto"/>
              </w:rPr>
              <w:t xml:space="preserve"> </w:t>
            </w:r>
            <w:r w:rsidR="003818B6" w:rsidRPr="004E797E">
              <w:rPr>
                <w:rStyle w:val="fontstyle01"/>
                <w:rFonts w:ascii="Times New Roman" w:hAnsi="Times New Roman" w:cs="Times New Roman"/>
                <w:color w:val="auto"/>
              </w:rPr>
              <w:t xml:space="preserve">Health </w:t>
            </w:r>
            <w:r w:rsidR="00B23DD1" w:rsidRPr="004E797E">
              <w:rPr>
                <w:rStyle w:val="fontstyle01"/>
                <w:rFonts w:ascii="Times New Roman" w:hAnsi="Times New Roman" w:cs="Times New Roman"/>
                <w:color w:val="auto"/>
              </w:rPr>
              <w:t>Insurance Scheme</w:t>
            </w:r>
            <w:r w:rsidR="003818B6" w:rsidRPr="004E797E">
              <w:rPr>
                <w:rStyle w:val="fontstyle01"/>
                <w:rFonts w:ascii="Times New Roman" w:hAnsi="Times New Roman" w:cs="Times New Roman"/>
                <w:color w:val="auto"/>
              </w:rPr>
              <w:t xml:space="preserve"> </w:t>
            </w:r>
          </w:p>
        </w:tc>
        <w:tc>
          <w:tcPr>
            <w:tcW w:w="3211" w:type="pct"/>
          </w:tcPr>
          <w:p w14:paraId="06DCF5DA" w14:textId="77777777" w:rsidR="00691275" w:rsidRPr="004E797E" w:rsidRDefault="004C5DC6" w:rsidP="00A03D59">
            <w:pPr>
              <w:numPr>
                <w:ilvl w:val="1"/>
                <w:numId w:val="9"/>
              </w:numPr>
              <w:tabs>
                <w:tab w:val="left" w:pos="342"/>
              </w:tabs>
              <w:spacing w:after="0"/>
              <w:rPr>
                <w:rStyle w:val="fontstyle01"/>
                <w:rFonts w:ascii="Times New Roman" w:eastAsia="Times New Roman" w:hAnsi="Times New Roman" w:cs="Times New Roman"/>
                <w:color w:val="auto"/>
              </w:rPr>
            </w:pPr>
            <w:r w:rsidRPr="004E797E">
              <w:rPr>
                <w:rStyle w:val="fontstyle01"/>
                <w:rFonts w:ascii="Times New Roman" w:hAnsi="Times New Roman" w:cs="Times New Roman"/>
                <w:color w:val="auto"/>
              </w:rPr>
              <w:t xml:space="preserve"> The community is mobilized into existing health insurance scheme </w:t>
            </w:r>
            <w:r w:rsidR="00691275" w:rsidRPr="004E797E">
              <w:rPr>
                <w:rStyle w:val="fontstyle01"/>
                <w:rFonts w:ascii="Times New Roman" w:hAnsi="Times New Roman" w:cs="Times New Roman"/>
                <w:color w:val="auto"/>
              </w:rPr>
              <w:t xml:space="preserve">based on health insurance policies and procedures </w:t>
            </w:r>
          </w:p>
          <w:p w14:paraId="65D070E7" w14:textId="77777777" w:rsidR="00691275" w:rsidRPr="004E797E" w:rsidRDefault="00691275" w:rsidP="00A03D59">
            <w:pPr>
              <w:numPr>
                <w:ilvl w:val="1"/>
                <w:numId w:val="9"/>
              </w:numPr>
              <w:tabs>
                <w:tab w:val="left" w:pos="342"/>
              </w:tabs>
              <w:spacing w:after="0"/>
              <w:rPr>
                <w:rStyle w:val="fontstyle01"/>
                <w:rFonts w:ascii="Times New Roman" w:eastAsia="Times New Roman" w:hAnsi="Times New Roman" w:cs="Times New Roman"/>
                <w:color w:val="auto"/>
              </w:rPr>
            </w:pPr>
            <w:r w:rsidRPr="004E797E">
              <w:rPr>
                <w:rFonts w:eastAsia="Times New Roman"/>
                <w:szCs w:val="24"/>
              </w:rPr>
              <w:t>Benefits of UHC schemes are identified and shared according to health standard procedures</w:t>
            </w:r>
          </w:p>
          <w:p w14:paraId="08883D6A" w14:textId="77777777" w:rsidR="00A55E8D" w:rsidRPr="004E797E" w:rsidRDefault="00691275" w:rsidP="00A03D59">
            <w:pPr>
              <w:numPr>
                <w:ilvl w:val="1"/>
                <w:numId w:val="9"/>
              </w:numPr>
              <w:tabs>
                <w:tab w:val="left" w:pos="342"/>
              </w:tabs>
              <w:spacing w:after="0"/>
              <w:rPr>
                <w:rStyle w:val="fontstyle01"/>
                <w:rFonts w:ascii="Times New Roman" w:eastAsia="Times New Roman" w:hAnsi="Times New Roman" w:cs="Times New Roman"/>
                <w:color w:val="auto"/>
              </w:rPr>
            </w:pPr>
            <w:r w:rsidRPr="004E797E">
              <w:rPr>
                <w:rStyle w:val="fontstyle01"/>
                <w:rFonts w:ascii="Times New Roman" w:hAnsi="Times New Roman" w:cs="Times New Roman"/>
                <w:color w:val="auto"/>
              </w:rPr>
              <w:t>Community is linked into</w:t>
            </w:r>
            <w:r w:rsidR="00A55E8D" w:rsidRPr="004E797E">
              <w:rPr>
                <w:rStyle w:val="fontstyle01"/>
                <w:rFonts w:ascii="Times New Roman" w:hAnsi="Times New Roman" w:cs="Times New Roman"/>
                <w:color w:val="auto"/>
              </w:rPr>
              <w:t xml:space="preserve"> </w:t>
            </w:r>
            <w:r w:rsidR="004C5DC6" w:rsidRPr="004E797E">
              <w:rPr>
                <w:rStyle w:val="fontstyle01"/>
                <w:rFonts w:ascii="Times New Roman" w:hAnsi="Times New Roman" w:cs="Times New Roman"/>
                <w:color w:val="auto"/>
              </w:rPr>
              <w:t xml:space="preserve">existing </w:t>
            </w:r>
            <w:r w:rsidR="00B23DD1" w:rsidRPr="004E797E">
              <w:rPr>
                <w:rStyle w:val="fontstyle01"/>
                <w:rFonts w:ascii="Times New Roman" w:hAnsi="Times New Roman" w:cs="Times New Roman"/>
                <w:color w:val="auto"/>
              </w:rPr>
              <w:t xml:space="preserve">Health Insurance </w:t>
            </w:r>
            <w:r w:rsidRPr="004E797E">
              <w:rPr>
                <w:rStyle w:val="fontstyle01"/>
                <w:rFonts w:ascii="Times New Roman" w:hAnsi="Times New Roman" w:cs="Times New Roman"/>
                <w:color w:val="auto"/>
              </w:rPr>
              <w:t>Scheme based</w:t>
            </w:r>
            <w:r w:rsidR="00A55E8D" w:rsidRPr="004E797E">
              <w:rPr>
                <w:rStyle w:val="fontstyle01"/>
                <w:rFonts w:ascii="Times New Roman" w:hAnsi="Times New Roman" w:cs="Times New Roman"/>
                <w:color w:val="auto"/>
              </w:rPr>
              <w:t xml:space="preserve"> on health insurance policies and procedures</w:t>
            </w:r>
            <w:r w:rsidR="00A32A83" w:rsidRPr="004E797E">
              <w:rPr>
                <w:rStyle w:val="fontstyle01"/>
                <w:rFonts w:ascii="Times New Roman" w:hAnsi="Times New Roman" w:cs="Times New Roman"/>
                <w:color w:val="auto"/>
              </w:rPr>
              <w:t xml:space="preserve"> </w:t>
            </w:r>
          </w:p>
          <w:p w14:paraId="6DA8C9C5" w14:textId="77777777" w:rsidR="00A55E8D" w:rsidRPr="004E797E" w:rsidRDefault="00A55E8D" w:rsidP="00A03D59">
            <w:pPr>
              <w:numPr>
                <w:ilvl w:val="1"/>
                <w:numId w:val="9"/>
              </w:numPr>
              <w:tabs>
                <w:tab w:val="left" w:pos="342"/>
              </w:tabs>
              <w:spacing w:after="0"/>
              <w:rPr>
                <w:rFonts w:eastAsia="Times New Roman"/>
                <w:szCs w:val="24"/>
              </w:rPr>
            </w:pPr>
            <w:r w:rsidRPr="004E797E">
              <w:rPr>
                <w:rFonts w:eastAsia="Times New Roman"/>
                <w:szCs w:val="24"/>
              </w:rPr>
              <w:t xml:space="preserve">Enrolment rates are </w:t>
            </w:r>
            <w:r w:rsidR="00956262" w:rsidRPr="004E797E">
              <w:rPr>
                <w:rFonts w:eastAsia="Times New Roman"/>
                <w:szCs w:val="24"/>
              </w:rPr>
              <w:t>determined</w:t>
            </w:r>
            <w:r w:rsidR="0053177B" w:rsidRPr="004E797E">
              <w:rPr>
                <w:rFonts w:eastAsia="Times New Roman"/>
                <w:szCs w:val="24"/>
              </w:rPr>
              <w:t xml:space="preserve"> according to existing </w:t>
            </w:r>
            <w:r w:rsidR="00691275" w:rsidRPr="004E797E">
              <w:rPr>
                <w:rFonts w:eastAsia="Times New Roman"/>
                <w:b/>
                <w:i/>
                <w:szCs w:val="24"/>
              </w:rPr>
              <w:t>CHIS tools</w:t>
            </w:r>
          </w:p>
          <w:p w14:paraId="7F518898" w14:textId="77777777" w:rsidR="006A172A" w:rsidRPr="004E797E" w:rsidRDefault="006A172A" w:rsidP="00691275">
            <w:pPr>
              <w:tabs>
                <w:tab w:val="left" w:pos="342"/>
              </w:tabs>
              <w:spacing w:after="0"/>
              <w:ind w:left="540"/>
              <w:rPr>
                <w:rFonts w:eastAsia="Times New Roman"/>
                <w:szCs w:val="24"/>
              </w:rPr>
            </w:pPr>
          </w:p>
        </w:tc>
      </w:tr>
    </w:tbl>
    <w:p w14:paraId="6454B389" w14:textId="77777777" w:rsidR="00E95CDE" w:rsidRPr="004E797E" w:rsidRDefault="00E95CDE" w:rsidP="005F5065">
      <w:pPr>
        <w:spacing w:after="0"/>
        <w:rPr>
          <w:rFonts w:eastAsia="Times New Roman"/>
          <w:b/>
          <w:szCs w:val="24"/>
        </w:rPr>
      </w:pPr>
    </w:p>
    <w:p w14:paraId="2078774C" w14:textId="77777777" w:rsidR="00E95CDE" w:rsidRPr="004E797E" w:rsidRDefault="00E95CDE" w:rsidP="005F5065">
      <w:pPr>
        <w:spacing w:after="0"/>
        <w:rPr>
          <w:rFonts w:eastAsia="Times New Roman"/>
          <w:b/>
          <w:szCs w:val="24"/>
        </w:rPr>
      </w:pPr>
      <w:r w:rsidRPr="004E797E">
        <w:rPr>
          <w:rFonts w:eastAsia="Times New Roman"/>
          <w:b/>
          <w:szCs w:val="24"/>
        </w:rPr>
        <w:t>RANGE</w:t>
      </w:r>
    </w:p>
    <w:p w14:paraId="488560FF" w14:textId="77777777" w:rsidR="00E95CDE" w:rsidRPr="004E797E" w:rsidRDefault="00E95CDE" w:rsidP="005F5065">
      <w:pPr>
        <w:spacing w:after="0"/>
        <w:rPr>
          <w:rFonts w:eastAsia="Times New Roman"/>
          <w:szCs w:val="24"/>
        </w:rPr>
      </w:pPr>
      <w:r w:rsidRPr="004E797E">
        <w:rPr>
          <w:rFonts w:eastAsia="Times New Roman"/>
          <w:szCs w:val="24"/>
        </w:rPr>
        <w:t>This section provides work environments and conditions to which the performance criteria apply. It allows for different work environments and situations that will affect performance.</w:t>
      </w:r>
    </w:p>
    <w:p w14:paraId="3FE6EDEE" w14:textId="77777777" w:rsidR="00E95CDE" w:rsidRPr="004E797E" w:rsidRDefault="00E95CDE" w:rsidP="005F5065">
      <w:pPr>
        <w:spacing w:after="0"/>
        <w:rPr>
          <w:rFonts w:eastAsia="Times New Roman"/>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260"/>
        <w:gridCol w:w="5364"/>
      </w:tblGrid>
      <w:tr w:rsidR="00E95CDE" w:rsidRPr="004E797E" w14:paraId="7DFA9716" w14:textId="77777777" w:rsidTr="00320BE6">
        <w:trPr>
          <w:cantSplit/>
        </w:trPr>
        <w:tc>
          <w:tcPr>
            <w:tcW w:w="1890" w:type="pct"/>
          </w:tcPr>
          <w:p w14:paraId="19428E64" w14:textId="77777777" w:rsidR="00E95CDE" w:rsidRPr="004E797E" w:rsidRDefault="00E95CDE" w:rsidP="005F5065">
            <w:pPr>
              <w:spacing w:after="0"/>
              <w:rPr>
                <w:rFonts w:eastAsia="Times New Roman"/>
                <w:b/>
                <w:szCs w:val="24"/>
              </w:rPr>
            </w:pPr>
            <w:r w:rsidRPr="004E797E">
              <w:rPr>
                <w:rFonts w:eastAsia="Times New Roman"/>
                <w:b/>
                <w:szCs w:val="24"/>
              </w:rPr>
              <w:t>VARIABLE</w:t>
            </w:r>
          </w:p>
        </w:tc>
        <w:tc>
          <w:tcPr>
            <w:tcW w:w="3110" w:type="pct"/>
          </w:tcPr>
          <w:p w14:paraId="295D5E62" w14:textId="77777777" w:rsidR="00E95CDE" w:rsidRPr="004E797E" w:rsidRDefault="00E95CDE" w:rsidP="005F5065">
            <w:pPr>
              <w:spacing w:after="0"/>
              <w:rPr>
                <w:rFonts w:eastAsia="Times New Roman"/>
                <w:b/>
                <w:szCs w:val="24"/>
              </w:rPr>
            </w:pPr>
            <w:r w:rsidRPr="004E797E">
              <w:rPr>
                <w:rFonts w:eastAsia="Times New Roman"/>
                <w:b/>
                <w:szCs w:val="24"/>
              </w:rPr>
              <w:t>RANGE</w:t>
            </w:r>
          </w:p>
        </w:tc>
      </w:tr>
      <w:tr w:rsidR="00E95CDE" w:rsidRPr="004E797E" w14:paraId="65E8D20B" w14:textId="77777777" w:rsidTr="00320BE6">
        <w:trPr>
          <w:cantSplit/>
        </w:trPr>
        <w:tc>
          <w:tcPr>
            <w:tcW w:w="1890" w:type="pct"/>
          </w:tcPr>
          <w:p w14:paraId="11831DC2" w14:textId="77777777" w:rsidR="00490093" w:rsidRPr="004E797E" w:rsidRDefault="00D71FC4" w:rsidP="00490093">
            <w:pPr>
              <w:widowControl w:val="0"/>
              <w:tabs>
                <w:tab w:val="left" w:pos="466"/>
              </w:tabs>
              <w:adjustRightInd w:val="0"/>
              <w:spacing w:after="0"/>
              <w:textAlignment w:val="baseline"/>
              <w:rPr>
                <w:rFonts w:eastAsia="Times New Roman"/>
                <w:szCs w:val="24"/>
              </w:rPr>
            </w:pPr>
            <w:r w:rsidRPr="004E797E">
              <w:rPr>
                <w:szCs w:val="24"/>
              </w:rPr>
              <w:t>Health service programs</w:t>
            </w:r>
            <w:r w:rsidR="00490093" w:rsidRPr="004E797E">
              <w:rPr>
                <w:szCs w:val="24"/>
              </w:rPr>
              <w:t xml:space="preserve"> </w:t>
            </w:r>
            <w:r w:rsidR="00490093" w:rsidRPr="004E797E">
              <w:rPr>
                <w:rFonts w:eastAsia="Times New Roman"/>
                <w:szCs w:val="24"/>
              </w:rPr>
              <w:t>may include but are not limited to:</w:t>
            </w:r>
          </w:p>
          <w:p w14:paraId="6E194B34" w14:textId="77777777" w:rsidR="00E95CDE" w:rsidRPr="004E797E" w:rsidRDefault="00E95CDE" w:rsidP="005F5065">
            <w:pPr>
              <w:tabs>
                <w:tab w:val="left" w:pos="-2898"/>
              </w:tabs>
              <w:spacing w:after="0"/>
              <w:rPr>
                <w:rFonts w:eastAsia="Times New Roman"/>
                <w:szCs w:val="24"/>
              </w:rPr>
            </w:pPr>
          </w:p>
        </w:tc>
        <w:tc>
          <w:tcPr>
            <w:tcW w:w="3110" w:type="pct"/>
          </w:tcPr>
          <w:p w14:paraId="5B66FEC7" w14:textId="77777777" w:rsidR="00D71FC4" w:rsidRPr="004E797E" w:rsidRDefault="00D71FC4" w:rsidP="00A03D59">
            <w:pPr>
              <w:numPr>
                <w:ilvl w:val="1"/>
                <w:numId w:val="26"/>
              </w:numPr>
              <w:tabs>
                <w:tab w:val="left" w:pos="466"/>
              </w:tabs>
              <w:spacing w:after="0"/>
              <w:rPr>
                <w:rFonts w:eastAsia="Times New Roman"/>
                <w:szCs w:val="24"/>
              </w:rPr>
            </w:pPr>
            <w:r w:rsidRPr="004E797E">
              <w:rPr>
                <w:rFonts w:eastAsia="Times New Roman"/>
                <w:szCs w:val="24"/>
              </w:rPr>
              <w:t>PMTCT Health Services</w:t>
            </w:r>
          </w:p>
          <w:p w14:paraId="1948FFEC" w14:textId="77777777" w:rsidR="0013437B" w:rsidRPr="004E797E" w:rsidRDefault="0013437B" w:rsidP="00A03D59">
            <w:pPr>
              <w:numPr>
                <w:ilvl w:val="1"/>
                <w:numId w:val="26"/>
              </w:numPr>
              <w:tabs>
                <w:tab w:val="left" w:pos="466"/>
              </w:tabs>
              <w:spacing w:after="0"/>
              <w:rPr>
                <w:rFonts w:eastAsia="Times New Roman"/>
                <w:szCs w:val="24"/>
              </w:rPr>
            </w:pPr>
            <w:r w:rsidRPr="004E797E">
              <w:rPr>
                <w:rFonts w:eastAsia="Times New Roman"/>
                <w:szCs w:val="24"/>
              </w:rPr>
              <w:t xml:space="preserve">Vaccination and </w:t>
            </w:r>
            <w:r w:rsidR="00B97BDA" w:rsidRPr="004E797E">
              <w:rPr>
                <w:rFonts w:eastAsia="Times New Roman"/>
                <w:szCs w:val="24"/>
              </w:rPr>
              <w:t>i</w:t>
            </w:r>
            <w:r w:rsidRPr="004E797E">
              <w:rPr>
                <w:rFonts w:eastAsia="Times New Roman"/>
                <w:szCs w:val="24"/>
              </w:rPr>
              <w:t>mmunization services</w:t>
            </w:r>
          </w:p>
          <w:p w14:paraId="208EBC3B" w14:textId="77777777" w:rsidR="00E8372C" w:rsidRPr="004E797E" w:rsidRDefault="00E8372C" w:rsidP="00A03D59">
            <w:pPr>
              <w:numPr>
                <w:ilvl w:val="1"/>
                <w:numId w:val="26"/>
              </w:numPr>
              <w:tabs>
                <w:tab w:val="left" w:pos="466"/>
              </w:tabs>
              <w:spacing w:after="0"/>
              <w:rPr>
                <w:rFonts w:eastAsia="Times New Roman"/>
                <w:szCs w:val="24"/>
              </w:rPr>
            </w:pPr>
            <w:r w:rsidRPr="004E797E">
              <w:rPr>
                <w:rFonts w:eastAsia="Times New Roman"/>
                <w:szCs w:val="24"/>
              </w:rPr>
              <w:t xml:space="preserve">Nutrition </w:t>
            </w:r>
            <w:proofErr w:type="gramStart"/>
            <w:r w:rsidRPr="004E797E">
              <w:rPr>
                <w:rFonts w:eastAsia="Times New Roman"/>
                <w:szCs w:val="24"/>
              </w:rPr>
              <w:t>e.g.</w:t>
            </w:r>
            <w:proofErr w:type="gramEnd"/>
            <w:r w:rsidRPr="004E797E">
              <w:rPr>
                <w:rFonts w:eastAsia="Times New Roman"/>
                <w:szCs w:val="24"/>
              </w:rPr>
              <w:t xml:space="preserve"> unhealthy diet</w:t>
            </w:r>
          </w:p>
          <w:p w14:paraId="1ED7DF74" w14:textId="77777777" w:rsidR="00E8372C" w:rsidRPr="004E797E" w:rsidRDefault="00E8372C" w:rsidP="00A03D59">
            <w:pPr>
              <w:numPr>
                <w:ilvl w:val="1"/>
                <w:numId w:val="26"/>
              </w:numPr>
              <w:tabs>
                <w:tab w:val="left" w:pos="466"/>
              </w:tabs>
              <w:spacing w:after="0"/>
              <w:rPr>
                <w:rFonts w:eastAsia="Times New Roman"/>
                <w:szCs w:val="24"/>
              </w:rPr>
            </w:pPr>
            <w:r w:rsidRPr="004E797E">
              <w:rPr>
                <w:rFonts w:eastAsia="Times New Roman"/>
                <w:szCs w:val="24"/>
              </w:rPr>
              <w:t xml:space="preserve">Basic health screenings </w:t>
            </w:r>
          </w:p>
          <w:p w14:paraId="5AA42B92" w14:textId="77777777" w:rsidR="00831A11" w:rsidRPr="004E797E" w:rsidRDefault="00831A11" w:rsidP="00A03D59">
            <w:pPr>
              <w:numPr>
                <w:ilvl w:val="1"/>
                <w:numId w:val="26"/>
              </w:numPr>
              <w:tabs>
                <w:tab w:val="left" w:pos="466"/>
              </w:tabs>
              <w:spacing w:after="0"/>
              <w:rPr>
                <w:rFonts w:eastAsia="Times New Roman"/>
                <w:szCs w:val="24"/>
              </w:rPr>
            </w:pPr>
            <w:r w:rsidRPr="004E797E">
              <w:rPr>
                <w:rFonts w:eastAsia="Times New Roman"/>
                <w:szCs w:val="24"/>
              </w:rPr>
              <w:t>Family planning awareness programs</w:t>
            </w:r>
          </w:p>
          <w:p w14:paraId="67287659" w14:textId="77777777" w:rsidR="006866EF" w:rsidRPr="004E797E" w:rsidRDefault="006866EF" w:rsidP="00A03D59">
            <w:pPr>
              <w:numPr>
                <w:ilvl w:val="1"/>
                <w:numId w:val="26"/>
              </w:numPr>
              <w:tabs>
                <w:tab w:val="left" w:pos="466"/>
              </w:tabs>
              <w:spacing w:after="0"/>
              <w:rPr>
                <w:rFonts w:eastAsia="Times New Roman"/>
                <w:szCs w:val="24"/>
              </w:rPr>
            </w:pPr>
            <w:r w:rsidRPr="004E797E">
              <w:rPr>
                <w:rFonts w:eastAsia="Times New Roman"/>
                <w:szCs w:val="24"/>
              </w:rPr>
              <w:t>WASH programme</w:t>
            </w:r>
          </w:p>
          <w:p w14:paraId="16512D45" w14:textId="77777777" w:rsidR="00AA189B" w:rsidRPr="004E797E" w:rsidRDefault="0013437B" w:rsidP="00A03D59">
            <w:pPr>
              <w:numPr>
                <w:ilvl w:val="1"/>
                <w:numId w:val="26"/>
              </w:numPr>
              <w:tabs>
                <w:tab w:val="left" w:pos="466"/>
              </w:tabs>
              <w:spacing w:after="0"/>
              <w:rPr>
                <w:rFonts w:eastAsia="Times New Roman"/>
                <w:szCs w:val="24"/>
              </w:rPr>
            </w:pPr>
            <w:r w:rsidRPr="004E797E">
              <w:rPr>
                <w:rFonts w:eastAsia="Times New Roman"/>
                <w:szCs w:val="24"/>
              </w:rPr>
              <w:t>Rehabilitation</w:t>
            </w:r>
          </w:p>
          <w:p w14:paraId="434269FC" w14:textId="77777777" w:rsidR="00E95CDE" w:rsidRPr="004E797E" w:rsidRDefault="00E95CDE" w:rsidP="005F5065">
            <w:pPr>
              <w:tabs>
                <w:tab w:val="left" w:pos="466"/>
              </w:tabs>
              <w:spacing w:after="0"/>
              <w:rPr>
                <w:rFonts w:eastAsia="Times New Roman"/>
                <w:szCs w:val="24"/>
              </w:rPr>
            </w:pPr>
          </w:p>
        </w:tc>
      </w:tr>
      <w:tr w:rsidR="001570A8" w:rsidRPr="004E797E" w14:paraId="5E50D975" w14:textId="77777777" w:rsidTr="00320BE6">
        <w:trPr>
          <w:cantSplit/>
        </w:trPr>
        <w:tc>
          <w:tcPr>
            <w:tcW w:w="1890" w:type="pct"/>
          </w:tcPr>
          <w:p w14:paraId="2FCEE69C" w14:textId="77777777" w:rsidR="00490093" w:rsidRPr="004E797E" w:rsidRDefault="001570A8" w:rsidP="00490093">
            <w:pPr>
              <w:widowControl w:val="0"/>
              <w:tabs>
                <w:tab w:val="left" w:pos="466"/>
              </w:tabs>
              <w:adjustRightInd w:val="0"/>
              <w:spacing w:after="0"/>
              <w:textAlignment w:val="baseline"/>
              <w:rPr>
                <w:rFonts w:eastAsia="Times New Roman"/>
                <w:szCs w:val="24"/>
              </w:rPr>
            </w:pPr>
            <w:r w:rsidRPr="004E797E">
              <w:rPr>
                <w:szCs w:val="24"/>
              </w:rPr>
              <w:t>Target population</w:t>
            </w:r>
            <w:r w:rsidR="00490093" w:rsidRPr="004E797E">
              <w:rPr>
                <w:szCs w:val="24"/>
              </w:rPr>
              <w:t xml:space="preserve"> </w:t>
            </w:r>
            <w:r w:rsidR="00490093" w:rsidRPr="004E797E">
              <w:rPr>
                <w:rFonts w:eastAsia="Times New Roman"/>
                <w:szCs w:val="24"/>
              </w:rPr>
              <w:t>may include but are not limited to:</w:t>
            </w:r>
          </w:p>
          <w:p w14:paraId="2F71B6C1" w14:textId="77777777" w:rsidR="001570A8" w:rsidRPr="004E797E" w:rsidRDefault="001570A8" w:rsidP="005F5065">
            <w:pPr>
              <w:tabs>
                <w:tab w:val="left" w:pos="-2898"/>
              </w:tabs>
              <w:spacing w:after="0"/>
              <w:rPr>
                <w:rFonts w:eastAsia="Times New Roman"/>
                <w:szCs w:val="24"/>
              </w:rPr>
            </w:pPr>
          </w:p>
        </w:tc>
        <w:tc>
          <w:tcPr>
            <w:tcW w:w="3110" w:type="pct"/>
          </w:tcPr>
          <w:p w14:paraId="387CD9EA" w14:textId="77777777" w:rsidR="001570A8" w:rsidRPr="004E797E" w:rsidRDefault="001570A8" w:rsidP="00A03D59">
            <w:pPr>
              <w:numPr>
                <w:ilvl w:val="0"/>
                <w:numId w:val="29"/>
              </w:numPr>
              <w:tabs>
                <w:tab w:val="left" w:pos="466"/>
              </w:tabs>
              <w:spacing w:after="0"/>
              <w:rPr>
                <w:rFonts w:eastAsia="Times New Roman"/>
                <w:szCs w:val="24"/>
              </w:rPr>
            </w:pPr>
            <w:r w:rsidRPr="004E797E">
              <w:rPr>
                <w:rFonts w:eastAsia="Times New Roman"/>
                <w:szCs w:val="24"/>
              </w:rPr>
              <w:t xml:space="preserve">Children </w:t>
            </w:r>
            <w:r w:rsidR="003F22BF" w:rsidRPr="004E797E">
              <w:rPr>
                <w:rFonts w:eastAsia="Times New Roman"/>
                <w:szCs w:val="24"/>
              </w:rPr>
              <w:t>and elderly</w:t>
            </w:r>
          </w:p>
          <w:p w14:paraId="28C0AAA5" w14:textId="77777777" w:rsidR="001570A8" w:rsidRPr="004E797E" w:rsidRDefault="001570A8" w:rsidP="00A03D59">
            <w:pPr>
              <w:numPr>
                <w:ilvl w:val="0"/>
                <w:numId w:val="29"/>
              </w:numPr>
              <w:tabs>
                <w:tab w:val="left" w:pos="466"/>
              </w:tabs>
              <w:spacing w:after="0"/>
              <w:rPr>
                <w:rFonts w:eastAsia="Times New Roman"/>
                <w:szCs w:val="24"/>
              </w:rPr>
            </w:pPr>
            <w:r w:rsidRPr="004E797E">
              <w:rPr>
                <w:rFonts w:eastAsia="Times New Roman"/>
                <w:szCs w:val="24"/>
              </w:rPr>
              <w:t xml:space="preserve">Women </w:t>
            </w:r>
            <w:r w:rsidR="00AC518A" w:rsidRPr="004E797E">
              <w:rPr>
                <w:rFonts w:eastAsia="Times New Roman"/>
                <w:szCs w:val="24"/>
              </w:rPr>
              <w:t>of reproductive age</w:t>
            </w:r>
          </w:p>
          <w:p w14:paraId="025F3E1B" w14:textId="77777777" w:rsidR="003F57B8" w:rsidRPr="004E797E" w:rsidRDefault="003F57B8" w:rsidP="00A03D59">
            <w:pPr>
              <w:numPr>
                <w:ilvl w:val="0"/>
                <w:numId w:val="29"/>
              </w:numPr>
              <w:tabs>
                <w:tab w:val="left" w:pos="466"/>
              </w:tabs>
              <w:spacing w:after="0"/>
              <w:rPr>
                <w:rFonts w:eastAsia="Times New Roman"/>
                <w:szCs w:val="24"/>
              </w:rPr>
            </w:pPr>
            <w:r w:rsidRPr="004E797E">
              <w:rPr>
                <w:rFonts w:eastAsia="Times New Roman"/>
                <w:szCs w:val="24"/>
              </w:rPr>
              <w:t>Addicts</w:t>
            </w:r>
          </w:p>
          <w:p w14:paraId="1ADE5433" w14:textId="77777777" w:rsidR="003F22BF" w:rsidRPr="004E797E" w:rsidRDefault="003F22BF" w:rsidP="00A03D59">
            <w:pPr>
              <w:numPr>
                <w:ilvl w:val="0"/>
                <w:numId w:val="29"/>
              </w:numPr>
              <w:tabs>
                <w:tab w:val="left" w:pos="466"/>
              </w:tabs>
              <w:spacing w:after="0"/>
              <w:rPr>
                <w:rFonts w:eastAsia="Times New Roman"/>
                <w:szCs w:val="24"/>
              </w:rPr>
            </w:pPr>
            <w:r w:rsidRPr="004E797E">
              <w:rPr>
                <w:rFonts w:eastAsia="Times New Roman"/>
                <w:szCs w:val="24"/>
              </w:rPr>
              <w:t>Persons with disabilities</w:t>
            </w:r>
          </w:p>
        </w:tc>
      </w:tr>
      <w:tr w:rsidR="00E95CDE" w:rsidRPr="004E797E" w14:paraId="6FFEDDFC" w14:textId="77777777" w:rsidTr="00320BE6">
        <w:trPr>
          <w:cantSplit/>
        </w:trPr>
        <w:tc>
          <w:tcPr>
            <w:tcW w:w="1890" w:type="pct"/>
          </w:tcPr>
          <w:p w14:paraId="5EB33F6F" w14:textId="77777777" w:rsidR="00490093" w:rsidRPr="004E797E" w:rsidRDefault="00537904" w:rsidP="00490093">
            <w:pPr>
              <w:widowControl w:val="0"/>
              <w:tabs>
                <w:tab w:val="left" w:pos="466"/>
              </w:tabs>
              <w:adjustRightInd w:val="0"/>
              <w:spacing w:after="0"/>
              <w:textAlignment w:val="baseline"/>
              <w:rPr>
                <w:rFonts w:eastAsia="Times New Roman"/>
                <w:szCs w:val="24"/>
              </w:rPr>
            </w:pPr>
            <w:r w:rsidRPr="004E797E">
              <w:rPr>
                <w:szCs w:val="24"/>
              </w:rPr>
              <w:lastRenderedPageBreak/>
              <w:t>Reasons for health defaults</w:t>
            </w:r>
            <w:r w:rsidR="00490093" w:rsidRPr="004E797E">
              <w:rPr>
                <w:szCs w:val="24"/>
              </w:rPr>
              <w:t xml:space="preserve"> </w:t>
            </w:r>
            <w:r w:rsidR="00490093" w:rsidRPr="004E797E">
              <w:rPr>
                <w:rFonts w:eastAsia="Times New Roman"/>
                <w:szCs w:val="24"/>
              </w:rPr>
              <w:t>may include but are not limited to:</w:t>
            </w:r>
          </w:p>
          <w:p w14:paraId="1D956EAD" w14:textId="77777777" w:rsidR="00E95CDE" w:rsidRPr="004E797E" w:rsidRDefault="00E95CDE" w:rsidP="005F5065">
            <w:pPr>
              <w:tabs>
                <w:tab w:val="left" w:pos="-2898"/>
              </w:tabs>
              <w:spacing w:after="0"/>
              <w:rPr>
                <w:rFonts w:eastAsia="Times New Roman"/>
                <w:szCs w:val="24"/>
              </w:rPr>
            </w:pPr>
          </w:p>
        </w:tc>
        <w:tc>
          <w:tcPr>
            <w:tcW w:w="3110" w:type="pct"/>
          </w:tcPr>
          <w:p w14:paraId="08C3A52A" w14:textId="77777777" w:rsidR="00F54B73" w:rsidRPr="004E797E" w:rsidRDefault="00F54B73" w:rsidP="00A03D59">
            <w:pPr>
              <w:numPr>
                <w:ilvl w:val="1"/>
                <w:numId w:val="28"/>
              </w:numPr>
              <w:spacing w:after="0"/>
              <w:rPr>
                <w:rFonts w:eastAsia="Times New Roman"/>
                <w:szCs w:val="24"/>
              </w:rPr>
            </w:pPr>
            <w:r w:rsidRPr="004E797E">
              <w:rPr>
                <w:rFonts w:eastAsia="Times New Roman"/>
                <w:szCs w:val="24"/>
              </w:rPr>
              <w:t xml:space="preserve">Ignorance </w:t>
            </w:r>
          </w:p>
          <w:p w14:paraId="54A3E637" w14:textId="77777777" w:rsidR="00386A72" w:rsidRPr="004E797E" w:rsidRDefault="00537904" w:rsidP="00A03D59">
            <w:pPr>
              <w:numPr>
                <w:ilvl w:val="1"/>
                <w:numId w:val="28"/>
              </w:numPr>
              <w:spacing w:after="0"/>
              <w:rPr>
                <w:rFonts w:eastAsia="Times New Roman"/>
                <w:szCs w:val="24"/>
              </w:rPr>
            </w:pPr>
            <w:r w:rsidRPr="004E797E">
              <w:rPr>
                <w:rFonts w:eastAsia="Times New Roman"/>
                <w:szCs w:val="24"/>
              </w:rPr>
              <w:t>Distance from health facilities</w:t>
            </w:r>
          </w:p>
          <w:p w14:paraId="2EC3C165" w14:textId="77777777" w:rsidR="00537904" w:rsidRPr="004E797E" w:rsidRDefault="00413D85" w:rsidP="00A03D59">
            <w:pPr>
              <w:numPr>
                <w:ilvl w:val="1"/>
                <w:numId w:val="28"/>
              </w:numPr>
              <w:spacing w:after="0"/>
              <w:rPr>
                <w:rFonts w:eastAsia="Times New Roman"/>
                <w:szCs w:val="24"/>
              </w:rPr>
            </w:pPr>
            <w:r w:rsidRPr="004E797E">
              <w:rPr>
                <w:rFonts w:eastAsia="Times New Roman"/>
                <w:szCs w:val="24"/>
              </w:rPr>
              <w:t>Socio-economic issues</w:t>
            </w:r>
          </w:p>
          <w:p w14:paraId="26DF0B5F" w14:textId="77777777" w:rsidR="00A05096" w:rsidRPr="004E797E" w:rsidRDefault="00A05096" w:rsidP="00A03D59">
            <w:pPr>
              <w:numPr>
                <w:ilvl w:val="1"/>
                <w:numId w:val="28"/>
              </w:numPr>
              <w:spacing w:after="0"/>
              <w:rPr>
                <w:rFonts w:eastAsia="Times New Roman"/>
                <w:szCs w:val="24"/>
              </w:rPr>
            </w:pPr>
            <w:r w:rsidRPr="004E797E">
              <w:rPr>
                <w:rFonts w:eastAsia="Times New Roman"/>
                <w:szCs w:val="24"/>
              </w:rPr>
              <w:t xml:space="preserve">Lack of </w:t>
            </w:r>
            <w:r w:rsidR="00531CC9" w:rsidRPr="004E797E">
              <w:rPr>
                <w:rFonts w:eastAsia="Times New Roman"/>
                <w:szCs w:val="24"/>
              </w:rPr>
              <w:t xml:space="preserve">adequate </w:t>
            </w:r>
            <w:r w:rsidRPr="004E797E">
              <w:rPr>
                <w:rFonts w:eastAsia="Times New Roman"/>
                <w:szCs w:val="24"/>
              </w:rPr>
              <w:t xml:space="preserve">information </w:t>
            </w:r>
          </w:p>
          <w:p w14:paraId="55C40085" w14:textId="77777777" w:rsidR="00A05096" w:rsidRPr="004E797E" w:rsidRDefault="006D74FD" w:rsidP="00A03D59">
            <w:pPr>
              <w:numPr>
                <w:ilvl w:val="1"/>
                <w:numId w:val="28"/>
              </w:numPr>
              <w:spacing w:after="0"/>
              <w:rPr>
                <w:rFonts w:eastAsia="Times New Roman"/>
                <w:szCs w:val="24"/>
              </w:rPr>
            </w:pPr>
            <w:r w:rsidRPr="004E797E">
              <w:rPr>
                <w:rFonts w:eastAsia="Times New Roman"/>
                <w:szCs w:val="24"/>
              </w:rPr>
              <w:t>Poor health campaigns</w:t>
            </w:r>
          </w:p>
          <w:p w14:paraId="5B54D352" w14:textId="77777777" w:rsidR="00413D85" w:rsidRPr="004E797E" w:rsidRDefault="00413D85" w:rsidP="00A03D59">
            <w:pPr>
              <w:numPr>
                <w:ilvl w:val="1"/>
                <w:numId w:val="28"/>
              </w:numPr>
              <w:spacing w:after="0"/>
              <w:rPr>
                <w:rFonts w:eastAsia="Times New Roman"/>
                <w:szCs w:val="24"/>
              </w:rPr>
            </w:pPr>
            <w:r w:rsidRPr="004E797E">
              <w:rPr>
                <w:rFonts w:eastAsia="Times New Roman"/>
                <w:szCs w:val="24"/>
              </w:rPr>
              <w:t xml:space="preserve">Religious </w:t>
            </w:r>
            <w:r w:rsidR="00532012" w:rsidRPr="004E797E">
              <w:rPr>
                <w:rFonts w:eastAsia="Times New Roman"/>
                <w:szCs w:val="24"/>
              </w:rPr>
              <w:t xml:space="preserve">and cultural </w:t>
            </w:r>
            <w:r w:rsidRPr="004E797E">
              <w:rPr>
                <w:rFonts w:eastAsia="Times New Roman"/>
                <w:szCs w:val="24"/>
              </w:rPr>
              <w:t>beliefs</w:t>
            </w:r>
          </w:p>
          <w:p w14:paraId="603BC4EF" w14:textId="77777777" w:rsidR="00E95CDE" w:rsidRPr="004E797E" w:rsidRDefault="00E95CDE" w:rsidP="005F5065">
            <w:pPr>
              <w:tabs>
                <w:tab w:val="left" w:pos="466"/>
              </w:tabs>
              <w:spacing w:after="0"/>
              <w:rPr>
                <w:rFonts w:eastAsia="Times New Roman"/>
                <w:szCs w:val="24"/>
              </w:rPr>
            </w:pPr>
          </w:p>
        </w:tc>
      </w:tr>
      <w:tr w:rsidR="00E95CDE" w:rsidRPr="004E797E" w14:paraId="02DF25D5" w14:textId="77777777" w:rsidTr="00320BE6">
        <w:trPr>
          <w:cantSplit/>
        </w:trPr>
        <w:tc>
          <w:tcPr>
            <w:tcW w:w="1890" w:type="pct"/>
          </w:tcPr>
          <w:p w14:paraId="1F971299" w14:textId="77777777" w:rsidR="00490093" w:rsidRPr="004E797E" w:rsidRDefault="00902C18" w:rsidP="00490093">
            <w:pPr>
              <w:widowControl w:val="0"/>
              <w:tabs>
                <w:tab w:val="left" w:pos="466"/>
              </w:tabs>
              <w:adjustRightInd w:val="0"/>
              <w:spacing w:after="0"/>
              <w:textAlignment w:val="baseline"/>
              <w:rPr>
                <w:rFonts w:eastAsia="Times New Roman"/>
                <w:szCs w:val="24"/>
              </w:rPr>
            </w:pPr>
            <w:r w:rsidRPr="004E797E">
              <w:rPr>
                <w:rFonts w:eastAsia="Times New Roman"/>
                <w:szCs w:val="24"/>
              </w:rPr>
              <w:t>Legal requirements</w:t>
            </w:r>
            <w:r w:rsidR="00490093" w:rsidRPr="004E797E">
              <w:rPr>
                <w:rFonts w:eastAsia="Times New Roman"/>
                <w:szCs w:val="24"/>
              </w:rPr>
              <w:t xml:space="preserve"> may include but are not limited to:</w:t>
            </w:r>
          </w:p>
          <w:p w14:paraId="01B1296A" w14:textId="77777777" w:rsidR="00E95CDE" w:rsidRPr="004E797E" w:rsidRDefault="00E95CDE" w:rsidP="005F5065">
            <w:pPr>
              <w:tabs>
                <w:tab w:val="left" w:pos="-2898"/>
              </w:tabs>
              <w:spacing w:after="0"/>
              <w:rPr>
                <w:rFonts w:eastAsia="Times New Roman"/>
                <w:szCs w:val="24"/>
              </w:rPr>
            </w:pPr>
          </w:p>
        </w:tc>
        <w:tc>
          <w:tcPr>
            <w:tcW w:w="3110" w:type="pct"/>
          </w:tcPr>
          <w:p w14:paraId="048E72F8" w14:textId="77777777" w:rsidR="00E95CDE" w:rsidRPr="004E797E" w:rsidRDefault="008478F4" w:rsidP="00A03D59">
            <w:pPr>
              <w:widowControl w:val="0"/>
              <w:numPr>
                <w:ilvl w:val="0"/>
                <w:numId w:val="30"/>
              </w:numPr>
              <w:tabs>
                <w:tab w:val="left" w:pos="466"/>
              </w:tabs>
              <w:adjustRightInd w:val="0"/>
              <w:spacing w:after="0"/>
              <w:textAlignment w:val="baseline"/>
              <w:rPr>
                <w:rFonts w:eastAsia="Times New Roman"/>
                <w:szCs w:val="24"/>
              </w:rPr>
            </w:pPr>
            <w:r w:rsidRPr="004E797E">
              <w:rPr>
                <w:rFonts w:eastAsia="Times New Roman"/>
                <w:szCs w:val="24"/>
              </w:rPr>
              <w:t>Identification</w:t>
            </w:r>
            <w:r w:rsidR="00902C18" w:rsidRPr="004E797E">
              <w:rPr>
                <w:rFonts w:eastAsia="Times New Roman"/>
                <w:szCs w:val="24"/>
              </w:rPr>
              <w:t xml:space="preserve"> badges</w:t>
            </w:r>
          </w:p>
          <w:p w14:paraId="67DD550F" w14:textId="77777777" w:rsidR="00902C18" w:rsidRPr="004E797E" w:rsidRDefault="00902C18" w:rsidP="00A03D59">
            <w:pPr>
              <w:widowControl w:val="0"/>
              <w:numPr>
                <w:ilvl w:val="0"/>
                <w:numId w:val="30"/>
              </w:numPr>
              <w:tabs>
                <w:tab w:val="left" w:pos="466"/>
              </w:tabs>
              <w:adjustRightInd w:val="0"/>
              <w:spacing w:after="0"/>
              <w:textAlignment w:val="baseline"/>
              <w:rPr>
                <w:rFonts w:eastAsia="Times New Roman"/>
                <w:szCs w:val="24"/>
              </w:rPr>
            </w:pPr>
            <w:r w:rsidRPr="004E797E">
              <w:rPr>
                <w:rFonts w:eastAsia="Times New Roman"/>
                <w:szCs w:val="24"/>
              </w:rPr>
              <w:t>Authorization by local authorities</w:t>
            </w:r>
          </w:p>
          <w:p w14:paraId="3114FD6D" w14:textId="77777777" w:rsidR="00257965" w:rsidRPr="004E797E" w:rsidRDefault="0013286A" w:rsidP="00A03D59">
            <w:pPr>
              <w:widowControl w:val="0"/>
              <w:numPr>
                <w:ilvl w:val="0"/>
                <w:numId w:val="30"/>
              </w:numPr>
              <w:tabs>
                <w:tab w:val="left" w:pos="466"/>
              </w:tabs>
              <w:adjustRightInd w:val="0"/>
              <w:spacing w:after="0"/>
              <w:textAlignment w:val="baseline"/>
              <w:rPr>
                <w:rFonts w:eastAsia="Times New Roman"/>
                <w:szCs w:val="24"/>
              </w:rPr>
            </w:pPr>
            <w:r w:rsidRPr="004E797E">
              <w:rPr>
                <w:rFonts w:eastAsia="Times New Roman"/>
                <w:szCs w:val="24"/>
              </w:rPr>
              <w:t>Professional b</w:t>
            </w:r>
            <w:r w:rsidR="00257965" w:rsidRPr="004E797E">
              <w:rPr>
                <w:rFonts w:eastAsia="Times New Roman"/>
                <w:szCs w:val="24"/>
              </w:rPr>
              <w:t>ody membership</w:t>
            </w:r>
          </w:p>
          <w:p w14:paraId="0D4B191D" w14:textId="77777777" w:rsidR="00CC53AA" w:rsidRPr="004E797E" w:rsidRDefault="00CC53AA" w:rsidP="00A03D59">
            <w:pPr>
              <w:widowControl w:val="0"/>
              <w:numPr>
                <w:ilvl w:val="0"/>
                <w:numId w:val="30"/>
              </w:numPr>
              <w:tabs>
                <w:tab w:val="left" w:pos="466"/>
              </w:tabs>
              <w:adjustRightInd w:val="0"/>
              <w:spacing w:after="0"/>
              <w:textAlignment w:val="baseline"/>
              <w:rPr>
                <w:rFonts w:eastAsia="Times New Roman"/>
                <w:szCs w:val="24"/>
              </w:rPr>
            </w:pPr>
            <w:r w:rsidRPr="004E797E">
              <w:rPr>
                <w:rFonts w:eastAsia="Times New Roman"/>
                <w:szCs w:val="24"/>
              </w:rPr>
              <w:t>Public health certification/notification</w:t>
            </w:r>
          </w:p>
          <w:p w14:paraId="150F3133" w14:textId="77777777" w:rsidR="00E95CDE" w:rsidRPr="004E797E" w:rsidRDefault="00E95CDE" w:rsidP="005F5065">
            <w:pPr>
              <w:tabs>
                <w:tab w:val="left" w:pos="376"/>
                <w:tab w:val="left" w:pos="466"/>
              </w:tabs>
              <w:spacing w:after="0"/>
              <w:rPr>
                <w:rFonts w:eastAsia="Times New Roman"/>
                <w:szCs w:val="24"/>
              </w:rPr>
            </w:pPr>
          </w:p>
        </w:tc>
      </w:tr>
      <w:tr w:rsidR="00E95CDE" w:rsidRPr="004E797E" w14:paraId="5CC901EB" w14:textId="77777777" w:rsidTr="00320BE6">
        <w:trPr>
          <w:cantSplit/>
        </w:trPr>
        <w:tc>
          <w:tcPr>
            <w:tcW w:w="1890" w:type="pct"/>
          </w:tcPr>
          <w:p w14:paraId="45BB079D" w14:textId="77777777" w:rsidR="00490093" w:rsidRPr="004E797E" w:rsidRDefault="00E00F24" w:rsidP="00490093">
            <w:pPr>
              <w:widowControl w:val="0"/>
              <w:tabs>
                <w:tab w:val="left" w:pos="466"/>
              </w:tabs>
              <w:adjustRightInd w:val="0"/>
              <w:spacing w:after="0"/>
              <w:textAlignment w:val="baseline"/>
              <w:rPr>
                <w:rFonts w:eastAsia="Times New Roman"/>
                <w:szCs w:val="24"/>
              </w:rPr>
            </w:pPr>
            <w:r w:rsidRPr="004E797E">
              <w:rPr>
                <w:rFonts w:eastAsia="Times New Roman"/>
                <w:szCs w:val="24"/>
              </w:rPr>
              <w:t>O</w:t>
            </w:r>
            <w:r w:rsidR="00F62C4E" w:rsidRPr="004E797E">
              <w:rPr>
                <w:rFonts w:eastAsia="Times New Roman"/>
                <w:szCs w:val="24"/>
              </w:rPr>
              <w:t>utreach resources</w:t>
            </w:r>
            <w:r w:rsidR="00490093" w:rsidRPr="004E797E">
              <w:rPr>
                <w:rFonts w:eastAsia="Times New Roman"/>
                <w:szCs w:val="24"/>
              </w:rPr>
              <w:t xml:space="preserve"> may include but are not limited to:</w:t>
            </w:r>
          </w:p>
          <w:p w14:paraId="331FE476" w14:textId="77777777" w:rsidR="00E95CDE" w:rsidRPr="004E797E" w:rsidRDefault="00E95CDE" w:rsidP="005F5065">
            <w:pPr>
              <w:spacing w:after="0"/>
              <w:rPr>
                <w:rFonts w:eastAsia="Times New Roman"/>
                <w:szCs w:val="24"/>
              </w:rPr>
            </w:pPr>
          </w:p>
        </w:tc>
        <w:tc>
          <w:tcPr>
            <w:tcW w:w="3110" w:type="pct"/>
          </w:tcPr>
          <w:p w14:paraId="698C45DA" w14:textId="77777777" w:rsidR="00F62C4E" w:rsidRPr="004E797E" w:rsidRDefault="00F62C4E" w:rsidP="00A03D59">
            <w:pPr>
              <w:widowControl w:val="0"/>
              <w:numPr>
                <w:ilvl w:val="0"/>
                <w:numId w:val="31"/>
              </w:numPr>
              <w:tabs>
                <w:tab w:val="left" w:pos="466"/>
              </w:tabs>
              <w:adjustRightInd w:val="0"/>
              <w:spacing w:after="0"/>
              <w:textAlignment w:val="baseline"/>
              <w:rPr>
                <w:rFonts w:eastAsia="Times New Roman"/>
                <w:szCs w:val="24"/>
              </w:rPr>
            </w:pPr>
            <w:r w:rsidRPr="004E797E">
              <w:rPr>
                <w:rFonts w:eastAsia="Times New Roman"/>
                <w:szCs w:val="24"/>
              </w:rPr>
              <w:t xml:space="preserve">Finance </w:t>
            </w:r>
          </w:p>
          <w:p w14:paraId="4560A4DF" w14:textId="77777777" w:rsidR="00F62C4E" w:rsidRPr="004E797E" w:rsidRDefault="00F62C4E" w:rsidP="00A03D59">
            <w:pPr>
              <w:widowControl w:val="0"/>
              <w:numPr>
                <w:ilvl w:val="0"/>
                <w:numId w:val="31"/>
              </w:numPr>
              <w:tabs>
                <w:tab w:val="left" w:pos="466"/>
              </w:tabs>
              <w:adjustRightInd w:val="0"/>
              <w:spacing w:after="0"/>
              <w:textAlignment w:val="baseline"/>
              <w:rPr>
                <w:rFonts w:eastAsia="Times New Roman"/>
                <w:szCs w:val="24"/>
              </w:rPr>
            </w:pPr>
            <w:r w:rsidRPr="004E797E">
              <w:rPr>
                <w:rFonts w:eastAsia="Times New Roman"/>
                <w:szCs w:val="24"/>
              </w:rPr>
              <w:t>Human</w:t>
            </w:r>
          </w:p>
          <w:p w14:paraId="27A1CF56" w14:textId="77777777" w:rsidR="00E95CDE" w:rsidRPr="004E797E" w:rsidRDefault="00F17D5B" w:rsidP="00A03D59">
            <w:pPr>
              <w:widowControl w:val="0"/>
              <w:numPr>
                <w:ilvl w:val="0"/>
                <w:numId w:val="31"/>
              </w:numPr>
              <w:tabs>
                <w:tab w:val="left" w:pos="466"/>
              </w:tabs>
              <w:adjustRightInd w:val="0"/>
              <w:spacing w:after="0"/>
              <w:textAlignment w:val="baseline"/>
              <w:rPr>
                <w:rFonts w:eastAsia="Times New Roman"/>
                <w:szCs w:val="24"/>
              </w:rPr>
            </w:pPr>
            <w:r w:rsidRPr="004E797E">
              <w:rPr>
                <w:rFonts w:eastAsia="Times New Roman"/>
                <w:szCs w:val="24"/>
              </w:rPr>
              <w:t>Displays</w:t>
            </w:r>
          </w:p>
          <w:p w14:paraId="059BE54C" w14:textId="77777777" w:rsidR="00B96F21" w:rsidRPr="004E797E" w:rsidRDefault="00B96F21" w:rsidP="00A03D59">
            <w:pPr>
              <w:widowControl w:val="0"/>
              <w:numPr>
                <w:ilvl w:val="0"/>
                <w:numId w:val="31"/>
              </w:numPr>
              <w:tabs>
                <w:tab w:val="left" w:pos="466"/>
              </w:tabs>
              <w:adjustRightInd w:val="0"/>
              <w:spacing w:after="0"/>
              <w:textAlignment w:val="baseline"/>
              <w:rPr>
                <w:rFonts w:eastAsia="Times New Roman"/>
                <w:szCs w:val="24"/>
              </w:rPr>
            </w:pPr>
            <w:r w:rsidRPr="004E797E">
              <w:rPr>
                <w:rFonts w:eastAsia="Times New Roman"/>
                <w:szCs w:val="24"/>
              </w:rPr>
              <w:t>Posters</w:t>
            </w:r>
          </w:p>
          <w:p w14:paraId="48B839EC" w14:textId="77777777" w:rsidR="00F17D5B" w:rsidRPr="004E797E" w:rsidRDefault="00F17D5B" w:rsidP="00A03D59">
            <w:pPr>
              <w:widowControl w:val="0"/>
              <w:numPr>
                <w:ilvl w:val="0"/>
                <w:numId w:val="31"/>
              </w:numPr>
              <w:tabs>
                <w:tab w:val="left" w:pos="466"/>
              </w:tabs>
              <w:adjustRightInd w:val="0"/>
              <w:spacing w:after="0"/>
              <w:textAlignment w:val="baseline"/>
              <w:rPr>
                <w:rFonts w:eastAsia="Times New Roman"/>
                <w:szCs w:val="24"/>
              </w:rPr>
            </w:pPr>
            <w:r w:rsidRPr="004E797E">
              <w:rPr>
                <w:rFonts w:eastAsia="Times New Roman"/>
                <w:szCs w:val="24"/>
              </w:rPr>
              <w:t>Computers</w:t>
            </w:r>
          </w:p>
          <w:p w14:paraId="5E92FE1B" w14:textId="77777777" w:rsidR="00784791" w:rsidRPr="004E797E" w:rsidRDefault="00784791" w:rsidP="00A03D59">
            <w:pPr>
              <w:widowControl w:val="0"/>
              <w:numPr>
                <w:ilvl w:val="0"/>
                <w:numId w:val="31"/>
              </w:numPr>
              <w:tabs>
                <w:tab w:val="left" w:pos="466"/>
              </w:tabs>
              <w:adjustRightInd w:val="0"/>
              <w:spacing w:after="0"/>
              <w:textAlignment w:val="baseline"/>
              <w:rPr>
                <w:rFonts w:eastAsia="Times New Roman"/>
                <w:szCs w:val="24"/>
              </w:rPr>
            </w:pPr>
            <w:r w:rsidRPr="004E797E">
              <w:rPr>
                <w:rFonts w:eastAsia="Times New Roman"/>
                <w:szCs w:val="24"/>
              </w:rPr>
              <w:t xml:space="preserve">Stationary </w:t>
            </w:r>
          </w:p>
          <w:p w14:paraId="482B36D0" w14:textId="77777777" w:rsidR="00E95CDE" w:rsidRPr="004E797E" w:rsidRDefault="00F17D5B" w:rsidP="00A03D59">
            <w:pPr>
              <w:widowControl w:val="0"/>
              <w:numPr>
                <w:ilvl w:val="0"/>
                <w:numId w:val="31"/>
              </w:numPr>
              <w:tabs>
                <w:tab w:val="left" w:pos="466"/>
              </w:tabs>
              <w:adjustRightInd w:val="0"/>
              <w:spacing w:after="0"/>
              <w:textAlignment w:val="baseline"/>
              <w:rPr>
                <w:rFonts w:eastAsia="Times New Roman"/>
                <w:szCs w:val="24"/>
              </w:rPr>
            </w:pPr>
            <w:r w:rsidRPr="004E797E">
              <w:rPr>
                <w:rFonts w:eastAsia="Times New Roman"/>
                <w:szCs w:val="24"/>
              </w:rPr>
              <w:t>Flip charts</w:t>
            </w:r>
          </w:p>
          <w:p w14:paraId="3CE29DB5" w14:textId="77777777" w:rsidR="006F55E2" w:rsidRPr="004E797E" w:rsidRDefault="006F55E2" w:rsidP="005F5065">
            <w:pPr>
              <w:widowControl w:val="0"/>
              <w:tabs>
                <w:tab w:val="left" w:pos="466"/>
              </w:tabs>
              <w:adjustRightInd w:val="0"/>
              <w:spacing w:after="0"/>
              <w:ind w:left="720"/>
              <w:textAlignment w:val="baseline"/>
              <w:rPr>
                <w:rFonts w:eastAsia="Times New Roman"/>
                <w:szCs w:val="24"/>
              </w:rPr>
            </w:pPr>
          </w:p>
        </w:tc>
      </w:tr>
      <w:tr w:rsidR="00E250E3" w:rsidRPr="004E797E" w14:paraId="14A90A0D" w14:textId="77777777" w:rsidTr="00320BE6">
        <w:trPr>
          <w:cantSplit/>
        </w:trPr>
        <w:tc>
          <w:tcPr>
            <w:tcW w:w="1890" w:type="pct"/>
          </w:tcPr>
          <w:p w14:paraId="265B740E" w14:textId="77777777" w:rsidR="00490093" w:rsidRPr="004E797E" w:rsidRDefault="00301C67" w:rsidP="00490093">
            <w:pPr>
              <w:widowControl w:val="0"/>
              <w:tabs>
                <w:tab w:val="left" w:pos="466"/>
              </w:tabs>
              <w:adjustRightInd w:val="0"/>
              <w:spacing w:after="0"/>
              <w:textAlignment w:val="baseline"/>
              <w:rPr>
                <w:rFonts w:eastAsia="Times New Roman"/>
                <w:szCs w:val="24"/>
              </w:rPr>
            </w:pPr>
            <w:r w:rsidRPr="004E797E">
              <w:rPr>
                <w:rFonts w:eastAsia="Times New Roman"/>
                <w:szCs w:val="24"/>
              </w:rPr>
              <w:t>Community-outreach site</w:t>
            </w:r>
            <w:r w:rsidR="00490093" w:rsidRPr="004E797E">
              <w:rPr>
                <w:rFonts w:eastAsia="Times New Roman"/>
                <w:szCs w:val="24"/>
              </w:rPr>
              <w:t xml:space="preserve"> may include but are not limited to:</w:t>
            </w:r>
          </w:p>
          <w:p w14:paraId="1D801534" w14:textId="77777777" w:rsidR="00E250E3" w:rsidRPr="004E797E" w:rsidRDefault="00E250E3" w:rsidP="00301C67">
            <w:pPr>
              <w:spacing w:after="0"/>
              <w:rPr>
                <w:rFonts w:eastAsia="Times New Roman"/>
                <w:szCs w:val="24"/>
              </w:rPr>
            </w:pPr>
          </w:p>
        </w:tc>
        <w:tc>
          <w:tcPr>
            <w:tcW w:w="3110" w:type="pct"/>
          </w:tcPr>
          <w:p w14:paraId="55BA36BE" w14:textId="77777777" w:rsidR="00E250E3" w:rsidRPr="004E797E" w:rsidRDefault="00E250E3" w:rsidP="00A03D59">
            <w:pPr>
              <w:widowControl w:val="0"/>
              <w:numPr>
                <w:ilvl w:val="0"/>
                <w:numId w:val="32"/>
              </w:numPr>
              <w:tabs>
                <w:tab w:val="left" w:pos="466"/>
              </w:tabs>
              <w:adjustRightInd w:val="0"/>
              <w:spacing w:after="0"/>
              <w:textAlignment w:val="baseline"/>
              <w:rPr>
                <w:rFonts w:eastAsia="Times New Roman"/>
                <w:szCs w:val="24"/>
              </w:rPr>
            </w:pPr>
            <w:r w:rsidRPr="004E797E">
              <w:rPr>
                <w:rFonts w:eastAsia="Times New Roman"/>
                <w:szCs w:val="24"/>
              </w:rPr>
              <w:t xml:space="preserve">Schools </w:t>
            </w:r>
          </w:p>
          <w:p w14:paraId="63D30278" w14:textId="77777777" w:rsidR="00E250E3" w:rsidRPr="004E797E" w:rsidRDefault="00E250E3" w:rsidP="00A03D59">
            <w:pPr>
              <w:widowControl w:val="0"/>
              <w:numPr>
                <w:ilvl w:val="0"/>
                <w:numId w:val="32"/>
              </w:numPr>
              <w:tabs>
                <w:tab w:val="left" w:pos="466"/>
              </w:tabs>
              <w:adjustRightInd w:val="0"/>
              <w:spacing w:after="0"/>
              <w:textAlignment w:val="baseline"/>
              <w:rPr>
                <w:rFonts w:eastAsia="Times New Roman"/>
                <w:szCs w:val="24"/>
              </w:rPr>
            </w:pPr>
            <w:r w:rsidRPr="004E797E">
              <w:rPr>
                <w:rFonts w:eastAsia="Times New Roman"/>
                <w:szCs w:val="24"/>
              </w:rPr>
              <w:t xml:space="preserve">Local pharmacies </w:t>
            </w:r>
          </w:p>
          <w:p w14:paraId="3112A191" w14:textId="77777777" w:rsidR="00E250E3" w:rsidRPr="004E797E" w:rsidRDefault="00E250E3" w:rsidP="00A03D59">
            <w:pPr>
              <w:widowControl w:val="0"/>
              <w:numPr>
                <w:ilvl w:val="0"/>
                <w:numId w:val="32"/>
              </w:numPr>
              <w:tabs>
                <w:tab w:val="left" w:pos="466"/>
              </w:tabs>
              <w:adjustRightInd w:val="0"/>
              <w:spacing w:after="0"/>
              <w:textAlignment w:val="baseline"/>
              <w:rPr>
                <w:rFonts w:eastAsia="Times New Roman"/>
                <w:szCs w:val="24"/>
              </w:rPr>
            </w:pPr>
            <w:r w:rsidRPr="004E797E">
              <w:rPr>
                <w:rFonts w:eastAsia="Times New Roman"/>
                <w:szCs w:val="24"/>
              </w:rPr>
              <w:t xml:space="preserve">Community event centers </w:t>
            </w:r>
          </w:p>
          <w:p w14:paraId="32CD07B3" w14:textId="77777777" w:rsidR="00171E0F" w:rsidRPr="004E797E" w:rsidRDefault="00171E0F" w:rsidP="00A03D59">
            <w:pPr>
              <w:widowControl w:val="0"/>
              <w:numPr>
                <w:ilvl w:val="0"/>
                <w:numId w:val="32"/>
              </w:numPr>
              <w:tabs>
                <w:tab w:val="left" w:pos="466"/>
              </w:tabs>
              <w:adjustRightInd w:val="0"/>
              <w:spacing w:after="0"/>
              <w:textAlignment w:val="baseline"/>
              <w:rPr>
                <w:rFonts w:eastAsia="Times New Roman"/>
                <w:szCs w:val="24"/>
              </w:rPr>
            </w:pPr>
            <w:r w:rsidRPr="004E797E">
              <w:rPr>
                <w:rFonts w:eastAsia="Times New Roman"/>
                <w:szCs w:val="24"/>
              </w:rPr>
              <w:t>Food pantries</w:t>
            </w:r>
          </w:p>
          <w:p w14:paraId="7EAD3790" w14:textId="77777777" w:rsidR="00171E0F" w:rsidRPr="004E797E" w:rsidRDefault="00171E0F" w:rsidP="00A03D59">
            <w:pPr>
              <w:widowControl w:val="0"/>
              <w:numPr>
                <w:ilvl w:val="0"/>
                <w:numId w:val="32"/>
              </w:numPr>
              <w:tabs>
                <w:tab w:val="left" w:pos="466"/>
              </w:tabs>
              <w:adjustRightInd w:val="0"/>
              <w:spacing w:after="0"/>
              <w:textAlignment w:val="baseline"/>
              <w:rPr>
                <w:rFonts w:eastAsia="Times New Roman"/>
                <w:szCs w:val="24"/>
              </w:rPr>
            </w:pPr>
            <w:r w:rsidRPr="004E797E">
              <w:rPr>
                <w:rFonts w:eastAsia="Times New Roman"/>
                <w:szCs w:val="24"/>
              </w:rPr>
              <w:t xml:space="preserve">Church venues </w:t>
            </w:r>
          </w:p>
          <w:p w14:paraId="563991D6" w14:textId="77777777" w:rsidR="00171E0F" w:rsidRPr="004E797E" w:rsidRDefault="00171E0F" w:rsidP="00A03D59">
            <w:pPr>
              <w:widowControl w:val="0"/>
              <w:numPr>
                <w:ilvl w:val="0"/>
                <w:numId w:val="32"/>
              </w:numPr>
              <w:tabs>
                <w:tab w:val="left" w:pos="466"/>
              </w:tabs>
              <w:adjustRightInd w:val="0"/>
              <w:spacing w:after="0"/>
              <w:textAlignment w:val="baseline"/>
              <w:rPr>
                <w:rFonts w:eastAsia="Times New Roman"/>
                <w:szCs w:val="24"/>
              </w:rPr>
            </w:pPr>
            <w:r w:rsidRPr="004E797E">
              <w:rPr>
                <w:rFonts w:eastAsia="Times New Roman"/>
                <w:szCs w:val="24"/>
              </w:rPr>
              <w:t xml:space="preserve">Supermarkets </w:t>
            </w:r>
          </w:p>
          <w:p w14:paraId="799CA8C3" w14:textId="77777777" w:rsidR="00925FEB" w:rsidRPr="004E797E" w:rsidRDefault="00925FEB" w:rsidP="00A03D59">
            <w:pPr>
              <w:widowControl w:val="0"/>
              <w:numPr>
                <w:ilvl w:val="0"/>
                <w:numId w:val="32"/>
              </w:numPr>
              <w:tabs>
                <w:tab w:val="left" w:pos="466"/>
              </w:tabs>
              <w:adjustRightInd w:val="0"/>
              <w:spacing w:after="0"/>
              <w:textAlignment w:val="baseline"/>
              <w:rPr>
                <w:rFonts w:eastAsia="Times New Roman"/>
                <w:szCs w:val="24"/>
              </w:rPr>
            </w:pPr>
            <w:r w:rsidRPr="004E797E">
              <w:rPr>
                <w:rFonts w:eastAsia="Times New Roman"/>
                <w:szCs w:val="24"/>
              </w:rPr>
              <w:t>Open air markets</w:t>
            </w:r>
          </w:p>
          <w:p w14:paraId="0A0341DF" w14:textId="77777777" w:rsidR="004F46AF" w:rsidRPr="004E797E" w:rsidRDefault="004F46AF" w:rsidP="00A03D59">
            <w:pPr>
              <w:widowControl w:val="0"/>
              <w:numPr>
                <w:ilvl w:val="0"/>
                <w:numId w:val="32"/>
              </w:numPr>
              <w:tabs>
                <w:tab w:val="left" w:pos="466"/>
              </w:tabs>
              <w:adjustRightInd w:val="0"/>
              <w:spacing w:after="0"/>
              <w:textAlignment w:val="baseline"/>
              <w:rPr>
                <w:rFonts w:eastAsia="Times New Roman"/>
                <w:szCs w:val="24"/>
              </w:rPr>
            </w:pPr>
            <w:r w:rsidRPr="004E797E">
              <w:rPr>
                <w:rFonts w:eastAsia="Times New Roman"/>
                <w:szCs w:val="24"/>
              </w:rPr>
              <w:t xml:space="preserve">Health centers </w:t>
            </w:r>
          </w:p>
          <w:p w14:paraId="3A02B365" w14:textId="77777777" w:rsidR="008478F4" w:rsidRPr="004E797E" w:rsidRDefault="00171E0F" w:rsidP="00A03D59">
            <w:pPr>
              <w:widowControl w:val="0"/>
              <w:numPr>
                <w:ilvl w:val="0"/>
                <w:numId w:val="32"/>
              </w:numPr>
              <w:tabs>
                <w:tab w:val="left" w:pos="466"/>
              </w:tabs>
              <w:adjustRightInd w:val="0"/>
              <w:spacing w:after="0"/>
              <w:textAlignment w:val="baseline"/>
              <w:rPr>
                <w:rFonts w:eastAsia="Times New Roman"/>
                <w:szCs w:val="24"/>
              </w:rPr>
            </w:pPr>
            <w:r w:rsidRPr="004E797E">
              <w:rPr>
                <w:rFonts w:eastAsia="Times New Roman"/>
                <w:szCs w:val="24"/>
              </w:rPr>
              <w:t>Community libraries</w:t>
            </w:r>
          </w:p>
        </w:tc>
      </w:tr>
      <w:tr w:rsidR="00484F0C" w:rsidRPr="004E797E" w14:paraId="5C46327C" w14:textId="77777777" w:rsidTr="00320BE6">
        <w:trPr>
          <w:cantSplit/>
        </w:trPr>
        <w:tc>
          <w:tcPr>
            <w:tcW w:w="1890" w:type="pct"/>
          </w:tcPr>
          <w:p w14:paraId="33F35ED4" w14:textId="77777777" w:rsidR="00490093" w:rsidRPr="004E797E" w:rsidRDefault="00484F0C" w:rsidP="00490093">
            <w:pPr>
              <w:widowControl w:val="0"/>
              <w:tabs>
                <w:tab w:val="left" w:pos="466"/>
              </w:tabs>
              <w:adjustRightInd w:val="0"/>
              <w:spacing w:after="0"/>
              <w:textAlignment w:val="baseline"/>
              <w:rPr>
                <w:rFonts w:eastAsia="Times New Roman"/>
                <w:szCs w:val="24"/>
              </w:rPr>
            </w:pPr>
            <w:r w:rsidRPr="004E797E">
              <w:rPr>
                <w:rFonts w:eastAsia="Times New Roman"/>
                <w:szCs w:val="24"/>
              </w:rPr>
              <w:lastRenderedPageBreak/>
              <w:t xml:space="preserve">Community </w:t>
            </w:r>
            <w:r w:rsidR="00B149F4" w:rsidRPr="004E797E">
              <w:rPr>
                <w:rFonts w:eastAsia="Times New Roman"/>
                <w:szCs w:val="24"/>
              </w:rPr>
              <w:t>needs</w:t>
            </w:r>
            <w:r w:rsidR="00490093" w:rsidRPr="004E797E">
              <w:rPr>
                <w:rFonts w:eastAsia="Times New Roman"/>
                <w:szCs w:val="24"/>
              </w:rPr>
              <w:t xml:space="preserve"> may include but are not limited to:</w:t>
            </w:r>
          </w:p>
          <w:p w14:paraId="1A89B725" w14:textId="77777777" w:rsidR="00484F0C" w:rsidRPr="004E797E" w:rsidRDefault="00484F0C" w:rsidP="00B149F4">
            <w:pPr>
              <w:spacing w:after="0"/>
              <w:rPr>
                <w:rFonts w:eastAsia="Times New Roman"/>
                <w:szCs w:val="24"/>
              </w:rPr>
            </w:pPr>
          </w:p>
        </w:tc>
        <w:tc>
          <w:tcPr>
            <w:tcW w:w="3110" w:type="pct"/>
          </w:tcPr>
          <w:p w14:paraId="3043CEE6" w14:textId="77777777" w:rsidR="00EA4CFF" w:rsidRPr="004E797E" w:rsidRDefault="00EA4CFF" w:rsidP="00A03D59">
            <w:pPr>
              <w:numPr>
                <w:ilvl w:val="0"/>
                <w:numId w:val="33"/>
              </w:numPr>
              <w:spacing w:after="0"/>
              <w:rPr>
                <w:rFonts w:eastAsia="Times New Roman"/>
                <w:szCs w:val="24"/>
              </w:rPr>
            </w:pPr>
            <w:r w:rsidRPr="004E797E">
              <w:rPr>
                <w:rFonts w:eastAsia="Times New Roman"/>
                <w:szCs w:val="24"/>
              </w:rPr>
              <w:t>Early pregnancies</w:t>
            </w:r>
          </w:p>
          <w:p w14:paraId="346519D5" w14:textId="77777777" w:rsidR="00D16835" w:rsidRPr="004E797E" w:rsidRDefault="00D16835" w:rsidP="00A03D59">
            <w:pPr>
              <w:numPr>
                <w:ilvl w:val="0"/>
                <w:numId w:val="33"/>
              </w:numPr>
              <w:spacing w:after="0"/>
              <w:rPr>
                <w:rFonts w:eastAsia="Times New Roman"/>
                <w:szCs w:val="24"/>
              </w:rPr>
            </w:pPr>
            <w:r w:rsidRPr="004E797E">
              <w:rPr>
                <w:rFonts w:eastAsia="Times New Roman"/>
                <w:szCs w:val="24"/>
              </w:rPr>
              <w:t>Incest</w:t>
            </w:r>
          </w:p>
          <w:p w14:paraId="259CD6C6" w14:textId="77777777" w:rsidR="00EA4CFF" w:rsidRPr="004E797E" w:rsidRDefault="00EA4CFF" w:rsidP="00A03D59">
            <w:pPr>
              <w:numPr>
                <w:ilvl w:val="0"/>
                <w:numId w:val="33"/>
              </w:numPr>
              <w:spacing w:after="0"/>
              <w:rPr>
                <w:rFonts w:eastAsia="Times New Roman"/>
                <w:szCs w:val="24"/>
              </w:rPr>
            </w:pPr>
            <w:r w:rsidRPr="004E797E">
              <w:rPr>
                <w:rFonts w:eastAsia="Times New Roman"/>
                <w:szCs w:val="24"/>
              </w:rPr>
              <w:t>Unplanned pregnancies</w:t>
            </w:r>
          </w:p>
          <w:p w14:paraId="0CE82DF8" w14:textId="77777777" w:rsidR="00484F0C" w:rsidRPr="004E797E" w:rsidRDefault="00484F0C" w:rsidP="00A03D59">
            <w:pPr>
              <w:numPr>
                <w:ilvl w:val="0"/>
                <w:numId w:val="33"/>
              </w:numPr>
              <w:spacing w:after="0"/>
              <w:rPr>
                <w:rFonts w:eastAsia="Times New Roman"/>
                <w:szCs w:val="24"/>
              </w:rPr>
            </w:pPr>
            <w:r w:rsidRPr="004E797E">
              <w:rPr>
                <w:rFonts w:eastAsia="Times New Roman"/>
                <w:szCs w:val="24"/>
              </w:rPr>
              <w:t xml:space="preserve">Juvenile delinquencies </w:t>
            </w:r>
          </w:p>
          <w:p w14:paraId="423833DF" w14:textId="77777777" w:rsidR="00484F0C" w:rsidRPr="004E797E" w:rsidRDefault="00484F0C" w:rsidP="00A03D59">
            <w:pPr>
              <w:numPr>
                <w:ilvl w:val="0"/>
                <w:numId w:val="33"/>
              </w:numPr>
              <w:spacing w:after="0"/>
              <w:rPr>
                <w:rFonts w:eastAsia="Times New Roman"/>
                <w:szCs w:val="24"/>
              </w:rPr>
            </w:pPr>
            <w:r w:rsidRPr="004E797E">
              <w:rPr>
                <w:rFonts w:eastAsia="Times New Roman"/>
                <w:szCs w:val="24"/>
              </w:rPr>
              <w:t xml:space="preserve">Unemployment </w:t>
            </w:r>
          </w:p>
          <w:p w14:paraId="012AD55F" w14:textId="77777777" w:rsidR="00484F0C" w:rsidRPr="004E797E" w:rsidRDefault="00165BF5" w:rsidP="00A03D59">
            <w:pPr>
              <w:numPr>
                <w:ilvl w:val="0"/>
                <w:numId w:val="33"/>
              </w:numPr>
              <w:spacing w:after="0"/>
              <w:rPr>
                <w:rFonts w:eastAsia="Times New Roman"/>
                <w:szCs w:val="24"/>
              </w:rPr>
            </w:pPr>
            <w:r w:rsidRPr="004E797E">
              <w:rPr>
                <w:rFonts w:eastAsia="Times New Roman"/>
                <w:szCs w:val="24"/>
              </w:rPr>
              <w:t>Insecurity</w:t>
            </w:r>
          </w:p>
          <w:p w14:paraId="63484B71" w14:textId="77777777" w:rsidR="00484F0C" w:rsidRPr="004E797E" w:rsidRDefault="00484F0C" w:rsidP="00A03D59">
            <w:pPr>
              <w:numPr>
                <w:ilvl w:val="0"/>
                <w:numId w:val="33"/>
              </w:numPr>
              <w:spacing w:after="0"/>
              <w:rPr>
                <w:rFonts w:eastAsia="Times New Roman"/>
                <w:szCs w:val="24"/>
              </w:rPr>
            </w:pPr>
            <w:r w:rsidRPr="004E797E">
              <w:rPr>
                <w:rFonts w:eastAsia="Times New Roman"/>
                <w:szCs w:val="24"/>
              </w:rPr>
              <w:t xml:space="preserve">Drug addiction </w:t>
            </w:r>
          </w:p>
          <w:p w14:paraId="67831527" w14:textId="77777777" w:rsidR="00484F0C" w:rsidRPr="004E797E" w:rsidRDefault="00484F0C" w:rsidP="00A03D59">
            <w:pPr>
              <w:numPr>
                <w:ilvl w:val="0"/>
                <w:numId w:val="33"/>
              </w:numPr>
              <w:spacing w:after="0"/>
              <w:rPr>
                <w:rFonts w:eastAsia="Times New Roman"/>
                <w:szCs w:val="24"/>
              </w:rPr>
            </w:pPr>
            <w:r w:rsidRPr="004E797E">
              <w:rPr>
                <w:rFonts w:eastAsia="Times New Roman"/>
                <w:szCs w:val="24"/>
              </w:rPr>
              <w:t xml:space="preserve">Women repression </w:t>
            </w:r>
          </w:p>
          <w:p w14:paraId="2ACF5C13" w14:textId="77777777" w:rsidR="00484F0C" w:rsidRPr="004E797E" w:rsidRDefault="00484F0C" w:rsidP="00A03D59">
            <w:pPr>
              <w:numPr>
                <w:ilvl w:val="0"/>
                <w:numId w:val="33"/>
              </w:numPr>
              <w:spacing w:after="0"/>
              <w:rPr>
                <w:rFonts w:eastAsia="Times New Roman"/>
                <w:szCs w:val="24"/>
              </w:rPr>
            </w:pPr>
            <w:r w:rsidRPr="004E797E">
              <w:rPr>
                <w:rFonts w:eastAsia="Times New Roman"/>
                <w:szCs w:val="24"/>
              </w:rPr>
              <w:t xml:space="preserve">Prostitution </w:t>
            </w:r>
          </w:p>
          <w:p w14:paraId="700C15BF" w14:textId="77777777" w:rsidR="00484F0C" w:rsidRPr="004E797E" w:rsidRDefault="00484F0C" w:rsidP="00A03D59">
            <w:pPr>
              <w:numPr>
                <w:ilvl w:val="0"/>
                <w:numId w:val="33"/>
              </w:numPr>
              <w:spacing w:after="0"/>
              <w:rPr>
                <w:rFonts w:eastAsia="Times New Roman"/>
                <w:szCs w:val="24"/>
              </w:rPr>
            </w:pPr>
            <w:r w:rsidRPr="004E797E">
              <w:rPr>
                <w:rFonts w:eastAsia="Times New Roman"/>
                <w:szCs w:val="24"/>
              </w:rPr>
              <w:t xml:space="preserve">Population with poor health </w:t>
            </w:r>
          </w:p>
          <w:p w14:paraId="1AAB4038" w14:textId="77777777" w:rsidR="00484F0C" w:rsidRPr="004E797E" w:rsidRDefault="00484F0C" w:rsidP="00A03D59">
            <w:pPr>
              <w:numPr>
                <w:ilvl w:val="0"/>
                <w:numId w:val="33"/>
              </w:numPr>
              <w:spacing w:after="0"/>
              <w:rPr>
                <w:rFonts w:eastAsia="Times New Roman"/>
                <w:szCs w:val="24"/>
              </w:rPr>
            </w:pPr>
            <w:r w:rsidRPr="004E797E">
              <w:rPr>
                <w:rFonts w:eastAsia="Times New Roman"/>
                <w:szCs w:val="24"/>
              </w:rPr>
              <w:t xml:space="preserve">Unskilled manpower </w:t>
            </w:r>
          </w:p>
          <w:p w14:paraId="36CB5353" w14:textId="77777777" w:rsidR="00484F0C" w:rsidRPr="004E797E" w:rsidRDefault="00484F0C" w:rsidP="00A03D59">
            <w:pPr>
              <w:numPr>
                <w:ilvl w:val="0"/>
                <w:numId w:val="33"/>
              </w:numPr>
              <w:spacing w:after="0"/>
              <w:rPr>
                <w:rFonts w:eastAsia="Times New Roman"/>
                <w:szCs w:val="24"/>
              </w:rPr>
            </w:pPr>
            <w:r w:rsidRPr="004E797E">
              <w:rPr>
                <w:rFonts w:eastAsia="Times New Roman"/>
                <w:szCs w:val="24"/>
              </w:rPr>
              <w:t xml:space="preserve">Wrangling </w:t>
            </w:r>
          </w:p>
          <w:p w14:paraId="31486CB9" w14:textId="77777777" w:rsidR="00484F0C" w:rsidRPr="004E797E" w:rsidRDefault="00484F0C" w:rsidP="00A03D59">
            <w:pPr>
              <w:numPr>
                <w:ilvl w:val="0"/>
                <w:numId w:val="33"/>
              </w:numPr>
              <w:spacing w:after="0"/>
              <w:rPr>
                <w:rFonts w:eastAsia="Times New Roman"/>
                <w:szCs w:val="24"/>
              </w:rPr>
            </w:pPr>
            <w:r w:rsidRPr="004E797E">
              <w:rPr>
                <w:rFonts w:eastAsia="Times New Roman"/>
                <w:szCs w:val="24"/>
              </w:rPr>
              <w:t xml:space="preserve">Over population </w:t>
            </w:r>
          </w:p>
          <w:p w14:paraId="427FB951" w14:textId="77777777" w:rsidR="001F6743" w:rsidRPr="004E797E" w:rsidRDefault="001F6743" w:rsidP="00A03D59">
            <w:pPr>
              <w:numPr>
                <w:ilvl w:val="0"/>
                <w:numId w:val="33"/>
              </w:numPr>
              <w:spacing w:after="0"/>
              <w:rPr>
                <w:rFonts w:eastAsia="Times New Roman"/>
                <w:szCs w:val="24"/>
              </w:rPr>
            </w:pPr>
            <w:r w:rsidRPr="004E797E">
              <w:rPr>
                <w:rFonts w:eastAsia="Times New Roman"/>
                <w:szCs w:val="24"/>
              </w:rPr>
              <w:t>Poor infrastructures</w:t>
            </w:r>
          </w:p>
          <w:p w14:paraId="38F53689" w14:textId="77777777" w:rsidR="001F6743" w:rsidRPr="004E797E" w:rsidRDefault="001F6743" w:rsidP="00A03D59">
            <w:pPr>
              <w:numPr>
                <w:ilvl w:val="0"/>
                <w:numId w:val="33"/>
              </w:numPr>
              <w:spacing w:after="0"/>
              <w:rPr>
                <w:rFonts w:eastAsia="Times New Roman"/>
                <w:szCs w:val="24"/>
              </w:rPr>
            </w:pPr>
            <w:r w:rsidRPr="004E797E">
              <w:rPr>
                <w:rFonts w:eastAsia="Times New Roman"/>
                <w:szCs w:val="24"/>
              </w:rPr>
              <w:t>Poverty</w:t>
            </w:r>
          </w:p>
          <w:p w14:paraId="323A0501" w14:textId="77777777" w:rsidR="001F6743" w:rsidRPr="004E797E" w:rsidRDefault="001F6743" w:rsidP="00A03D59">
            <w:pPr>
              <w:numPr>
                <w:ilvl w:val="0"/>
                <w:numId w:val="33"/>
              </w:numPr>
              <w:spacing w:after="0"/>
              <w:rPr>
                <w:rFonts w:eastAsia="Times New Roman"/>
                <w:szCs w:val="24"/>
              </w:rPr>
            </w:pPr>
            <w:r w:rsidRPr="004E797E">
              <w:rPr>
                <w:rFonts w:eastAsia="Times New Roman"/>
                <w:szCs w:val="24"/>
              </w:rPr>
              <w:t>Lack of sanitary facilities</w:t>
            </w:r>
          </w:p>
          <w:p w14:paraId="76DECC07" w14:textId="77777777" w:rsidR="00765DC3" w:rsidRPr="004E797E" w:rsidRDefault="00F10135" w:rsidP="00A03D59">
            <w:pPr>
              <w:numPr>
                <w:ilvl w:val="0"/>
                <w:numId w:val="33"/>
              </w:numPr>
              <w:spacing w:after="0"/>
              <w:rPr>
                <w:rFonts w:eastAsia="Times New Roman"/>
                <w:szCs w:val="24"/>
              </w:rPr>
            </w:pPr>
            <w:r w:rsidRPr="004E797E">
              <w:rPr>
                <w:rFonts w:eastAsia="Times New Roman"/>
                <w:szCs w:val="24"/>
              </w:rPr>
              <w:t>Inadequate water supply</w:t>
            </w:r>
          </w:p>
        </w:tc>
      </w:tr>
      <w:tr w:rsidR="008D28BD" w:rsidRPr="004E797E" w14:paraId="4B9CC309" w14:textId="77777777" w:rsidTr="00320BE6">
        <w:trPr>
          <w:cantSplit/>
        </w:trPr>
        <w:tc>
          <w:tcPr>
            <w:tcW w:w="1890" w:type="pct"/>
          </w:tcPr>
          <w:p w14:paraId="0C0BA853" w14:textId="77777777" w:rsidR="00490093" w:rsidRPr="004E797E" w:rsidRDefault="008D28BD" w:rsidP="00490093">
            <w:pPr>
              <w:widowControl w:val="0"/>
              <w:tabs>
                <w:tab w:val="left" w:pos="466"/>
              </w:tabs>
              <w:adjustRightInd w:val="0"/>
              <w:spacing w:after="0"/>
              <w:textAlignment w:val="baseline"/>
              <w:rPr>
                <w:rFonts w:eastAsia="Times New Roman"/>
                <w:szCs w:val="24"/>
              </w:rPr>
            </w:pPr>
            <w:r w:rsidRPr="004E797E">
              <w:rPr>
                <w:szCs w:val="24"/>
              </w:rPr>
              <w:t>Determinants of health</w:t>
            </w:r>
            <w:r w:rsidR="00490093" w:rsidRPr="004E797E">
              <w:rPr>
                <w:szCs w:val="24"/>
              </w:rPr>
              <w:t xml:space="preserve"> </w:t>
            </w:r>
            <w:r w:rsidR="00490093" w:rsidRPr="004E797E">
              <w:rPr>
                <w:rFonts w:eastAsia="Times New Roman"/>
                <w:szCs w:val="24"/>
              </w:rPr>
              <w:t>may include but are not limited to:</w:t>
            </w:r>
          </w:p>
          <w:p w14:paraId="3645337F" w14:textId="77777777" w:rsidR="008D28BD" w:rsidRPr="004E797E" w:rsidRDefault="008D28BD" w:rsidP="005F5065">
            <w:pPr>
              <w:spacing w:after="0"/>
              <w:rPr>
                <w:rFonts w:eastAsia="Times New Roman"/>
                <w:szCs w:val="24"/>
              </w:rPr>
            </w:pPr>
          </w:p>
        </w:tc>
        <w:tc>
          <w:tcPr>
            <w:tcW w:w="3110" w:type="pct"/>
          </w:tcPr>
          <w:p w14:paraId="17D56395" w14:textId="77777777" w:rsidR="008D28BD" w:rsidRPr="004E797E" w:rsidRDefault="007E4EF4" w:rsidP="00A03D59">
            <w:pPr>
              <w:numPr>
                <w:ilvl w:val="0"/>
                <w:numId w:val="33"/>
              </w:numPr>
              <w:spacing w:after="0"/>
              <w:rPr>
                <w:rFonts w:eastAsia="Times New Roman"/>
                <w:szCs w:val="24"/>
              </w:rPr>
            </w:pPr>
            <w:r w:rsidRPr="004E797E">
              <w:rPr>
                <w:rFonts w:eastAsia="Times New Roman"/>
                <w:szCs w:val="24"/>
              </w:rPr>
              <w:t>Socio-economic</w:t>
            </w:r>
          </w:p>
          <w:p w14:paraId="705A19CD" w14:textId="77777777" w:rsidR="008D28BD" w:rsidRPr="004E797E" w:rsidRDefault="007E4EF4" w:rsidP="00A03D59">
            <w:pPr>
              <w:numPr>
                <w:ilvl w:val="0"/>
                <w:numId w:val="33"/>
              </w:numPr>
              <w:spacing w:after="0"/>
              <w:rPr>
                <w:rFonts w:eastAsia="Times New Roman"/>
                <w:szCs w:val="24"/>
              </w:rPr>
            </w:pPr>
            <w:r w:rsidRPr="004E797E">
              <w:rPr>
                <w:szCs w:val="24"/>
              </w:rPr>
              <w:t>Cultural and religious beliefs</w:t>
            </w:r>
          </w:p>
        </w:tc>
      </w:tr>
      <w:tr w:rsidR="00691275" w:rsidRPr="004E797E" w14:paraId="5824524F" w14:textId="77777777" w:rsidTr="00320BE6">
        <w:trPr>
          <w:cantSplit/>
        </w:trPr>
        <w:tc>
          <w:tcPr>
            <w:tcW w:w="1890" w:type="pct"/>
          </w:tcPr>
          <w:p w14:paraId="57F309F5" w14:textId="77777777" w:rsidR="00490093" w:rsidRPr="004E797E" w:rsidRDefault="00691275" w:rsidP="00490093">
            <w:pPr>
              <w:widowControl w:val="0"/>
              <w:tabs>
                <w:tab w:val="left" w:pos="466"/>
              </w:tabs>
              <w:adjustRightInd w:val="0"/>
              <w:spacing w:after="0"/>
              <w:textAlignment w:val="baseline"/>
              <w:rPr>
                <w:rFonts w:eastAsia="Times New Roman"/>
                <w:szCs w:val="24"/>
              </w:rPr>
            </w:pPr>
            <w:r w:rsidRPr="004E797E">
              <w:rPr>
                <w:szCs w:val="24"/>
              </w:rPr>
              <w:t>CHIS tools</w:t>
            </w:r>
            <w:r w:rsidR="00490093" w:rsidRPr="004E797E">
              <w:rPr>
                <w:szCs w:val="24"/>
              </w:rPr>
              <w:t xml:space="preserve"> </w:t>
            </w:r>
            <w:r w:rsidR="00490093" w:rsidRPr="004E797E">
              <w:rPr>
                <w:rFonts w:eastAsia="Times New Roman"/>
                <w:szCs w:val="24"/>
              </w:rPr>
              <w:t>may include but are not limited to:</w:t>
            </w:r>
          </w:p>
          <w:p w14:paraId="21D1E61B" w14:textId="77777777" w:rsidR="00691275" w:rsidRPr="004E797E" w:rsidRDefault="00691275" w:rsidP="005F5065">
            <w:pPr>
              <w:spacing w:after="0"/>
              <w:rPr>
                <w:szCs w:val="24"/>
              </w:rPr>
            </w:pPr>
          </w:p>
        </w:tc>
        <w:tc>
          <w:tcPr>
            <w:tcW w:w="3110" w:type="pct"/>
          </w:tcPr>
          <w:p w14:paraId="0C755515" w14:textId="77777777" w:rsidR="00691275" w:rsidRPr="004E797E" w:rsidRDefault="00691275" w:rsidP="00A03D59">
            <w:pPr>
              <w:numPr>
                <w:ilvl w:val="0"/>
                <w:numId w:val="25"/>
              </w:numPr>
              <w:tabs>
                <w:tab w:val="left" w:pos="466"/>
              </w:tabs>
              <w:spacing w:after="0"/>
              <w:rPr>
                <w:rFonts w:eastAsia="Times New Roman"/>
                <w:szCs w:val="24"/>
              </w:rPr>
            </w:pPr>
            <w:r w:rsidRPr="004E797E">
              <w:rPr>
                <w:rFonts w:eastAsia="Times New Roman"/>
                <w:szCs w:val="24"/>
              </w:rPr>
              <w:t>CHIS tools</w:t>
            </w:r>
          </w:p>
          <w:p w14:paraId="0C4DADBF" w14:textId="77777777" w:rsidR="00691275" w:rsidRPr="004E797E" w:rsidRDefault="00691275" w:rsidP="00A03D59">
            <w:pPr>
              <w:numPr>
                <w:ilvl w:val="1"/>
                <w:numId w:val="25"/>
              </w:numPr>
              <w:tabs>
                <w:tab w:val="left" w:pos="466"/>
              </w:tabs>
              <w:spacing w:after="0"/>
              <w:rPr>
                <w:rFonts w:eastAsia="Times New Roman"/>
                <w:szCs w:val="24"/>
              </w:rPr>
            </w:pPr>
            <w:r w:rsidRPr="004E797E">
              <w:rPr>
                <w:rFonts w:eastAsia="Times New Roman"/>
                <w:szCs w:val="24"/>
              </w:rPr>
              <w:t>MOH 516 Chalk board</w:t>
            </w:r>
          </w:p>
          <w:p w14:paraId="1B0F24D2" w14:textId="77777777" w:rsidR="00691275" w:rsidRPr="004E797E" w:rsidRDefault="00691275" w:rsidP="00A03D59">
            <w:pPr>
              <w:numPr>
                <w:ilvl w:val="1"/>
                <w:numId w:val="25"/>
              </w:numPr>
              <w:tabs>
                <w:tab w:val="left" w:pos="466"/>
              </w:tabs>
              <w:spacing w:after="0"/>
              <w:rPr>
                <w:rFonts w:eastAsia="Times New Roman"/>
                <w:szCs w:val="24"/>
              </w:rPr>
            </w:pPr>
            <w:r w:rsidRPr="004E797E">
              <w:rPr>
                <w:rFonts w:eastAsia="Times New Roman"/>
                <w:szCs w:val="24"/>
              </w:rPr>
              <w:t>MOH 100</w:t>
            </w:r>
          </w:p>
          <w:p w14:paraId="2F045B1D" w14:textId="77777777" w:rsidR="00691275" w:rsidRPr="004E797E" w:rsidRDefault="00691275" w:rsidP="00A03D59">
            <w:pPr>
              <w:numPr>
                <w:ilvl w:val="1"/>
                <w:numId w:val="25"/>
              </w:numPr>
              <w:tabs>
                <w:tab w:val="left" w:pos="466"/>
              </w:tabs>
              <w:spacing w:after="0"/>
              <w:rPr>
                <w:rFonts w:eastAsia="Times New Roman"/>
                <w:szCs w:val="24"/>
              </w:rPr>
            </w:pPr>
            <w:r w:rsidRPr="004E797E">
              <w:rPr>
                <w:rFonts w:eastAsia="Times New Roman"/>
                <w:szCs w:val="24"/>
              </w:rPr>
              <w:t>MOH 513</w:t>
            </w:r>
          </w:p>
          <w:p w14:paraId="552844AC" w14:textId="77777777" w:rsidR="00691275" w:rsidRPr="004E797E" w:rsidRDefault="00691275" w:rsidP="00A03D59">
            <w:pPr>
              <w:numPr>
                <w:ilvl w:val="1"/>
                <w:numId w:val="25"/>
              </w:numPr>
              <w:tabs>
                <w:tab w:val="left" w:pos="466"/>
              </w:tabs>
              <w:spacing w:after="0"/>
              <w:rPr>
                <w:rFonts w:eastAsia="Times New Roman"/>
                <w:szCs w:val="24"/>
              </w:rPr>
            </w:pPr>
            <w:r w:rsidRPr="004E797E">
              <w:rPr>
                <w:rFonts w:eastAsia="Times New Roman"/>
                <w:szCs w:val="24"/>
              </w:rPr>
              <w:t>MOH 514</w:t>
            </w:r>
          </w:p>
          <w:p w14:paraId="04DF4BDC" w14:textId="77777777" w:rsidR="00691275" w:rsidRPr="004E797E" w:rsidRDefault="00691275" w:rsidP="00A03D59">
            <w:pPr>
              <w:numPr>
                <w:ilvl w:val="1"/>
                <w:numId w:val="25"/>
              </w:numPr>
              <w:tabs>
                <w:tab w:val="left" w:pos="466"/>
              </w:tabs>
              <w:spacing w:after="0"/>
              <w:rPr>
                <w:rFonts w:eastAsia="Times New Roman"/>
                <w:szCs w:val="24"/>
              </w:rPr>
            </w:pPr>
            <w:r w:rsidRPr="004E797E">
              <w:rPr>
                <w:rFonts w:eastAsia="Times New Roman"/>
                <w:szCs w:val="24"/>
              </w:rPr>
              <w:t>MOH 515</w:t>
            </w:r>
          </w:p>
          <w:p w14:paraId="056DF471" w14:textId="77777777" w:rsidR="00691275" w:rsidRPr="004E797E" w:rsidRDefault="00691275" w:rsidP="00A03D59">
            <w:pPr>
              <w:numPr>
                <w:ilvl w:val="1"/>
                <w:numId w:val="25"/>
              </w:numPr>
              <w:tabs>
                <w:tab w:val="left" w:pos="466"/>
              </w:tabs>
              <w:spacing w:after="0"/>
              <w:rPr>
                <w:rFonts w:eastAsia="Times New Roman"/>
                <w:szCs w:val="24"/>
              </w:rPr>
            </w:pPr>
            <w:r w:rsidRPr="004E797E">
              <w:rPr>
                <w:rFonts w:eastAsia="Times New Roman"/>
                <w:szCs w:val="24"/>
              </w:rPr>
              <w:t>Kenya Health Information System (KHIS)</w:t>
            </w:r>
          </w:p>
          <w:p w14:paraId="66474B65" w14:textId="77777777" w:rsidR="00691275" w:rsidRPr="004E797E" w:rsidRDefault="00691275" w:rsidP="00A03D59">
            <w:pPr>
              <w:numPr>
                <w:ilvl w:val="1"/>
                <w:numId w:val="25"/>
              </w:numPr>
              <w:tabs>
                <w:tab w:val="left" w:pos="466"/>
              </w:tabs>
              <w:spacing w:after="0"/>
              <w:rPr>
                <w:rFonts w:eastAsia="Times New Roman"/>
                <w:szCs w:val="24"/>
              </w:rPr>
            </w:pPr>
          </w:p>
        </w:tc>
      </w:tr>
    </w:tbl>
    <w:p w14:paraId="04767AC4" w14:textId="77777777" w:rsidR="00E95CDE" w:rsidRPr="004E797E" w:rsidRDefault="00E95CDE" w:rsidP="005F5065">
      <w:pPr>
        <w:spacing w:after="0"/>
        <w:rPr>
          <w:rFonts w:eastAsia="Times New Roman"/>
          <w:szCs w:val="24"/>
        </w:rPr>
      </w:pPr>
    </w:p>
    <w:p w14:paraId="5050716A" w14:textId="77777777" w:rsidR="00E95CDE" w:rsidRPr="004E797E" w:rsidRDefault="00E95CDE" w:rsidP="005F5065">
      <w:pPr>
        <w:spacing w:after="0"/>
        <w:rPr>
          <w:rFonts w:eastAsia="Times New Roman"/>
          <w:b/>
          <w:szCs w:val="24"/>
        </w:rPr>
      </w:pPr>
    </w:p>
    <w:p w14:paraId="391BE2E6" w14:textId="77777777" w:rsidR="00E95CDE" w:rsidRPr="004E797E" w:rsidRDefault="00E95CDE" w:rsidP="005F5065">
      <w:pPr>
        <w:spacing w:after="0"/>
        <w:rPr>
          <w:rFonts w:eastAsia="Times New Roman"/>
          <w:szCs w:val="24"/>
        </w:rPr>
      </w:pPr>
      <w:r w:rsidRPr="004E797E">
        <w:rPr>
          <w:rFonts w:eastAsia="Times New Roman"/>
          <w:b/>
          <w:szCs w:val="24"/>
        </w:rPr>
        <w:t>REQUIRED SKILLS AND KNOWLEDGE</w:t>
      </w:r>
    </w:p>
    <w:p w14:paraId="7DDC60E6" w14:textId="77777777" w:rsidR="00E95CDE" w:rsidRPr="004E797E" w:rsidRDefault="00E95CDE" w:rsidP="005F5065">
      <w:pPr>
        <w:spacing w:after="0"/>
        <w:rPr>
          <w:rFonts w:eastAsia="Times New Roman"/>
          <w:bCs/>
          <w:szCs w:val="24"/>
        </w:rPr>
      </w:pPr>
      <w:r w:rsidRPr="004E797E">
        <w:rPr>
          <w:rFonts w:eastAsia="Times New Roman"/>
          <w:bCs/>
          <w:szCs w:val="24"/>
        </w:rPr>
        <w:t>This section describes the skills and knowledge required for this unit of competency.</w:t>
      </w:r>
    </w:p>
    <w:p w14:paraId="0A7E6579" w14:textId="77777777" w:rsidR="00E95CDE" w:rsidRPr="004E797E" w:rsidRDefault="00E95CDE" w:rsidP="005F5065">
      <w:pPr>
        <w:spacing w:after="0"/>
        <w:contextualSpacing/>
        <w:rPr>
          <w:rFonts w:eastAsia="Times New Roman"/>
          <w:b/>
          <w:szCs w:val="24"/>
          <w:lang w:val="x-none" w:eastAsia="x-none"/>
        </w:rPr>
      </w:pPr>
    </w:p>
    <w:p w14:paraId="2E0787A2" w14:textId="77777777" w:rsidR="00E95CDE" w:rsidRPr="004E797E" w:rsidRDefault="00E95CDE" w:rsidP="005F5065">
      <w:pPr>
        <w:spacing w:after="0"/>
        <w:contextualSpacing/>
        <w:rPr>
          <w:rFonts w:eastAsia="Times New Roman"/>
          <w:b/>
          <w:szCs w:val="24"/>
          <w:lang w:val="x-none" w:eastAsia="x-none"/>
        </w:rPr>
      </w:pPr>
      <w:r w:rsidRPr="004E797E">
        <w:rPr>
          <w:rFonts w:eastAsia="Times New Roman"/>
          <w:b/>
          <w:szCs w:val="24"/>
          <w:lang w:val="x-none" w:eastAsia="x-none"/>
        </w:rPr>
        <w:t>Required Skills</w:t>
      </w:r>
    </w:p>
    <w:p w14:paraId="71EB1FED" w14:textId="77777777" w:rsidR="00E95CDE" w:rsidRPr="004E797E" w:rsidRDefault="00E95CDE" w:rsidP="005F5065">
      <w:pPr>
        <w:spacing w:after="0"/>
        <w:rPr>
          <w:rFonts w:eastAsia="Times New Roman"/>
          <w:szCs w:val="24"/>
        </w:rPr>
      </w:pPr>
      <w:r w:rsidRPr="004E797E">
        <w:rPr>
          <w:rFonts w:eastAsia="Times New Roman"/>
          <w:szCs w:val="24"/>
        </w:rPr>
        <w:t>The individual needs to demonstrate the following skills:</w:t>
      </w:r>
    </w:p>
    <w:p w14:paraId="6434AB46" w14:textId="77777777" w:rsidR="00E95CDE" w:rsidRPr="004E797E" w:rsidRDefault="0099673F"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Leadership</w:t>
      </w:r>
    </w:p>
    <w:p w14:paraId="539B9716" w14:textId="77777777" w:rsidR="0099673F" w:rsidRPr="004E797E" w:rsidRDefault="0099673F"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Advocacy</w:t>
      </w:r>
    </w:p>
    <w:p w14:paraId="13000E19" w14:textId="77777777" w:rsidR="00962252" w:rsidRPr="004E797E" w:rsidRDefault="00962252"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Counselling </w:t>
      </w:r>
    </w:p>
    <w:p w14:paraId="0429862A" w14:textId="77777777" w:rsidR="00E95CDE" w:rsidRPr="004E797E" w:rsidRDefault="00142D6C"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lastRenderedPageBreak/>
        <w:t xml:space="preserve">Communication </w:t>
      </w:r>
    </w:p>
    <w:p w14:paraId="480CABC2" w14:textId="77777777" w:rsidR="00E95CDE" w:rsidRPr="004E797E" w:rsidRDefault="00142D6C"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Report writing</w:t>
      </w:r>
    </w:p>
    <w:p w14:paraId="29261BA7" w14:textId="77777777" w:rsidR="00142D6C" w:rsidRPr="004E797E" w:rsidRDefault="00142D6C"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Analytical</w:t>
      </w:r>
    </w:p>
    <w:p w14:paraId="35FF97E8" w14:textId="77777777" w:rsidR="00142D6C" w:rsidRPr="004E797E" w:rsidRDefault="00142D6C"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Interpersonal </w:t>
      </w:r>
    </w:p>
    <w:p w14:paraId="297368A3" w14:textId="77777777" w:rsidR="00142D6C" w:rsidRPr="004E797E" w:rsidRDefault="00142D6C"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Computer</w:t>
      </w:r>
    </w:p>
    <w:p w14:paraId="4B820863" w14:textId="77777777" w:rsidR="001C27B0" w:rsidRPr="004E797E" w:rsidRDefault="001C27B0"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Problem-solving </w:t>
      </w:r>
    </w:p>
    <w:p w14:paraId="56888944" w14:textId="77777777" w:rsidR="00FD16A9" w:rsidRPr="004E797E" w:rsidRDefault="00FD16A9"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Creativity </w:t>
      </w:r>
    </w:p>
    <w:p w14:paraId="4F06E499" w14:textId="77777777" w:rsidR="00142D6C" w:rsidRPr="004E797E" w:rsidRDefault="00FD16A9"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I</w:t>
      </w:r>
      <w:r w:rsidR="00142D6C" w:rsidRPr="004E797E">
        <w:rPr>
          <w:rFonts w:eastAsia="Times New Roman"/>
          <w:szCs w:val="24"/>
          <w:lang w:val="en-AU"/>
        </w:rPr>
        <w:t>nnovation</w:t>
      </w:r>
    </w:p>
    <w:p w14:paraId="567C94D4" w14:textId="77777777" w:rsidR="00142D6C" w:rsidRPr="004E797E" w:rsidRDefault="00142D6C"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Motivational</w:t>
      </w:r>
    </w:p>
    <w:p w14:paraId="04665B4A" w14:textId="77777777" w:rsidR="00E95CDE" w:rsidRPr="004E797E" w:rsidRDefault="00E95CDE" w:rsidP="005F5065">
      <w:pPr>
        <w:suppressAutoHyphens/>
        <w:spacing w:after="0"/>
        <w:jc w:val="both"/>
        <w:rPr>
          <w:rFonts w:eastAsia="Times New Roman"/>
          <w:szCs w:val="24"/>
          <w:lang w:val="en-AU"/>
        </w:rPr>
      </w:pPr>
    </w:p>
    <w:p w14:paraId="65C8EA4A" w14:textId="77777777" w:rsidR="00E95CDE" w:rsidRPr="004E797E" w:rsidRDefault="00E95CDE" w:rsidP="005F5065">
      <w:pPr>
        <w:spacing w:after="0"/>
        <w:rPr>
          <w:rFonts w:eastAsia="Times New Roman"/>
          <w:b/>
          <w:bCs/>
          <w:szCs w:val="24"/>
        </w:rPr>
      </w:pPr>
      <w:r w:rsidRPr="004E797E">
        <w:rPr>
          <w:rFonts w:eastAsia="Times New Roman"/>
          <w:b/>
          <w:bCs/>
          <w:szCs w:val="24"/>
        </w:rPr>
        <w:t>Required Knowledge</w:t>
      </w:r>
    </w:p>
    <w:p w14:paraId="67D112DD" w14:textId="77777777" w:rsidR="00E95CDE" w:rsidRPr="004E797E" w:rsidRDefault="00E95CDE" w:rsidP="005F5065">
      <w:pPr>
        <w:spacing w:after="0"/>
        <w:rPr>
          <w:rFonts w:eastAsia="Times New Roman"/>
          <w:bCs/>
          <w:szCs w:val="24"/>
        </w:rPr>
      </w:pPr>
      <w:r w:rsidRPr="004E797E">
        <w:rPr>
          <w:rFonts w:eastAsia="Times New Roman"/>
          <w:bCs/>
          <w:szCs w:val="24"/>
        </w:rPr>
        <w:t>The individual needs to demonstrate knowledge of:</w:t>
      </w:r>
    </w:p>
    <w:p w14:paraId="5ACD9D66" w14:textId="77777777" w:rsidR="000A72BD" w:rsidRPr="004E797E" w:rsidRDefault="000A72BD" w:rsidP="00E67597">
      <w:pPr>
        <w:numPr>
          <w:ilvl w:val="0"/>
          <w:numId w:val="104"/>
        </w:numPr>
        <w:suppressAutoHyphens/>
        <w:spacing w:after="0"/>
        <w:jc w:val="both"/>
        <w:rPr>
          <w:rFonts w:eastAsia="Times New Roman"/>
          <w:szCs w:val="24"/>
          <w:lang w:val="en-AU"/>
        </w:rPr>
      </w:pPr>
      <w:r w:rsidRPr="004E797E">
        <w:rPr>
          <w:rFonts w:eastAsia="Times New Roman"/>
          <w:szCs w:val="24"/>
          <w:lang w:val="en-AU"/>
        </w:rPr>
        <w:t>Primary health care</w:t>
      </w:r>
    </w:p>
    <w:p w14:paraId="1D1C283A" w14:textId="77777777" w:rsidR="008645C2" w:rsidRPr="004E797E" w:rsidRDefault="00891862" w:rsidP="00E67597">
      <w:pPr>
        <w:numPr>
          <w:ilvl w:val="0"/>
          <w:numId w:val="104"/>
        </w:numPr>
        <w:suppressAutoHyphens/>
        <w:spacing w:after="0"/>
        <w:jc w:val="both"/>
        <w:rPr>
          <w:rFonts w:eastAsia="Times New Roman"/>
          <w:szCs w:val="24"/>
          <w:lang w:val="en-AU"/>
        </w:rPr>
      </w:pPr>
      <w:r w:rsidRPr="004E797E">
        <w:rPr>
          <w:rFonts w:eastAsia="Times New Roman"/>
          <w:szCs w:val="24"/>
          <w:lang w:val="en-AU"/>
        </w:rPr>
        <w:t>Community h</w:t>
      </w:r>
      <w:r w:rsidR="008645C2" w:rsidRPr="004E797E">
        <w:rPr>
          <w:rFonts w:eastAsia="Times New Roman"/>
          <w:szCs w:val="24"/>
          <w:lang w:val="en-AU"/>
        </w:rPr>
        <w:t>ealth programs</w:t>
      </w:r>
    </w:p>
    <w:p w14:paraId="5C3FE833" w14:textId="77777777" w:rsidR="002833F8" w:rsidRPr="004E797E" w:rsidRDefault="00BE3B7E" w:rsidP="00E67597">
      <w:pPr>
        <w:numPr>
          <w:ilvl w:val="0"/>
          <w:numId w:val="104"/>
        </w:numPr>
        <w:suppressAutoHyphens/>
        <w:spacing w:after="0"/>
        <w:jc w:val="both"/>
        <w:rPr>
          <w:rFonts w:eastAsia="Times New Roman"/>
          <w:szCs w:val="24"/>
          <w:lang w:val="en-AU"/>
        </w:rPr>
      </w:pPr>
      <w:r w:rsidRPr="004E797E">
        <w:rPr>
          <w:rFonts w:eastAsia="Times New Roman"/>
          <w:szCs w:val="24"/>
          <w:lang w:val="en-AU"/>
        </w:rPr>
        <w:t>C</w:t>
      </w:r>
      <w:r w:rsidR="002833F8" w:rsidRPr="004E797E">
        <w:rPr>
          <w:rFonts w:eastAsia="Times New Roman"/>
          <w:szCs w:val="24"/>
          <w:lang w:val="en-AU"/>
        </w:rPr>
        <w:t>ommunity health insurance schemes</w:t>
      </w:r>
    </w:p>
    <w:p w14:paraId="1ABBD009" w14:textId="77777777" w:rsidR="008645C2" w:rsidRPr="004E797E" w:rsidRDefault="008645C2" w:rsidP="00E67597">
      <w:pPr>
        <w:numPr>
          <w:ilvl w:val="0"/>
          <w:numId w:val="104"/>
        </w:numPr>
        <w:suppressAutoHyphens/>
        <w:spacing w:after="0"/>
        <w:jc w:val="both"/>
        <w:rPr>
          <w:rFonts w:eastAsia="Times New Roman"/>
          <w:szCs w:val="24"/>
          <w:lang w:val="en-AU"/>
        </w:rPr>
      </w:pPr>
      <w:r w:rsidRPr="004E797E">
        <w:rPr>
          <w:rFonts w:eastAsia="Times New Roman"/>
          <w:szCs w:val="24"/>
          <w:lang w:val="en-AU"/>
        </w:rPr>
        <w:t>Community health defaulter tracing systems</w:t>
      </w:r>
    </w:p>
    <w:p w14:paraId="3228A523" w14:textId="77777777" w:rsidR="00EE0E26" w:rsidRPr="004E797E" w:rsidRDefault="00EE0E26" w:rsidP="00E67597">
      <w:pPr>
        <w:numPr>
          <w:ilvl w:val="0"/>
          <w:numId w:val="104"/>
        </w:numPr>
        <w:suppressAutoHyphens/>
        <w:spacing w:after="0"/>
        <w:jc w:val="both"/>
        <w:rPr>
          <w:rFonts w:eastAsia="Times New Roman"/>
          <w:szCs w:val="24"/>
          <w:lang w:val="en-AU"/>
        </w:rPr>
      </w:pPr>
      <w:r w:rsidRPr="004E797E">
        <w:rPr>
          <w:rFonts w:eastAsia="Times New Roman"/>
          <w:szCs w:val="24"/>
          <w:lang w:val="en-AU"/>
        </w:rPr>
        <w:t xml:space="preserve">Essential community health services </w:t>
      </w:r>
    </w:p>
    <w:p w14:paraId="5C540E93" w14:textId="77777777" w:rsidR="00E95CDE" w:rsidRPr="004E797E" w:rsidRDefault="00430A61" w:rsidP="00E67597">
      <w:pPr>
        <w:numPr>
          <w:ilvl w:val="0"/>
          <w:numId w:val="104"/>
        </w:numPr>
        <w:suppressAutoHyphens/>
        <w:spacing w:after="0"/>
        <w:jc w:val="both"/>
        <w:rPr>
          <w:rFonts w:eastAsia="Times New Roman"/>
          <w:szCs w:val="24"/>
          <w:lang w:val="en-AU"/>
        </w:rPr>
      </w:pPr>
      <w:r w:rsidRPr="004E797E">
        <w:rPr>
          <w:rFonts w:eastAsia="Times New Roman"/>
          <w:szCs w:val="24"/>
          <w:lang w:val="en-AU"/>
        </w:rPr>
        <w:t>Integrated c</w:t>
      </w:r>
      <w:r w:rsidR="00142D6C" w:rsidRPr="004E797E">
        <w:rPr>
          <w:rFonts w:eastAsia="Times New Roman"/>
          <w:szCs w:val="24"/>
          <w:lang w:val="en-AU"/>
        </w:rPr>
        <w:t>ommunity health outreach programs</w:t>
      </w:r>
    </w:p>
    <w:p w14:paraId="1FBFF598" w14:textId="77777777" w:rsidR="00142D6C" w:rsidRPr="004E797E" w:rsidRDefault="00142D6C" w:rsidP="00E67597">
      <w:pPr>
        <w:numPr>
          <w:ilvl w:val="0"/>
          <w:numId w:val="104"/>
        </w:numPr>
        <w:suppressAutoHyphens/>
        <w:spacing w:after="0"/>
        <w:jc w:val="both"/>
        <w:rPr>
          <w:rFonts w:eastAsia="Times New Roman"/>
          <w:szCs w:val="24"/>
          <w:lang w:val="en-AU"/>
        </w:rPr>
      </w:pPr>
      <w:r w:rsidRPr="004E797E">
        <w:rPr>
          <w:rFonts w:eastAsia="Times New Roman"/>
          <w:szCs w:val="24"/>
          <w:lang w:val="en-AU"/>
        </w:rPr>
        <w:t>Legal and statutory requirements</w:t>
      </w:r>
    </w:p>
    <w:p w14:paraId="223D9A0B" w14:textId="77777777" w:rsidR="00916E86" w:rsidRPr="004E797E" w:rsidRDefault="00572700" w:rsidP="00E67597">
      <w:pPr>
        <w:numPr>
          <w:ilvl w:val="0"/>
          <w:numId w:val="104"/>
        </w:numPr>
        <w:suppressAutoHyphens/>
        <w:spacing w:after="0"/>
        <w:jc w:val="both"/>
        <w:rPr>
          <w:rFonts w:eastAsia="Times New Roman"/>
          <w:szCs w:val="24"/>
          <w:lang w:val="en-AU"/>
        </w:rPr>
      </w:pPr>
      <w:r w:rsidRPr="004E797E">
        <w:rPr>
          <w:rFonts w:eastAsia="Times New Roman"/>
          <w:szCs w:val="24"/>
          <w:lang w:val="en-AU"/>
        </w:rPr>
        <w:t xml:space="preserve">Community </w:t>
      </w:r>
      <w:r w:rsidR="00916E86" w:rsidRPr="004E797E">
        <w:rPr>
          <w:rFonts w:eastAsia="Times New Roman"/>
          <w:szCs w:val="24"/>
          <w:lang w:val="en-AU"/>
        </w:rPr>
        <w:t>partnership and inter-agency collaborations</w:t>
      </w:r>
    </w:p>
    <w:p w14:paraId="304B58F6" w14:textId="77777777" w:rsidR="00937452" w:rsidRPr="004E797E" w:rsidRDefault="00937452" w:rsidP="00E67597">
      <w:pPr>
        <w:numPr>
          <w:ilvl w:val="0"/>
          <w:numId w:val="104"/>
        </w:numPr>
        <w:suppressAutoHyphens/>
        <w:spacing w:after="0"/>
        <w:jc w:val="both"/>
        <w:rPr>
          <w:rFonts w:eastAsia="Times New Roman"/>
          <w:szCs w:val="24"/>
          <w:lang w:val="en-AU"/>
        </w:rPr>
      </w:pPr>
      <w:r w:rsidRPr="004E797E">
        <w:rPr>
          <w:rFonts w:eastAsia="Times New Roman"/>
          <w:szCs w:val="24"/>
          <w:lang w:val="en-AU"/>
        </w:rPr>
        <w:t>Social mobilization and participation</w:t>
      </w:r>
    </w:p>
    <w:p w14:paraId="55A09B59" w14:textId="77777777" w:rsidR="008645C2" w:rsidRPr="004E797E" w:rsidRDefault="008645C2" w:rsidP="00E67597">
      <w:pPr>
        <w:numPr>
          <w:ilvl w:val="0"/>
          <w:numId w:val="104"/>
        </w:numPr>
        <w:suppressAutoHyphens/>
        <w:spacing w:after="0"/>
        <w:jc w:val="both"/>
        <w:rPr>
          <w:rFonts w:eastAsia="Times New Roman"/>
          <w:szCs w:val="24"/>
          <w:lang w:val="en-AU"/>
        </w:rPr>
      </w:pPr>
      <w:r w:rsidRPr="004E797E">
        <w:rPr>
          <w:rFonts w:eastAsia="Times New Roman"/>
          <w:szCs w:val="24"/>
          <w:lang w:val="en-AU"/>
        </w:rPr>
        <w:t xml:space="preserve">Cultural </w:t>
      </w:r>
      <w:r w:rsidR="000A4210" w:rsidRPr="004E797E">
        <w:rPr>
          <w:rFonts w:eastAsia="Times New Roman"/>
          <w:szCs w:val="24"/>
          <w:lang w:val="en-AU"/>
        </w:rPr>
        <w:t xml:space="preserve">and religious </w:t>
      </w:r>
      <w:r w:rsidRPr="004E797E">
        <w:rPr>
          <w:rFonts w:eastAsia="Times New Roman"/>
          <w:szCs w:val="24"/>
          <w:lang w:val="en-AU"/>
        </w:rPr>
        <w:t xml:space="preserve">beliefs and practices </w:t>
      </w:r>
    </w:p>
    <w:p w14:paraId="0D749833" w14:textId="77777777" w:rsidR="004B0031" w:rsidRPr="004E797E" w:rsidRDefault="004B0031" w:rsidP="00E67597">
      <w:pPr>
        <w:numPr>
          <w:ilvl w:val="0"/>
          <w:numId w:val="104"/>
        </w:numPr>
        <w:suppressAutoHyphens/>
        <w:spacing w:after="0"/>
        <w:jc w:val="both"/>
        <w:rPr>
          <w:rFonts w:eastAsia="Times New Roman"/>
          <w:szCs w:val="24"/>
          <w:lang w:val="en-AU"/>
        </w:rPr>
      </w:pPr>
      <w:r w:rsidRPr="004E797E">
        <w:rPr>
          <w:rFonts w:eastAsia="Times New Roman"/>
          <w:szCs w:val="24"/>
          <w:lang w:val="en-AU"/>
        </w:rPr>
        <w:t xml:space="preserve">Social </w:t>
      </w:r>
      <w:r w:rsidR="002D099E" w:rsidRPr="004E797E">
        <w:rPr>
          <w:rFonts w:eastAsia="Times New Roman"/>
          <w:szCs w:val="24"/>
          <w:lang w:val="en-AU"/>
        </w:rPr>
        <w:t xml:space="preserve">and economic </w:t>
      </w:r>
      <w:r w:rsidRPr="004E797E">
        <w:rPr>
          <w:rFonts w:eastAsia="Times New Roman"/>
          <w:szCs w:val="24"/>
          <w:lang w:val="en-AU"/>
        </w:rPr>
        <w:t xml:space="preserve">development </w:t>
      </w:r>
      <w:r w:rsidR="00DD09AA" w:rsidRPr="004E797E">
        <w:rPr>
          <w:rFonts w:eastAsia="Times New Roman"/>
          <w:szCs w:val="24"/>
          <w:lang w:val="en-AU"/>
        </w:rPr>
        <w:t xml:space="preserve"> </w:t>
      </w:r>
    </w:p>
    <w:p w14:paraId="4CFFA176" w14:textId="77777777" w:rsidR="004B0031" w:rsidRPr="004E797E" w:rsidRDefault="004B0031" w:rsidP="00E67597">
      <w:pPr>
        <w:numPr>
          <w:ilvl w:val="0"/>
          <w:numId w:val="104"/>
        </w:numPr>
        <w:suppressAutoHyphens/>
        <w:spacing w:after="0"/>
        <w:jc w:val="both"/>
        <w:rPr>
          <w:rFonts w:eastAsia="Times New Roman"/>
          <w:szCs w:val="24"/>
          <w:lang w:val="en-AU"/>
        </w:rPr>
      </w:pPr>
      <w:r w:rsidRPr="004E797E">
        <w:rPr>
          <w:rFonts w:eastAsia="Times New Roman"/>
          <w:szCs w:val="24"/>
          <w:lang w:val="en-AU"/>
        </w:rPr>
        <w:t>Data collection and analysis</w:t>
      </w:r>
    </w:p>
    <w:p w14:paraId="05E209E8" w14:textId="77777777" w:rsidR="00760AB1" w:rsidRPr="004E797E" w:rsidRDefault="00760AB1" w:rsidP="00E67597">
      <w:pPr>
        <w:numPr>
          <w:ilvl w:val="0"/>
          <w:numId w:val="104"/>
        </w:numPr>
        <w:suppressAutoHyphens/>
        <w:spacing w:after="0"/>
        <w:jc w:val="both"/>
        <w:rPr>
          <w:rFonts w:eastAsia="Times New Roman"/>
          <w:szCs w:val="24"/>
          <w:lang w:val="en-AU"/>
        </w:rPr>
      </w:pPr>
      <w:r w:rsidRPr="004E797E">
        <w:rPr>
          <w:rFonts w:eastAsia="Times New Roman"/>
          <w:szCs w:val="24"/>
          <w:lang w:val="en-AU"/>
        </w:rPr>
        <w:t xml:space="preserve">Need based planning </w:t>
      </w:r>
    </w:p>
    <w:p w14:paraId="4BA2BB2F" w14:textId="77777777" w:rsidR="008645C2" w:rsidRPr="004E797E" w:rsidRDefault="008645C2" w:rsidP="005F5065">
      <w:pPr>
        <w:suppressAutoHyphens/>
        <w:spacing w:after="0"/>
        <w:jc w:val="both"/>
        <w:rPr>
          <w:rFonts w:eastAsia="Times New Roman"/>
          <w:szCs w:val="24"/>
          <w:lang w:val="en-AU"/>
        </w:rPr>
      </w:pPr>
    </w:p>
    <w:p w14:paraId="3CF3D2DD" w14:textId="77777777" w:rsidR="00E95CDE" w:rsidRPr="004E797E" w:rsidRDefault="00E95CDE" w:rsidP="005F5065">
      <w:pPr>
        <w:spacing w:after="0"/>
        <w:contextualSpacing/>
        <w:rPr>
          <w:rFonts w:eastAsia="Times New Roman"/>
          <w:b/>
          <w:szCs w:val="24"/>
          <w:lang w:val="x-none" w:eastAsia="x-none"/>
        </w:rPr>
      </w:pPr>
      <w:r w:rsidRPr="004E797E">
        <w:rPr>
          <w:rFonts w:eastAsia="Times New Roman"/>
          <w:b/>
          <w:szCs w:val="24"/>
          <w:lang w:val="x-none" w:eastAsia="x-none"/>
        </w:rPr>
        <w:t>EVIDENCE GUIDE</w:t>
      </w:r>
    </w:p>
    <w:p w14:paraId="70ED4B7D" w14:textId="77777777" w:rsidR="00E95CDE" w:rsidRPr="004E797E" w:rsidRDefault="00E95CDE" w:rsidP="005F5065">
      <w:pPr>
        <w:spacing w:after="0"/>
        <w:contextualSpacing/>
        <w:rPr>
          <w:rFonts w:eastAsia="Times New Roman"/>
          <w:szCs w:val="24"/>
          <w:lang w:val="x-none" w:eastAsia="x-none"/>
        </w:rPr>
      </w:pPr>
      <w:r w:rsidRPr="004E797E">
        <w:rPr>
          <w:rFonts w:eastAsia="Times New Roman"/>
          <w:szCs w:val="24"/>
          <w:lang w:val="x-none" w:eastAsia="x-none"/>
        </w:rPr>
        <w:t>This provides advice on assessment and must be read in conjunction with the performance criteria, required skills and knowledge and range.</w:t>
      </w:r>
    </w:p>
    <w:p w14:paraId="5A75E721" w14:textId="77777777" w:rsidR="00E95CDE" w:rsidRPr="004E797E" w:rsidRDefault="00E95CDE" w:rsidP="005F5065">
      <w:pPr>
        <w:spacing w:after="0"/>
        <w:contextualSpacing/>
        <w:rPr>
          <w:rFonts w:eastAsia="Times New Roman"/>
          <w:szCs w:val="24"/>
          <w:lang w:val="x-none"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5"/>
        <w:gridCol w:w="6025"/>
      </w:tblGrid>
      <w:tr w:rsidR="00E95CDE" w:rsidRPr="004E797E" w14:paraId="53D49D58" w14:textId="77777777" w:rsidTr="00255148">
        <w:tc>
          <w:tcPr>
            <w:tcW w:w="2628" w:type="dxa"/>
          </w:tcPr>
          <w:p w14:paraId="7830CC67" w14:textId="77777777" w:rsidR="00E95CDE" w:rsidRPr="004E797E" w:rsidRDefault="00E95CDE" w:rsidP="00A03D59">
            <w:pPr>
              <w:numPr>
                <w:ilvl w:val="0"/>
                <w:numId w:val="18"/>
              </w:numPr>
              <w:spacing w:after="0"/>
              <w:rPr>
                <w:rFonts w:eastAsia="Times New Roman"/>
                <w:szCs w:val="24"/>
              </w:rPr>
            </w:pPr>
            <w:r w:rsidRPr="004E797E">
              <w:rPr>
                <w:rFonts w:eastAsia="Times New Roman"/>
                <w:szCs w:val="24"/>
              </w:rPr>
              <w:t>Critical Aspects of Competency</w:t>
            </w:r>
          </w:p>
        </w:tc>
        <w:tc>
          <w:tcPr>
            <w:tcW w:w="6228" w:type="dxa"/>
            <w:shd w:val="clear" w:color="auto" w:fill="auto"/>
          </w:tcPr>
          <w:p w14:paraId="031E8F72" w14:textId="77777777" w:rsidR="00E95CDE" w:rsidRPr="004E797E" w:rsidRDefault="00E95CDE" w:rsidP="005F5065">
            <w:pPr>
              <w:spacing w:after="0"/>
              <w:rPr>
                <w:rFonts w:eastAsia="Times New Roman"/>
                <w:szCs w:val="24"/>
              </w:rPr>
            </w:pPr>
            <w:r w:rsidRPr="004E797E">
              <w:rPr>
                <w:rFonts w:eastAsia="Times New Roman"/>
                <w:szCs w:val="24"/>
              </w:rPr>
              <w:t>Assessment requires evidence that the candidate:</w:t>
            </w:r>
          </w:p>
          <w:p w14:paraId="4671BDFD" w14:textId="77777777" w:rsidR="00E95CDE" w:rsidRPr="004E797E" w:rsidRDefault="004E2B45" w:rsidP="00A03D59">
            <w:pPr>
              <w:numPr>
                <w:ilvl w:val="1"/>
                <w:numId w:val="18"/>
              </w:numPr>
              <w:tabs>
                <w:tab w:val="left" w:pos="484"/>
              </w:tabs>
              <w:spacing w:after="0"/>
              <w:rPr>
                <w:rFonts w:eastAsia="Times New Roman"/>
                <w:szCs w:val="24"/>
              </w:rPr>
            </w:pPr>
            <w:r w:rsidRPr="004E797E">
              <w:rPr>
                <w:szCs w:val="24"/>
              </w:rPr>
              <w:t>Routinely reviewed and updated defaulter tracing registers</w:t>
            </w:r>
            <w:r w:rsidR="00E95CDE" w:rsidRPr="004E797E">
              <w:rPr>
                <w:rFonts w:eastAsia="Times New Roman"/>
                <w:szCs w:val="24"/>
              </w:rPr>
              <w:tab/>
            </w:r>
          </w:p>
          <w:p w14:paraId="149267E2" w14:textId="77777777" w:rsidR="00E95CDE" w:rsidRPr="004E797E" w:rsidRDefault="006936F8" w:rsidP="00A03D59">
            <w:pPr>
              <w:numPr>
                <w:ilvl w:val="1"/>
                <w:numId w:val="18"/>
              </w:numPr>
              <w:tabs>
                <w:tab w:val="left" w:pos="484"/>
              </w:tabs>
              <w:spacing w:after="0"/>
              <w:rPr>
                <w:rFonts w:eastAsia="Times New Roman"/>
                <w:szCs w:val="24"/>
              </w:rPr>
            </w:pPr>
            <w:r w:rsidRPr="004E797E">
              <w:rPr>
                <w:rFonts w:eastAsia="Times New Roman"/>
                <w:szCs w:val="24"/>
              </w:rPr>
              <w:t>Coordinated community access to health services</w:t>
            </w:r>
          </w:p>
          <w:p w14:paraId="4FA812D5" w14:textId="77777777" w:rsidR="00E95CDE" w:rsidRPr="004E797E" w:rsidRDefault="007608F5" w:rsidP="00A03D59">
            <w:pPr>
              <w:numPr>
                <w:ilvl w:val="1"/>
                <w:numId w:val="18"/>
              </w:numPr>
              <w:tabs>
                <w:tab w:val="left" w:pos="484"/>
              </w:tabs>
              <w:spacing w:after="0"/>
              <w:rPr>
                <w:rFonts w:eastAsia="Times New Roman"/>
                <w:szCs w:val="24"/>
              </w:rPr>
            </w:pPr>
            <w:r w:rsidRPr="004E797E">
              <w:rPr>
                <w:szCs w:val="24"/>
              </w:rPr>
              <w:t>Conducted, coordinated and maintained re</w:t>
            </w:r>
            <w:r w:rsidR="00397037" w:rsidRPr="004E797E">
              <w:rPr>
                <w:szCs w:val="24"/>
              </w:rPr>
              <w:t xml:space="preserve">ferral of health care cases </w:t>
            </w:r>
          </w:p>
          <w:p w14:paraId="7DE74506" w14:textId="77777777" w:rsidR="007608F5" w:rsidRPr="004E797E" w:rsidRDefault="00AF5A8E" w:rsidP="00A03D59">
            <w:pPr>
              <w:numPr>
                <w:ilvl w:val="1"/>
                <w:numId w:val="18"/>
              </w:numPr>
              <w:tabs>
                <w:tab w:val="left" w:pos="484"/>
              </w:tabs>
              <w:spacing w:after="0"/>
              <w:rPr>
                <w:rFonts w:eastAsia="Times New Roman"/>
                <w:szCs w:val="24"/>
              </w:rPr>
            </w:pPr>
            <w:r w:rsidRPr="004E797E">
              <w:rPr>
                <w:szCs w:val="24"/>
              </w:rPr>
              <w:t>Conducted community health outreach programs</w:t>
            </w:r>
            <w:r w:rsidR="00B77FDB" w:rsidRPr="004E797E">
              <w:rPr>
                <w:szCs w:val="24"/>
              </w:rPr>
              <w:t xml:space="preserve"> and prepared a report</w:t>
            </w:r>
          </w:p>
          <w:p w14:paraId="2C4FFA9B" w14:textId="77777777" w:rsidR="00AF5A8E" w:rsidRPr="004E797E" w:rsidRDefault="00885ED8" w:rsidP="00A03D59">
            <w:pPr>
              <w:numPr>
                <w:ilvl w:val="1"/>
                <w:numId w:val="18"/>
              </w:numPr>
              <w:tabs>
                <w:tab w:val="left" w:pos="484"/>
              </w:tabs>
              <w:spacing w:after="0"/>
              <w:rPr>
                <w:rFonts w:eastAsia="Times New Roman"/>
                <w:szCs w:val="24"/>
              </w:rPr>
            </w:pPr>
            <w:r w:rsidRPr="004E797E">
              <w:rPr>
                <w:szCs w:val="24"/>
              </w:rPr>
              <w:lastRenderedPageBreak/>
              <w:t>Established</w:t>
            </w:r>
            <w:r w:rsidR="00836862" w:rsidRPr="004E797E">
              <w:rPr>
                <w:szCs w:val="24"/>
              </w:rPr>
              <w:t xml:space="preserve"> and coordinated</w:t>
            </w:r>
            <w:r w:rsidRPr="004E797E">
              <w:rPr>
                <w:szCs w:val="24"/>
              </w:rPr>
              <w:t xml:space="preserve"> community health partnership</w:t>
            </w:r>
            <w:r w:rsidR="00734119" w:rsidRPr="004E797E">
              <w:rPr>
                <w:szCs w:val="24"/>
              </w:rPr>
              <w:t>s</w:t>
            </w:r>
          </w:p>
          <w:p w14:paraId="134DD6DE" w14:textId="77777777" w:rsidR="00910F33" w:rsidRPr="004E797E" w:rsidRDefault="00ED4DA3" w:rsidP="00A03D59">
            <w:pPr>
              <w:numPr>
                <w:ilvl w:val="1"/>
                <w:numId w:val="18"/>
              </w:numPr>
              <w:tabs>
                <w:tab w:val="left" w:pos="484"/>
              </w:tabs>
              <w:spacing w:after="0"/>
              <w:rPr>
                <w:rFonts w:eastAsia="Times New Roman"/>
                <w:szCs w:val="24"/>
              </w:rPr>
            </w:pPr>
            <w:r w:rsidRPr="004E797E">
              <w:rPr>
                <w:szCs w:val="24"/>
              </w:rPr>
              <w:t>Carried out social mobilization and participation</w:t>
            </w:r>
          </w:p>
          <w:p w14:paraId="2C38ABDC" w14:textId="77777777" w:rsidR="00ED4DA3" w:rsidRPr="004E797E" w:rsidRDefault="00E133CC" w:rsidP="00A03D59">
            <w:pPr>
              <w:numPr>
                <w:ilvl w:val="1"/>
                <w:numId w:val="18"/>
              </w:numPr>
              <w:tabs>
                <w:tab w:val="left" w:pos="484"/>
              </w:tabs>
              <w:spacing w:after="0"/>
              <w:rPr>
                <w:rStyle w:val="fontstyle01"/>
                <w:rFonts w:ascii="Times New Roman" w:eastAsia="Times New Roman" w:hAnsi="Times New Roman" w:cs="Times New Roman"/>
                <w:color w:val="auto"/>
              </w:rPr>
            </w:pPr>
            <w:r w:rsidRPr="004E797E">
              <w:rPr>
                <w:rStyle w:val="fontstyle01"/>
                <w:rFonts w:ascii="Times New Roman" w:hAnsi="Times New Roman" w:cs="Times New Roman"/>
                <w:color w:val="auto"/>
              </w:rPr>
              <w:t>Developed enrollment str</w:t>
            </w:r>
            <w:r w:rsidR="00AF3810" w:rsidRPr="004E797E">
              <w:rPr>
                <w:rStyle w:val="fontstyle01"/>
                <w:rFonts w:ascii="Times New Roman" w:hAnsi="Times New Roman" w:cs="Times New Roman"/>
                <w:color w:val="auto"/>
              </w:rPr>
              <w:t xml:space="preserve">ategies in </w:t>
            </w:r>
            <w:r w:rsidR="00046617" w:rsidRPr="004E797E">
              <w:rPr>
                <w:rStyle w:val="fontstyle01"/>
                <w:rFonts w:ascii="Times New Roman" w:hAnsi="Times New Roman" w:cs="Times New Roman"/>
                <w:color w:val="auto"/>
              </w:rPr>
              <w:t>to</w:t>
            </w:r>
            <w:r w:rsidRPr="004E797E">
              <w:rPr>
                <w:rStyle w:val="fontstyle01"/>
                <w:rFonts w:ascii="Times New Roman" w:hAnsi="Times New Roman" w:cs="Times New Roman"/>
                <w:color w:val="auto"/>
              </w:rPr>
              <w:t xml:space="preserve"> health insurance </w:t>
            </w:r>
          </w:p>
          <w:p w14:paraId="1525ED04" w14:textId="77777777" w:rsidR="00E133CC" w:rsidRPr="004E797E" w:rsidRDefault="00046617" w:rsidP="00A03D59">
            <w:pPr>
              <w:numPr>
                <w:ilvl w:val="1"/>
                <w:numId w:val="18"/>
              </w:numPr>
              <w:tabs>
                <w:tab w:val="left" w:pos="484"/>
              </w:tabs>
              <w:spacing w:after="0"/>
              <w:rPr>
                <w:rFonts w:eastAsia="Times New Roman"/>
                <w:szCs w:val="24"/>
              </w:rPr>
            </w:pPr>
            <w:r w:rsidRPr="004E797E">
              <w:rPr>
                <w:szCs w:val="24"/>
              </w:rPr>
              <w:t>Monitored enrollment on</w:t>
            </w:r>
            <w:r w:rsidR="00C33D35" w:rsidRPr="004E797E">
              <w:rPr>
                <w:szCs w:val="24"/>
              </w:rPr>
              <w:t xml:space="preserve"> health insurance </w:t>
            </w:r>
          </w:p>
          <w:p w14:paraId="6B0280FA" w14:textId="77777777" w:rsidR="00C33D35" w:rsidRPr="004E797E" w:rsidRDefault="00DD5355" w:rsidP="00A03D59">
            <w:pPr>
              <w:numPr>
                <w:ilvl w:val="1"/>
                <w:numId w:val="18"/>
              </w:numPr>
              <w:tabs>
                <w:tab w:val="left" w:pos="484"/>
              </w:tabs>
              <w:spacing w:after="0"/>
              <w:rPr>
                <w:rFonts w:eastAsia="Times New Roman"/>
                <w:szCs w:val="24"/>
              </w:rPr>
            </w:pPr>
            <w:r w:rsidRPr="004E797E">
              <w:rPr>
                <w:rFonts w:eastAsia="Times New Roman"/>
                <w:szCs w:val="24"/>
              </w:rPr>
              <w:t>Demonst</w:t>
            </w:r>
            <w:r w:rsidR="00046617" w:rsidRPr="004E797E">
              <w:rPr>
                <w:rFonts w:eastAsia="Times New Roman"/>
                <w:szCs w:val="24"/>
              </w:rPr>
              <w:t>rated understanding of health insurance schemes</w:t>
            </w:r>
            <w:r w:rsidRPr="004E797E">
              <w:rPr>
                <w:rFonts w:eastAsia="Times New Roman"/>
                <w:szCs w:val="24"/>
              </w:rPr>
              <w:t xml:space="preserve"> </w:t>
            </w:r>
          </w:p>
          <w:p w14:paraId="5A1ADE72" w14:textId="77777777" w:rsidR="00DD5355" w:rsidRPr="004E797E" w:rsidRDefault="00DD5355" w:rsidP="005F5065">
            <w:pPr>
              <w:tabs>
                <w:tab w:val="left" w:pos="484"/>
              </w:tabs>
              <w:spacing w:after="0"/>
              <w:ind w:left="689"/>
              <w:rPr>
                <w:rFonts w:eastAsia="Times New Roman"/>
                <w:szCs w:val="24"/>
              </w:rPr>
            </w:pPr>
          </w:p>
        </w:tc>
      </w:tr>
      <w:tr w:rsidR="00E95CDE" w:rsidRPr="004E797E" w14:paraId="1AA50872" w14:textId="77777777" w:rsidTr="00255148">
        <w:tc>
          <w:tcPr>
            <w:tcW w:w="2628" w:type="dxa"/>
          </w:tcPr>
          <w:p w14:paraId="1EA52252" w14:textId="77777777" w:rsidR="00E95CDE" w:rsidRPr="004E797E" w:rsidRDefault="008658AE" w:rsidP="00A03D59">
            <w:pPr>
              <w:numPr>
                <w:ilvl w:val="0"/>
                <w:numId w:val="18"/>
              </w:numPr>
              <w:spacing w:after="0"/>
              <w:rPr>
                <w:rFonts w:eastAsia="Times New Roman"/>
                <w:szCs w:val="24"/>
              </w:rPr>
            </w:pPr>
            <w:r w:rsidRPr="004E797E">
              <w:rPr>
                <w:rFonts w:eastAsia="Times New Roman"/>
                <w:szCs w:val="24"/>
              </w:rPr>
              <w:lastRenderedPageBreak/>
              <w:t>Resource Implications</w:t>
            </w:r>
          </w:p>
        </w:tc>
        <w:tc>
          <w:tcPr>
            <w:tcW w:w="6228" w:type="dxa"/>
          </w:tcPr>
          <w:p w14:paraId="4022661A" w14:textId="77777777" w:rsidR="00E95CDE" w:rsidRPr="004E797E" w:rsidRDefault="00E95CDE" w:rsidP="005F5065">
            <w:pPr>
              <w:numPr>
                <w:ilvl w:val="12"/>
                <w:numId w:val="0"/>
              </w:numPr>
              <w:tabs>
                <w:tab w:val="left" w:pos="357"/>
              </w:tabs>
              <w:spacing w:after="0"/>
              <w:ind w:left="357" w:hanging="357"/>
              <w:jc w:val="both"/>
              <w:rPr>
                <w:rFonts w:eastAsia="Times New Roman"/>
                <w:szCs w:val="24"/>
              </w:rPr>
            </w:pPr>
            <w:r w:rsidRPr="004E797E">
              <w:rPr>
                <w:rFonts w:eastAsia="Times New Roman"/>
                <w:szCs w:val="24"/>
              </w:rPr>
              <w:t>The following resources should be provided:</w:t>
            </w:r>
          </w:p>
          <w:p w14:paraId="02B3C3C6" w14:textId="77777777" w:rsidR="00FF5FE3" w:rsidRPr="004E797E" w:rsidRDefault="00FF5FE3" w:rsidP="00A03D59">
            <w:pPr>
              <w:numPr>
                <w:ilvl w:val="1"/>
                <w:numId w:val="18"/>
              </w:numPr>
              <w:tabs>
                <w:tab w:val="left" w:pos="357"/>
              </w:tabs>
              <w:spacing w:after="0"/>
              <w:jc w:val="both"/>
              <w:rPr>
                <w:rFonts w:eastAsia="Times New Roman"/>
                <w:szCs w:val="24"/>
              </w:rPr>
            </w:pPr>
            <w:r w:rsidRPr="004E797E">
              <w:rPr>
                <w:rFonts w:eastAsia="Times New Roman"/>
                <w:szCs w:val="24"/>
              </w:rPr>
              <w:t xml:space="preserve">Training manuals </w:t>
            </w:r>
          </w:p>
          <w:p w14:paraId="456A2B9E" w14:textId="77777777" w:rsidR="00FF5FE3" w:rsidRPr="004E797E" w:rsidRDefault="00FF5FE3" w:rsidP="00A03D59">
            <w:pPr>
              <w:numPr>
                <w:ilvl w:val="1"/>
                <w:numId w:val="18"/>
              </w:numPr>
              <w:tabs>
                <w:tab w:val="left" w:pos="357"/>
              </w:tabs>
              <w:spacing w:after="0"/>
              <w:jc w:val="both"/>
              <w:rPr>
                <w:rFonts w:eastAsia="Times New Roman"/>
                <w:szCs w:val="24"/>
              </w:rPr>
            </w:pPr>
            <w:r w:rsidRPr="004E797E">
              <w:rPr>
                <w:rFonts w:eastAsia="Times New Roman"/>
                <w:szCs w:val="24"/>
              </w:rPr>
              <w:t xml:space="preserve">Projector </w:t>
            </w:r>
          </w:p>
          <w:p w14:paraId="15181815" w14:textId="77777777" w:rsidR="00FF5FE3" w:rsidRPr="004E797E" w:rsidRDefault="00FF5FE3" w:rsidP="00A03D59">
            <w:pPr>
              <w:numPr>
                <w:ilvl w:val="1"/>
                <w:numId w:val="18"/>
              </w:numPr>
              <w:tabs>
                <w:tab w:val="left" w:pos="357"/>
              </w:tabs>
              <w:spacing w:after="0"/>
              <w:jc w:val="both"/>
              <w:rPr>
                <w:rFonts w:eastAsia="Times New Roman"/>
                <w:szCs w:val="24"/>
              </w:rPr>
            </w:pPr>
            <w:r w:rsidRPr="004E797E">
              <w:rPr>
                <w:rFonts w:eastAsia="Times New Roman"/>
                <w:szCs w:val="24"/>
              </w:rPr>
              <w:t>Defaulter tracing register</w:t>
            </w:r>
          </w:p>
          <w:p w14:paraId="58609347" w14:textId="77777777" w:rsidR="00EF52A0" w:rsidRPr="004E797E" w:rsidRDefault="00EF52A0" w:rsidP="00A03D59">
            <w:pPr>
              <w:numPr>
                <w:ilvl w:val="1"/>
                <w:numId w:val="18"/>
              </w:numPr>
              <w:tabs>
                <w:tab w:val="left" w:pos="357"/>
              </w:tabs>
              <w:spacing w:after="0"/>
              <w:jc w:val="both"/>
              <w:rPr>
                <w:rFonts w:eastAsia="Times New Roman"/>
                <w:szCs w:val="24"/>
              </w:rPr>
            </w:pPr>
            <w:r w:rsidRPr="004E797E">
              <w:rPr>
                <w:rFonts w:eastAsia="Times New Roman"/>
                <w:szCs w:val="24"/>
              </w:rPr>
              <w:t>Stationary</w:t>
            </w:r>
          </w:p>
          <w:p w14:paraId="0BFEE6BC" w14:textId="77777777" w:rsidR="00E95CDE" w:rsidRPr="004E797E" w:rsidRDefault="00595A2A" w:rsidP="00A03D59">
            <w:pPr>
              <w:numPr>
                <w:ilvl w:val="1"/>
                <w:numId w:val="18"/>
              </w:numPr>
              <w:tabs>
                <w:tab w:val="left" w:pos="357"/>
              </w:tabs>
              <w:spacing w:after="0"/>
              <w:jc w:val="both"/>
              <w:rPr>
                <w:rFonts w:eastAsia="Times New Roman"/>
                <w:szCs w:val="24"/>
              </w:rPr>
            </w:pPr>
            <w:r w:rsidRPr="004E797E">
              <w:rPr>
                <w:rFonts w:eastAsia="Times New Roman"/>
                <w:szCs w:val="24"/>
              </w:rPr>
              <w:t>Assessment sheets</w:t>
            </w:r>
          </w:p>
          <w:p w14:paraId="4CE668E7" w14:textId="77777777" w:rsidR="00FF5FE3" w:rsidRPr="004E797E" w:rsidRDefault="00FF5FE3" w:rsidP="00A03D59">
            <w:pPr>
              <w:numPr>
                <w:ilvl w:val="1"/>
                <w:numId w:val="18"/>
              </w:numPr>
              <w:tabs>
                <w:tab w:val="left" w:pos="357"/>
              </w:tabs>
              <w:spacing w:after="0"/>
              <w:jc w:val="both"/>
              <w:rPr>
                <w:rFonts w:eastAsia="Times New Roman"/>
                <w:szCs w:val="24"/>
              </w:rPr>
            </w:pPr>
            <w:r w:rsidRPr="004E797E">
              <w:rPr>
                <w:rFonts w:eastAsia="Times New Roman"/>
                <w:szCs w:val="24"/>
              </w:rPr>
              <w:t>Computer</w:t>
            </w:r>
          </w:p>
          <w:p w14:paraId="3E533F02" w14:textId="77777777" w:rsidR="007F31F4" w:rsidRPr="004E797E" w:rsidRDefault="007F31F4" w:rsidP="00A03D59">
            <w:pPr>
              <w:numPr>
                <w:ilvl w:val="1"/>
                <w:numId w:val="18"/>
              </w:numPr>
              <w:tabs>
                <w:tab w:val="left" w:pos="357"/>
              </w:tabs>
              <w:spacing w:after="0"/>
              <w:jc w:val="both"/>
              <w:rPr>
                <w:rFonts w:eastAsia="Times New Roman"/>
                <w:szCs w:val="24"/>
              </w:rPr>
            </w:pPr>
            <w:r w:rsidRPr="004E797E">
              <w:rPr>
                <w:rFonts w:eastAsia="Times New Roman"/>
                <w:szCs w:val="24"/>
              </w:rPr>
              <w:t>CHIS Tools</w:t>
            </w:r>
          </w:p>
        </w:tc>
      </w:tr>
      <w:tr w:rsidR="00E95CDE" w:rsidRPr="004E797E" w14:paraId="5326138A" w14:textId="77777777" w:rsidTr="00255148">
        <w:tc>
          <w:tcPr>
            <w:tcW w:w="2628" w:type="dxa"/>
          </w:tcPr>
          <w:p w14:paraId="4841B34A" w14:textId="77777777" w:rsidR="00E95CDE" w:rsidRPr="004E797E" w:rsidRDefault="00E95CDE" w:rsidP="00A03D59">
            <w:pPr>
              <w:numPr>
                <w:ilvl w:val="0"/>
                <w:numId w:val="18"/>
              </w:numPr>
              <w:spacing w:after="0"/>
              <w:rPr>
                <w:rFonts w:eastAsia="Times New Roman"/>
                <w:szCs w:val="24"/>
              </w:rPr>
            </w:pPr>
            <w:r w:rsidRPr="004E797E">
              <w:rPr>
                <w:rFonts w:eastAsia="Times New Roman"/>
                <w:szCs w:val="24"/>
              </w:rPr>
              <w:t>Methods of Assessment</w:t>
            </w:r>
          </w:p>
        </w:tc>
        <w:tc>
          <w:tcPr>
            <w:tcW w:w="6228" w:type="dxa"/>
          </w:tcPr>
          <w:p w14:paraId="1B87E85D" w14:textId="77777777" w:rsidR="00E95CDE" w:rsidRPr="004E797E" w:rsidRDefault="00E95CDE" w:rsidP="005F5065">
            <w:pPr>
              <w:spacing w:after="0"/>
              <w:contextualSpacing/>
              <w:rPr>
                <w:rFonts w:eastAsia="Times New Roman"/>
                <w:szCs w:val="24"/>
              </w:rPr>
            </w:pPr>
            <w:r w:rsidRPr="004E797E">
              <w:rPr>
                <w:rFonts w:eastAsia="Times New Roman"/>
                <w:szCs w:val="24"/>
              </w:rPr>
              <w:t>Competency in this unit may be assessed through:</w:t>
            </w:r>
          </w:p>
          <w:p w14:paraId="47EA0064" w14:textId="77777777" w:rsidR="00E95CDE" w:rsidRPr="004E797E" w:rsidRDefault="00E95CDE" w:rsidP="00A03D59">
            <w:pPr>
              <w:numPr>
                <w:ilvl w:val="1"/>
                <w:numId w:val="18"/>
              </w:numPr>
              <w:tabs>
                <w:tab w:val="left" w:pos="394"/>
              </w:tabs>
              <w:spacing w:after="0"/>
              <w:contextualSpacing/>
              <w:rPr>
                <w:rFonts w:eastAsia="Times New Roman"/>
                <w:szCs w:val="24"/>
              </w:rPr>
            </w:pPr>
            <w:r w:rsidRPr="004E797E">
              <w:rPr>
                <w:rFonts w:eastAsia="Times New Roman"/>
                <w:szCs w:val="24"/>
              </w:rPr>
              <w:t xml:space="preserve"> </w:t>
            </w:r>
            <w:r w:rsidR="00347028" w:rsidRPr="004E797E">
              <w:rPr>
                <w:rFonts w:eastAsia="Times New Roman"/>
                <w:szCs w:val="24"/>
              </w:rPr>
              <w:t>Oral</w:t>
            </w:r>
          </w:p>
          <w:p w14:paraId="771DD68A" w14:textId="77777777" w:rsidR="00E95CDE" w:rsidRPr="004E797E" w:rsidRDefault="00E95CDE" w:rsidP="00A03D59">
            <w:pPr>
              <w:numPr>
                <w:ilvl w:val="1"/>
                <w:numId w:val="18"/>
              </w:numPr>
              <w:tabs>
                <w:tab w:val="left" w:pos="394"/>
              </w:tabs>
              <w:spacing w:after="0"/>
              <w:contextualSpacing/>
              <w:rPr>
                <w:rFonts w:eastAsia="Times New Roman"/>
                <w:szCs w:val="24"/>
              </w:rPr>
            </w:pPr>
            <w:r w:rsidRPr="004E797E">
              <w:rPr>
                <w:rFonts w:eastAsia="Times New Roman"/>
                <w:szCs w:val="24"/>
              </w:rPr>
              <w:t xml:space="preserve"> </w:t>
            </w:r>
            <w:r w:rsidR="00347028" w:rsidRPr="004E797E">
              <w:rPr>
                <w:rFonts w:eastAsia="Times New Roman"/>
                <w:szCs w:val="24"/>
              </w:rPr>
              <w:t>Written</w:t>
            </w:r>
          </w:p>
          <w:p w14:paraId="4EBC60A5" w14:textId="77777777" w:rsidR="00347028" w:rsidRPr="004E797E" w:rsidRDefault="00347028" w:rsidP="00A03D59">
            <w:pPr>
              <w:numPr>
                <w:ilvl w:val="1"/>
                <w:numId w:val="18"/>
              </w:numPr>
              <w:tabs>
                <w:tab w:val="left" w:pos="394"/>
              </w:tabs>
              <w:spacing w:after="0"/>
              <w:contextualSpacing/>
              <w:rPr>
                <w:rFonts w:eastAsia="Times New Roman"/>
                <w:szCs w:val="24"/>
              </w:rPr>
            </w:pPr>
            <w:r w:rsidRPr="004E797E">
              <w:rPr>
                <w:rFonts w:eastAsia="Times New Roman"/>
                <w:szCs w:val="24"/>
              </w:rPr>
              <w:t xml:space="preserve">Third party </w:t>
            </w:r>
          </w:p>
          <w:p w14:paraId="2BD4852A" w14:textId="77777777" w:rsidR="002727C5" w:rsidRPr="004E797E" w:rsidRDefault="002727C5" w:rsidP="00A03D59">
            <w:pPr>
              <w:numPr>
                <w:ilvl w:val="1"/>
                <w:numId w:val="18"/>
              </w:numPr>
              <w:tabs>
                <w:tab w:val="left" w:pos="394"/>
              </w:tabs>
              <w:spacing w:after="0"/>
              <w:contextualSpacing/>
              <w:rPr>
                <w:rFonts w:eastAsia="Times New Roman"/>
                <w:szCs w:val="24"/>
              </w:rPr>
            </w:pPr>
            <w:r w:rsidRPr="004E797E">
              <w:rPr>
                <w:rFonts w:eastAsia="Times New Roman"/>
                <w:szCs w:val="24"/>
              </w:rPr>
              <w:t>Case study</w:t>
            </w:r>
          </w:p>
          <w:p w14:paraId="13057354" w14:textId="77777777" w:rsidR="00347028" w:rsidRPr="004E797E" w:rsidRDefault="00347028" w:rsidP="00A03D59">
            <w:pPr>
              <w:numPr>
                <w:ilvl w:val="1"/>
                <w:numId w:val="18"/>
              </w:numPr>
              <w:tabs>
                <w:tab w:val="left" w:pos="394"/>
              </w:tabs>
              <w:spacing w:after="0"/>
              <w:contextualSpacing/>
              <w:rPr>
                <w:rFonts w:eastAsia="Times New Roman"/>
                <w:szCs w:val="24"/>
              </w:rPr>
            </w:pPr>
            <w:r w:rsidRPr="004E797E">
              <w:rPr>
                <w:rFonts w:eastAsia="Times New Roman"/>
                <w:szCs w:val="24"/>
              </w:rPr>
              <w:t>Observation</w:t>
            </w:r>
          </w:p>
        </w:tc>
      </w:tr>
      <w:tr w:rsidR="00E95CDE" w:rsidRPr="004E797E" w14:paraId="0CAEA789" w14:textId="77777777" w:rsidTr="00255148">
        <w:tc>
          <w:tcPr>
            <w:tcW w:w="2628" w:type="dxa"/>
          </w:tcPr>
          <w:p w14:paraId="76C86D8C" w14:textId="77777777" w:rsidR="00E95CDE" w:rsidRPr="004E797E" w:rsidRDefault="00E95CDE" w:rsidP="00A03D59">
            <w:pPr>
              <w:numPr>
                <w:ilvl w:val="0"/>
                <w:numId w:val="18"/>
              </w:numPr>
              <w:spacing w:after="0"/>
              <w:contextualSpacing/>
              <w:rPr>
                <w:rFonts w:eastAsia="Times New Roman"/>
                <w:szCs w:val="24"/>
              </w:rPr>
            </w:pPr>
            <w:r w:rsidRPr="004E797E">
              <w:rPr>
                <w:rFonts w:eastAsia="Times New Roman"/>
                <w:szCs w:val="24"/>
              </w:rPr>
              <w:t>Context of Assessment</w:t>
            </w:r>
          </w:p>
        </w:tc>
        <w:tc>
          <w:tcPr>
            <w:tcW w:w="6228" w:type="dxa"/>
          </w:tcPr>
          <w:p w14:paraId="021F7A97" w14:textId="77777777" w:rsidR="00E95CDE" w:rsidRPr="004E797E" w:rsidRDefault="00E95CDE" w:rsidP="008D3CAE">
            <w:pPr>
              <w:spacing w:after="0"/>
              <w:rPr>
                <w:rFonts w:eastAsia="Times New Roman"/>
                <w:szCs w:val="24"/>
              </w:rPr>
            </w:pPr>
            <w:r w:rsidRPr="004E797E">
              <w:rPr>
                <w:rFonts w:eastAsia="Times New Roman"/>
                <w:szCs w:val="24"/>
              </w:rPr>
              <w:t xml:space="preserve">Competency may be assessed on the job, off the job or a combination of these. Off the job assessment must be undertaken in a closely simulated workplace environment. </w:t>
            </w:r>
          </w:p>
        </w:tc>
      </w:tr>
      <w:tr w:rsidR="00E95CDE" w:rsidRPr="004E797E" w14:paraId="47AC4E24" w14:textId="77777777" w:rsidTr="00255148">
        <w:tc>
          <w:tcPr>
            <w:tcW w:w="2628" w:type="dxa"/>
          </w:tcPr>
          <w:p w14:paraId="235DDA7C" w14:textId="77777777" w:rsidR="00E95CDE" w:rsidRPr="004E797E" w:rsidRDefault="00E95CDE" w:rsidP="00A03D59">
            <w:pPr>
              <w:numPr>
                <w:ilvl w:val="0"/>
                <w:numId w:val="18"/>
              </w:numPr>
              <w:spacing w:after="0"/>
              <w:contextualSpacing/>
              <w:rPr>
                <w:rFonts w:eastAsia="Times New Roman"/>
                <w:szCs w:val="24"/>
              </w:rPr>
            </w:pPr>
            <w:r w:rsidRPr="004E797E">
              <w:rPr>
                <w:rFonts w:eastAsia="Times New Roman"/>
                <w:szCs w:val="24"/>
              </w:rPr>
              <w:t>Guidance information for assessment</w:t>
            </w:r>
          </w:p>
        </w:tc>
        <w:tc>
          <w:tcPr>
            <w:tcW w:w="6228" w:type="dxa"/>
          </w:tcPr>
          <w:p w14:paraId="62939BDB" w14:textId="77777777" w:rsidR="00E95CDE" w:rsidRPr="004E797E" w:rsidRDefault="00E95CDE" w:rsidP="008D3CAE">
            <w:pPr>
              <w:spacing w:after="0"/>
              <w:rPr>
                <w:rFonts w:eastAsia="Times New Roman"/>
                <w:szCs w:val="24"/>
              </w:rPr>
            </w:pPr>
            <w:r w:rsidRPr="004E797E">
              <w:rPr>
                <w:rFonts w:eastAsia="Times New Roman"/>
                <w:szCs w:val="24"/>
              </w:rPr>
              <w:t>Holistic assessment with other units relevant to the industry sector, workplace and job role is recommended.</w:t>
            </w:r>
          </w:p>
          <w:p w14:paraId="53CF02D3" w14:textId="77777777" w:rsidR="00E95CDE" w:rsidRPr="004E797E" w:rsidRDefault="00E95CDE" w:rsidP="005F5065">
            <w:pPr>
              <w:spacing w:after="0"/>
              <w:jc w:val="both"/>
              <w:rPr>
                <w:rFonts w:eastAsia="Times New Roman"/>
                <w:szCs w:val="24"/>
              </w:rPr>
            </w:pPr>
          </w:p>
        </w:tc>
      </w:tr>
    </w:tbl>
    <w:p w14:paraId="383E8DBA" w14:textId="77777777" w:rsidR="00E95CDE" w:rsidRPr="004E797E" w:rsidRDefault="00E95CDE" w:rsidP="005F5065">
      <w:pPr>
        <w:spacing w:after="0"/>
        <w:contextualSpacing/>
        <w:rPr>
          <w:rFonts w:eastAsia="Times New Roman"/>
          <w:szCs w:val="24"/>
          <w:lang w:eastAsia="x-none"/>
        </w:rPr>
      </w:pPr>
    </w:p>
    <w:p w14:paraId="52CFD975" w14:textId="77777777" w:rsidR="00E95CDE" w:rsidRPr="004E797E" w:rsidRDefault="00E95CDE" w:rsidP="005F5065">
      <w:pPr>
        <w:rPr>
          <w:szCs w:val="24"/>
        </w:rPr>
      </w:pPr>
    </w:p>
    <w:p w14:paraId="0AD642E3" w14:textId="77777777" w:rsidR="00E95CDE" w:rsidRPr="004E797E" w:rsidRDefault="00674F6B" w:rsidP="000F1874">
      <w:pPr>
        <w:pStyle w:val="Heading1"/>
        <w:rPr>
          <w:szCs w:val="24"/>
        </w:rPr>
      </w:pPr>
      <w:r w:rsidRPr="004E797E">
        <w:rPr>
          <w:szCs w:val="24"/>
        </w:rPr>
        <w:br w:type="page"/>
      </w:r>
      <w:bookmarkStart w:id="93" w:name="_Toc30414026"/>
      <w:r w:rsidR="005A7712" w:rsidRPr="004E797E">
        <w:rPr>
          <w:szCs w:val="24"/>
        </w:rPr>
        <w:lastRenderedPageBreak/>
        <w:t>CONDUCT COMMUNITY HEALTH SERVICE STRATEGIES</w:t>
      </w:r>
      <w:bookmarkEnd w:id="93"/>
    </w:p>
    <w:p w14:paraId="58D0A8B9" w14:textId="77777777" w:rsidR="00E95CDE" w:rsidRPr="004E797E" w:rsidRDefault="00E95CDE" w:rsidP="005F5065">
      <w:pPr>
        <w:spacing w:after="0"/>
        <w:rPr>
          <w:rFonts w:eastAsia="Times New Roman"/>
          <w:b/>
          <w:szCs w:val="24"/>
        </w:rPr>
      </w:pPr>
      <w:r w:rsidRPr="004E797E">
        <w:rPr>
          <w:rFonts w:eastAsia="Times New Roman"/>
          <w:b/>
          <w:szCs w:val="24"/>
        </w:rPr>
        <w:t xml:space="preserve">                                                 </w:t>
      </w:r>
    </w:p>
    <w:p w14:paraId="57E5AC21" w14:textId="77777777" w:rsidR="00E95CDE" w:rsidRPr="004E797E" w:rsidRDefault="00E95CDE" w:rsidP="005F5065">
      <w:pPr>
        <w:spacing w:after="0"/>
        <w:rPr>
          <w:rFonts w:eastAsia="Times New Roman"/>
          <w:b/>
          <w:szCs w:val="24"/>
        </w:rPr>
      </w:pPr>
      <w:r w:rsidRPr="004E797E">
        <w:rPr>
          <w:rFonts w:eastAsia="Times New Roman"/>
          <w:szCs w:val="24"/>
        </w:rPr>
        <w:t xml:space="preserve"> </w:t>
      </w:r>
      <w:r w:rsidRPr="004E797E">
        <w:rPr>
          <w:rFonts w:eastAsia="Times New Roman"/>
          <w:b/>
          <w:szCs w:val="24"/>
        </w:rPr>
        <w:t xml:space="preserve">UNIT CODE: </w:t>
      </w:r>
      <w:r w:rsidR="00282B6C" w:rsidRPr="004E797E">
        <w:rPr>
          <w:szCs w:val="24"/>
        </w:rPr>
        <w:t>HE/OS/CH/CR/05/5</w:t>
      </w:r>
      <w:r w:rsidR="008662C7" w:rsidRPr="004E797E">
        <w:rPr>
          <w:szCs w:val="24"/>
        </w:rPr>
        <w:t>/A</w:t>
      </w:r>
    </w:p>
    <w:p w14:paraId="21094F8C" w14:textId="77777777" w:rsidR="00E95CDE" w:rsidRPr="004E797E" w:rsidRDefault="00E95CDE" w:rsidP="005F5065">
      <w:pPr>
        <w:spacing w:after="0"/>
        <w:rPr>
          <w:rFonts w:eastAsia="Times New Roman"/>
          <w:b/>
          <w:szCs w:val="24"/>
        </w:rPr>
      </w:pPr>
    </w:p>
    <w:p w14:paraId="7D3D745D" w14:textId="77777777" w:rsidR="00E95CDE" w:rsidRPr="004E797E" w:rsidRDefault="00E95CDE" w:rsidP="005F5065">
      <w:pPr>
        <w:spacing w:after="0"/>
        <w:rPr>
          <w:rFonts w:eastAsia="Times New Roman"/>
          <w:b/>
          <w:szCs w:val="24"/>
        </w:rPr>
      </w:pPr>
      <w:r w:rsidRPr="004E797E">
        <w:rPr>
          <w:rFonts w:eastAsia="Times New Roman"/>
          <w:b/>
          <w:szCs w:val="24"/>
        </w:rPr>
        <w:t>UNIT DESCRIPTION</w:t>
      </w:r>
    </w:p>
    <w:p w14:paraId="39A61111" w14:textId="77777777" w:rsidR="00E95CDE" w:rsidRPr="004E797E" w:rsidRDefault="00E95CDE" w:rsidP="005F5065">
      <w:pPr>
        <w:rPr>
          <w:szCs w:val="24"/>
        </w:rPr>
      </w:pPr>
      <w:r w:rsidRPr="004E797E">
        <w:rPr>
          <w:rFonts w:eastAsia="Times New Roman"/>
          <w:szCs w:val="24"/>
        </w:rPr>
        <w:t>This unit specifies the competencies required to</w:t>
      </w:r>
      <w:r w:rsidR="005A7712" w:rsidRPr="004E797E">
        <w:rPr>
          <w:rFonts w:eastAsia="Times New Roman"/>
          <w:szCs w:val="24"/>
        </w:rPr>
        <w:t xml:space="preserve"> </w:t>
      </w:r>
      <w:r w:rsidR="005A7712" w:rsidRPr="004E797E">
        <w:rPr>
          <w:szCs w:val="24"/>
        </w:rPr>
        <w:t>conduct community health service strategies</w:t>
      </w:r>
      <w:r w:rsidR="007D592A" w:rsidRPr="004E797E">
        <w:rPr>
          <w:b/>
          <w:szCs w:val="24"/>
        </w:rPr>
        <w:t xml:space="preserve">. </w:t>
      </w:r>
      <w:r w:rsidR="007D592A" w:rsidRPr="004E797E">
        <w:rPr>
          <w:szCs w:val="24"/>
        </w:rPr>
        <w:t xml:space="preserve">It involves </w:t>
      </w:r>
      <w:r w:rsidR="00505E9E" w:rsidRPr="004E797E">
        <w:rPr>
          <w:szCs w:val="24"/>
        </w:rPr>
        <w:t>forming community health units, t</w:t>
      </w:r>
      <w:r w:rsidR="00505E9E" w:rsidRPr="004E797E">
        <w:rPr>
          <w:rFonts w:eastAsia="Times New Roman"/>
          <w:szCs w:val="24"/>
        </w:rPr>
        <w:t>raining Community Health Volunteers</w:t>
      </w:r>
      <w:r w:rsidR="00282B6C" w:rsidRPr="004E797E">
        <w:rPr>
          <w:rFonts w:eastAsia="Times New Roman"/>
          <w:szCs w:val="24"/>
        </w:rPr>
        <w:t xml:space="preserve"> and Community Health Committees</w:t>
      </w:r>
      <w:r w:rsidR="00505E9E" w:rsidRPr="004E797E">
        <w:rPr>
          <w:szCs w:val="24"/>
        </w:rPr>
        <w:t>, Manag</w:t>
      </w:r>
      <w:r w:rsidR="009C7A6F" w:rsidRPr="004E797E">
        <w:rPr>
          <w:szCs w:val="24"/>
        </w:rPr>
        <w:t>ing</w:t>
      </w:r>
      <w:r w:rsidR="00505E9E" w:rsidRPr="004E797E">
        <w:rPr>
          <w:szCs w:val="24"/>
        </w:rPr>
        <w:t xml:space="preserve"> </w:t>
      </w:r>
      <w:r w:rsidR="00505E9E" w:rsidRPr="004E797E">
        <w:rPr>
          <w:rFonts w:eastAsia="Times New Roman"/>
          <w:szCs w:val="24"/>
        </w:rPr>
        <w:t>Community Health Volunteers and committees</w:t>
      </w:r>
      <w:r w:rsidR="009C7A6F" w:rsidRPr="004E797E">
        <w:rPr>
          <w:szCs w:val="24"/>
        </w:rPr>
        <w:t xml:space="preserve"> and c</w:t>
      </w:r>
      <w:r w:rsidR="00505E9E" w:rsidRPr="004E797E">
        <w:rPr>
          <w:szCs w:val="24"/>
        </w:rPr>
        <w:t>onduct</w:t>
      </w:r>
      <w:r w:rsidR="009C7A6F" w:rsidRPr="004E797E">
        <w:rPr>
          <w:szCs w:val="24"/>
        </w:rPr>
        <w:t>ing</w:t>
      </w:r>
      <w:r w:rsidR="00505E9E" w:rsidRPr="004E797E">
        <w:rPr>
          <w:szCs w:val="24"/>
        </w:rPr>
        <w:t xml:space="preserve"> advocacy, communication and social mobiliz</w:t>
      </w:r>
      <w:r w:rsidR="00282B6C" w:rsidRPr="004E797E">
        <w:rPr>
          <w:szCs w:val="24"/>
        </w:rPr>
        <w:t>ation. It also includes carrying out</w:t>
      </w:r>
      <w:r w:rsidR="00505E9E" w:rsidRPr="004E797E">
        <w:rPr>
          <w:szCs w:val="24"/>
        </w:rPr>
        <w:t xml:space="preserve"> supportive supervision</w:t>
      </w:r>
      <w:r w:rsidR="00282B6C" w:rsidRPr="004E797E">
        <w:rPr>
          <w:szCs w:val="24"/>
        </w:rPr>
        <w:t>.</w:t>
      </w:r>
    </w:p>
    <w:p w14:paraId="32E987A0" w14:textId="77777777" w:rsidR="00E95CDE" w:rsidRPr="004E797E" w:rsidRDefault="00E95CDE" w:rsidP="005F5065">
      <w:pPr>
        <w:spacing w:after="0"/>
        <w:rPr>
          <w:rFonts w:eastAsia="Times New Roman"/>
          <w:b/>
          <w:szCs w:val="24"/>
        </w:rPr>
      </w:pPr>
      <w:r w:rsidRPr="004E797E">
        <w:rPr>
          <w:rFonts w:eastAsia="Times New Roman"/>
          <w:b/>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1"/>
        <w:gridCol w:w="5699"/>
      </w:tblGrid>
      <w:tr w:rsidR="00E95CDE" w:rsidRPr="004E797E" w14:paraId="68D78C4E" w14:textId="77777777" w:rsidTr="00D81394">
        <w:tc>
          <w:tcPr>
            <w:tcW w:w="1698" w:type="pct"/>
            <w:shd w:val="clear" w:color="auto" w:fill="FFFFFF"/>
            <w:vAlign w:val="center"/>
          </w:tcPr>
          <w:p w14:paraId="4404E5C8" w14:textId="77777777" w:rsidR="00E95CDE" w:rsidRPr="004E797E" w:rsidRDefault="00E95CDE" w:rsidP="005F5065">
            <w:pPr>
              <w:spacing w:after="0"/>
              <w:rPr>
                <w:rFonts w:eastAsia="Times New Roman"/>
                <w:b/>
                <w:szCs w:val="24"/>
              </w:rPr>
            </w:pPr>
            <w:r w:rsidRPr="004E797E">
              <w:rPr>
                <w:rFonts w:eastAsia="Times New Roman"/>
                <w:b/>
                <w:szCs w:val="24"/>
              </w:rPr>
              <w:t>ELEMENT</w:t>
            </w:r>
          </w:p>
          <w:p w14:paraId="0AF00FA3" w14:textId="77777777" w:rsidR="00E95CDE" w:rsidRPr="004E797E" w:rsidRDefault="00E95CDE" w:rsidP="005F5065">
            <w:pPr>
              <w:spacing w:after="0"/>
              <w:rPr>
                <w:rFonts w:eastAsia="Times New Roman"/>
                <w:b/>
                <w:szCs w:val="24"/>
              </w:rPr>
            </w:pPr>
            <w:r w:rsidRPr="004E797E">
              <w:rPr>
                <w:rFonts w:eastAsia="Times New Roman"/>
                <w:szCs w:val="24"/>
              </w:rPr>
              <w:t xml:space="preserve">These describe the </w:t>
            </w:r>
            <w:r w:rsidRPr="004E797E">
              <w:rPr>
                <w:rFonts w:eastAsia="Times New Roman"/>
                <w:b/>
                <w:szCs w:val="24"/>
              </w:rPr>
              <w:t>key outcomes</w:t>
            </w:r>
            <w:r w:rsidRPr="004E797E">
              <w:rPr>
                <w:rFonts w:eastAsia="Times New Roman"/>
                <w:szCs w:val="24"/>
              </w:rPr>
              <w:t xml:space="preserve"> which make up workplace function (to be stated in active)</w:t>
            </w:r>
          </w:p>
        </w:tc>
        <w:tc>
          <w:tcPr>
            <w:tcW w:w="3302" w:type="pct"/>
            <w:shd w:val="clear" w:color="auto" w:fill="FFFFFF"/>
            <w:vAlign w:val="center"/>
          </w:tcPr>
          <w:p w14:paraId="36949BDC" w14:textId="77777777" w:rsidR="00E95CDE" w:rsidRPr="004E797E" w:rsidRDefault="00E95CDE" w:rsidP="005F5065">
            <w:pPr>
              <w:spacing w:after="0"/>
              <w:rPr>
                <w:rFonts w:eastAsia="Times New Roman"/>
                <w:b/>
                <w:szCs w:val="24"/>
              </w:rPr>
            </w:pPr>
            <w:r w:rsidRPr="004E797E">
              <w:rPr>
                <w:rFonts w:eastAsia="Times New Roman"/>
                <w:b/>
                <w:szCs w:val="24"/>
              </w:rPr>
              <w:t>PERFORMANCE CRITERIA</w:t>
            </w:r>
          </w:p>
          <w:p w14:paraId="7E2C10DF" w14:textId="77777777" w:rsidR="00E95CDE" w:rsidRPr="004E797E" w:rsidRDefault="00E95CDE" w:rsidP="005F5065">
            <w:pPr>
              <w:spacing w:after="0"/>
              <w:rPr>
                <w:rFonts w:eastAsia="Times New Roman"/>
                <w:b/>
                <w:szCs w:val="24"/>
              </w:rPr>
            </w:pPr>
            <w:r w:rsidRPr="004E797E">
              <w:rPr>
                <w:rFonts w:eastAsia="Times New Roman"/>
                <w:szCs w:val="24"/>
              </w:rPr>
              <w:t xml:space="preserve">These are </w:t>
            </w:r>
            <w:r w:rsidRPr="004E797E">
              <w:rPr>
                <w:rFonts w:eastAsia="Times New Roman"/>
                <w:b/>
                <w:szCs w:val="24"/>
              </w:rPr>
              <w:t>assessable statements</w:t>
            </w:r>
            <w:r w:rsidRPr="004E797E">
              <w:rPr>
                <w:rFonts w:eastAsia="Times New Roman"/>
                <w:szCs w:val="24"/>
              </w:rPr>
              <w:t xml:space="preserve"> which specify the required level of performance for each of the elements (to be stated in passive voice)</w:t>
            </w:r>
          </w:p>
          <w:p w14:paraId="7B9045ED" w14:textId="77777777" w:rsidR="00E95CDE" w:rsidRPr="004E797E" w:rsidRDefault="00E95CDE" w:rsidP="005F5065">
            <w:pPr>
              <w:spacing w:after="0"/>
              <w:rPr>
                <w:rFonts w:eastAsia="Times New Roman"/>
                <w:b/>
                <w:szCs w:val="24"/>
              </w:rPr>
            </w:pPr>
            <w:r w:rsidRPr="004E797E">
              <w:rPr>
                <w:rFonts w:eastAsia="Times New Roman"/>
                <w:b/>
                <w:i/>
                <w:szCs w:val="24"/>
              </w:rPr>
              <w:t>Bold and italicized terms</w:t>
            </w:r>
            <w:r w:rsidRPr="004E797E">
              <w:rPr>
                <w:rFonts w:eastAsia="Times New Roman"/>
                <w:szCs w:val="24"/>
              </w:rPr>
              <w:t xml:space="preserve"> </w:t>
            </w:r>
            <w:r w:rsidRPr="004E797E">
              <w:rPr>
                <w:rFonts w:eastAsia="Times New Roman"/>
                <w:b/>
                <w:i/>
                <w:szCs w:val="24"/>
              </w:rPr>
              <w:t>are elaborated in the Range</w:t>
            </w:r>
          </w:p>
        </w:tc>
      </w:tr>
      <w:tr w:rsidR="00E95CDE" w:rsidRPr="004E797E" w14:paraId="41EDE11B" w14:textId="77777777" w:rsidTr="00D81394">
        <w:tc>
          <w:tcPr>
            <w:tcW w:w="1698" w:type="pct"/>
          </w:tcPr>
          <w:p w14:paraId="302E8C3D" w14:textId="77777777" w:rsidR="00E95CDE" w:rsidRPr="004E797E" w:rsidRDefault="00430A61" w:rsidP="00A03D59">
            <w:pPr>
              <w:numPr>
                <w:ilvl w:val="0"/>
                <w:numId w:val="19"/>
              </w:numPr>
              <w:spacing w:after="0"/>
              <w:rPr>
                <w:rFonts w:eastAsia="Times New Roman"/>
                <w:szCs w:val="24"/>
              </w:rPr>
            </w:pPr>
            <w:r w:rsidRPr="004E797E">
              <w:rPr>
                <w:szCs w:val="24"/>
              </w:rPr>
              <w:t>Establish</w:t>
            </w:r>
            <w:r w:rsidR="00CD5817" w:rsidRPr="004E797E">
              <w:rPr>
                <w:szCs w:val="24"/>
              </w:rPr>
              <w:t xml:space="preserve"> community health units</w:t>
            </w:r>
          </w:p>
        </w:tc>
        <w:tc>
          <w:tcPr>
            <w:tcW w:w="3302" w:type="pct"/>
          </w:tcPr>
          <w:p w14:paraId="04C6DC53" w14:textId="77777777" w:rsidR="00934724" w:rsidRPr="004E797E" w:rsidRDefault="00B961A6" w:rsidP="00A03D59">
            <w:pPr>
              <w:numPr>
                <w:ilvl w:val="1"/>
                <w:numId w:val="19"/>
              </w:numPr>
              <w:tabs>
                <w:tab w:val="left" w:pos="432"/>
              </w:tabs>
              <w:spacing w:after="0"/>
              <w:rPr>
                <w:rFonts w:eastAsia="Times New Roman"/>
                <w:szCs w:val="24"/>
              </w:rPr>
            </w:pPr>
            <w:r w:rsidRPr="004E797E">
              <w:rPr>
                <w:rFonts w:eastAsia="Times New Roman"/>
                <w:b/>
                <w:i/>
                <w:szCs w:val="24"/>
              </w:rPr>
              <w:t xml:space="preserve">Community health </w:t>
            </w:r>
            <w:r w:rsidR="008F4ACC" w:rsidRPr="004E797E">
              <w:rPr>
                <w:rFonts w:eastAsia="Times New Roman"/>
                <w:b/>
                <w:i/>
                <w:szCs w:val="24"/>
              </w:rPr>
              <w:t>units’ services</w:t>
            </w:r>
            <w:r w:rsidR="008F4ACC" w:rsidRPr="004E797E">
              <w:rPr>
                <w:rFonts w:eastAsia="Times New Roman"/>
                <w:szCs w:val="24"/>
              </w:rPr>
              <w:t xml:space="preserve"> </w:t>
            </w:r>
            <w:r w:rsidR="00934724" w:rsidRPr="004E797E">
              <w:rPr>
                <w:rFonts w:eastAsia="Times New Roman"/>
                <w:szCs w:val="24"/>
              </w:rPr>
              <w:t>are determined according to national health</w:t>
            </w:r>
            <w:r w:rsidR="00807DBC" w:rsidRPr="004E797E">
              <w:rPr>
                <w:rFonts w:eastAsia="Times New Roman"/>
                <w:szCs w:val="24"/>
              </w:rPr>
              <w:t xml:space="preserve"> </w:t>
            </w:r>
            <w:r w:rsidR="00934724" w:rsidRPr="004E797E">
              <w:rPr>
                <w:rFonts w:eastAsia="Times New Roman"/>
                <w:szCs w:val="24"/>
              </w:rPr>
              <w:t>guidelines</w:t>
            </w:r>
          </w:p>
          <w:p w14:paraId="5BFF1FA9" w14:textId="77777777" w:rsidR="009C4132" w:rsidRPr="004E797E" w:rsidRDefault="009C4132" w:rsidP="00A03D59">
            <w:pPr>
              <w:numPr>
                <w:ilvl w:val="1"/>
                <w:numId w:val="19"/>
              </w:numPr>
              <w:tabs>
                <w:tab w:val="left" w:pos="432"/>
              </w:tabs>
              <w:spacing w:after="0"/>
              <w:rPr>
                <w:rFonts w:eastAsia="Times New Roman"/>
                <w:szCs w:val="24"/>
              </w:rPr>
            </w:pPr>
            <w:r w:rsidRPr="004E797E">
              <w:rPr>
                <w:rFonts w:eastAsia="Times New Roman"/>
                <w:szCs w:val="24"/>
              </w:rPr>
              <w:t>Community units’ boundaries are determined based on target population</w:t>
            </w:r>
          </w:p>
          <w:p w14:paraId="656E897C" w14:textId="77777777" w:rsidR="009C4132" w:rsidRPr="004E797E" w:rsidRDefault="009C4132" w:rsidP="00A03D59">
            <w:pPr>
              <w:numPr>
                <w:ilvl w:val="1"/>
                <w:numId w:val="19"/>
              </w:numPr>
              <w:tabs>
                <w:tab w:val="left" w:pos="432"/>
              </w:tabs>
              <w:spacing w:after="0"/>
              <w:rPr>
                <w:rFonts w:eastAsia="Times New Roman"/>
                <w:szCs w:val="24"/>
              </w:rPr>
            </w:pPr>
            <w:r w:rsidRPr="004E797E">
              <w:rPr>
                <w:rFonts w:eastAsia="Times New Roman"/>
                <w:szCs w:val="24"/>
              </w:rPr>
              <w:t xml:space="preserve">Community Health Volunteers are selected in a </w:t>
            </w:r>
            <w:r w:rsidR="00CC1B5A" w:rsidRPr="004E797E">
              <w:rPr>
                <w:rFonts w:eastAsia="Times New Roman"/>
                <w:szCs w:val="24"/>
              </w:rPr>
              <w:t xml:space="preserve">community </w:t>
            </w:r>
            <w:r w:rsidRPr="004E797E">
              <w:rPr>
                <w:rFonts w:eastAsia="Times New Roman"/>
                <w:szCs w:val="24"/>
              </w:rPr>
              <w:t xml:space="preserve">baraza based on national </w:t>
            </w:r>
            <w:r w:rsidR="00967EE8" w:rsidRPr="004E797E">
              <w:rPr>
                <w:rFonts w:eastAsia="Times New Roman"/>
                <w:szCs w:val="24"/>
              </w:rPr>
              <w:t>community</w:t>
            </w:r>
            <w:r w:rsidR="00E6157E" w:rsidRPr="004E797E">
              <w:rPr>
                <w:rFonts w:eastAsia="Times New Roman"/>
                <w:szCs w:val="24"/>
              </w:rPr>
              <w:t xml:space="preserve"> health </w:t>
            </w:r>
            <w:r w:rsidRPr="004E797E">
              <w:rPr>
                <w:rFonts w:eastAsia="Times New Roman"/>
                <w:szCs w:val="24"/>
              </w:rPr>
              <w:t>guidelines</w:t>
            </w:r>
          </w:p>
          <w:p w14:paraId="5C9D33E2" w14:textId="77777777" w:rsidR="00E95CDE" w:rsidRPr="004E797E" w:rsidRDefault="009C4132" w:rsidP="00A03D59">
            <w:pPr>
              <w:numPr>
                <w:ilvl w:val="1"/>
                <w:numId w:val="19"/>
              </w:numPr>
              <w:tabs>
                <w:tab w:val="left" w:pos="432"/>
              </w:tabs>
              <w:spacing w:after="0"/>
              <w:rPr>
                <w:rFonts w:eastAsia="Times New Roman"/>
                <w:szCs w:val="24"/>
              </w:rPr>
            </w:pPr>
            <w:r w:rsidRPr="004E797E">
              <w:rPr>
                <w:rFonts w:eastAsia="Times New Roman"/>
                <w:szCs w:val="24"/>
              </w:rPr>
              <w:t xml:space="preserve">Community Health Committees are selected in a </w:t>
            </w:r>
            <w:r w:rsidR="00CC1B5A" w:rsidRPr="004E797E">
              <w:rPr>
                <w:rFonts w:eastAsia="Times New Roman"/>
                <w:szCs w:val="24"/>
              </w:rPr>
              <w:t xml:space="preserve">community </w:t>
            </w:r>
            <w:r w:rsidRPr="004E797E">
              <w:rPr>
                <w:rFonts w:eastAsia="Times New Roman"/>
                <w:szCs w:val="24"/>
              </w:rPr>
              <w:t>baraza based on community health guidelines</w:t>
            </w:r>
          </w:p>
          <w:p w14:paraId="15DC5D24" w14:textId="77777777" w:rsidR="00CC1B5A" w:rsidRPr="004E797E" w:rsidRDefault="00332DAC" w:rsidP="00A03D59">
            <w:pPr>
              <w:numPr>
                <w:ilvl w:val="1"/>
                <w:numId w:val="19"/>
              </w:numPr>
              <w:tabs>
                <w:tab w:val="left" w:pos="432"/>
              </w:tabs>
              <w:spacing w:after="0"/>
              <w:rPr>
                <w:rFonts w:eastAsia="Times New Roman"/>
                <w:szCs w:val="24"/>
              </w:rPr>
            </w:pPr>
            <w:r w:rsidRPr="004E797E">
              <w:rPr>
                <w:rFonts w:eastAsia="Times New Roman"/>
                <w:b/>
                <w:i/>
                <w:szCs w:val="24"/>
              </w:rPr>
              <w:t xml:space="preserve">Roles and responsibilities of </w:t>
            </w:r>
            <w:r w:rsidR="00AC21DF" w:rsidRPr="004E797E">
              <w:rPr>
                <w:rFonts w:eastAsia="Times New Roman"/>
                <w:b/>
                <w:i/>
                <w:szCs w:val="24"/>
              </w:rPr>
              <w:t xml:space="preserve">Community </w:t>
            </w:r>
            <w:r w:rsidRPr="004E797E">
              <w:rPr>
                <w:rFonts w:eastAsia="Times New Roman"/>
                <w:b/>
                <w:i/>
                <w:szCs w:val="24"/>
              </w:rPr>
              <w:t xml:space="preserve">Health </w:t>
            </w:r>
            <w:r w:rsidR="00F60669" w:rsidRPr="004E797E">
              <w:rPr>
                <w:rFonts w:eastAsia="Times New Roman"/>
                <w:b/>
                <w:i/>
                <w:szCs w:val="24"/>
              </w:rPr>
              <w:t>volunteers and committee</w:t>
            </w:r>
            <w:r w:rsidR="00F60669" w:rsidRPr="004E797E">
              <w:rPr>
                <w:rFonts w:eastAsia="Times New Roman"/>
                <w:szCs w:val="24"/>
              </w:rPr>
              <w:t xml:space="preserve"> </w:t>
            </w:r>
            <w:r w:rsidRPr="004E797E">
              <w:rPr>
                <w:rFonts w:eastAsia="Times New Roman"/>
                <w:szCs w:val="24"/>
              </w:rPr>
              <w:t xml:space="preserve">are defined </w:t>
            </w:r>
            <w:r w:rsidR="00F60669" w:rsidRPr="004E797E">
              <w:rPr>
                <w:rFonts w:eastAsia="Times New Roman"/>
                <w:szCs w:val="24"/>
              </w:rPr>
              <w:t xml:space="preserve">based on health </w:t>
            </w:r>
            <w:r w:rsidR="00AC21DF" w:rsidRPr="004E797E">
              <w:rPr>
                <w:rFonts w:eastAsia="Times New Roman"/>
                <w:szCs w:val="24"/>
              </w:rPr>
              <w:t xml:space="preserve">guidelines </w:t>
            </w:r>
          </w:p>
        </w:tc>
      </w:tr>
      <w:tr w:rsidR="00E95CDE" w:rsidRPr="004E797E" w14:paraId="28725C26" w14:textId="77777777" w:rsidTr="00D81394">
        <w:tc>
          <w:tcPr>
            <w:tcW w:w="1698" w:type="pct"/>
          </w:tcPr>
          <w:p w14:paraId="5DE19708" w14:textId="77777777" w:rsidR="00E95CDE" w:rsidRPr="004E797E" w:rsidRDefault="00CD5817" w:rsidP="00A03D59">
            <w:pPr>
              <w:widowControl w:val="0"/>
              <w:numPr>
                <w:ilvl w:val="0"/>
                <w:numId w:val="19"/>
              </w:numPr>
              <w:adjustRightInd w:val="0"/>
              <w:spacing w:after="0"/>
              <w:textAlignment w:val="baseline"/>
              <w:rPr>
                <w:rFonts w:eastAsia="Times New Roman"/>
                <w:szCs w:val="24"/>
              </w:rPr>
            </w:pPr>
            <w:r w:rsidRPr="004E797E">
              <w:rPr>
                <w:rFonts w:eastAsia="Times New Roman"/>
                <w:szCs w:val="24"/>
              </w:rPr>
              <w:t>Train Community Health Volunteers</w:t>
            </w:r>
            <w:r w:rsidR="00D36D70" w:rsidRPr="004E797E">
              <w:rPr>
                <w:rFonts w:eastAsia="Times New Roman"/>
                <w:szCs w:val="24"/>
              </w:rPr>
              <w:t xml:space="preserve"> and community health committees</w:t>
            </w:r>
          </w:p>
        </w:tc>
        <w:tc>
          <w:tcPr>
            <w:tcW w:w="3302" w:type="pct"/>
          </w:tcPr>
          <w:p w14:paraId="326C0006" w14:textId="77777777" w:rsidR="004F30C7" w:rsidRPr="004E797E" w:rsidRDefault="004F30C7" w:rsidP="00A03D59">
            <w:pPr>
              <w:numPr>
                <w:ilvl w:val="1"/>
                <w:numId w:val="19"/>
              </w:numPr>
              <w:tabs>
                <w:tab w:val="left" w:pos="432"/>
              </w:tabs>
              <w:spacing w:after="0"/>
              <w:rPr>
                <w:rFonts w:eastAsia="Times New Roman"/>
                <w:szCs w:val="24"/>
              </w:rPr>
            </w:pPr>
            <w:r w:rsidRPr="004E797E">
              <w:rPr>
                <w:rFonts w:eastAsia="Times New Roman"/>
                <w:b/>
                <w:i/>
                <w:szCs w:val="24"/>
              </w:rPr>
              <w:t>Training of CHVs</w:t>
            </w:r>
            <w:r w:rsidRPr="004E797E">
              <w:rPr>
                <w:rFonts w:eastAsia="Times New Roman"/>
                <w:szCs w:val="24"/>
              </w:rPr>
              <w:t xml:space="preserve"> </w:t>
            </w:r>
            <w:r w:rsidR="00282B6C" w:rsidRPr="004E797E">
              <w:rPr>
                <w:rFonts w:eastAsia="Times New Roman"/>
                <w:szCs w:val="24"/>
              </w:rPr>
              <w:t xml:space="preserve">and </w:t>
            </w:r>
            <w:r w:rsidR="00282B6C" w:rsidRPr="004E797E">
              <w:rPr>
                <w:rFonts w:eastAsia="Times New Roman"/>
                <w:b/>
                <w:i/>
                <w:szCs w:val="24"/>
              </w:rPr>
              <w:t>CHCs</w:t>
            </w:r>
            <w:r w:rsidR="00282B6C" w:rsidRPr="004E797E">
              <w:rPr>
                <w:rFonts w:eastAsia="Times New Roman"/>
                <w:szCs w:val="24"/>
              </w:rPr>
              <w:t xml:space="preserve"> </w:t>
            </w:r>
            <w:r w:rsidRPr="004E797E">
              <w:rPr>
                <w:rFonts w:eastAsia="Times New Roman"/>
                <w:szCs w:val="24"/>
              </w:rPr>
              <w:t>is planned according to training needs</w:t>
            </w:r>
            <w:r w:rsidR="00AA20A9" w:rsidRPr="004E797E">
              <w:rPr>
                <w:rFonts w:eastAsia="Times New Roman"/>
                <w:szCs w:val="24"/>
              </w:rPr>
              <w:t xml:space="preserve"> </w:t>
            </w:r>
          </w:p>
          <w:p w14:paraId="7449B227" w14:textId="77777777" w:rsidR="00B35188" w:rsidRPr="004E797E" w:rsidRDefault="000879BA" w:rsidP="00A03D59">
            <w:pPr>
              <w:numPr>
                <w:ilvl w:val="1"/>
                <w:numId w:val="19"/>
              </w:numPr>
              <w:tabs>
                <w:tab w:val="left" w:pos="432"/>
              </w:tabs>
              <w:spacing w:after="0"/>
              <w:rPr>
                <w:rFonts w:eastAsia="Times New Roman"/>
                <w:szCs w:val="24"/>
              </w:rPr>
            </w:pPr>
            <w:r w:rsidRPr="004E797E">
              <w:rPr>
                <w:rFonts w:eastAsia="Times New Roman"/>
                <w:szCs w:val="24"/>
              </w:rPr>
              <w:t xml:space="preserve">Training </w:t>
            </w:r>
            <w:r w:rsidR="00B7130A" w:rsidRPr="004E797E">
              <w:rPr>
                <w:rFonts w:eastAsia="Times New Roman"/>
                <w:szCs w:val="24"/>
              </w:rPr>
              <w:t>need</w:t>
            </w:r>
            <w:r w:rsidR="00B35188" w:rsidRPr="004E797E">
              <w:rPr>
                <w:rFonts w:eastAsia="Times New Roman"/>
                <w:szCs w:val="24"/>
              </w:rPr>
              <w:t xml:space="preserve"> </w:t>
            </w:r>
            <w:r w:rsidRPr="004E797E">
              <w:rPr>
                <w:rFonts w:eastAsia="Times New Roman"/>
                <w:szCs w:val="24"/>
              </w:rPr>
              <w:t xml:space="preserve">is </w:t>
            </w:r>
            <w:r w:rsidR="00B35188" w:rsidRPr="004E797E">
              <w:rPr>
                <w:rFonts w:eastAsia="Times New Roman"/>
                <w:szCs w:val="24"/>
              </w:rPr>
              <w:t>identified</w:t>
            </w:r>
            <w:r w:rsidR="00AC7698" w:rsidRPr="004E797E">
              <w:rPr>
                <w:rFonts w:eastAsia="Times New Roman"/>
                <w:szCs w:val="24"/>
              </w:rPr>
              <w:t xml:space="preserve"> and prepared</w:t>
            </w:r>
            <w:r w:rsidR="00B35188" w:rsidRPr="004E797E">
              <w:rPr>
                <w:rFonts w:eastAsia="Times New Roman"/>
                <w:szCs w:val="24"/>
              </w:rPr>
              <w:t xml:space="preserve"> based on </w:t>
            </w:r>
            <w:r w:rsidR="00E73769" w:rsidRPr="004E797E">
              <w:rPr>
                <w:rFonts w:eastAsia="Times New Roman"/>
                <w:szCs w:val="24"/>
              </w:rPr>
              <w:t>community health</w:t>
            </w:r>
            <w:r w:rsidR="00B35188" w:rsidRPr="004E797E">
              <w:rPr>
                <w:rFonts w:eastAsia="Times New Roman"/>
                <w:szCs w:val="24"/>
              </w:rPr>
              <w:t xml:space="preserve"> needs</w:t>
            </w:r>
          </w:p>
          <w:p w14:paraId="4A44896A" w14:textId="77777777" w:rsidR="00135D79" w:rsidRPr="004E797E" w:rsidRDefault="00135D79" w:rsidP="00A03D59">
            <w:pPr>
              <w:numPr>
                <w:ilvl w:val="1"/>
                <w:numId w:val="19"/>
              </w:numPr>
              <w:tabs>
                <w:tab w:val="left" w:pos="432"/>
              </w:tabs>
              <w:spacing w:after="0"/>
              <w:rPr>
                <w:rFonts w:eastAsia="Times New Roman"/>
                <w:szCs w:val="24"/>
              </w:rPr>
            </w:pPr>
            <w:r w:rsidRPr="004E797E">
              <w:rPr>
                <w:rFonts w:eastAsia="Times New Roman"/>
                <w:b/>
                <w:i/>
                <w:szCs w:val="24"/>
              </w:rPr>
              <w:t>Training materials</w:t>
            </w:r>
            <w:r w:rsidRPr="004E797E">
              <w:rPr>
                <w:rFonts w:eastAsia="Times New Roman"/>
                <w:szCs w:val="24"/>
              </w:rPr>
              <w:t xml:space="preserve"> are identified and gathered based on training requirements</w:t>
            </w:r>
          </w:p>
          <w:p w14:paraId="42587C1A" w14:textId="77777777" w:rsidR="000879BA" w:rsidRPr="004E797E" w:rsidRDefault="000879BA" w:rsidP="00A03D59">
            <w:pPr>
              <w:numPr>
                <w:ilvl w:val="1"/>
                <w:numId w:val="19"/>
              </w:numPr>
              <w:tabs>
                <w:tab w:val="left" w:pos="432"/>
              </w:tabs>
              <w:spacing w:after="0"/>
              <w:rPr>
                <w:rFonts w:eastAsia="Times New Roman"/>
                <w:szCs w:val="24"/>
              </w:rPr>
            </w:pPr>
            <w:r w:rsidRPr="004E797E">
              <w:rPr>
                <w:rFonts w:eastAsia="Times New Roman"/>
                <w:szCs w:val="24"/>
              </w:rPr>
              <w:t>Training of Community Health Volunteers and Committees is conducted based on community health needs</w:t>
            </w:r>
            <w:r w:rsidR="002620A4" w:rsidRPr="004E797E">
              <w:rPr>
                <w:rFonts w:eastAsia="Times New Roman"/>
                <w:szCs w:val="24"/>
              </w:rPr>
              <w:t xml:space="preserve"> </w:t>
            </w:r>
          </w:p>
          <w:p w14:paraId="579DCE0E" w14:textId="77777777" w:rsidR="00B35188" w:rsidRPr="004E797E" w:rsidRDefault="00B35188" w:rsidP="00A03D59">
            <w:pPr>
              <w:numPr>
                <w:ilvl w:val="1"/>
                <w:numId w:val="19"/>
              </w:numPr>
              <w:tabs>
                <w:tab w:val="left" w:pos="432"/>
              </w:tabs>
              <w:spacing w:after="0"/>
              <w:rPr>
                <w:rFonts w:eastAsia="Times New Roman"/>
                <w:szCs w:val="24"/>
              </w:rPr>
            </w:pPr>
            <w:r w:rsidRPr="004E797E">
              <w:rPr>
                <w:rFonts w:eastAsia="Times New Roman"/>
                <w:szCs w:val="24"/>
              </w:rPr>
              <w:lastRenderedPageBreak/>
              <w:t>Updates</w:t>
            </w:r>
            <w:r w:rsidR="000879BA" w:rsidRPr="004E797E">
              <w:rPr>
                <w:rFonts w:eastAsia="Times New Roman"/>
                <w:szCs w:val="24"/>
              </w:rPr>
              <w:t xml:space="preserve"> are</w:t>
            </w:r>
            <w:r w:rsidRPr="004E797E">
              <w:rPr>
                <w:rFonts w:eastAsia="Times New Roman"/>
                <w:szCs w:val="24"/>
              </w:rPr>
              <w:t xml:space="preserve"> relayed according to the </w:t>
            </w:r>
            <w:r w:rsidR="002620A4" w:rsidRPr="004E797E">
              <w:rPr>
                <w:rFonts w:eastAsia="Times New Roman"/>
                <w:szCs w:val="24"/>
              </w:rPr>
              <w:t>community</w:t>
            </w:r>
            <w:r w:rsidR="000879BA" w:rsidRPr="004E797E">
              <w:rPr>
                <w:rFonts w:eastAsia="Times New Roman"/>
                <w:szCs w:val="24"/>
              </w:rPr>
              <w:t xml:space="preserve"> health</w:t>
            </w:r>
            <w:r w:rsidRPr="004E797E">
              <w:rPr>
                <w:rFonts w:eastAsia="Times New Roman"/>
                <w:szCs w:val="24"/>
              </w:rPr>
              <w:t xml:space="preserve"> guidelines</w:t>
            </w:r>
          </w:p>
          <w:p w14:paraId="5BF6DC68" w14:textId="77777777" w:rsidR="00E95CDE" w:rsidRPr="004E797E" w:rsidRDefault="00B35188" w:rsidP="00A03D59">
            <w:pPr>
              <w:numPr>
                <w:ilvl w:val="1"/>
                <w:numId w:val="19"/>
              </w:numPr>
              <w:tabs>
                <w:tab w:val="left" w:pos="432"/>
              </w:tabs>
              <w:spacing w:after="0"/>
              <w:rPr>
                <w:rFonts w:eastAsia="Times New Roman"/>
                <w:szCs w:val="24"/>
              </w:rPr>
            </w:pPr>
            <w:r w:rsidRPr="004E797E">
              <w:rPr>
                <w:rFonts w:eastAsia="Times New Roman"/>
                <w:b/>
                <w:i/>
                <w:szCs w:val="24"/>
              </w:rPr>
              <w:t>Health messages</w:t>
            </w:r>
            <w:r w:rsidRPr="004E797E">
              <w:rPr>
                <w:rFonts w:eastAsia="Times New Roman"/>
                <w:szCs w:val="24"/>
              </w:rPr>
              <w:t xml:space="preserve"> </w:t>
            </w:r>
            <w:r w:rsidR="000879BA" w:rsidRPr="004E797E">
              <w:rPr>
                <w:rFonts w:eastAsia="Times New Roman"/>
                <w:szCs w:val="24"/>
              </w:rPr>
              <w:t xml:space="preserve">are </w:t>
            </w:r>
            <w:r w:rsidR="00153B87" w:rsidRPr="004E797E">
              <w:rPr>
                <w:rFonts w:eastAsia="Times New Roman"/>
                <w:szCs w:val="24"/>
              </w:rPr>
              <w:t>obtained</w:t>
            </w:r>
            <w:r w:rsidRPr="004E797E">
              <w:rPr>
                <w:rFonts w:eastAsia="Times New Roman"/>
                <w:szCs w:val="24"/>
              </w:rPr>
              <w:t xml:space="preserve"> based on </w:t>
            </w:r>
            <w:r w:rsidR="00FA0904" w:rsidRPr="004E797E">
              <w:rPr>
                <w:rFonts w:eastAsia="Times New Roman"/>
                <w:szCs w:val="24"/>
              </w:rPr>
              <w:t>Kenya Essential Packages for H</w:t>
            </w:r>
            <w:r w:rsidR="00854A47" w:rsidRPr="004E797E">
              <w:rPr>
                <w:rFonts w:eastAsia="Times New Roman"/>
                <w:szCs w:val="24"/>
              </w:rPr>
              <w:t>ealth (KEPH)</w:t>
            </w:r>
          </w:p>
        </w:tc>
      </w:tr>
      <w:tr w:rsidR="00E95CDE" w:rsidRPr="004E797E" w14:paraId="22E1D5C0" w14:textId="77777777" w:rsidTr="00D81394">
        <w:tc>
          <w:tcPr>
            <w:tcW w:w="1698" w:type="pct"/>
          </w:tcPr>
          <w:p w14:paraId="4645D387" w14:textId="77777777" w:rsidR="00E95CDE" w:rsidRPr="004E797E" w:rsidRDefault="00BC2662" w:rsidP="00A03D59">
            <w:pPr>
              <w:numPr>
                <w:ilvl w:val="0"/>
                <w:numId w:val="19"/>
              </w:numPr>
              <w:spacing w:after="0"/>
              <w:rPr>
                <w:rFonts w:eastAsia="Times New Roman"/>
                <w:szCs w:val="24"/>
              </w:rPr>
            </w:pPr>
            <w:r w:rsidRPr="004E797E">
              <w:rPr>
                <w:szCs w:val="24"/>
              </w:rPr>
              <w:lastRenderedPageBreak/>
              <w:t xml:space="preserve">Manage </w:t>
            </w:r>
            <w:r w:rsidRPr="004E797E">
              <w:rPr>
                <w:rFonts w:eastAsia="Times New Roman"/>
                <w:szCs w:val="24"/>
              </w:rPr>
              <w:t xml:space="preserve">Community Health Volunteers </w:t>
            </w:r>
            <w:r w:rsidR="00D64699" w:rsidRPr="004E797E">
              <w:rPr>
                <w:rFonts w:eastAsia="Times New Roman"/>
                <w:szCs w:val="24"/>
              </w:rPr>
              <w:t xml:space="preserve">and </w:t>
            </w:r>
            <w:r w:rsidR="00947372" w:rsidRPr="004E797E">
              <w:rPr>
                <w:rFonts w:eastAsia="Times New Roman"/>
                <w:szCs w:val="24"/>
              </w:rPr>
              <w:t>CHCs</w:t>
            </w:r>
          </w:p>
        </w:tc>
        <w:tc>
          <w:tcPr>
            <w:tcW w:w="3302" w:type="pct"/>
          </w:tcPr>
          <w:p w14:paraId="7FD0C4F2" w14:textId="77777777" w:rsidR="009F6FAB" w:rsidRPr="004E797E" w:rsidRDefault="009F6FAB" w:rsidP="00A03D59">
            <w:pPr>
              <w:numPr>
                <w:ilvl w:val="1"/>
                <w:numId w:val="19"/>
              </w:numPr>
              <w:tabs>
                <w:tab w:val="left" w:pos="342"/>
              </w:tabs>
              <w:spacing w:after="0"/>
              <w:rPr>
                <w:rFonts w:eastAsia="Times New Roman"/>
                <w:szCs w:val="24"/>
              </w:rPr>
            </w:pPr>
            <w:r w:rsidRPr="004E797E">
              <w:rPr>
                <w:rFonts w:eastAsia="Times New Roman"/>
                <w:szCs w:val="24"/>
              </w:rPr>
              <w:t xml:space="preserve">Community health annual work plan is established as per standard community health requirements </w:t>
            </w:r>
          </w:p>
          <w:p w14:paraId="07206F21" w14:textId="77777777" w:rsidR="00BB44C2" w:rsidRPr="004E797E" w:rsidRDefault="00BB44C2" w:rsidP="00A03D59">
            <w:pPr>
              <w:numPr>
                <w:ilvl w:val="1"/>
                <w:numId w:val="19"/>
              </w:numPr>
              <w:tabs>
                <w:tab w:val="left" w:pos="342"/>
              </w:tabs>
              <w:spacing w:after="0"/>
              <w:rPr>
                <w:rFonts w:eastAsia="Times New Roman"/>
                <w:szCs w:val="24"/>
              </w:rPr>
            </w:pPr>
            <w:r w:rsidRPr="004E797E">
              <w:rPr>
                <w:rFonts w:eastAsia="Times New Roman"/>
                <w:szCs w:val="24"/>
              </w:rPr>
              <w:t>Community Health Volunteers and C</w:t>
            </w:r>
            <w:r w:rsidR="00947372" w:rsidRPr="004E797E">
              <w:rPr>
                <w:rFonts w:eastAsia="Times New Roman"/>
                <w:szCs w:val="24"/>
              </w:rPr>
              <w:t>HCs</w:t>
            </w:r>
            <w:r w:rsidRPr="004E797E">
              <w:rPr>
                <w:rFonts w:eastAsia="Times New Roman"/>
                <w:szCs w:val="24"/>
              </w:rPr>
              <w:t xml:space="preserve"> </w:t>
            </w:r>
            <w:r w:rsidR="002241FF" w:rsidRPr="004E797E">
              <w:rPr>
                <w:rFonts w:eastAsia="Times New Roman"/>
                <w:szCs w:val="24"/>
              </w:rPr>
              <w:t>database</w:t>
            </w:r>
            <w:r w:rsidRPr="004E797E">
              <w:rPr>
                <w:rFonts w:eastAsia="Times New Roman"/>
                <w:szCs w:val="24"/>
              </w:rPr>
              <w:t xml:space="preserve"> is filled and updated according to </w:t>
            </w:r>
            <w:r w:rsidR="00E83677" w:rsidRPr="004E797E">
              <w:rPr>
                <w:rFonts w:eastAsia="Times New Roman"/>
                <w:szCs w:val="24"/>
              </w:rPr>
              <w:t>community</w:t>
            </w:r>
            <w:r w:rsidRPr="004E797E">
              <w:rPr>
                <w:rFonts w:eastAsia="Times New Roman"/>
                <w:szCs w:val="24"/>
              </w:rPr>
              <w:t xml:space="preserve"> health </w:t>
            </w:r>
            <w:r w:rsidR="00E83677" w:rsidRPr="004E797E">
              <w:rPr>
                <w:rFonts w:eastAsia="Times New Roman"/>
                <w:szCs w:val="24"/>
              </w:rPr>
              <w:t xml:space="preserve">guidelines </w:t>
            </w:r>
          </w:p>
          <w:p w14:paraId="0253F82B" w14:textId="77777777" w:rsidR="00B35188" w:rsidRPr="004E797E" w:rsidRDefault="00B35188" w:rsidP="00A03D59">
            <w:pPr>
              <w:numPr>
                <w:ilvl w:val="1"/>
                <w:numId w:val="19"/>
              </w:numPr>
              <w:tabs>
                <w:tab w:val="left" w:pos="342"/>
              </w:tabs>
              <w:spacing w:after="0"/>
              <w:rPr>
                <w:rFonts w:eastAsia="Times New Roman"/>
                <w:szCs w:val="24"/>
              </w:rPr>
            </w:pPr>
            <w:r w:rsidRPr="004E797E">
              <w:rPr>
                <w:rFonts w:eastAsia="Times New Roman"/>
                <w:szCs w:val="24"/>
              </w:rPr>
              <w:t>Facilita</w:t>
            </w:r>
            <w:r w:rsidR="002241FF" w:rsidRPr="004E797E">
              <w:rPr>
                <w:rFonts w:eastAsia="Times New Roman"/>
                <w:szCs w:val="24"/>
              </w:rPr>
              <w:t>tion of CHVs</w:t>
            </w:r>
            <w:r w:rsidRPr="004E797E">
              <w:rPr>
                <w:rFonts w:eastAsia="Times New Roman"/>
                <w:szCs w:val="24"/>
              </w:rPr>
              <w:t xml:space="preserve"> </w:t>
            </w:r>
            <w:r w:rsidR="00CC3D0C" w:rsidRPr="004E797E">
              <w:rPr>
                <w:rFonts w:eastAsia="Times New Roman"/>
                <w:szCs w:val="24"/>
              </w:rPr>
              <w:t xml:space="preserve">and CHCs </w:t>
            </w:r>
            <w:r w:rsidR="00B425F5" w:rsidRPr="004E797E">
              <w:rPr>
                <w:rFonts w:eastAsia="Times New Roman"/>
                <w:szCs w:val="24"/>
              </w:rPr>
              <w:t xml:space="preserve">is </w:t>
            </w:r>
            <w:r w:rsidRPr="004E797E">
              <w:rPr>
                <w:rFonts w:eastAsia="Times New Roman"/>
                <w:szCs w:val="24"/>
              </w:rPr>
              <w:t xml:space="preserve">done according to </w:t>
            </w:r>
            <w:r w:rsidR="00CC3D0C" w:rsidRPr="004E797E">
              <w:rPr>
                <w:rFonts w:eastAsia="Times New Roman"/>
                <w:szCs w:val="24"/>
              </w:rPr>
              <w:t>community health</w:t>
            </w:r>
            <w:r w:rsidRPr="004E797E">
              <w:rPr>
                <w:rFonts w:eastAsia="Times New Roman"/>
                <w:szCs w:val="24"/>
              </w:rPr>
              <w:t xml:space="preserve"> guidelines</w:t>
            </w:r>
          </w:p>
          <w:p w14:paraId="6A643F6B" w14:textId="77777777" w:rsidR="001C7A8B" w:rsidRPr="004E797E" w:rsidRDefault="002241FF" w:rsidP="00A03D59">
            <w:pPr>
              <w:numPr>
                <w:ilvl w:val="1"/>
                <w:numId w:val="19"/>
              </w:numPr>
              <w:tabs>
                <w:tab w:val="left" w:pos="342"/>
              </w:tabs>
              <w:spacing w:after="0"/>
              <w:rPr>
                <w:rFonts w:eastAsia="Times New Roman"/>
                <w:szCs w:val="24"/>
              </w:rPr>
            </w:pPr>
            <w:r w:rsidRPr="004E797E">
              <w:rPr>
                <w:rFonts w:eastAsia="Times New Roman"/>
                <w:szCs w:val="24"/>
              </w:rPr>
              <w:t>CHVs</w:t>
            </w:r>
            <w:r w:rsidR="001C7A8B" w:rsidRPr="004E797E">
              <w:rPr>
                <w:rFonts w:eastAsia="Times New Roman"/>
                <w:szCs w:val="24"/>
              </w:rPr>
              <w:t xml:space="preserve"> performance is evaluated and reported according to </w:t>
            </w:r>
            <w:r w:rsidR="003F4931" w:rsidRPr="004E797E">
              <w:rPr>
                <w:rFonts w:eastAsia="Times New Roman"/>
                <w:szCs w:val="24"/>
              </w:rPr>
              <w:t>community</w:t>
            </w:r>
            <w:r w:rsidR="001C7A8B" w:rsidRPr="004E797E">
              <w:rPr>
                <w:rFonts w:eastAsia="Times New Roman"/>
                <w:szCs w:val="24"/>
              </w:rPr>
              <w:t xml:space="preserve"> health </w:t>
            </w:r>
            <w:r w:rsidR="003F4931" w:rsidRPr="004E797E">
              <w:rPr>
                <w:rFonts w:eastAsia="Times New Roman"/>
                <w:szCs w:val="24"/>
              </w:rPr>
              <w:t xml:space="preserve">guidelines  </w:t>
            </w:r>
          </w:p>
        </w:tc>
      </w:tr>
      <w:tr w:rsidR="00BC2662" w:rsidRPr="004E797E" w14:paraId="42395016" w14:textId="77777777" w:rsidTr="00D81394">
        <w:tc>
          <w:tcPr>
            <w:tcW w:w="1698" w:type="pct"/>
          </w:tcPr>
          <w:p w14:paraId="4CD1E41E" w14:textId="77777777" w:rsidR="00BC2662" w:rsidRPr="004E797E" w:rsidRDefault="00BC2662" w:rsidP="00A03D59">
            <w:pPr>
              <w:numPr>
                <w:ilvl w:val="0"/>
                <w:numId w:val="19"/>
              </w:numPr>
              <w:spacing w:after="0"/>
              <w:rPr>
                <w:szCs w:val="24"/>
              </w:rPr>
            </w:pPr>
            <w:r w:rsidRPr="004E797E">
              <w:rPr>
                <w:szCs w:val="24"/>
              </w:rPr>
              <w:t>Conduct advocacy, communication and social mobilization</w:t>
            </w:r>
          </w:p>
        </w:tc>
        <w:tc>
          <w:tcPr>
            <w:tcW w:w="3302" w:type="pct"/>
          </w:tcPr>
          <w:p w14:paraId="2B2923AC" w14:textId="77777777" w:rsidR="009450A5" w:rsidRPr="004E797E" w:rsidRDefault="009450A5" w:rsidP="00BD6B8A">
            <w:pPr>
              <w:numPr>
                <w:ilvl w:val="1"/>
                <w:numId w:val="19"/>
              </w:numPr>
              <w:tabs>
                <w:tab w:val="left" w:pos="342"/>
              </w:tabs>
              <w:spacing w:after="0"/>
              <w:rPr>
                <w:rFonts w:eastAsia="Times New Roman"/>
                <w:szCs w:val="24"/>
              </w:rPr>
            </w:pPr>
            <w:r w:rsidRPr="004E797E">
              <w:rPr>
                <w:rFonts w:eastAsia="Times New Roman"/>
                <w:szCs w:val="24"/>
              </w:rPr>
              <w:t xml:space="preserve">Community health assessment is carried out based on health </w:t>
            </w:r>
            <w:r w:rsidR="009403B6" w:rsidRPr="004E797E">
              <w:rPr>
                <w:rFonts w:eastAsia="Times New Roman"/>
                <w:szCs w:val="24"/>
              </w:rPr>
              <w:t xml:space="preserve">requirements </w:t>
            </w:r>
          </w:p>
          <w:p w14:paraId="644A4FFB" w14:textId="77777777" w:rsidR="00B35188" w:rsidRPr="004E797E" w:rsidRDefault="009450A5" w:rsidP="00BD6B8A">
            <w:pPr>
              <w:numPr>
                <w:ilvl w:val="1"/>
                <w:numId w:val="19"/>
              </w:numPr>
              <w:tabs>
                <w:tab w:val="left" w:pos="342"/>
              </w:tabs>
              <w:spacing w:after="0"/>
              <w:rPr>
                <w:rFonts w:eastAsia="Times New Roman"/>
                <w:szCs w:val="24"/>
              </w:rPr>
            </w:pPr>
            <w:r w:rsidRPr="004E797E">
              <w:rPr>
                <w:rFonts w:eastAsia="Times New Roman"/>
                <w:b/>
                <w:i/>
                <w:szCs w:val="24"/>
              </w:rPr>
              <w:t>Community h</w:t>
            </w:r>
            <w:r w:rsidR="00B35188" w:rsidRPr="004E797E">
              <w:rPr>
                <w:rFonts w:eastAsia="Times New Roman"/>
                <w:b/>
                <w:i/>
                <w:szCs w:val="24"/>
              </w:rPr>
              <w:t xml:space="preserve">ealth </w:t>
            </w:r>
            <w:r w:rsidR="009403B6" w:rsidRPr="004E797E">
              <w:rPr>
                <w:rFonts w:eastAsia="Times New Roman"/>
                <w:b/>
                <w:i/>
                <w:szCs w:val="24"/>
              </w:rPr>
              <w:t>needs</w:t>
            </w:r>
            <w:r w:rsidR="00B35188" w:rsidRPr="004E797E">
              <w:rPr>
                <w:rFonts w:eastAsia="Times New Roman"/>
                <w:szCs w:val="24"/>
              </w:rPr>
              <w:t xml:space="preserve"> </w:t>
            </w:r>
            <w:r w:rsidRPr="004E797E">
              <w:rPr>
                <w:rFonts w:eastAsia="Times New Roman"/>
                <w:szCs w:val="24"/>
              </w:rPr>
              <w:t xml:space="preserve">are </w:t>
            </w:r>
            <w:r w:rsidR="00B35188" w:rsidRPr="004E797E">
              <w:rPr>
                <w:rFonts w:eastAsia="Times New Roman"/>
                <w:szCs w:val="24"/>
              </w:rPr>
              <w:t>identified based on health needs</w:t>
            </w:r>
            <w:r w:rsidRPr="004E797E">
              <w:rPr>
                <w:rFonts w:eastAsia="Times New Roman"/>
                <w:szCs w:val="24"/>
              </w:rPr>
              <w:t xml:space="preserve"> assessment report</w:t>
            </w:r>
          </w:p>
          <w:p w14:paraId="11EB2980" w14:textId="77777777" w:rsidR="00BD6B8A" w:rsidRPr="004E797E" w:rsidRDefault="00BD6B8A" w:rsidP="00BD6B8A">
            <w:pPr>
              <w:numPr>
                <w:ilvl w:val="1"/>
                <w:numId w:val="19"/>
              </w:numPr>
              <w:tabs>
                <w:tab w:val="left" w:pos="342"/>
              </w:tabs>
              <w:spacing w:after="0"/>
              <w:rPr>
                <w:rFonts w:eastAsia="Times New Roman"/>
                <w:szCs w:val="24"/>
              </w:rPr>
            </w:pPr>
            <w:r w:rsidRPr="004E797E">
              <w:rPr>
                <w:rFonts w:eastAsia="Times New Roman"/>
                <w:b/>
                <w:i/>
                <w:szCs w:val="24"/>
              </w:rPr>
              <w:t>Social mobilization and advocacy strategies</w:t>
            </w:r>
            <w:r w:rsidR="00FF2A40" w:rsidRPr="004E797E">
              <w:rPr>
                <w:rFonts w:eastAsia="Times New Roman"/>
                <w:szCs w:val="24"/>
              </w:rPr>
              <w:t xml:space="preserve"> </w:t>
            </w:r>
            <w:r w:rsidR="008F4ACC" w:rsidRPr="004E797E">
              <w:rPr>
                <w:rFonts w:eastAsia="Times New Roman"/>
                <w:szCs w:val="24"/>
              </w:rPr>
              <w:t>are</w:t>
            </w:r>
            <w:r w:rsidR="00B35188" w:rsidRPr="004E797E">
              <w:rPr>
                <w:rFonts w:eastAsia="Times New Roman"/>
                <w:szCs w:val="24"/>
              </w:rPr>
              <w:t xml:space="preserve"> </w:t>
            </w:r>
            <w:r w:rsidR="0066415F" w:rsidRPr="004E797E">
              <w:rPr>
                <w:rFonts w:eastAsia="Times New Roman"/>
                <w:szCs w:val="24"/>
              </w:rPr>
              <w:t>identified</w:t>
            </w:r>
            <w:r w:rsidR="00B35188" w:rsidRPr="004E797E">
              <w:rPr>
                <w:rFonts w:eastAsia="Times New Roman"/>
                <w:szCs w:val="24"/>
              </w:rPr>
              <w:t xml:space="preserve"> based on target population and community health needs</w:t>
            </w:r>
            <w:r w:rsidR="008F4ACC" w:rsidRPr="004E797E">
              <w:rPr>
                <w:rFonts w:eastAsia="Times New Roman"/>
                <w:szCs w:val="24"/>
              </w:rPr>
              <w:t xml:space="preserve"> </w:t>
            </w:r>
          </w:p>
          <w:p w14:paraId="05A3DAC3" w14:textId="77777777" w:rsidR="00BD6B8A" w:rsidRPr="004E797E" w:rsidRDefault="00BD6B8A" w:rsidP="00BD6B8A">
            <w:pPr>
              <w:numPr>
                <w:ilvl w:val="1"/>
                <w:numId w:val="19"/>
              </w:numPr>
              <w:tabs>
                <w:tab w:val="left" w:pos="342"/>
              </w:tabs>
              <w:spacing w:after="0"/>
              <w:rPr>
                <w:rFonts w:eastAsia="Times New Roman"/>
                <w:szCs w:val="24"/>
              </w:rPr>
            </w:pPr>
            <w:r w:rsidRPr="004E797E">
              <w:rPr>
                <w:szCs w:val="24"/>
              </w:rPr>
              <w:t>H</w:t>
            </w:r>
            <w:r w:rsidRPr="004E797E">
              <w:rPr>
                <w:rFonts w:eastAsia="Times New Roman"/>
                <w:szCs w:val="24"/>
              </w:rPr>
              <w:t>ealth advocacy plan is prepared based health needs</w:t>
            </w:r>
          </w:p>
          <w:p w14:paraId="7A0C1459" w14:textId="77777777" w:rsidR="00BD6B8A" w:rsidRPr="004E797E" w:rsidRDefault="00BD6B8A" w:rsidP="00BD6B8A">
            <w:pPr>
              <w:numPr>
                <w:ilvl w:val="1"/>
                <w:numId w:val="19"/>
              </w:numPr>
              <w:tabs>
                <w:tab w:val="left" w:pos="342"/>
              </w:tabs>
              <w:spacing w:after="0"/>
              <w:rPr>
                <w:rFonts w:eastAsia="Times New Roman"/>
                <w:szCs w:val="24"/>
              </w:rPr>
            </w:pPr>
            <w:r w:rsidRPr="004E797E">
              <w:rPr>
                <w:rFonts w:eastAsia="Times New Roman"/>
                <w:szCs w:val="24"/>
              </w:rPr>
              <w:t>Advocacy resources are identified based on advocacy plan</w:t>
            </w:r>
          </w:p>
          <w:p w14:paraId="3C758C4C" w14:textId="77777777" w:rsidR="00BD6B8A" w:rsidRPr="004E797E" w:rsidRDefault="00BD6B8A" w:rsidP="00BD6B8A">
            <w:pPr>
              <w:numPr>
                <w:ilvl w:val="1"/>
                <w:numId w:val="19"/>
              </w:numPr>
              <w:tabs>
                <w:tab w:val="left" w:pos="342"/>
              </w:tabs>
              <w:spacing w:after="0"/>
              <w:rPr>
                <w:rFonts w:eastAsia="Times New Roman"/>
                <w:szCs w:val="24"/>
              </w:rPr>
            </w:pPr>
            <w:r w:rsidRPr="004E797E">
              <w:rPr>
                <w:rFonts w:eastAsia="Times New Roman"/>
                <w:szCs w:val="24"/>
              </w:rPr>
              <w:t>Relevant stakeholders and partners are identified based on the health needs</w:t>
            </w:r>
          </w:p>
          <w:p w14:paraId="04942418" w14:textId="77777777" w:rsidR="008F4ACC" w:rsidRPr="004E797E" w:rsidRDefault="00B35188" w:rsidP="00BD6B8A">
            <w:pPr>
              <w:numPr>
                <w:ilvl w:val="1"/>
                <w:numId w:val="19"/>
              </w:numPr>
              <w:tabs>
                <w:tab w:val="left" w:pos="342"/>
              </w:tabs>
              <w:spacing w:after="0"/>
              <w:rPr>
                <w:rFonts w:eastAsia="Times New Roman"/>
                <w:szCs w:val="24"/>
              </w:rPr>
            </w:pPr>
            <w:r w:rsidRPr="004E797E">
              <w:rPr>
                <w:rFonts w:eastAsia="Times New Roman"/>
                <w:szCs w:val="24"/>
              </w:rPr>
              <w:t xml:space="preserve">Implementation and evaluation </w:t>
            </w:r>
            <w:r w:rsidR="009E181E" w:rsidRPr="004E797E">
              <w:rPr>
                <w:rFonts w:eastAsia="Times New Roman"/>
                <w:szCs w:val="24"/>
              </w:rPr>
              <w:t>are</w:t>
            </w:r>
            <w:r w:rsidR="00FF2A40" w:rsidRPr="004E797E">
              <w:rPr>
                <w:rFonts w:eastAsia="Times New Roman"/>
                <w:szCs w:val="24"/>
              </w:rPr>
              <w:t xml:space="preserve"> carried out b</w:t>
            </w:r>
            <w:r w:rsidRPr="004E797E">
              <w:rPr>
                <w:rFonts w:eastAsia="Times New Roman"/>
                <w:szCs w:val="24"/>
              </w:rPr>
              <w:t>ased on available resources</w:t>
            </w:r>
          </w:p>
        </w:tc>
      </w:tr>
      <w:tr w:rsidR="00BC2662" w:rsidRPr="004E797E" w14:paraId="0E2A450B" w14:textId="77777777" w:rsidTr="00D81394">
        <w:tc>
          <w:tcPr>
            <w:tcW w:w="1698" w:type="pct"/>
          </w:tcPr>
          <w:p w14:paraId="2BC22BA4" w14:textId="77777777" w:rsidR="00BC2662" w:rsidRPr="004E797E" w:rsidRDefault="005A7712" w:rsidP="00A03D59">
            <w:pPr>
              <w:numPr>
                <w:ilvl w:val="0"/>
                <w:numId w:val="19"/>
              </w:numPr>
              <w:spacing w:after="0"/>
              <w:rPr>
                <w:szCs w:val="24"/>
              </w:rPr>
            </w:pPr>
            <w:r w:rsidRPr="004E797E">
              <w:rPr>
                <w:szCs w:val="24"/>
              </w:rPr>
              <w:t>Carry out</w:t>
            </w:r>
            <w:r w:rsidR="00BC2662" w:rsidRPr="004E797E">
              <w:rPr>
                <w:szCs w:val="24"/>
              </w:rPr>
              <w:t xml:space="preserve"> supportive supervision</w:t>
            </w:r>
          </w:p>
        </w:tc>
        <w:tc>
          <w:tcPr>
            <w:tcW w:w="3302" w:type="pct"/>
          </w:tcPr>
          <w:p w14:paraId="53110FA3" w14:textId="77777777" w:rsidR="008077F9" w:rsidRPr="004E797E" w:rsidRDefault="002241FF" w:rsidP="00A03D59">
            <w:pPr>
              <w:numPr>
                <w:ilvl w:val="1"/>
                <w:numId w:val="19"/>
              </w:numPr>
              <w:tabs>
                <w:tab w:val="left" w:pos="342"/>
              </w:tabs>
              <w:spacing w:after="0"/>
              <w:rPr>
                <w:rFonts w:eastAsia="Times New Roman"/>
                <w:szCs w:val="24"/>
              </w:rPr>
            </w:pPr>
            <w:r w:rsidRPr="004E797E">
              <w:rPr>
                <w:rFonts w:eastAsia="Times New Roman"/>
                <w:szCs w:val="24"/>
              </w:rPr>
              <w:t xml:space="preserve">Appraisal of CHVs </w:t>
            </w:r>
            <w:r w:rsidR="008077F9" w:rsidRPr="004E797E">
              <w:rPr>
                <w:rFonts w:eastAsia="Times New Roman"/>
                <w:szCs w:val="24"/>
              </w:rPr>
              <w:t xml:space="preserve">is conducted based on general performance </w:t>
            </w:r>
          </w:p>
          <w:p w14:paraId="5091D0FB" w14:textId="77777777" w:rsidR="00B35188" w:rsidRPr="004E797E" w:rsidRDefault="00B35188" w:rsidP="00A03D59">
            <w:pPr>
              <w:numPr>
                <w:ilvl w:val="1"/>
                <w:numId w:val="19"/>
              </w:numPr>
              <w:tabs>
                <w:tab w:val="left" w:pos="342"/>
              </w:tabs>
              <w:spacing w:after="0"/>
              <w:rPr>
                <w:rFonts w:eastAsia="Times New Roman"/>
                <w:szCs w:val="24"/>
              </w:rPr>
            </w:pPr>
            <w:r w:rsidRPr="004E797E">
              <w:rPr>
                <w:rFonts w:eastAsia="Times New Roman"/>
                <w:szCs w:val="24"/>
              </w:rPr>
              <w:t xml:space="preserve">Outstanding performance </w:t>
            </w:r>
            <w:r w:rsidR="009E181E" w:rsidRPr="004E797E">
              <w:rPr>
                <w:rFonts w:eastAsia="Times New Roman"/>
                <w:szCs w:val="24"/>
              </w:rPr>
              <w:t xml:space="preserve">is </w:t>
            </w:r>
            <w:r w:rsidRPr="004E797E">
              <w:rPr>
                <w:rFonts w:eastAsia="Times New Roman"/>
                <w:szCs w:val="24"/>
              </w:rPr>
              <w:t xml:space="preserve">identified </w:t>
            </w:r>
            <w:r w:rsidR="00736756" w:rsidRPr="004E797E">
              <w:rPr>
                <w:rFonts w:eastAsia="Times New Roman"/>
                <w:szCs w:val="24"/>
              </w:rPr>
              <w:t xml:space="preserve">and rewarded </w:t>
            </w:r>
            <w:r w:rsidRPr="004E797E">
              <w:rPr>
                <w:rFonts w:eastAsia="Times New Roman"/>
                <w:szCs w:val="24"/>
              </w:rPr>
              <w:t xml:space="preserve">based </w:t>
            </w:r>
            <w:r w:rsidR="008077F9" w:rsidRPr="004E797E">
              <w:rPr>
                <w:rFonts w:eastAsia="Times New Roman"/>
                <w:szCs w:val="24"/>
              </w:rPr>
              <w:t>on the set goals and objectives</w:t>
            </w:r>
          </w:p>
          <w:p w14:paraId="050B1530" w14:textId="77777777" w:rsidR="005C24B8" w:rsidRPr="004E797E" w:rsidRDefault="00B35188" w:rsidP="00A03D59">
            <w:pPr>
              <w:numPr>
                <w:ilvl w:val="1"/>
                <w:numId w:val="19"/>
              </w:numPr>
              <w:tabs>
                <w:tab w:val="left" w:pos="342"/>
              </w:tabs>
              <w:spacing w:after="0"/>
              <w:rPr>
                <w:rFonts w:eastAsia="Times New Roman"/>
                <w:szCs w:val="24"/>
              </w:rPr>
            </w:pPr>
            <w:r w:rsidRPr="004E797E">
              <w:rPr>
                <w:rFonts w:eastAsia="Times New Roman"/>
                <w:szCs w:val="24"/>
              </w:rPr>
              <w:t xml:space="preserve">Areas </w:t>
            </w:r>
            <w:r w:rsidR="00EB2485" w:rsidRPr="004E797E">
              <w:rPr>
                <w:rFonts w:eastAsia="Times New Roman"/>
                <w:szCs w:val="24"/>
              </w:rPr>
              <w:t>of</w:t>
            </w:r>
            <w:r w:rsidRPr="004E797E">
              <w:rPr>
                <w:rFonts w:eastAsia="Times New Roman"/>
                <w:szCs w:val="24"/>
              </w:rPr>
              <w:t xml:space="preserve"> improvement </w:t>
            </w:r>
            <w:r w:rsidR="005A4DD6" w:rsidRPr="004E797E">
              <w:rPr>
                <w:rFonts w:eastAsia="Times New Roman"/>
                <w:szCs w:val="24"/>
              </w:rPr>
              <w:t xml:space="preserve">are </w:t>
            </w:r>
            <w:r w:rsidRPr="004E797E">
              <w:rPr>
                <w:rFonts w:eastAsia="Times New Roman"/>
                <w:szCs w:val="24"/>
              </w:rPr>
              <w:t>identified based on community health assessment</w:t>
            </w:r>
          </w:p>
          <w:p w14:paraId="15388A69" w14:textId="77777777" w:rsidR="00B35188" w:rsidRPr="004E797E" w:rsidRDefault="002900E4" w:rsidP="00A03D59">
            <w:pPr>
              <w:numPr>
                <w:ilvl w:val="1"/>
                <w:numId w:val="19"/>
              </w:numPr>
              <w:tabs>
                <w:tab w:val="left" w:pos="342"/>
              </w:tabs>
              <w:spacing w:after="0"/>
              <w:rPr>
                <w:rFonts w:eastAsia="Times New Roman"/>
                <w:szCs w:val="24"/>
              </w:rPr>
            </w:pPr>
            <w:r w:rsidRPr="004E797E">
              <w:rPr>
                <w:rFonts w:eastAsia="Times New Roman"/>
                <w:szCs w:val="24"/>
              </w:rPr>
              <w:t>Corrective action is undertaken on areas identified for improvement</w:t>
            </w:r>
          </w:p>
          <w:p w14:paraId="3522ABEC" w14:textId="77777777" w:rsidR="00BC2662" w:rsidRPr="004E797E" w:rsidRDefault="00B35188" w:rsidP="002241FF">
            <w:pPr>
              <w:numPr>
                <w:ilvl w:val="1"/>
                <w:numId w:val="19"/>
              </w:numPr>
              <w:tabs>
                <w:tab w:val="left" w:pos="342"/>
              </w:tabs>
              <w:spacing w:after="0"/>
              <w:rPr>
                <w:rFonts w:eastAsia="Times New Roman"/>
                <w:szCs w:val="24"/>
              </w:rPr>
            </w:pPr>
            <w:r w:rsidRPr="004E797E">
              <w:rPr>
                <w:rFonts w:eastAsia="Times New Roman"/>
                <w:szCs w:val="24"/>
              </w:rPr>
              <w:t xml:space="preserve">Planning for the next round </w:t>
            </w:r>
            <w:r w:rsidR="005A4DD6" w:rsidRPr="004E797E">
              <w:rPr>
                <w:rFonts w:eastAsia="Times New Roman"/>
                <w:szCs w:val="24"/>
              </w:rPr>
              <w:t xml:space="preserve">is </w:t>
            </w:r>
            <w:r w:rsidR="002241FF" w:rsidRPr="004E797E">
              <w:rPr>
                <w:rFonts w:eastAsia="Times New Roman"/>
                <w:szCs w:val="24"/>
              </w:rPr>
              <w:t xml:space="preserve">done based on </w:t>
            </w:r>
            <w:r w:rsidRPr="004E797E">
              <w:rPr>
                <w:rFonts w:eastAsia="Times New Roman"/>
                <w:szCs w:val="24"/>
              </w:rPr>
              <w:t>community health needs</w:t>
            </w:r>
          </w:p>
        </w:tc>
      </w:tr>
    </w:tbl>
    <w:p w14:paraId="06A77557" w14:textId="77777777" w:rsidR="00E95CDE" w:rsidRPr="004E797E" w:rsidRDefault="00E95CDE" w:rsidP="005F5065">
      <w:pPr>
        <w:spacing w:after="0"/>
        <w:rPr>
          <w:rFonts w:eastAsia="Times New Roman"/>
          <w:b/>
          <w:szCs w:val="24"/>
        </w:rPr>
      </w:pPr>
    </w:p>
    <w:p w14:paraId="614D42E0" w14:textId="77777777" w:rsidR="00653F28" w:rsidRPr="004E797E" w:rsidRDefault="00653F28" w:rsidP="005F5065">
      <w:pPr>
        <w:spacing w:after="0"/>
        <w:rPr>
          <w:rFonts w:eastAsia="Times New Roman"/>
          <w:b/>
          <w:szCs w:val="24"/>
        </w:rPr>
      </w:pPr>
    </w:p>
    <w:p w14:paraId="6C0B7506" w14:textId="77777777" w:rsidR="00653F28" w:rsidRPr="004E797E" w:rsidRDefault="00653F28" w:rsidP="005F5065">
      <w:pPr>
        <w:spacing w:after="0"/>
        <w:rPr>
          <w:rFonts w:eastAsia="Times New Roman"/>
          <w:b/>
          <w:szCs w:val="24"/>
        </w:rPr>
      </w:pPr>
    </w:p>
    <w:p w14:paraId="0E95455E" w14:textId="77777777" w:rsidR="00653F28" w:rsidRPr="004E797E" w:rsidRDefault="00653F28" w:rsidP="005F5065">
      <w:pPr>
        <w:spacing w:after="0"/>
        <w:rPr>
          <w:rFonts w:eastAsia="Times New Roman"/>
          <w:b/>
          <w:szCs w:val="24"/>
        </w:rPr>
      </w:pPr>
    </w:p>
    <w:p w14:paraId="0F92E711" w14:textId="77777777" w:rsidR="00E95CDE" w:rsidRPr="004E797E" w:rsidRDefault="00E95CDE" w:rsidP="005F5065">
      <w:pPr>
        <w:spacing w:after="0"/>
        <w:rPr>
          <w:rFonts w:eastAsia="Times New Roman"/>
          <w:b/>
          <w:szCs w:val="24"/>
        </w:rPr>
      </w:pPr>
      <w:r w:rsidRPr="004E797E">
        <w:rPr>
          <w:rFonts w:eastAsia="Times New Roman"/>
          <w:b/>
          <w:szCs w:val="24"/>
        </w:rPr>
        <w:t>RANGE</w:t>
      </w:r>
    </w:p>
    <w:p w14:paraId="11B72855" w14:textId="77777777" w:rsidR="00E95CDE" w:rsidRPr="004E797E" w:rsidRDefault="00E95CDE" w:rsidP="005F5065">
      <w:pPr>
        <w:spacing w:after="0"/>
        <w:rPr>
          <w:rFonts w:eastAsia="Times New Roman"/>
          <w:szCs w:val="24"/>
        </w:rPr>
      </w:pPr>
      <w:r w:rsidRPr="004E797E">
        <w:rPr>
          <w:rFonts w:eastAsia="Times New Roman"/>
          <w:szCs w:val="24"/>
        </w:rPr>
        <w:t>This section provides work environments and conditions to which the performance criteria apply. It allows for different work environments and situations that will affect performance.</w:t>
      </w:r>
    </w:p>
    <w:p w14:paraId="3A92FE59" w14:textId="77777777" w:rsidR="00E95CDE" w:rsidRPr="004E797E" w:rsidRDefault="00E95CDE" w:rsidP="005F5065">
      <w:pPr>
        <w:spacing w:after="0"/>
        <w:rPr>
          <w:rFonts w:eastAsia="Times New Roman"/>
          <w:szCs w:val="24"/>
        </w:rPr>
      </w:pPr>
    </w:p>
    <w:tbl>
      <w:tblPr>
        <w:tblW w:w="87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16"/>
        <w:gridCol w:w="5614"/>
      </w:tblGrid>
      <w:tr w:rsidR="00E95CDE" w:rsidRPr="004E797E" w14:paraId="4BED3D99" w14:textId="77777777" w:rsidTr="00F625D0">
        <w:trPr>
          <w:cantSplit/>
        </w:trPr>
        <w:tc>
          <w:tcPr>
            <w:tcW w:w="3116" w:type="dxa"/>
          </w:tcPr>
          <w:p w14:paraId="34348263" w14:textId="77777777" w:rsidR="00E95CDE" w:rsidRPr="004E797E" w:rsidRDefault="00E95CDE" w:rsidP="005F5065">
            <w:pPr>
              <w:spacing w:after="0"/>
              <w:rPr>
                <w:rFonts w:eastAsia="Times New Roman"/>
                <w:b/>
                <w:szCs w:val="24"/>
              </w:rPr>
            </w:pPr>
            <w:r w:rsidRPr="004E797E">
              <w:rPr>
                <w:rFonts w:eastAsia="Times New Roman"/>
                <w:b/>
                <w:szCs w:val="24"/>
              </w:rPr>
              <w:t>VARIABLE</w:t>
            </w:r>
          </w:p>
        </w:tc>
        <w:tc>
          <w:tcPr>
            <w:tcW w:w="5614" w:type="dxa"/>
          </w:tcPr>
          <w:p w14:paraId="5D7AD293" w14:textId="77777777" w:rsidR="00E95CDE" w:rsidRPr="004E797E" w:rsidRDefault="00E95CDE" w:rsidP="005F5065">
            <w:pPr>
              <w:spacing w:after="0"/>
              <w:rPr>
                <w:rFonts w:eastAsia="Times New Roman"/>
                <w:b/>
                <w:szCs w:val="24"/>
              </w:rPr>
            </w:pPr>
            <w:r w:rsidRPr="004E797E">
              <w:rPr>
                <w:rFonts w:eastAsia="Times New Roman"/>
                <w:b/>
                <w:szCs w:val="24"/>
              </w:rPr>
              <w:t>RANGE</w:t>
            </w:r>
          </w:p>
        </w:tc>
      </w:tr>
      <w:tr w:rsidR="00E95CDE" w:rsidRPr="004E797E" w14:paraId="3003ACF8" w14:textId="77777777" w:rsidTr="00F625D0">
        <w:trPr>
          <w:cantSplit/>
        </w:trPr>
        <w:tc>
          <w:tcPr>
            <w:tcW w:w="3116" w:type="dxa"/>
          </w:tcPr>
          <w:p w14:paraId="6760FB82" w14:textId="77777777" w:rsidR="007C5A4D" w:rsidRPr="004E797E" w:rsidRDefault="00807DBC" w:rsidP="007C5A4D">
            <w:pPr>
              <w:widowControl w:val="0"/>
              <w:tabs>
                <w:tab w:val="left" w:pos="466"/>
              </w:tabs>
              <w:adjustRightInd w:val="0"/>
              <w:spacing w:after="0"/>
              <w:textAlignment w:val="baseline"/>
              <w:rPr>
                <w:rFonts w:eastAsia="Times New Roman"/>
                <w:szCs w:val="24"/>
              </w:rPr>
            </w:pPr>
            <w:r w:rsidRPr="004E797E">
              <w:rPr>
                <w:rFonts w:eastAsia="Times New Roman"/>
                <w:szCs w:val="24"/>
              </w:rPr>
              <w:t>Community health u</w:t>
            </w:r>
            <w:r w:rsidR="008F4ACC" w:rsidRPr="004E797E">
              <w:rPr>
                <w:rFonts w:eastAsia="Times New Roman"/>
                <w:szCs w:val="24"/>
              </w:rPr>
              <w:t xml:space="preserve">nits’ </w:t>
            </w:r>
            <w:r w:rsidRPr="004E797E">
              <w:rPr>
                <w:rFonts w:eastAsia="Times New Roman"/>
                <w:szCs w:val="24"/>
              </w:rPr>
              <w:t>services</w:t>
            </w:r>
            <w:r w:rsidR="007C5A4D" w:rsidRPr="004E797E">
              <w:rPr>
                <w:rFonts w:eastAsia="Times New Roman"/>
                <w:szCs w:val="24"/>
              </w:rPr>
              <w:t xml:space="preserve"> may include but are not limited to:</w:t>
            </w:r>
          </w:p>
          <w:p w14:paraId="0E9D9DC5" w14:textId="77777777" w:rsidR="00E95CDE" w:rsidRPr="004E797E" w:rsidRDefault="00E95CDE" w:rsidP="005F5065">
            <w:pPr>
              <w:tabs>
                <w:tab w:val="left" w:pos="-2898"/>
              </w:tabs>
              <w:spacing w:after="0"/>
              <w:rPr>
                <w:rFonts w:eastAsia="Times New Roman"/>
                <w:szCs w:val="24"/>
              </w:rPr>
            </w:pPr>
          </w:p>
        </w:tc>
        <w:tc>
          <w:tcPr>
            <w:tcW w:w="5614" w:type="dxa"/>
          </w:tcPr>
          <w:p w14:paraId="4FBA457D" w14:textId="77777777" w:rsidR="00E95CDE" w:rsidRPr="004E797E" w:rsidRDefault="00807DBC" w:rsidP="00A03D59">
            <w:pPr>
              <w:numPr>
                <w:ilvl w:val="0"/>
                <w:numId w:val="36"/>
              </w:numPr>
              <w:tabs>
                <w:tab w:val="left" w:pos="466"/>
              </w:tabs>
              <w:spacing w:after="0"/>
              <w:rPr>
                <w:rFonts w:eastAsia="Times New Roman"/>
                <w:szCs w:val="24"/>
              </w:rPr>
            </w:pPr>
            <w:r w:rsidRPr="004E797E">
              <w:rPr>
                <w:szCs w:val="24"/>
              </w:rPr>
              <w:t>Water and sanitation hygiene</w:t>
            </w:r>
          </w:p>
          <w:p w14:paraId="3808ABB8" w14:textId="77777777" w:rsidR="00807DBC" w:rsidRPr="004E797E" w:rsidRDefault="00807DBC" w:rsidP="00A03D59">
            <w:pPr>
              <w:numPr>
                <w:ilvl w:val="0"/>
                <w:numId w:val="36"/>
              </w:numPr>
              <w:tabs>
                <w:tab w:val="left" w:pos="466"/>
              </w:tabs>
              <w:spacing w:after="0"/>
              <w:rPr>
                <w:rFonts w:eastAsia="Times New Roman"/>
                <w:szCs w:val="24"/>
              </w:rPr>
            </w:pPr>
            <w:r w:rsidRPr="004E797E">
              <w:rPr>
                <w:szCs w:val="24"/>
              </w:rPr>
              <w:t>Advice on maternal and child health</w:t>
            </w:r>
          </w:p>
          <w:p w14:paraId="3FB08D7B" w14:textId="77777777" w:rsidR="001A5F75" w:rsidRPr="004E797E" w:rsidRDefault="00807DBC" w:rsidP="00A03D59">
            <w:pPr>
              <w:numPr>
                <w:ilvl w:val="0"/>
                <w:numId w:val="36"/>
              </w:numPr>
              <w:tabs>
                <w:tab w:val="left" w:pos="466"/>
              </w:tabs>
              <w:spacing w:after="0"/>
              <w:rPr>
                <w:rFonts w:eastAsia="Times New Roman"/>
                <w:szCs w:val="24"/>
              </w:rPr>
            </w:pPr>
            <w:r w:rsidRPr="004E797E">
              <w:rPr>
                <w:szCs w:val="24"/>
              </w:rPr>
              <w:t xml:space="preserve">Provision of Family planning </w:t>
            </w:r>
          </w:p>
          <w:p w14:paraId="73308724" w14:textId="77777777" w:rsidR="00807DBC" w:rsidRPr="004E797E" w:rsidRDefault="00807DBC" w:rsidP="00A03D59">
            <w:pPr>
              <w:numPr>
                <w:ilvl w:val="0"/>
                <w:numId w:val="36"/>
              </w:numPr>
              <w:tabs>
                <w:tab w:val="left" w:pos="466"/>
              </w:tabs>
              <w:spacing w:after="0"/>
              <w:rPr>
                <w:rFonts w:eastAsia="Times New Roman"/>
                <w:szCs w:val="24"/>
              </w:rPr>
            </w:pPr>
            <w:r w:rsidRPr="004E797E">
              <w:rPr>
                <w:szCs w:val="24"/>
              </w:rPr>
              <w:t>Growth monitoring for children under 5 years</w:t>
            </w:r>
          </w:p>
          <w:p w14:paraId="27BD59A7" w14:textId="77777777" w:rsidR="00807DBC" w:rsidRPr="004E797E" w:rsidRDefault="00807DBC" w:rsidP="00A03D59">
            <w:pPr>
              <w:numPr>
                <w:ilvl w:val="0"/>
                <w:numId w:val="36"/>
              </w:numPr>
              <w:tabs>
                <w:tab w:val="left" w:pos="466"/>
              </w:tabs>
              <w:spacing w:after="0"/>
              <w:rPr>
                <w:rFonts w:eastAsia="Times New Roman"/>
                <w:szCs w:val="24"/>
              </w:rPr>
            </w:pPr>
            <w:r w:rsidRPr="004E797E">
              <w:rPr>
                <w:szCs w:val="24"/>
              </w:rPr>
              <w:t>Deworming of children</w:t>
            </w:r>
          </w:p>
          <w:p w14:paraId="262532F6" w14:textId="77777777" w:rsidR="00807DBC" w:rsidRPr="004E797E" w:rsidRDefault="00807DBC" w:rsidP="00A03D59">
            <w:pPr>
              <w:numPr>
                <w:ilvl w:val="0"/>
                <w:numId w:val="36"/>
              </w:numPr>
              <w:tabs>
                <w:tab w:val="left" w:pos="466"/>
              </w:tabs>
              <w:spacing w:after="0"/>
              <w:rPr>
                <w:rFonts w:eastAsia="Times New Roman"/>
                <w:szCs w:val="24"/>
              </w:rPr>
            </w:pPr>
            <w:r w:rsidRPr="004E797E">
              <w:rPr>
                <w:szCs w:val="24"/>
              </w:rPr>
              <w:t>Provision of Long-Lasting Insecticide Treated Nets (LLITNs)</w:t>
            </w:r>
            <w:r w:rsidR="00812DCD" w:rsidRPr="004E797E">
              <w:rPr>
                <w:szCs w:val="24"/>
              </w:rPr>
              <w:t xml:space="preserve"> </w:t>
            </w:r>
          </w:p>
          <w:p w14:paraId="7C20D24B" w14:textId="77777777" w:rsidR="00807DBC" w:rsidRPr="004E797E" w:rsidRDefault="00807DBC" w:rsidP="00A03D59">
            <w:pPr>
              <w:numPr>
                <w:ilvl w:val="0"/>
                <w:numId w:val="36"/>
              </w:numPr>
              <w:tabs>
                <w:tab w:val="left" w:pos="466"/>
              </w:tabs>
              <w:spacing w:after="0"/>
              <w:rPr>
                <w:rFonts w:eastAsia="Times New Roman"/>
                <w:szCs w:val="24"/>
              </w:rPr>
            </w:pPr>
            <w:r w:rsidRPr="004E797E">
              <w:rPr>
                <w:szCs w:val="24"/>
              </w:rPr>
              <w:t>Management of diarrhea, injuries, wounds, jiggers and other minor illnesses</w:t>
            </w:r>
          </w:p>
          <w:p w14:paraId="123079AA" w14:textId="77777777" w:rsidR="00E95CDE" w:rsidRPr="004E797E" w:rsidRDefault="00807DBC" w:rsidP="00A03D59">
            <w:pPr>
              <w:numPr>
                <w:ilvl w:val="0"/>
                <w:numId w:val="36"/>
              </w:numPr>
              <w:tabs>
                <w:tab w:val="left" w:pos="466"/>
              </w:tabs>
              <w:spacing w:after="0"/>
              <w:rPr>
                <w:rFonts w:eastAsia="Times New Roman"/>
                <w:szCs w:val="24"/>
              </w:rPr>
            </w:pPr>
            <w:r w:rsidRPr="004E797E">
              <w:rPr>
                <w:szCs w:val="24"/>
              </w:rPr>
              <w:t>Provision of Information, Education &amp; Communication (IEC) materials</w:t>
            </w:r>
          </w:p>
          <w:p w14:paraId="68B83051" w14:textId="77777777" w:rsidR="00807DBC" w:rsidRPr="004E797E" w:rsidRDefault="00807DBC" w:rsidP="00A03D59">
            <w:pPr>
              <w:numPr>
                <w:ilvl w:val="0"/>
                <w:numId w:val="36"/>
              </w:numPr>
              <w:tabs>
                <w:tab w:val="left" w:pos="466"/>
              </w:tabs>
              <w:spacing w:after="0"/>
              <w:rPr>
                <w:rFonts w:eastAsia="Times New Roman"/>
                <w:szCs w:val="24"/>
              </w:rPr>
            </w:pPr>
            <w:r w:rsidRPr="004E797E">
              <w:rPr>
                <w:szCs w:val="24"/>
              </w:rPr>
              <w:t>Defaulter tracing</w:t>
            </w:r>
            <w:r w:rsidR="00472EC2" w:rsidRPr="004E797E">
              <w:rPr>
                <w:szCs w:val="24"/>
              </w:rPr>
              <w:t>/ drug interrupters</w:t>
            </w:r>
            <w:r w:rsidRPr="004E797E">
              <w:rPr>
                <w:szCs w:val="24"/>
              </w:rPr>
              <w:t xml:space="preserve"> (ART, TB and Immunization)</w:t>
            </w:r>
          </w:p>
          <w:p w14:paraId="7D229127" w14:textId="77777777" w:rsidR="00807DBC" w:rsidRPr="004E797E" w:rsidRDefault="00807DBC" w:rsidP="00A03D59">
            <w:pPr>
              <w:numPr>
                <w:ilvl w:val="0"/>
                <w:numId w:val="36"/>
              </w:numPr>
              <w:tabs>
                <w:tab w:val="left" w:pos="466"/>
              </w:tabs>
              <w:spacing w:after="0"/>
              <w:rPr>
                <w:rFonts w:eastAsia="Times New Roman"/>
                <w:szCs w:val="24"/>
              </w:rPr>
            </w:pPr>
            <w:r w:rsidRPr="004E797E">
              <w:rPr>
                <w:szCs w:val="24"/>
              </w:rPr>
              <w:t>Referrals to health facilities</w:t>
            </w:r>
          </w:p>
          <w:p w14:paraId="32277D6E" w14:textId="77777777" w:rsidR="00E95CDE" w:rsidRPr="004E797E" w:rsidRDefault="00807DBC" w:rsidP="00A03D59">
            <w:pPr>
              <w:numPr>
                <w:ilvl w:val="0"/>
                <w:numId w:val="36"/>
              </w:numPr>
              <w:tabs>
                <w:tab w:val="left" w:pos="466"/>
              </w:tabs>
              <w:spacing w:after="0"/>
              <w:rPr>
                <w:rFonts w:eastAsia="Times New Roman"/>
                <w:szCs w:val="24"/>
              </w:rPr>
            </w:pPr>
            <w:r w:rsidRPr="004E797E">
              <w:rPr>
                <w:szCs w:val="24"/>
              </w:rPr>
              <w:t>First Aid Services</w:t>
            </w:r>
          </w:p>
        </w:tc>
      </w:tr>
      <w:tr w:rsidR="00AA20A9" w:rsidRPr="004E797E" w14:paraId="30EC16F4" w14:textId="77777777" w:rsidTr="00F625D0">
        <w:trPr>
          <w:cantSplit/>
        </w:trPr>
        <w:tc>
          <w:tcPr>
            <w:tcW w:w="3116" w:type="dxa"/>
          </w:tcPr>
          <w:p w14:paraId="180F6EED" w14:textId="77777777" w:rsidR="007C5A4D" w:rsidRPr="004E797E" w:rsidRDefault="00AA20A9" w:rsidP="007C5A4D">
            <w:pPr>
              <w:widowControl w:val="0"/>
              <w:tabs>
                <w:tab w:val="left" w:pos="466"/>
              </w:tabs>
              <w:adjustRightInd w:val="0"/>
              <w:spacing w:after="0"/>
              <w:textAlignment w:val="baseline"/>
              <w:rPr>
                <w:rFonts w:eastAsia="Times New Roman"/>
                <w:szCs w:val="24"/>
              </w:rPr>
            </w:pPr>
            <w:r w:rsidRPr="004E797E">
              <w:rPr>
                <w:rFonts w:eastAsia="Times New Roman"/>
                <w:szCs w:val="24"/>
              </w:rPr>
              <w:t>Training of CHVs</w:t>
            </w:r>
            <w:r w:rsidR="00282B6C" w:rsidRPr="004E797E">
              <w:rPr>
                <w:rFonts w:eastAsia="Times New Roman"/>
                <w:szCs w:val="24"/>
              </w:rPr>
              <w:t xml:space="preserve"> and CHCs</w:t>
            </w:r>
            <w:r w:rsidR="007C5A4D" w:rsidRPr="004E797E">
              <w:rPr>
                <w:rFonts w:eastAsia="Times New Roman"/>
                <w:szCs w:val="24"/>
              </w:rPr>
              <w:t xml:space="preserve"> may include but are not limited to:</w:t>
            </w:r>
          </w:p>
          <w:p w14:paraId="231F42DB" w14:textId="77777777" w:rsidR="00AA20A9" w:rsidRPr="004E797E" w:rsidRDefault="00AA20A9" w:rsidP="005F5065">
            <w:pPr>
              <w:tabs>
                <w:tab w:val="left" w:pos="-2898"/>
              </w:tabs>
              <w:spacing w:after="0"/>
              <w:rPr>
                <w:rFonts w:eastAsia="Times New Roman"/>
                <w:szCs w:val="24"/>
              </w:rPr>
            </w:pPr>
          </w:p>
        </w:tc>
        <w:tc>
          <w:tcPr>
            <w:tcW w:w="5614" w:type="dxa"/>
          </w:tcPr>
          <w:p w14:paraId="01548D5A" w14:textId="77777777" w:rsidR="00AA20A9" w:rsidRPr="004E797E" w:rsidRDefault="00AA20A9" w:rsidP="00E67597">
            <w:pPr>
              <w:numPr>
                <w:ilvl w:val="0"/>
                <w:numId w:val="74"/>
              </w:numPr>
              <w:tabs>
                <w:tab w:val="left" w:pos="466"/>
              </w:tabs>
              <w:spacing w:after="0"/>
              <w:rPr>
                <w:rFonts w:eastAsia="Times New Roman"/>
                <w:szCs w:val="24"/>
              </w:rPr>
            </w:pPr>
            <w:r w:rsidRPr="004E797E">
              <w:rPr>
                <w:rFonts w:eastAsia="Times New Roman"/>
                <w:szCs w:val="24"/>
              </w:rPr>
              <w:t xml:space="preserve">Basic </w:t>
            </w:r>
          </w:p>
          <w:p w14:paraId="23BF553E" w14:textId="77777777" w:rsidR="00AA20A9" w:rsidRPr="004E797E" w:rsidRDefault="00AA20A9" w:rsidP="00E67597">
            <w:pPr>
              <w:numPr>
                <w:ilvl w:val="1"/>
                <w:numId w:val="74"/>
              </w:numPr>
              <w:tabs>
                <w:tab w:val="left" w:pos="466"/>
              </w:tabs>
              <w:spacing w:after="0"/>
              <w:rPr>
                <w:rFonts w:eastAsia="Times New Roman"/>
                <w:szCs w:val="24"/>
              </w:rPr>
            </w:pPr>
            <w:r w:rsidRPr="004E797E">
              <w:rPr>
                <w:rFonts w:eastAsia="Times New Roman"/>
                <w:szCs w:val="24"/>
              </w:rPr>
              <w:t xml:space="preserve">Communication </w:t>
            </w:r>
          </w:p>
          <w:p w14:paraId="7E35F10E" w14:textId="77777777" w:rsidR="00387B4E" w:rsidRPr="004E797E" w:rsidRDefault="00387B4E" w:rsidP="00E67597">
            <w:pPr>
              <w:numPr>
                <w:ilvl w:val="1"/>
                <w:numId w:val="74"/>
              </w:numPr>
              <w:tabs>
                <w:tab w:val="left" w:pos="466"/>
              </w:tabs>
              <w:spacing w:after="0"/>
              <w:rPr>
                <w:rFonts w:eastAsia="Times New Roman"/>
                <w:szCs w:val="24"/>
              </w:rPr>
            </w:pPr>
            <w:r w:rsidRPr="004E797E">
              <w:rPr>
                <w:rFonts w:eastAsia="Times New Roman"/>
                <w:szCs w:val="24"/>
              </w:rPr>
              <w:t>Leadership</w:t>
            </w:r>
          </w:p>
          <w:p w14:paraId="766DA101" w14:textId="77777777" w:rsidR="00AA20A9" w:rsidRPr="004E797E" w:rsidRDefault="00AA20A9" w:rsidP="00E67597">
            <w:pPr>
              <w:numPr>
                <w:ilvl w:val="1"/>
                <w:numId w:val="74"/>
              </w:numPr>
              <w:tabs>
                <w:tab w:val="left" w:pos="466"/>
              </w:tabs>
              <w:spacing w:after="0"/>
              <w:rPr>
                <w:rFonts w:eastAsia="Times New Roman"/>
                <w:szCs w:val="24"/>
              </w:rPr>
            </w:pPr>
            <w:r w:rsidRPr="004E797E">
              <w:rPr>
                <w:rFonts w:eastAsia="Times New Roman"/>
                <w:szCs w:val="24"/>
              </w:rPr>
              <w:t xml:space="preserve">Community health and development </w:t>
            </w:r>
          </w:p>
          <w:p w14:paraId="66C68FC8" w14:textId="77777777" w:rsidR="00493E35" w:rsidRPr="004E797E" w:rsidRDefault="00282B6C" w:rsidP="00E67597">
            <w:pPr>
              <w:numPr>
                <w:ilvl w:val="1"/>
                <w:numId w:val="74"/>
              </w:numPr>
              <w:tabs>
                <w:tab w:val="left" w:pos="466"/>
              </w:tabs>
              <w:spacing w:after="0"/>
              <w:rPr>
                <w:rFonts w:eastAsia="Times New Roman"/>
                <w:szCs w:val="24"/>
              </w:rPr>
            </w:pPr>
            <w:r w:rsidRPr="004E797E">
              <w:rPr>
                <w:rFonts w:eastAsia="Times New Roman"/>
                <w:szCs w:val="24"/>
              </w:rPr>
              <w:t>Resource Mobilization</w:t>
            </w:r>
            <w:r w:rsidR="00493E35" w:rsidRPr="004E797E">
              <w:rPr>
                <w:rFonts w:eastAsia="Times New Roman"/>
                <w:szCs w:val="24"/>
              </w:rPr>
              <w:t>,</w:t>
            </w:r>
          </w:p>
          <w:p w14:paraId="6A86E590" w14:textId="77777777" w:rsidR="00282B6C" w:rsidRPr="004E797E" w:rsidRDefault="00493E35" w:rsidP="00E67597">
            <w:pPr>
              <w:numPr>
                <w:ilvl w:val="1"/>
                <w:numId w:val="74"/>
              </w:numPr>
              <w:tabs>
                <w:tab w:val="left" w:pos="466"/>
              </w:tabs>
              <w:spacing w:after="0"/>
              <w:rPr>
                <w:rFonts w:eastAsia="Times New Roman"/>
                <w:szCs w:val="24"/>
              </w:rPr>
            </w:pPr>
            <w:r w:rsidRPr="004E797E">
              <w:rPr>
                <w:rFonts w:eastAsia="Times New Roman"/>
                <w:szCs w:val="24"/>
              </w:rPr>
              <w:t>Proposal Writing</w:t>
            </w:r>
          </w:p>
          <w:p w14:paraId="5421B375" w14:textId="77777777" w:rsidR="00282B6C" w:rsidRPr="004E797E" w:rsidRDefault="00493E35" w:rsidP="00E67597">
            <w:pPr>
              <w:numPr>
                <w:ilvl w:val="1"/>
                <w:numId w:val="74"/>
              </w:numPr>
              <w:tabs>
                <w:tab w:val="left" w:pos="466"/>
              </w:tabs>
              <w:spacing w:after="0"/>
              <w:rPr>
                <w:rFonts w:eastAsia="Times New Roman"/>
                <w:szCs w:val="24"/>
              </w:rPr>
            </w:pPr>
            <w:r w:rsidRPr="004E797E">
              <w:rPr>
                <w:rFonts w:eastAsia="Times New Roman"/>
                <w:szCs w:val="24"/>
              </w:rPr>
              <w:t>Financial Management</w:t>
            </w:r>
          </w:p>
          <w:p w14:paraId="2BEE69CB" w14:textId="77777777" w:rsidR="00AA20A9" w:rsidRPr="004E797E" w:rsidRDefault="00AA20A9" w:rsidP="00E67597">
            <w:pPr>
              <w:numPr>
                <w:ilvl w:val="0"/>
                <w:numId w:val="74"/>
              </w:numPr>
              <w:tabs>
                <w:tab w:val="left" w:pos="466"/>
              </w:tabs>
              <w:spacing w:after="0"/>
              <w:rPr>
                <w:rFonts w:eastAsia="Times New Roman"/>
                <w:szCs w:val="24"/>
              </w:rPr>
            </w:pPr>
            <w:r w:rsidRPr="004E797E">
              <w:rPr>
                <w:rFonts w:eastAsia="Times New Roman"/>
                <w:szCs w:val="24"/>
              </w:rPr>
              <w:t xml:space="preserve">Technical </w:t>
            </w:r>
          </w:p>
          <w:p w14:paraId="745D65DD" w14:textId="77777777" w:rsidR="00FF166F" w:rsidRPr="004E797E" w:rsidRDefault="00FF166F" w:rsidP="00E67597">
            <w:pPr>
              <w:numPr>
                <w:ilvl w:val="1"/>
                <w:numId w:val="74"/>
              </w:numPr>
              <w:tabs>
                <w:tab w:val="left" w:pos="466"/>
              </w:tabs>
              <w:spacing w:after="0"/>
              <w:rPr>
                <w:rFonts w:eastAsia="Times New Roman"/>
                <w:szCs w:val="24"/>
              </w:rPr>
            </w:pPr>
            <w:r w:rsidRPr="004E797E">
              <w:rPr>
                <w:rFonts w:eastAsia="Times New Roman"/>
                <w:szCs w:val="24"/>
              </w:rPr>
              <w:t xml:space="preserve">Nutrition </w:t>
            </w:r>
          </w:p>
          <w:p w14:paraId="3E19B650" w14:textId="77777777" w:rsidR="00FF166F" w:rsidRPr="004E797E" w:rsidRDefault="00FF166F" w:rsidP="00E67597">
            <w:pPr>
              <w:numPr>
                <w:ilvl w:val="1"/>
                <w:numId w:val="74"/>
              </w:numPr>
              <w:tabs>
                <w:tab w:val="left" w:pos="466"/>
              </w:tabs>
              <w:spacing w:after="0"/>
              <w:rPr>
                <w:rFonts w:eastAsia="Times New Roman"/>
                <w:szCs w:val="24"/>
              </w:rPr>
            </w:pPr>
            <w:r w:rsidRPr="004E797E">
              <w:rPr>
                <w:rFonts w:eastAsia="Times New Roman"/>
                <w:szCs w:val="24"/>
              </w:rPr>
              <w:t>WASH</w:t>
            </w:r>
          </w:p>
          <w:p w14:paraId="7B73EB9B" w14:textId="77777777" w:rsidR="00FF166F" w:rsidRPr="004E797E" w:rsidRDefault="00FF166F" w:rsidP="00E67597">
            <w:pPr>
              <w:numPr>
                <w:ilvl w:val="1"/>
                <w:numId w:val="74"/>
              </w:numPr>
              <w:tabs>
                <w:tab w:val="left" w:pos="466"/>
              </w:tabs>
              <w:spacing w:after="0"/>
              <w:rPr>
                <w:rFonts w:eastAsia="Times New Roman"/>
                <w:szCs w:val="24"/>
              </w:rPr>
            </w:pPr>
            <w:r w:rsidRPr="004E797E">
              <w:rPr>
                <w:rFonts w:eastAsia="Times New Roman"/>
                <w:szCs w:val="24"/>
              </w:rPr>
              <w:t>HIV</w:t>
            </w:r>
          </w:p>
          <w:p w14:paraId="2922A3A1" w14:textId="77777777" w:rsidR="00282B6C" w:rsidRPr="004E797E" w:rsidRDefault="00FF166F" w:rsidP="00E67597">
            <w:pPr>
              <w:numPr>
                <w:ilvl w:val="1"/>
                <w:numId w:val="74"/>
              </w:numPr>
              <w:tabs>
                <w:tab w:val="left" w:pos="466"/>
              </w:tabs>
              <w:spacing w:after="0"/>
              <w:rPr>
                <w:rFonts w:eastAsia="Times New Roman"/>
                <w:szCs w:val="24"/>
              </w:rPr>
            </w:pPr>
            <w:r w:rsidRPr="004E797E">
              <w:rPr>
                <w:rFonts w:eastAsia="Times New Roman"/>
                <w:szCs w:val="24"/>
              </w:rPr>
              <w:t xml:space="preserve">Malaria </w:t>
            </w:r>
          </w:p>
        </w:tc>
      </w:tr>
      <w:tr w:rsidR="001567E4" w:rsidRPr="004E797E" w14:paraId="159A2669" w14:textId="77777777" w:rsidTr="00F625D0">
        <w:trPr>
          <w:cantSplit/>
        </w:trPr>
        <w:tc>
          <w:tcPr>
            <w:tcW w:w="3116" w:type="dxa"/>
          </w:tcPr>
          <w:p w14:paraId="6C3962B5" w14:textId="77777777" w:rsidR="007C5A4D" w:rsidRPr="004E797E" w:rsidRDefault="001567E4" w:rsidP="007C5A4D">
            <w:pPr>
              <w:widowControl w:val="0"/>
              <w:tabs>
                <w:tab w:val="left" w:pos="466"/>
              </w:tabs>
              <w:adjustRightInd w:val="0"/>
              <w:spacing w:after="0"/>
              <w:textAlignment w:val="baseline"/>
              <w:rPr>
                <w:rFonts w:eastAsia="Times New Roman"/>
                <w:szCs w:val="24"/>
              </w:rPr>
            </w:pPr>
            <w:r w:rsidRPr="004E797E">
              <w:rPr>
                <w:rFonts w:eastAsia="Times New Roman"/>
                <w:szCs w:val="24"/>
              </w:rPr>
              <w:lastRenderedPageBreak/>
              <w:t>Training materials</w:t>
            </w:r>
            <w:r w:rsidR="007C5A4D" w:rsidRPr="004E797E">
              <w:rPr>
                <w:rFonts w:eastAsia="Times New Roman"/>
                <w:szCs w:val="24"/>
              </w:rPr>
              <w:t xml:space="preserve"> may include but are not limited to:</w:t>
            </w:r>
          </w:p>
          <w:p w14:paraId="708CB250" w14:textId="77777777" w:rsidR="001567E4" w:rsidRPr="004E797E" w:rsidRDefault="001567E4" w:rsidP="005F5065">
            <w:pPr>
              <w:tabs>
                <w:tab w:val="left" w:pos="-2898"/>
              </w:tabs>
              <w:spacing w:after="0"/>
              <w:rPr>
                <w:rFonts w:eastAsia="Times New Roman"/>
                <w:szCs w:val="24"/>
              </w:rPr>
            </w:pPr>
          </w:p>
        </w:tc>
        <w:tc>
          <w:tcPr>
            <w:tcW w:w="5614" w:type="dxa"/>
          </w:tcPr>
          <w:p w14:paraId="60A18AF1" w14:textId="77777777" w:rsidR="001567E4" w:rsidRPr="004E797E" w:rsidRDefault="001567E4" w:rsidP="00E67597">
            <w:pPr>
              <w:numPr>
                <w:ilvl w:val="0"/>
                <w:numId w:val="54"/>
              </w:numPr>
              <w:tabs>
                <w:tab w:val="left" w:pos="466"/>
              </w:tabs>
              <w:spacing w:after="0"/>
              <w:rPr>
                <w:rFonts w:eastAsia="Times New Roman"/>
                <w:szCs w:val="24"/>
              </w:rPr>
            </w:pPr>
            <w:r w:rsidRPr="004E797E">
              <w:rPr>
                <w:rFonts w:eastAsia="Times New Roman"/>
                <w:szCs w:val="24"/>
              </w:rPr>
              <w:t>Training manuals</w:t>
            </w:r>
          </w:p>
          <w:p w14:paraId="305C1E56" w14:textId="77777777" w:rsidR="001567E4" w:rsidRPr="004E797E" w:rsidRDefault="001567E4" w:rsidP="00E67597">
            <w:pPr>
              <w:numPr>
                <w:ilvl w:val="0"/>
                <w:numId w:val="54"/>
              </w:numPr>
              <w:tabs>
                <w:tab w:val="left" w:pos="466"/>
              </w:tabs>
              <w:spacing w:after="0"/>
              <w:rPr>
                <w:rFonts w:eastAsia="Times New Roman"/>
                <w:szCs w:val="24"/>
              </w:rPr>
            </w:pPr>
            <w:r w:rsidRPr="004E797E">
              <w:rPr>
                <w:rFonts w:eastAsia="Times New Roman"/>
                <w:szCs w:val="24"/>
              </w:rPr>
              <w:t>Stationery</w:t>
            </w:r>
          </w:p>
          <w:p w14:paraId="59049A77" w14:textId="77777777" w:rsidR="001567E4" w:rsidRPr="004E797E" w:rsidRDefault="001567E4" w:rsidP="00E67597">
            <w:pPr>
              <w:numPr>
                <w:ilvl w:val="0"/>
                <w:numId w:val="54"/>
              </w:numPr>
              <w:tabs>
                <w:tab w:val="left" w:pos="466"/>
              </w:tabs>
              <w:spacing w:after="0"/>
              <w:rPr>
                <w:rFonts w:eastAsia="Times New Roman"/>
                <w:szCs w:val="24"/>
              </w:rPr>
            </w:pPr>
            <w:r w:rsidRPr="004E797E">
              <w:rPr>
                <w:rFonts w:eastAsia="Times New Roman"/>
                <w:szCs w:val="24"/>
              </w:rPr>
              <w:t>Flip charts</w:t>
            </w:r>
          </w:p>
          <w:p w14:paraId="20A69D2D" w14:textId="77777777" w:rsidR="001567E4" w:rsidRPr="004E797E" w:rsidRDefault="001567E4" w:rsidP="00E67597">
            <w:pPr>
              <w:numPr>
                <w:ilvl w:val="0"/>
                <w:numId w:val="54"/>
              </w:numPr>
              <w:tabs>
                <w:tab w:val="left" w:pos="466"/>
              </w:tabs>
              <w:spacing w:after="0"/>
              <w:rPr>
                <w:rFonts w:eastAsia="Times New Roman"/>
                <w:szCs w:val="24"/>
              </w:rPr>
            </w:pPr>
            <w:r w:rsidRPr="004E797E">
              <w:rPr>
                <w:rFonts w:eastAsia="Times New Roman"/>
                <w:szCs w:val="24"/>
              </w:rPr>
              <w:t>Projector</w:t>
            </w:r>
          </w:p>
          <w:p w14:paraId="32E887F0" w14:textId="77777777" w:rsidR="001567E4" w:rsidRPr="004E797E" w:rsidRDefault="001567E4" w:rsidP="00E67597">
            <w:pPr>
              <w:numPr>
                <w:ilvl w:val="0"/>
                <w:numId w:val="54"/>
              </w:numPr>
              <w:tabs>
                <w:tab w:val="left" w:pos="466"/>
              </w:tabs>
              <w:spacing w:after="0"/>
              <w:rPr>
                <w:rFonts w:eastAsia="Times New Roman"/>
                <w:szCs w:val="24"/>
              </w:rPr>
            </w:pPr>
            <w:r w:rsidRPr="004E797E">
              <w:rPr>
                <w:rFonts w:eastAsia="Times New Roman"/>
                <w:szCs w:val="24"/>
              </w:rPr>
              <w:t>Computer</w:t>
            </w:r>
          </w:p>
          <w:p w14:paraId="1DB3CBB2" w14:textId="77777777" w:rsidR="001567E4" w:rsidRPr="004E797E" w:rsidRDefault="001567E4" w:rsidP="005F5065">
            <w:pPr>
              <w:tabs>
                <w:tab w:val="left" w:pos="466"/>
              </w:tabs>
              <w:spacing w:after="0"/>
              <w:ind w:left="360"/>
              <w:rPr>
                <w:rFonts w:eastAsia="Times New Roman"/>
                <w:szCs w:val="24"/>
              </w:rPr>
            </w:pPr>
          </w:p>
        </w:tc>
      </w:tr>
      <w:tr w:rsidR="00E95CDE" w:rsidRPr="004E797E" w14:paraId="4C21CCB5" w14:textId="77777777" w:rsidTr="00F625D0">
        <w:trPr>
          <w:cantSplit/>
        </w:trPr>
        <w:tc>
          <w:tcPr>
            <w:tcW w:w="3116" w:type="dxa"/>
          </w:tcPr>
          <w:p w14:paraId="55C04D34" w14:textId="77777777" w:rsidR="007C5A4D" w:rsidRPr="004E797E" w:rsidRDefault="00B727E6" w:rsidP="007C5A4D">
            <w:pPr>
              <w:widowControl w:val="0"/>
              <w:tabs>
                <w:tab w:val="left" w:pos="466"/>
              </w:tabs>
              <w:adjustRightInd w:val="0"/>
              <w:spacing w:after="0"/>
              <w:textAlignment w:val="baseline"/>
              <w:rPr>
                <w:rFonts w:eastAsia="Times New Roman"/>
                <w:szCs w:val="24"/>
              </w:rPr>
            </w:pPr>
            <w:r w:rsidRPr="004E797E">
              <w:rPr>
                <w:rFonts w:eastAsia="Times New Roman"/>
                <w:szCs w:val="24"/>
              </w:rPr>
              <w:t>Roles and responsibilities of Health volunteers and</w:t>
            </w:r>
            <w:r w:rsidR="00723CBC" w:rsidRPr="004E797E">
              <w:rPr>
                <w:rFonts w:eastAsia="Times New Roman"/>
                <w:szCs w:val="24"/>
              </w:rPr>
              <w:t xml:space="preserve"> </w:t>
            </w:r>
            <w:r w:rsidRPr="004E797E">
              <w:rPr>
                <w:rFonts w:eastAsia="Times New Roman"/>
                <w:szCs w:val="24"/>
              </w:rPr>
              <w:t>committee</w:t>
            </w:r>
            <w:r w:rsidR="007C5A4D" w:rsidRPr="004E797E">
              <w:rPr>
                <w:rFonts w:eastAsia="Times New Roman"/>
                <w:szCs w:val="24"/>
              </w:rPr>
              <w:t xml:space="preserve"> may include but are not limited to:</w:t>
            </w:r>
          </w:p>
          <w:p w14:paraId="4D5EB389" w14:textId="77777777" w:rsidR="00E95CDE" w:rsidRPr="004E797E" w:rsidRDefault="00E95CDE" w:rsidP="005F5065">
            <w:pPr>
              <w:tabs>
                <w:tab w:val="left" w:pos="-2898"/>
              </w:tabs>
              <w:spacing w:after="0"/>
              <w:rPr>
                <w:rFonts w:eastAsia="Times New Roman"/>
                <w:szCs w:val="24"/>
              </w:rPr>
            </w:pPr>
          </w:p>
        </w:tc>
        <w:tc>
          <w:tcPr>
            <w:tcW w:w="5614" w:type="dxa"/>
          </w:tcPr>
          <w:p w14:paraId="451A5AF9" w14:textId="77777777" w:rsidR="001E78BB" w:rsidRPr="004E797E" w:rsidRDefault="001E78BB" w:rsidP="00A03D59">
            <w:pPr>
              <w:widowControl w:val="0"/>
              <w:numPr>
                <w:ilvl w:val="0"/>
                <w:numId w:val="37"/>
              </w:numPr>
              <w:tabs>
                <w:tab w:val="left" w:pos="466"/>
              </w:tabs>
              <w:adjustRightInd w:val="0"/>
              <w:spacing w:after="0"/>
              <w:textAlignment w:val="baseline"/>
              <w:rPr>
                <w:rFonts w:eastAsia="Times New Roman"/>
                <w:szCs w:val="24"/>
              </w:rPr>
            </w:pPr>
            <w:r w:rsidRPr="004E797E">
              <w:rPr>
                <w:rFonts w:eastAsia="Times New Roman"/>
                <w:szCs w:val="24"/>
              </w:rPr>
              <w:t>Community mobilization</w:t>
            </w:r>
          </w:p>
          <w:p w14:paraId="1F20D1E2" w14:textId="77777777" w:rsidR="00810F9E" w:rsidRPr="004E797E" w:rsidRDefault="00810F9E" w:rsidP="00A03D59">
            <w:pPr>
              <w:widowControl w:val="0"/>
              <w:numPr>
                <w:ilvl w:val="0"/>
                <w:numId w:val="37"/>
              </w:numPr>
              <w:tabs>
                <w:tab w:val="left" w:pos="466"/>
              </w:tabs>
              <w:adjustRightInd w:val="0"/>
              <w:spacing w:after="0"/>
              <w:textAlignment w:val="baseline"/>
              <w:rPr>
                <w:rFonts w:eastAsia="Times New Roman"/>
                <w:szCs w:val="24"/>
              </w:rPr>
            </w:pPr>
            <w:r w:rsidRPr="004E797E">
              <w:rPr>
                <w:rFonts w:eastAsia="Times New Roman"/>
                <w:szCs w:val="24"/>
              </w:rPr>
              <w:t>Conducting home visits</w:t>
            </w:r>
          </w:p>
          <w:p w14:paraId="49209342" w14:textId="77777777" w:rsidR="001307BB" w:rsidRPr="004E797E" w:rsidRDefault="001307BB" w:rsidP="00A03D59">
            <w:pPr>
              <w:widowControl w:val="0"/>
              <w:numPr>
                <w:ilvl w:val="0"/>
                <w:numId w:val="37"/>
              </w:numPr>
              <w:tabs>
                <w:tab w:val="left" w:pos="466"/>
              </w:tabs>
              <w:adjustRightInd w:val="0"/>
              <w:spacing w:after="0"/>
              <w:textAlignment w:val="baseline"/>
              <w:rPr>
                <w:rFonts w:eastAsia="Times New Roman"/>
                <w:szCs w:val="24"/>
              </w:rPr>
            </w:pPr>
            <w:r w:rsidRPr="004E797E">
              <w:rPr>
                <w:rFonts w:eastAsia="Times New Roman"/>
                <w:szCs w:val="24"/>
              </w:rPr>
              <w:t>Provide referral services</w:t>
            </w:r>
          </w:p>
          <w:p w14:paraId="01BE21BF" w14:textId="77777777" w:rsidR="00C555B6" w:rsidRPr="004E797E" w:rsidRDefault="00C555B6" w:rsidP="00A03D59">
            <w:pPr>
              <w:widowControl w:val="0"/>
              <w:numPr>
                <w:ilvl w:val="0"/>
                <w:numId w:val="37"/>
              </w:numPr>
              <w:tabs>
                <w:tab w:val="left" w:pos="466"/>
              </w:tabs>
              <w:adjustRightInd w:val="0"/>
              <w:spacing w:after="0"/>
              <w:textAlignment w:val="baseline"/>
              <w:rPr>
                <w:rFonts w:eastAsia="Times New Roman"/>
                <w:szCs w:val="24"/>
              </w:rPr>
            </w:pPr>
            <w:r w:rsidRPr="004E797E">
              <w:rPr>
                <w:rFonts w:eastAsia="Times New Roman"/>
                <w:szCs w:val="24"/>
              </w:rPr>
              <w:t>Collection of health data</w:t>
            </w:r>
          </w:p>
          <w:p w14:paraId="76215CE6" w14:textId="77777777" w:rsidR="00E95CDE" w:rsidRPr="004E797E" w:rsidRDefault="00723CBC" w:rsidP="00A03D59">
            <w:pPr>
              <w:widowControl w:val="0"/>
              <w:numPr>
                <w:ilvl w:val="0"/>
                <w:numId w:val="37"/>
              </w:numPr>
              <w:tabs>
                <w:tab w:val="left" w:pos="466"/>
              </w:tabs>
              <w:adjustRightInd w:val="0"/>
              <w:spacing w:after="0"/>
              <w:textAlignment w:val="baseline"/>
              <w:rPr>
                <w:rFonts w:eastAsia="Times New Roman"/>
                <w:szCs w:val="24"/>
              </w:rPr>
            </w:pPr>
            <w:r w:rsidRPr="004E797E">
              <w:rPr>
                <w:rFonts w:eastAsia="Times New Roman"/>
                <w:szCs w:val="24"/>
              </w:rPr>
              <w:t>Conduct community health training</w:t>
            </w:r>
            <w:r w:rsidR="00317BAB" w:rsidRPr="004E797E">
              <w:rPr>
                <w:rFonts w:eastAsia="Times New Roman"/>
                <w:szCs w:val="24"/>
              </w:rPr>
              <w:t xml:space="preserve"> and education</w:t>
            </w:r>
          </w:p>
          <w:p w14:paraId="78F5CC74" w14:textId="77777777" w:rsidR="00723CBC" w:rsidRPr="004E797E" w:rsidRDefault="00723CBC" w:rsidP="00A03D59">
            <w:pPr>
              <w:widowControl w:val="0"/>
              <w:numPr>
                <w:ilvl w:val="0"/>
                <w:numId w:val="37"/>
              </w:numPr>
              <w:tabs>
                <w:tab w:val="left" w:pos="466"/>
              </w:tabs>
              <w:adjustRightInd w:val="0"/>
              <w:spacing w:after="0"/>
              <w:textAlignment w:val="baseline"/>
              <w:rPr>
                <w:rFonts w:eastAsia="Times New Roman"/>
                <w:szCs w:val="24"/>
              </w:rPr>
            </w:pPr>
            <w:r w:rsidRPr="004E797E">
              <w:rPr>
                <w:rFonts w:eastAsia="Times New Roman"/>
                <w:szCs w:val="24"/>
              </w:rPr>
              <w:t xml:space="preserve">Perform defaulter tracing </w:t>
            </w:r>
          </w:p>
          <w:p w14:paraId="08B17A73" w14:textId="77777777" w:rsidR="00723CBC" w:rsidRPr="004E797E" w:rsidRDefault="00723CBC" w:rsidP="00A03D59">
            <w:pPr>
              <w:widowControl w:val="0"/>
              <w:numPr>
                <w:ilvl w:val="0"/>
                <w:numId w:val="37"/>
              </w:numPr>
              <w:tabs>
                <w:tab w:val="left" w:pos="466"/>
              </w:tabs>
              <w:adjustRightInd w:val="0"/>
              <w:spacing w:after="0"/>
              <w:textAlignment w:val="baseline"/>
              <w:rPr>
                <w:rFonts w:eastAsia="Times New Roman"/>
                <w:szCs w:val="24"/>
              </w:rPr>
            </w:pPr>
            <w:r w:rsidRPr="004E797E">
              <w:rPr>
                <w:rFonts w:eastAsia="Times New Roman"/>
                <w:szCs w:val="24"/>
              </w:rPr>
              <w:t>Provide essential drugs and supplies</w:t>
            </w:r>
          </w:p>
          <w:p w14:paraId="1BB34E71" w14:textId="77777777" w:rsidR="00723CBC" w:rsidRPr="004E797E" w:rsidRDefault="00723CBC" w:rsidP="00A03D59">
            <w:pPr>
              <w:widowControl w:val="0"/>
              <w:numPr>
                <w:ilvl w:val="0"/>
                <w:numId w:val="37"/>
              </w:numPr>
              <w:tabs>
                <w:tab w:val="left" w:pos="466"/>
              </w:tabs>
              <w:adjustRightInd w:val="0"/>
              <w:spacing w:after="0"/>
              <w:textAlignment w:val="baseline"/>
              <w:rPr>
                <w:rFonts w:eastAsia="Times New Roman"/>
                <w:szCs w:val="24"/>
              </w:rPr>
            </w:pPr>
            <w:r w:rsidRPr="004E797E">
              <w:rPr>
                <w:rFonts w:eastAsia="Times New Roman"/>
                <w:szCs w:val="24"/>
              </w:rPr>
              <w:t>Manage non-communicable diseases</w:t>
            </w:r>
          </w:p>
          <w:p w14:paraId="48D51586" w14:textId="77777777" w:rsidR="00723CBC" w:rsidRPr="004E797E" w:rsidRDefault="00723CBC" w:rsidP="00A03D59">
            <w:pPr>
              <w:widowControl w:val="0"/>
              <w:numPr>
                <w:ilvl w:val="0"/>
                <w:numId w:val="37"/>
              </w:numPr>
              <w:tabs>
                <w:tab w:val="left" w:pos="466"/>
              </w:tabs>
              <w:adjustRightInd w:val="0"/>
              <w:spacing w:after="0"/>
              <w:textAlignment w:val="baseline"/>
              <w:rPr>
                <w:rFonts w:eastAsia="Times New Roman"/>
                <w:szCs w:val="24"/>
              </w:rPr>
            </w:pPr>
            <w:r w:rsidRPr="004E797E">
              <w:rPr>
                <w:rFonts w:eastAsia="Times New Roman"/>
                <w:szCs w:val="24"/>
              </w:rPr>
              <w:t xml:space="preserve">Provide palliative care </w:t>
            </w:r>
          </w:p>
          <w:p w14:paraId="31A792AB" w14:textId="77777777" w:rsidR="00723CBC" w:rsidRPr="004E797E" w:rsidRDefault="00723CBC" w:rsidP="00A03D59">
            <w:pPr>
              <w:widowControl w:val="0"/>
              <w:numPr>
                <w:ilvl w:val="0"/>
                <w:numId w:val="37"/>
              </w:numPr>
              <w:tabs>
                <w:tab w:val="left" w:pos="466"/>
              </w:tabs>
              <w:adjustRightInd w:val="0"/>
              <w:spacing w:after="0"/>
              <w:textAlignment w:val="baseline"/>
              <w:rPr>
                <w:rFonts w:eastAsia="Times New Roman"/>
                <w:szCs w:val="24"/>
              </w:rPr>
            </w:pPr>
            <w:r w:rsidRPr="004E797E">
              <w:rPr>
                <w:rFonts w:eastAsia="Times New Roman"/>
                <w:szCs w:val="24"/>
              </w:rPr>
              <w:t>Provide psychosocial support</w:t>
            </w:r>
          </w:p>
          <w:p w14:paraId="04B26D8F" w14:textId="77777777" w:rsidR="00E95CDE" w:rsidRPr="004E797E" w:rsidRDefault="00DE0120" w:rsidP="005F5065">
            <w:pPr>
              <w:widowControl w:val="0"/>
              <w:numPr>
                <w:ilvl w:val="0"/>
                <w:numId w:val="37"/>
              </w:numPr>
              <w:tabs>
                <w:tab w:val="left" w:pos="466"/>
              </w:tabs>
              <w:adjustRightInd w:val="0"/>
              <w:spacing w:after="0"/>
              <w:textAlignment w:val="baseline"/>
              <w:rPr>
                <w:rFonts w:eastAsia="Times New Roman"/>
                <w:szCs w:val="24"/>
              </w:rPr>
            </w:pPr>
            <w:r w:rsidRPr="004E797E">
              <w:rPr>
                <w:rFonts w:eastAsia="Times New Roman"/>
                <w:szCs w:val="24"/>
              </w:rPr>
              <w:t>Documentation</w:t>
            </w:r>
          </w:p>
        </w:tc>
      </w:tr>
      <w:tr w:rsidR="00E95CDE" w:rsidRPr="004E797E" w14:paraId="43BE295D" w14:textId="77777777" w:rsidTr="00F625D0">
        <w:trPr>
          <w:cantSplit/>
        </w:trPr>
        <w:tc>
          <w:tcPr>
            <w:tcW w:w="3116" w:type="dxa"/>
          </w:tcPr>
          <w:p w14:paraId="47B719B7" w14:textId="77777777" w:rsidR="007C5A4D" w:rsidRPr="004E797E" w:rsidRDefault="00BE5862" w:rsidP="007C5A4D">
            <w:pPr>
              <w:widowControl w:val="0"/>
              <w:tabs>
                <w:tab w:val="left" w:pos="466"/>
              </w:tabs>
              <w:adjustRightInd w:val="0"/>
              <w:spacing w:after="0"/>
              <w:textAlignment w:val="baseline"/>
              <w:rPr>
                <w:rFonts w:eastAsia="Times New Roman"/>
                <w:szCs w:val="24"/>
              </w:rPr>
            </w:pPr>
            <w:r w:rsidRPr="004E797E">
              <w:rPr>
                <w:rFonts w:eastAsia="Times New Roman"/>
                <w:szCs w:val="24"/>
              </w:rPr>
              <w:t>Health messages</w:t>
            </w:r>
            <w:r w:rsidR="007C5A4D" w:rsidRPr="004E797E">
              <w:rPr>
                <w:rFonts w:eastAsia="Times New Roman"/>
                <w:szCs w:val="24"/>
              </w:rPr>
              <w:t xml:space="preserve"> may include but are not limited to:</w:t>
            </w:r>
          </w:p>
          <w:p w14:paraId="566252C7" w14:textId="77777777" w:rsidR="00E95CDE" w:rsidRPr="004E797E" w:rsidRDefault="00E95CDE" w:rsidP="005F5065">
            <w:pPr>
              <w:tabs>
                <w:tab w:val="left" w:pos="-2898"/>
              </w:tabs>
              <w:spacing w:after="0"/>
              <w:rPr>
                <w:rFonts w:eastAsia="Times New Roman"/>
                <w:szCs w:val="24"/>
              </w:rPr>
            </w:pPr>
          </w:p>
        </w:tc>
        <w:tc>
          <w:tcPr>
            <w:tcW w:w="5614" w:type="dxa"/>
          </w:tcPr>
          <w:p w14:paraId="150E7935" w14:textId="77777777" w:rsidR="00BE5862" w:rsidRPr="004E797E" w:rsidRDefault="00BE5862" w:rsidP="00A03D59">
            <w:pPr>
              <w:widowControl w:val="0"/>
              <w:numPr>
                <w:ilvl w:val="0"/>
                <w:numId w:val="38"/>
              </w:numPr>
              <w:tabs>
                <w:tab w:val="left" w:pos="466"/>
              </w:tabs>
              <w:adjustRightInd w:val="0"/>
              <w:spacing w:after="0"/>
              <w:textAlignment w:val="baseline"/>
              <w:rPr>
                <w:rFonts w:eastAsia="Times New Roman"/>
                <w:szCs w:val="24"/>
              </w:rPr>
            </w:pPr>
            <w:r w:rsidRPr="004E797E">
              <w:rPr>
                <w:rFonts w:eastAsia="Times New Roman"/>
                <w:szCs w:val="24"/>
              </w:rPr>
              <w:t>Nutrition</w:t>
            </w:r>
          </w:p>
          <w:p w14:paraId="674CA2B8" w14:textId="77777777" w:rsidR="00BE5862" w:rsidRPr="004E797E" w:rsidRDefault="00BE5862" w:rsidP="00A03D59">
            <w:pPr>
              <w:widowControl w:val="0"/>
              <w:numPr>
                <w:ilvl w:val="0"/>
                <w:numId w:val="38"/>
              </w:numPr>
              <w:tabs>
                <w:tab w:val="left" w:pos="466"/>
              </w:tabs>
              <w:adjustRightInd w:val="0"/>
              <w:spacing w:after="0"/>
              <w:textAlignment w:val="baseline"/>
              <w:rPr>
                <w:rFonts w:eastAsia="Times New Roman"/>
                <w:szCs w:val="24"/>
              </w:rPr>
            </w:pPr>
            <w:r w:rsidRPr="004E797E">
              <w:rPr>
                <w:rFonts w:eastAsia="Times New Roman"/>
                <w:szCs w:val="24"/>
              </w:rPr>
              <w:t xml:space="preserve">Immunization </w:t>
            </w:r>
            <w:r w:rsidR="00611039" w:rsidRPr="004E797E">
              <w:rPr>
                <w:rFonts w:eastAsia="Times New Roman"/>
                <w:szCs w:val="24"/>
              </w:rPr>
              <w:t>and vaccination</w:t>
            </w:r>
          </w:p>
          <w:p w14:paraId="020B5D17" w14:textId="77777777" w:rsidR="00BE5862" w:rsidRPr="004E797E" w:rsidRDefault="00747985" w:rsidP="00A03D59">
            <w:pPr>
              <w:widowControl w:val="0"/>
              <w:numPr>
                <w:ilvl w:val="0"/>
                <w:numId w:val="38"/>
              </w:numPr>
              <w:tabs>
                <w:tab w:val="left" w:pos="466"/>
              </w:tabs>
              <w:adjustRightInd w:val="0"/>
              <w:spacing w:after="0"/>
              <w:textAlignment w:val="baseline"/>
              <w:rPr>
                <w:rFonts w:eastAsia="Times New Roman"/>
                <w:szCs w:val="24"/>
              </w:rPr>
            </w:pPr>
            <w:r w:rsidRPr="004E797E">
              <w:rPr>
                <w:rFonts w:eastAsia="Times New Roman"/>
                <w:szCs w:val="24"/>
              </w:rPr>
              <w:t>Food production safety and h</w:t>
            </w:r>
            <w:r w:rsidR="00BE5862" w:rsidRPr="004E797E">
              <w:rPr>
                <w:rFonts w:eastAsia="Times New Roman"/>
                <w:szCs w:val="24"/>
              </w:rPr>
              <w:t>ygiene</w:t>
            </w:r>
          </w:p>
          <w:p w14:paraId="08FEF295" w14:textId="77777777" w:rsidR="00BE5862" w:rsidRPr="004E797E" w:rsidRDefault="006719E4" w:rsidP="00A03D59">
            <w:pPr>
              <w:widowControl w:val="0"/>
              <w:numPr>
                <w:ilvl w:val="0"/>
                <w:numId w:val="38"/>
              </w:numPr>
              <w:tabs>
                <w:tab w:val="left" w:pos="466"/>
              </w:tabs>
              <w:adjustRightInd w:val="0"/>
              <w:spacing w:after="0"/>
              <w:textAlignment w:val="baseline"/>
              <w:rPr>
                <w:rFonts w:eastAsia="Times New Roman"/>
                <w:szCs w:val="24"/>
              </w:rPr>
            </w:pPr>
            <w:r w:rsidRPr="004E797E">
              <w:rPr>
                <w:rFonts w:eastAsia="Times New Roman"/>
                <w:szCs w:val="24"/>
              </w:rPr>
              <w:t xml:space="preserve">Family planning </w:t>
            </w:r>
          </w:p>
          <w:p w14:paraId="37ACEC96" w14:textId="77777777" w:rsidR="00A1330F" w:rsidRPr="004E797E" w:rsidRDefault="001F3277" w:rsidP="00A03D59">
            <w:pPr>
              <w:widowControl w:val="0"/>
              <w:numPr>
                <w:ilvl w:val="0"/>
                <w:numId w:val="38"/>
              </w:numPr>
              <w:tabs>
                <w:tab w:val="left" w:pos="466"/>
              </w:tabs>
              <w:adjustRightInd w:val="0"/>
              <w:spacing w:after="0"/>
              <w:textAlignment w:val="baseline"/>
              <w:rPr>
                <w:rFonts w:eastAsia="Times New Roman"/>
                <w:szCs w:val="24"/>
              </w:rPr>
            </w:pPr>
            <w:r w:rsidRPr="004E797E">
              <w:rPr>
                <w:rFonts w:eastAsia="Times New Roman"/>
                <w:szCs w:val="24"/>
              </w:rPr>
              <w:t xml:space="preserve">HIV and </w:t>
            </w:r>
            <w:r w:rsidR="00A1330F" w:rsidRPr="004E797E">
              <w:rPr>
                <w:rFonts w:eastAsia="Times New Roman"/>
                <w:szCs w:val="24"/>
              </w:rPr>
              <w:t>Sexually Transmitted Infections (STI’s)</w:t>
            </w:r>
          </w:p>
          <w:p w14:paraId="7FFD18A3" w14:textId="77777777" w:rsidR="00E95CDE" w:rsidRPr="004E797E" w:rsidRDefault="0070461E" w:rsidP="00A03D59">
            <w:pPr>
              <w:widowControl w:val="0"/>
              <w:numPr>
                <w:ilvl w:val="0"/>
                <w:numId w:val="38"/>
              </w:numPr>
              <w:tabs>
                <w:tab w:val="left" w:pos="466"/>
              </w:tabs>
              <w:adjustRightInd w:val="0"/>
              <w:spacing w:after="0"/>
              <w:textAlignment w:val="baseline"/>
              <w:rPr>
                <w:rFonts w:eastAsia="Times New Roman"/>
                <w:szCs w:val="24"/>
              </w:rPr>
            </w:pPr>
            <w:r w:rsidRPr="004E797E">
              <w:rPr>
                <w:rFonts w:eastAsia="Times New Roman"/>
                <w:szCs w:val="24"/>
              </w:rPr>
              <w:t>Deworming</w:t>
            </w:r>
          </w:p>
          <w:p w14:paraId="2BA7142F" w14:textId="77777777" w:rsidR="00DF2318" w:rsidRPr="004E797E" w:rsidRDefault="00DF2318" w:rsidP="00A03D59">
            <w:pPr>
              <w:widowControl w:val="0"/>
              <w:numPr>
                <w:ilvl w:val="0"/>
                <w:numId w:val="38"/>
              </w:numPr>
              <w:tabs>
                <w:tab w:val="left" w:pos="466"/>
              </w:tabs>
              <w:adjustRightInd w:val="0"/>
              <w:spacing w:after="0"/>
              <w:textAlignment w:val="baseline"/>
              <w:rPr>
                <w:rFonts w:eastAsia="Times New Roman"/>
                <w:szCs w:val="24"/>
              </w:rPr>
            </w:pPr>
            <w:r w:rsidRPr="004E797E">
              <w:rPr>
                <w:rFonts w:eastAsia="Times New Roman"/>
                <w:szCs w:val="24"/>
              </w:rPr>
              <w:t>WASH</w:t>
            </w:r>
            <w:r w:rsidR="002A52D4" w:rsidRPr="004E797E">
              <w:rPr>
                <w:rFonts w:eastAsia="Times New Roman"/>
                <w:szCs w:val="24"/>
              </w:rPr>
              <w:t xml:space="preserve"> </w:t>
            </w:r>
          </w:p>
        </w:tc>
      </w:tr>
      <w:tr w:rsidR="00E95CDE" w:rsidRPr="004E797E" w14:paraId="46E71DDA" w14:textId="77777777" w:rsidTr="00F625D0">
        <w:trPr>
          <w:cantSplit/>
        </w:trPr>
        <w:tc>
          <w:tcPr>
            <w:tcW w:w="3116" w:type="dxa"/>
          </w:tcPr>
          <w:p w14:paraId="7145A9E7" w14:textId="77777777" w:rsidR="007C5A4D" w:rsidRPr="004E797E" w:rsidRDefault="008C49A1" w:rsidP="007C5A4D">
            <w:pPr>
              <w:widowControl w:val="0"/>
              <w:tabs>
                <w:tab w:val="left" w:pos="466"/>
              </w:tabs>
              <w:adjustRightInd w:val="0"/>
              <w:spacing w:after="0"/>
              <w:textAlignment w:val="baseline"/>
              <w:rPr>
                <w:rFonts w:eastAsia="Times New Roman"/>
                <w:szCs w:val="24"/>
              </w:rPr>
            </w:pPr>
            <w:r w:rsidRPr="004E797E">
              <w:rPr>
                <w:rFonts w:eastAsia="Times New Roman"/>
                <w:szCs w:val="24"/>
              </w:rPr>
              <w:t>Community health problems</w:t>
            </w:r>
            <w:r w:rsidR="007C5A4D" w:rsidRPr="004E797E">
              <w:rPr>
                <w:rFonts w:eastAsia="Times New Roman"/>
                <w:szCs w:val="24"/>
              </w:rPr>
              <w:t xml:space="preserve"> may include but are not limited to:</w:t>
            </w:r>
          </w:p>
          <w:p w14:paraId="1893E9F2" w14:textId="77777777" w:rsidR="00E95CDE" w:rsidRPr="004E797E" w:rsidRDefault="00E95CDE" w:rsidP="005F5065">
            <w:pPr>
              <w:spacing w:after="0"/>
              <w:rPr>
                <w:rFonts w:eastAsia="Times New Roman"/>
                <w:szCs w:val="24"/>
              </w:rPr>
            </w:pPr>
          </w:p>
        </w:tc>
        <w:tc>
          <w:tcPr>
            <w:tcW w:w="5614" w:type="dxa"/>
          </w:tcPr>
          <w:p w14:paraId="7D82B975" w14:textId="77777777" w:rsidR="00CA3437" w:rsidRPr="004E797E" w:rsidRDefault="008C49A1" w:rsidP="00E67597">
            <w:pPr>
              <w:widowControl w:val="0"/>
              <w:numPr>
                <w:ilvl w:val="0"/>
                <w:numId w:val="105"/>
              </w:numPr>
              <w:tabs>
                <w:tab w:val="left" w:pos="466"/>
              </w:tabs>
              <w:adjustRightInd w:val="0"/>
              <w:spacing w:after="0"/>
              <w:textAlignment w:val="baseline"/>
              <w:rPr>
                <w:rFonts w:eastAsia="Times New Roman"/>
                <w:szCs w:val="24"/>
              </w:rPr>
            </w:pPr>
            <w:r w:rsidRPr="004E797E">
              <w:rPr>
                <w:rFonts w:eastAsia="Times New Roman"/>
                <w:szCs w:val="24"/>
              </w:rPr>
              <w:t>Alcohol-related harms</w:t>
            </w:r>
          </w:p>
          <w:p w14:paraId="1B11C7D3" w14:textId="77777777" w:rsidR="00CA3437" w:rsidRPr="004E797E" w:rsidRDefault="008C49A1" w:rsidP="00E67597">
            <w:pPr>
              <w:widowControl w:val="0"/>
              <w:numPr>
                <w:ilvl w:val="0"/>
                <w:numId w:val="105"/>
              </w:numPr>
              <w:tabs>
                <w:tab w:val="left" w:pos="466"/>
              </w:tabs>
              <w:adjustRightInd w:val="0"/>
              <w:spacing w:after="0"/>
              <w:textAlignment w:val="baseline"/>
              <w:rPr>
                <w:rFonts w:eastAsia="Times New Roman"/>
                <w:szCs w:val="24"/>
              </w:rPr>
            </w:pPr>
            <w:r w:rsidRPr="004E797E">
              <w:rPr>
                <w:rFonts w:eastAsia="Times New Roman"/>
                <w:szCs w:val="24"/>
              </w:rPr>
              <w:t xml:space="preserve">Food safety and hygiene </w:t>
            </w:r>
          </w:p>
          <w:p w14:paraId="142BA91F" w14:textId="77777777" w:rsidR="00CA3437" w:rsidRPr="004E797E" w:rsidRDefault="008C49A1" w:rsidP="00E67597">
            <w:pPr>
              <w:widowControl w:val="0"/>
              <w:numPr>
                <w:ilvl w:val="0"/>
                <w:numId w:val="105"/>
              </w:numPr>
              <w:tabs>
                <w:tab w:val="left" w:pos="466"/>
              </w:tabs>
              <w:adjustRightInd w:val="0"/>
              <w:spacing w:after="0"/>
              <w:textAlignment w:val="baseline"/>
              <w:rPr>
                <w:rFonts w:eastAsia="Times New Roman"/>
                <w:szCs w:val="24"/>
              </w:rPr>
            </w:pPr>
            <w:r w:rsidRPr="004E797E">
              <w:rPr>
                <w:rFonts w:eastAsia="Times New Roman"/>
                <w:szCs w:val="24"/>
              </w:rPr>
              <w:t>Healthcare-associated infections</w:t>
            </w:r>
          </w:p>
          <w:p w14:paraId="6A03B7F7" w14:textId="77777777" w:rsidR="00CA3437" w:rsidRPr="004E797E" w:rsidRDefault="00676FAF" w:rsidP="00E67597">
            <w:pPr>
              <w:widowControl w:val="0"/>
              <w:numPr>
                <w:ilvl w:val="0"/>
                <w:numId w:val="105"/>
              </w:numPr>
              <w:tabs>
                <w:tab w:val="left" w:pos="466"/>
              </w:tabs>
              <w:adjustRightInd w:val="0"/>
              <w:spacing w:after="0"/>
              <w:textAlignment w:val="baseline"/>
              <w:rPr>
                <w:rFonts w:eastAsia="Times New Roman"/>
                <w:szCs w:val="24"/>
              </w:rPr>
            </w:pPr>
            <w:r w:rsidRPr="004E797E">
              <w:rPr>
                <w:rFonts w:eastAsia="Times New Roman"/>
                <w:szCs w:val="24"/>
              </w:rPr>
              <w:t>Communicable and non-communicable</w:t>
            </w:r>
            <w:r w:rsidR="008C49A1" w:rsidRPr="004E797E">
              <w:rPr>
                <w:rFonts w:eastAsia="Times New Roman"/>
                <w:szCs w:val="24"/>
              </w:rPr>
              <w:t xml:space="preserve"> disease </w:t>
            </w:r>
          </w:p>
          <w:p w14:paraId="2BB5774B" w14:textId="77777777" w:rsidR="00CA3437" w:rsidRPr="004E797E" w:rsidRDefault="00CA3437" w:rsidP="00E67597">
            <w:pPr>
              <w:widowControl w:val="0"/>
              <w:numPr>
                <w:ilvl w:val="0"/>
                <w:numId w:val="105"/>
              </w:numPr>
              <w:tabs>
                <w:tab w:val="left" w:pos="466"/>
              </w:tabs>
              <w:adjustRightInd w:val="0"/>
              <w:spacing w:after="0"/>
              <w:textAlignment w:val="baseline"/>
              <w:rPr>
                <w:rFonts w:eastAsia="Times New Roman"/>
                <w:szCs w:val="24"/>
              </w:rPr>
            </w:pPr>
            <w:r w:rsidRPr="004E797E">
              <w:rPr>
                <w:rFonts w:eastAsia="Times New Roman"/>
                <w:szCs w:val="24"/>
              </w:rPr>
              <w:t>Injuries/Accidents</w:t>
            </w:r>
          </w:p>
          <w:p w14:paraId="6BAE35AF" w14:textId="77777777" w:rsidR="00CA3437" w:rsidRPr="004E797E" w:rsidRDefault="00162739" w:rsidP="00E67597">
            <w:pPr>
              <w:widowControl w:val="0"/>
              <w:numPr>
                <w:ilvl w:val="0"/>
                <w:numId w:val="105"/>
              </w:numPr>
              <w:tabs>
                <w:tab w:val="left" w:pos="466"/>
              </w:tabs>
              <w:adjustRightInd w:val="0"/>
              <w:spacing w:after="0"/>
              <w:textAlignment w:val="baseline"/>
              <w:rPr>
                <w:rFonts w:eastAsia="Times New Roman"/>
                <w:szCs w:val="24"/>
              </w:rPr>
            </w:pPr>
            <w:r w:rsidRPr="004E797E">
              <w:rPr>
                <w:rFonts w:eastAsia="Times New Roman"/>
                <w:szCs w:val="24"/>
              </w:rPr>
              <w:t>Nutrition and lifestyle diseases</w:t>
            </w:r>
          </w:p>
          <w:p w14:paraId="154E78AE" w14:textId="77777777" w:rsidR="00CA3437" w:rsidRPr="004E797E" w:rsidRDefault="007153D5" w:rsidP="00E67597">
            <w:pPr>
              <w:widowControl w:val="0"/>
              <w:numPr>
                <w:ilvl w:val="0"/>
                <w:numId w:val="105"/>
              </w:numPr>
              <w:tabs>
                <w:tab w:val="left" w:pos="466"/>
              </w:tabs>
              <w:adjustRightInd w:val="0"/>
              <w:spacing w:after="0"/>
              <w:textAlignment w:val="baseline"/>
              <w:rPr>
                <w:rFonts w:eastAsia="Times New Roman"/>
                <w:szCs w:val="24"/>
              </w:rPr>
            </w:pPr>
            <w:r w:rsidRPr="004E797E">
              <w:rPr>
                <w:rFonts w:eastAsia="Times New Roman"/>
                <w:szCs w:val="24"/>
              </w:rPr>
              <w:t>Teen pregnancies</w:t>
            </w:r>
          </w:p>
          <w:p w14:paraId="7E7879A8" w14:textId="77777777" w:rsidR="00CA3437" w:rsidRPr="004E797E" w:rsidRDefault="009F63EC" w:rsidP="00E67597">
            <w:pPr>
              <w:widowControl w:val="0"/>
              <w:numPr>
                <w:ilvl w:val="0"/>
                <w:numId w:val="105"/>
              </w:numPr>
              <w:tabs>
                <w:tab w:val="left" w:pos="466"/>
              </w:tabs>
              <w:adjustRightInd w:val="0"/>
              <w:spacing w:after="0"/>
              <w:textAlignment w:val="baseline"/>
              <w:rPr>
                <w:rFonts w:eastAsia="Times New Roman"/>
                <w:szCs w:val="24"/>
              </w:rPr>
            </w:pPr>
            <w:r w:rsidRPr="004E797E">
              <w:rPr>
                <w:rFonts w:eastAsia="Times New Roman"/>
                <w:szCs w:val="24"/>
              </w:rPr>
              <w:t>Disabilities</w:t>
            </w:r>
          </w:p>
          <w:p w14:paraId="6EE0290D" w14:textId="77777777" w:rsidR="001956CF" w:rsidRPr="004E797E" w:rsidRDefault="001956CF" w:rsidP="00E67597">
            <w:pPr>
              <w:widowControl w:val="0"/>
              <w:numPr>
                <w:ilvl w:val="0"/>
                <w:numId w:val="105"/>
              </w:numPr>
              <w:tabs>
                <w:tab w:val="left" w:pos="466"/>
              </w:tabs>
              <w:adjustRightInd w:val="0"/>
              <w:spacing w:after="0"/>
              <w:textAlignment w:val="baseline"/>
              <w:rPr>
                <w:rFonts w:eastAsia="Times New Roman"/>
                <w:szCs w:val="24"/>
              </w:rPr>
            </w:pPr>
            <w:r w:rsidRPr="004E797E">
              <w:rPr>
                <w:rFonts w:eastAsia="Times New Roman"/>
                <w:szCs w:val="24"/>
              </w:rPr>
              <w:t>Drug and substance abuse</w:t>
            </w:r>
          </w:p>
          <w:p w14:paraId="2893BDDA" w14:textId="77777777" w:rsidR="00E95CDE" w:rsidRPr="004E797E" w:rsidRDefault="00E95CDE" w:rsidP="005F5065">
            <w:pPr>
              <w:tabs>
                <w:tab w:val="left" w:pos="466"/>
              </w:tabs>
              <w:spacing w:after="0"/>
              <w:rPr>
                <w:rFonts w:eastAsia="Times New Roman"/>
                <w:szCs w:val="24"/>
              </w:rPr>
            </w:pPr>
          </w:p>
        </w:tc>
      </w:tr>
      <w:tr w:rsidR="006E4C82" w:rsidRPr="004E797E" w14:paraId="1E056BC1" w14:textId="77777777" w:rsidTr="00F625D0">
        <w:trPr>
          <w:cantSplit/>
        </w:trPr>
        <w:tc>
          <w:tcPr>
            <w:tcW w:w="3116" w:type="dxa"/>
          </w:tcPr>
          <w:p w14:paraId="2B70FCE1" w14:textId="77777777" w:rsidR="004C7473" w:rsidRPr="004E797E" w:rsidRDefault="00BD6B8A" w:rsidP="004C7473">
            <w:pPr>
              <w:widowControl w:val="0"/>
              <w:tabs>
                <w:tab w:val="left" w:pos="466"/>
              </w:tabs>
              <w:adjustRightInd w:val="0"/>
              <w:spacing w:after="0"/>
              <w:textAlignment w:val="baseline"/>
              <w:rPr>
                <w:rFonts w:eastAsia="Times New Roman"/>
                <w:szCs w:val="24"/>
              </w:rPr>
            </w:pPr>
            <w:r w:rsidRPr="004E797E">
              <w:rPr>
                <w:rFonts w:eastAsia="Times New Roman"/>
                <w:szCs w:val="24"/>
              </w:rPr>
              <w:lastRenderedPageBreak/>
              <w:t>So</w:t>
            </w:r>
            <w:r w:rsidR="004C7473" w:rsidRPr="004E797E">
              <w:rPr>
                <w:rFonts w:eastAsia="Times New Roman"/>
                <w:szCs w:val="24"/>
              </w:rPr>
              <w:t xml:space="preserve">cial mobilization and advocacy </w:t>
            </w:r>
            <w:r w:rsidRPr="004E797E">
              <w:rPr>
                <w:rFonts w:eastAsia="Times New Roman"/>
                <w:szCs w:val="24"/>
              </w:rPr>
              <w:t>strategies</w:t>
            </w:r>
            <w:r w:rsidR="004C7473" w:rsidRPr="004E797E">
              <w:rPr>
                <w:rFonts w:eastAsia="Times New Roman"/>
                <w:b/>
                <w:i/>
                <w:szCs w:val="24"/>
              </w:rPr>
              <w:t xml:space="preserve"> </w:t>
            </w:r>
            <w:r w:rsidR="004C7473" w:rsidRPr="004E797E">
              <w:rPr>
                <w:rFonts w:eastAsia="Times New Roman"/>
                <w:szCs w:val="24"/>
              </w:rPr>
              <w:t>may include but are not limited to:</w:t>
            </w:r>
          </w:p>
          <w:p w14:paraId="28A1FE8F" w14:textId="77777777" w:rsidR="006E4C82" w:rsidRPr="004E797E" w:rsidRDefault="006E4C82" w:rsidP="005F5065">
            <w:pPr>
              <w:spacing w:after="0"/>
              <w:rPr>
                <w:rFonts w:eastAsia="Times New Roman"/>
                <w:szCs w:val="24"/>
              </w:rPr>
            </w:pPr>
          </w:p>
        </w:tc>
        <w:tc>
          <w:tcPr>
            <w:tcW w:w="5614" w:type="dxa"/>
          </w:tcPr>
          <w:p w14:paraId="69AF7DFA" w14:textId="77777777" w:rsidR="006E4C82" w:rsidRPr="004E797E" w:rsidRDefault="006E4C82" w:rsidP="00E67597">
            <w:pPr>
              <w:widowControl w:val="0"/>
              <w:numPr>
                <w:ilvl w:val="0"/>
                <w:numId w:val="55"/>
              </w:numPr>
              <w:tabs>
                <w:tab w:val="left" w:pos="466"/>
              </w:tabs>
              <w:adjustRightInd w:val="0"/>
              <w:spacing w:after="0"/>
              <w:textAlignment w:val="baseline"/>
              <w:rPr>
                <w:rFonts w:eastAsia="Times New Roman"/>
                <w:szCs w:val="24"/>
              </w:rPr>
            </w:pPr>
            <w:r w:rsidRPr="004E797E">
              <w:rPr>
                <w:rFonts w:eastAsia="Times New Roman"/>
                <w:szCs w:val="24"/>
              </w:rPr>
              <w:t>Door to door</w:t>
            </w:r>
          </w:p>
          <w:p w14:paraId="0C80CB59" w14:textId="77777777" w:rsidR="006E4C82" w:rsidRPr="004E797E" w:rsidRDefault="006E4C82" w:rsidP="00E67597">
            <w:pPr>
              <w:widowControl w:val="0"/>
              <w:numPr>
                <w:ilvl w:val="0"/>
                <w:numId w:val="55"/>
              </w:numPr>
              <w:tabs>
                <w:tab w:val="left" w:pos="466"/>
              </w:tabs>
              <w:adjustRightInd w:val="0"/>
              <w:spacing w:after="0"/>
              <w:textAlignment w:val="baseline"/>
              <w:rPr>
                <w:rFonts w:eastAsia="Times New Roman"/>
                <w:szCs w:val="24"/>
              </w:rPr>
            </w:pPr>
            <w:r w:rsidRPr="004E797E">
              <w:rPr>
                <w:rFonts w:eastAsia="Times New Roman"/>
                <w:szCs w:val="24"/>
              </w:rPr>
              <w:t xml:space="preserve">Awareness </w:t>
            </w:r>
            <w:r w:rsidR="003C6C67" w:rsidRPr="004E797E">
              <w:rPr>
                <w:rFonts w:eastAsia="Times New Roman"/>
                <w:szCs w:val="24"/>
              </w:rPr>
              <w:t>walks</w:t>
            </w:r>
          </w:p>
          <w:p w14:paraId="4405BB8C" w14:textId="77777777" w:rsidR="006E4C82" w:rsidRPr="004E797E" w:rsidRDefault="006E4C82" w:rsidP="00E67597">
            <w:pPr>
              <w:widowControl w:val="0"/>
              <w:numPr>
                <w:ilvl w:val="0"/>
                <w:numId w:val="55"/>
              </w:numPr>
              <w:tabs>
                <w:tab w:val="left" w:pos="466"/>
              </w:tabs>
              <w:adjustRightInd w:val="0"/>
              <w:spacing w:after="0"/>
              <w:textAlignment w:val="baseline"/>
              <w:rPr>
                <w:rFonts w:eastAsia="Times New Roman"/>
                <w:szCs w:val="24"/>
              </w:rPr>
            </w:pPr>
            <w:r w:rsidRPr="004E797E">
              <w:rPr>
                <w:rFonts w:eastAsia="Times New Roman"/>
                <w:szCs w:val="24"/>
              </w:rPr>
              <w:t xml:space="preserve">Media </w:t>
            </w:r>
          </w:p>
          <w:p w14:paraId="2AF8B5C3" w14:textId="77777777" w:rsidR="006E4C82" w:rsidRPr="004E797E" w:rsidRDefault="006E4C82" w:rsidP="00E67597">
            <w:pPr>
              <w:widowControl w:val="0"/>
              <w:numPr>
                <w:ilvl w:val="0"/>
                <w:numId w:val="55"/>
              </w:numPr>
              <w:tabs>
                <w:tab w:val="left" w:pos="466"/>
              </w:tabs>
              <w:adjustRightInd w:val="0"/>
              <w:spacing w:after="0"/>
              <w:textAlignment w:val="baseline"/>
              <w:rPr>
                <w:rFonts w:eastAsia="Times New Roman"/>
                <w:szCs w:val="24"/>
              </w:rPr>
            </w:pPr>
            <w:r w:rsidRPr="004E797E">
              <w:rPr>
                <w:rFonts w:eastAsia="Times New Roman"/>
                <w:szCs w:val="24"/>
              </w:rPr>
              <w:t>Posters</w:t>
            </w:r>
          </w:p>
          <w:p w14:paraId="2261D3C2" w14:textId="77777777" w:rsidR="005F36A8" w:rsidRPr="004E797E" w:rsidRDefault="005F36A8" w:rsidP="00E67597">
            <w:pPr>
              <w:widowControl w:val="0"/>
              <w:numPr>
                <w:ilvl w:val="0"/>
                <w:numId w:val="55"/>
              </w:numPr>
              <w:tabs>
                <w:tab w:val="left" w:pos="466"/>
              </w:tabs>
              <w:adjustRightInd w:val="0"/>
              <w:spacing w:after="0"/>
              <w:textAlignment w:val="baseline"/>
              <w:rPr>
                <w:rFonts w:eastAsia="Times New Roman"/>
                <w:szCs w:val="24"/>
              </w:rPr>
            </w:pPr>
            <w:r w:rsidRPr="004E797E">
              <w:rPr>
                <w:rFonts w:eastAsia="Times New Roman"/>
                <w:szCs w:val="24"/>
              </w:rPr>
              <w:t>Community baraza</w:t>
            </w:r>
            <w:r w:rsidR="00C20FAE" w:rsidRPr="004E797E">
              <w:rPr>
                <w:rFonts w:eastAsia="Times New Roman"/>
                <w:szCs w:val="24"/>
              </w:rPr>
              <w:t>s</w:t>
            </w:r>
            <w:r w:rsidRPr="004E797E">
              <w:rPr>
                <w:rFonts w:eastAsia="Times New Roman"/>
                <w:szCs w:val="24"/>
              </w:rPr>
              <w:t xml:space="preserve"> and gatherings</w:t>
            </w:r>
          </w:p>
        </w:tc>
      </w:tr>
    </w:tbl>
    <w:p w14:paraId="5103A062" w14:textId="77777777" w:rsidR="00E95CDE" w:rsidRPr="004E797E" w:rsidRDefault="00E95CDE" w:rsidP="005F5065">
      <w:pPr>
        <w:spacing w:after="0"/>
        <w:rPr>
          <w:rFonts w:eastAsia="Times New Roman"/>
          <w:b/>
          <w:szCs w:val="24"/>
        </w:rPr>
      </w:pPr>
    </w:p>
    <w:p w14:paraId="132C9E34" w14:textId="77777777" w:rsidR="00591453" w:rsidRPr="004E797E" w:rsidRDefault="00591453" w:rsidP="005F5065">
      <w:pPr>
        <w:spacing w:after="0"/>
        <w:rPr>
          <w:rFonts w:eastAsia="Times New Roman"/>
          <w:b/>
          <w:szCs w:val="24"/>
        </w:rPr>
      </w:pPr>
    </w:p>
    <w:p w14:paraId="31BDF91F" w14:textId="77777777" w:rsidR="00E95CDE" w:rsidRPr="004E797E" w:rsidRDefault="00E95CDE" w:rsidP="005F5065">
      <w:pPr>
        <w:spacing w:after="0"/>
        <w:rPr>
          <w:rFonts w:eastAsia="Times New Roman"/>
          <w:szCs w:val="24"/>
        </w:rPr>
      </w:pPr>
      <w:r w:rsidRPr="004E797E">
        <w:rPr>
          <w:rFonts w:eastAsia="Times New Roman"/>
          <w:b/>
          <w:szCs w:val="24"/>
        </w:rPr>
        <w:t>REQUIRED SKILLS AND KNOWLEDGE</w:t>
      </w:r>
    </w:p>
    <w:p w14:paraId="600AF7FF" w14:textId="77777777" w:rsidR="00E95CDE" w:rsidRPr="004E797E" w:rsidRDefault="00E95CDE" w:rsidP="005F5065">
      <w:pPr>
        <w:spacing w:after="0"/>
        <w:rPr>
          <w:rFonts w:eastAsia="Times New Roman"/>
          <w:bCs/>
          <w:szCs w:val="24"/>
        </w:rPr>
      </w:pPr>
      <w:r w:rsidRPr="004E797E">
        <w:rPr>
          <w:rFonts w:eastAsia="Times New Roman"/>
          <w:bCs/>
          <w:szCs w:val="24"/>
        </w:rPr>
        <w:t>This section describes the skills and knowledge required for this unit of competency.</w:t>
      </w:r>
    </w:p>
    <w:p w14:paraId="1FD8D465" w14:textId="77777777" w:rsidR="00E95CDE" w:rsidRPr="004E797E" w:rsidRDefault="00E95CDE" w:rsidP="005F5065">
      <w:pPr>
        <w:spacing w:after="0"/>
        <w:contextualSpacing/>
        <w:rPr>
          <w:rFonts w:eastAsia="Times New Roman"/>
          <w:b/>
          <w:szCs w:val="24"/>
          <w:lang w:val="x-none" w:eastAsia="x-none"/>
        </w:rPr>
      </w:pPr>
    </w:p>
    <w:p w14:paraId="5C58E99A" w14:textId="77777777" w:rsidR="00E95CDE" w:rsidRPr="004E797E" w:rsidRDefault="00E95CDE" w:rsidP="005F5065">
      <w:pPr>
        <w:spacing w:after="0"/>
        <w:contextualSpacing/>
        <w:rPr>
          <w:rFonts w:eastAsia="Times New Roman"/>
          <w:b/>
          <w:szCs w:val="24"/>
          <w:lang w:val="x-none" w:eastAsia="x-none"/>
        </w:rPr>
      </w:pPr>
      <w:r w:rsidRPr="004E797E">
        <w:rPr>
          <w:rFonts w:eastAsia="Times New Roman"/>
          <w:b/>
          <w:szCs w:val="24"/>
          <w:lang w:val="x-none" w:eastAsia="x-none"/>
        </w:rPr>
        <w:t>Required Skills</w:t>
      </w:r>
    </w:p>
    <w:p w14:paraId="5A069AA7" w14:textId="77777777" w:rsidR="00E95CDE" w:rsidRPr="004E797E" w:rsidRDefault="00E95CDE" w:rsidP="005F5065">
      <w:pPr>
        <w:spacing w:after="0"/>
        <w:rPr>
          <w:rFonts w:eastAsia="Times New Roman"/>
          <w:szCs w:val="24"/>
        </w:rPr>
      </w:pPr>
      <w:r w:rsidRPr="004E797E">
        <w:rPr>
          <w:rFonts w:eastAsia="Times New Roman"/>
          <w:szCs w:val="24"/>
        </w:rPr>
        <w:t>The individual needs to demonstrate the following skills:</w:t>
      </w:r>
    </w:p>
    <w:p w14:paraId="4A67CD1D" w14:textId="77777777" w:rsidR="006710A6" w:rsidRPr="004E797E" w:rsidRDefault="006710A6"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Leadership</w:t>
      </w:r>
    </w:p>
    <w:p w14:paraId="0B34A037" w14:textId="77777777" w:rsidR="00314045" w:rsidRPr="004E797E" w:rsidRDefault="00314045"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Problem-solving</w:t>
      </w:r>
    </w:p>
    <w:p w14:paraId="7CF306D0" w14:textId="77777777" w:rsidR="00314045" w:rsidRPr="004E797E" w:rsidRDefault="00314045"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Creativity and innovation</w:t>
      </w:r>
    </w:p>
    <w:p w14:paraId="1259598B" w14:textId="77777777" w:rsidR="005809F6" w:rsidRPr="004E797E" w:rsidRDefault="005809F6"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Basic management </w:t>
      </w:r>
    </w:p>
    <w:p w14:paraId="08CCE644" w14:textId="77777777" w:rsidR="005809F6" w:rsidRPr="004E797E" w:rsidRDefault="005809F6" w:rsidP="00A03D59">
      <w:pPr>
        <w:pStyle w:val="ListParagraph"/>
        <w:numPr>
          <w:ilvl w:val="1"/>
          <w:numId w:val="2"/>
        </w:numPr>
        <w:suppressAutoHyphens/>
        <w:spacing w:after="0"/>
        <w:jc w:val="both"/>
        <w:rPr>
          <w:rFonts w:eastAsia="Times New Roman"/>
          <w:szCs w:val="24"/>
          <w:lang w:val="en-AU"/>
        </w:rPr>
      </w:pPr>
      <w:r w:rsidRPr="004E797E">
        <w:rPr>
          <w:rFonts w:eastAsia="Times New Roman"/>
          <w:szCs w:val="24"/>
          <w:lang w:val="en-AU"/>
        </w:rPr>
        <w:t>Planning</w:t>
      </w:r>
      <w:r w:rsidR="00AC32E0" w:rsidRPr="004E797E">
        <w:rPr>
          <w:rFonts w:eastAsia="Times New Roman"/>
          <w:szCs w:val="24"/>
          <w:lang w:val="en-AU"/>
        </w:rPr>
        <w:t xml:space="preserve"> </w:t>
      </w:r>
    </w:p>
    <w:p w14:paraId="37AA7E18" w14:textId="77777777" w:rsidR="00E95CDE" w:rsidRPr="004E797E" w:rsidRDefault="005809F6" w:rsidP="00A03D59">
      <w:pPr>
        <w:pStyle w:val="ListParagraph"/>
        <w:numPr>
          <w:ilvl w:val="1"/>
          <w:numId w:val="2"/>
        </w:numPr>
        <w:suppressAutoHyphens/>
        <w:spacing w:after="0"/>
        <w:jc w:val="both"/>
        <w:rPr>
          <w:rFonts w:eastAsia="Times New Roman"/>
          <w:szCs w:val="24"/>
          <w:lang w:val="en-AU"/>
        </w:rPr>
      </w:pPr>
      <w:r w:rsidRPr="004E797E">
        <w:rPr>
          <w:rFonts w:eastAsia="Times New Roman"/>
          <w:szCs w:val="24"/>
          <w:lang w:val="en-AU"/>
        </w:rPr>
        <w:t>Coordination</w:t>
      </w:r>
      <w:r w:rsidR="00E95CDE" w:rsidRPr="004E797E">
        <w:rPr>
          <w:rFonts w:eastAsia="Times New Roman"/>
          <w:szCs w:val="24"/>
          <w:lang w:val="en-AU"/>
        </w:rPr>
        <w:t xml:space="preserve"> </w:t>
      </w:r>
    </w:p>
    <w:p w14:paraId="22B42BD2" w14:textId="77777777" w:rsidR="00E95CDE" w:rsidRPr="004E797E" w:rsidRDefault="005809F6" w:rsidP="00A03D59">
      <w:pPr>
        <w:pStyle w:val="ListParagraph"/>
        <w:numPr>
          <w:ilvl w:val="1"/>
          <w:numId w:val="2"/>
        </w:numPr>
        <w:suppressAutoHyphens/>
        <w:spacing w:after="0"/>
        <w:jc w:val="both"/>
        <w:rPr>
          <w:rFonts w:eastAsia="Times New Roman"/>
          <w:szCs w:val="24"/>
          <w:lang w:val="en-AU"/>
        </w:rPr>
      </w:pPr>
      <w:r w:rsidRPr="004E797E">
        <w:rPr>
          <w:rFonts w:eastAsia="Times New Roman"/>
          <w:szCs w:val="24"/>
          <w:lang w:val="en-AU"/>
        </w:rPr>
        <w:t xml:space="preserve">Monitoring </w:t>
      </w:r>
    </w:p>
    <w:p w14:paraId="7501ED9B" w14:textId="77777777" w:rsidR="00E95CDE" w:rsidRPr="004E797E" w:rsidRDefault="005809F6" w:rsidP="00A03D59">
      <w:pPr>
        <w:pStyle w:val="ListParagraph"/>
        <w:numPr>
          <w:ilvl w:val="1"/>
          <w:numId w:val="2"/>
        </w:numPr>
        <w:suppressAutoHyphens/>
        <w:spacing w:after="0"/>
        <w:jc w:val="both"/>
        <w:rPr>
          <w:rFonts w:eastAsia="Times New Roman"/>
          <w:szCs w:val="24"/>
          <w:lang w:val="en-AU"/>
        </w:rPr>
      </w:pPr>
      <w:r w:rsidRPr="004E797E">
        <w:rPr>
          <w:rFonts w:eastAsia="Times New Roman"/>
          <w:szCs w:val="24"/>
          <w:lang w:val="en-AU"/>
        </w:rPr>
        <w:t>Evaluation</w:t>
      </w:r>
    </w:p>
    <w:p w14:paraId="660536BD" w14:textId="77777777" w:rsidR="005809F6" w:rsidRPr="004E797E" w:rsidRDefault="005809F6"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Communication</w:t>
      </w:r>
    </w:p>
    <w:p w14:paraId="7111CBFF" w14:textId="77777777" w:rsidR="004851A5" w:rsidRPr="004E797E" w:rsidRDefault="004851A5"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Interpersonal</w:t>
      </w:r>
    </w:p>
    <w:p w14:paraId="52CBDF96" w14:textId="77777777" w:rsidR="005809F6" w:rsidRPr="004E797E" w:rsidRDefault="005809F6"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Report writing </w:t>
      </w:r>
    </w:p>
    <w:p w14:paraId="724D5156" w14:textId="77777777" w:rsidR="005809F6" w:rsidRPr="004E797E" w:rsidRDefault="005809F6"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Analytical</w:t>
      </w:r>
    </w:p>
    <w:p w14:paraId="1B3633E6" w14:textId="77777777" w:rsidR="005809F6" w:rsidRPr="004E797E" w:rsidRDefault="005809F6"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Advocacy</w:t>
      </w:r>
    </w:p>
    <w:p w14:paraId="0971C883" w14:textId="77777777" w:rsidR="00423F48" w:rsidRPr="004E797E" w:rsidRDefault="006E23A4" w:rsidP="005F5065">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Training </w:t>
      </w:r>
    </w:p>
    <w:p w14:paraId="6D2607C7" w14:textId="77777777" w:rsidR="00E95CDE" w:rsidRPr="004E797E" w:rsidRDefault="00E95CDE" w:rsidP="005F5065">
      <w:pPr>
        <w:spacing w:after="0"/>
        <w:rPr>
          <w:rFonts w:eastAsia="Times New Roman"/>
          <w:b/>
          <w:bCs/>
          <w:szCs w:val="24"/>
        </w:rPr>
      </w:pPr>
      <w:r w:rsidRPr="004E797E">
        <w:rPr>
          <w:rFonts w:eastAsia="Times New Roman"/>
          <w:b/>
          <w:bCs/>
          <w:szCs w:val="24"/>
        </w:rPr>
        <w:t>Required Knowledge</w:t>
      </w:r>
    </w:p>
    <w:p w14:paraId="6705545A" w14:textId="77777777" w:rsidR="00E95CDE" w:rsidRPr="004E797E" w:rsidRDefault="00E95CDE" w:rsidP="005F5065">
      <w:pPr>
        <w:spacing w:after="0"/>
        <w:rPr>
          <w:rFonts w:eastAsia="Times New Roman"/>
          <w:bCs/>
          <w:szCs w:val="24"/>
        </w:rPr>
      </w:pPr>
      <w:r w:rsidRPr="004E797E">
        <w:rPr>
          <w:rFonts w:eastAsia="Times New Roman"/>
          <w:bCs/>
          <w:szCs w:val="24"/>
        </w:rPr>
        <w:t>The individual needs to demonstrate knowledge of:</w:t>
      </w:r>
    </w:p>
    <w:p w14:paraId="5281F2A9" w14:textId="77777777" w:rsidR="00C63ECF" w:rsidRPr="004E797E" w:rsidRDefault="00C63ECF" w:rsidP="00E67597">
      <w:pPr>
        <w:numPr>
          <w:ilvl w:val="0"/>
          <w:numId w:val="106"/>
        </w:numPr>
        <w:suppressAutoHyphens/>
        <w:spacing w:after="0"/>
        <w:jc w:val="both"/>
        <w:rPr>
          <w:rFonts w:eastAsia="Times New Roman"/>
          <w:szCs w:val="24"/>
          <w:lang w:val="en-AU"/>
        </w:rPr>
      </w:pPr>
      <w:r w:rsidRPr="004E797E">
        <w:rPr>
          <w:rFonts w:eastAsia="Times New Roman"/>
          <w:szCs w:val="24"/>
          <w:lang w:val="en-AU"/>
        </w:rPr>
        <w:t>Primary health care</w:t>
      </w:r>
    </w:p>
    <w:p w14:paraId="5E4721CC" w14:textId="77777777" w:rsidR="00CE2678" w:rsidRPr="004E797E" w:rsidRDefault="00A974DF" w:rsidP="00E67597">
      <w:pPr>
        <w:numPr>
          <w:ilvl w:val="0"/>
          <w:numId w:val="106"/>
        </w:numPr>
        <w:suppressAutoHyphens/>
        <w:spacing w:after="0"/>
        <w:jc w:val="both"/>
        <w:rPr>
          <w:rFonts w:eastAsia="Times New Roman"/>
          <w:szCs w:val="24"/>
          <w:lang w:val="en-AU"/>
        </w:rPr>
      </w:pPr>
      <w:r w:rsidRPr="004E797E">
        <w:rPr>
          <w:rFonts w:eastAsia="Times New Roman"/>
          <w:szCs w:val="24"/>
          <w:lang w:val="en-AU"/>
        </w:rPr>
        <w:t>Basic m</w:t>
      </w:r>
      <w:r w:rsidR="00CE2678" w:rsidRPr="004E797E">
        <w:rPr>
          <w:rFonts w:eastAsia="Times New Roman"/>
          <w:szCs w:val="24"/>
          <w:lang w:val="en-AU"/>
        </w:rPr>
        <w:t xml:space="preserve">anagement </w:t>
      </w:r>
    </w:p>
    <w:p w14:paraId="69E8783B" w14:textId="77777777" w:rsidR="007B6A21" w:rsidRPr="004E797E" w:rsidRDefault="00636948" w:rsidP="00E67597">
      <w:pPr>
        <w:numPr>
          <w:ilvl w:val="0"/>
          <w:numId w:val="106"/>
        </w:numPr>
        <w:suppressAutoHyphens/>
        <w:spacing w:after="0"/>
        <w:jc w:val="both"/>
        <w:rPr>
          <w:rFonts w:eastAsia="Times New Roman"/>
          <w:szCs w:val="24"/>
          <w:lang w:val="en-AU"/>
        </w:rPr>
      </w:pPr>
      <w:r w:rsidRPr="004E797E">
        <w:rPr>
          <w:rFonts w:eastAsia="Times New Roman"/>
          <w:szCs w:val="24"/>
          <w:lang w:val="en-AU"/>
        </w:rPr>
        <w:t xml:space="preserve">Food production safety and hygiene </w:t>
      </w:r>
    </w:p>
    <w:p w14:paraId="16596992" w14:textId="77777777" w:rsidR="00636948" w:rsidRPr="004E797E" w:rsidRDefault="00A11C41" w:rsidP="00E67597">
      <w:pPr>
        <w:numPr>
          <w:ilvl w:val="0"/>
          <w:numId w:val="106"/>
        </w:numPr>
        <w:suppressAutoHyphens/>
        <w:spacing w:after="0"/>
        <w:jc w:val="both"/>
        <w:rPr>
          <w:rFonts w:eastAsia="Times New Roman"/>
          <w:szCs w:val="24"/>
          <w:lang w:val="en-AU"/>
        </w:rPr>
      </w:pPr>
      <w:r w:rsidRPr="004E797E">
        <w:rPr>
          <w:rFonts w:eastAsia="Times New Roman"/>
          <w:szCs w:val="24"/>
          <w:lang w:val="en-AU"/>
        </w:rPr>
        <w:t>Principles of</w:t>
      </w:r>
      <w:r w:rsidR="00636948" w:rsidRPr="004E797E">
        <w:rPr>
          <w:rFonts w:eastAsia="Times New Roman"/>
          <w:szCs w:val="24"/>
          <w:lang w:val="en-AU"/>
        </w:rPr>
        <w:t xml:space="preserve"> microbiology and parasitology</w:t>
      </w:r>
    </w:p>
    <w:p w14:paraId="7F33BC5C" w14:textId="77777777" w:rsidR="00A11C41" w:rsidRPr="004E797E" w:rsidRDefault="00A11C41" w:rsidP="00E67597">
      <w:pPr>
        <w:numPr>
          <w:ilvl w:val="0"/>
          <w:numId w:val="106"/>
        </w:numPr>
        <w:suppressAutoHyphens/>
        <w:spacing w:after="0"/>
        <w:jc w:val="both"/>
        <w:rPr>
          <w:rFonts w:eastAsia="Times New Roman"/>
          <w:szCs w:val="24"/>
          <w:lang w:val="en-AU"/>
        </w:rPr>
      </w:pPr>
      <w:r w:rsidRPr="004E797E">
        <w:rPr>
          <w:rFonts w:eastAsia="Times New Roman"/>
          <w:szCs w:val="24"/>
          <w:lang w:val="en-AU"/>
        </w:rPr>
        <w:t>Principles of biochemistry</w:t>
      </w:r>
    </w:p>
    <w:p w14:paraId="7ECE09B5" w14:textId="77777777" w:rsidR="00CE2678" w:rsidRPr="004E797E" w:rsidRDefault="00CE2678" w:rsidP="00E67597">
      <w:pPr>
        <w:numPr>
          <w:ilvl w:val="0"/>
          <w:numId w:val="106"/>
        </w:numPr>
        <w:suppressAutoHyphens/>
        <w:spacing w:after="0"/>
        <w:jc w:val="both"/>
        <w:rPr>
          <w:rFonts w:eastAsia="Times New Roman"/>
          <w:szCs w:val="24"/>
          <w:lang w:val="en-AU"/>
        </w:rPr>
      </w:pPr>
      <w:r w:rsidRPr="004E797E">
        <w:rPr>
          <w:rFonts w:eastAsia="Times New Roman"/>
          <w:szCs w:val="24"/>
          <w:lang w:val="en-AU"/>
        </w:rPr>
        <w:t>Performance appraisal</w:t>
      </w:r>
    </w:p>
    <w:p w14:paraId="4157615C" w14:textId="77777777" w:rsidR="00CE2678" w:rsidRPr="004E797E" w:rsidRDefault="00B41A6A" w:rsidP="00E67597">
      <w:pPr>
        <w:numPr>
          <w:ilvl w:val="0"/>
          <w:numId w:val="106"/>
        </w:numPr>
        <w:suppressAutoHyphens/>
        <w:spacing w:after="0"/>
        <w:jc w:val="both"/>
        <w:rPr>
          <w:rFonts w:eastAsia="Times New Roman"/>
          <w:szCs w:val="24"/>
          <w:lang w:val="en-AU"/>
        </w:rPr>
      </w:pPr>
      <w:r w:rsidRPr="004E797E">
        <w:rPr>
          <w:rFonts w:eastAsia="Times New Roman"/>
          <w:szCs w:val="24"/>
          <w:lang w:val="en-AU"/>
        </w:rPr>
        <w:t>Community health strategies</w:t>
      </w:r>
    </w:p>
    <w:p w14:paraId="503EE2F5" w14:textId="77777777" w:rsidR="00E95CDE" w:rsidRPr="004E797E" w:rsidRDefault="007078B6" w:rsidP="00E67597">
      <w:pPr>
        <w:numPr>
          <w:ilvl w:val="0"/>
          <w:numId w:val="106"/>
        </w:numPr>
        <w:suppressAutoHyphens/>
        <w:spacing w:after="0"/>
        <w:jc w:val="both"/>
        <w:rPr>
          <w:rFonts w:eastAsia="Times New Roman"/>
          <w:szCs w:val="24"/>
          <w:lang w:val="en-AU"/>
        </w:rPr>
      </w:pPr>
      <w:r w:rsidRPr="004E797E">
        <w:rPr>
          <w:rFonts w:eastAsia="Times New Roman"/>
          <w:szCs w:val="24"/>
          <w:lang w:val="en-AU"/>
        </w:rPr>
        <w:t>Training of community health volunteers</w:t>
      </w:r>
    </w:p>
    <w:p w14:paraId="1795B75C" w14:textId="77777777" w:rsidR="00E95CDE" w:rsidRPr="004E797E" w:rsidRDefault="0031349F" w:rsidP="00E67597">
      <w:pPr>
        <w:numPr>
          <w:ilvl w:val="0"/>
          <w:numId w:val="106"/>
        </w:numPr>
        <w:suppressAutoHyphens/>
        <w:spacing w:after="0"/>
        <w:jc w:val="both"/>
        <w:rPr>
          <w:rFonts w:eastAsia="Times New Roman"/>
          <w:szCs w:val="24"/>
          <w:lang w:val="en-AU"/>
        </w:rPr>
      </w:pPr>
      <w:r w:rsidRPr="004E797E">
        <w:rPr>
          <w:rFonts w:eastAsia="Times New Roman"/>
          <w:szCs w:val="24"/>
          <w:lang w:val="en-AU"/>
        </w:rPr>
        <w:t>Monitoring and evaluation</w:t>
      </w:r>
      <w:r w:rsidR="00E95CDE" w:rsidRPr="004E797E">
        <w:rPr>
          <w:rFonts w:eastAsia="Times New Roman"/>
          <w:szCs w:val="24"/>
          <w:lang w:val="en-AU"/>
        </w:rPr>
        <w:t xml:space="preserve"> </w:t>
      </w:r>
      <w:r w:rsidR="00F829CE" w:rsidRPr="004E797E">
        <w:rPr>
          <w:rFonts w:eastAsia="Times New Roman"/>
          <w:szCs w:val="24"/>
          <w:lang w:val="en-AU"/>
        </w:rPr>
        <w:t xml:space="preserve"> </w:t>
      </w:r>
    </w:p>
    <w:p w14:paraId="65A7FC8B" w14:textId="77777777" w:rsidR="0093137F" w:rsidRPr="004E797E" w:rsidRDefault="0093137F" w:rsidP="00E67597">
      <w:pPr>
        <w:numPr>
          <w:ilvl w:val="0"/>
          <w:numId w:val="106"/>
        </w:numPr>
        <w:suppressAutoHyphens/>
        <w:spacing w:after="0"/>
        <w:jc w:val="both"/>
        <w:rPr>
          <w:rFonts w:eastAsia="Times New Roman"/>
          <w:szCs w:val="24"/>
          <w:lang w:val="en-AU"/>
        </w:rPr>
      </w:pPr>
      <w:r w:rsidRPr="004E797E">
        <w:rPr>
          <w:rFonts w:eastAsia="Times New Roman"/>
          <w:szCs w:val="24"/>
        </w:rPr>
        <w:t>Community health unit services</w:t>
      </w:r>
    </w:p>
    <w:p w14:paraId="78903C35" w14:textId="77777777" w:rsidR="00E95CDE" w:rsidRPr="004E797E" w:rsidRDefault="006976F9" w:rsidP="00E67597">
      <w:pPr>
        <w:numPr>
          <w:ilvl w:val="0"/>
          <w:numId w:val="106"/>
        </w:numPr>
        <w:suppressAutoHyphens/>
        <w:spacing w:after="0"/>
        <w:jc w:val="both"/>
        <w:rPr>
          <w:rFonts w:eastAsia="Times New Roman"/>
          <w:szCs w:val="24"/>
          <w:lang w:val="en-AU"/>
        </w:rPr>
      </w:pPr>
      <w:r w:rsidRPr="004E797E">
        <w:rPr>
          <w:rFonts w:eastAsia="Times New Roman"/>
          <w:szCs w:val="24"/>
          <w:lang w:val="en-AU"/>
        </w:rPr>
        <w:lastRenderedPageBreak/>
        <w:t xml:space="preserve">Community health problems </w:t>
      </w:r>
    </w:p>
    <w:p w14:paraId="5062A3AE" w14:textId="77777777" w:rsidR="00E95CDE" w:rsidRPr="004E797E" w:rsidRDefault="00EA631B" w:rsidP="00E67597">
      <w:pPr>
        <w:numPr>
          <w:ilvl w:val="0"/>
          <w:numId w:val="106"/>
        </w:numPr>
        <w:suppressAutoHyphens/>
        <w:spacing w:after="0"/>
        <w:jc w:val="both"/>
        <w:rPr>
          <w:rFonts w:eastAsia="Times New Roman"/>
          <w:szCs w:val="24"/>
          <w:lang w:val="en-AU"/>
        </w:rPr>
      </w:pPr>
      <w:r w:rsidRPr="004E797E">
        <w:rPr>
          <w:rFonts w:eastAsia="Times New Roman"/>
          <w:szCs w:val="24"/>
        </w:rPr>
        <w:t>Roles and responsibilities of Health volunteers and committee</w:t>
      </w:r>
    </w:p>
    <w:p w14:paraId="732E2FBC" w14:textId="77777777" w:rsidR="007D7E4C" w:rsidRPr="004E797E" w:rsidRDefault="007D7E4C" w:rsidP="00E67597">
      <w:pPr>
        <w:numPr>
          <w:ilvl w:val="0"/>
          <w:numId w:val="106"/>
        </w:numPr>
        <w:suppressAutoHyphens/>
        <w:spacing w:after="0"/>
        <w:jc w:val="both"/>
        <w:rPr>
          <w:rFonts w:eastAsia="Times New Roman"/>
          <w:szCs w:val="24"/>
          <w:lang w:val="en-AU"/>
        </w:rPr>
      </w:pPr>
      <w:r w:rsidRPr="004E797E">
        <w:rPr>
          <w:rFonts w:eastAsia="Times New Roman"/>
          <w:szCs w:val="24"/>
        </w:rPr>
        <w:t>Partnership and inter-sectoral collaborations</w:t>
      </w:r>
    </w:p>
    <w:p w14:paraId="4DEA4438" w14:textId="77777777" w:rsidR="00EA631B" w:rsidRPr="004E797E" w:rsidRDefault="00CE2678" w:rsidP="00E67597">
      <w:pPr>
        <w:numPr>
          <w:ilvl w:val="0"/>
          <w:numId w:val="106"/>
        </w:numPr>
        <w:suppressAutoHyphens/>
        <w:spacing w:after="0"/>
        <w:jc w:val="both"/>
        <w:rPr>
          <w:rFonts w:eastAsia="Times New Roman"/>
          <w:szCs w:val="24"/>
          <w:lang w:val="en-AU"/>
        </w:rPr>
      </w:pPr>
      <w:r w:rsidRPr="004E797E">
        <w:rPr>
          <w:rFonts w:eastAsia="Times New Roman"/>
          <w:szCs w:val="24"/>
          <w:lang w:val="en-AU"/>
        </w:rPr>
        <w:t>Advocacy and social mobilization</w:t>
      </w:r>
    </w:p>
    <w:p w14:paraId="2F47FB2D" w14:textId="77777777" w:rsidR="00E95CDE" w:rsidRPr="004E797E" w:rsidRDefault="00E95CDE" w:rsidP="005F5065">
      <w:pPr>
        <w:spacing w:after="0"/>
        <w:contextualSpacing/>
        <w:rPr>
          <w:rFonts w:eastAsia="Times New Roman"/>
          <w:b/>
          <w:szCs w:val="24"/>
          <w:lang w:eastAsia="x-none"/>
        </w:rPr>
      </w:pPr>
    </w:p>
    <w:p w14:paraId="777BB739" w14:textId="77777777" w:rsidR="00591453" w:rsidRPr="004E797E" w:rsidRDefault="00591453" w:rsidP="005F5065">
      <w:pPr>
        <w:spacing w:after="0"/>
        <w:contextualSpacing/>
        <w:rPr>
          <w:rFonts w:eastAsia="Times New Roman"/>
          <w:b/>
          <w:szCs w:val="24"/>
          <w:lang w:val="x-none" w:eastAsia="x-none"/>
        </w:rPr>
      </w:pPr>
    </w:p>
    <w:p w14:paraId="603109A7" w14:textId="77777777" w:rsidR="00591453" w:rsidRPr="004E797E" w:rsidRDefault="00591453" w:rsidP="005F5065">
      <w:pPr>
        <w:spacing w:after="0"/>
        <w:contextualSpacing/>
        <w:rPr>
          <w:rFonts w:eastAsia="Times New Roman"/>
          <w:b/>
          <w:szCs w:val="24"/>
          <w:lang w:val="x-none" w:eastAsia="x-none"/>
        </w:rPr>
      </w:pPr>
    </w:p>
    <w:p w14:paraId="544C46ED" w14:textId="77777777" w:rsidR="00591453" w:rsidRPr="004E797E" w:rsidRDefault="00591453" w:rsidP="005F5065">
      <w:pPr>
        <w:spacing w:after="0"/>
        <w:contextualSpacing/>
        <w:rPr>
          <w:rFonts w:eastAsia="Times New Roman"/>
          <w:b/>
          <w:szCs w:val="24"/>
          <w:lang w:val="x-none" w:eastAsia="x-none"/>
        </w:rPr>
      </w:pPr>
    </w:p>
    <w:p w14:paraId="0D49C439" w14:textId="77777777" w:rsidR="00E95CDE" w:rsidRPr="004E797E" w:rsidRDefault="00E95CDE" w:rsidP="005F5065">
      <w:pPr>
        <w:spacing w:after="0"/>
        <w:contextualSpacing/>
        <w:rPr>
          <w:rFonts w:eastAsia="Times New Roman"/>
          <w:b/>
          <w:szCs w:val="24"/>
          <w:lang w:val="x-none" w:eastAsia="x-none"/>
        </w:rPr>
      </w:pPr>
      <w:r w:rsidRPr="004E797E">
        <w:rPr>
          <w:rFonts w:eastAsia="Times New Roman"/>
          <w:b/>
          <w:szCs w:val="24"/>
          <w:lang w:val="x-none" w:eastAsia="x-none"/>
        </w:rPr>
        <w:t>EVIDENCE GUIDE</w:t>
      </w:r>
    </w:p>
    <w:tbl>
      <w:tblPr>
        <w:tblpPr w:leftFromText="180" w:rightFromText="180" w:vertAnchor="text" w:tblpY="27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5"/>
        <w:gridCol w:w="5815"/>
      </w:tblGrid>
      <w:tr w:rsidR="00E8672A" w:rsidRPr="004E797E" w14:paraId="640844E3" w14:textId="77777777" w:rsidTr="00E8672A">
        <w:tc>
          <w:tcPr>
            <w:tcW w:w="1631" w:type="pct"/>
          </w:tcPr>
          <w:p w14:paraId="61F9752E" w14:textId="77777777" w:rsidR="00E8672A" w:rsidRPr="004E797E" w:rsidRDefault="00E8672A" w:rsidP="00A03D59">
            <w:pPr>
              <w:numPr>
                <w:ilvl w:val="0"/>
                <w:numId w:val="27"/>
              </w:numPr>
              <w:spacing w:after="0"/>
              <w:rPr>
                <w:rFonts w:eastAsia="Times New Roman"/>
                <w:szCs w:val="24"/>
              </w:rPr>
            </w:pPr>
            <w:r w:rsidRPr="004E797E">
              <w:rPr>
                <w:rFonts w:eastAsia="Times New Roman"/>
                <w:szCs w:val="24"/>
              </w:rPr>
              <w:t>Critical Aspects of Competency</w:t>
            </w:r>
          </w:p>
        </w:tc>
        <w:tc>
          <w:tcPr>
            <w:tcW w:w="3369" w:type="pct"/>
          </w:tcPr>
          <w:p w14:paraId="3A114193" w14:textId="77777777" w:rsidR="00E8672A" w:rsidRPr="004E797E" w:rsidRDefault="00E8672A" w:rsidP="00E8672A">
            <w:pPr>
              <w:spacing w:after="0"/>
              <w:rPr>
                <w:rFonts w:eastAsia="Times New Roman"/>
                <w:szCs w:val="24"/>
              </w:rPr>
            </w:pPr>
            <w:r w:rsidRPr="004E797E">
              <w:rPr>
                <w:rFonts w:eastAsia="Times New Roman"/>
                <w:szCs w:val="24"/>
              </w:rPr>
              <w:t>Assessment requires evidence that the candidate:</w:t>
            </w:r>
          </w:p>
          <w:p w14:paraId="430D7267" w14:textId="77777777" w:rsidR="00E8672A" w:rsidRPr="004E797E" w:rsidRDefault="00E8672A" w:rsidP="00A03D59">
            <w:pPr>
              <w:numPr>
                <w:ilvl w:val="1"/>
                <w:numId w:val="27"/>
              </w:numPr>
              <w:tabs>
                <w:tab w:val="left" w:pos="484"/>
              </w:tabs>
              <w:spacing w:after="0"/>
              <w:rPr>
                <w:rFonts w:eastAsia="Times New Roman"/>
                <w:szCs w:val="24"/>
              </w:rPr>
            </w:pPr>
            <w:r w:rsidRPr="004E797E">
              <w:rPr>
                <w:rFonts w:eastAsia="Times New Roman"/>
                <w:szCs w:val="24"/>
              </w:rPr>
              <w:t>Determined community units’ boundaries and selected community health volunteers and committee</w:t>
            </w:r>
          </w:p>
          <w:p w14:paraId="75EAB6A0" w14:textId="77777777" w:rsidR="00E8672A" w:rsidRPr="004E797E" w:rsidRDefault="00E8672A" w:rsidP="00A03D59">
            <w:pPr>
              <w:numPr>
                <w:ilvl w:val="1"/>
                <w:numId w:val="27"/>
              </w:numPr>
              <w:tabs>
                <w:tab w:val="left" w:pos="484"/>
              </w:tabs>
              <w:spacing w:after="0"/>
              <w:rPr>
                <w:rFonts w:eastAsia="Times New Roman"/>
                <w:szCs w:val="24"/>
              </w:rPr>
            </w:pPr>
            <w:r w:rsidRPr="004E797E">
              <w:rPr>
                <w:rFonts w:eastAsia="Times New Roman"/>
                <w:szCs w:val="24"/>
              </w:rPr>
              <w:t>Carried out community health assessment and identified community health needs</w:t>
            </w:r>
          </w:p>
          <w:p w14:paraId="486D16D4" w14:textId="77777777" w:rsidR="00E8672A" w:rsidRPr="004E797E" w:rsidRDefault="00E8672A" w:rsidP="00A03D59">
            <w:pPr>
              <w:numPr>
                <w:ilvl w:val="1"/>
                <w:numId w:val="27"/>
              </w:numPr>
              <w:tabs>
                <w:tab w:val="left" w:pos="484"/>
              </w:tabs>
              <w:spacing w:after="0"/>
              <w:rPr>
                <w:rFonts w:eastAsia="Times New Roman"/>
                <w:szCs w:val="24"/>
              </w:rPr>
            </w:pPr>
            <w:r w:rsidRPr="004E797E">
              <w:rPr>
                <w:rFonts w:eastAsia="Times New Roman"/>
                <w:szCs w:val="24"/>
              </w:rPr>
              <w:t>Trained community health volunteers</w:t>
            </w:r>
          </w:p>
          <w:p w14:paraId="1C11A2DA" w14:textId="77777777" w:rsidR="00E8672A" w:rsidRPr="004E797E" w:rsidRDefault="00E8672A" w:rsidP="00A03D59">
            <w:pPr>
              <w:numPr>
                <w:ilvl w:val="1"/>
                <w:numId w:val="27"/>
              </w:numPr>
              <w:tabs>
                <w:tab w:val="left" w:pos="484"/>
              </w:tabs>
              <w:spacing w:after="0"/>
              <w:rPr>
                <w:rFonts w:eastAsia="Times New Roman"/>
                <w:szCs w:val="24"/>
              </w:rPr>
            </w:pPr>
            <w:r w:rsidRPr="004E797E">
              <w:rPr>
                <w:szCs w:val="24"/>
              </w:rPr>
              <w:t xml:space="preserve">Managed </w:t>
            </w:r>
            <w:r w:rsidRPr="004E797E">
              <w:rPr>
                <w:rFonts w:eastAsia="Times New Roman"/>
                <w:szCs w:val="24"/>
              </w:rPr>
              <w:t>Community Health Volunteers and committees</w:t>
            </w:r>
          </w:p>
          <w:p w14:paraId="6BA144E2" w14:textId="77777777" w:rsidR="00E8672A" w:rsidRPr="004E797E" w:rsidRDefault="00E8672A" w:rsidP="00A03D59">
            <w:pPr>
              <w:numPr>
                <w:ilvl w:val="1"/>
                <w:numId w:val="27"/>
              </w:numPr>
              <w:tabs>
                <w:tab w:val="left" w:pos="484"/>
              </w:tabs>
              <w:spacing w:after="0"/>
              <w:rPr>
                <w:rFonts w:eastAsia="Times New Roman"/>
                <w:szCs w:val="24"/>
              </w:rPr>
            </w:pPr>
            <w:r w:rsidRPr="004E797E">
              <w:rPr>
                <w:rFonts w:eastAsia="Times New Roman"/>
                <w:szCs w:val="24"/>
              </w:rPr>
              <w:t>Evaluated and reported CHV and committee’s performance and prepared a report</w:t>
            </w:r>
          </w:p>
          <w:p w14:paraId="24DC7B14" w14:textId="77777777" w:rsidR="00E8672A" w:rsidRPr="004E797E" w:rsidRDefault="00E8672A" w:rsidP="00A03D59">
            <w:pPr>
              <w:numPr>
                <w:ilvl w:val="1"/>
                <w:numId w:val="27"/>
              </w:numPr>
              <w:tabs>
                <w:tab w:val="left" w:pos="484"/>
              </w:tabs>
              <w:spacing w:after="0"/>
              <w:rPr>
                <w:rFonts w:eastAsia="Times New Roman"/>
                <w:szCs w:val="24"/>
              </w:rPr>
            </w:pPr>
            <w:r w:rsidRPr="004E797E">
              <w:rPr>
                <w:szCs w:val="24"/>
              </w:rPr>
              <w:t>Conducted advocacy, communication and social mobilization</w:t>
            </w:r>
          </w:p>
          <w:p w14:paraId="396A742D" w14:textId="77777777" w:rsidR="00E8672A" w:rsidRPr="004E797E" w:rsidRDefault="00E8672A" w:rsidP="00A03D59">
            <w:pPr>
              <w:numPr>
                <w:ilvl w:val="1"/>
                <w:numId w:val="27"/>
              </w:numPr>
              <w:tabs>
                <w:tab w:val="left" w:pos="484"/>
              </w:tabs>
              <w:spacing w:after="0"/>
              <w:rPr>
                <w:rFonts w:eastAsia="Times New Roman"/>
                <w:szCs w:val="24"/>
              </w:rPr>
            </w:pPr>
            <w:r w:rsidRPr="004E797E">
              <w:rPr>
                <w:szCs w:val="24"/>
              </w:rPr>
              <w:t>Demonstrated understanding of partnerships and collaborations</w:t>
            </w:r>
          </w:p>
          <w:p w14:paraId="43F7A7E2" w14:textId="77777777" w:rsidR="00E8672A" w:rsidRPr="004E797E" w:rsidRDefault="00E8672A" w:rsidP="00A03D59">
            <w:pPr>
              <w:numPr>
                <w:ilvl w:val="1"/>
                <w:numId w:val="27"/>
              </w:numPr>
              <w:tabs>
                <w:tab w:val="left" w:pos="484"/>
              </w:tabs>
              <w:spacing w:after="0"/>
              <w:rPr>
                <w:rFonts w:eastAsia="Times New Roman"/>
                <w:szCs w:val="24"/>
              </w:rPr>
            </w:pPr>
            <w:r w:rsidRPr="004E797E">
              <w:rPr>
                <w:szCs w:val="24"/>
              </w:rPr>
              <w:t>Demonstrated understanding of community entry processes</w:t>
            </w:r>
          </w:p>
          <w:p w14:paraId="0EF05229" w14:textId="77777777" w:rsidR="00E8672A" w:rsidRPr="004E797E" w:rsidRDefault="00E8672A" w:rsidP="00A03D59">
            <w:pPr>
              <w:numPr>
                <w:ilvl w:val="1"/>
                <w:numId w:val="27"/>
              </w:numPr>
              <w:tabs>
                <w:tab w:val="left" w:pos="484"/>
              </w:tabs>
              <w:spacing w:after="0"/>
              <w:rPr>
                <w:rFonts w:eastAsia="Times New Roman"/>
                <w:szCs w:val="24"/>
              </w:rPr>
            </w:pPr>
            <w:r w:rsidRPr="004E797E">
              <w:rPr>
                <w:rFonts w:eastAsia="Times New Roman"/>
                <w:szCs w:val="24"/>
              </w:rPr>
              <w:t>Perf</w:t>
            </w:r>
            <w:r w:rsidR="002241FF" w:rsidRPr="004E797E">
              <w:rPr>
                <w:rFonts w:eastAsia="Times New Roman"/>
                <w:szCs w:val="24"/>
              </w:rPr>
              <w:t>ormed appraisal of CHVs</w:t>
            </w:r>
          </w:p>
          <w:p w14:paraId="348CA631" w14:textId="77777777" w:rsidR="00E8672A" w:rsidRPr="004E797E" w:rsidRDefault="002241FF" w:rsidP="00A03D59">
            <w:pPr>
              <w:numPr>
                <w:ilvl w:val="1"/>
                <w:numId w:val="27"/>
              </w:numPr>
              <w:tabs>
                <w:tab w:val="left" w:pos="484"/>
              </w:tabs>
              <w:spacing w:after="0"/>
              <w:rPr>
                <w:rFonts w:eastAsia="Times New Roman"/>
                <w:szCs w:val="24"/>
              </w:rPr>
            </w:pPr>
            <w:r w:rsidRPr="004E797E">
              <w:rPr>
                <w:rFonts w:eastAsia="Times New Roman"/>
                <w:szCs w:val="24"/>
              </w:rPr>
              <w:t>Carried out</w:t>
            </w:r>
            <w:r w:rsidR="00E8672A" w:rsidRPr="004E797E">
              <w:rPr>
                <w:rFonts w:eastAsia="Times New Roman"/>
                <w:szCs w:val="24"/>
              </w:rPr>
              <w:t xml:space="preserve"> supportive supervision </w:t>
            </w:r>
          </w:p>
          <w:p w14:paraId="12D08197" w14:textId="77777777" w:rsidR="00E8672A" w:rsidRPr="004E797E" w:rsidRDefault="00E8672A" w:rsidP="00E8672A">
            <w:pPr>
              <w:tabs>
                <w:tab w:val="left" w:pos="484"/>
              </w:tabs>
              <w:spacing w:after="0"/>
              <w:ind w:left="484" w:hanging="484"/>
              <w:rPr>
                <w:rFonts w:eastAsia="Times New Roman"/>
                <w:szCs w:val="24"/>
              </w:rPr>
            </w:pPr>
          </w:p>
        </w:tc>
      </w:tr>
      <w:tr w:rsidR="00E8672A" w:rsidRPr="004E797E" w14:paraId="6450C14E" w14:textId="77777777" w:rsidTr="00E8672A">
        <w:tc>
          <w:tcPr>
            <w:tcW w:w="1631" w:type="pct"/>
          </w:tcPr>
          <w:p w14:paraId="2C4799CC" w14:textId="77777777" w:rsidR="00E8672A" w:rsidRPr="004E797E" w:rsidRDefault="00E8672A" w:rsidP="00A03D59">
            <w:pPr>
              <w:numPr>
                <w:ilvl w:val="0"/>
                <w:numId w:val="27"/>
              </w:numPr>
              <w:spacing w:after="0"/>
              <w:rPr>
                <w:rFonts w:eastAsia="Times New Roman"/>
                <w:szCs w:val="24"/>
              </w:rPr>
            </w:pPr>
            <w:r w:rsidRPr="004E797E">
              <w:rPr>
                <w:rFonts w:eastAsia="Times New Roman"/>
                <w:szCs w:val="24"/>
              </w:rPr>
              <w:t>Resource Implications</w:t>
            </w:r>
          </w:p>
        </w:tc>
        <w:tc>
          <w:tcPr>
            <w:tcW w:w="3369" w:type="pct"/>
          </w:tcPr>
          <w:p w14:paraId="51E3FF13" w14:textId="77777777" w:rsidR="00E8672A" w:rsidRPr="004E797E" w:rsidRDefault="00E8672A" w:rsidP="00E8672A">
            <w:pPr>
              <w:numPr>
                <w:ilvl w:val="12"/>
                <w:numId w:val="0"/>
              </w:numPr>
              <w:tabs>
                <w:tab w:val="left" w:pos="357"/>
              </w:tabs>
              <w:spacing w:after="0"/>
              <w:ind w:left="357" w:hanging="357"/>
              <w:jc w:val="both"/>
              <w:rPr>
                <w:rFonts w:eastAsia="Times New Roman"/>
                <w:szCs w:val="24"/>
              </w:rPr>
            </w:pPr>
            <w:r w:rsidRPr="004E797E">
              <w:rPr>
                <w:rFonts w:eastAsia="Times New Roman"/>
                <w:szCs w:val="24"/>
              </w:rPr>
              <w:t>The following resources should be provided:</w:t>
            </w:r>
          </w:p>
          <w:p w14:paraId="32BD5F2F" w14:textId="77777777" w:rsidR="00E8672A" w:rsidRPr="004E797E" w:rsidRDefault="00E8672A" w:rsidP="00A03D59">
            <w:pPr>
              <w:numPr>
                <w:ilvl w:val="1"/>
                <w:numId w:val="27"/>
              </w:numPr>
              <w:tabs>
                <w:tab w:val="left" w:pos="357"/>
              </w:tabs>
              <w:spacing w:after="0"/>
              <w:jc w:val="both"/>
              <w:rPr>
                <w:rFonts w:eastAsia="Times New Roman"/>
                <w:szCs w:val="24"/>
              </w:rPr>
            </w:pPr>
            <w:r w:rsidRPr="004E797E">
              <w:rPr>
                <w:rFonts w:eastAsia="Times New Roman"/>
                <w:szCs w:val="24"/>
              </w:rPr>
              <w:t>A functional community health unit</w:t>
            </w:r>
          </w:p>
          <w:p w14:paraId="25F95B67" w14:textId="77777777" w:rsidR="00E8672A" w:rsidRPr="004E797E" w:rsidRDefault="00E8672A" w:rsidP="00A03D59">
            <w:pPr>
              <w:numPr>
                <w:ilvl w:val="1"/>
                <w:numId w:val="27"/>
              </w:numPr>
              <w:tabs>
                <w:tab w:val="left" w:pos="357"/>
              </w:tabs>
              <w:spacing w:after="0"/>
              <w:jc w:val="both"/>
              <w:rPr>
                <w:rFonts w:eastAsia="Times New Roman"/>
                <w:szCs w:val="24"/>
              </w:rPr>
            </w:pPr>
            <w:r w:rsidRPr="004E797E">
              <w:rPr>
                <w:rFonts w:eastAsia="Times New Roman"/>
                <w:szCs w:val="24"/>
              </w:rPr>
              <w:t>Computer</w:t>
            </w:r>
          </w:p>
          <w:p w14:paraId="6A344346" w14:textId="77777777" w:rsidR="00E8672A" w:rsidRPr="004E797E" w:rsidRDefault="00E8672A" w:rsidP="00A03D59">
            <w:pPr>
              <w:numPr>
                <w:ilvl w:val="1"/>
                <w:numId w:val="27"/>
              </w:numPr>
              <w:tabs>
                <w:tab w:val="left" w:pos="357"/>
              </w:tabs>
              <w:spacing w:after="0"/>
              <w:jc w:val="both"/>
              <w:rPr>
                <w:rFonts w:eastAsia="Times New Roman"/>
                <w:szCs w:val="24"/>
              </w:rPr>
            </w:pPr>
            <w:r w:rsidRPr="004E797E">
              <w:rPr>
                <w:rFonts w:eastAsia="Times New Roman"/>
                <w:szCs w:val="24"/>
              </w:rPr>
              <w:t>Stationery</w:t>
            </w:r>
          </w:p>
          <w:p w14:paraId="7205D1DB" w14:textId="77777777" w:rsidR="00E8672A" w:rsidRPr="004E797E" w:rsidRDefault="00E8672A" w:rsidP="00A03D59">
            <w:pPr>
              <w:numPr>
                <w:ilvl w:val="1"/>
                <w:numId w:val="27"/>
              </w:numPr>
              <w:tabs>
                <w:tab w:val="left" w:pos="357"/>
              </w:tabs>
              <w:spacing w:after="0"/>
              <w:jc w:val="both"/>
              <w:rPr>
                <w:rFonts w:eastAsia="Times New Roman"/>
                <w:szCs w:val="24"/>
              </w:rPr>
            </w:pPr>
            <w:r w:rsidRPr="004E797E">
              <w:rPr>
                <w:rFonts w:eastAsia="Times New Roman"/>
                <w:szCs w:val="24"/>
              </w:rPr>
              <w:t xml:space="preserve">Training manuals </w:t>
            </w:r>
            <w:r w:rsidR="002241FF" w:rsidRPr="004E797E">
              <w:rPr>
                <w:rFonts w:eastAsia="Times New Roman"/>
                <w:szCs w:val="24"/>
              </w:rPr>
              <w:t>(CHV and CHC training manual)</w:t>
            </w:r>
          </w:p>
        </w:tc>
      </w:tr>
      <w:tr w:rsidR="00E8672A" w:rsidRPr="004E797E" w14:paraId="22994E7B" w14:textId="77777777" w:rsidTr="00E8672A">
        <w:tc>
          <w:tcPr>
            <w:tcW w:w="1631" w:type="pct"/>
          </w:tcPr>
          <w:p w14:paraId="0914CC31" w14:textId="77777777" w:rsidR="00E8672A" w:rsidRPr="004E797E" w:rsidRDefault="00E8672A" w:rsidP="00A03D59">
            <w:pPr>
              <w:numPr>
                <w:ilvl w:val="0"/>
                <w:numId w:val="27"/>
              </w:numPr>
              <w:spacing w:after="0"/>
              <w:rPr>
                <w:rFonts w:eastAsia="Times New Roman"/>
                <w:szCs w:val="24"/>
              </w:rPr>
            </w:pPr>
            <w:r w:rsidRPr="004E797E">
              <w:rPr>
                <w:rFonts w:eastAsia="Times New Roman"/>
                <w:szCs w:val="24"/>
              </w:rPr>
              <w:t>Methods of Assessment</w:t>
            </w:r>
          </w:p>
        </w:tc>
        <w:tc>
          <w:tcPr>
            <w:tcW w:w="3369" w:type="pct"/>
          </w:tcPr>
          <w:p w14:paraId="7DEA3B21" w14:textId="77777777" w:rsidR="00E8672A" w:rsidRPr="004E797E" w:rsidRDefault="00E8672A" w:rsidP="00E8672A">
            <w:pPr>
              <w:spacing w:after="0"/>
              <w:contextualSpacing/>
              <w:rPr>
                <w:rFonts w:eastAsia="Times New Roman"/>
                <w:szCs w:val="24"/>
              </w:rPr>
            </w:pPr>
            <w:r w:rsidRPr="004E797E">
              <w:rPr>
                <w:rFonts w:eastAsia="Times New Roman"/>
                <w:szCs w:val="24"/>
              </w:rPr>
              <w:t>Competency in this unit may be assessed through:</w:t>
            </w:r>
          </w:p>
          <w:p w14:paraId="1DEB5E32" w14:textId="77777777" w:rsidR="00E8672A" w:rsidRPr="004E797E" w:rsidRDefault="00E8672A" w:rsidP="00A03D59">
            <w:pPr>
              <w:numPr>
                <w:ilvl w:val="1"/>
                <w:numId w:val="27"/>
              </w:numPr>
              <w:tabs>
                <w:tab w:val="left" w:pos="394"/>
              </w:tabs>
              <w:spacing w:after="0"/>
              <w:contextualSpacing/>
              <w:rPr>
                <w:rFonts w:eastAsia="Times New Roman"/>
                <w:szCs w:val="24"/>
              </w:rPr>
            </w:pPr>
            <w:r w:rsidRPr="004E797E">
              <w:rPr>
                <w:rFonts w:eastAsia="Times New Roman"/>
                <w:szCs w:val="24"/>
              </w:rPr>
              <w:t xml:space="preserve"> Oral</w:t>
            </w:r>
          </w:p>
          <w:p w14:paraId="69896BB8" w14:textId="77777777" w:rsidR="00E8672A" w:rsidRPr="004E797E" w:rsidRDefault="00E8672A" w:rsidP="00A03D59">
            <w:pPr>
              <w:numPr>
                <w:ilvl w:val="1"/>
                <w:numId w:val="27"/>
              </w:numPr>
              <w:tabs>
                <w:tab w:val="left" w:pos="394"/>
              </w:tabs>
              <w:spacing w:after="0"/>
              <w:contextualSpacing/>
              <w:rPr>
                <w:rFonts w:eastAsia="Times New Roman"/>
                <w:szCs w:val="24"/>
              </w:rPr>
            </w:pPr>
            <w:r w:rsidRPr="004E797E">
              <w:rPr>
                <w:rFonts w:eastAsia="Times New Roman"/>
                <w:szCs w:val="24"/>
              </w:rPr>
              <w:t>Written</w:t>
            </w:r>
          </w:p>
          <w:p w14:paraId="57F65D97" w14:textId="77777777" w:rsidR="00E8672A" w:rsidRPr="004E797E" w:rsidRDefault="00E8672A" w:rsidP="00A03D59">
            <w:pPr>
              <w:numPr>
                <w:ilvl w:val="1"/>
                <w:numId w:val="27"/>
              </w:numPr>
              <w:tabs>
                <w:tab w:val="left" w:pos="394"/>
              </w:tabs>
              <w:spacing w:after="0"/>
              <w:contextualSpacing/>
              <w:rPr>
                <w:rFonts w:eastAsia="Times New Roman"/>
                <w:szCs w:val="24"/>
              </w:rPr>
            </w:pPr>
            <w:r w:rsidRPr="004E797E">
              <w:rPr>
                <w:rFonts w:eastAsia="Times New Roman"/>
                <w:szCs w:val="24"/>
              </w:rPr>
              <w:t>Case study</w:t>
            </w:r>
          </w:p>
          <w:p w14:paraId="21714B57" w14:textId="77777777" w:rsidR="00E8672A" w:rsidRPr="004E797E" w:rsidRDefault="00E8672A" w:rsidP="00A03D59">
            <w:pPr>
              <w:numPr>
                <w:ilvl w:val="1"/>
                <w:numId w:val="27"/>
              </w:numPr>
              <w:tabs>
                <w:tab w:val="left" w:pos="394"/>
              </w:tabs>
              <w:spacing w:after="0"/>
              <w:contextualSpacing/>
              <w:rPr>
                <w:rFonts w:eastAsia="Times New Roman"/>
                <w:szCs w:val="24"/>
              </w:rPr>
            </w:pPr>
            <w:r w:rsidRPr="004E797E">
              <w:rPr>
                <w:rFonts w:eastAsia="Times New Roman"/>
                <w:szCs w:val="24"/>
              </w:rPr>
              <w:lastRenderedPageBreak/>
              <w:t xml:space="preserve"> Observation</w:t>
            </w:r>
          </w:p>
          <w:p w14:paraId="12640826" w14:textId="77777777" w:rsidR="00E8672A" w:rsidRPr="004E797E" w:rsidRDefault="00E8672A" w:rsidP="00A03D59">
            <w:pPr>
              <w:numPr>
                <w:ilvl w:val="1"/>
                <w:numId w:val="27"/>
              </w:numPr>
              <w:tabs>
                <w:tab w:val="left" w:pos="394"/>
              </w:tabs>
              <w:spacing w:after="0"/>
              <w:contextualSpacing/>
              <w:rPr>
                <w:rFonts w:eastAsia="Times New Roman"/>
                <w:szCs w:val="24"/>
              </w:rPr>
            </w:pPr>
            <w:r w:rsidRPr="004E797E">
              <w:rPr>
                <w:rFonts w:eastAsia="Times New Roman"/>
                <w:szCs w:val="24"/>
              </w:rPr>
              <w:t>Third party</w:t>
            </w:r>
          </w:p>
        </w:tc>
      </w:tr>
      <w:tr w:rsidR="00E8672A" w:rsidRPr="004E797E" w14:paraId="0EA90154" w14:textId="77777777" w:rsidTr="00E8672A">
        <w:tc>
          <w:tcPr>
            <w:tcW w:w="1631" w:type="pct"/>
          </w:tcPr>
          <w:p w14:paraId="6E6492C2" w14:textId="77777777" w:rsidR="00E8672A" w:rsidRPr="004E797E" w:rsidRDefault="00E8672A" w:rsidP="00A03D59">
            <w:pPr>
              <w:numPr>
                <w:ilvl w:val="0"/>
                <w:numId w:val="27"/>
              </w:numPr>
              <w:spacing w:after="0"/>
              <w:contextualSpacing/>
              <w:rPr>
                <w:rFonts w:eastAsia="Times New Roman"/>
                <w:szCs w:val="24"/>
              </w:rPr>
            </w:pPr>
            <w:r w:rsidRPr="004E797E">
              <w:rPr>
                <w:rFonts w:eastAsia="Times New Roman"/>
                <w:szCs w:val="24"/>
              </w:rPr>
              <w:lastRenderedPageBreak/>
              <w:t>Context of Assessment</w:t>
            </w:r>
          </w:p>
        </w:tc>
        <w:tc>
          <w:tcPr>
            <w:tcW w:w="3369" w:type="pct"/>
          </w:tcPr>
          <w:p w14:paraId="235F00A8" w14:textId="77777777" w:rsidR="00E8672A" w:rsidRPr="004E797E" w:rsidRDefault="00E8672A" w:rsidP="00C0308E">
            <w:pPr>
              <w:spacing w:after="0"/>
              <w:rPr>
                <w:rFonts w:eastAsia="Times New Roman"/>
                <w:szCs w:val="24"/>
              </w:rPr>
            </w:pPr>
            <w:r w:rsidRPr="004E797E">
              <w:rPr>
                <w:rFonts w:eastAsia="Times New Roman"/>
                <w:szCs w:val="24"/>
              </w:rPr>
              <w:t xml:space="preserve">Competency may be assessed on the job, off the job or a combination of these. Off the job assessment must be undertaken in a closely simulated workplace environment. </w:t>
            </w:r>
          </w:p>
        </w:tc>
      </w:tr>
      <w:tr w:rsidR="00E8672A" w:rsidRPr="004E797E" w14:paraId="62F86273" w14:textId="77777777" w:rsidTr="00E8672A">
        <w:tc>
          <w:tcPr>
            <w:tcW w:w="1631" w:type="pct"/>
          </w:tcPr>
          <w:p w14:paraId="04A4B442" w14:textId="77777777" w:rsidR="00E8672A" w:rsidRPr="004E797E" w:rsidRDefault="00E8672A" w:rsidP="00A03D59">
            <w:pPr>
              <w:numPr>
                <w:ilvl w:val="0"/>
                <w:numId w:val="27"/>
              </w:numPr>
              <w:spacing w:after="0"/>
              <w:contextualSpacing/>
              <w:rPr>
                <w:rFonts w:eastAsia="Times New Roman"/>
                <w:szCs w:val="24"/>
              </w:rPr>
            </w:pPr>
            <w:r w:rsidRPr="004E797E">
              <w:rPr>
                <w:rFonts w:eastAsia="Times New Roman"/>
                <w:szCs w:val="24"/>
              </w:rPr>
              <w:t>Guidance information for assessment</w:t>
            </w:r>
          </w:p>
        </w:tc>
        <w:tc>
          <w:tcPr>
            <w:tcW w:w="3369" w:type="pct"/>
          </w:tcPr>
          <w:p w14:paraId="3DA3F90E" w14:textId="77777777" w:rsidR="00E8672A" w:rsidRPr="004E797E" w:rsidRDefault="00E8672A" w:rsidP="00C0308E">
            <w:pPr>
              <w:spacing w:after="0"/>
              <w:rPr>
                <w:rFonts w:eastAsia="Times New Roman"/>
                <w:szCs w:val="24"/>
              </w:rPr>
            </w:pPr>
            <w:r w:rsidRPr="004E797E">
              <w:rPr>
                <w:rFonts w:eastAsia="Times New Roman"/>
                <w:szCs w:val="24"/>
              </w:rPr>
              <w:t>Holistic assessment with other units relevant to the industry sector, workplace and job role is recommended.</w:t>
            </w:r>
            <w:r w:rsidR="00BB28D4" w:rsidRPr="004E797E">
              <w:rPr>
                <w:rFonts w:eastAsia="Times New Roman"/>
                <w:szCs w:val="24"/>
              </w:rPr>
              <w:t xml:space="preserve"> </w:t>
            </w:r>
          </w:p>
          <w:p w14:paraId="569666F3" w14:textId="77777777" w:rsidR="00E8672A" w:rsidRPr="004E797E" w:rsidRDefault="00E8672A" w:rsidP="00E8672A">
            <w:pPr>
              <w:spacing w:after="0"/>
              <w:jc w:val="both"/>
              <w:rPr>
                <w:rFonts w:eastAsia="Times New Roman"/>
                <w:szCs w:val="24"/>
              </w:rPr>
            </w:pPr>
          </w:p>
        </w:tc>
      </w:tr>
    </w:tbl>
    <w:p w14:paraId="6DE5BE60" w14:textId="77777777" w:rsidR="003C6C67" w:rsidRPr="004E797E" w:rsidRDefault="00704764" w:rsidP="005F5065">
      <w:pPr>
        <w:pStyle w:val="Heading1"/>
        <w:rPr>
          <w:szCs w:val="24"/>
        </w:rPr>
      </w:pPr>
      <w:r w:rsidRPr="004E797E">
        <w:rPr>
          <w:szCs w:val="24"/>
        </w:rPr>
        <w:br w:type="page"/>
      </w:r>
      <w:bookmarkStart w:id="94" w:name="_Toc536430070"/>
      <w:bookmarkStart w:id="95" w:name="_Toc30414027"/>
      <w:r w:rsidR="005A7712" w:rsidRPr="004E797E">
        <w:rPr>
          <w:szCs w:val="24"/>
        </w:rPr>
        <w:lastRenderedPageBreak/>
        <w:t>MONITOR</w:t>
      </w:r>
      <w:r w:rsidRPr="004E797E">
        <w:rPr>
          <w:szCs w:val="24"/>
        </w:rPr>
        <w:t xml:space="preserve"> </w:t>
      </w:r>
      <w:bookmarkEnd w:id="94"/>
      <w:r w:rsidR="00F64296" w:rsidRPr="004E797E">
        <w:rPr>
          <w:szCs w:val="24"/>
        </w:rPr>
        <w:t>GEN</w:t>
      </w:r>
      <w:r w:rsidR="00C14F76" w:rsidRPr="004E797E">
        <w:rPr>
          <w:szCs w:val="24"/>
        </w:rPr>
        <w:t>DER, DISABILITY AND VULNERABLE GROUPS</w:t>
      </w:r>
      <w:bookmarkEnd w:id="95"/>
      <w:r w:rsidRPr="004E797E">
        <w:rPr>
          <w:szCs w:val="24"/>
        </w:rPr>
        <w:t xml:space="preserve">   </w:t>
      </w:r>
    </w:p>
    <w:p w14:paraId="21C55898" w14:textId="77777777" w:rsidR="00E95CDE" w:rsidRPr="004E797E" w:rsidRDefault="00704764" w:rsidP="005F5065">
      <w:pPr>
        <w:pStyle w:val="Heading1"/>
        <w:rPr>
          <w:szCs w:val="24"/>
        </w:rPr>
      </w:pPr>
      <w:r w:rsidRPr="004E797E">
        <w:rPr>
          <w:szCs w:val="24"/>
        </w:rPr>
        <w:t xml:space="preserve">                                             </w:t>
      </w:r>
    </w:p>
    <w:p w14:paraId="2AE49277" w14:textId="77777777" w:rsidR="00E95CDE" w:rsidRPr="004E797E" w:rsidRDefault="00E95CDE" w:rsidP="005F5065">
      <w:pPr>
        <w:spacing w:after="0"/>
        <w:rPr>
          <w:rFonts w:eastAsia="Times New Roman"/>
          <w:szCs w:val="24"/>
        </w:rPr>
      </w:pPr>
      <w:r w:rsidRPr="004E797E">
        <w:rPr>
          <w:rFonts w:eastAsia="Times New Roman"/>
          <w:b/>
          <w:szCs w:val="24"/>
        </w:rPr>
        <w:t xml:space="preserve">UNIT CODE: </w:t>
      </w:r>
      <w:r w:rsidR="008D4AEB" w:rsidRPr="004E797E">
        <w:rPr>
          <w:szCs w:val="24"/>
        </w:rPr>
        <w:t>HE/OS/CH/CR/0</w:t>
      </w:r>
      <w:r w:rsidR="00A400ED" w:rsidRPr="004E797E">
        <w:rPr>
          <w:szCs w:val="24"/>
        </w:rPr>
        <w:t>6/5</w:t>
      </w:r>
      <w:r w:rsidR="006C43B6" w:rsidRPr="004E797E">
        <w:rPr>
          <w:szCs w:val="24"/>
        </w:rPr>
        <w:t>/A</w:t>
      </w:r>
    </w:p>
    <w:p w14:paraId="1DD3B181" w14:textId="77777777" w:rsidR="00E95CDE" w:rsidRPr="004E797E" w:rsidRDefault="00E95CDE" w:rsidP="005F5065">
      <w:pPr>
        <w:spacing w:after="0"/>
        <w:rPr>
          <w:rFonts w:eastAsia="Times New Roman"/>
          <w:b/>
          <w:szCs w:val="24"/>
        </w:rPr>
      </w:pPr>
    </w:p>
    <w:p w14:paraId="5D4D6645" w14:textId="77777777" w:rsidR="00E95CDE" w:rsidRPr="004E797E" w:rsidRDefault="00E95CDE" w:rsidP="005F5065">
      <w:pPr>
        <w:spacing w:after="0"/>
        <w:rPr>
          <w:rFonts w:eastAsia="Times New Roman"/>
          <w:b/>
          <w:szCs w:val="24"/>
        </w:rPr>
      </w:pPr>
      <w:r w:rsidRPr="004E797E">
        <w:rPr>
          <w:rFonts w:eastAsia="Times New Roman"/>
          <w:b/>
          <w:szCs w:val="24"/>
        </w:rPr>
        <w:t>UNIT DESCRIPTION</w:t>
      </w:r>
    </w:p>
    <w:p w14:paraId="7D595F0C" w14:textId="77777777" w:rsidR="00E95CDE" w:rsidRPr="004E797E" w:rsidRDefault="00E95CDE" w:rsidP="005F5065">
      <w:pPr>
        <w:tabs>
          <w:tab w:val="left" w:pos="2880"/>
          <w:tab w:val="left" w:pos="9000"/>
        </w:tabs>
        <w:spacing w:after="0"/>
        <w:jc w:val="both"/>
        <w:rPr>
          <w:rFonts w:eastAsia="Times New Roman"/>
          <w:szCs w:val="24"/>
        </w:rPr>
      </w:pPr>
      <w:bookmarkStart w:id="96" w:name="_Hlk2162858"/>
      <w:r w:rsidRPr="004E797E">
        <w:rPr>
          <w:rFonts w:eastAsia="Times New Roman"/>
          <w:szCs w:val="24"/>
        </w:rPr>
        <w:t xml:space="preserve">This unit specifies the competencies required to </w:t>
      </w:r>
      <w:r w:rsidR="005A7712" w:rsidRPr="004E797E">
        <w:rPr>
          <w:szCs w:val="24"/>
        </w:rPr>
        <w:t>monitor</w:t>
      </w:r>
      <w:r w:rsidR="00704764" w:rsidRPr="004E797E">
        <w:rPr>
          <w:szCs w:val="24"/>
        </w:rPr>
        <w:t xml:space="preserve"> </w:t>
      </w:r>
      <w:r w:rsidR="00C14F76" w:rsidRPr="004E797E">
        <w:rPr>
          <w:szCs w:val="24"/>
        </w:rPr>
        <w:t>gender, disability and</w:t>
      </w:r>
      <w:r w:rsidR="004850B8" w:rsidRPr="004E797E">
        <w:rPr>
          <w:szCs w:val="24"/>
        </w:rPr>
        <w:t xml:space="preserve"> </w:t>
      </w:r>
      <w:r w:rsidR="003C6C67" w:rsidRPr="004E797E">
        <w:rPr>
          <w:szCs w:val="24"/>
        </w:rPr>
        <w:t>v</w:t>
      </w:r>
      <w:r w:rsidR="004850B8" w:rsidRPr="004E797E">
        <w:rPr>
          <w:szCs w:val="24"/>
        </w:rPr>
        <w:t xml:space="preserve">ulnerable </w:t>
      </w:r>
      <w:r w:rsidR="003C6C67" w:rsidRPr="004E797E">
        <w:rPr>
          <w:szCs w:val="24"/>
        </w:rPr>
        <w:t>g</w:t>
      </w:r>
      <w:r w:rsidR="004850B8" w:rsidRPr="004E797E">
        <w:rPr>
          <w:szCs w:val="24"/>
        </w:rPr>
        <w:t>roups</w:t>
      </w:r>
      <w:r w:rsidR="004850B8" w:rsidRPr="004E797E">
        <w:rPr>
          <w:b/>
          <w:szCs w:val="24"/>
        </w:rPr>
        <w:t xml:space="preserve">. </w:t>
      </w:r>
      <w:r w:rsidR="004850B8" w:rsidRPr="004E797E">
        <w:rPr>
          <w:szCs w:val="24"/>
        </w:rPr>
        <w:t>It involves</w:t>
      </w:r>
      <w:r w:rsidR="001C5F61" w:rsidRPr="004E797E">
        <w:rPr>
          <w:szCs w:val="24"/>
        </w:rPr>
        <w:t xml:space="preserve"> identifying vulnerable groups</w:t>
      </w:r>
      <w:r w:rsidR="005A7712" w:rsidRPr="004E797E">
        <w:rPr>
          <w:szCs w:val="24"/>
        </w:rPr>
        <w:t xml:space="preserve">, managing </w:t>
      </w:r>
      <w:proofErr w:type="gramStart"/>
      <w:r w:rsidR="005A7712" w:rsidRPr="004E797E">
        <w:rPr>
          <w:szCs w:val="24"/>
        </w:rPr>
        <w:t>gender based</w:t>
      </w:r>
      <w:proofErr w:type="gramEnd"/>
      <w:r w:rsidR="005A7712" w:rsidRPr="004E797E">
        <w:rPr>
          <w:szCs w:val="24"/>
        </w:rPr>
        <w:t xml:space="preserve"> violence cases</w:t>
      </w:r>
      <w:r w:rsidR="001C5F61" w:rsidRPr="004E797E">
        <w:rPr>
          <w:szCs w:val="24"/>
        </w:rPr>
        <w:t xml:space="preserve"> in the community, conducting health needs assessments, carrying out civic education, providing health care and socia</w:t>
      </w:r>
      <w:r w:rsidR="00723A5D" w:rsidRPr="004E797E">
        <w:rPr>
          <w:szCs w:val="24"/>
        </w:rPr>
        <w:t>l services linkages and monitor</w:t>
      </w:r>
      <w:r w:rsidR="001C5F61" w:rsidRPr="004E797E">
        <w:rPr>
          <w:szCs w:val="24"/>
        </w:rPr>
        <w:t xml:space="preserve"> support groups.</w:t>
      </w:r>
    </w:p>
    <w:bookmarkEnd w:id="96"/>
    <w:p w14:paraId="68A04478" w14:textId="77777777" w:rsidR="00E95CDE" w:rsidRPr="004E797E" w:rsidRDefault="00E95CDE" w:rsidP="005F5065">
      <w:pPr>
        <w:tabs>
          <w:tab w:val="left" w:pos="2880"/>
          <w:tab w:val="left" w:pos="9000"/>
        </w:tabs>
        <w:spacing w:after="0"/>
        <w:jc w:val="both"/>
        <w:rPr>
          <w:rFonts w:eastAsia="Times New Roman"/>
          <w:szCs w:val="24"/>
        </w:rPr>
      </w:pPr>
    </w:p>
    <w:p w14:paraId="676FAC33" w14:textId="77777777" w:rsidR="00E95CDE" w:rsidRPr="004E797E" w:rsidRDefault="00E95CDE" w:rsidP="005F5065">
      <w:pPr>
        <w:spacing w:after="0"/>
        <w:rPr>
          <w:rFonts w:eastAsia="Times New Roman"/>
          <w:b/>
          <w:szCs w:val="24"/>
        </w:rPr>
      </w:pPr>
      <w:r w:rsidRPr="004E797E">
        <w:rPr>
          <w:rFonts w:eastAsia="Times New Roman"/>
          <w:b/>
          <w:szCs w:val="24"/>
        </w:rPr>
        <w:t>ELEMENTS AND PERFORMANCE CRITERIA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5490"/>
      </w:tblGrid>
      <w:tr w:rsidR="00E95CDE" w:rsidRPr="004E797E" w14:paraId="55ABCBA0" w14:textId="77777777" w:rsidTr="00BB28D4">
        <w:tc>
          <w:tcPr>
            <w:tcW w:w="3240" w:type="dxa"/>
            <w:shd w:val="clear" w:color="auto" w:fill="FFFFFF"/>
            <w:vAlign w:val="center"/>
          </w:tcPr>
          <w:p w14:paraId="422DFCFD" w14:textId="77777777" w:rsidR="00E95CDE" w:rsidRPr="004E797E" w:rsidRDefault="00E95CDE" w:rsidP="005F5065">
            <w:pPr>
              <w:spacing w:after="0"/>
              <w:rPr>
                <w:rFonts w:eastAsia="Times New Roman"/>
                <w:b/>
                <w:szCs w:val="24"/>
              </w:rPr>
            </w:pPr>
            <w:r w:rsidRPr="004E797E">
              <w:rPr>
                <w:rFonts w:eastAsia="Times New Roman"/>
                <w:b/>
                <w:szCs w:val="24"/>
              </w:rPr>
              <w:t>ELEMENT</w:t>
            </w:r>
          </w:p>
          <w:p w14:paraId="794F554A" w14:textId="77777777" w:rsidR="00E95CDE" w:rsidRPr="004E797E" w:rsidRDefault="00E95CDE" w:rsidP="005F5065">
            <w:pPr>
              <w:spacing w:after="0"/>
              <w:rPr>
                <w:rFonts w:eastAsia="Times New Roman"/>
                <w:b/>
                <w:szCs w:val="24"/>
              </w:rPr>
            </w:pPr>
            <w:r w:rsidRPr="004E797E">
              <w:rPr>
                <w:rFonts w:eastAsia="Times New Roman"/>
                <w:szCs w:val="24"/>
              </w:rPr>
              <w:t xml:space="preserve">These describe the </w:t>
            </w:r>
            <w:r w:rsidRPr="004E797E">
              <w:rPr>
                <w:rFonts w:eastAsia="Times New Roman"/>
                <w:b/>
                <w:szCs w:val="24"/>
              </w:rPr>
              <w:t>key outcomes</w:t>
            </w:r>
            <w:r w:rsidRPr="004E797E">
              <w:rPr>
                <w:rFonts w:eastAsia="Times New Roman"/>
                <w:szCs w:val="24"/>
              </w:rPr>
              <w:t xml:space="preserve"> which make up workplace function (to be stated in active)</w:t>
            </w:r>
          </w:p>
        </w:tc>
        <w:tc>
          <w:tcPr>
            <w:tcW w:w="5490" w:type="dxa"/>
            <w:shd w:val="clear" w:color="auto" w:fill="FFFFFF"/>
            <w:vAlign w:val="center"/>
          </w:tcPr>
          <w:p w14:paraId="738800D9" w14:textId="77777777" w:rsidR="00E95CDE" w:rsidRPr="004E797E" w:rsidRDefault="00E95CDE" w:rsidP="005F5065">
            <w:pPr>
              <w:spacing w:after="0"/>
              <w:rPr>
                <w:rFonts w:eastAsia="Times New Roman"/>
                <w:b/>
                <w:szCs w:val="24"/>
              </w:rPr>
            </w:pPr>
            <w:r w:rsidRPr="004E797E">
              <w:rPr>
                <w:rFonts w:eastAsia="Times New Roman"/>
                <w:b/>
                <w:szCs w:val="24"/>
              </w:rPr>
              <w:t>PERFORMANCE CRITERIA</w:t>
            </w:r>
          </w:p>
          <w:p w14:paraId="43958688" w14:textId="77777777" w:rsidR="00E95CDE" w:rsidRPr="004E797E" w:rsidRDefault="00E95CDE" w:rsidP="005F5065">
            <w:pPr>
              <w:spacing w:after="0"/>
              <w:rPr>
                <w:rFonts w:eastAsia="Times New Roman"/>
                <w:b/>
                <w:szCs w:val="24"/>
              </w:rPr>
            </w:pPr>
            <w:r w:rsidRPr="004E797E">
              <w:rPr>
                <w:rFonts w:eastAsia="Times New Roman"/>
                <w:szCs w:val="24"/>
              </w:rPr>
              <w:t xml:space="preserve">These are </w:t>
            </w:r>
            <w:r w:rsidRPr="004E797E">
              <w:rPr>
                <w:rFonts w:eastAsia="Times New Roman"/>
                <w:b/>
                <w:szCs w:val="24"/>
              </w:rPr>
              <w:t>assessable statements</w:t>
            </w:r>
            <w:r w:rsidRPr="004E797E">
              <w:rPr>
                <w:rFonts w:eastAsia="Times New Roman"/>
                <w:szCs w:val="24"/>
              </w:rPr>
              <w:t xml:space="preserve"> which specify the required level of performance for each of the elements (to be stated in passive voice)</w:t>
            </w:r>
          </w:p>
          <w:p w14:paraId="5A56F96E" w14:textId="77777777" w:rsidR="00E95CDE" w:rsidRPr="004E797E" w:rsidRDefault="00E95CDE" w:rsidP="005F5065">
            <w:pPr>
              <w:spacing w:after="0"/>
              <w:rPr>
                <w:rFonts w:eastAsia="Times New Roman"/>
                <w:b/>
                <w:szCs w:val="24"/>
              </w:rPr>
            </w:pPr>
            <w:r w:rsidRPr="004E797E">
              <w:rPr>
                <w:rFonts w:eastAsia="Times New Roman"/>
                <w:b/>
                <w:i/>
                <w:szCs w:val="24"/>
              </w:rPr>
              <w:t>Bold and italicized terms</w:t>
            </w:r>
            <w:r w:rsidRPr="004E797E">
              <w:rPr>
                <w:rFonts w:eastAsia="Times New Roman"/>
                <w:szCs w:val="24"/>
              </w:rPr>
              <w:t xml:space="preserve"> </w:t>
            </w:r>
            <w:r w:rsidRPr="004E797E">
              <w:rPr>
                <w:rFonts w:eastAsia="Times New Roman"/>
                <w:b/>
                <w:i/>
                <w:szCs w:val="24"/>
              </w:rPr>
              <w:t>are elaborated in the Range</w:t>
            </w:r>
          </w:p>
        </w:tc>
      </w:tr>
      <w:tr w:rsidR="00E95CDE" w:rsidRPr="004E797E" w14:paraId="05A2D248" w14:textId="77777777" w:rsidTr="00BB28D4">
        <w:tc>
          <w:tcPr>
            <w:tcW w:w="3240" w:type="dxa"/>
          </w:tcPr>
          <w:p w14:paraId="3AAF8AB9" w14:textId="77777777" w:rsidR="00E95CDE" w:rsidRPr="004E797E" w:rsidRDefault="000C0E23" w:rsidP="00A03D59">
            <w:pPr>
              <w:numPr>
                <w:ilvl w:val="0"/>
                <w:numId w:val="4"/>
              </w:numPr>
              <w:spacing w:after="0"/>
              <w:rPr>
                <w:rFonts w:eastAsia="Times New Roman"/>
                <w:szCs w:val="24"/>
              </w:rPr>
            </w:pPr>
            <w:r w:rsidRPr="004E797E">
              <w:rPr>
                <w:rFonts w:eastAsia="Times New Roman"/>
                <w:szCs w:val="24"/>
              </w:rPr>
              <w:t>Identify</w:t>
            </w:r>
            <w:r w:rsidR="00AC5F94" w:rsidRPr="004E797E">
              <w:rPr>
                <w:rFonts w:eastAsia="Times New Roman"/>
                <w:szCs w:val="24"/>
              </w:rPr>
              <w:t xml:space="preserve"> vulnerable groups </w:t>
            </w:r>
            <w:r w:rsidR="005A7712" w:rsidRPr="004E797E">
              <w:rPr>
                <w:rFonts w:eastAsia="Times New Roman"/>
                <w:szCs w:val="24"/>
              </w:rPr>
              <w:t>and GBV cases</w:t>
            </w:r>
            <w:r w:rsidRPr="004E797E">
              <w:rPr>
                <w:rFonts w:eastAsia="Times New Roman"/>
                <w:szCs w:val="24"/>
              </w:rPr>
              <w:t xml:space="preserve"> </w:t>
            </w:r>
          </w:p>
        </w:tc>
        <w:tc>
          <w:tcPr>
            <w:tcW w:w="5490" w:type="dxa"/>
          </w:tcPr>
          <w:p w14:paraId="7B69ADA0" w14:textId="77777777" w:rsidR="00235A23" w:rsidRPr="004E797E" w:rsidRDefault="00235A23" w:rsidP="00E67597">
            <w:pPr>
              <w:numPr>
                <w:ilvl w:val="1"/>
                <w:numId w:val="94"/>
              </w:numPr>
              <w:tabs>
                <w:tab w:val="left" w:pos="432"/>
              </w:tabs>
              <w:spacing w:after="0"/>
              <w:rPr>
                <w:rFonts w:eastAsia="Times New Roman"/>
                <w:szCs w:val="24"/>
              </w:rPr>
            </w:pPr>
            <w:r w:rsidRPr="004E797E">
              <w:rPr>
                <w:rFonts w:eastAsia="Times New Roman"/>
                <w:b/>
                <w:i/>
                <w:szCs w:val="24"/>
              </w:rPr>
              <w:t>Vulnerable groups</w:t>
            </w:r>
            <w:r w:rsidRPr="004E797E">
              <w:rPr>
                <w:rFonts w:eastAsia="Times New Roman"/>
                <w:szCs w:val="24"/>
              </w:rPr>
              <w:t xml:space="preserve"> in the community are identified, recorded and quantified based on prevailing situation and disasters</w:t>
            </w:r>
          </w:p>
          <w:p w14:paraId="2036CBD6" w14:textId="77777777" w:rsidR="005A7712" w:rsidRPr="004E797E" w:rsidRDefault="005A7712" w:rsidP="00E67597">
            <w:pPr>
              <w:numPr>
                <w:ilvl w:val="1"/>
                <w:numId w:val="94"/>
              </w:numPr>
              <w:tabs>
                <w:tab w:val="left" w:pos="432"/>
              </w:tabs>
              <w:spacing w:after="0"/>
              <w:rPr>
                <w:rFonts w:eastAsia="Times New Roman"/>
                <w:szCs w:val="24"/>
              </w:rPr>
            </w:pPr>
            <w:r w:rsidRPr="004E797E">
              <w:rPr>
                <w:rFonts w:eastAsia="Times New Roman"/>
                <w:b/>
                <w:i/>
                <w:szCs w:val="24"/>
              </w:rPr>
              <w:t xml:space="preserve">GBV cases </w:t>
            </w:r>
            <w:r w:rsidRPr="004E797E">
              <w:rPr>
                <w:rFonts w:eastAsia="Times New Roman"/>
                <w:szCs w:val="24"/>
              </w:rPr>
              <w:t>are identified and referred based on standard procedure</w:t>
            </w:r>
          </w:p>
          <w:p w14:paraId="71369C31" w14:textId="77777777" w:rsidR="00723A5D" w:rsidRPr="004E797E" w:rsidRDefault="00723A5D" w:rsidP="00E67597">
            <w:pPr>
              <w:numPr>
                <w:ilvl w:val="1"/>
                <w:numId w:val="94"/>
              </w:numPr>
              <w:tabs>
                <w:tab w:val="left" w:pos="432"/>
              </w:tabs>
              <w:spacing w:after="0"/>
              <w:rPr>
                <w:rFonts w:eastAsia="Times New Roman"/>
                <w:szCs w:val="24"/>
              </w:rPr>
            </w:pPr>
            <w:r w:rsidRPr="004E797E">
              <w:rPr>
                <w:rFonts w:eastAsia="Times New Roman"/>
                <w:szCs w:val="24"/>
              </w:rPr>
              <w:t>Post Rape Care form</w:t>
            </w:r>
            <w:r w:rsidRPr="004E797E">
              <w:rPr>
                <w:rFonts w:eastAsia="Times New Roman"/>
                <w:b/>
                <w:i/>
                <w:szCs w:val="24"/>
              </w:rPr>
              <w:t xml:space="preserve"> </w:t>
            </w:r>
            <w:proofErr w:type="gramStart"/>
            <w:r w:rsidRPr="004E797E">
              <w:rPr>
                <w:rFonts w:eastAsia="Times New Roman"/>
                <w:szCs w:val="24"/>
              </w:rPr>
              <w:t>are</w:t>
            </w:r>
            <w:proofErr w:type="gramEnd"/>
            <w:r w:rsidRPr="004E797E">
              <w:rPr>
                <w:rFonts w:eastAsia="Times New Roman"/>
                <w:szCs w:val="24"/>
              </w:rPr>
              <w:t xml:space="preserve"> obtained and filled according to guidelines and procedures</w:t>
            </w:r>
          </w:p>
          <w:p w14:paraId="571300A1" w14:textId="77777777" w:rsidR="00D33C5F" w:rsidRPr="004E797E" w:rsidRDefault="00D33C5F" w:rsidP="00E67597">
            <w:pPr>
              <w:numPr>
                <w:ilvl w:val="1"/>
                <w:numId w:val="94"/>
              </w:numPr>
              <w:tabs>
                <w:tab w:val="left" w:pos="432"/>
              </w:tabs>
              <w:spacing w:after="0"/>
              <w:rPr>
                <w:rFonts w:eastAsia="Times New Roman"/>
                <w:szCs w:val="24"/>
              </w:rPr>
            </w:pPr>
            <w:r w:rsidRPr="004E797E">
              <w:rPr>
                <w:rFonts w:eastAsia="Times New Roman"/>
                <w:b/>
                <w:i/>
                <w:szCs w:val="24"/>
              </w:rPr>
              <w:t>Vulnerability contributing factors</w:t>
            </w:r>
            <w:r w:rsidRPr="004E797E">
              <w:rPr>
                <w:rFonts w:eastAsia="Times New Roman"/>
                <w:szCs w:val="24"/>
              </w:rPr>
              <w:t xml:space="preserve"> are determined based on community support programme</w:t>
            </w:r>
          </w:p>
          <w:p w14:paraId="0F0C1202" w14:textId="77777777" w:rsidR="008C08F6" w:rsidRPr="004E797E" w:rsidRDefault="008C08F6" w:rsidP="00E67597">
            <w:pPr>
              <w:numPr>
                <w:ilvl w:val="1"/>
                <w:numId w:val="94"/>
              </w:numPr>
              <w:tabs>
                <w:tab w:val="left" w:pos="432"/>
              </w:tabs>
              <w:spacing w:after="0"/>
              <w:rPr>
                <w:rFonts w:eastAsia="Times New Roman"/>
                <w:szCs w:val="24"/>
              </w:rPr>
            </w:pPr>
            <w:r w:rsidRPr="004E797E">
              <w:rPr>
                <w:rFonts w:eastAsia="Times New Roman"/>
                <w:szCs w:val="24"/>
              </w:rPr>
              <w:t>Interventions are made based on health needs and available resources.</w:t>
            </w:r>
          </w:p>
          <w:p w14:paraId="5D1B9152" w14:textId="77777777" w:rsidR="00D33C5F" w:rsidRPr="004E797E" w:rsidRDefault="00D341F7" w:rsidP="00E67597">
            <w:pPr>
              <w:numPr>
                <w:ilvl w:val="1"/>
                <w:numId w:val="94"/>
              </w:numPr>
              <w:tabs>
                <w:tab w:val="left" w:pos="432"/>
              </w:tabs>
              <w:spacing w:after="0"/>
              <w:rPr>
                <w:rFonts w:eastAsia="Times New Roman"/>
                <w:szCs w:val="24"/>
              </w:rPr>
            </w:pPr>
            <w:r w:rsidRPr="004E797E">
              <w:rPr>
                <w:rFonts w:eastAsia="Times New Roman"/>
                <w:szCs w:val="24"/>
              </w:rPr>
              <w:t>Stakeholders and partners are involved based on identified health intervention.</w:t>
            </w:r>
          </w:p>
        </w:tc>
      </w:tr>
      <w:tr w:rsidR="00E95CDE" w:rsidRPr="004E797E" w14:paraId="7BB8E16E" w14:textId="77777777" w:rsidTr="00BB28D4">
        <w:tc>
          <w:tcPr>
            <w:tcW w:w="3240" w:type="dxa"/>
          </w:tcPr>
          <w:p w14:paraId="5269BF50" w14:textId="77777777" w:rsidR="00E95CDE" w:rsidRPr="004E797E" w:rsidRDefault="001504BE" w:rsidP="00E67597">
            <w:pPr>
              <w:widowControl w:val="0"/>
              <w:numPr>
                <w:ilvl w:val="0"/>
                <w:numId w:val="84"/>
              </w:numPr>
              <w:adjustRightInd w:val="0"/>
              <w:spacing w:after="0"/>
              <w:textAlignment w:val="baseline"/>
              <w:rPr>
                <w:rFonts w:eastAsia="Times New Roman"/>
                <w:szCs w:val="24"/>
              </w:rPr>
            </w:pPr>
            <w:r w:rsidRPr="004E797E">
              <w:rPr>
                <w:rFonts w:eastAsia="Times New Roman"/>
                <w:szCs w:val="24"/>
              </w:rPr>
              <w:t>Conduct health needs assessments</w:t>
            </w:r>
          </w:p>
        </w:tc>
        <w:tc>
          <w:tcPr>
            <w:tcW w:w="5490" w:type="dxa"/>
          </w:tcPr>
          <w:p w14:paraId="3DDD51E1" w14:textId="77777777" w:rsidR="00A67FCD" w:rsidRPr="004E797E" w:rsidRDefault="00A67FCD" w:rsidP="00E67597">
            <w:pPr>
              <w:numPr>
                <w:ilvl w:val="1"/>
                <w:numId w:val="95"/>
              </w:numPr>
              <w:tabs>
                <w:tab w:val="left" w:pos="432"/>
              </w:tabs>
              <w:spacing w:after="0"/>
              <w:rPr>
                <w:rFonts w:eastAsia="Times New Roman"/>
                <w:szCs w:val="24"/>
              </w:rPr>
            </w:pPr>
            <w:r w:rsidRPr="004E797E">
              <w:rPr>
                <w:rFonts w:eastAsia="Times New Roman"/>
                <w:szCs w:val="24"/>
              </w:rPr>
              <w:t xml:space="preserve">Health </w:t>
            </w:r>
            <w:r w:rsidR="00DF4634" w:rsidRPr="004E797E">
              <w:rPr>
                <w:rFonts w:eastAsia="Times New Roman"/>
                <w:szCs w:val="24"/>
              </w:rPr>
              <w:t>needs</w:t>
            </w:r>
            <w:r w:rsidR="00AE6E14" w:rsidRPr="004E797E">
              <w:rPr>
                <w:rFonts w:eastAsia="Times New Roman"/>
                <w:szCs w:val="24"/>
              </w:rPr>
              <w:t xml:space="preserve"> are</w:t>
            </w:r>
            <w:r w:rsidRPr="004E797E">
              <w:rPr>
                <w:rFonts w:eastAsia="Times New Roman"/>
                <w:szCs w:val="24"/>
              </w:rPr>
              <w:t xml:space="preserve"> identified based on community health needs</w:t>
            </w:r>
          </w:p>
          <w:p w14:paraId="6E9AFB34" w14:textId="77777777" w:rsidR="00A67FCD" w:rsidRPr="004E797E" w:rsidRDefault="00A67FCD" w:rsidP="00E67597">
            <w:pPr>
              <w:numPr>
                <w:ilvl w:val="1"/>
                <w:numId w:val="95"/>
              </w:numPr>
              <w:tabs>
                <w:tab w:val="left" w:pos="432"/>
              </w:tabs>
              <w:spacing w:after="0"/>
              <w:rPr>
                <w:rFonts w:eastAsia="Times New Roman"/>
                <w:szCs w:val="24"/>
              </w:rPr>
            </w:pPr>
            <w:r w:rsidRPr="004E797E">
              <w:rPr>
                <w:rFonts w:eastAsia="Times New Roman"/>
                <w:szCs w:val="24"/>
              </w:rPr>
              <w:t xml:space="preserve">Health </w:t>
            </w:r>
            <w:r w:rsidR="0000479E" w:rsidRPr="004E797E">
              <w:rPr>
                <w:rFonts w:eastAsia="Times New Roman"/>
                <w:szCs w:val="24"/>
              </w:rPr>
              <w:t>needs</w:t>
            </w:r>
            <w:r w:rsidRPr="004E797E">
              <w:rPr>
                <w:rFonts w:eastAsia="Times New Roman"/>
                <w:szCs w:val="24"/>
              </w:rPr>
              <w:t xml:space="preserve"> are prioritized b</w:t>
            </w:r>
            <w:r w:rsidR="00BE0177" w:rsidRPr="004E797E">
              <w:rPr>
                <w:rFonts w:eastAsia="Times New Roman"/>
                <w:szCs w:val="24"/>
              </w:rPr>
              <w:t xml:space="preserve">ased on the level of severity </w:t>
            </w:r>
          </w:p>
          <w:p w14:paraId="4AA3EB42" w14:textId="77777777" w:rsidR="007D1B58" w:rsidRPr="004E797E" w:rsidRDefault="00114FA4" w:rsidP="00E67597">
            <w:pPr>
              <w:numPr>
                <w:ilvl w:val="1"/>
                <w:numId w:val="95"/>
              </w:numPr>
              <w:tabs>
                <w:tab w:val="left" w:pos="432"/>
              </w:tabs>
              <w:spacing w:after="0"/>
              <w:rPr>
                <w:rFonts w:eastAsia="Times New Roman"/>
                <w:szCs w:val="24"/>
              </w:rPr>
            </w:pPr>
            <w:r w:rsidRPr="004E797E">
              <w:rPr>
                <w:szCs w:val="24"/>
              </w:rPr>
              <w:t xml:space="preserve">Partnerships with local organizations and agencies that may already be serving vulnerable populations in the community’ is identified and strengthened </w:t>
            </w:r>
          </w:p>
          <w:p w14:paraId="0D851613" w14:textId="77777777" w:rsidR="00DF0688" w:rsidRPr="004E797E" w:rsidRDefault="00DF0688" w:rsidP="00E67597">
            <w:pPr>
              <w:numPr>
                <w:ilvl w:val="1"/>
                <w:numId w:val="95"/>
              </w:numPr>
              <w:tabs>
                <w:tab w:val="left" w:pos="432"/>
              </w:tabs>
              <w:spacing w:after="0"/>
              <w:rPr>
                <w:rFonts w:eastAsia="Times New Roman"/>
                <w:szCs w:val="24"/>
              </w:rPr>
            </w:pPr>
            <w:r w:rsidRPr="004E797E">
              <w:rPr>
                <w:szCs w:val="24"/>
              </w:rPr>
              <w:t>Community populations and areas that may need targeting are determined based on hazard approach</w:t>
            </w:r>
            <w:r w:rsidR="004447BF" w:rsidRPr="004E797E">
              <w:rPr>
                <w:szCs w:val="24"/>
              </w:rPr>
              <w:t xml:space="preserve"> procedures</w:t>
            </w:r>
          </w:p>
          <w:p w14:paraId="45AC9B3D" w14:textId="77777777" w:rsidR="00723A5D" w:rsidRPr="004E797E" w:rsidRDefault="00673DCF" w:rsidP="00E67597">
            <w:pPr>
              <w:numPr>
                <w:ilvl w:val="1"/>
                <w:numId w:val="95"/>
              </w:numPr>
              <w:tabs>
                <w:tab w:val="left" w:pos="432"/>
              </w:tabs>
              <w:spacing w:after="0"/>
              <w:rPr>
                <w:rFonts w:eastAsia="Times New Roman"/>
                <w:szCs w:val="24"/>
              </w:rPr>
            </w:pPr>
            <w:r w:rsidRPr="004E797E">
              <w:rPr>
                <w:rFonts w:eastAsia="Times New Roman"/>
                <w:szCs w:val="24"/>
              </w:rPr>
              <w:lastRenderedPageBreak/>
              <w:t>Action on felt needs is implemented based on available resources</w:t>
            </w:r>
            <w:r w:rsidRPr="004E797E">
              <w:rPr>
                <w:szCs w:val="24"/>
              </w:rPr>
              <w:t xml:space="preserve"> </w:t>
            </w:r>
          </w:p>
          <w:p w14:paraId="09CC3FD1" w14:textId="77777777" w:rsidR="00E95CDE" w:rsidRPr="004E797E" w:rsidRDefault="00D94821" w:rsidP="00E67597">
            <w:pPr>
              <w:numPr>
                <w:ilvl w:val="1"/>
                <w:numId w:val="95"/>
              </w:numPr>
              <w:tabs>
                <w:tab w:val="left" w:pos="432"/>
              </w:tabs>
              <w:spacing w:after="0"/>
              <w:rPr>
                <w:rFonts w:eastAsia="Times New Roman"/>
                <w:szCs w:val="24"/>
              </w:rPr>
            </w:pPr>
            <w:r w:rsidRPr="004E797E">
              <w:rPr>
                <w:b/>
                <w:i/>
                <w:szCs w:val="24"/>
              </w:rPr>
              <w:t>Needs of vulnerable populations</w:t>
            </w:r>
            <w:r w:rsidRPr="004E797E">
              <w:rPr>
                <w:szCs w:val="24"/>
              </w:rPr>
              <w:t xml:space="preserve"> are integrated into all aspects of planning and plan development according to severity of situations</w:t>
            </w:r>
          </w:p>
        </w:tc>
      </w:tr>
      <w:tr w:rsidR="00E95CDE" w:rsidRPr="004E797E" w14:paraId="4CAB2F3A" w14:textId="77777777" w:rsidTr="00BB28D4">
        <w:tc>
          <w:tcPr>
            <w:tcW w:w="3240" w:type="dxa"/>
          </w:tcPr>
          <w:p w14:paraId="7EAD351D" w14:textId="77777777" w:rsidR="00E95CDE" w:rsidRPr="004E797E" w:rsidRDefault="001C5F61" w:rsidP="00E67597">
            <w:pPr>
              <w:numPr>
                <w:ilvl w:val="0"/>
                <w:numId w:val="84"/>
              </w:numPr>
              <w:spacing w:after="0"/>
              <w:rPr>
                <w:rFonts w:eastAsia="Times New Roman"/>
                <w:szCs w:val="24"/>
              </w:rPr>
            </w:pPr>
            <w:r w:rsidRPr="004E797E">
              <w:rPr>
                <w:szCs w:val="24"/>
              </w:rPr>
              <w:lastRenderedPageBreak/>
              <w:t>Carry out civic</w:t>
            </w:r>
            <w:r w:rsidR="001504BE" w:rsidRPr="004E797E">
              <w:rPr>
                <w:szCs w:val="24"/>
              </w:rPr>
              <w:t xml:space="preserve"> education</w:t>
            </w:r>
          </w:p>
        </w:tc>
        <w:tc>
          <w:tcPr>
            <w:tcW w:w="5490" w:type="dxa"/>
          </w:tcPr>
          <w:p w14:paraId="55DB98FD" w14:textId="77777777" w:rsidR="00E95CDE" w:rsidRPr="004E797E" w:rsidRDefault="003614A1" w:rsidP="00E67597">
            <w:pPr>
              <w:numPr>
                <w:ilvl w:val="1"/>
                <w:numId w:val="96"/>
              </w:numPr>
              <w:tabs>
                <w:tab w:val="left" w:pos="342"/>
              </w:tabs>
              <w:spacing w:after="0"/>
              <w:rPr>
                <w:rFonts w:eastAsia="Times New Roman"/>
                <w:szCs w:val="24"/>
              </w:rPr>
            </w:pPr>
            <w:r w:rsidRPr="004E797E">
              <w:rPr>
                <w:rFonts w:eastAsia="Times New Roman"/>
                <w:b/>
                <w:i/>
                <w:szCs w:val="24"/>
              </w:rPr>
              <w:t xml:space="preserve">Issues of </w:t>
            </w:r>
            <w:r w:rsidR="000343EB" w:rsidRPr="004E797E">
              <w:rPr>
                <w:rFonts w:eastAsia="Times New Roman"/>
                <w:b/>
                <w:i/>
                <w:szCs w:val="24"/>
              </w:rPr>
              <w:t>interest in the community</w:t>
            </w:r>
            <w:r w:rsidR="000343EB" w:rsidRPr="004E797E">
              <w:rPr>
                <w:rFonts w:eastAsia="Times New Roman"/>
                <w:szCs w:val="24"/>
              </w:rPr>
              <w:t xml:space="preserve"> are identified according to </w:t>
            </w:r>
            <w:r w:rsidR="008C2BEF" w:rsidRPr="004E797E">
              <w:rPr>
                <w:rFonts w:eastAsia="Times New Roman"/>
                <w:szCs w:val="24"/>
              </w:rPr>
              <w:t xml:space="preserve">the </w:t>
            </w:r>
            <w:r w:rsidR="000343EB" w:rsidRPr="004E797E">
              <w:rPr>
                <w:rFonts w:eastAsia="Times New Roman"/>
                <w:szCs w:val="24"/>
              </w:rPr>
              <w:t>community needs</w:t>
            </w:r>
          </w:p>
          <w:p w14:paraId="6488FAB3" w14:textId="77777777" w:rsidR="000343EB" w:rsidRPr="004E797E" w:rsidRDefault="000343EB" w:rsidP="00E67597">
            <w:pPr>
              <w:numPr>
                <w:ilvl w:val="1"/>
                <w:numId w:val="96"/>
              </w:numPr>
              <w:tabs>
                <w:tab w:val="left" w:pos="342"/>
              </w:tabs>
              <w:spacing w:after="0"/>
              <w:rPr>
                <w:rFonts w:eastAsia="Times New Roman"/>
                <w:szCs w:val="24"/>
              </w:rPr>
            </w:pPr>
            <w:r w:rsidRPr="004E797E">
              <w:rPr>
                <w:rFonts w:eastAsia="Times New Roman"/>
                <w:szCs w:val="24"/>
              </w:rPr>
              <w:t>Target audience are identified based on needs assessment</w:t>
            </w:r>
            <w:r w:rsidR="00384CAF" w:rsidRPr="004E797E">
              <w:rPr>
                <w:rFonts w:eastAsia="Times New Roman"/>
                <w:szCs w:val="24"/>
              </w:rPr>
              <w:t xml:space="preserve"> outcome</w:t>
            </w:r>
            <w:r w:rsidRPr="004E797E">
              <w:rPr>
                <w:rFonts w:eastAsia="Times New Roman"/>
                <w:szCs w:val="24"/>
              </w:rPr>
              <w:t xml:space="preserve"> </w:t>
            </w:r>
          </w:p>
          <w:p w14:paraId="7606883B" w14:textId="77777777" w:rsidR="000343EB" w:rsidRPr="004E797E" w:rsidRDefault="00E06061" w:rsidP="00E67597">
            <w:pPr>
              <w:numPr>
                <w:ilvl w:val="1"/>
                <w:numId w:val="96"/>
              </w:numPr>
              <w:tabs>
                <w:tab w:val="left" w:pos="342"/>
              </w:tabs>
              <w:spacing w:after="0"/>
              <w:rPr>
                <w:rFonts w:eastAsia="Times New Roman"/>
                <w:szCs w:val="24"/>
              </w:rPr>
            </w:pPr>
            <w:r w:rsidRPr="004E797E">
              <w:rPr>
                <w:rFonts w:eastAsia="Times New Roman"/>
                <w:szCs w:val="24"/>
              </w:rPr>
              <w:t xml:space="preserve">Civic education activity is designed according to the gaps identified </w:t>
            </w:r>
            <w:r w:rsidR="00BB28D4" w:rsidRPr="004E797E">
              <w:rPr>
                <w:rFonts w:eastAsia="Times New Roman"/>
                <w:szCs w:val="24"/>
              </w:rPr>
              <w:t xml:space="preserve"> </w:t>
            </w:r>
          </w:p>
          <w:p w14:paraId="73A52C27" w14:textId="77777777" w:rsidR="00EA4E22" w:rsidRPr="004E797E" w:rsidRDefault="00EA4E22" w:rsidP="00E67597">
            <w:pPr>
              <w:numPr>
                <w:ilvl w:val="1"/>
                <w:numId w:val="96"/>
              </w:numPr>
              <w:tabs>
                <w:tab w:val="left" w:pos="342"/>
              </w:tabs>
              <w:spacing w:after="0"/>
              <w:rPr>
                <w:rFonts w:eastAsia="Times New Roman"/>
                <w:szCs w:val="24"/>
              </w:rPr>
            </w:pPr>
            <w:r w:rsidRPr="004E797E">
              <w:rPr>
                <w:rFonts w:eastAsia="Times New Roman"/>
                <w:szCs w:val="24"/>
              </w:rPr>
              <w:t xml:space="preserve">Cohort selection </w:t>
            </w:r>
            <w:r w:rsidR="00B34A48" w:rsidRPr="004E797E">
              <w:rPr>
                <w:rFonts w:eastAsia="Times New Roman"/>
                <w:szCs w:val="24"/>
              </w:rPr>
              <w:t xml:space="preserve">is </w:t>
            </w:r>
            <w:r w:rsidRPr="004E797E">
              <w:rPr>
                <w:rFonts w:eastAsia="Times New Roman"/>
                <w:szCs w:val="24"/>
              </w:rPr>
              <w:t>done based on health message delivery approach and community structure</w:t>
            </w:r>
          </w:p>
          <w:p w14:paraId="229BC397" w14:textId="77777777" w:rsidR="00FA7725" w:rsidRPr="004E797E" w:rsidRDefault="00FA7725" w:rsidP="00E67597">
            <w:pPr>
              <w:numPr>
                <w:ilvl w:val="1"/>
                <w:numId w:val="96"/>
              </w:numPr>
              <w:tabs>
                <w:tab w:val="left" w:pos="342"/>
              </w:tabs>
              <w:spacing w:after="0"/>
              <w:rPr>
                <w:rFonts w:eastAsia="Times New Roman"/>
                <w:szCs w:val="24"/>
              </w:rPr>
            </w:pPr>
            <w:r w:rsidRPr="004E797E">
              <w:rPr>
                <w:rFonts w:eastAsia="Times New Roman"/>
                <w:szCs w:val="24"/>
              </w:rPr>
              <w:t xml:space="preserve">Civic educators are trained, and pilot test conducted in accordance with needs identified </w:t>
            </w:r>
          </w:p>
        </w:tc>
      </w:tr>
      <w:tr w:rsidR="00C2335C" w:rsidRPr="004E797E" w14:paraId="5B6C654A" w14:textId="77777777" w:rsidTr="00BB28D4">
        <w:tc>
          <w:tcPr>
            <w:tcW w:w="3240" w:type="dxa"/>
          </w:tcPr>
          <w:p w14:paraId="5E3FA6D3" w14:textId="77777777" w:rsidR="00C2335C" w:rsidRPr="004E797E" w:rsidRDefault="001504BE" w:rsidP="00E67597">
            <w:pPr>
              <w:numPr>
                <w:ilvl w:val="0"/>
                <w:numId w:val="84"/>
              </w:numPr>
              <w:spacing w:after="0"/>
              <w:rPr>
                <w:rFonts w:eastAsia="Times New Roman"/>
                <w:szCs w:val="24"/>
              </w:rPr>
            </w:pPr>
            <w:r w:rsidRPr="004E797E">
              <w:rPr>
                <w:rFonts w:eastAsia="Times New Roman"/>
                <w:szCs w:val="24"/>
              </w:rPr>
              <w:t xml:space="preserve">Provide health </w:t>
            </w:r>
            <w:r w:rsidRPr="004E797E">
              <w:rPr>
                <w:szCs w:val="24"/>
              </w:rPr>
              <w:t>care and social services linkages</w:t>
            </w:r>
          </w:p>
        </w:tc>
        <w:tc>
          <w:tcPr>
            <w:tcW w:w="5490" w:type="dxa"/>
          </w:tcPr>
          <w:p w14:paraId="4AEFD5ED" w14:textId="77777777" w:rsidR="00950FB1" w:rsidRPr="004E797E" w:rsidRDefault="00950FB1" w:rsidP="00E67597">
            <w:pPr>
              <w:numPr>
                <w:ilvl w:val="1"/>
                <w:numId w:val="97"/>
              </w:numPr>
              <w:tabs>
                <w:tab w:val="left" w:pos="342"/>
              </w:tabs>
              <w:spacing w:after="0"/>
              <w:rPr>
                <w:rFonts w:eastAsia="Times New Roman"/>
                <w:szCs w:val="24"/>
              </w:rPr>
            </w:pPr>
            <w:r w:rsidRPr="004E797E">
              <w:rPr>
                <w:rFonts w:eastAsia="Times New Roman"/>
                <w:szCs w:val="24"/>
              </w:rPr>
              <w:t>Health awareness is created based on situational analysis.</w:t>
            </w:r>
          </w:p>
          <w:p w14:paraId="6DEEC6CD" w14:textId="77777777" w:rsidR="005E1D4B" w:rsidRPr="004E797E" w:rsidRDefault="00DF4B18" w:rsidP="00E67597">
            <w:pPr>
              <w:numPr>
                <w:ilvl w:val="1"/>
                <w:numId w:val="97"/>
              </w:numPr>
              <w:tabs>
                <w:tab w:val="left" w:pos="342"/>
              </w:tabs>
              <w:spacing w:after="0"/>
              <w:rPr>
                <w:rFonts w:eastAsia="Times New Roman"/>
                <w:szCs w:val="24"/>
              </w:rPr>
            </w:pPr>
            <w:r w:rsidRPr="004E797E">
              <w:rPr>
                <w:rFonts w:eastAsia="Times New Roman"/>
                <w:szCs w:val="24"/>
              </w:rPr>
              <w:t xml:space="preserve">Community linkage structures formed based on scope of any existing structures and existing population </w:t>
            </w:r>
          </w:p>
          <w:p w14:paraId="7C4DA147" w14:textId="77777777" w:rsidR="007D1B58" w:rsidRPr="004E797E" w:rsidRDefault="003E4949" w:rsidP="00E67597">
            <w:pPr>
              <w:numPr>
                <w:ilvl w:val="1"/>
                <w:numId w:val="97"/>
              </w:numPr>
              <w:tabs>
                <w:tab w:val="left" w:pos="342"/>
              </w:tabs>
              <w:spacing w:after="0"/>
              <w:rPr>
                <w:rFonts w:eastAsia="Times New Roman"/>
                <w:szCs w:val="24"/>
              </w:rPr>
            </w:pPr>
            <w:r w:rsidRPr="004E797E">
              <w:rPr>
                <w:rFonts w:eastAsia="Times New Roman"/>
                <w:szCs w:val="24"/>
              </w:rPr>
              <w:t xml:space="preserve">Social protection interventions are provided </w:t>
            </w:r>
            <w:r w:rsidR="004E3E3E" w:rsidRPr="004E797E">
              <w:rPr>
                <w:rFonts w:eastAsia="Times New Roman"/>
                <w:szCs w:val="24"/>
              </w:rPr>
              <w:t>according to needs assessment</w:t>
            </w:r>
          </w:p>
          <w:p w14:paraId="493115E8" w14:textId="77777777" w:rsidR="007D1B58" w:rsidRPr="004E797E" w:rsidRDefault="007778FC" w:rsidP="00E67597">
            <w:pPr>
              <w:numPr>
                <w:ilvl w:val="1"/>
                <w:numId w:val="97"/>
              </w:numPr>
              <w:tabs>
                <w:tab w:val="left" w:pos="342"/>
              </w:tabs>
              <w:spacing w:after="0"/>
              <w:rPr>
                <w:rFonts w:eastAsia="Times New Roman"/>
                <w:szCs w:val="24"/>
              </w:rPr>
            </w:pPr>
            <w:r w:rsidRPr="004E797E">
              <w:rPr>
                <w:rFonts w:eastAsia="Times New Roman"/>
                <w:szCs w:val="24"/>
              </w:rPr>
              <w:t>Dialogue and health action days are identified according to health status and community health needs</w:t>
            </w:r>
          </w:p>
          <w:p w14:paraId="7B223B85" w14:textId="77777777" w:rsidR="007D1B58" w:rsidRPr="004E797E" w:rsidRDefault="00FD6AB4" w:rsidP="00E67597">
            <w:pPr>
              <w:numPr>
                <w:ilvl w:val="1"/>
                <w:numId w:val="97"/>
              </w:numPr>
              <w:tabs>
                <w:tab w:val="left" w:pos="342"/>
              </w:tabs>
              <w:spacing w:after="0"/>
              <w:rPr>
                <w:rFonts w:eastAsia="Times New Roman"/>
                <w:szCs w:val="24"/>
              </w:rPr>
            </w:pPr>
            <w:r w:rsidRPr="004E797E">
              <w:rPr>
                <w:szCs w:val="24"/>
              </w:rPr>
              <w:t>Social assistance progra</w:t>
            </w:r>
            <w:r w:rsidR="004E3E3E" w:rsidRPr="004E797E">
              <w:rPr>
                <w:szCs w:val="24"/>
              </w:rPr>
              <w:t>ms</w:t>
            </w:r>
            <w:r w:rsidRPr="004E797E">
              <w:rPr>
                <w:szCs w:val="24"/>
              </w:rPr>
              <w:t xml:space="preserve"> </w:t>
            </w:r>
            <w:r w:rsidR="004E3E3E" w:rsidRPr="004E797E">
              <w:rPr>
                <w:szCs w:val="24"/>
              </w:rPr>
              <w:t>are initiated according to needs assessment outcome</w:t>
            </w:r>
          </w:p>
          <w:p w14:paraId="6B526024" w14:textId="77777777" w:rsidR="007D1B58" w:rsidRPr="004E797E" w:rsidRDefault="004E3E3E" w:rsidP="00E67597">
            <w:pPr>
              <w:numPr>
                <w:ilvl w:val="1"/>
                <w:numId w:val="97"/>
              </w:numPr>
              <w:tabs>
                <w:tab w:val="left" w:pos="342"/>
              </w:tabs>
              <w:spacing w:after="0"/>
              <w:rPr>
                <w:rFonts w:eastAsia="Times New Roman"/>
                <w:szCs w:val="24"/>
              </w:rPr>
            </w:pPr>
            <w:r w:rsidRPr="004E797E">
              <w:rPr>
                <w:rFonts w:eastAsia="Times New Roman"/>
                <w:szCs w:val="24"/>
              </w:rPr>
              <w:t>Services access barriers are identified and addressed in accordance with service delivery procedures</w:t>
            </w:r>
          </w:p>
          <w:p w14:paraId="523F249C" w14:textId="77777777" w:rsidR="004117B6" w:rsidRPr="004E797E" w:rsidRDefault="004E3E3E" w:rsidP="00E67597">
            <w:pPr>
              <w:numPr>
                <w:ilvl w:val="1"/>
                <w:numId w:val="97"/>
              </w:numPr>
              <w:tabs>
                <w:tab w:val="left" w:pos="342"/>
              </w:tabs>
              <w:spacing w:after="0"/>
              <w:rPr>
                <w:rFonts w:eastAsia="Times New Roman"/>
                <w:szCs w:val="24"/>
              </w:rPr>
            </w:pPr>
            <w:r w:rsidRPr="004E797E">
              <w:rPr>
                <w:b/>
                <w:i/>
                <w:szCs w:val="24"/>
              </w:rPr>
              <w:t>I</w:t>
            </w:r>
            <w:r w:rsidR="004117B6" w:rsidRPr="004E797E">
              <w:rPr>
                <w:b/>
                <w:i/>
                <w:szCs w:val="24"/>
              </w:rPr>
              <w:t>ntegrated social protection systems</w:t>
            </w:r>
            <w:r w:rsidRPr="004E797E">
              <w:rPr>
                <w:szCs w:val="24"/>
              </w:rPr>
              <w:t xml:space="preserve"> are expanded according to the linkages created and service requirements</w:t>
            </w:r>
          </w:p>
        </w:tc>
      </w:tr>
      <w:tr w:rsidR="00C2335C" w:rsidRPr="004E797E" w14:paraId="6FE45D7E" w14:textId="77777777" w:rsidTr="00BB28D4">
        <w:tc>
          <w:tcPr>
            <w:tcW w:w="3240" w:type="dxa"/>
          </w:tcPr>
          <w:p w14:paraId="6876A1F2" w14:textId="77777777" w:rsidR="00C2335C" w:rsidRPr="004E797E" w:rsidRDefault="00177235" w:rsidP="00E67597">
            <w:pPr>
              <w:numPr>
                <w:ilvl w:val="0"/>
                <w:numId w:val="84"/>
              </w:numPr>
              <w:spacing w:after="0"/>
              <w:rPr>
                <w:rFonts w:eastAsia="Times New Roman"/>
                <w:szCs w:val="24"/>
              </w:rPr>
            </w:pPr>
            <w:r w:rsidRPr="004E797E">
              <w:rPr>
                <w:rFonts w:eastAsia="Times New Roman"/>
                <w:szCs w:val="24"/>
              </w:rPr>
              <w:t>Monitor</w:t>
            </w:r>
            <w:r w:rsidR="0002283F" w:rsidRPr="004E797E">
              <w:rPr>
                <w:rFonts w:eastAsia="Times New Roman"/>
                <w:szCs w:val="24"/>
              </w:rPr>
              <w:t xml:space="preserve"> support groups</w:t>
            </w:r>
          </w:p>
        </w:tc>
        <w:tc>
          <w:tcPr>
            <w:tcW w:w="5490" w:type="dxa"/>
          </w:tcPr>
          <w:p w14:paraId="2A2FA77E" w14:textId="77777777" w:rsidR="00766492" w:rsidRPr="004E797E" w:rsidRDefault="00766492" w:rsidP="00E67597">
            <w:pPr>
              <w:numPr>
                <w:ilvl w:val="1"/>
                <w:numId w:val="98"/>
              </w:numPr>
              <w:tabs>
                <w:tab w:val="left" w:pos="342"/>
              </w:tabs>
              <w:spacing w:after="0"/>
              <w:rPr>
                <w:rFonts w:eastAsia="Times New Roman"/>
                <w:szCs w:val="24"/>
              </w:rPr>
            </w:pPr>
            <w:r w:rsidRPr="004E797E">
              <w:rPr>
                <w:rFonts w:eastAsia="Times New Roman"/>
                <w:szCs w:val="24"/>
              </w:rPr>
              <w:t>Integration of support groups is done based on community health service delivery</w:t>
            </w:r>
          </w:p>
          <w:p w14:paraId="013959CE" w14:textId="77777777" w:rsidR="00766492" w:rsidRPr="004E797E" w:rsidRDefault="00432C02" w:rsidP="00E67597">
            <w:pPr>
              <w:numPr>
                <w:ilvl w:val="1"/>
                <w:numId w:val="98"/>
              </w:numPr>
              <w:tabs>
                <w:tab w:val="left" w:pos="342"/>
              </w:tabs>
              <w:spacing w:after="0"/>
              <w:rPr>
                <w:rFonts w:eastAsia="Times New Roman"/>
                <w:szCs w:val="24"/>
              </w:rPr>
            </w:pPr>
            <w:r w:rsidRPr="004E797E">
              <w:rPr>
                <w:rFonts w:eastAsia="Times New Roman"/>
                <w:szCs w:val="24"/>
              </w:rPr>
              <w:t>Support group t</w:t>
            </w:r>
            <w:r w:rsidR="005839A5" w:rsidRPr="004E797E">
              <w:rPr>
                <w:rFonts w:eastAsia="Times New Roman"/>
                <w:szCs w:val="24"/>
              </w:rPr>
              <w:t>raining needs are</w:t>
            </w:r>
            <w:r w:rsidR="00766492" w:rsidRPr="004E797E">
              <w:rPr>
                <w:rFonts w:eastAsia="Times New Roman"/>
                <w:szCs w:val="24"/>
              </w:rPr>
              <w:t xml:space="preserve"> identified based on community health activities.</w:t>
            </w:r>
          </w:p>
          <w:p w14:paraId="1036DCD3" w14:textId="77777777" w:rsidR="001A6399" w:rsidRPr="004E797E" w:rsidRDefault="00766492" w:rsidP="00E67597">
            <w:pPr>
              <w:numPr>
                <w:ilvl w:val="1"/>
                <w:numId w:val="98"/>
              </w:numPr>
              <w:tabs>
                <w:tab w:val="left" w:pos="342"/>
              </w:tabs>
              <w:spacing w:after="0"/>
              <w:rPr>
                <w:rFonts w:eastAsia="Times New Roman"/>
                <w:szCs w:val="24"/>
              </w:rPr>
            </w:pPr>
            <w:r w:rsidRPr="004E797E">
              <w:rPr>
                <w:rFonts w:eastAsia="Times New Roman"/>
                <w:szCs w:val="24"/>
              </w:rPr>
              <w:t xml:space="preserve">Service provision is </w:t>
            </w:r>
            <w:r w:rsidR="007D232B" w:rsidRPr="004E797E">
              <w:rPr>
                <w:rFonts w:eastAsia="Times New Roman"/>
                <w:szCs w:val="24"/>
              </w:rPr>
              <w:t>monitored according to community health needs</w:t>
            </w:r>
          </w:p>
          <w:p w14:paraId="23C24BD8" w14:textId="77777777" w:rsidR="00D811BA" w:rsidRPr="004E797E" w:rsidRDefault="00D811BA" w:rsidP="00E67597">
            <w:pPr>
              <w:numPr>
                <w:ilvl w:val="1"/>
                <w:numId w:val="98"/>
              </w:numPr>
              <w:tabs>
                <w:tab w:val="left" w:pos="342"/>
              </w:tabs>
              <w:spacing w:after="0"/>
              <w:rPr>
                <w:rFonts w:eastAsia="Times New Roman"/>
                <w:szCs w:val="24"/>
              </w:rPr>
            </w:pPr>
            <w:r w:rsidRPr="004E797E">
              <w:rPr>
                <w:szCs w:val="24"/>
              </w:rPr>
              <w:lastRenderedPageBreak/>
              <w:t xml:space="preserve">Support group strategies to increase their functionality and health is developed according to performance standard </w:t>
            </w:r>
          </w:p>
        </w:tc>
      </w:tr>
    </w:tbl>
    <w:p w14:paraId="26E39FED" w14:textId="77777777" w:rsidR="00E95CDE" w:rsidRPr="004E797E" w:rsidRDefault="00E95CDE" w:rsidP="005F5065">
      <w:pPr>
        <w:spacing w:after="0"/>
        <w:rPr>
          <w:rFonts w:eastAsia="Times New Roman"/>
          <w:b/>
          <w:szCs w:val="24"/>
        </w:rPr>
      </w:pPr>
    </w:p>
    <w:p w14:paraId="057B0D9C" w14:textId="77777777" w:rsidR="00E95CDE" w:rsidRPr="004E797E" w:rsidRDefault="00E95CDE" w:rsidP="005F5065">
      <w:pPr>
        <w:spacing w:after="0"/>
        <w:rPr>
          <w:rFonts w:eastAsia="Times New Roman"/>
          <w:b/>
          <w:szCs w:val="24"/>
        </w:rPr>
      </w:pPr>
      <w:r w:rsidRPr="004E797E">
        <w:rPr>
          <w:rFonts w:eastAsia="Times New Roman"/>
          <w:b/>
          <w:szCs w:val="24"/>
        </w:rPr>
        <w:t>RANGE</w:t>
      </w:r>
    </w:p>
    <w:p w14:paraId="5CC5CA39" w14:textId="77777777" w:rsidR="00E95CDE" w:rsidRPr="004E797E" w:rsidRDefault="00E95CDE" w:rsidP="005F5065">
      <w:pPr>
        <w:spacing w:after="0"/>
        <w:rPr>
          <w:rFonts w:eastAsia="Times New Roman"/>
          <w:szCs w:val="24"/>
        </w:rPr>
      </w:pPr>
      <w:r w:rsidRPr="004E797E">
        <w:rPr>
          <w:rFonts w:eastAsia="Times New Roman"/>
          <w:szCs w:val="24"/>
        </w:rPr>
        <w:t>This section provides work environments and conditions to which the performance criteria apply. It allows for different work environments and situations that wil</w:t>
      </w:r>
      <w:r w:rsidR="00016C0D" w:rsidRPr="004E797E">
        <w:rPr>
          <w:rFonts w:eastAsia="Times New Roman"/>
          <w:szCs w:val="24"/>
        </w:rPr>
        <w:t>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079"/>
        <w:gridCol w:w="5545"/>
      </w:tblGrid>
      <w:tr w:rsidR="00E95CDE" w:rsidRPr="004E797E" w14:paraId="0C01B570" w14:textId="77777777" w:rsidTr="00D065A5">
        <w:trPr>
          <w:cantSplit/>
        </w:trPr>
        <w:tc>
          <w:tcPr>
            <w:tcW w:w="1785" w:type="pct"/>
          </w:tcPr>
          <w:p w14:paraId="2AEBE186" w14:textId="77777777" w:rsidR="00E95CDE" w:rsidRPr="004E797E" w:rsidRDefault="00E95CDE" w:rsidP="005F5065">
            <w:pPr>
              <w:spacing w:after="0"/>
              <w:rPr>
                <w:rFonts w:eastAsia="Times New Roman"/>
                <w:b/>
                <w:szCs w:val="24"/>
              </w:rPr>
            </w:pPr>
            <w:r w:rsidRPr="004E797E">
              <w:rPr>
                <w:rFonts w:eastAsia="Times New Roman"/>
                <w:b/>
                <w:szCs w:val="24"/>
              </w:rPr>
              <w:t>VARIABLE</w:t>
            </w:r>
          </w:p>
        </w:tc>
        <w:tc>
          <w:tcPr>
            <w:tcW w:w="3215" w:type="pct"/>
          </w:tcPr>
          <w:p w14:paraId="36378BFA" w14:textId="77777777" w:rsidR="00E95CDE" w:rsidRPr="004E797E" w:rsidRDefault="00E95CDE" w:rsidP="005F5065">
            <w:pPr>
              <w:spacing w:after="0"/>
              <w:rPr>
                <w:rFonts w:eastAsia="Times New Roman"/>
                <w:b/>
                <w:szCs w:val="24"/>
              </w:rPr>
            </w:pPr>
            <w:r w:rsidRPr="004E797E">
              <w:rPr>
                <w:rFonts w:eastAsia="Times New Roman"/>
                <w:b/>
                <w:szCs w:val="24"/>
              </w:rPr>
              <w:t>RANGE</w:t>
            </w:r>
          </w:p>
        </w:tc>
      </w:tr>
      <w:tr w:rsidR="00E95CDE" w:rsidRPr="004E797E" w14:paraId="3127E1AF" w14:textId="77777777" w:rsidTr="00D065A5">
        <w:trPr>
          <w:cantSplit/>
        </w:trPr>
        <w:tc>
          <w:tcPr>
            <w:tcW w:w="1785" w:type="pct"/>
          </w:tcPr>
          <w:p w14:paraId="389A4555" w14:textId="77777777" w:rsidR="00F83106" w:rsidRPr="004E797E" w:rsidRDefault="00B019D4" w:rsidP="00F83106">
            <w:pPr>
              <w:widowControl w:val="0"/>
              <w:tabs>
                <w:tab w:val="left" w:pos="466"/>
              </w:tabs>
              <w:adjustRightInd w:val="0"/>
              <w:spacing w:after="0"/>
              <w:textAlignment w:val="baseline"/>
              <w:rPr>
                <w:rFonts w:eastAsia="Times New Roman"/>
                <w:szCs w:val="24"/>
              </w:rPr>
            </w:pPr>
            <w:r w:rsidRPr="004E797E">
              <w:rPr>
                <w:rFonts w:eastAsia="Times New Roman"/>
                <w:szCs w:val="24"/>
              </w:rPr>
              <w:t>Vulnerability contributing factors</w:t>
            </w:r>
            <w:r w:rsidR="00F83106" w:rsidRPr="004E797E">
              <w:rPr>
                <w:rFonts w:eastAsia="Times New Roman"/>
                <w:szCs w:val="24"/>
              </w:rPr>
              <w:t xml:space="preserve"> may include but are not limited to:</w:t>
            </w:r>
          </w:p>
          <w:p w14:paraId="116297D6" w14:textId="77777777" w:rsidR="00E95CDE" w:rsidRPr="004E797E" w:rsidRDefault="00E95CDE" w:rsidP="005F5065">
            <w:pPr>
              <w:tabs>
                <w:tab w:val="left" w:pos="-2898"/>
              </w:tabs>
              <w:spacing w:after="0"/>
              <w:rPr>
                <w:rFonts w:eastAsia="Times New Roman"/>
                <w:szCs w:val="24"/>
              </w:rPr>
            </w:pPr>
          </w:p>
        </w:tc>
        <w:tc>
          <w:tcPr>
            <w:tcW w:w="3215" w:type="pct"/>
          </w:tcPr>
          <w:p w14:paraId="0E67AAF0" w14:textId="77777777" w:rsidR="00E733E2" w:rsidRPr="004E797E" w:rsidRDefault="00E733E2" w:rsidP="00A03D59">
            <w:pPr>
              <w:numPr>
                <w:ilvl w:val="1"/>
                <w:numId w:val="34"/>
              </w:numPr>
              <w:tabs>
                <w:tab w:val="left" w:pos="466"/>
              </w:tabs>
              <w:spacing w:after="0"/>
              <w:rPr>
                <w:rFonts w:eastAsia="Times New Roman"/>
                <w:szCs w:val="24"/>
              </w:rPr>
            </w:pPr>
            <w:r w:rsidRPr="004E797E">
              <w:rPr>
                <w:rFonts w:eastAsia="Times New Roman"/>
                <w:szCs w:val="24"/>
              </w:rPr>
              <w:t xml:space="preserve">Socio-economic </w:t>
            </w:r>
          </w:p>
          <w:p w14:paraId="3A156386" w14:textId="77777777" w:rsidR="00E95CDE" w:rsidRPr="004E797E" w:rsidRDefault="00B019D4" w:rsidP="00A03D59">
            <w:pPr>
              <w:numPr>
                <w:ilvl w:val="2"/>
                <w:numId w:val="34"/>
              </w:numPr>
              <w:tabs>
                <w:tab w:val="left" w:pos="466"/>
              </w:tabs>
              <w:spacing w:after="0"/>
              <w:rPr>
                <w:rFonts w:eastAsia="Times New Roman"/>
                <w:szCs w:val="24"/>
              </w:rPr>
            </w:pPr>
            <w:r w:rsidRPr="004E797E">
              <w:rPr>
                <w:rFonts w:eastAsia="Times New Roman"/>
                <w:szCs w:val="24"/>
              </w:rPr>
              <w:t>Poverty</w:t>
            </w:r>
            <w:r w:rsidR="007C1FF5" w:rsidRPr="004E797E">
              <w:rPr>
                <w:rFonts w:eastAsia="Times New Roman"/>
                <w:szCs w:val="24"/>
              </w:rPr>
              <w:t xml:space="preserve"> </w:t>
            </w:r>
          </w:p>
          <w:p w14:paraId="6197D735" w14:textId="77777777" w:rsidR="00B019D4" w:rsidRPr="004E797E" w:rsidRDefault="00B019D4" w:rsidP="00A03D59">
            <w:pPr>
              <w:numPr>
                <w:ilvl w:val="2"/>
                <w:numId w:val="34"/>
              </w:numPr>
              <w:tabs>
                <w:tab w:val="left" w:pos="466"/>
              </w:tabs>
              <w:spacing w:after="0"/>
              <w:rPr>
                <w:rFonts w:eastAsia="Times New Roman"/>
                <w:szCs w:val="24"/>
              </w:rPr>
            </w:pPr>
            <w:r w:rsidRPr="004E797E">
              <w:rPr>
                <w:rFonts w:eastAsia="Times New Roman"/>
                <w:szCs w:val="24"/>
              </w:rPr>
              <w:t>Malnutrition</w:t>
            </w:r>
          </w:p>
          <w:p w14:paraId="1927E9B1" w14:textId="77777777" w:rsidR="00B019D4" w:rsidRPr="004E797E" w:rsidRDefault="00B019D4" w:rsidP="00A03D59">
            <w:pPr>
              <w:numPr>
                <w:ilvl w:val="2"/>
                <w:numId w:val="34"/>
              </w:numPr>
              <w:tabs>
                <w:tab w:val="left" w:pos="466"/>
              </w:tabs>
              <w:spacing w:after="0"/>
              <w:rPr>
                <w:rFonts w:eastAsia="Times New Roman"/>
                <w:szCs w:val="24"/>
              </w:rPr>
            </w:pPr>
            <w:r w:rsidRPr="004E797E">
              <w:rPr>
                <w:rFonts w:eastAsia="Times New Roman"/>
                <w:szCs w:val="24"/>
              </w:rPr>
              <w:t>Homelessness</w:t>
            </w:r>
          </w:p>
          <w:p w14:paraId="2B3CF22F" w14:textId="77777777" w:rsidR="00B019D4" w:rsidRPr="004E797E" w:rsidRDefault="00B019D4" w:rsidP="00A03D59">
            <w:pPr>
              <w:numPr>
                <w:ilvl w:val="2"/>
                <w:numId w:val="34"/>
              </w:numPr>
              <w:tabs>
                <w:tab w:val="left" w:pos="466"/>
              </w:tabs>
              <w:spacing w:after="0"/>
              <w:rPr>
                <w:rFonts w:eastAsia="Times New Roman"/>
                <w:szCs w:val="24"/>
              </w:rPr>
            </w:pPr>
            <w:r w:rsidRPr="004E797E">
              <w:rPr>
                <w:rFonts w:eastAsia="Times New Roman"/>
                <w:szCs w:val="24"/>
              </w:rPr>
              <w:t>Poor housing</w:t>
            </w:r>
          </w:p>
          <w:p w14:paraId="5C23C878" w14:textId="77777777" w:rsidR="00E95CDE" w:rsidRPr="004E797E" w:rsidRDefault="00B019D4" w:rsidP="00A03D59">
            <w:pPr>
              <w:numPr>
                <w:ilvl w:val="1"/>
                <w:numId w:val="34"/>
              </w:numPr>
              <w:tabs>
                <w:tab w:val="left" w:pos="466"/>
              </w:tabs>
              <w:spacing w:after="0"/>
              <w:rPr>
                <w:rFonts w:eastAsia="Times New Roman"/>
                <w:szCs w:val="24"/>
              </w:rPr>
            </w:pPr>
            <w:r w:rsidRPr="004E797E">
              <w:rPr>
                <w:rFonts w:eastAsia="Times New Roman"/>
                <w:szCs w:val="24"/>
              </w:rPr>
              <w:t>Destitution</w:t>
            </w:r>
          </w:p>
          <w:p w14:paraId="63CE83CD" w14:textId="77777777" w:rsidR="00E733E2" w:rsidRPr="004E797E" w:rsidRDefault="00E733E2" w:rsidP="00A03D59">
            <w:pPr>
              <w:numPr>
                <w:ilvl w:val="1"/>
                <w:numId w:val="34"/>
              </w:numPr>
              <w:tabs>
                <w:tab w:val="left" w:pos="466"/>
              </w:tabs>
              <w:spacing w:after="0"/>
              <w:rPr>
                <w:rFonts w:eastAsia="Times New Roman"/>
                <w:szCs w:val="24"/>
              </w:rPr>
            </w:pPr>
            <w:r w:rsidRPr="004E797E">
              <w:rPr>
                <w:rFonts w:eastAsia="Times New Roman"/>
                <w:szCs w:val="24"/>
              </w:rPr>
              <w:t>Religious and cultural beliefs</w:t>
            </w:r>
          </w:p>
          <w:p w14:paraId="04A33202" w14:textId="77777777" w:rsidR="00891278" w:rsidRPr="004E797E" w:rsidRDefault="00891278" w:rsidP="00A03D59">
            <w:pPr>
              <w:numPr>
                <w:ilvl w:val="1"/>
                <w:numId w:val="34"/>
              </w:numPr>
              <w:tabs>
                <w:tab w:val="left" w:pos="466"/>
              </w:tabs>
              <w:spacing w:after="0"/>
              <w:rPr>
                <w:rFonts w:eastAsia="Times New Roman"/>
                <w:szCs w:val="24"/>
              </w:rPr>
            </w:pPr>
            <w:r w:rsidRPr="004E797E">
              <w:rPr>
                <w:rFonts w:eastAsia="Times New Roman"/>
                <w:szCs w:val="24"/>
              </w:rPr>
              <w:t>Political instability</w:t>
            </w:r>
          </w:p>
          <w:p w14:paraId="03C224BD" w14:textId="77777777" w:rsidR="00B428B3" w:rsidRPr="004E797E" w:rsidRDefault="00B428B3" w:rsidP="00A03D59">
            <w:pPr>
              <w:numPr>
                <w:ilvl w:val="1"/>
                <w:numId w:val="34"/>
              </w:numPr>
              <w:tabs>
                <w:tab w:val="left" w:pos="466"/>
              </w:tabs>
              <w:spacing w:after="0"/>
              <w:rPr>
                <w:rFonts w:eastAsia="Times New Roman"/>
                <w:szCs w:val="24"/>
              </w:rPr>
            </w:pPr>
            <w:r w:rsidRPr="004E797E">
              <w:rPr>
                <w:rFonts w:eastAsia="Times New Roman"/>
                <w:szCs w:val="24"/>
              </w:rPr>
              <w:t xml:space="preserve">Ignorance </w:t>
            </w:r>
          </w:p>
          <w:p w14:paraId="4A080801" w14:textId="77777777" w:rsidR="00B019D4" w:rsidRPr="004E797E" w:rsidRDefault="00B019D4" w:rsidP="005F5065">
            <w:pPr>
              <w:tabs>
                <w:tab w:val="left" w:pos="466"/>
              </w:tabs>
              <w:spacing w:after="0"/>
              <w:ind w:left="360"/>
              <w:rPr>
                <w:rFonts w:eastAsia="Times New Roman"/>
                <w:szCs w:val="24"/>
              </w:rPr>
            </w:pPr>
          </w:p>
        </w:tc>
      </w:tr>
      <w:tr w:rsidR="00E95CDE" w:rsidRPr="004E797E" w14:paraId="3DD8407E" w14:textId="77777777" w:rsidTr="00D065A5">
        <w:trPr>
          <w:cantSplit/>
        </w:trPr>
        <w:tc>
          <w:tcPr>
            <w:tcW w:w="1785" w:type="pct"/>
          </w:tcPr>
          <w:p w14:paraId="6209CFD0" w14:textId="77777777" w:rsidR="00F83106" w:rsidRPr="004E797E" w:rsidRDefault="008C321D" w:rsidP="00F83106">
            <w:pPr>
              <w:widowControl w:val="0"/>
              <w:tabs>
                <w:tab w:val="left" w:pos="466"/>
              </w:tabs>
              <w:adjustRightInd w:val="0"/>
              <w:spacing w:after="0"/>
              <w:textAlignment w:val="baseline"/>
              <w:rPr>
                <w:rFonts w:eastAsia="Times New Roman"/>
                <w:szCs w:val="24"/>
              </w:rPr>
            </w:pPr>
            <w:r w:rsidRPr="004E797E">
              <w:rPr>
                <w:rFonts w:eastAsia="Times New Roman"/>
                <w:szCs w:val="24"/>
              </w:rPr>
              <w:t>Vulnerable groups</w:t>
            </w:r>
            <w:r w:rsidR="00F83106" w:rsidRPr="004E797E">
              <w:rPr>
                <w:rFonts w:eastAsia="Times New Roman"/>
                <w:szCs w:val="24"/>
              </w:rPr>
              <w:t xml:space="preserve"> may include but are not limited to:</w:t>
            </w:r>
          </w:p>
          <w:p w14:paraId="2D764537" w14:textId="77777777" w:rsidR="00E95CDE" w:rsidRPr="004E797E" w:rsidRDefault="00E95CDE" w:rsidP="005F5065">
            <w:pPr>
              <w:tabs>
                <w:tab w:val="left" w:pos="-2898"/>
              </w:tabs>
              <w:spacing w:after="0"/>
              <w:rPr>
                <w:rFonts w:eastAsia="Times New Roman"/>
                <w:szCs w:val="24"/>
              </w:rPr>
            </w:pPr>
          </w:p>
        </w:tc>
        <w:tc>
          <w:tcPr>
            <w:tcW w:w="3215" w:type="pct"/>
          </w:tcPr>
          <w:p w14:paraId="2D4A22FA" w14:textId="77777777" w:rsidR="007D0F8A" w:rsidRPr="004E797E" w:rsidRDefault="008C321D" w:rsidP="00E67597">
            <w:pPr>
              <w:widowControl w:val="0"/>
              <w:numPr>
                <w:ilvl w:val="0"/>
                <w:numId w:val="107"/>
              </w:numPr>
              <w:tabs>
                <w:tab w:val="left" w:pos="466"/>
              </w:tabs>
              <w:adjustRightInd w:val="0"/>
              <w:spacing w:after="0"/>
              <w:textAlignment w:val="baseline"/>
              <w:rPr>
                <w:rFonts w:eastAsia="Times New Roman"/>
                <w:szCs w:val="24"/>
              </w:rPr>
            </w:pPr>
            <w:r w:rsidRPr="004E797E">
              <w:rPr>
                <w:rFonts w:eastAsia="Times New Roman"/>
                <w:szCs w:val="24"/>
              </w:rPr>
              <w:t>Children</w:t>
            </w:r>
            <w:r w:rsidR="007D0F8A" w:rsidRPr="004E797E">
              <w:rPr>
                <w:rFonts w:eastAsia="Times New Roman"/>
                <w:szCs w:val="24"/>
              </w:rPr>
              <w:t xml:space="preserve"> elderly people</w:t>
            </w:r>
          </w:p>
          <w:p w14:paraId="102C9C0D" w14:textId="77777777" w:rsidR="008C321D" w:rsidRPr="004E797E" w:rsidRDefault="008C321D" w:rsidP="00E67597">
            <w:pPr>
              <w:widowControl w:val="0"/>
              <w:numPr>
                <w:ilvl w:val="0"/>
                <w:numId w:val="107"/>
              </w:numPr>
              <w:tabs>
                <w:tab w:val="left" w:pos="466"/>
              </w:tabs>
              <w:adjustRightInd w:val="0"/>
              <w:spacing w:after="0"/>
              <w:textAlignment w:val="baseline"/>
              <w:rPr>
                <w:rFonts w:eastAsia="Times New Roman"/>
                <w:szCs w:val="24"/>
              </w:rPr>
            </w:pPr>
            <w:r w:rsidRPr="004E797E">
              <w:rPr>
                <w:rFonts w:eastAsia="Times New Roman"/>
                <w:szCs w:val="24"/>
              </w:rPr>
              <w:t>Pregnant women</w:t>
            </w:r>
          </w:p>
          <w:p w14:paraId="1A6B604A" w14:textId="77777777" w:rsidR="00FB1072" w:rsidRPr="004E797E" w:rsidRDefault="00FB1072" w:rsidP="00E67597">
            <w:pPr>
              <w:widowControl w:val="0"/>
              <w:numPr>
                <w:ilvl w:val="0"/>
                <w:numId w:val="107"/>
              </w:numPr>
              <w:tabs>
                <w:tab w:val="left" w:pos="466"/>
              </w:tabs>
              <w:adjustRightInd w:val="0"/>
              <w:spacing w:after="0"/>
              <w:textAlignment w:val="baseline"/>
              <w:rPr>
                <w:rFonts w:eastAsia="Times New Roman"/>
                <w:szCs w:val="24"/>
              </w:rPr>
            </w:pPr>
            <w:r w:rsidRPr="004E797E">
              <w:rPr>
                <w:rFonts w:eastAsia="Times New Roman"/>
                <w:szCs w:val="24"/>
              </w:rPr>
              <w:t>Addicts</w:t>
            </w:r>
            <w:r w:rsidR="00312A8F" w:rsidRPr="004E797E">
              <w:rPr>
                <w:rFonts w:eastAsia="Times New Roman"/>
                <w:szCs w:val="24"/>
              </w:rPr>
              <w:t xml:space="preserve">  </w:t>
            </w:r>
          </w:p>
          <w:p w14:paraId="2459A7E3" w14:textId="77777777" w:rsidR="008C321D" w:rsidRPr="004E797E" w:rsidRDefault="008C321D" w:rsidP="00E67597">
            <w:pPr>
              <w:widowControl w:val="0"/>
              <w:numPr>
                <w:ilvl w:val="0"/>
                <w:numId w:val="107"/>
              </w:numPr>
              <w:tabs>
                <w:tab w:val="left" w:pos="466"/>
              </w:tabs>
              <w:adjustRightInd w:val="0"/>
              <w:spacing w:after="0"/>
              <w:textAlignment w:val="baseline"/>
              <w:rPr>
                <w:rFonts w:eastAsia="Times New Roman"/>
                <w:szCs w:val="24"/>
              </w:rPr>
            </w:pPr>
            <w:r w:rsidRPr="004E797E">
              <w:rPr>
                <w:rFonts w:eastAsia="Times New Roman"/>
                <w:szCs w:val="24"/>
              </w:rPr>
              <w:t>Malnourished people</w:t>
            </w:r>
          </w:p>
          <w:p w14:paraId="1E8A815D" w14:textId="77777777" w:rsidR="004579C3" w:rsidRPr="004E797E" w:rsidRDefault="004579C3" w:rsidP="00E67597">
            <w:pPr>
              <w:widowControl w:val="0"/>
              <w:numPr>
                <w:ilvl w:val="0"/>
                <w:numId w:val="107"/>
              </w:numPr>
              <w:tabs>
                <w:tab w:val="left" w:pos="466"/>
              </w:tabs>
              <w:adjustRightInd w:val="0"/>
              <w:spacing w:after="0"/>
              <w:textAlignment w:val="baseline"/>
              <w:rPr>
                <w:rFonts w:eastAsia="Times New Roman"/>
                <w:szCs w:val="24"/>
              </w:rPr>
            </w:pPr>
            <w:r w:rsidRPr="004E797E">
              <w:rPr>
                <w:rFonts w:eastAsia="Times New Roman"/>
                <w:szCs w:val="24"/>
              </w:rPr>
              <w:t>Persons with disability</w:t>
            </w:r>
          </w:p>
          <w:p w14:paraId="429194B7" w14:textId="77777777" w:rsidR="008C321D" w:rsidRPr="004E797E" w:rsidRDefault="008C321D" w:rsidP="00E67597">
            <w:pPr>
              <w:widowControl w:val="0"/>
              <w:numPr>
                <w:ilvl w:val="0"/>
                <w:numId w:val="107"/>
              </w:numPr>
              <w:tabs>
                <w:tab w:val="left" w:pos="466"/>
              </w:tabs>
              <w:adjustRightInd w:val="0"/>
              <w:spacing w:after="0"/>
              <w:textAlignment w:val="baseline"/>
              <w:rPr>
                <w:rFonts w:eastAsia="Times New Roman"/>
                <w:szCs w:val="24"/>
              </w:rPr>
            </w:pPr>
            <w:r w:rsidRPr="004E797E">
              <w:rPr>
                <w:rFonts w:eastAsia="Times New Roman"/>
                <w:szCs w:val="24"/>
              </w:rPr>
              <w:t xml:space="preserve">Ill people/immunocompromised </w:t>
            </w:r>
          </w:p>
          <w:p w14:paraId="660318B4" w14:textId="77777777" w:rsidR="005C5C16" w:rsidRPr="004E797E" w:rsidRDefault="000110F9" w:rsidP="00E67597">
            <w:pPr>
              <w:widowControl w:val="0"/>
              <w:numPr>
                <w:ilvl w:val="0"/>
                <w:numId w:val="107"/>
              </w:numPr>
              <w:tabs>
                <w:tab w:val="left" w:pos="466"/>
              </w:tabs>
              <w:adjustRightInd w:val="0"/>
              <w:spacing w:after="0"/>
              <w:textAlignment w:val="baseline"/>
              <w:rPr>
                <w:rFonts w:eastAsia="Times New Roman"/>
                <w:szCs w:val="24"/>
              </w:rPr>
            </w:pPr>
            <w:r w:rsidRPr="004E797E">
              <w:rPr>
                <w:rFonts w:eastAsia="Times New Roman"/>
                <w:szCs w:val="24"/>
              </w:rPr>
              <w:t>Patients in need of dialysis</w:t>
            </w:r>
          </w:p>
          <w:p w14:paraId="1FD7A4A2" w14:textId="77777777" w:rsidR="00676678" w:rsidRPr="004E797E" w:rsidRDefault="00676678" w:rsidP="00E67597">
            <w:pPr>
              <w:widowControl w:val="0"/>
              <w:numPr>
                <w:ilvl w:val="0"/>
                <w:numId w:val="107"/>
              </w:numPr>
              <w:tabs>
                <w:tab w:val="left" w:pos="466"/>
              </w:tabs>
              <w:adjustRightInd w:val="0"/>
              <w:spacing w:after="0"/>
              <w:textAlignment w:val="baseline"/>
              <w:rPr>
                <w:rFonts w:eastAsia="Times New Roman"/>
                <w:szCs w:val="24"/>
              </w:rPr>
            </w:pPr>
            <w:r w:rsidRPr="004E797E">
              <w:rPr>
                <w:szCs w:val="24"/>
              </w:rPr>
              <w:t>Migrant populations</w:t>
            </w:r>
          </w:p>
          <w:p w14:paraId="2ED39C44" w14:textId="77777777" w:rsidR="00676678" w:rsidRPr="004E797E" w:rsidRDefault="00676678" w:rsidP="00E67597">
            <w:pPr>
              <w:widowControl w:val="0"/>
              <w:numPr>
                <w:ilvl w:val="0"/>
                <w:numId w:val="107"/>
              </w:numPr>
              <w:tabs>
                <w:tab w:val="left" w:pos="466"/>
              </w:tabs>
              <w:adjustRightInd w:val="0"/>
              <w:spacing w:after="0"/>
              <w:textAlignment w:val="baseline"/>
              <w:rPr>
                <w:rFonts w:eastAsia="Times New Roman"/>
                <w:szCs w:val="24"/>
              </w:rPr>
            </w:pPr>
            <w:r w:rsidRPr="004E797E">
              <w:rPr>
                <w:szCs w:val="24"/>
              </w:rPr>
              <w:t xml:space="preserve">Specialty care populations </w:t>
            </w:r>
            <w:proofErr w:type="gramStart"/>
            <w:r w:rsidRPr="004E797E">
              <w:rPr>
                <w:szCs w:val="24"/>
              </w:rPr>
              <w:t>e.g.</w:t>
            </w:r>
            <w:proofErr w:type="gramEnd"/>
            <w:r w:rsidRPr="004E797E">
              <w:rPr>
                <w:szCs w:val="24"/>
              </w:rPr>
              <w:t xml:space="preserve"> radiation/oncology clinics, methadone clinics</w:t>
            </w:r>
          </w:p>
          <w:p w14:paraId="071EA623" w14:textId="77777777" w:rsidR="00E95CDE" w:rsidRPr="004E797E" w:rsidRDefault="00E95CDE" w:rsidP="005F5065">
            <w:pPr>
              <w:tabs>
                <w:tab w:val="left" w:pos="466"/>
              </w:tabs>
              <w:spacing w:after="0"/>
              <w:rPr>
                <w:rFonts w:eastAsia="Times New Roman"/>
                <w:szCs w:val="24"/>
              </w:rPr>
            </w:pPr>
          </w:p>
        </w:tc>
      </w:tr>
      <w:tr w:rsidR="005A7712" w:rsidRPr="004E797E" w14:paraId="219A69FF" w14:textId="77777777" w:rsidTr="00D065A5">
        <w:trPr>
          <w:cantSplit/>
        </w:trPr>
        <w:tc>
          <w:tcPr>
            <w:tcW w:w="1785" w:type="pct"/>
          </w:tcPr>
          <w:p w14:paraId="2C2EE8F5" w14:textId="77777777" w:rsidR="00F83106" w:rsidRPr="004E797E" w:rsidRDefault="005A7712" w:rsidP="00F83106">
            <w:pPr>
              <w:widowControl w:val="0"/>
              <w:tabs>
                <w:tab w:val="left" w:pos="466"/>
              </w:tabs>
              <w:adjustRightInd w:val="0"/>
              <w:spacing w:after="0"/>
              <w:textAlignment w:val="baseline"/>
              <w:rPr>
                <w:rFonts w:eastAsia="Times New Roman"/>
                <w:szCs w:val="24"/>
              </w:rPr>
            </w:pPr>
            <w:r w:rsidRPr="004E797E">
              <w:rPr>
                <w:rFonts w:eastAsia="Times New Roman"/>
                <w:szCs w:val="24"/>
              </w:rPr>
              <w:t>GBV cases</w:t>
            </w:r>
            <w:r w:rsidR="00F83106" w:rsidRPr="004E797E">
              <w:rPr>
                <w:rFonts w:eastAsia="Times New Roman"/>
                <w:szCs w:val="24"/>
              </w:rPr>
              <w:t xml:space="preserve"> may include but are not limited to:</w:t>
            </w:r>
          </w:p>
          <w:p w14:paraId="1EABC7E9" w14:textId="77777777" w:rsidR="005A7712" w:rsidRPr="004E797E" w:rsidRDefault="005A7712" w:rsidP="005F5065">
            <w:pPr>
              <w:spacing w:after="0"/>
              <w:rPr>
                <w:szCs w:val="24"/>
              </w:rPr>
            </w:pPr>
          </w:p>
        </w:tc>
        <w:tc>
          <w:tcPr>
            <w:tcW w:w="3215" w:type="pct"/>
          </w:tcPr>
          <w:p w14:paraId="3F21055E" w14:textId="77777777" w:rsidR="005A7712" w:rsidRPr="004E797E" w:rsidRDefault="005A7712" w:rsidP="00E67597">
            <w:pPr>
              <w:widowControl w:val="0"/>
              <w:numPr>
                <w:ilvl w:val="0"/>
                <w:numId w:val="118"/>
              </w:numPr>
              <w:tabs>
                <w:tab w:val="left" w:pos="466"/>
              </w:tabs>
              <w:adjustRightInd w:val="0"/>
              <w:spacing w:after="0"/>
              <w:textAlignment w:val="baseline"/>
              <w:rPr>
                <w:rFonts w:eastAsia="Times New Roman"/>
                <w:szCs w:val="24"/>
              </w:rPr>
            </w:pPr>
            <w:r w:rsidRPr="004E797E">
              <w:rPr>
                <w:rFonts w:eastAsia="Times New Roman"/>
                <w:szCs w:val="24"/>
              </w:rPr>
              <w:t>Sexual/Rape</w:t>
            </w:r>
          </w:p>
          <w:p w14:paraId="70D7CB2D" w14:textId="77777777" w:rsidR="005A7712" w:rsidRPr="004E797E" w:rsidRDefault="008C6289" w:rsidP="00E67597">
            <w:pPr>
              <w:widowControl w:val="0"/>
              <w:numPr>
                <w:ilvl w:val="0"/>
                <w:numId w:val="117"/>
              </w:numPr>
              <w:tabs>
                <w:tab w:val="left" w:pos="466"/>
              </w:tabs>
              <w:adjustRightInd w:val="0"/>
              <w:spacing w:after="0"/>
              <w:textAlignment w:val="baseline"/>
              <w:rPr>
                <w:rFonts w:eastAsia="Times New Roman"/>
                <w:szCs w:val="24"/>
              </w:rPr>
            </w:pPr>
            <w:r w:rsidRPr="004E797E">
              <w:rPr>
                <w:rFonts w:eastAsia="Times New Roman"/>
                <w:szCs w:val="24"/>
              </w:rPr>
              <w:t>Violence (domestic</w:t>
            </w:r>
            <w:r w:rsidR="00A256D6" w:rsidRPr="004E797E">
              <w:rPr>
                <w:rFonts w:eastAsia="Times New Roman"/>
                <w:szCs w:val="24"/>
              </w:rPr>
              <w:t>)</w:t>
            </w:r>
          </w:p>
        </w:tc>
      </w:tr>
      <w:tr w:rsidR="00E95CDE" w:rsidRPr="004E797E" w14:paraId="73FC9BCC" w14:textId="77777777" w:rsidTr="00D065A5">
        <w:trPr>
          <w:cantSplit/>
        </w:trPr>
        <w:tc>
          <w:tcPr>
            <w:tcW w:w="1785" w:type="pct"/>
          </w:tcPr>
          <w:p w14:paraId="3BE11DCD" w14:textId="77777777" w:rsidR="00F83106" w:rsidRPr="004E797E" w:rsidRDefault="00881E96" w:rsidP="00F83106">
            <w:pPr>
              <w:widowControl w:val="0"/>
              <w:tabs>
                <w:tab w:val="left" w:pos="466"/>
              </w:tabs>
              <w:adjustRightInd w:val="0"/>
              <w:spacing w:after="0"/>
              <w:textAlignment w:val="baseline"/>
              <w:rPr>
                <w:rFonts w:eastAsia="Times New Roman"/>
                <w:szCs w:val="24"/>
              </w:rPr>
            </w:pPr>
            <w:r w:rsidRPr="004E797E">
              <w:rPr>
                <w:szCs w:val="24"/>
              </w:rPr>
              <w:lastRenderedPageBreak/>
              <w:t>Needs of vulnerable populations</w:t>
            </w:r>
            <w:r w:rsidR="00F83106" w:rsidRPr="004E797E">
              <w:rPr>
                <w:szCs w:val="24"/>
              </w:rPr>
              <w:t xml:space="preserve"> </w:t>
            </w:r>
            <w:r w:rsidR="00F83106" w:rsidRPr="004E797E">
              <w:rPr>
                <w:rFonts w:eastAsia="Times New Roman"/>
                <w:szCs w:val="24"/>
              </w:rPr>
              <w:t>may include but are not limited to:</w:t>
            </w:r>
          </w:p>
          <w:p w14:paraId="464103DC" w14:textId="77777777" w:rsidR="00E95CDE" w:rsidRPr="004E797E" w:rsidRDefault="00E95CDE" w:rsidP="005F5065">
            <w:pPr>
              <w:spacing w:after="0"/>
              <w:rPr>
                <w:rFonts w:eastAsia="Times New Roman"/>
                <w:szCs w:val="24"/>
              </w:rPr>
            </w:pPr>
          </w:p>
        </w:tc>
        <w:tc>
          <w:tcPr>
            <w:tcW w:w="3215" w:type="pct"/>
          </w:tcPr>
          <w:p w14:paraId="473DE637" w14:textId="77777777" w:rsidR="00EB1C26" w:rsidRPr="004E797E" w:rsidRDefault="00EB1C26" w:rsidP="00A03D59">
            <w:pPr>
              <w:widowControl w:val="0"/>
              <w:numPr>
                <w:ilvl w:val="0"/>
                <w:numId w:val="39"/>
              </w:numPr>
              <w:tabs>
                <w:tab w:val="left" w:pos="466"/>
              </w:tabs>
              <w:adjustRightInd w:val="0"/>
              <w:spacing w:after="0"/>
              <w:textAlignment w:val="baseline"/>
              <w:rPr>
                <w:rFonts w:eastAsia="Times New Roman"/>
                <w:szCs w:val="24"/>
              </w:rPr>
            </w:pPr>
            <w:r w:rsidRPr="004E797E">
              <w:rPr>
                <w:rFonts w:eastAsia="Times New Roman"/>
                <w:szCs w:val="24"/>
              </w:rPr>
              <w:t>Basic</w:t>
            </w:r>
            <w:r w:rsidR="00D1618B" w:rsidRPr="004E797E">
              <w:rPr>
                <w:rFonts w:eastAsia="Times New Roman"/>
                <w:szCs w:val="24"/>
              </w:rPr>
              <w:t>/primary</w:t>
            </w:r>
            <w:r w:rsidRPr="004E797E">
              <w:rPr>
                <w:rFonts w:eastAsia="Times New Roman"/>
                <w:szCs w:val="24"/>
              </w:rPr>
              <w:t xml:space="preserve"> needs</w:t>
            </w:r>
          </w:p>
          <w:p w14:paraId="2CB596E9" w14:textId="77777777" w:rsidR="00881E96" w:rsidRPr="004E797E" w:rsidRDefault="00881E96" w:rsidP="00A03D59">
            <w:pPr>
              <w:widowControl w:val="0"/>
              <w:numPr>
                <w:ilvl w:val="1"/>
                <w:numId w:val="39"/>
              </w:numPr>
              <w:tabs>
                <w:tab w:val="left" w:pos="466"/>
              </w:tabs>
              <w:adjustRightInd w:val="0"/>
              <w:spacing w:after="0"/>
              <w:textAlignment w:val="baseline"/>
              <w:rPr>
                <w:rFonts w:eastAsia="Times New Roman"/>
                <w:szCs w:val="24"/>
              </w:rPr>
            </w:pPr>
            <w:r w:rsidRPr="004E797E">
              <w:rPr>
                <w:rFonts w:eastAsia="Times New Roman"/>
                <w:szCs w:val="24"/>
              </w:rPr>
              <w:t xml:space="preserve">Food </w:t>
            </w:r>
          </w:p>
          <w:p w14:paraId="4D6B34B2" w14:textId="77777777" w:rsidR="00EB1C26" w:rsidRPr="004E797E" w:rsidRDefault="00EB1C26" w:rsidP="00A03D59">
            <w:pPr>
              <w:widowControl w:val="0"/>
              <w:numPr>
                <w:ilvl w:val="1"/>
                <w:numId w:val="39"/>
              </w:numPr>
              <w:tabs>
                <w:tab w:val="left" w:pos="466"/>
              </w:tabs>
              <w:adjustRightInd w:val="0"/>
              <w:spacing w:after="0"/>
              <w:textAlignment w:val="baseline"/>
              <w:rPr>
                <w:rFonts w:eastAsia="Times New Roman"/>
                <w:szCs w:val="24"/>
              </w:rPr>
            </w:pPr>
            <w:r w:rsidRPr="004E797E">
              <w:rPr>
                <w:rFonts w:eastAsia="Times New Roman"/>
                <w:szCs w:val="24"/>
              </w:rPr>
              <w:t xml:space="preserve">Shelter/housing </w:t>
            </w:r>
          </w:p>
          <w:p w14:paraId="24D17884" w14:textId="77777777" w:rsidR="00EB1C26" w:rsidRPr="004E797E" w:rsidRDefault="00EB1C26" w:rsidP="00A03D59">
            <w:pPr>
              <w:widowControl w:val="0"/>
              <w:numPr>
                <w:ilvl w:val="1"/>
                <w:numId w:val="39"/>
              </w:numPr>
              <w:tabs>
                <w:tab w:val="left" w:pos="466"/>
              </w:tabs>
              <w:adjustRightInd w:val="0"/>
              <w:spacing w:after="0"/>
              <w:textAlignment w:val="baseline"/>
              <w:rPr>
                <w:rFonts w:eastAsia="Times New Roman"/>
                <w:szCs w:val="24"/>
              </w:rPr>
            </w:pPr>
            <w:r w:rsidRPr="004E797E">
              <w:rPr>
                <w:rFonts w:eastAsia="Times New Roman"/>
                <w:szCs w:val="24"/>
              </w:rPr>
              <w:t xml:space="preserve">Clothing </w:t>
            </w:r>
          </w:p>
          <w:p w14:paraId="1309305B" w14:textId="77777777" w:rsidR="00BC69BC" w:rsidRPr="004E797E" w:rsidRDefault="00BC69BC" w:rsidP="00A03D59">
            <w:pPr>
              <w:widowControl w:val="0"/>
              <w:numPr>
                <w:ilvl w:val="0"/>
                <w:numId w:val="39"/>
              </w:numPr>
              <w:tabs>
                <w:tab w:val="left" w:pos="466"/>
              </w:tabs>
              <w:adjustRightInd w:val="0"/>
              <w:spacing w:after="0"/>
              <w:textAlignment w:val="baseline"/>
              <w:rPr>
                <w:rFonts w:eastAsia="Times New Roman"/>
                <w:szCs w:val="24"/>
              </w:rPr>
            </w:pPr>
            <w:r w:rsidRPr="004E797E">
              <w:rPr>
                <w:rFonts w:eastAsia="Times New Roman"/>
                <w:szCs w:val="24"/>
              </w:rPr>
              <w:t xml:space="preserve">Health </w:t>
            </w:r>
          </w:p>
          <w:p w14:paraId="6290C2B6" w14:textId="77777777" w:rsidR="00D86964" w:rsidRPr="004E797E" w:rsidRDefault="00D1618B" w:rsidP="00A03D59">
            <w:pPr>
              <w:widowControl w:val="0"/>
              <w:numPr>
                <w:ilvl w:val="0"/>
                <w:numId w:val="39"/>
              </w:numPr>
              <w:tabs>
                <w:tab w:val="left" w:pos="466"/>
              </w:tabs>
              <w:adjustRightInd w:val="0"/>
              <w:spacing w:after="0"/>
              <w:textAlignment w:val="baseline"/>
              <w:rPr>
                <w:rFonts w:eastAsia="Times New Roman"/>
                <w:szCs w:val="24"/>
              </w:rPr>
            </w:pPr>
            <w:r w:rsidRPr="004E797E">
              <w:rPr>
                <w:rFonts w:eastAsia="Times New Roman"/>
                <w:szCs w:val="24"/>
              </w:rPr>
              <w:t xml:space="preserve">Water </w:t>
            </w:r>
            <w:r w:rsidR="00471BA4" w:rsidRPr="004E797E">
              <w:rPr>
                <w:rFonts w:eastAsia="Times New Roman"/>
                <w:szCs w:val="24"/>
              </w:rPr>
              <w:t>and sanitary facilities</w:t>
            </w:r>
          </w:p>
          <w:p w14:paraId="668AAE09" w14:textId="77777777" w:rsidR="00471BA4" w:rsidRPr="004E797E" w:rsidRDefault="00881E96" w:rsidP="00A03D59">
            <w:pPr>
              <w:widowControl w:val="0"/>
              <w:numPr>
                <w:ilvl w:val="0"/>
                <w:numId w:val="39"/>
              </w:numPr>
              <w:tabs>
                <w:tab w:val="left" w:pos="466"/>
              </w:tabs>
              <w:adjustRightInd w:val="0"/>
              <w:spacing w:after="0"/>
              <w:textAlignment w:val="baseline"/>
              <w:rPr>
                <w:rFonts w:eastAsia="Times New Roman"/>
                <w:szCs w:val="24"/>
              </w:rPr>
            </w:pPr>
            <w:r w:rsidRPr="004E797E">
              <w:rPr>
                <w:rFonts w:eastAsia="Times New Roman"/>
                <w:szCs w:val="24"/>
              </w:rPr>
              <w:t>Education</w:t>
            </w:r>
          </w:p>
          <w:p w14:paraId="71437B04" w14:textId="77777777" w:rsidR="00264FB6" w:rsidRPr="004E797E" w:rsidRDefault="00264FB6" w:rsidP="00A03D59">
            <w:pPr>
              <w:widowControl w:val="0"/>
              <w:numPr>
                <w:ilvl w:val="0"/>
                <w:numId w:val="39"/>
              </w:numPr>
              <w:tabs>
                <w:tab w:val="left" w:pos="466"/>
              </w:tabs>
              <w:adjustRightInd w:val="0"/>
              <w:spacing w:after="0"/>
              <w:textAlignment w:val="baseline"/>
              <w:rPr>
                <w:rFonts w:eastAsia="Times New Roman"/>
                <w:szCs w:val="24"/>
              </w:rPr>
            </w:pPr>
            <w:r w:rsidRPr="004E797E">
              <w:rPr>
                <w:rFonts w:eastAsia="Times New Roman"/>
                <w:szCs w:val="24"/>
              </w:rPr>
              <w:t>Access to information</w:t>
            </w:r>
          </w:p>
          <w:p w14:paraId="44D329EF" w14:textId="77777777" w:rsidR="00E95CDE" w:rsidRPr="004E797E" w:rsidRDefault="00E95CDE" w:rsidP="005F5065">
            <w:pPr>
              <w:tabs>
                <w:tab w:val="left" w:pos="466"/>
              </w:tabs>
              <w:spacing w:after="0"/>
              <w:rPr>
                <w:rFonts w:eastAsia="Times New Roman"/>
                <w:szCs w:val="24"/>
              </w:rPr>
            </w:pPr>
          </w:p>
        </w:tc>
      </w:tr>
      <w:tr w:rsidR="004E1B1E" w:rsidRPr="004E797E" w14:paraId="380B337F" w14:textId="77777777" w:rsidTr="00D065A5">
        <w:trPr>
          <w:cantSplit/>
        </w:trPr>
        <w:tc>
          <w:tcPr>
            <w:tcW w:w="1785" w:type="pct"/>
          </w:tcPr>
          <w:p w14:paraId="3CF1E97B" w14:textId="77777777" w:rsidR="00F83106" w:rsidRPr="004E797E" w:rsidRDefault="004E1B1E" w:rsidP="00F83106">
            <w:pPr>
              <w:widowControl w:val="0"/>
              <w:tabs>
                <w:tab w:val="left" w:pos="466"/>
              </w:tabs>
              <w:adjustRightInd w:val="0"/>
              <w:spacing w:after="0"/>
              <w:textAlignment w:val="baseline"/>
              <w:rPr>
                <w:rFonts w:eastAsia="Times New Roman"/>
                <w:szCs w:val="24"/>
              </w:rPr>
            </w:pPr>
            <w:r w:rsidRPr="004E797E">
              <w:rPr>
                <w:rFonts w:eastAsia="Times New Roman"/>
                <w:szCs w:val="24"/>
              </w:rPr>
              <w:t>Issues of interest in the community</w:t>
            </w:r>
            <w:r w:rsidR="00F83106" w:rsidRPr="004E797E">
              <w:rPr>
                <w:rFonts w:eastAsia="Times New Roman"/>
                <w:szCs w:val="24"/>
              </w:rPr>
              <w:t xml:space="preserve"> may include but are not limited to:</w:t>
            </w:r>
          </w:p>
          <w:p w14:paraId="2796DDA4" w14:textId="77777777" w:rsidR="004E1B1E" w:rsidRPr="004E797E" w:rsidRDefault="004E1B1E" w:rsidP="005F5065">
            <w:pPr>
              <w:spacing w:after="0"/>
              <w:rPr>
                <w:rFonts w:eastAsia="Times New Roman"/>
                <w:szCs w:val="24"/>
              </w:rPr>
            </w:pPr>
          </w:p>
        </w:tc>
        <w:tc>
          <w:tcPr>
            <w:tcW w:w="3215" w:type="pct"/>
          </w:tcPr>
          <w:p w14:paraId="61C19AC4" w14:textId="77777777" w:rsidR="004E1B1E" w:rsidRPr="004E797E" w:rsidRDefault="004E1B1E" w:rsidP="00B72E3F">
            <w:pPr>
              <w:numPr>
                <w:ilvl w:val="1"/>
                <w:numId w:val="154"/>
              </w:numPr>
              <w:tabs>
                <w:tab w:val="left" w:pos="342"/>
              </w:tabs>
              <w:spacing w:after="0"/>
              <w:rPr>
                <w:rFonts w:eastAsia="Times New Roman"/>
                <w:szCs w:val="24"/>
              </w:rPr>
            </w:pPr>
            <w:r w:rsidRPr="004E797E">
              <w:rPr>
                <w:rFonts w:eastAsia="Times New Roman"/>
                <w:szCs w:val="24"/>
              </w:rPr>
              <w:t>Early pregnancies</w:t>
            </w:r>
          </w:p>
          <w:p w14:paraId="5B5B4843" w14:textId="77777777" w:rsidR="004E1B1E" w:rsidRPr="004E797E" w:rsidRDefault="00CC42A2" w:rsidP="00B72E3F">
            <w:pPr>
              <w:numPr>
                <w:ilvl w:val="1"/>
                <w:numId w:val="154"/>
              </w:numPr>
              <w:tabs>
                <w:tab w:val="left" w:pos="342"/>
              </w:tabs>
              <w:spacing w:after="0"/>
              <w:rPr>
                <w:rFonts w:eastAsia="Times New Roman"/>
                <w:szCs w:val="24"/>
              </w:rPr>
            </w:pPr>
            <w:r w:rsidRPr="004E797E">
              <w:rPr>
                <w:rFonts w:eastAsia="Times New Roman"/>
                <w:szCs w:val="24"/>
              </w:rPr>
              <w:t>Communicable and non-communicable</w:t>
            </w:r>
            <w:r w:rsidR="004E1B1E" w:rsidRPr="004E797E">
              <w:rPr>
                <w:rFonts w:eastAsia="Times New Roman"/>
                <w:szCs w:val="24"/>
              </w:rPr>
              <w:t xml:space="preserve"> diseases</w:t>
            </w:r>
          </w:p>
          <w:p w14:paraId="57F0243B" w14:textId="77777777" w:rsidR="004E1B1E" w:rsidRPr="004E797E" w:rsidRDefault="004E1B1E" w:rsidP="00B72E3F">
            <w:pPr>
              <w:numPr>
                <w:ilvl w:val="1"/>
                <w:numId w:val="154"/>
              </w:numPr>
              <w:tabs>
                <w:tab w:val="left" w:pos="342"/>
              </w:tabs>
              <w:spacing w:after="0"/>
              <w:rPr>
                <w:rFonts w:eastAsia="Times New Roman"/>
                <w:szCs w:val="24"/>
              </w:rPr>
            </w:pPr>
            <w:r w:rsidRPr="004E797E">
              <w:rPr>
                <w:rFonts w:eastAsia="Times New Roman"/>
                <w:szCs w:val="24"/>
              </w:rPr>
              <w:t>Environmental Health</w:t>
            </w:r>
          </w:p>
          <w:p w14:paraId="32AAC8DF" w14:textId="77777777" w:rsidR="004E1B1E" w:rsidRPr="004E797E" w:rsidRDefault="004E1B1E" w:rsidP="00E67597">
            <w:pPr>
              <w:numPr>
                <w:ilvl w:val="0"/>
                <w:numId w:val="82"/>
              </w:numPr>
              <w:tabs>
                <w:tab w:val="left" w:pos="342"/>
              </w:tabs>
              <w:spacing w:after="0"/>
              <w:rPr>
                <w:rFonts w:eastAsia="Times New Roman"/>
                <w:szCs w:val="24"/>
              </w:rPr>
            </w:pPr>
            <w:r w:rsidRPr="004E797E">
              <w:rPr>
                <w:rFonts w:eastAsia="Times New Roman"/>
                <w:szCs w:val="24"/>
              </w:rPr>
              <w:t xml:space="preserve">Solid waste management </w:t>
            </w:r>
          </w:p>
          <w:p w14:paraId="5CE8D9E4" w14:textId="77777777" w:rsidR="004E1B1E" w:rsidRPr="004E797E" w:rsidRDefault="004E1B1E" w:rsidP="00E67597">
            <w:pPr>
              <w:numPr>
                <w:ilvl w:val="0"/>
                <w:numId w:val="82"/>
              </w:numPr>
              <w:tabs>
                <w:tab w:val="left" w:pos="342"/>
              </w:tabs>
              <w:spacing w:after="0"/>
              <w:rPr>
                <w:rFonts w:eastAsia="Times New Roman"/>
                <w:szCs w:val="24"/>
              </w:rPr>
            </w:pPr>
            <w:r w:rsidRPr="004E797E">
              <w:rPr>
                <w:rFonts w:eastAsia="Times New Roman"/>
                <w:szCs w:val="24"/>
              </w:rPr>
              <w:t xml:space="preserve">Liquid waste management </w:t>
            </w:r>
          </w:p>
          <w:p w14:paraId="6BFBF996" w14:textId="77777777" w:rsidR="004E1B1E" w:rsidRPr="004E797E" w:rsidRDefault="00133A4F" w:rsidP="00E67597">
            <w:pPr>
              <w:numPr>
                <w:ilvl w:val="0"/>
                <w:numId w:val="82"/>
              </w:numPr>
              <w:tabs>
                <w:tab w:val="left" w:pos="342"/>
              </w:tabs>
              <w:spacing w:after="0"/>
              <w:rPr>
                <w:rFonts w:eastAsia="Times New Roman"/>
                <w:szCs w:val="24"/>
              </w:rPr>
            </w:pPr>
            <w:r w:rsidRPr="004E797E">
              <w:rPr>
                <w:rFonts w:eastAsia="Times New Roman"/>
                <w:szCs w:val="24"/>
              </w:rPr>
              <w:t>Air pollution</w:t>
            </w:r>
            <w:r w:rsidR="004E1B1E" w:rsidRPr="004E797E">
              <w:rPr>
                <w:rFonts w:eastAsia="Times New Roman"/>
                <w:szCs w:val="24"/>
              </w:rPr>
              <w:t xml:space="preserve"> </w:t>
            </w:r>
          </w:p>
          <w:p w14:paraId="3CA2CFB3" w14:textId="77777777" w:rsidR="004E1B1E" w:rsidRPr="004E797E" w:rsidRDefault="004E1B1E" w:rsidP="00E67597">
            <w:pPr>
              <w:numPr>
                <w:ilvl w:val="0"/>
                <w:numId w:val="82"/>
              </w:numPr>
              <w:tabs>
                <w:tab w:val="left" w:pos="342"/>
              </w:tabs>
              <w:spacing w:after="0"/>
              <w:rPr>
                <w:rFonts w:eastAsia="Times New Roman"/>
                <w:szCs w:val="24"/>
              </w:rPr>
            </w:pPr>
            <w:r w:rsidRPr="004E797E">
              <w:rPr>
                <w:rFonts w:eastAsia="Times New Roman"/>
                <w:szCs w:val="24"/>
              </w:rPr>
              <w:t>Water and sanitation</w:t>
            </w:r>
          </w:p>
          <w:p w14:paraId="4D06E88F" w14:textId="77777777" w:rsidR="004E1B1E" w:rsidRPr="004E797E" w:rsidRDefault="004E1B1E" w:rsidP="00E67597">
            <w:pPr>
              <w:numPr>
                <w:ilvl w:val="0"/>
                <w:numId w:val="82"/>
              </w:numPr>
              <w:tabs>
                <w:tab w:val="left" w:pos="342"/>
              </w:tabs>
              <w:spacing w:after="0"/>
              <w:rPr>
                <w:rFonts w:eastAsia="Times New Roman"/>
                <w:szCs w:val="24"/>
              </w:rPr>
            </w:pPr>
            <w:r w:rsidRPr="004E797E">
              <w:rPr>
                <w:rFonts w:eastAsia="Times New Roman"/>
                <w:szCs w:val="24"/>
              </w:rPr>
              <w:t>Vectors, rodents and vermin control</w:t>
            </w:r>
          </w:p>
          <w:p w14:paraId="1D148A52" w14:textId="77777777" w:rsidR="004E1B1E" w:rsidRPr="004E797E" w:rsidRDefault="004E1B1E" w:rsidP="005F5065">
            <w:pPr>
              <w:tabs>
                <w:tab w:val="left" w:pos="342"/>
              </w:tabs>
              <w:spacing w:after="0"/>
              <w:ind w:left="360"/>
              <w:rPr>
                <w:rFonts w:eastAsia="Times New Roman"/>
                <w:szCs w:val="24"/>
              </w:rPr>
            </w:pPr>
          </w:p>
        </w:tc>
      </w:tr>
      <w:tr w:rsidR="00A25958" w:rsidRPr="004E797E" w14:paraId="507917A8" w14:textId="77777777" w:rsidTr="00D065A5">
        <w:trPr>
          <w:cantSplit/>
        </w:trPr>
        <w:tc>
          <w:tcPr>
            <w:tcW w:w="1785" w:type="pct"/>
          </w:tcPr>
          <w:p w14:paraId="20C36276" w14:textId="77777777" w:rsidR="00046829" w:rsidRPr="004E797E" w:rsidRDefault="00A25958" w:rsidP="00046829">
            <w:pPr>
              <w:widowControl w:val="0"/>
              <w:tabs>
                <w:tab w:val="left" w:pos="466"/>
              </w:tabs>
              <w:adjustRightInd w:val="0"/>
              <w:spacing w:after="0"/>
              <w:textAlignment w:val="baseline"/>
              <w:rPr>
                <w:rFonts w:eastAsia="Times New Roman"/>
                <w:szCs w:val="24"/>
              </w:rPr>
            </w:pPr>
            <w:r w:rsidRPr="004E797E">
              <w:rPr>
                <w:szCs w:val="24"/>
              </w:rPr>
              <w:t>Integrated social protection systems</w:t>
            </w:r>
            <w:r w:rsidR="00046829" w:rsidRPr="004E797E">
              <w:rPr>
                <w:szCs w:val="24"/>
              </w:rPr>
              <w:t xml:space="preserve"> </w:t>
            </w:r>
            <w:r w:rsidR="00046829" w:rsidRPr="004E797E">
              <w:rPr>
                <w:rFonts w:eastAsia="Times New Roman"/>
                <w:szCs w:val="24"/>
              </w:rPr>
              <w:t>may include but are not limited to:</w:t>
            </w:r>
          </w:p>
          <w:p w14:paraId="02A4FBBF" w14:textId="77777777" w:rsidR="00A25958" w:rsidRPr="004E797E" w:rsidRDefault="00A25958" w:rsidP="005F5065">
            <w:pPr>
              <w:spacing w:after="0"/>
              <w:rPr>
                <w:rFonts w:eastAsia="Times New Roman"/>
                <w:szCs w:val="24"/>
              </w:rPr>
            </w:pPr>
          </w:p>
        </w:tc>
        <w:tc>
          <w:tcPr>
            <w:tcW w:w="3215" w:type="pct"/>
          </w:tcPr>
          <w:p w14:paraId="0E5A8EAE" w14:textId="77777777" w:rsidR="00A25958" w:rsidRPr="004E797E" w:rsidRDefault="00A25958" w:rsidP="00E67597">
            <w:pPr>
              <w:numPr>
                <w:ilvl w:val="1"/>
                <w:numId w:val="84"/>
              </w:numPr>
              <w:tabs>
                <w:tab w:val="left" w:pos="342"/>
              </w:tabs>
              <w:spacing w:after="0"/>
              <w:rPr>
                <w:rFonts w:eastAsia="Times New Roman"/>
                <w:szCs w:val="24"/>
              </w:rPr>
            </w:pPr>
            <w:r w:rsidRPr="004E797E">
              <w:rPr>
                <w:rFonts w:eastAsia="Times New Roman"/>
                <w:szCs w:val="24"/>
              </w:rPr>
              <w:t xml:space="preserve">Local administration </w:t>
            </w:r>
          </w:p>
          <w:p w14:paraId="432056D8" w14:textId="77777777" w:rsidR="00A25958" w:rsidRPr="004E797E" w:rsidRDefault="003B35A1" w:rsidP="00E67597">
            <w:pPr>
              <w:numPr>
                <w:ilvl w:val="1"/>
                <w:numId w:val="84"/>
              </w:numPr>
              <w:tabs>
                <w:tab w:val="left" w:pos="342"/>
              </w:tabs>
              <w:spacing w:after="0"/>
              <w:rPr>
                <w:rFonts w:eastAsia="Times New Roman"/>
                <w:szCs w:val="24"/>
              </w:rPr>
            </w:pPr>
            <w:r w:rsidRPr="004E797E">
              <w:rPr>
                <w:rFonts w:eastAsia="Times New Roman"/>
                <w:szCs w:val="24"/>
              </w:rPr>
              <w:t xml:space="preserve">Learning institutions </w:t>
            </w:r>
          </w:p>
          <w:p w14:paraId="4AB07EB3" w14:textId="77777777" w:rsidR="00A25958" w:rsidRPr="004E797E" w:rsidRDefault="003B35A1" w:rsidP="00E67597">
            <w:pPr>
              <w:numPr>
                <w:ilvl w:val="1"/>
                <w:numId w:val="84"/>
              </w:numPr>
              <w:tabs>
                <w:tab w:val="left" w:pos="342"/>
              </w:tabs>
              <w:spacing w:after="0"/>
              <w:rPr>
                <w:rFonts w:eastAsia="Times New Roman"/>
                <w:szCs w:val="24"/>
              </w:rPr>
            </w:pPr>
            <w:r w:rsidRPr="004E797E">
              <w:rPr>
                <w:rFonts w:eastAsia="Times New Roman"/>
                <w:szCs w:val="24"/>
              </w:rPr>
              <w:t xml:space="preserve">Child protection centers </w:t>
            </w:r>
          </w:p>
          <w:p w14:paraId="6FF977E2" w14:textId="77777777" w:rsidR="003B35A1" w:rsidRPr="004E797E" w:rsidRDefault="003B35A1" w:rsidP="00E67597">
            <w:pPr>
              <w:numPr>
                <w:ilvl w:val="1"/>
                <w:numId w:val="84"/>
              </w:numPr>
              <w:tabs>
                <w:tab w:val="left" w:pos="342"/>
              </w:tabs>
              <w:spacing w:after="0"/>
              <w:rPr>
                <w:rFonts w:eastAsia="Times New Roman"/>
                <w:szCs w:val="24"/>
              </w:rPr>
            </w:pPr>
            <w:r w:rsidRPr="004E797E">
              <w:rPr>
                <w:rFonts w:eastAsia="Times New Roman"/>
                <w:szCs w:val="24"/>
              </w:rPr>
              <w:t xml:space="preserve">Health facilities </w:t>
            </w:r>
            <w:r w:rsidR="00877C78" w:rsidRPr="004E797E">
              <w:rPr>
                <w:rFonts w:eastAsia="Times New Roman"/>
                <w:szCs w:val="24"/>
              </w:rPr>
              <w:t xml:space="preserve"> </w:t>
            </w:r>
          </w:p>
        </w:tc>
      </w:tr>
    </w:tbl>
    <w:p w14:paraId="508D59ED" w14:textId="77777777" w:rsidR="00E95CDE" w:rsidRPr="004E797E" w:rsidRDefault="00E95CDE" w:rsidP="005F5065">
      <w:pPr>
        <w:spacing w:after="0"/>
        <w:rPr>
          <w:rFonts w:eastAsia="Times New Roman"/>
          <w:b/>
          <w:szCs w:val="24"/>
        </w:rPr>
      </w:pPr>
    </w:p>
    <w:p w14:paraId="59BFC764" w14:textId="77777777" w:rsidR="00E95CDE" w:rsidRPr="004E797E" w:rsidRDefault="00E95CDE" w:rsidP="005F5065">
      <w:pPr>
        <w:spacing w:after="0"/>
        <w:rPr>
          <w:rFonts w:eastAsia="Times New Roman"/>
          <w:b/>
          <w:szCs w:val="24"/>
        </w:rPr>
      </w:pPr>
    </w:p>
    <w:p w14:paraId="2D512F8E" w14:textId="77777777" w:rsidR="00E95CDE" w:rsidRPr="004E797E" w:rsidRDefault="00E95CDE" w:rsidP="005F5065">
      <w:pPr>
        <w:spacing w:after="0"/>
        <w:rPr>
          <w:rFonts w:eastAsia="Times New Roman"/>
          <w:szCs w:val="24"/>
        </w:rPr>
      </w:pPr>
      <w:r w:rsidRPr="004E797E">
        <w:rPr>
          <w:rFonts w:eastAsia="Times New Roman"/>
          <w:b/>
          <w:szCs w:val="24"/>
        </w:rPr>
        <w:t>REQUIRED SKILLS AND KNOWLEDGE</w:t>
      </w:r>
    </w:p>
    <w:p w14:paraId="1E9A2777" w14:textId="77777777" w:rsidR="00E95CDE" w:rsidRPr="004E797E" w:rsidRDefault="00E95CDE" w:rsidP="005F5065">
      <w:pPr>
        <w:spacing w:after="0"/>
        <w:rPr>
          <w:rFonts w:eastAsia="Times New Roman"/>
          <w:bCs/>
          <w:szCs w:val="24"/>
        </w:rPr>
      </w:pPr>
      <w:r w:rsidRPr="004E797E">
        <w:rPr>
          <w:rFonts w:eastAsia="Times New Roman"/>
          <w:bCs/>
          <w:szCs w:val="24"/>
        </w:rPr>
        <w:t>This section describes the skills and knowledge required for this unit of competency.</w:t>
      </w:r>
    </w:p>
    <w:p w14:paraId="1AE8C1A5" w14:textId="77777777" w:rsidR="00E95CDE" w:rsidRPr="004E797E" w:rsidRDefault="00E95CDE" w:rsidP="005F5065">
      <w:pPr>
        <w:spacing w:after="0"/>
        <w:contextualSpacing/>
        <w:rPr>
          <w:rFonts w:eastAsia="Times New Roman"/>
          <w:b/>
          <w:szCs w:val="24"/>
          <w:lang w:val="x-none" w:eastAsia="x-none"/>
        </w:rPr>
      </w:pPr>
    </w:p>
    <w:p w14:paraId="6E59A05E" w14:textId="77777777" w:rsidR="00E95CDE" w:rsidRPr="004E797E" w:rsidRDefault="00E95CDE" w:rsidP="005F5065">
      <w:pPr>
        <w:spacing w:after="0"/>
        <w:contextualSpacing/>
        <w:rPr>
          <w:rFonts w:eastAsia="Times New Roman"/>
          <w:b/>
          <w:szCs w:val="24"/>
          <w:lang w:val="x-none" w:eastAsia="x-none"/>
        </w:rPr>
      </w:pPr>
      <w:r w:rsidRPr="004E797E">
        <w:rPr>
          <w:rFonts w:eastAsia="Times New Roman"/>
          <w:b/>
          <w:szCs w:val="24"/>
          <w:lang w:val="x-none" w:eastAsia="x-none"/>
        </w:rPr>
        <w:t>Required Skills</w:t>
      </w:r>
    </w:p>
    <w:p w14:paraId="7F6A36A6" w14:textId="77777777" w:rsidR="00E95CDE" w:rsidRPr="004E797E" w:rsidRDefault="00E95CDE" w:rsidP="005F5065">
      <w:pPr>
        <w:spacing w:after="0"/>
        <w:rPr>
          <w:rFonts w:eastAsia="Times New Roman"/>
          <w:szCs w:val="24"/>
        </w:rPr>
      </w:pPr>
      <w:r w:rsidRPr="004E797E">
        <w:rPr>
          <w:rFonts w:eastAsia="Times New Roman"/>
          <w:szCs w:val="24"/>
        </w:rPr>
        <w:t>The individual needs to demonstrate the following skills:</w:t>
      </w:r>
    </w:p>
    <w:p w14:paraId="28BF6BED" w14:textId="77777777" w:rsidR="002309AF" w:rsidRPr="004E797E" w:rsidRDefault="002309AF"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Leadership</w:t>
      </w:r>
    </w:p>
    <w:p w14:paraId="529C330C" w14:textId="77777777" w:rsidR="002309AF" w:rsidRPr="004E797E" w:rsidRDefault="002309AF"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Basic management</w:t>
      </w:r>
    </w:p>
    <w:p w14:paraId="4D5F25EE" w14:textId="77777777" w:rsidR="001F1964" w:rsidRPr="004E797E" w:rsidRDefault="001F1964"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Counselling</w:t>
      </w:r>
    </w:p>
    <w:p w14:paraId="563EFBBE" w14:textId="77777777" w:rsidR="001F1964" w:rsidRPr="004E797E" w:rsidRDefault="001F1964"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Observation</w:t>
      </w:r>
    </w:p>
    <w:p w14:paraId="494C9186" w14:textId="77777777" w:rsidR="00E95CDE" w:rsidRPr="004E797E" w:rsidRDefault="00A17244"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Basic research </w:t>
      </w:r>
    </w:p>
    <w:p w14:paraId="197791EE" w14:textId="77777777" w:rsidR="00E95CDE" w:rsidRPr="004E797E" w:rsidRDefault="00A17244"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Communication</w:t>
      </w:r>
      <w:r w:rsidR="00E95CDE" w:rsidRPr="004E797E">
        <w:rPr>
          <w:rFonts w:eastAsia="Times New Roman"/>
          <w:szCs w:val="24"/>
          <w:lang w:val="en-AU"/>
        </w:rPr>
        <w:t xml:space="preserve"> </w:t>
      </w:r>
    </w:p>
    <w:p w14:paraId="1B261F8B" w14:textId="77777777" w:rsidR="00882E66" w:rsidRPr="004E797E" w:rsidRDefault="00882E66"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Networking </w:t>
      </w:r>
    </w:p>
    <w:p w14:paraId="2094E74C" w14:textId="77777777" w:rsidR="00E95CDE" w:rsidRPr="004E797E" w:rsidRDefault="00A17244"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Analytical </w:t>
      </w:r>
    </w:p>
    <w:p w14:paraId="0B7A133F" w14:textId="77777777" w:rsidR="00A17244" w:rsidRPr="004E797E" w:rsidRDefault="00A17244"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Report writing </w:t>
      </w:r>
    </w:p>
    <w:p w14:paraId="65411A0C" w14:textId="77777777" w:rsidR="00591453" w:rsidRPr="004E797E" w:rsidRDefault="00591453" w:rsidP="00591453">
      <w:pPr>
        <w:pStyle w:val="ListParagraph"/>
        <w:suppressAutoHyphens/>
        <w:spacing w:after="0"/>
        <w:jc w:val="both"/>
        <w:rPr>
          <w:rFonts w:eastAsia="Times New Roman"/>
          <w:szCs w:val="24"/>
          <w:lang w:val="en-AU"/>
        </w:rPr>
      </w:pPr>
    </w:p>
    <w:p w14:paraId="0D91271D" w14:textId="77777777" w:rsidR="00A17244" w:rsidRPr="004E797E" w:rsidRDefault="00A17244"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Interpersonal </w:t>
      </w:r>
    </w:p>
    <w:p w14:paraId="14963477" w14:textId="77777777" w:rsidR="00A17244" w:rsidRPr="004E797E" w:rsidRDefault="00A17244"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Advocacy</w:t>
      </w:r>
    </w:p>
    <w:p w14:paraId="61678428" w14:textId="77777777" w:rsidR="00A17244" w:rsidRPr="004E797E" w:rsidRDefault="00A17244"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Problem solving </w:t>
      </w:r>
    </w:p>
    <w:p w14:paraId="5B45E4F2" w14:textId="77777777" w:rsidR="00A17244" w:rsidRPr="004E797E" w:rsidRDefault="00A17244" w:rsidP="00A03D59">
      <w:pPr>
        <w:pStyle w:val="ListParagraph"/>
        <w:numPr>
          <w:ilvl w:val="0"/>
          <w:numId w:val="2"/>
        </w:numPr>
        <w:suppressAutoHyphens/>
        <w:spacing w:after="0"/>
        <w:jc w:val="both"/>
        <w:rPr>
          <w:rFonts w:eastAsia="Times New Roman"/>
          <w:szCs w:val="24"/>
          <w:lang w:val="en-AU"/>
        </w:rPr>
      </w:pPr>
      <w:r w:rsidRPr="004E797E">
        <w:rPr>
          <w:rFonts w:eastAsia="Times New Roman"/>
          <w:szCs w:val="24"/>
          <w:lang w:val="en-AU"/>
        </w:rPr>
        <w:t xml:space="preserve">Critical thinking </w:t>
      </w:r>
    </w:p>
    <w:p w14:paraId="236CFFC4" w14:textId="77777777" w:rsidR="00E95CDE" w:rsidRPr="004E797E" w:rsidRDefault="00E95CDE" w:rsidP="005F5065">
      <w:pPr>
        <w:suppressAutoHyphens/>
        <w:spacing w:after="0"/>
        <w:jc w:val="both"/>
        <w:rPr>
          <w:rFonts w:eastAsia="Times New Roman"/>
          <w:szCs w:val="24"/>
          <w:lang w:val="en-AU"/>
        </w:rPr>
      </w:pPr>
    </w:p>
    <w:p w14:paraId="279CD29A" w14:textId="77777777" w:rsidR="00E95CDE" w:rsidRPr="004E797E" w:rsidRDefault="00E95CDE" w:rsidP="005F5065">
      <w:pPr>
        <w:spacing w:after="0"/>
        <w:rPr>
          <w:rFonts w:eastAsia="Times New Roman"/>
          <w:b/>
          <w:bCs/>
          <w:szCs w:val="24"/>
        </w:rPr>
      </w:pPr>
      <w:r w:rsidRPr="004E797E">
        <w:rPr>
          <w:rFonts w:eastAsia="Times New Roman"/>
          <w:b/>
          <w:bCs/>
          <w:szCs w:val="24"/>
        </w:rPr>
        <w:t>Required Knowledge</w:t>
      </w:r>
    </w:p>
    <w:p w14:paraId="464833F7" w14:textId="77777777" w:rsidR="00E95CDE" w:rsidRPr="004E797E" w:rsidRDefault="00E95CDE" w:rsidP="005F5065">
      <w:pPr>
        <w:spacing w:after="0"/>
        <w:rPr>
          <w:rFonts w:eastAsia="Times New Roman"/>
          <w:bCs/>
          <w:szCs w:val="24"/>
        </w:rPr>
      </w:pPr>
      <w:r w:rsidRPr="004E797E">
        <w:rPr>
          <w:rFonts w:eastAsia="Times New Roman"/>
          <w:bCs/>
          <w:szCs w:val="24"/>
        </w:rPr>
        <w:t>The individual needs to demonstrate knowledge of:</w:t>
      </w:r>
    </w:p>
    <w:p w14:paraId="5AFE5249" w14:textId="77777777" w:rsidR="002B6677" w:rsidRPr="004E797E" w:rsidRDefault="002B6677" w:rsidP="00E67597">
      <w:pPr>
        <w:numPr>
          <w:ilvl w:val="0"/>
          <w:numId w:val="108"/>
        </w:numPr>
        <w:suppressAutoHyphens/>
        <w:spacing w:after="0"/>
        <w:jc w:val="both"/>
        <w:rPr>
          <w:rFonts w:eastAsia="Times New Roman"/>
          <w:szCs w:val="24"/>
          <w:lang w:val="en-AU"/>
        </w:rPr>
      </w:pPr>
      <w:r w:rsidRPr="004E797E">
        <w:rPr>
          <w:rFonts w:eastAsia="Times New Roman"/>
          <w:szCs w:val="24"/>
          <w:lang w:val="en-AU"/>
        </w:rPr>
        <w:t xml:space="preserve">Primary health </w:t>
      </w:r>
      <w:r w:rsidR="00EB1D66" w:rsidRPr="004E797E">
        <w:rPr>
          <w:rFonts w:eastAsia="Times New Roman"/>
          <w:szCs w:val="24"/>
          <w:lang w:val="en-AU"/>
        </w:rPr>
        <w:t>c</w:t>
      </w:r>
      <w:r w:rsidRPr="004E797E">
        <w:rPr>
          <w:rFonts w:eastAsia="Times New Roman"/>
          <w:szCs w:val="24"/>
          <w:lang w:val="en-AU"/>
        </w:rPr>
        <w:t xml:space="preserve">are </w:t>
      </w:r>
      <w:r w:rsidR="006D46F1" w:rsidRPr="004E797E">
        <w:rPr>
          <w:rFonts w:eastAsia="Times New Roman"/>
          <w:szCs w:val="24"/>
          <w:lang w:val="en-AU"/>
        </w:rPr>
        <w:t xml:space="preserve"> </w:t>
      </w:r>
    </w:p>
    <w:p w14:paraId="69A7A644" w14:textId="77777777" w:rsidR="00A13B3F" w:rsidRPr="004E797E" w:rsidRDefault="00A13B3F" w:rsidP="00E67597">
      <w:pPr>
        <w:numPr>
          <w:ilvl w:val="0"/>
          <w:numId w:val="108"/>
        </w:numPr>
        <w:suppressAutoHyphens/>
        <w:spacing w:after="0"/>
        <w:jc w:val="both"/>
        <w:rPr>
          <w:rFonts w:eastAsia="Times New Roman"/>
          <w:szCs w:val="24"/>
          <w:lang w:val="en-AU"/>
        </w:rPr>
      </w:pPr>
      <w:r w:rsidRPr="004E797E">
        <w:rPr>
          <w:rFonts w:eastAsia="Times New Roman"/>
          <w:szCs w:val="24"/>
          <w:lang w:val="en-AU"/>
        </w:rPr>
        <w:t xml:space="preserve">Community needs assessment </w:t>
      </w:r>
    </w:p>
    <w:p w14:paraId="5FA2602F" w14:textId="77777777" w:rsidR="00BC76E3" w:rsidRPr="004E797E" w:rsidRDefault="00BC76E3" w:rsidP="00E67597">
      <w:pPr>
        <w:numPr>
          <w:ilvl w:val="0"/>
          <w:numId w:val="108"/>
        </w:numPr>
        <w:suppressAutoHyphens/>
        <w:spacing w:after="0"/>
        <w:jc w:val="both"/>
        <w:rPr>
          <w:rFonts w:eastAsia="Times New Roman"/>
          <w:szCs w:val="24"/>
          <w:lang w:val="en-AU"/>
        </w:rPr>
      </w:pPr>
      <w:r w:rsidRPr="004E797E">
        <w:rPr>
          <w:rFonts w:eastAsia="Times New Roman"/>
          <w:szCs w:val="24"/>
          <w:lang w:val="en-AU"/>
        </w:rPr>
        <w:t>Sexual and reproductive health</w:t>
      </w:r>
      <w:r w:rsidR="00D22F95" w:rsidRPr="004E797E">
        <w:rPr>
          <w:rFonts w:eastAsia="Times New Roman"/>
          <w:szCs w:val="24"/>
          <w:lang w:val="en-AU"/>
        </w:rPr>
        <w:t xml:space="preserve"> (SRH)</w:t>
      </w:r>
    </w:p>
    <w:p w14:paraId="7350D0F9" w14:textId="77777777" w:rsidR="00AE3893" w:rsidRPr="004E797E" w:rsidRDefault="00AE3893" w:rsidP="00E67597">
      <w:pPr>
        <w:numPr>
          <w:ilvl w:val="0"/>
          <w:numId w:val="108"/>
        </w:numPr>
        <w:suppressAutoHyphens/>
        <w:spacing w:after="0"/>
        <w:jc w:val="both"/>
        <w:rPr>
          <w:rFonts w:eastAsia="Times New Roman"/>
          <w:szCs w:val="24"/>
          <w:lang w:val="en-AU"/>
        </w:rPr>
      </w:pPr>
      <w:r w:rsidRPr="004E797E">
        <w:rPr>
          <w:rFonts w:eastAsia="Times New Roman"/>
          <w:szCs w:val="24"/>
          <w:lang w:val="en-AU"/>
        </w:rPr>
        <w:t xml:space="preserve">Environmental Health </w:t>
      </w:r>
    </w:p>
    <w:p w14:paraId="7E6DE1DB" w14:textId="77777777" w:rsidR="00AE3893" w:rsidRPr="004E797E" w:rsidRDefault="00AE3893" w:rsidP="00E67597">
      <w:pPr>
        <w:numPr>
          <w:ilvl w:val="0"/>
          <w:numId w:val="108"/>
        </w:numPr>
        <w:suppressAutoHyphens/>
        <w:spacing w:after="0"/>
        <w:jc w:val="both"/>
        <w:rPr>
          <w:rFonts w:eastAsia="Times New Roman"/>
          <w:szCs w:val="24"/>
          <w:lang w:val="en-AU"/>
        </w:rPr>
      </w:pPr>
      <w:r w:rsidRPr="004E797E">
        <w:rPr>
          <w:rFonts w:eastAsia="Times New Roman"/>
          <w:szCs w:val="24"/>
          <w:lang w:val="en-AU"/>
        </w:rPr>
        <w:t xml:space="preserve">Environmental health and safety laws and regulations </w:t>
      </w:r>
      <w:r w:rsidR="0015614E" w:rsidRPr="004E797E">
        <w:rPr>
          <w:rFonts w:eastAsia="Times New Roman"/>
          <w:szCs w:val="24"/>
          <w:lang w:val="en-AU"/>
        </w:rPr>
        <w:t>(EMCA)</w:t>
      </w:r>
    </w:p>
    <w:p w14:paraId="587E8312" w14:textId="77777777" w:rsidR="00E95CDE" w:rsidRPr="004E797E" w:rsidRDefault="00A13B3F" w:rsidP="00E67597">
      <w:pPr>
        <w:numPr>
          <w:ilvl w:val="0"/>
          <w:numId w:val="108"/>
        </w:numPr>
        <w:suppressAutoHyphens/>
        <w:spacing w:after="0"/>
        <w:jc w:val="both"/>
        <w:rPr>
          <w:rFonts w:eastAsia="Times New Roman"/>
          <w:szCs w:val="24"/>
          <w:lang w:val="en-AU"/>
        </w:rPr>
      </w:pPr>
      <w:r w:rsidRPr="004E797E">
        <w:rPr>
          <w:rFonts w:eastAsia="Times New Roman"/>
          <w:szCs w:val="24"/>
          <w:lang w:val="en-AU"/>
        </w:rPr>
        <w:t>Vulnerable groups in the community</w:t>
      </w:r>
      <w:r w:rsidR="00E95CDE" w:rsidRPr="004E797E">
        <w:rPr>
          <w:rFonts w:eastAsia="Times New Roman"/>
          <w:szCs w:val="24"/>
          <w:lang w:val="en-AU"/>
        </w:rPr>
        <w:t xml:space="preserve"> </w:t>
      </w:r>
    </w:p>
    <w:p w14:paraId="087734C4" w14:textId="77777777" w:rsidR="00E95CDE" w:rsidRPr="004E797E" w:rsidRDefault="002475E4" w:rsidP="00E67597">
      <w:pPr>
        <w:numPr>
          <w:ilvl w:val="0"/>
          <w:numId w:val="108"/>
        </w:numPr>
        <w:suppressAutoHyphens/>
        <w:spacing w:after="0"/>
        <w:jc w:val="both"/>
        <w:rPr>
          <w:rFonts w:eastAsia="Times New Roman"/>
          <w:szCs w:val="24"/>
          <w:lang w:val="en-AU"/>
        </w:rPr>
      </w:pPr>
      <w:r w:rsidRPr="004E797E">
        <w:rPr>
          <w:rFonts w:eastAsia="Times New Roman"/>
          <w:szCs w:val="24"/>
          <w:lang w:val="en-AU"/>
        </w:rPr>
        <w:t xml:space="preserve">Health care and social services linkages </w:t>
      </w:r>
    </w:p>
    <w:p w14:paraId="602FF3E8" w14:textId="77777777" w:rsidR="00E95CDE" w:rsidRPr="004E797E" w:rsidRDefault="002475E4" w:rsidP="00E67597">
      <w:pPr>
        <w:numPr>
          <w:ilvl w:val="0"/>
          <w:numId w:val="108"/>
        </w:numPr>
        <w:suppressAutoHyphens/>
        <w:spacing w:after="0"/>
        <w:jc w:val="both"/>
        <w:rPr>
          <w:rFonts w:eastAsia="Times New Roman"/>
          <w:szCs w:val="24"/>
          <w:lang w:val="en-AU"/>
        </w:rPr>
      </w:pPr>
      <w:r w:rsidRPr="004E797E">
        <w:rPr>
          <w:rFonts w:eastAsia="Times New Roman"/>
          <w:szCs w:val="24"/>
          <w:lang w:val="en-AU"/>
        </w:rPr>
        <w:t>Civic education</w:t>
      </w:r>
    </w:p>
    <w:p w14:paraId="2AACE7AB" w14:textId="77777777" w:rsidR="00E95CDE" w:rsidRPr="004E797E" w:rsidRDefault="002475E4" w:rsidP="00E67597">
      <w:pPr>
        <w:numPr>
          <w:ilvl w:val="0"/>
          <w:numId w:val="108"/>
        </w:numPr>
        <w:suppressAutoHyphens/>
        <w:spacing w:after="0"/>
        <w:jc w:val="both"/>
        <w:rPr>
          <w:rFonts w:eastAsia="Times New Roman"/>
          <w:szCs w:val="24"/>
          <w:lang w:val="en-AU"/>
        </w:rPr>
      </w:pPr>
      <w:r w:rsidRPr="004E797E">
        <w:rPr>
          <w:rFonts w:eastAsia="Times New Roman"/>
          <w:szCs w:val="24"/>
          <w:lang w:val="en-AU"/>
        </w:rPr>
        <w:t xml:space="preserve">Provision of social services </w:t>
      </w:r>
    </w:p>
    <w:p w14:paraId="46406389" w14:textId="77777777" w:rsidR="002475E4" w:rsidRPr="004E797E" w:rsidRDefault="00DE576E" w:rsidP="00E67597">
      <w:pPr>
        <w:numPr>
          <w:ilvl w:val="0"/>
          <w:numId w:val="108"/>
        </w:numPr>
        <w:suppressAutoHyphens/>
        <w:spacing w:after="0"/>
        <w:jc w:val="both"/>
        <w:rPr>
          <w:rFonts w:eastAsia="Times New Roman"/>
          <w:szCs w:val="24"/>
          <w:lang w:val="en-AU"/>
        </w:rPr>
      </w:pPr>
      <w:r w:rsidRPr="004E797E">
        <w:rPr>
          <w:rFonts w:eastAsia="Times New Roman"/>
          <w:szCs w:val="24"/>
          <w:lang w:val="en-AU"/>
        </w:rPr>
        <w:t xml:space="preserve">Community development </w:t>
      </w:r>
    </w:p>
    <w:p w14:paraId="2F37657F" w14:textId="77777777" w:rsidR="00DE576E" w:rsidRPr="004E797E" w:rsidRDefault="00DE576E" w:rsidP="00E67597">
      <w:pPr>
        <w:numPr>
          <w:ilvl w:val="0"/>
          <w:numId w:val="108"/>
        </w:numPr>
        <w:suppressAutoHyphens/>
        <w:spacing w:after="0"/>
        <w:jc w:val="both"/>
        <w:rPr>
          <w:rFonts w:eastAsia="Times New Roman"/>
          <w:szCs w:val="24"/>
          <w:lang w:val="en-AU"/>
        </w:rPr>
      </w:pPr>
      <w:r w:rsidRPr="004E797E">
        <w:rPr>
          <w:rFonts w:eastAsia="Times New Roman"/>
          <w:szCs w:val="24"/>
          <w:lang w:val="en-AU"/>
        </w:rPr>
        <w:t xml:space="preserve">Societal support groups </w:t>
      </w:r>
    </w:p>
    <w:p w14:paraId="7B3D9419" w14:textId="77777777" w:rsidR="00171BB7" w:rsidRPr="004E797E" w:rsidRDefault="00171BB7" w:rsidP="00E67597">
      <w:pPr>
        <w:numPr>
          <w:ilvl w:val="0"/>
          <w:numId w:val="108"/>
        </w:numPr>
        <w:suppressAutoHyphens/>
        <w:spacing w:after="0"/>
        <w:jc w:val="both"/>
        <w:rPr>
          <w:rFonts w:eastAsia="Times New Roman"/>
          <w:szCs w:val="24"/>
          <w:lang w:val="en-AU"/>
        </w:rPr>
      </w:pPr>
      <w:r w:rsidRPr="004E797E">
        <w:rPr>
          <w:rFonts w:eastAsia="Times New Roman"/>
          <w:szCs w:val="24"/>
          <w:lang w:val="en-AU"/>
        </w:rPr>
        <w:t xml:space="preserve">Health-threatening issues </w:t>
      </w:r>
    </w:p>
    <w:p w14:paraId="0467708E" w14:textId="77777777" w:rsidR="00D065A5" w:rsidRPr="004E797E" w:rsidRDefault="00D065A5" w:rsidP="005F5065">
      <w:pPr>
        <w:spacing w:after="0"/>
        <w:contextualSpacing/>
        <w:rPr>
          <w:rFonts w:eastAsia="Times New Roman"/>
          <w:b/>
          <w:szCs w:val="24"/>
          <w:lang w:val="x-none" w:eastAsia="x-none"/>
        </w:rPr>
      </w:pPr>
    </w:p>
    <w:p w14:paraId="0F55B99A" w14:textId="77777777" w:rsidR="00E95CDE" w:rsidRPr="004E797E" w:rsidRDefault="00E95CDE" w:rsidP="005F5065">
      <w:pPr>
        <w:spacing w:after="0"/>
        <w:contextualSpacing/>
        <w:rPr>
          <w:rFonts w:eastAsia="Times New Roman"/>
          <w:b/>
          <w:szCs w:val="24"/>
          <w:lang w:val="x-none" w:eastAsia="x-none"/>
        </w:rPr>
      </w:pPr>
      <w:r w:rsidRPr="004E797E">
        <w:rPr>
          <w:rFonts w:eastAsia="Times New Roman"/>
          <w:b/>
          <w:szCs w:val="24"/>
          <w:lang w:val="x-none" w:eastAsia="x-none"/>
        </w:rPr>
        <w:t>EVIDENCE GUIDE</w:t>
      </w:r>
    </w:p>
    <w:p w14:paraId="66BDFD65" w14:textId="77777777" w:rsidR="00E95CDE" w:rsidRPr="004E797E" w:rsidRDefault="00E95CDE" w:rsidP="005F5065">
      <w:pPr>
        <w:spacing w:after="0"/>
        <w:contextualSpacing/>
        <w:rPr>
          <w:rFonts w:eastAsia="Times New Roman"/>
          <w:szCs w:val="24"/>
          <w:lang w:val="x-none" w:eastAsia="x-none"/>
        </w:rPr>
      </w:pPr>
      <w:r w:rsidRPr="004E797E">
        <w:rPr>
          <w:rFonts w:eastAsia="Times New Roman"/>
          <w:szCs w:val="24"/>
          <w:lang w:val="x-none" w:eastAsia="x-none"/>
        </w:rPr>
        <w:t>This provides advice on assessment and must be read in conjunction with the performance criteria, required skills and knowledge and range.</w:t>
      </w:r>
    </w:p>
    <w:p w14:paraId="21AEEB3A" w14:textId="77777777" w:rsidR="00E95CDE" w:rsidRPr="004E797E" w:rsidRDefault="00E95CDE" w:rsidP="005F5065">
      <w:pPr>
        <w:spacing w:after="0"/>
        <w:contextualSpacing/>
        <w:rPr>
          <w:rFonts w:eastAsia="Times New Roman"/>
          <w:szCs w:val="24"/>
          <w:lang w:val="x-none"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8"/>
        <w:gridCol w:w="6282"/>
      </w:tblGrid>
      <w:tr w:rsidR="00E95CDE" w:rsidRPr="004E797E" w14:paraId="33102603" w14:textId="77777777" w:rsidTr="002049CC">
        <w:tc>
          <w:tcPr>
            <w:tcW w:w="2358" w:type="dxa"/>
          </w:tcPr>
          <w:p w14:paraId="4E82DA40" w14:textId="77777777" w:rsidR="00E95CDE" w:rsidRPr="004E797E" w:rsidRDefault="00E95CDE" w:rsidP="00A03D59">
            <w:pPr>
              <w:numPr>
                <w:ilvl w:val="0"/>
                <w:numId w:val="35"/>
              </w:numPr>
              <w:spacing w:after="0"/>
              <w:rPr>
                <w:rFonts w:eastAsia="Times New Roman"/>
                <w:szCs w:val="24"/>
              </w:rPr>
            </w:pPr>
            <w:r w:rsidRPr="004E797E">
              <w:rPr>
                <w:rFonts w:eastAsia="Times New Roman"/>
                <w:szCs w:val="24"/>
              </w:rPr>
              <w:t>Critical Aspects of Competency</w:t>
            </w:r>
          </w:p>
        </w:tc>
        <w:tc>
          <w:tcPr>
            <w:tcW w:w="6498" w:type="dxa"/>
          </w:tcPr>
          <w:p w14:paraId="0CFB9C59" w14:textId="77777777" w:rsidR="00E95CDE" w:rsidRPr="004E797E" w:rsidRDefault="00E95CDE" w:rsidP="005F5065">
            <w:pPr>
              <w:spacing w:after="0"/>
              <w:rPr>
                <w:rFonts w:eastAsia="Times New Roman"/>
                <w:szCs w:val="24"/>
              </w:rPr>
            </w:pPr>
            <w:r w:rsidRPr="004E797E">
              <w:rPr>
                <w:rFonts w:eastAsia="Times New Roman"/>
                <w:szCs w:val="24"/>
              </w:rPr>
              <w:t>Assessment requires evidence that the candidate:</w:t>
            </w:r>
          </w:p>
          <w:p w14:paraId="2BA9C6AB" w14:textId="77777777" w:rsidR="00E95CDE" w:rsidRPr="004E797E" w:rsidRDefault="00393283" w:rsidP="00A03D59">
            <w:pPr>
              <w:numPr>
                <w:ilvl w:val="1"/>
                <w:numId w:val="35"/>
              </w:numPr>
              <w:tabs>
                <w:tab w:val="left" w:pos="484"/>
              </w:tabs>
              <w:spacing w:after="0"/>
              <w:rPr>
                <w:rFonts w:eastAsia="Times New Roman"/>
                <w:szCs w:val="24"/>
              </w:rPr>
            </w:pPr>
            <w:r w:rsidRPr="004E797E">
              <w:rPr>
                <w:rFonts w:eastAsia="Times New Roman"/>
                <w:szCs w:val="24"/>
              </w:rPr>
              <w:t xml:space="preserve">Established vulnerable groups in the society </w:t>
            </w:r>
          </w:p>
          <w:p w14:paraId="2B375AC6" w14:textId="77777777" w:rsidR="00723A5D" w:rsidRPr="004E797E" w:rsidRDefault="00723A5D" w:rsidP="00A03D59">
            <w:pPr>
              <w:numPr>
                <w:ilvl w:val="1"/>
                <w:numId w:val="35"/>
              </w:numPr>
              <w:tabs>
                <w:tab w:val="left" w:pos="484"/>
              </w:tabs>
              <w:spacing w:after="0"/>
              <w:rPr>
                <w:rFonts w:eastAsia="Times New Roman"/>
                <w:szCs w:val="24"/>
              </w:rPr>
            </w:pPr>
            <w:r w:rsidRPr="004E797E">
              <w:rPr>
                <w:rFonts w:eastAsia="Times New Roman"/>
                <w:szCs w:val="24"/>
              </w:rPr>
              <w:t>Identified and referred GBV cases</w:t>
            </w:r>
          </w:p>
          <w:p w14:paraId="05A230CE" w14:textId="77777777" w:rsidR="000D6CCA" w:rsidRPr="004E797E" w:rsidRDefault="001B3DB3" w:rsidP="00A03D59">
            <w:pPr>
              <w:numPr>
                <w:ilvl w:val="1"/>
                <w:numId w:val="35"/>
              </w:numPr>
              <w:tabs>
                <w:tab w:val="left" w:pos="484"/>
              </w:tabs>
              <w:spacing w:after="0"/>
              <w:rPr>
                <w:rFonts w:eastAsia="Times New Roman"/>
                <w:szCs w:val="24"/>
              </w:rPr>
            </w:pPr>
            <w:r w:rsidRPr="004E797E">
              <w:rPr>
                <w:rFonts w:eastAsia="Times New Roman"/>
                <w:szCs w:val="24"/>
              </w:rPr>
              <w:t xml:space="preserve">Identified health problems </w:t>
            </w:r>
          </w:p>
          <w:p w14:paraId="3A36FE44" w14:textId="77777777" w:rsidR="001B3DB3" w:rsidRPr="004E797E" w:rsidRDefault="005932F6" w:rsidP="00A03D59">
            <w:pPr>
              <w:numPr>
                <w:ilvl w:val="1"/>
                <w:numId w:val="35"/>
              </w:numPr>
              <w:tabs>
                <w:tab w:val="left" w:pos="484"/>
              </w:tabs>
              <w:spacing w:after="0"/>
              <w:rPr>
                <w:rFonts w:eastAsia="Times New Roman"/>
                <w:szCs w:val="24"/>
              </w:rPr>
            </w:pPr>
            <w:r w:rsidRPr="004E797E">
              <w:rPr>
                <w:rFonts w:eastAsia="Times New Roman"/>
                <w:szCs w:val="24"/>
              </w:rPr>
              <w:t>Conducted situational analysis and identified issues of interest in the community</w:t>
            </w:r>
          </w:p>
          <w:p w14:paraId="6AC54FB7" w14:textId="77777777" w:rsidR="005932F6" w:rsidRPr="004E797E" w:rsidRDefault="00CD4BE6" w:rsidP="00A03D59">
            <w:pPr>
              <w:numPr>
                <w:ilvl w:val="1"/>
                <w:numId w:val="35"/>
              </w:numPr>
              <w:tabs>
                <w:tab w:val="left" w:pos="484"/>
              </w:tabs>
              <w:spacing w:after="0"/>
              <w:rPr>
                <w:rFonts w:eastAsia="Times New Roman"/>
                <w:szCs w:val="24"/>
              </w:rPr>
            </w:pPr>
            <w:r w:rsidRPr="004E797E">
              <w:rPr>
                <w:rFonts w:eastAsia="Times New Roman"/>
                <w:szCs w:val="24"/>
              </w:rPr>
              <w:t>Designed civic education activity and develop modules and materials</w:t>
            </w:r>
          </w:p>
          <w:p w14:paraId="2E901798" w14:textId="77777777" w:rsidR="00CD4BE6" w:rsidRPr="004E797E" w:rsidRDefault="002A3443" w:rsidP="00A03D59">
            <w:pPr>
              <w:numPr>
                <w:ilvl w:val="1"/>
                <w:numId w:val="35"/>
              </w:numPr>
              <w:tabs>
                <w:tab w:val="left" w:pos="484"/>
              </w:tabs>
              <w:spacing w:after="0"/>
              <w:rPr>
                <w:rFonts w:eastAsia="Times New Roman"/>
                <w:szCs w:val="24"/>
              </w:rPr>
            </w:pPr>
            <w:r w:rsidRPr="004E797E">
              <w:rPr>
                <w:rFonts w:eastAsia="Times New Roman"/>
                <w:szCs w:val="24"/>
              </w:rPr>
              <w:t>T</w:t>
            </w:r>
            <w:r w:rsidR="00CD4BE6" w:rsidRPr="004E797E">
              <w:rPr>
                <w:rFonts w:eastAsia="Times New Roman"/>
                <w:szCs w:val="24"/>
              </w:rPr>
              <w:t xml:space="preserve">rained Civic educators and </w:t>
            </w:r>
            <w:r w:rsidRPr="004E797E">
              <w:rPr>
                <w:rFonts w:eastAsia="Times New Roman"/>
                <w:szCs w:val="24"/>
              </w:rPr>
              <w:t xml:space="preserve">conducted </w:t>
            </w:r>
            <w:r w:rsidR="002639AD" w:rsidRPr="004E797E">
              <w:rPr>
                <w:rFonts w:eastAsia="Times New Roman"/>
                <w:szCs w:val="24"/>
              </w:rPr>
              <w:t>civic education</w:t>
            </w:r>
          </w:p>
          <w:p w14:paraId="68E5DC49" w14:textId="77777777" w:rsidR="002A3443" w:rsidRPr="004E797E" w:rsidRDefault="00F71A3E" w:rsidP="00A03D59">
            <w:pPr>
              <w:numPr>
                <w:ilvl w:val="1"/>
                <w:numId w:val="35"/>
              </w:numPr>
              <w:tabs>
                <w:tab w:val="left" w:pos="484"/>
              </w:tabs>
              <w:spacing w:after="0"/>
              <w:rPr>
                <w:rFonts w:eastAsia="Times New Roman"/>
                <w:szCs w:val="24"/>
              </w:rPr>
            </w:pPr>
            <w:r w:rsidRPr="004E797E">
              <w:rPr>
                <w:rFonts w:eastAsia="Times New Roman"/>
                <w:szCs w:val="24"/>
              </w:rPr>
              <w:t xml:space="preserve">Provided health </w:t>
            </w:r>
            <w:r w:rsidRPr="004E797E">
              <w:rPr>
                <w:szCs w:val="24"/>
              </w:rPr>
              <w:t>care and social services linkages</w:t>
            </w:r>
          </w:p>
          <w:p w14:paraId="5540D3F4" w14:textId="77777777" w:rsidR="00E95CDE" w:rsidRPr="004E797E" w:rsidRDefault="00F71A3E" w:rsidP="00A03D59">
            <w:pPr>
              <w:numPr>
                <w:ilvl w:val="1"/>
                <w:numId w:val="35"/>
              </w:numPr>
              <w:tabs>
                <w:tab w:val="left" w:pos="484"/>
              </w:tabs>
              <w:spacing w:after="0"/>
              <w:rPr>
                <w:rFonts w:eastAsia="Times New Roman"/>
                <w:szCs w:val="24"/>
              </w:rPr>
            </w:pPr>
            <w:r w:rsidRPr="004E797E">
              <w:rPr>
                <w:rFonts w:eastAsia="Times New Roman"/>
                <w:szCs w:val="24"/>
              </w:rPr>
              <w:t>Managed support groups</w:t>
            </w:r>
          </w:p>
        </w:tc>
      </w:tr>
      <w:tr w:rsidR="00E95CDE" w:rsidRPr="004E797E" w14:paraId="51CF7AF8" w14:textId="77777777" w:rsidTr="002049CC">
        <w:tc>
          <w:tcPr>
            <w:tcW w:w="2358" w:type="dxa"/>
          </w:tcPr>
          <w:p w14:paraId="0D8F09EC" w14:textId="77777777" w:rsidR="00E95CDE" w:rsidRPr="004E797E" w:rsidRDefault="005102D2" w:rsidP="00A03D59">
            <w:pPr>
              <w:numPr>
                <w:ilvl w:val="0"/>
                <w:numId w:val="35"/>
              </w:numPr>
              <w:spacing w:after="0"/>
              <w:rPr>
                <w:rFonts w:eastAsia="Times New Roman"/>
                <w:szCs w:val="24"/>
              </w:rPr>
            </w:pPr>
            <w:r w:rsidRPr="004E797E">
              <w:rPr>
                <w:rFonts w:eastAsia="Times New Roman"/>
                <w:szCs w:val="24"/>
              </w:rPr>
              <w:t>Resource Implications</w:t>
            </w:r>
          </w:p>
        </w:tc>
        <w:tc>
          <w:tcPr>
            <w:tcW w:w="6498" w:type="dxa"/>
          </w:tcPr>
          <w:p w14:paraId="437C6B7D" w14:textId="77777777" w:rsidR="00E95CDE" w:rsidRPr="004E797E" w:rsidRDefault="00E95CDE" w:rsidP="005F5065">
            <w:pPr>
              <w:numPr>
                <w:ilvl w:val="12"/>
                <w:numId w:val="0"/>
              </w:numPr>
              <w:tabs>
                <w:tab w:val="left" w:pos="357"/>
              </w:tabs>
              <w:spacing w:after="0"/>
              <w:ind w:left="357" w:hanging="357"/>
              <w:jc w:val="both"/>
              <w:rPr>
                <w:rFonts w:eastAsia="Times New Roman"/>
                <w:szCs w:val="24"/>
              </w:rPr>
            </w:pPr>
            <w:r w:rsidRPr="004E797E">
              <w:rPr>
                <w:rFonts w:eastAsia="Times New Roman"/>
                <w:szCs w:val="24"/>
              </w:rPr>
              <w:t>The following resources should be provided:</w:t>
            </w:r>
          </w:p>
          <w:p w14:paraId="17348290" w14:textId="77777777" w:rsidR="00E95CDE" w:rsidRPr="004E797E" w:rsidRDefault="00882E66" w:rsidP="00A03D59">
            <w:pPr>
              <w:numPr>
                <w:ilvl w:val="1"/>
                <w:numId w:val="35"/>
              </w:numPr>
              <w:tabs>
                <w:tab w:val="left" w:pos="357"/>
              </w:tabs>
              <w:spacing w:after="0"/>
              <w:jc w:val="both"/>
              <w:rPr>
                <w:rFonts w:eastAsia="Times New Roman"/>
                <w:szCs w:val="24"/>
              </w:rPr>
            </w:pPr>
            <w:r w:rsidRPr="004E797E">
              <w:rPr>
                <w:rFonts w:eastAsia="Times New Roman"/>
                <w:szCs w:val="24"/>
              </w:rPr>
              <w:t xml:space="preserve">Existing project on management of vulnerable groups </w:t>
            </w:r>
          </w:p>
          <w:p w14:paraId="54819438" w14:textId="77777777" w:rsidR="00882E66" w:rsidRPr="004E797E" w:rsidRDefault="000816EE" w:rsidP="00A03D59">
            <w:pPr>
              <w:numPr>
                <w:ilvl w:val="1"/>
                <w:numId w:val="35"/>
              </w:numPr>
              <w:tabs>
                <w:tab w:val="left" w:pos="357"/>
              </w:tabs>
              <w:spacing w:after="0"/>
              <w:jc w:val="both"/>
              <w:rPr>
                <w:rFonts w:eastAsia="Times New Roman"/>
                <w:szCs w:val="24"/>
              </w:rPr>
            </w:pPr>
            <w:r w:rsidRPr="004E797E">
              <w:rPr>
                <w:rFonts w:eastAsia="Times New Roman"/>
                <w:szCs w:val="24"/>
              </w:rPr>
              <w:t>Workstation</w:t>
            </w:r>
          </w:p>
          <w:p w14:paraId="0A20143E" w14:textId="77777777" w:rsidR="00D11585" w:rsidRPr="004E797E" w:rsidRDefault="00D11585" w:rsidP="00A03D59">
            <w:pPr>
              <w:numPr>
                <w:ilvl w:val="1"/>
                <w:numId w:val="35"/>
              </w:numPr>
              <w:tabs>
                <w:tab w:val="left" w:pos="357"/>
              </w:tabs>
              <w:spacing w:after="0"/>
              <w:jc w:val="both"/>
              <w:rPr>
                <w:rFonts w:eastAsia="Times New Roman"/>
                <w:szCs w:val="24"/>
              </w:rPr>
            </w:pPr>
            <w:r w:rsidRPr="004E797E">
              <w:rPr>
                <w:rFonts w:eastAsia="Times New Roman"/>
                <w:szCs w:val="24"/>
              </w:rPr>
              <w:lastRenderedPageBreak/>
              <w:t>Computer</w:t>
            </w:r>
          </w:p>
          <w:p w14:paraId="0BB55795" w14:textId="77777777" w:rsidR="009A676D" w:rsidRPr="004E797E" w:rsidRDefault="009A676D" w:rsidP="00A03D59">
            <w:pPr>
              <w:numPr>
                <w:ilvl w:val="1"/>
                <w:numId w:val="35"/>
              </w:numPr>
              <w:tabs>
                <w:tab w:val="left" w:pos="357"/>
              </w:tabs>
              <w:spacing w:after="0"/>
              <w:jc w:val="both"/>
              <w:rPr>
                <w:rFonts w:eastAsia="Times New Roman"/>
                <w:szCs w:val="24"/>
              </w:rPr>
            </w:pPr>
            <w:r w:rsidRPr="004E797E">
              <w:rPr>
                <w:rFonts w:eastAsia="Times New Roman"/>
                <w:szCs w:val="24"/>
              </w:rPr>
              <w:t>Stationery</w:t>
            </w:r>
          </w:p>
          <w:p w14:paraId="46EDA66D" w14:textId="77777777" w:rsidR="001958B7" w:rsidRPr="004E797E" w:rsidRDefault="001958B7" w:rsidP="00A03D59">
            <w:pPr>
              <w:numPr>
                <w:ilvl w:val="1"/>
                <w:numId w:val="35"/>
              </w:numPr>
              <w:tabs>
                <w:tab w:val="left" w:pos="357"/>
              </w:tabs>
              <w:spacing w:after="0"/>
              <w:jc w:val="both"/>
              <w:rPr>
                <w:rFonts w:eastAsia="Times New Roman"/>
                <w:szCs w:val="24"/>
              </w:rPr>
            </w:pPr>
            <w:r w:rsidRPr="004E797E">
              <w:rPr>
                <w:rFonts w:eastAsia="Times New Roman"/>
                <w:szCs w:val="24"/>
              </w:rPr>
              <w:t>Training Manuals</w:t>
            </w:r>
          </w:p>
          <w:p w14:paraId="26167F63" w14:textId="77777777" w:rsidR="00723A5D" w:rsidRPr="004E797E" w:rsidRDefault="00723A5D" w:rsidP="00A03D59">
            <w:pPr>
              <w:numPr>
                <w:ilvl w:val="1"/>
                <w:numId w:val="35"/>
              </w:numPr>
              <w:tabs>
                <w:tab w:val="left" w:pos="357"/>
              </w:tabs>
              <w:spacing w:after="0"/>
              <w:jc w:val="both"/>
              <w:rPr>
                <w:rFonts w:eastAsia="Times New Roman"/>
                <w:szCs w:val="24"/>
              </w:rPr>
            </w:pPr>
            <w:r w:rsidRPr="004E797E">
              <w:rPr>
                <w:rFonts w:eastAsia="Times New Roman"/>
                <w:szCs w:val="24"/>
              </w:rPr>
              <w:t>Post Rape Care (PRC) Form</w:t>
            </w:r>
          </w:p>
          <w:p w14:paraId="4821BFFF" w14:textId="77777777" w:rsidR="00DD41CD" w:rsidRPr="004E797E" w:rsidRDefault="00DD41CD" w:rsidP="00A03D59">
            <w:pPr>
              <w:numPr>
                <w:ilvl w:val="1"/>
                <w:numId w:val="35"/>
              </w:numPr>
              <w:tabs>
                <w:tab w:val="left" w:pos="357"/>
              </w:tabs>
              <w:spacing w:after="0"/>
              <w:jc w:val="both"/>
              <w:rPr>
                <w:rFonts w:eastAsia="Times New Roman"/>
                <w:szCs w:val="24"/>
              </w:rPr>
            </w:pPr>
            <w:r w:rsidRPr="004E797E">
              <w:rPr>
                <w:rFonts w:eastAsia="Times New Roman"/>
                <w:szCs w:val="24"/>
              </w:rPr>
              <w:t>MOH 364 Sexual Gender Based Violence Summary Form</w:t>
            </w:r>
          </w:p>
        </w:tc>
      </w:tr>
      <w:tr w:rsidR="00E95CDE" w:rsidRPr="004E797E" w14:paraId="5AA517EF" w14:textId="77777777" w:rsidTr="002049CC">
        <w:tc>
          <w:tcPr>
            <w:tcW w:w="2358" w:type="dxa"/>
          </w:tcPr>
          <w:p w14:paraId="1FAD5410" w14:textId="77777777" w:rsidR="00E95CDE" w:rsidRPr="004E797E" w:rsidRDefault="00E95CDE" w:rsidP="00A03D59">
            <w:pPr>
              <w:numPr>
                <w:ilvl w:val="0"/>
                <w:numId w:val="35"/>
              </w:numPr>
              <w:spacing w:after="0"/>
              <w:rPr>
                <w:rFonts w:eastAsia="Times New Roman"/>
                <w:szCs w:val="24"/>
              </w:rPr>
            </w:pPr>
            <w:r w:rsidRPr="004E797E">
              <w:rPr>
                <w:rFonts w:eastAsia="Times New Roman"/>
                <w:szCs w:val="24"/>
              </w:rPr>
              <w:lastRenderedPageBreak/>
              <w:t>Methods of Assessment</w:t>
            </w:r>
          </w:p>
        </w:tc>
        <w:tc>
          <w:tcPr>
            <w:tcW w:w="6498" w:type="dxa"/>
          </w:tcPr>
          <w:p w14:paraId="577EA6BA" w14:textId="77777777" w:rsidR="00E95CDE" w:rsidRPr="004E797E" w:rsidRDefault="00E95CDE" w:rsidP="005F5065">
            <w:pPr>
              <w:spacing w:after="0"/>
              <w:contextualSpacing/>
              <w:rPr>
                <w:rFonts w:eastAsia="Times New Roman"/>
                <w:szCs w:val="24"/>
              </w:rPr>
            </w:pPr>
            <w:r w:rsidRPr="004E797E">
              <w:rPr>
                <w:rFonts w:eastAsia="Times New Roman"/>
                <w:szCs w:val="24"/>
              </w:rPr>
              <w:t>Competency in this unit may be assessed through:</w:t>
            </w:r>
          </w:p>
          <w:p w14:paraId="30CF2143" w14:textId="77777777" w:rsidR="00E95CDE" w:rsidRPr="004E797E" w:rsidRDefault="00360EF7" w:rsidP="00A03D59">
            <w:pPr>
              <w:numPr>
                <w:ilvl w:val="1"/>
                <w:numId w:val="35"/>
              </w:numPr>
              <w:tabs>
                <w:tab w:val="left" w:pos="394"/>
              </w:tabs>
              <w:spacing w:after="0"/>
              <w:contextualSpacing/>
              <w:rPr>
                <w:rFonts w:eastAsia="Times New Roman"/>
                <w:szCs w:val="24"/>
              </w:rPr>
            </w:pPr>
            <w:r w:rsidRPr="004E797E">
              <w:rPr>
                <w:rFonts w:eastAsia="Times New Roman"/>
                <w:szCs w:val="24"/>
              </w:rPr>
              <w:t>Oral</w:t>
            </w:r>
            <w:r w:rsidR="00E95CDE" w:rsidRPr="004E797E">
              <w:rPr>
                <w:rFonts w:eastAsia="Times New Roman"/>
                <w:szCs w:val="24"/>
              </w:rPr>
              <w:t xml:space="preserve"> </w:t>
            </w:r>
          </w:p>
          <w:p w14:paraId="153BCC34" w14:textId="77777777" w:rsidR="00E95CDE" w:rsidRPr="004E797E" w:rsidRDefault="00360EF7" w:rsidP="00A03D59">
            <w:pPr>
              <w:numPr>
                <w:ilvl w:val="1"/>
                <w:numId w:val="35"/>
              </w:numPr>
              <w:tabs>
                <w:tab w:val="left" w:pos="394"/>
              </w:tabs>
              <w:spacing w:after="0"/>
              <w:contextualSpacing/>
              <w:rPr>
                <w:rFonts w:eastAsia="Times New Roman"/>
                <w:szCs w:val="24"/>
              </w:rPr>
            </w:pPr>
            <w:r w:rsidRPr="004E797E">
              <w:rPr>
                <w:rFonts w:eastAsia="Times New Roman"/>
                <w:szCs w:val="24"/>
              </w:rPr>
              <w:t>Written</w:t>
            </w:r>
          </w:p>
          <w:p w14:paraId="32159798" w14:textId="77777777" w:rsidR="00360EF7" w:rsidRPr="004E797E" w:rsidRDefault="00360EF7" w:rsidP="00A03D59">
            <w:pPr>
              <w:numPr>
                <w:ilvl w:val="1"/>
                <w:numId w:val="35"/>
              </w:numPr>
              <w:tabs>
                <w:tab w:val="left" w:pos="394"/>
              </w:tabs>
              <w:spacing w:after="0"/>
              <w:contextualSpacing/>
              <w:rPr>
                <w:rFonts w:eastAsia="Times New Roman"/>
                <w:szCs w:val="24"/>
              </w:rPr>
            </w:pPr>
            <w:r w:rsidRPr="004E797E">
              <w:rPr>
                <w:rFonts w:eastAsia="Times New Roman"/>
                <w:szCs w:val="24"/>
              </w:rPr>
              <w:t>Observation</w:t>
            </w:r>
          </w:p>
          <w:p w14:paraId="01657E9C" w14:textId="77777777" w:rsidR="006615CC" w:rsidRPr="004E797E" w:rsidRDefault="006615CC" w:rsidP="00A03D59">
            <w:pPr>
              <w:numPr>
                <w:ilvl w:val="1"/>
                <w:numId w:val="35"/>
              </w:numPr>
              <w:tabs>
                <w:tab w:val="left" w:pos="394"/>
              </w:tabs>
              <w:spacing w:after="0"/>
              <w:contextualSpacing/>
              <w:rPr>
                <w:rFonts w:eastAsia="Times New Roman"/>
                <w:szCs w:val="24"/>
              </w:rPr>
            </w:pPr>
            <w:r w:rsidRPr="004E797E">
              <w:rPr>
                <w:rFonts w:eastAsia="Times New Roman"/>
                <w:szCs w:val="24"/>
              </w:rPr>
              <w:t>Case study</w:t>
            </w:r>
          </w:p>
          <w:p w14:paraId="2DB6D8BA" w14:textId="77777777" w:rsidR="00360EF7" w:rsidRPr="004E797E" w:rsidRDefault="00360EF7" w:rsidP="00A03D59">
            <w:pPr>
              <w:numPr>
                <w:ilvl w:val="1"/>
                <w:numId w:val="35"/>
              </w:numPr>
              <w:tabs>
                <w:tab w:val="left" w:pos="394"/>
              </w:tabs>
              <w:spacing w:after="0"/>
              <w:contextualSpacing/>
              <w:rPr>
                <w:rFonts w:eastAsia="Times New Roman"/>
                <w:szCs w:val="24"/>
              </w:rPr>
            </w:pPr>
            <w:r w:rsidRPr="004E797E">
              <w:rPr>
                <w:rFonts w:eastAsia="Times New Roman"/>
                <w:szCs w:val="24"/>
              </w:rPr>
              <w:t>Third party report</w:t>
            </w:r>
          </w:p>
        </w:tc>
      </w:tr>
      <w:tr w:rsidR="00E95CDE" w:rsidRPr="004E797E" w14:paraId="0D68C3FF" w14:textId="77777777" w:rsidTr="002049CC">
        <w:tc>
          <w:tcPr>
            <w:tcW w:w="2358" w:type="dxa"/>
          </w:tcPr>
          <w:p w14:paraId="0A94124B" w14:textId="77777777" w:rsidR="00E95CDE" w:rsidRPr="004E797E" w:rsidRDefault="00E95CDE" w:rsidP="00A03D59">
            <w:pPr>
              <w:numPr>
                <w:ilvl w:val="0"/>
                <w:numId w:val="35"/>
              </w:numPr>
              <w:spacing w:after="0"/>
              <w:contextualSpacing/>
              <w:rPr>
                <w:rFonts w:eastAsia="Times New Roman"/>
                <w:szCs w:val="24"/>
              </w:rPr>
            </w:pPr>
            <w:r w:rsidRPr="004E797E">
              <w:rPr>
                <w:rFonts w:eastAsia="Times New Roman"/>
                <w:szCs w:val="24"/>
              </w:rPr>
              <w:t>Context of Assessment</w:t>
            </w:r>
          </w:p>
        </w:tc>
        <w:tc>
          <w:tcPr>
            <w:tcW w:w="6498" w:type="dxa"/>
          </w:tcPr>
          <w:p w14:paraId="6D8E7699" w14:textId="77777777" w:rsidR="00E95CDE" w:rsidRPr="004E797E" w:rsidRDefault="00E95CDE" w:rsidP="00016C0D">
            <w:pPr>
              <w:spacing w:after="0"/>
              <w:rPr>
                <w:rFonts w:eastAsia="Times New Roman"/>
                <w:szCs w:val="24"/>
              </w:rPr>
            </w:pPr>
            <w:r w:rsidRPr="004E797E">
              <w:rPr>
                <w:rFonts w:eastAsia="Times New Roman"/>
                <w:szCs w:val="24"/>
              </w:rPr>
              <w:t xml:space="preserve">Competency may be assessed on the job, off the job or a combination of these. Off the job assessment must be undertaken in a closely simulated workplace environment. </w:t>
            </w:r>
          </w:p>
        </w:tc>
      </w:tr>
      <w:tr w:rsidR="00E95CDE" w:rsidRPr="004E797E" w14:paraId="44755E9F" w14:textId="77777777" w:rsidTr="002049CC">
        <w:tc>
          <w:tcPr>
            <w:tcW w:w="2358" w:type="dxa"/>
          </w:tcPr>
          <w:p w14:paraId="0733BD38" w14:textId="77777777" w:rsidR="00E95CDE" w:rsidRPr="004E797E" w:rsidRDefault="00E95CDE" w:rsidP="00A03D59">
            <w:pPr>
              <w:numPr>
                <w:ilvl w:val="0"/>
                <w:numId w:val="35"/>
              </w:numPr>
              <w:spacing w:after="0"/>
              <w:contextualSpacing/>
              <w:rPr>
                <w:rFonts w:eastAsia="Times New Roman"/>
                <w:szCs w:val="24"/>
              </w:rPr>
            </w:pPr>
            <w:r w:rsidRPr="004E797E">
              <w:rPr>
                <w:rFonts w:eastAsia="Times New Roman"/>
                <w:szCs w:val="24"/>
              </w:rPr>
              <w:t>Guidance information for assessment</w:t>
            </w:r>
          </w:p>
        </w:tc>
        <w:tc>
          <w:tcPr>
            <w:tcW w:w="6498" w:type="dxa"/>
          </w:tcPr>
          <w:p w14:paraId="66EECDEE" w14:textId="77777777" w:rsidR="00E95CDE" w:rsidRPr="004E797E" w:rsidRDefault="00E95CDE" w:rsidP="00016C0D">
            <w:pPr>
              <w:spacing w:after="0"/>
              <w:rPr>
                <w:rFonts w:eastAsia="Times New Roman"/>
                <w:szCs w:val="24"/>
              </w:rPr>
            </w:pPr>
            <w:r w:rsidRPr="004E797E">
              <w:rPr>
                <w:rFonts w:eastAsia="Times New Roman"/>
                <w:szCs w:val="24"/>
              </w:rPr>
              <w:t>Holistic assessment with other units relevant to the industry sector, workplace and job role is recommended.</w:t>
            </w:r>
          </w:p>
          <w:p w14:paraId="725F1353" w14:textId="77777777" w:rsidR="00E95CDE" w:rsidRPr="004E797E" w:rsidRDefault="00E95CDE" w:rsidP="005F5065">
            <w:pPr>
              <w:spacing w:after="0"/>
              <w:jc w:val="both"/>
              <w:rPr>
                <w:rFonts w:eastAsia="Times New Roman"/>
                <w:szCs w:val="24"/>
              </w:rPr>
            </w:pPr>
          </w:p>
        </w:tc>
      </w:tr>
    </w:tbl>
    <w:p w14:paraId="65BBE32F" w14:textId="77777777" w:rsidR="00E95CDE" w:rsidRPr="004E797E" w:rsidRDefault="00E95CDE" w:rsidP="005F5065">
      <w:pPr>
        <w:spacing w:after="0"/>
        <w:contextualSpacing/>
        <w:rPr>
          <w:rFonts w:eastAsia="Times New Roman"/>
          <w:szCs w:val="24"/>
          <w:lang w:eastAsia="x-none"/>
        </w:rPr>
      </w:pPr>
    </w:p>
    <w:p w14:paraId="740771B7" w14:textId="77777777" w:rsidR="00E95CDE" w:rsidRPr="004E797E" w:rsidRDefault="00E95CDE" w:rsidP="005F5065">
      <w:pPr>
        <w:rPr>
          <w:szCs w:val="24"/>
        </w:rPr>
      </w:pPr>
    </w:p>
    <w:p w14:paraId="5CA26C0B" w14:textId="77777777" w:rsidR="00E95CDE" w:rsidRPr="004E797E" w:rsidRDefault="00E95CDE" w:rsidP="005F5065">
      <w:pPr>
        <w:rPr>
          <w:szCs w:val="24"/>
        </w:rPr>
      </w:pPr>
    </w:p>
    <w:sectPr w:rsidR="00E95CDE" w:rsidRPr="004E797E" w:rsidSect="006B49BE">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40909" w14:textId="77777777" w:rsidR="00FF09DE" w:rsidRDefault="00FF09DE" w:rsidP="00D52791">
      <w:pPr>
        <w:spacing w:after="0" w:line="240" w:lineRule="auto"/>
      </w:pPr>
      <w:r>
        <w:separator/>
      </w:r>
    </w:p>
  </w:endnote>
  <w:endnote w:type="continuationSeparator" w:id="0">
    <w:p w14:paraId="7DB264E5" w14:textId="77777777" w:rsidR="00FF09DE" w:rsidRDefault="00FF09DE" w:rsidP="00D52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80"/>
      <w:gridCol w:w="4260"/>
    </w:tblGrid>
    <w:tr w:rsidR="00653F28" w14:paraId="12DF4B31" w14:textId="77777777" w:rsidTr="00653F28">
      <w:trPr>
        <w:trHeight w:hRule="exact" w:val="115"/>
        <w:jc w:val="center"/>
      </w:trPr>
      <w:tc>
        <w:tcPr>
          <w:tcW w:w="4686" w:type="dxa"/>
          <w:shd w:val="clear" w:color="auto" w:fill="4472C4"/>
          <w:tcMar>
            <w:top w:w="0" w:type="dxa"/>
            <w:bottom w:w="0" w:type="dxa"/>
          </w:tcMar>
        </w:tcPr>
        <w:p w14:paraId="1EC0BBA9" w14:textId="77777777" w:rsidR="00653F28" w:rsidRDefault="00653F28">
          <w:pPr>
            <w:pStyle w:val="Header"/>
            <w:tabs>
              <w:tab w:val="clear" w:pos="4680"/>
              <w:tab w:val="clear" w:pos="9360"/>
            </w:tabs>
            <w:rPr>
              <w:caps/>
              <w:sz w:val="18"/>
            </w:rPr>
          </w:pPr>
        </w:p>
      </w:tc>
      <w:tc>
        <w:tcPr>
          <w:tcW w:w="4674" w:type="dxa"/>
          <w:shd w:val="clear" w:color="auto" w:fill="4472C4"/>
          <w:tcMar>
            <w:top w:w="0" w:type="dxa"/>
            <w:bottom w:w="0" w:type="dxa"/>
          </w:tcMar>
        </w:tcPr>
        <w:p w14:paraId="62EC0095" w14:textId="77777777" w:rsidR="00653F28" w:rsidRDefault="00653F28">
          <w:pPr>
            <w:pStyle w:val="Header"/>
            <w:tabs>
              <w:tab w:val="clear" w:pos="4680"/>
              <w:tab w:val="clear" w:pos="9360"/>
            </w:tabs>
            <w:jc w:val="right"/>
            <w:rPr>
              <w:caps/>
              <w:sz w:val="18"/>
            </w:rPr>
          </w:pPr>
        </w:p>
      </w:tc>
    </w:tr>
    <w:tr w:rsidR="00653F28" w14:paraId="1A1D1087" w14:textId="77777777">
      <w:trPr>
        <w:jc w:val="center"/>
      </w:trPr>
      <w:tc>
        <w:tcPr>
          <w:tcW w:w="4686" w:type="dxa"/>
          <w:shd w:val="clear" w:color="auto" w:fill="auto"/>
          <w:vAlign w:val="center"/>
        </w:tcPr>
        <w:p w14:paraId="1B546255" w14:textId="77777777" w:rsidR="00653F28" w:rsidRPr="00653F28" w:rsidRDefault="00653F28">
          <w:pPr>
            <w:pStyle w:val="Footer"/>
            <w:tabs>
              <w:tab w:val="clear" w:pos="4680"/>
              <w:tab w:val="clear" w:pos="9360"/>
            </w:tabs>
            <w:rPr>
              <w:caps/>
              <w:color w:val="808080"/>
              <w:sz w:val="18"/>
              <w:szCs w:val="18"/>
            </w:rPr>
          </w:pPr>
          <w:r>
            <w:rPr>
              <w:caps/>
              <w:sz w:val="18"/>
              <w:szCs w:val="18"/>
            </w:rPr>
            <w:t>©TVETCDACC 2019</w:t>
          </w:r>
        </w:p>
      </w:tc>
      <w:tc>
        <w:tcPr>
          <w:tcW w:w="4674" w:type="dxa"/>
          <w:shd w:val="clear" w:color="auto" w:fill="auto"/>
          <w:vAlign w:val="center"/>
        </w:tcPr>
        <w:p w14:paraId="0F4D0DF4" w14:textId="77777777" w:rsidR="00653F28" w:rsidRPr="00653F28" w:rsidRDefault="00653F28">
          <w:pPr>
            <w:pStyle w:val="Footer"/>
            <w:tabs>
              <w:tab w:val="clear" w:pos="4680"/>
              <w:tab w:val="clear" w:pos="9360"/>
            </w:tabs>
            <w:jc w:val="right"/>
            <w:rPr>
              <w:caps/>
              <w:color w:val="808080"/>
              <w:sz w:val="18"/>
              <w:szCs w:val="18"/>
            </w:rPr>
          </w:pPr>
          <w:r w:rsidRPr="00653F28">
            <w:rPr>
              <w:caps/>
              <w:color w:val="808080"/>
              <w:sz w:val="18"/>
              <w:szCs w:val="18"/>
            </w:rPr>
            <w:fldChar w:fldCharType="begin"/>
          </w:r>
          <w:r w:rsidRPr="00653F28">
            <w:rPr>
              <w:caps/>
              <w:color w:val="808080"/>
              <w:sz w:val="18"/>
              <w:szCs w:val="18"/>
            </w:rPr>
            <w:instrText xml:space="preserve"> PAGE   \* MERGEFORMAT </w:instrText>
          </w:r>
          <w:r w:rsidRPr="00653F28">
            <w:rPr>
              <w:caps/>
              <w:color w:val="808080"/>
              <w:sz w:val="18"/>
              <w:szCs w:val="18"/>
            </w:rPr>
            <w:fldChar w:fldCharType="separate"/>
          </w:r>
          <w:r w:rsidRPr="00653F28">
            <w:rPr>
              <w:caps/>
              <w:noProof/>
              <w:color w:val="808080"/>
              <w:sz w:val="18"/>
              <w:szCs w:val="18"/>
            </w:rPr>
            <w:t>2</w:t>
          </w:r>
          <w:r w:rsidRPr="00653F28">
            <w:rPr>
              <w:caps/>
              <w:noProof/>
              <w:color w:val="808080"/>
              <w:sz w:val="18"/>
              <w:szCs w:val="18"/>
            </w:rPr>
            <w:fldChar w:fldCharType="end"/>
          </w:r>
        </w:p>
      </w:tc>
    </w:tr>
  </w:tbl>
  <w:p w14:paraId="680FB813" w14:textId="77777777" w:rsidR="00046829" w:rsidRDefault="000468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80"/>
      <w:gridCol w:w="4260"/>
    </w:tblGrid>
    <w:tr w:rsidR="00653F28" w14:paraId="3BEE028C" w14:textId="77777777" w:rsidTr="00653F28">
      <w:trPr>
        <w:trHeight w:hRule="exact" w:val="115"/>
        <w:jc w:val="center"/>
      </w:trPr>
      <w:tc>
        <w:tcPr>
          <w:tcW w:w="4686" w:type="dxa"/>
          <w:shd w:val="clear" w:color="auto" w:fill="4472C4"/>
          <w:tcMar>
            <w:top w:w="0" w:type="dxa"/>
            <w:bottom w:w="0" w:type="dxa"/>
          </w:tcMar>
        </w:tcPr>
        <w:p w14:paraId="5C6CC1B3" w14:textId="77777777" w:rsidR="00653F28" w:rsidRDefault="00653F28">
          <w:pPr>
            <w:pStyle w:val="Header"/>
            <w:tabs>
              <w:tab w:val="clear" w:pos="4680"/>
              <w:tab w:val="clear" w:pos="9360"/>
            </w:tabs>
            <w:rPr>
              <w:caps/>
              <w:sz w:val="18"/>
            </w:rPr>
          </w:pPr>
        </w:p>
      </w:tc>
      <w:tc>
        <w:tcPr>
          <w:tcW w:w="4674" w:type="dxa"/>
          <w:shd w:val="clear" w:color="auto" w:fill="4472C4"/>
          <w:tcMar>
            <w:top w:w="0" w:type="dxa"/>
            <w:bottom w:w="0" w:type="dxa"/>
          </w:tcMar>
        </w:tcPr>
        <w:p w14:paraId="534FEAC2" w14:textId="77777777" w:rsidR="00653F28" w:rsidRDefault="00653F28">
          <w:pPr>
            <w:pStyle w:val="Header"/>
            <w:tabs>
              <w:tab w:val="clear" w:pos="4680"/>
              <w:tab w:val="clear" w:pos="9360"/>
            </w:tabs>
            <w:jc w:val="right"/>
            <w:rPr>
              <w:caps/>
              <w:sz w:val="18"/>
            </w:rPr>
          </w:pPr>
        </w:p>
      </w:tc>
    </w:tr>
    <w:tr w:rsidR="00653F28" w14:paraId="1741C1EF" w14:textId="77777777">
      <w:trPr>
        <w:jc w:val="center"/>
      </w:trPr>
      <w:tc>
        <w:tcPr>
          <w:tcW w:w="4686" w:type="dxa"/>
          <w:shd w:val="clear" w:color="auto" w:fill="auto"/>
          <w:vAlign w:val="center"/>
        </w:tcPr>
        <w:p w14:paraId="34E4882E" w14:textId="77777777" w:rsidR="00653F28" w:rsidRPr="00653F28" w:rsidRDefault="00653F28">
          <w:pPr>
            <w:pStyle w:val="Footer"/>
            <w:tabs>
              <w:tab w:val="clear" w:pos="4680"/>
              <w:tab w:val="clear" w:pos="9360"/>
            </w:tabs>
            <w:rPr>
              <w:caps/>
              <w:color w:val="808080"/>
              <w:sz w:val="18"/>
              <w:szCs w:val="18"/>
            </w:rPr>
          </w:pPr>
          <w:r>
            <w:rPr>
              <w:caps/>
              <w:sz w:val="18"/>
              <w:szCs w:val="18"/>
            </w:rPr>
            <w:t>©TVETCDACC 2019</w:t>
          </w:r>
        </w:p>
      </w:tc>
      <w:tc>
        <w:tcPr>
          <w:tcW w:w="4674" w:type="dxa"/>
          <w:shd w:val="clear" w:color="auto" w:fill="auto"/>
          <w:vAlign w:val="center"/>
        </w:tcPr>
        <w:p w14:paraId="3E4925F3" w14:textId="77777777" w:rsidR="00653F28" w:rsidRPr="00653F28" w:rsidRDefault="00653F28">
          <w:pPr>
            <w:pStyle w:val="Footer"/>
            <w:tabs>
              <w:tab w:val="clear" w:pos="4680"/>
              <w:tab w:val="clear" w:pos="9360"/>
            </w:tabs>
            <w:jc w:val="right"/>
            <w:rPr>
              <w:caps/>
              <w:color w:val="808080"/>
              <w:sz w:val="18"/>
              <w:szCs w:val="18"/>
            </w:rPr>
          </w:pPr>
          <w:r w:rsidRPr="00653F28">
            <w:rPr>
              <w:caps/>
              <w:color w:val="808080"/>
              <w:sz w:val="18"/>
              <w:szCs w:val="18"/>
            </w:rPr>
            <w:fldChar w:fldCharType="begin"/>
          </w:r>
          <w:r w:rsidRPr="00653F28">
            <w:rPr>
              <w:caps/>
              <w:color w:val="808080"/>
              <w:sz w:val="18"/>
              <w:szCs w:val="18"/>
            </w:rPr>
            <w:instrText xml:space="preserve"> PAGE   \* MERGEFORMAT </w:instrText>
          </w:r>
          <w:r w:rsidRPr="00653F28">
            <w:rPr>
              <w:caps/>
              <w:color w:val="808080"/>
              <w:sz w:val="18"/>
              <w:szCs w:val="18"/>
            </w:rPr>
            <w:fldChar w:fldCharType="separate"/>
          </w:r>
          <w:r w:rsidRPr="00653F28">
            <w:rPr>
              <w:caps/>
              <w:noProof/>
              <w:color w:val="808080"/>
              <w:sz w:val="18"/>
              <w:szCs w:val="18"/>
            </w:rPr>
            <w:t>2</w:t>
          </w:r>
          <w:r w:rsidRPr="00653F28">
            <w:rPr>
              <w:caps/>
              <w:noProof/>
              <w:color w:val="808080"/>
              <w:sz w:val="18"/>
              <w:szCs w:val="18"/>
            </w:rPr>
            <w:fldChar w:fldCharType="end"/>
          </w:r>
        </w:p>
      </w:tc>
    </w:tr>
  </w:tbl>
  <w:p w14:paraId="50B99B74" w14:textId="77777777" w:rsidR="00046829" w:rsidRDefault="000468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41F32" w14:textId="77777777" w:rsidR="00FF09DE" w:rsidRDefault="00FF09DE" w:rsidP="00D52791">
      <w:pPr>
        <w:spacing w:after="0" w:line="240" w:lineRule="auto"/>
      </w:pPr>
      <w:r>
        <w:separator/>
      </w:r>
    </w:p>
  </w:footnote>
  <w:footnote w:type="continuationSeparator" w:id="0">
    <w:p w14:paraId="33FF73A3" w14:textId="77777777" w:rsidR="00FF09DE" w:rsidRDefault="00FF09DE" w:rsidP="00D527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001"/>
    <w:multiLevelType w:val="hybridMultilevel"/>
    <w:tmpl w:val="27F43C62"/>
    <w:lvl w:ilvl="0" w:tplc="B3B841A4">
      <w:start w:val="1"/>
      <w:numFmt w:val="bullet"/>
      <w:lvlText w:val=""/>
      <w:lvlJc w:val="left"/>
      <w:pPr>
        <w:ind w:left="900" w:hanging="360"/>
      </w:pPr>
      <w:rPr>
        <w:rFonts w:ascii="Symbol" w:hAnsi="Symbol" w:hint="default"/>
        <w:color w:val="auto"/>
        <w:sz w:val="24"/>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0957601"/>
    <w:multiLevelType w:val="multilevel"/>
    <w:tmpl w:val="2E70DE6A"/>
    <w:lvl w:ilvl="0">
      <w:start w:val="1"/>
      <w:numFmt w:val="decimal"/>
      <w:lvlText w:val="%1"/>
      <w:lvlJc w:val="left"/>
      <w:pPr>
        <w:ind w:left="720" w:hanging="360"/>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0E9181C"/>
    <w:multiLevelType w:val="hybridMultilevel"/>
    <w:tmpl w:val="F7ECC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607DBA"/>
    <w:multiLevelType w:val="hybridMultilevel"/>
    <w:tmpl w:val="32009EEE"/>
    <w:lvl w:ilvl="0" w:tplc="0409000F">
      <w:start w:val="1"/>
      <w:numFmt w:val="decimal"/>
      <w:lvlText w:val="%1."/>
      <w:lvlJc w:val="left"/>
      <w:pPr>
        <w:ind w:left="540" w:hanging="360"/>
      </w:p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4" w15:restartNumberingAfterBreak="0">
    <w:nsid w:val="01DB5F70"/>
    <w:multiLevelType w:val="multilevel"/>
    <w:tmpl w:val="56DA3F8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3BA1541"/>
    <w:multiLevelType w:val="hybridMultilevel"/>
    <w:tmpl w:val="0A6047EC"/>
    <w:lvl w:ilvl="0" w:tplc="06F8D846">
      <w:start w:val="1"/>
      <w:numFmt w:val="decimal"/>
      <w:lvlText w:val="6.%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04A136BA"/>
    <w:multiLevelType w:val="hybridMultilevel"/>
    <w:tmpl w:val="16121798"/>
    <w:lvl w:ilvl="0" w:tplc="78500908">
      <w:start w:val="1"/>
      <w:numFmt w:val="bullet"/>
      <w:lvlText w:val=""/>
      <w:lvlJc w:val="left"/>
      <w:pPr>
        <w:ind w:left="1080" w:hanging="360"/>
      </w:pPr>
      <w:rPr>
        <w:rFonts w:ascii="Symbol" w:hAnsi="Symbol" w:hint="default"/>
        <w:color w:val="auto"/>
        <w:sz w:val="24"/>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177ADF"/>
    <w:multiLevelType w:val="multilevel"/>
    <w:tmpl w:val="370AEA44"/>
    <w:lvl w:ilvl="0">
      <w:start w:val="1"/>
      <w:numFmt w:val="decimal"/>
      <w:lvlText w:val="%1"/>
      <w:lvlJc w:val="left"/>
      <w:pPr>
        <w:ind w:left="45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05466E66"/>
    <w:multiLevelType w:val="hybridMultilevel"/>
    <w:tmpl w:val="2E76AB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4B38E7"/>
    <w:multiLevelType w:val="hybridMultilevel"/>
    <w:tmpl w:val="7368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941E18"/>
    <w:multiLevelType w:val="hybridMultilevel"/>
    <w:tmpl w:val="920A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5DE4D9F"/>
    <w:multiLevelType w:val="multilevel"/>
    <w:tmpl w:val="2A461678"/>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3" w15:restartNumberingAfterBreak="0">
    <w:nsid w:val="05EC5343"/>
    <w:multiLevelType w:val="hybridMultilevel"/>
    <w:tmpl w:val="EA1E153C"/>
    <w:lvl w:ilvl="0" w:tplc="0E8C75D0">
      <w:start w:val="1"/>
      <w:numFmt w:val="decimal"/>
      <w:lvlText w:val="1.%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5515D4"/>
    <w:multiLevelType w:val="hybridMultilevel"/>
    <w:tmpl w:val="303827C4"/>
    <w:lvl w:ilvl="0" w:tplc="67FE0A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377172"/>
    <w:multiLevelType w:val="multilevel"/>
    <w:tmpl w:val="D7C2C9BC"/>
    <w:lvl w:ilvl="0">
      <w:start w:val="6"/>
      <w:numFmt w:val="decimal"/>
      <w:lvlText w:val="%1"/>
      <w:lvlJc w:val="left"/>
      <w:pPr>
        <w:ind w:left="360" w:hanging="360"/>
      </w:pPr>
    </w:lvl>
    <w:lvl w:ilvl="1">
      <w:start w:val="1"/>
      <w:numFmt w:val="decimal"/>
      <w:lvlText w:val="9.%2"/>
      <w:lvlJc w:val="left"/>
      <w:pPr>
        <w:ind w:left="360" w:hanging="360"/>
      </w:pPr>
      <w:rPr>
        <w:rFonts w:hint="default"/>
        <w:color w:val="auto"/>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6" w15:restartNumberingAfterBreak="0">
    <w:nsid w:val="09F37164"/>
    <w:multiLevelType w:val="hybridMultilevel"/>
    <w:tmpl w:val="A4E4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9E0C91"/>
    <w:multiLevelType w:val="hybridMultilevel"/>
    <w:tmpl w:val="6BB8CB22"/>
    <w:lvl w:ilvl="0" w:tplc="92C03902">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0B2A0880"/>
    <w:multiLevelType w:val="hybridMultilevel"/>
    <w:tmpl w:val="6F1C1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D2034F5"/>
    <w:multiLevelType w:val="hybridMultilevel"/>
    <w:tmpl w:val="9EACC2B2"/>
    <w:lvl w:ilvl="0" w:tplc="B3B841A4">
      <w:start w:val="1"/>
      <w:numFmt w:val="bullet"/>
      <w:lvlText w:val=""/>
      <w:lvlJc w:val="left"/>
      <w:pPr>
        <w:ind w:left="1080" w:hanging="360"/>
      </w:pPr>
      <w:rPr>
        <w:rFonts w:ascii="Symbol" w:hAnsi="Symbol" w:hint="default"/>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0D3C6B63"/>
    <w:multiLevelType w:val="hybridMultilevel"/>
    <w:tmpl w:val="136C8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0D9F2F09"/>
    <w:multiLevelType w:val="multilevel"/>
    <w:tmpl w:val="554CC05E"/>
    <w:lvl w:ilvl="0">
      <w:start w:val="1"/>
      <w:numFmt w:val="decimal"/>
      <w:lvlText w:val="%1"/>
      <w:lvlJc w:val="left"/>
      <w:pPr>
        <w:ind w:left="720" w:hanging="360"/>
      </w:pPr>
      <w:rPr>
        <w:rFonts w:hint="default"/>
      </w:rPr>
    </w:lvl>
    <w:lvl w:ilvl="1">
      <w:start w:val="1"/>
      <w:numFmt w:val="decimal"/>
      <w:lvlText w:val="4.%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0E8B23FE"/>
    <w:multiLevelType w:val="multilevel"/>
    <w:tmpl w:val="301AD9DA"/>
    <w:lvl w:ilvl="0">
      <w:start w:val="5"/>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sz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0FCD69C5"/>
    <w:multiLevelType w:val="hybridMultilevel"/>
    <w:tmpl w:val="E64ECD4C"/>
    <w:lvl w:ilvl="0" w:tplc="90C8D50E">
      <w:start w:val="1"/>
      <w:numFmt w:val="decimal"/>
      <w:isLgl/>
      <w:lvlText w:val="1.%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1621BB8"/>
    <w:multiLevelType w:val="multilevel"/>
    <w:tmpl w:val="1CE03370"/>
    <w:lvl w:ilvl="0">
      <w:start w:val="1"/>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5" w15:restartNumberingAfterBreak="0">
    <w:nsid w:val="11AA5433"/>
    <w:multiLevelType w:val="hybridMultilevel"/>
    <w:tmpl w:val="F19EEB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1FE64BE"/>
    <w:multiLevelType w:val="multilevel"/>
    <w:tmpl w:val="3670D624"/>
    <w:lvl w:ilvl="0">
      <w:start w:val="1"/>
      <w:numFmt w:val="decimal"/>
      <w:lvlText w:val="%1"/>
      <w:lvlJc w:val="left"/>
      <w:pPr>
        <w:ind w:left="720" w:hanging="360"/>
      </w:pPr>
      <w:rPr>
        <w:rFonts w:hint="default"/>
      </w:rPr>
    </w:lvl>
    <w:lvl w:ilvl="1">
      <w:start w:val="1"/>
      <w:numFmt w:val="decimal"/>
      <w:lvlText w:val="2.%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120036BD"/>
    <w:multiLevelType w:val="hybridMultilevel"/>
    <w:tmpl w:val="9DDEDBC6"/>
    <w:lvl w:ilvl="0" w:tplc="B38EC422">
      <w:start w:val="1"/>
      <w:numFmt w:val="bullet"/>
      <w:lvlText w:val=""/>
      <w:lvlJc w:val="left"/>
      <w:pPr>
        <w:ind w:left="1080" w:hanging="360"/>
      </w:pPr>
      <w:rPr>
        <w:rFonts w:ascii="Symbol" w:hAnsi="Symbol" w:hint="default"/>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13514FE8"/>
    <w:multiLevelType w:val="hybridMultilevel"/>
    <w:tmpl w:val="4BA42A4E"/>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4053A34"/>
    <w:multiLevelType w:val="multilevel"/>
    <w:tmpl w:val="A6E6758E"/>
    <w:lvl w:ilvl="0">
      <w:start w:val="1"/>
      <w:numFmt w:val="decimal"/>
      <w:lvlText w:val="%1."/>
      <w:lvlJc w:val="left"/>
      <w:pPr>
        <w:ind w:left="360" w:hanging="360"/>
      </w:pPr>
      <w:rPr>
        <w:color w:val="auto"/>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0" w15:restartNumberingAfterBreak="0">
    <w:nsid w:val="142918C4"/>
    <w:multiLevelType w:val="hybridMultilevel"/>
    <w:tmpl w:val="9BBE3314"/>
    <w:lvl w:ilvl="0" w:tplc="6A84B928">
      <w:start w:val="1"/>
      <w:numFmt w:val="bullet"/>
      <w:lvlText w:val=""/>
      <w:lvlJc w:val="left"/>
      <w:pPr>
        <w:ind w:left="108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4AA04E9"/>
    <w:multiLevelType w:val="multilevel"/>
    <w:tmpl w:val="1E10992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sz w:val="24"/>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32" w15:restartNumberingAfterBreak="0">
    <w:nsid w:val="14BD4D28"/>
    <w:multiLevelType w:val="hybridMultilevel"/>
    <w:tmpl w:val="99EC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5A50C13"/>
    <w:multiLevelType w:val="hybridMultilevel"/>
    <w:tmpl w:val="E0FE3414"/>
    <w:lvl w:ilvl="0" w:tplc="B1B4DB5A">
      <w:start w:val="1"/>
      <w:numFmt w:val="decimal"/>
      <w:isLgl/>
      <w:lvlText w:val="1.%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4" w15:restartNumberingAfterBreak="0">
    <w:nsid w:val="173F7A72"/>
    <w:multiLevelType w:val="hybridMultilevel"/>
    <w:tmpl w:val="3EC6B24C"/>
    <w:lvl w:ilvl="0" w:tplc="84C84FD4">
      <w:start w:val="1"/>
      <w:numFmt w:val="bullet"/>
      <w:lvlText w:val=""/>
      <w:lvlJc w:val="left"/>
      <w:pPr>
        <w:ind w:left="720" w:hanging="360"/>
      </w:pPr>
      <w:rPr>
        <w:rFonts w:ascii="Symbol" w:hAnsi="Symbol" w:hint="default"/>
        <w:sz w:val="24"/>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7652CBB"/>
    <w:multiLevelType w:val="multilevel"/>
    <w:tmpl w:val="9BB60474"/>
    <w:lvl w:ilvl="0">
      <w:start w:val="1"/>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6" w15:restartNumberingAfterBreak="0">
    <w:nsid w:val="188B4D5A"/>
    <w:multiLevelType w:val="multilevel"/>
    <w:tmpl w:val="933E20E0"/>
    <w:lvl w:ilvl="0">
      <w:start w:val="6"/>
      <w:numFmt w:val="decimal"/>
      <w:lvlText w:val="%1"/>
      <w:lvlJc w:val="left"/>
      <w:pPr>
        <w:ind w:left="360" w:hanging="360"/>
      </w:pPr>
    </w:lvl>
    <w:lvl w:ilvl="1">
      <w:start w:val="1"/>
      <w:numFmt w:val="decimal"/>
      <w:lvlText w:val="8.%2"/>
      <w:lvlJc w:val="left"/>
      <w:pPr>
        <w:ind w:left="360" w:hanging="360"/>
      </w:pPr>
      <w:rPr>
        <w:rFonts w:hint="default"/>
        <w:color w:val="auto"/>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7" w15:restartNumberingAfterBreak="0">
    <w:nsid w:val="18DC5B86"/>
    <w:multiLevelType w:val="hybridMultilevel"/>
    <w:tmpl w:val="34CC0274"/>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8" w15:restartNumberingAfterBreak="0">
    <w:nsid w:val="19D4192C"/>
    <w:multiLevelType w:val="hybridMultilevel"/>
    <w:tmpl w:val="E0B08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1A393DC8"/>
    <w:multiLevelType w:val="hybridMultilevel"/>
    <w:tmpl w:val="D984452C"/>
    <w:lvl w:ilvl="0" w:tplc="CD920866">
      <w:start w:val="1"/>
      <w:numFmt w:val="decimal"/>
      <w:lvlText w:val="1.%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1DBB5153"/>
    <w:multiLevelType w:val="multilevel"/>
    <w:tmpl w:val="31A631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41" w15:restartNumberingAfterBreak="0">
    <w:nsid w:val="1E5F6563"/>
    <w:multiLevelType w:val="multilevel"/>
    <w:tmpl w:val="8F20301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bullet"/>
      <w:lvlText w:val="o"/>
      <w:lvlJc w:val="left"/>
      <w:pPr>
        <w:ind w:left="1260" w:hanging="720"/>
      </w:pPr>
      <w:rPr>
        <w:rFonts w:ascii="Courier New" w:hAnsi="Courier New" w:cs="Courier New"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1E6012FE"/>
    <w:multiLevelType w:val="multilevel"/>
    <w:tmpl w:val="56DA3F8E"/>
    <w:lvl w:ilvl="0">
      <w:start w:val="1"/>
      <w:numFmt w:val="decimal"/>
      <w:lvlText w:val="%1"/>
      <w:lvlJc w:val="left"/>
      <w:pPr>
        <w:ind w:left="360" w:hanging="360"/>
      </w:pPr>
      <w:rPr>
        <w:rFonts w:hint="default"/>
        <w:sz w:val="25"/>
      </w:rPr>
    </w:lvl>
    <w:lvl w:ilvl="1">
      <w:start w:val="1"/>
      <w:numFmt w:val="bullet"/>
      <w:lvlText w:val=""/>
      <w:lvlJc w:val="left"/>
      <w:pPr>
        <w:ind w:left="720" w:hanging="360"/>
      </w:pPr>
      <w:rPr>
        <w:rFonts w:ascii="Symbol" w:hAnsi="Symbol" w:hint="default"/>
        <w:sz w:val="24"/>
      </w:rPr>
    </w:lvl>
    <w:lvl w:ilvl="2">
      <w:start w:val="1"/>
      <w:numFmt w:val="decimal"/>
      <w:lvlText w:val="%1.%2.%3"/>
      <w:lvlJc w:val="left"/>
      <w:pPr>
        <w:ind w:left="720" w:hanging="720"/>
      </w:pPr>
      <w:rPr>
        <w:rFonts w:hint="default"/>
        <w:sz w:val="25"/>
      </w:rPr>
    </w:lvl>
    <w:lvl w:ilvl="3">
      <w:start w:val="1"/>
      <w:numFmt w:val="decimal"/>
      <w:lvlText w:val="%1.%2.%3.%4"/>
      <w:lvlJc w:val="left"/>
      <w:pPr>
        <w:ind w:left="720" w:hanging="720"/>
      </w:pPr>
      <w:rPr>
        <w:rFonts w:hint="default"/>
        <w:sz w:val="25"/>
      </w:rPr>
    </w:lvl>
    <w:lvl w:ilvl="4">
      <w:start w:val="1"/>
      <w:numFmt w:val="decimal"/>
      <w:lvlText w:val="%1.%2.%3.%4.%5"/>
      <w:lvlJc w:val="left"/>
      <w:pPr>
        <w:ind w:left="1080" w:hanging="1080"/>
      </w:pPr>
      <w:rPr>
        <w:rFonts w:hint="default"/>
        <w:sz w:val="25"/>
      </w:rPr>
    </w:lvl>
    <w:lvl w:ilvl="5">
      <w:start w:val="1"/>
      <w:numFmt w:val="decimal"/>
      <w:lvlText w:val="%1.%2.%3.%4.%5.%6"/>
      <w:lvlJc w:val="left"/>
      <w:pPr>
        <w:ind w:left="1080" w:hanging="1080"/>
      </w:pPr>
      <w:rPr>
        <w:rFonts w:hint="default"/>
        <w:sz w:val="25"/>
      </w:rPr>
    </w:lvl>
    <w:lvl w:ilvl="6">
      <w:start w:val="1"/>
      <w:numFmt w:val="decimal"/>
      <w:lvlText w:val="%1.%2.%3.%4.%5.%6.%7"/>
      <w:lvlJc w:val="left"/>
      <w:pPr>
        <w:ind w:left="1440" w:hanging="1440"/>
      </w:pPr>
      <w:rPr>
        <w:rFonts w:hint="default"/>
        <w:sz w:val="25"/>
      </w:rPr>
    </w:lvl>
    <w:lvl w:ilvl="7">
      <w:start w:val="1"/>
      <w:numFmt w:val="decimal"/>
      <w:lvlText w:val="%1.%2.%3.%4.%5.%6.%7.%8"/>
      <w:lvlJc w:val="left"/>
      <w:pPr>
        <w:ind w:left="1440" w:hanging="1440"/>
      </w:pPr>
      <w:rPr>
        <w:rFonts w:hint="default"/>
        <w:sz w:val="25"/>
      </w:rPr>
    </w:lvl>
    <w:lvl w:ilvl="8">
      <w:start w:val="1"/>
      <w:numFmt w:val="decimal"/>
      <w:lvlText w:val="%1.%2.%3.%4.%5.%6.%7.%8.%9"/>
      <w:lvlJc w:val="left"/>
      <w:pPr>
        <w:ind w:left="1800" w:hanging="1800"/>
      </w:pPr>
      <w:rPr>
        <w:rFonts w:hint="default"/>
        <w:sz w:val="25"/>
      </w:rPr>
    </w:lvl>
  </w:abstractNum>
  <w:abstractNum w:abstractNumId="43" w15:restartNumberingAfterBreak="0">
    <w:nsid w:val="1EDD4580"/>
    <w:multiLevelType w:val="hybridMultilevel"/>
    <w:tmpl w:val="2B4C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F01220E"/>
    <w:multiLevelType w:val="multilevel"/>
    <w:tmpl w:val="14BCADD2"/>
    <w:lvl w:ilvl="0">
      <w:start w:val="1"/>
      <w:numFmt w:val="decimal"/>
      <w:lvlText w:val="%1."/>
      <w:lvlJc w:val="center"/>
      <w:pPr>
        <w:ind w:left="360" w:hanging="360"/>
      </w:pPr>
      <w:rPr>
        <w:rFonts w:hint="default"/>
      </w:rPr>
    </w:lvl>
    <w:lvl w:ilvl="1">
      <w:start w:val="1"/>
      <w:numFmt w:val="bullet"/>
      <w:lvlText w:val=""/>
      <w:lvlJc w:val="left"/>
      <w:pPr>
        <w:ind w:left="630" w:hanging="360"/>
      </w:pPr>
      <w:rPr>
        <w:rFonts w:ascii="Symbol" w:hAnsi="Symbol"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45" w15:restartNumberingAfterBreak="0">
    <w:nsid w:val="1F0B1273"/>
    <w:multiLevelType w:val="hybridMultilevel"/>
    <w:tmpl w:val="014E4B58"/>
    <w:lvl w:ilvl="0" w:tplc="D60AEAF0">
      <w:start w:val="1"/>
      <w:numFmt w:val="bullet"/>
      <w:lvlText w:val=""/>
      <w:lvlJc w:val="left"/>
      <w:pPr>
        <w:ind w:left="1080" w:hanging="360"/>
      </w:pPr>
      <w:rPr>
        <w:rFonts w:ascii="Symbol" w:hAnsi="Symbol" w:hint="default"/>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1F511815"/>
    <w:multiLevelType w:val="hybridMultilevel"/>
    <w:tmpl w:val="307EACE8"/>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1FD13BF8"/>
    <w:multiLevelType w:val="hybridMultilevel"/>
    <w:tmpl w:val="CA0A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0576122"/>
    <w:multiLevelType w:val="hybridMultilevel"/>
    <w:tmpl w:val="3F109C22"/>
    <w:lvl w:ilvl="0" w:tplc="6A84B928">
      <w:start w:val="1"/>
      <w:numFmt w:val="bullet"/>
      <w:lvlText w:val=""/>
      <w:lvlJc w:val="left"/>
      <w:pPr>
        <w:ind w:left="1080" w:hanging="360"/>
      </w:pPr>
      <w:rPr>
        <w:rFonts w:ascii="Symbol" w:hAnsi="Symbol" w:hint="default"/>
        <w:color w:val="auto"/>
        <w:sz w:val="24"/>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0662134"/>
    <w:multiLevelType w:val="multilevel"/>
    <w:tmpl w:val="E08CD9C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50" w15:restartNumberingAfterBreak="0">
    <w:nsid w:val="20993CF4"/>
    <w:multiLevelType w:val="hybridMultilevel"/>
    <w:tmpl w:val="21063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09B0231"/>
    <w:multiLevelType w:val="multilevel"/>
    <w:tmpl w:val="74684F32"/>
    <w:lvl w:ilvl="0">
      <w:start w:val="3"/>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52" w15:restartNumberingAfterBreak="0">
    <w:nsid w:val="20A80E1D"/>
    <w:multiLevelType w:val="multilevel"/>
    <w:tmpl w:val="EFDEBA38"/>
    <w:lvl w:ilvl="0">
      <w:start w:val="4"/>
      <w:numFmt w:val="decimal"/>
      <w:lvlText w:val="%1"/>
      <w:lvlJc w:val="left"/>
      <w:pPr>
        <w:tabs>
          <w:tab w:val="num" w:pos="420"/>
        </w:tabs>
        <w:ind w:left="420" w:hanging="420"/>
      </w:pPr>
    </w:lvl>
    <w:lvl w:ilvl="1">
      <w:start w:val="1"/>
      <w:numFmt w:val="decimal"/>
      <w:isLgl/>
      <w:lvlText w:val="2.%2"/>
      <w:lvlJc w:val="left"/>
      <w:pPr>
        <w:tabs>
          <w:tab w:val="num" w:pos="420"/>
        </w:tabs>
        <w:ind w:left="420" w:hanging="4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3" w15:restartNumberingAfterBreak="0">
    <w:nsid w:val="21BC4EF7"/>
    <w:multiLevelType w:val="hybridMultilevel"/>
    <w:tmpl w:val="24EE3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2304A50"/>
    <w:multiLevelType w:val="multilevel"/>
    <w:tmpl w:val="607CD73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i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5" w15:restartNumberingAfterBreak="0">
    <w:nsid w:val="22BB10D6"/>
    <w:multiLevelType w:val="hybridMultilevel"/>
    <w:tmpl w:val="22B4D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33D2470"/>
    <w:multiLevelType w:val="multilevel"/>
    <w:tmpl w:val="34E46B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253B6F57"/>
    <w:multiLevelType w:val="multilevel"/>
    <w:tmpl w:val="3B744A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25F85350"/>
    <w:multiLevelType w:val="hybridMultilevel"/>
    <w:tmpl w:val="EBA6C3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26BD599C"/>
    <w:multiLevelType w:val="multilevel"/>
    <w:tmpl w:val="ABDE06B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0" w15:restartNumberingAfterBreak="0">
    <w:nsid w:val="275B7C0D"/>
    <w:multiLevelType w:val="hybridMultilevel"/>
    <w:tmpl w:val="9C50136A"/>
    <w:lvl w:ilvl="0" w:tplc="8898CCC0">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1" w15:restartNumberingAfterBreak="0">
    <w:nsid w:val="27644E7A"/>
    <w:multiLevelType w:val="hybridMultilevel"/>
    <w:tmpl w:val="EC644B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27CA1A71"/>
    <w:multiLevelType w:val="hybridMultilevel"/>
    <w:tmpl w:val="4888DEB6"/>
    <w:lvl w:ilvl="0" w:tplc="04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3"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290B499C"/>
    <w:multiLevelType w:val="hybridMultilevel"/>
    <w:tmpl w:val="49800106"/>
    <w:lvl w:ilvl="0" w:tplc="BAD2951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9990CA5"/>
    <w:multiLevelType w:val="hybridMultilevel"/>
    <w:tmpl w:val="3F28441E"/>
    <w:lvl w:ilvl="0" w:tplc="774069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A2045F9"/>
    <w:multiLevelType w:val="hybridMultilevel"/>
    <w:tmpl w:val="41CC8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AB3491B"/>
    <w:multiLevelType w:val="hybridMultilevel"/>
    <w:tmpl w:val="A75E69DE"/>
    <w:lvl w:ilvl="0" w:tplc="428C5CFA">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AC03C91"/>
    <w:multiLevelType w:val="multilevel"/>
    <w:tmpl w:val="A0AA40A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sz w:val="24"/>
      </w:rPr>
    </w:lvl>
    <w:lvl w:ilvl="2">
      <w:start w:val="1"/>
      <w:numFmt w:val="bullet"/>
      <w:lvlText w:val="o"/>
      <w:lvlJc w:val="left"/>
      <w:pPr>
        <w:ind w:left="1440" w:hanging="720"/>
      </w:pPr>
      <w:rPr>
        <w:rFonts w:ascii="Courier New" w:hAnsi="Courier New" w:cs="Courier New"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9" w15:restartNumberingAfterBreak="0">
    <w:nsid w:val="2C6026B5"/>
    <w:multiLevelType w:val="multilevel"/>
    <w:tmpl w:val="AAD68714"/>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2CBF635E"/>
    <w:multiLevelType w:val="multilevel"/>
    <w:tmpl w:val="326A547A"/>
    <w:lvl w:ilvl="0">
      <w:start w:val="6"/>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2D106C3A"/>
    <w:multiLevelType w:val="multilevel"/>
    <w:tmpl w:val="1212C24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2" w15:restartNumberingAfterBreak="0">
    <w:nsid w:val="2D2C2B74"/>
    <w:multiLevelType w:val="hybridMultilevel"/>
    <w:tmpl w:val="89A6268A"/>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3" w15:restartNumberingAfterBreak="0">
    <w:nsid w:val="2EA7676B"/>
    <w:multiLevelType w:val="hybridMultilevel"/>
    <w:tmpl w:val="5FEA04F0"/>
    <w:lvl w:ilvl="0" w:tplc="EF400C76">
      <w:start w:val="1"/>
      <w:numFmt w:val="decimal"/>
      <w:lvlText w:val="1.%1"/>
      <w:lvlJc w:val="left"/>
      <w:pPr>
        <w:ind w:left="72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4" w15:restartNumberingAfterBreak="0">
    <w:nsid w:val="2EA76FB4"/>
    <w:multiLevelType w:val="hybridMultilevel"/>
    <w:tmpl w:val="0BA29FC4"/>
    <w:lvl w:ilvl="0" w:tplc="8916AB0A">
      <w:start w:val="1"/>
      <w:numFmt w:val="decimal"/>
      <w:lvlText w:val="5.%1"/>
      <w:lvlJc w:val="left"/>
      <w:pPr>
        <w:ind w:left="360" w:hanging="360"/>
      </w:pPr>
      <w:rPr>
        <w:rFonts w:hint="default"/>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FCA1A01"/>
    <w:multiLevelType w:val="hybridMultilevel"/>
    <w:tmpl w:val="93EEB0B2"/>
    <w:lvl w:ilvl="0" w:tplc="7DCEE476">
      <w:start w:val="1"/>
      <w:numFmt w:val="decimal"/>
      <w:lvlText w:val="2.%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76" w15:restartNumberingAfterBreak="0">
    <w:nsid w:val="30294A37"/>
    <w:multiLevelType w:val="hybridMultilevel"/>
    <w:tmpl w:val="D444D822"/>
    <w:lvl w:ilvl="0" w:tplc="16FC1BBC">
      <w:start w:val="1"/>
      <w:numFmt w:val="bullet"/>
      <w:lvlText w:val=""/>
      <w:lvlJc w:val="left"/>
      <w:pPr>
        <w:ind w:left="720" w:hanging="360"/>
      </w:pPr>
      <w:rPr>
        <w:rFonts w:ascii="Symbol" w:hAnsi="Symbol" w:hint="default"/>
        <w:sz w:val="24"/>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77" w15:restartNumberingAfterBreak="0">
    <w:nsid w:val="31E675BC"/>
    <w:multiLevelType w:val="hybridMultilevel"/>
    <w:tmpl w:val="AC2ED66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8" w15:restartNumberingAfterBreak="0">
    <w:nsid w:val="322B5516"/>
    <w:multiLevelType w:val="hybridMultilevel"/>
    <w:tmpl w:val="0082E9A8"/>
    <w:lvl w:ilvl="0" w:tplc="08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9" w15:restartNumberingAfterBreak="0">
    <w:nsid w:val="326B71D2"/>
    <w:multiLevelType w:val="multilevel"/>
    <w:tmpl w:val="8A02D044"/>
    <w:lvl w:ilvl="0">
      <w:start w:val="2"/>
      <w:numFmt w:val="decimal"/>
      <w:lvlText w:val="%1"/>
      <w:lvlJc w:val="left"/>
      <w:pPr>
        <w:ind w:left="360" w:hanging="360"/>
      </w:pPr>
    </w:lvl>
    <w:lvl w:ilvl="1">
      <w:start w:val="1"/>
      <w:numFmt w:val="decimal"/>
      <w:lvlText w:val="3.%2"/>
      <w:lvlJc w:val="left"/>
      <w:pPr>
        <w:ind w:left="360" w:hanging="360"/>
      </w:pPr>
      <w:rPr>
        <w:rFonts w:hint="default"/>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80" w15:restartNumberingAfterBreak="0">
    <w:nsid w:val="32B809FA"/>
    <w:multiLevelType w:val="hybridMultilevel"/>
    <w:tmpl w:val="FFEA5F5A"/>
    <w:lvl w:ilvl="0" w:tplc="FBF69B8E">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338B21BC"/>
    <w:multiLevelType w:val="multilevel"/>
    <w:tmpl w:val="D96CA9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2" w15:restartNumberingAfterBreak="0">
    <w:nsid w:val="33D10FB0"/>
    <w:multiLevelType w:val="hybridMultilevel"/>
    <w:tmpl w:val="3C90CB0E"/>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3EA4908"/>
    <w:multiLevelType w:val="multilevel"/>
    <w:tmpl w:val="436AC28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4" w15:restartNumberingAfterBreak="0">
    <w:nsid w:val="33FD2D93"/>
    <w:multiLevelType w:val="hybridMultilevel"/>
    <w:tmpl w:val="7F18412A"/>
    <w:lvl w:ilvl="0" w:tplc="0409000D">
      <w:start w:val="1"/>
      <w:numFmt w:val="bullet"/>
      <w:lvlText w:val=""/>
      <w:lvlJc w:val="left"/>
      <w:pPr>
        <w:ind w:left="28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5" w15:restartNumberingAfterBreak="0">
    <w:nsid w:val="3407290E"/>
    <w:multiLevelType w:val="hybridMultilevel"/>
    <w:tmpl w:val="7F78A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42408E8"/>
    <w:multiLevelType w:val="hybridMultilevel"/>
    <w:tmpl w:val="A774BADA"/>
    <w:lvl w:ilvl="0" w:tplc="16FC1BBC">
      <w:start w:val="1"/>
      <w:numFmt w:val="bullet"/>
      <w:lvlText w:val=""/>
      <w:lvlJc w:val="left"/>
      <w:pPr>
        <w:ind w:left="720" w:hanging="360"/>
      </w:pPr>
      <w:rPr>
        <w:rFonts w:ascii="Symbol" w:hAnsi="Symbol" w:hint="default"/>
        <w:sz w:val="24"/>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7" w15:restartNumberingAfterBreak="0">
    <w:nsid w:val="363E3433"/>
    <w:multiLevelType w:val="multilevel"/>
    <w:tmpl w:val="E8EE82EC"/>
    <w:lvl w:ilvl="0">
      <w:start w:val="1"/>
      <w:numFmt w:val="decimal"/>
      <w:lvlText w:val="%1"/>
      <w:lvlJc w:val="left"/>
      <w:pPr>
        <w:ind w:left="540" w:hanging="360"/>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88" w15:restartNumberingAfterBreak="0">
    <w:nsid w:val="377B34D1"/>
    <w:multiLevelType w:val="multilevel"/>
    <w:tmpl w:val="A9D01536"/>
    <w:lvl w:ilvl="0">
      <w:start w:val="1"/>
      <w:numFmt w:val="decimal"/>
      <w:lvlText w:val="%1"/>
      <w:lvlJc w:val="left"/>
      <w:pPr>
        <w:ind w:left="540" w:hanging="360"/>
      </w:pPr>
      <w:rPr>
        <w:rFonts w:hint="default"/>
      </w:rPr>
    </w:lvl>
    <w:lvl w:ilvl="1">
      <w:start w:val="1"/>
      <w:numFmt w:val="decimal"/>
      <w:isLgl/>
      <w:lvlText w:val="%1.%2"/>
      <w:lvlJc w:val="left"/>
      <w:pPr>
        <w:ind w:left="450" w:hanging="360"/>
      </w:pPr>
      <w:rPr>
        <w:rFonts w:hint="default"/>
        <w:b w:val="0"/>
        <w:i w:val="0"/>
        <w:sz w:val="24"/>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89" w15:restartNumberingAfterBreak="0">
    <w:nsid w:val="37CD7571"/>
    <w:multiLevelType w:val="hybridMultilevel"/>
    <w:tmpl w:val="62667D7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0" w15:restartNumberingAfterBreak="0">
    <w:nsid w:val="384B4910"/>
    <w:multiLevelType w:val="hybridMultilevel"/>
    <w:tmpl w:val="7CC8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902379E"/>
    <w:multiLevelType w:val="multilevel"/>
    <w:tmpl w:val="A0AA40A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sz w:val="24"/>
      </w:rPr>
    </w:lvl>
    <w:lvl w:ilvl="2">
      <w:start w:val="1"/>
      <w:numFmt w:val="bullet"/>
      <w:lvlText w:val="o"/>
      <w:lvlJc w:val="left"/>
      <w:pPr>
        <w:ind w:left="1440" w:hanging="720"/>
      </w:pPr>
      <w:rPr>
        <w:rFonts w:ascii="Courier New" w:hAnsi="Courier New" w:cs="Courier New"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2" w15:restartNumberingAfterBreak="0">
    <w:nsid w:val="39424BCF"/>
    <w:multiLevelType w:val="multilevel"/>
    <w:tmpl w:val="1BDE68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39BA47FD"/>
    <w:multiLevelType w:val="multilevel"/>
    <w:tmpl w:val="FEFCC340"/>
    <w:lvl w:ilvl="0">
      <w:start w:val="1"/>
      <w:numFmt w:val="decimal"/>
      <w:lvlText w:val="%1."/>
      <w:lvlJc w:val="left"/>
      <w:pPr>
        <w:tabs>
          <w:tab w:val="num" w:pos="360"/>
        </w:tabs>
        <w:ind w:left="360" w:hanging="360"/>
      </w:pPr>
    </w:lvl>
    <w:lvl w:ilvl="1">
      <w:start w:val="1"/>
      <w:numFmt w:val="decimal"/>
      <w:isLgl/>
      <w:lvlText w:val="%1.%2"/>
      <w:lvlJc w:val="left"/>
      <w:pPr>
        <w:tabs>
          <w:tab w:val="num" w:pos="450"/>
        </w:tabs>
        <w:ind w:left="450" w:hanging="450"/>
      </w:pPr>
      <w:rPr>
        <w:b w:val="0"/>
        <w:i w:val="0"/>
      </w:rPr>
    </w:lvl>
    <w:lvl w:ilvl="2">
      <w:start w:val="1"/>
      <w:numFmt w:val="decimal"/>
      <w:isLgl/>
      <w:lvlText w:val="%1.%2.%3"/>
      <w:lvlJc w:val="left"/>
      <w:pPr>
        <w:tabs>
          <w:tab w:val="num" w:pos="720"/>
        </w:tabs>
        <w:ind w:left="720" w:hanging="720"/>
      </w:pPr>
      <w:rPr>
        <w:b w:val="0"/>
        <w:i w:val="0"/>
      </w:rPr>
    </w:lvl>
    <w:lvl w:ilvl="3">
      <w:start w:val="1"/>
      <w:numFmt w:val="decimal"/>
      <w:isLgl/>
      <w:lvlText w:val="%1.%2.%3.%4"/>
      <w:lvlJc w:val="left"/>
      <w:pPr>
        <w:tabs>
          <w:tab w:val="num" w:pos="1080"/>
        </w:tabs>
        <w:ind w:left="1080" w:hanging="1080"/>
      </w:pPr>
      <w:rPr>
        <w:b w:val="0"/>
        <w:i w:val="0"/>
      </w:rPr>
    </w:lvl>
    <w:lvl w:ilvl="4">
      <w:start w:val="1"/>
      <w:numFmt w:val="decimal"/>
      <w:isLgl/>
      <w:lvlText w:val="%1.%2.%3.%4.%5"/>
      <w:lvlJc w:val="left"/>
      <w:pPr>
        <w:tabs>
          <w:tab w:val="num" w:pos="1080"/>
        </w:tabs>
        <w:ind w:left="1080" w:hanging="1080"/>
      </w:pPr>
      <w:rPr>
        <w:b w:val="0"/>
        <w:i w:val="0"/>
      </w:rPr>
    </w:lvl>
    <w:lvl w:ilvl="5">
      <w:start w:val="1"/>
      <w:numFmt w:val="decimal"/>
      <w:isLgl/>
      <w:lvlText w:val="%1.%2.%3.%4.%5.%6"/>
      <w:lvlJc w:val="left"/>
      <w:pPr>
        <w:tabs>
          <w:tab w:val="num" w:pos="1440"/>
        </w:tabs>
        <w:ind w:left="1440" w:hanging="1440"/>
      </w:pPr>
      <w:rPr>
        <w:b w:val="0"/>
        <w:i w:val="0"/>
      </w:rPr>
    </w:lvl>
    <w:lvl w:ilvl="6">
      <w:start w:val="1"/>
      <w:numFmt w:val="decimal"/>
      <w:isLgl/>
      <w:lvlText w:val="%1.%2.%3.%4.%5.%6.%7"/>
      <w:lvlJc w:val="left"/>
      <w:pPr>
        <w:tabs>
          <w:tab w:val="num" w:pos="1440"/>
        </w:tabs>
        <w:ind w:left="1440" w:hanging="1440"/>
      </w:pPr>
      <w:rPr>
        <w:b w:val="0"/>
        <w:i w:val="0"/>
      </w:rPr>
    </w:lvl>
    <w:lvl w:ilvl="7">
      <w:start w:val="1"/>
      <w:numFmt w:val="decimal"/>
      <w:isLgl/>
      <w:lvlText w:val="%1.%2.%3.%4.%5.%6.%7.%8"/>
      <w:lvlJc w:val="left"/>
      <w:pPr>
        <w:tabs>
          <w:tab w:val="num" w:pos="1800"/>
        </w:tabs>
        <w:ind w:left="1800" w:hanging="1800"/>
      </w:pPr>
      <w:rPr>
        <w:b w:val="0"/>
        <w:i w:val="0"/>
      </w:rPr>
    </w:lvl>
    <w:lvl w:ilvl="8">
      <w:start w:val="1"/>
      <w:numFmt w:val="decimal"/>
      <w:isLgl/>
      <w:lvlText w:val="%1.%2.%3.%4.%5.%6.%7.%8.%9"/>
      <w:lvlJc w:val="left"/>
      <w:pPr>
        <w:tabs>
          <w:tab w:val="num" w:pos="1800"/>
        </w:tabs>
        <w:ind w:left="1800" w:hanging="1800"/>
      </w:pPr>
      <w:rPr>
        <w:b w:val="0"/>
        <w:i w:val="0"/>
      </w:rPr>
    </w:lvl>
  </w:abstractNum>
  <w:abstractNum w:abstractNumId="94" w15:restartNumberingAfterBreak="0">
    <w:nsid w:val="3AAD3F92"/>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3B3E67F1"/>
    <w:multiLevelType w:val="multilevel"/>
    <w:tmpl w:val="612EA49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6" w15:restartNumberingAfterBreak="0">
    <w:nsid w:val="3B5576F0"/>
    <w:multiLevelType w:val="hybridMultilevel"/>
    <w:tmpl w:val="2B1A0D24"/>
    <w:lvl w:ilvl="0" w:tplc="0409000D">
      <w:start w:val="1"/>
      <w:numFmt w:val="bullet"/>
      <w:lvlText w:val=""/>
      <w:lvlJc w:val="left"/>
      <w:pPr>
        <w:ind w:left="28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7" w15:restartNumberingAfterBreak="0">
    <w:nsid w:val="3BA61CC0"/>
    <w:multiLevelType w:val="multilevel"/>
    <w:tmpl w:val="46AA6684"/>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8" w15:restartNumberingAfterBreak="0">
    <w:nsid w:val="3D6218D0"/>
    <w:multiLevelType w:val="multilevel"/>
    <w:tmpl w:val="41526E68"/>
    <w:lvl w:ilvl="0">
      <w:start w:val="3"/>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9" w15:restartNumberingAfterBreak="0">
    <w:nsid w:val="3F612E63"/>
    <w:multiLevelType w:val="hybridMultilevel"/>
    <w:tmpl w:val="6A2EE8F2"/>
    <w:lvl w:ilvl="0" w:tplc="7F9E4690">
      <w:start w:val="1"/>
      <w:numFmt w:val="decimal"/>
      <w:lvlText w:val="7.%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0" w15:restartNumberingAfterBreak="0">
    <w:nsid w:val="3FDD34A0"/>
    <w:multiLevelType w:val="multilevel"/>
    <w:tmpl w:val="8F20301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710" w:hanging="720"/>
      </w:pPr>
      <w:rPr>
        <w:rFonts w:ascii="Courier New" w:hAnsi="Courier New" w:cs="Courier New"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407621EF"/>
    <w:multiLevelType w:val="hybridMultilevel"/>
    <w:tmpl w:val="2DEC3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07751DC"/>
    <w:multiLevelType w:val="hybridMultilevel"/>
    <w:tmpl w:val="BDCE3B34"/>
    <w:lvl w:ilvl="0" w:tplc="1F8492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0A6543B"/>
    <w:multiLevelType w:val="multilevel"/>
    <w:tmpl w:val="43D0D6AE"/>
    <w:lvl w:ilvl="0">
      <w:start w:val="1"/>
      <w:numFmt w:val="decimal"/>
      <w:lvlText w:val="%1"/>
      <w:lvlJc w:val="left"/>
      <w:pPr>
        <w:tabs>
          <w:tab w:val="num" w:pos="420"/>
        </w:tabs>
        <w:ind w:left="420" w:hanging="420"/>
      </w:pPr>
    </w:lvl>
    <w:lvl w:ilvl="1">
      <w:start w:val="1"/>
      <w:numFmt w:val="decimal"/>
      <w:lvlText w:val="1.%2"/>
      <w:lvlJc w:val="left"/>
      <w:pPr>
        <w:tabs>
          <w:tab w:val="num" w:pos="420"/>
        </w:tabs>
        <w:ind w:left="420" w:hanging="42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04" w15:restartNumberingAfterBreak="0">
    <w:nsid w:val="40AA77FC"/>
    <w:multiLevelType w:val="hybridMultilevel"/>
    <w:tmpl w:val="BD32C0A8"/>
    <w:lvl w:ilvl="0" w:tplc="B220EDE8">
      <w:start w:val="1"/>
      <w:numFmt w:val="decimal"/>
      <w:lvlText w:val="5.%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5" w15:restartNumberingAfterBreak="0">
    <w:nsid w:val="415D3C70"/>
    <w:multiLevelType w:val="hybridMultilevel"/>
    <w:tmpl w:val="22A6822E"/>
    <w:lvl w:ilvl="0" w:tplc="1346B3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20C0473"/>
    <w:multiLevelType w:val="hybridMultilevel"/>
    <w:tmpl w:val="C500136C"/>
    <w:lvl w:ilvl="0" w:tplc="04090001">
      <w:start w:val="1"/>
      <w:numFmt w:val="bullet"/>
      <w:lvlText w:val=""/>
      <w:lvlJc w:val="left"/>
      <w:pPr>
        <w:ind w:left="72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7" w15:restartNumberingAfterBreak="0">
    <w:nsid w:val="425E54DF"/>
    <w:multiLevelType w:val="multilevel"/>
    <w:tmpl w:val="78FA7FF0"/>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8" w15:restartNumberingAfterBreak="0">
    <w:nsid w:val="426D195C"/>
    <w:multiLevelType w:val="multilevel"/>
    <w:tmpl w:val="32543898"/>
    <w:lvl w:ilvl="0">
      <w:start w:val="1"/>
      <w:numFmt w:val="decimal"/>
      <w:lvlText w:val="%1"/>
      <w:lvlJc w:val="left"/>
      <w:pPr>
        <w:ind w:left="720" w:hanging="360"/>
      </w:pPr>
      <w:rPr>
        <w:rFonts w:hint="default"/>
      </w:rPr>
    </w:lvl>
    <w:lvl w:ilvl="1">
      <w:start w:val="1"/>
      <w:numFmt w:val="decimal"/>
      <w:lvlText w:val="5.%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9" w15:restartNumberingAfterBreak="0">
    <w:nsid w:val="42F74BAC"/>
    <w:multiLevelType w:val="multilevel"/>
    <w:tmpl w:val="86BC428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0" w15:restartNumberingAfterBreak="0">
    <w:nsid w:val="480B1842"/>
    <w:multiLevelType w:val="hybridMultilevel"/>
    <w:tmpl w:val="BB74D35C"/>
    <w:lvl w:ilvl="0" w:tplc="B3B841A4">
      <w:start w:val="1"/>
      <w:numFmt w:val="bullet"/>
      <w:lvlText w:val=""/>
      <w:lvlJc w:val="left"/>
      <w:pPr>
        <w:ind w:left="108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833212A"/>
    <w:multiLevelType w:val="multilevel"/>
    <w:tmpl w:val="084835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2" w15:restartNumberingAfterBreak="0">
    <w:nsid w:val="48C74BD5"/>
    <w:multiLevelType w:val="multilevel"/>
    <w:tmpl w:val="C83077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3" w15:restartNumberingAfterBreak="0">
    <w:nsid w:val="495F0425"/>
    <w:multiLevelType w:val="multilevel"/>
    <w:tmpl w:val="7C38E98E"/>
    <w:lvl w:ilvl="0">
      <w:start w:val="1"/>
      <w:numFmt w:val="decimal"/>
      <w:lvlText w:val="%1"/>
      <w:lvlJc w:val="left"/>
      <w:pPr>
        <w:ind w:left="720" w:hanging="360"/>
      </w:pPr>
      <w:rPr>
        <w:rFonts w:hint="default"/>
      </w:rPr>
    </w:lvl>
    <w:lvl w:ilvl="1">
      <w:start w:val="1"/>
      <w:numFmt w:val="decima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4" w15:restartNumberingAfterBreak="0">
    <w:nsid w:val="49C3088F"/>
    <w:multiLevelType w:val="hybridMultilevel"/>
    <w:tmpl w:val="F6DE349E"/>
    <w:lvl w:ilvl="0" w:tplc="04090005">
      <w:start w:val="1"/>
      <w:numFmt w:val="bullet"/>
      <w:lvlText w:val=""/>
      <w:lvlJc w:val="left"/>
      <w:pPr>
        <w:ind w:left="720" w:hanging="360"/>
      </w:pPr>
      <w:rPr>
        <w:rFonts w:ascii="Wingdings" w:hAnsi="Wingdings" w:hint="default"/>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5" w15:restartNumberingAfterBreak="0">
    <w:nsid w:val="4A62472F"/>
    <w:multiLevelType w:val="multilevel"/>
    <w:tmpl w:val="549EBA56"/>
    <w:lvl w:ilvl="0">
      <w:start w:val="1"/>
      <w:numFmt w:val="decimal"/>
      <w:lvlText w:val="%1"/>
      <w:lvlJc w:val="left"/>
      <w:pPr>
        <w:ind w:left="720" w:hanging="360"/>
      </w:pPr>
      <w:rPr>
        <w:rFonts w:hint="default"/>
      </w:rPr>
    </w:lvl>
    <w:lvl w:ilvl="1">
      <w:start w:val="1"/>
      <w:numFmt w:val="decimal"/>
      <w:lvlText w:val="3.%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6" w15:restartNumberingAfterBreak="0">
    <w:nsid w:val="4A8F0843"/>
    <w:multiLevelType w:val="multilevel"/>
    <w:tmpl w:val="607CD73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i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7" w15:restartNumberingAfterBreak="0">
    <w:nsid w:val="4ADD4E58"/>
    <w:multiLevelType w:val="hybridMultilevel"/>
    <w:tmpl w:val="AD00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4B140A91"/>
    <w:multiLevelType w:val="hybridMultilevel"/>
    <w:tmpl w:val="1B68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B512854"/>
    <w:multiLevelType w:val="multilevel"/>
    <w:tmpl w:val="B4BE53D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0" w15:restartNumberingAfterBreak="0">
    <w:nsid w:val="4B5D79FF"/>
    <w:multiLevelType w:val="hybridMultilevel"/>
    <w:tmpl w:val="E41EDE8C"/>
    <w:lvl w:ilvl="0" w:tplc="E5BCFDF8">
      <w:start w:val="1"/>
      <w:numFmt w:val="decimal"/>
      <w:isLgl/>
      <w:lvlText w:val="3.%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1" w15:restartNumberingAfterBreak="0">
    <w:nsid w:val="4BC34D7A"/>
    <w:multiLevelType w:val="hybridMultilevel"/>
    <w:tmpl w:val="2F5EA96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2" w15:restartNumberingAfterBreak="0">
    <w:nsid w:val="4BCF76BE"/>
    <w:multiLevelType w:val="multilevel"/>
    <w:tmpl w:val="520C2CB8"/>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3" w15:restartNumberingAfterBreak="0">
    <w:nsid w:val="4CAA6768"/>
    <w:multiLevelType w:val="hybridMultilevel"/>
    <w:tmpl w:val="AEA68BAA"/>
    <w:lvl w:ilvl="0" w:tplc="13B8B9F0">
      <w:start w:val="1"/>
      <w:numFmt w:val="decimal"/>
      <w:lvlText w:val="1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4" w15:restartNumberingAfterBreak="0">
    <w:nsid w:val="4CD01633"/>
    <w:multiLevelType w:val="hybridMultilevel"/>
    <w:tmpl w:val="74181944"/>
    <w:lvl w:ilvl="0" w:tplc="B3B841A4">
      <w:start w:val="1"/>
      <w:numFmt w:val="bullet"/>
      <w:lvlText w:val=""/>
      <w:lvlJc w:val="left"/>
      <w:pPr>
        <w:ind w:left="1080" w:hanging="360"/>
      </w:pPr>
      <w:rPr>
        <w:rFonts w:ascii="Symbol" w:hAnsi="Symbol" w:hint="default"/>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15:restartNumberingAfterBreak="0">
    <w:nsid w:val="4CDC5D9F"/>
    <w:multiLevelType w:val="hybridMultilevel"/>
    <w:tmpl w:val="D12C3E10"/>
    <w:lvl w:ilvl="0" w:tplc="0409000D">
      <w:start w:val="1"/>
      <w:numFmt w:val="bullet"/>
      <w:lvlText w:val=""/>
      <w:lvlJc w:val="left"/>
      <w:pPr>
        <w:ind w:left="2921"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6" w15:restartNumberingAfterBreak="0">
    <w:nsid w:val="4D36632B"/>
    <w:multiLevelType w:val="hybridMultilevel"/>
    <w:tmpl w:val="70864596"/>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7" w15:restartNumberingAfterBreak="0">
    <w:nsid w:val="4E0C6FAA"/>
    <w:multiLevelType w:val="hybridMultilevel"/>
    <w:tmpl w:val="20D2867E"/>
    <w:lvl w:ilvl="0" w:tplc="AC104D72">
      <w:start w:val="1"/>
      <w:numFmt w:val="decimal"/>
      <w:lvlText w:val="4.%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8" w15:restartNumberingAfterBreak="0">
    <w:nsid w:val="4EAB2FCB"/>
    <w:multiLevelType w:val="multilevel"/>
    <w:tmpl w:val="60C28060"/>
    <w:lvl w:ilvl="0">
      <w:start w:val="1"/>
      <w:numFmt w:val="decimal"/>
      <w:lvlText w:val="%1."/>
      <w:lvlJc w:val="left"/>
      <w:pPr>
        <w:ind w:left="720" w:hanging="360"/>
      </w:pPr>
    </w:lvl>
    <w:lvl w:ilvl="1">
      <w:start w:val="1"/>
      <w:numFmt w:val="decimal"/>
      <w:lvlText w:val="6.%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9" w15:restartNumberingAfterBreak="0">
    <w:nsid w:val="4F634A69"/>
    <w:multiLevelType w:val="hybridMultilevel"/>
    <w:tmpl w:val="EA46274E"/>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130" w15:restartNumberingAfterBreak="0">
    <w:nsid w:val="5096462B"/>
    <w:multiLevelType w:val="multilevel"/>
    <w:tmpl w:val="5BD8E07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1" w15:restartNumberingAfterBreak="0">
    <w:nsid w:val="51B60BF2"/>
    <w:multiLevelType w:val="multilevel"/>
    <w:tmpl w:val="FD28AFBC"/>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2" w15:restartNumberingAfterBreak="0">
    <w:nsid w:val="51F60B58"/>
    <w:multiLevelType w:val="hybridMultilevel"/>
    <w:tmpl w:val="9F4223CE"/>
    <w:lvl w:ilvl="0" w:tplc="0409000D">
      <w:start w:val="1"/>
      <w:numFmt w:val="bullet"/>
      <w:lvlText w:val=""/>
      <w:lvlJc w:val="left"/>
      <w:pPr>
        <w:ind w:left="29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3" w15:restartNumberingAfterBreak="0">
    <w:nsid w:val="521D7845"/>
    <w:multiLevelType w:val="hybridMultilevel"/>
    <w:tmpl w:val="F03A6D7A"/>
    <w:lvl w:ilvl="0" w:tplc="B3B841A4">
      <w:start w:val="1"/>
      <w:numFmt w:val="bullet"/>
      <w:lvlText w:val=""/>
      <w:lvlJc w:val="left"/>
      <w:pPr>
        <w:ind w:left="1440" w:hanging="360"/>
      </w:pPr>
      <w:rPr>
        <w:rFonts w:ascii="Symbol" w:hAnsi="Symbol" w:hint="default"/>
        <w:color w:val="auto"/>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15:restartNumberingAfterBreak="0">
    <w:nsid w:val="5245581F"/>
    <w:multiLevelType w:val="multilevel"/>
    <w:tmpl w:val="D812B6F8"/>
    <w:lvl w:ilvl="0">
      <w:start w:val="4"/>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5" w15:restartNumberingAfterBreak="0">
    <w:nsid w:val="533B5641"/>
    <w:multiLevelType w:val="hybridMultilevel"/>
    <w:tmpl w:val="9CB662C0"/>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136" w15:restartNumberingAfterBreak="0">
    <w:nsid w:val="54690C22"/>
    <w:multiLevelType w:val="multilevel"/>
    <w:tmpl w:val="9BB6047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7" w15:restartNumberingAfterBreak="0">
    <w:nsid w:val="56B52192"/>
    <w:multiLevelType w:val="hybridMultilevel"/>
    <w:tmpl w:val="3F1A1CE0"/>
    <w:lvl w:ilvl="0" w:tplc="428C5CFA">
      <w:start w:val="1"/>
      <w:numFmt w:val="bullet"/>
      <w:lvlText w:val=""/>
      <w:lvlJc w:val="left"/>
      <w:pPr>
        <w:ind w:left="630" w:hanging="360"/>
      </w:pPr>
      <w:rPr>
        <w:rFonts w:ascii="Symbol" w:hAnsi="Symbol" w:hint="default"/>
        <w:sz w:val="24"/>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8" w15:restartNumberingAfterBreak="0">
    <w:nsid w:val="57AC36AE"/>
    <w:multiLevelType w:val="hybridMultilevel"/>
    <w:tmpl w:val="CDFE39B6"/>
    <w:lvl w:ilvl="0" w:tplc="45BCC7F2">
      <w:start w:val="1"/>
      <w:numFmt w:val="decimal"/>
      <w:lvlText w:val="4.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8E46A8C"/>
    <w:multiLevelType w:val="multilevel"/>
    <w:tmpl w:val="AD007B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0" w15:restartNumberingAfterBreak="0">
    <w:nsid w:val="594B5D4D"/>
    <w:multiLevelType w:val="multilevel"/>
    <w:tmpl w:val="29341F34"/>
    <w:lvl w:ilvl="0">
      <w:start w:val="6"/>
      <w:numFmt w:val="decimal"/>
      <w:lvlText w:val="%1"/>
      <w:lvlJc w:val="left"/>
      <w:pPr>
        <w:ind w:left="360" w:hanging="360"/>
      </w:pPr>
    </w:lvl>
    <w:lvl w:ilvl="1">
      <w:start w:val="1"/>
      <w:numFmt w:val="decimal"/>
      <w:lvlText w:val="7.%2"/>
      <w:lvlJc w:val="left"/>
      <w:pPr>
        <w:ind w:left="360" w:hanging="360"/>
      </w:pPr>
      <w:rPr>
        <w:rFonts w:hint="default"/>
        <w:color w:val="auto"/>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41" w15:restartNumberingAfterBreak="0">
    <w:nsid w:val="595149BA"/>
    <w:multiLevelType w:val="multilevel"/>
    <w:tmpl w:val="436AC28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2" w15:restartNumberingAfterBreak="0">
    <w:nsid w:val="59874CBB"/>
    <w:multiLevelType w:val="multilevel"/>
    <w:tmpl w:val="B2C60BB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3" w15:restartNumberingAfterBreak="0">
    <w:nsid w:val="59E8590C"/>
    <w:multiLevelType w:val="hybridMultilevel"/>
    <w:tmpl w:val="E0128E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4" w15:restartNumberingAfterBreak="0">
    <w:nsid w:val="5A1807C5"/>
    <w:multiLevelType w:val="hybridMultilevel"/>
    <w:tmpl w:val="789A3C1C"/>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15:restartNumberingAfterBreak="0">
    <w:nsid w:val="5C8111C4"/>
    <w:multiLevelType w:val="hybridMultilevel"/>
    <w:tmpl w:val="9550A686"/>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6" w15:restartNumberingAfterBreak="0">
    <w:nsid w:val="5E8D7EE7"/>
    <w:multiLevelType w:val="multilevel"/>
    <w:tmpl w:val="4D7E3780"/>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7" w15:restartNumberingAfterBreak="0">
    <w:nsid w:val="609D3AA0"/>
    <w:multiLevelType w:val="hybridMultilevel"/>
    <w:tmpl w:val="928CAFC2"/>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8" w15:restartNumberingAfterBreak="0">
    <w:nsid w:val="60C231F4"/>
    <w:multiLevelType w:val="hybridMultilevel"/>
    <w:tmpl w:val="1B969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61193568"/>
    <w:multiLevelType w:val="hybridMultilevel"/>
    <w:tmpl w:val="18248806"/>
    <w:lvl w:ilvl="0" w:tplc="84C84FD4">
      <w:start w:val="1"/>
      <w:numFmt w:val="bullet"/>
      <w:lvlText w:val=""/>
      <w:lvlJc w:val="left"/>
      <w:pPr>
        <w:ind w:left="720" w:hanging="360"/>
      </w:pPr>
      <w:rPr>
        <w:rFonts w:ascii="Symbol" w:hAnsi="Symbol" w:hint="default"/>
        <w:sz w:val="24"/>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29B2C36"/>
    <w:multiLevelType w:val="multilevel"/>
    <w:tmpl w:val="A2DE8DCC"/>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1" w15:restartNumberingAfterBreak="0">
    <w:nsid w:val="649166B1"/>
    <w:multiLevelType w:val="hybridMultilevel"/>
    <w:tmpl w:val="A2286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4D8073B"/>
    <w:multiLevelType w:val="multilevel"/>
    <w:tmpl w:val="2F3437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53" w15:restartNumberingAfterBreak="0">
    <w:nsid w:val="6520444E"/>
    <w:multiLevelType w:val="multilevel"/>
    <w:tmpl w:val="72BACCFC"/>
    <w:lvl w:ilvl="0">
      <w:start w:val="2"/>
      <w:numFmt w:val="decimal"/>
      <w:lvlText w:val="%1"/>
      <w:lvlJc w:val="left"/>
      <w:pPr>
        <w:ind w:left="360" w:hanging="360"/>
      </w:pPr>
      <w:rPr>
        <w:rFonts w:ascii="Times New Roman" w:eastAsia="Times New Roman" w:hAnsi="Times New Roman" w:hint="default"/>
        <w:sz w:val="24"/>
      </w:rPr>
    </w:lvl>
    <w:lvl w:ilvl="1">
      <w:start w:val="1"/>
      <w:numFmt w:val="decimal"/>
      <w:lvlText w:val="%1.%2"/>
      <w:lvlJc w:val="left"/>
      <w:pPr>
        <w:ind w:left="720" w:hanging="360"/>
      </w:pPr>
      <w:rPr>
        <w:rFonts w:ascii="Times New Roman" w:eastAsia="Times New Roman" w:hAnsi="Times New Roman" w:hint="default"/>
        <w:sz w:val="24"/>
      </w:rPr>
    </w:lvl>
    <w:lvl w:ilvl="2">
      <w:start w:val="1"/>
      <w:numFmt w:val="decimal"/>
      <w:lvlText w:val="%1.%2.%3"/>
      <w:lvlJc w:val="left"/>
      <w:pPr>
        <w:ind w:left="1440" w:hanging="720"/>
      </w:pPr>
      <w:rPr>
        <w:rFonts w:ascii="Times New Roman" w:eastAsia="Times New Roman" w:hAnsi="Times New Roman" w:hint="default"/>
        <w:sz w:val="24"/>
      </w:rPr>
    </w:lvl>
    <w:lvl w:ilvl="3">
      <w:start w:val="1"/>
      <w:numFmt w:val="decimal"/>
      <w:lvlText w:val="%1.%2.%3.%4"/>
      <w:lvlJc w:val="left"/>
      <w:pPr>
        <w:ind w:left="1800" w:hanging="720"/>
      </w:pPr>
      <w:rPr>
        <w:rFonts w:ascii="Times New Roman" w:eastAsia="Times New Roman" w:hAnsi="Times New Roman" w:hint="default"/>
        <w:sz w:val="24"/>
      </w:rPr>
    </w:lvl>
    <w:lvl w:ilvl="4">
      <w:start w:val="1"/>
      <w:numFmt w:val="decimal"/>
      <w:lvlText w:val="%1.%2.%3.%4.%5"/>
      <w:lvlJc w:val="left"/>
      <w:pPr>
        <w:ind w:left="2520" w:hanging="1080"/>
      </w:pPr>
      <w:rPr>
        <w:rFonts w:ascii="Times New Roman" w:eastAsia="Times New Roman" w:hAnsi="Times New Roman" w:hint="default"/>
        <w:sz w:val="24"/>
      </w:rPr>
    </w:lvl>
    <w:lvl w:ilvl="5">
      <w:start w:val="1"/>
      <w:numFmt w:val="decimal"/>
      <w:lvlText w:val="%1.%2.%3.%4.%5.%6"/>
      <w:lvlJc w:val="left"/>
      <w:pPr>
        <w:ind w:left="2880" w:hanging="1080"/>
      </w:pPr>
      <w:rPr>
        <w:rFonts w:ascii="Times New Roman" w:eastAsia="Times New Roman" w:hAnsi="Times New Roman" w:hint="default"/>
        <w:sz w:val="24"/>
      </w:rPr>
    </w:lvl>
    <w:lvl w:ilvl="6">
      <w:start w:val="1"/>
      <w:numFmt w:val="decimal"/>
      <w:lvlText w:val="%1.%2.%3.%4.%5.%6.%7"/>
      <w:lvlJc w:val="left"/>
      <w:pPr>
        <w:ind w:left="3600" w:hanging="1440"/>
      </w:pPr>
      <w:rPr>
        <w:rFonts w:ascii="Times New Roman" w:eastAsia="Times New Roman" w:hAnsi="Times New Roman" w:hint="default"/>
        <w:sz w:val="24"/>
      </w:rPr>
    </w:lvl>
    <w:lvl w:ilvl="7">
      <w:start w:val="1"/>
      <w:numFmt w:val="decimal"/>
      <w:lvlText w:val="%1.%2.%3.%4.%5.%6.%7.%8"/>
      <w:lvlJc w:val="left"/>
      <w:pPr>
        <w:ind w:left="3960" w:hanging="1440"/>
      </w:pPr>
      <w:rPr>
        <w:rFonts w:ascii="Times New Roman" w:eastAsia="Times New Roman" w:hAnsi="Times New Roman" w:hint="default"/>
        <w:sz w:val="24"/>
      </w:rPr>
    </w:lvl>
    <w:lvl w:ilvl="8">
      <w:start w:val="1"/>
      <w:numFmt w:val="decimal"/>
      <w:lvlText w:val="%1.%2.%3.%4.%5.%6.%7.%8.%9"/>
      <w:lvlJc w:val="left"/>
      <w:pPr>
        <w:ind w:left="4320" w:hanging="1440"/>
      </w:pPr>
      <w:rPr>
        <w:rFonts w:ascii="Times New Roman" w:eastAsia="Times New Roman" w:hAnsi="Times New Roman" w:hint="default"/>
        <w:sz w:val="24"/>
      </w:rPr>
    </w:lvl>
  </w:abstractNum>
  <w:abstractNum w:abstractNumId="154" w15:restartNumberingAfterBreak="0">
    <w:nsid w:val="65CC7D91"/>
    <w:multiLevelType w:val="multilevel"/>
    <w:tmpl w:val="E4C4BCC8"/>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bullet"/>
      <w:lvlText w:val="o"/>
      <w:lvlJc w:val="left"/>
      <w:pPr>
        <w:ind w:left="720" w:hanging="720"/>
      </w:pPr>
      <w:rPr>
        <w:rFonts w:ascii="Courier New" w:hAnsi="Courier New" w:cs="Courier New"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5" w15:restartNumberingAfterBreak="0">
    <w:nsid w:val="672C5C7F"/>
    <w:multiLevelType w:val="hybridMultilevel"/>
    <w:tmpl w:val="7AB634AA"/>
    <w:lvl w:ilvl="0" w:tplc="C3BC9450">
      <w:start w:val="1"/>
      <w:numFmt w:val="decimal"/>
      <w:lvlText w:val="3.%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6" w15:restartNumberingAfterBreak="0">
    <w:nsid w:val="68AC5A87"/>
    <w:multiLevelType w:val="multilevel"/>
    <w:tmpl w:val="B03EDEE4"/>
    <w:lvl w:ilvl="0">
      <w:start w:val="1"/>
      <w:numFmt w:val="decimal"/>
      <w:lvlText w:val="%1."/>
      <w:lvlJc w:val="left"/>
      <w:pPr>
        <w:ind w:left="360" w:hanging="360"/>
      </w:pPr>
      <w:rPr>
        <w:rFonts w:hint="default"/>
      </w:rPr>
    </w:lvl>
    <w:lvl w:ilvl="1">
      <w:start w:val="1"/>
      <w:numFmt w:val="bullet"/>
      <w:lvlText w:val="o"/>
      <w:lvlJc w:val="left"/>
      <w:pPr>
        <w:ind w:left="1170" w:hanging="360"/>
      </w:pPr>
      <w:rPr>
        <w:rFonts w:ascii="Courier New" w:hAnsi="Courier New" w:cs="Courier New"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7" w15:restartNumberingAfterBreak="0">
    <w:nsid w:val="68FD118A"/>
    <w:multiLevelType w:val="hybridMultilevel"/>
    <w:tmpl w:val="095ECDEA"/>
    <w:lvl w:ilvl="0" w:tplc="0409000D">
      <w:start w:val="1"/>
      <w:numFmt w:val="bullet"/>
      <w:lvlText w:val=""/>
      <w:lvlJc w:val="left"/>
      <w:pPr>
        <w:ind w:left="2758"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8" w15:restartNumberingAfterBreak="0">
    <w:nsid w:val="693B4980"/>
    <w:multiLevelType w:val="hybridMultilevel"/>
    <w:tmpl w:val="13761368"/>
    <w:lvl w:ilvl="0" w:tplc="B220EDE8">
      <w:start w:val="1"/>
      <w:numFmt w:val="decimal"/>
      <w:lvlText w:val="5.%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9" w15:restartNumberingAfterBreak="0">
    <w:nsid w:val="6B7F4240"/>
    <w:multiLevelType w:val="hybridMultilevel"/>
    <w:tmpl w:val="5A2A98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0" w15:restartNumberingAfterBreak="0">
    <w:nsid w:val="6B8E62E6"/>
    <w:multiLevelType w:val="hybridMultilevel"/>
    <w:tmpl w:val="AD68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6BF44B57"/>
    <w:multiLevelType w:val="hybridMultilevel"/>
    <w:tmpl w:val="2DF472B8"/>
    <w:lvl w:ilvl="0" w:tplc="C60EB840">
      <w:start w:val="1"/>
      <w:numFmt w:val="decimal"/>
      <w:lvlText w:val="4.%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2" w15:restartNumberingAfterBreak="0">
    <w:nsid w:val="6C9E30A4"/>
    <w:multiLevelType w:val="hybridMultilevel"/>
    <w:tmpl w:val="A18AC8E0"/>
    <w:lvl w:ilvl="0" w:tplc="DF0089AA">
      <w:start w:val="1"/>
      <w:numFmt w:val="decimal"/>
      <w:isLgl/>
      <w:lvlText w:val="1.%1"/>
      <w:lvlJc w:val="left"/>
      <w:pPr>
        <w:ind w:left="360" w:hanging="360"/>
      </w:pPr>
      <w:rPr>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3" w15:restartNumberingAfterBreak="0">
    <w:nsid w:val="6F166470"/>
    <w:multiLevelType w:val="hybridMultilevel"/>
    <w:tmpl w:val="D9EA8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72642669"/>
    <w:multiLevelType w:val="hybridMultilevel"/>
    <w:tmpl w:val="967A3C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15:restartNumberingAfterBreak="0">
    <w:nsid w:val="730A14B4"/>
    <w:multiLevelType w:val="hybridMultilevel"/>
    <w:tmpl w:val="DD6026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73CA63C0"/>
    <w:multiLevelType w:val="multilevel"/>
    <w:tmpl w:val="070A8228"/>
    <w:lvl w:ilvl="0">
      <w:start w:val="2"/>
      <w:numFmt w:val="decimal"/>
      <w:lvlText w:val="%1"/>
      <w:lvlJc w:val="left"/>
      <w:pPr>
        <w:ind w:left="360" w:hanging="360"/>
      </w:pPr>
      <w:rPr>
        <w:rFonts w:hint="default"/>
        <w:i/>
        <w:color w:val="00B050"/>
      </w:rPr>
    </w:lvl>
    <w:lvl w:ilvl="1">
      <w:start w:val="1"/>
      <w:numFmt w:val="decimal"/>
      <w:lvlText w:val="%1.%2"/>
      <w:lvlJc w:val="left"/>
      <w:pPr>
        <w:ind w:left="630" w:hanging="360"/>
      </w:pPr>
      <w:rPr>
        <w:rFonts w:hint="default"/>
        <w:i w:val="0"/>
        <w:color w:val="auto"/>
      </w:rPr>
    </w:lvl>
    <w:lvl w:ilvl="2">
      <w:start w:val="1"/>
      <w:numFmt w:val="decimal"/>
      <w:lvlText w:val="%1.%2.%3"/>
      <w:lvlJc w:val="left"/>
      <w:pPr>
        <w:ind w:left="1260" w:hanging="720"/>
      </w:pPr>
      <w:rPr>
        <w:rFonts w:hint="default"/>
        <w:i/>
        <w:color w:val="00B050"/>
      </w:rPr>
    </w:lvl>
    <w:lvl w:ilvl="3">
      <w:start w:val="1"/>
      <w:numFmt w:val="decimal"/>
      <w:lvlText w:val="%1.%2.%3.%4"/>
      <w:lvlJc w:val="left"/>
      <w:pPr>
        <w:ind w:left="1530" w:hanging="720"/>
      </w:pPr>
      <w:rPr>
        <w:rFonts w:hint="default"/>
        <w:i/>
        <w:color w:val="00B050"/>
      </w:rPr>
    </w:lvl>
    <w:lvl w:ilvl="4">
      <w:start w:val="1"/>
      <w:numFmt w:val="decimal"/>
      <w:lvlText w:val="%1.%2.%3.%4.%5"/>
      <w:lvlJc w:val="left"/>
      <w:pPr>
        <w:ind w:left="2160" w:hanging="1080"/>
      </w:pPr>
      <w:rPr>
        <w:rFonts w:hint="default"/>
        <w:i/>
        <w:color w:val="00B050"/>
      </w:rPr>
    </w:lvl>
    <w:lvl w:ilvl="5">
      <w:start w:val="1"/>
      <w:numFmt w:val="decimal"/>
      <w:lvlText w:val="%1.%2.%3.%4.%5.%6"/>
      <w:lvlJc w:val="left"/>
      <w:pPr>
        <w:ind w:left="2430" w:hanging="1080"/>
      </w:pPr>
      <w:rPr>
        <w:rFonts w:hint="default"/>
        <w:i/>
        <w:color w:val="00B050"/>
      </w:rPr>
    </w:lvl>
    <w:lvl w:ilvl="6">
      <w:start w:val="1"/>
      <w:numFmt w:val="decimal"/>
      <w:lvlText w:val="%1.%2.%3.%4.%5.%6.%7"/>
      <w:lvlJc w:val="left"/>
      <w:pPr>
        <w:ind w:left="3060" w:hanging="1440"/>
      </w:pPr>
      <w:rPr>
        <w:rFonts w:hint="default"/>
        <w:i/>
        <w:color w:val="00B050"/>
      </w:rPr>
    </w:lvl>
    <w:lvl w:ilvl="7">
      <w:start w:val="1"/>
      <w:numFmt w:val="decimal"/>
      <w:lvlText w:val="%1.%2.%3.%4.%5.%6.%7.%8"/>
      <w:lvlJc w:val="left"/>
      <w:pPr>
        <w:ind w:left="3330" w:hanging="1440"/>
      </w:pPr>
      <w:rPr>
        <w:rFonts w:hint="default"/>
        <w:i/>
        <w:color w:val="00B050"/>
      </w:rPr>
    </w:lvl>
    <w:lvl w:ilvl="8">
      <w:start w:val="1"/>
      <w:numFmt w:val="decimal"/>
      <w:lvlText w:val="%1.%2.%3.%4.%5.%6.%7.%8.%9"/>
      <w:lvlJc w:val="left"/>
      <w:pPr>
        <w:ind w:left="3960" w:hanging="1800"/>
      </w:pPr>
      <w:rPr>
        <w:rFonts w:hint="default"/>
        <w:i/>
        <w:color w:val="00B050"/>
      </w:rPr>
    </w:lvl>
  </w:abstractNum>
  <w:abstractNum w:abstractNumId="167" w15:restartNumberingAfterBreak="0">
    <w:nsid w:val="74215592"/>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747A387C"/>
    <w:multiLevelType w:val="hybridMultilevel"/>
    <w:tmpl w:val="FBC68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76020EC3"/>
    <w:multiLevelType w:val="hybridMultilevel"/>
    <w:tmpl w:val="DEC4CAB8"/>
    <w:lvl w:ilvl="0" w:tplc="FBF69B8E">
      <w:start w:val="1"/>
      <w:numFmt w:val="decimal"/>
      <w:lvlText w:val="3.%1"/>
      <w:lvlJc w:val="left"/>
      <w:pPr>
        <w:ind w:left="36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760F6DE5"/>
    <w:multiLevelType w:val="hybridMultilevel"/>
    <w:tmpl w:val="66A89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77A2527D"/>
    <w:multiLevelType w:val="hybridMultilevel"/>
    <w:tmpl w:val="741E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782A25AF"/>
    <w:multiLevelType w:val="hybridMultilevel"/>
    <w:tmpl w:val="DFCC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78BC0733"/>
    <w:multiLevelType w:val="hybridMultilevel"/>
    <w:tmpl w:val="BB24F5EA"/>
    <w:lvl w:ilvl="0" w:tplc="16FC1BBC">
      <w:start w:val="1"/>
      <w:numFmt w:val="bullet"/>
      <w:lvlText w:val=""/>
      <w:lvlJc w:val="left"/>
      <w:pPr>
        <w:ind w:left="720" w:hanging="360"/>
      </w:pPr>
      <w:rPr>
        <w:rFonts w:ascii="Symbol" w:hAnsi="Symbol" w:hint="default"/>
        <w:sz w:val="24"/>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74" w15:restartNumberingAfterBreak="0">
    <w:nsid w:val="7B011BC4"/>
    <w:multiLevelType w:val="hybridMultilevel"/>
    <w:tmpl w:val="E9A2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7B1C4465"/>
    <w:multiLevelType w:val="hybridMultilevel"/>
    <w:tmpl w:val="43964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7BC2034D"/>
    <w:multiLevelType w:val="hybridMultilevel"/>
    <w:tmpl w:val="14A20A62"/>
    <w:lvl w:ilvl="0" w:tplc="B84A8F9A">
      <w:start w:val="1"/>
      <w:numFmt w:val="bullet"/>
      <w:lvlText w:val=""/>
      <w:lvlJc w:val="left"/>
      <w:pPr>
        <w:ind w:left="1080" w:hanging="360"/>
      </w:pPr>
      <w:rPr>
        <w:rFonts w:ascii="Symbol" w:hAnsi="Symbol" w:hint="default"/>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15:restartNumberingAfterBreak="0">
    <w:nsid w:val="7C121A3A"/>
    <w:multiLevelType w:val="multilevel"/>
    <w:tmpl w:val="F2F655A0"/>
    <w:lvl w:ilvl="0">
      <w:start w:val="1"/>
      <w:numFmt w:val="decimal"/>
      <w:lvlText w:val="%1"/>
      <w:lvlJc w:val="left"/>
      <w:pPr>
        <w:ind w:left="540" w:hanging="360"/>
      </w:pPr>
      <w:rPr>
        <w:rFonts w:hint="default"/>
        <w:sz w:val="24"/>
      </w:rPr>
    </w:lvl>
    <w:lvl w:ilvl="1">
      <w:start w:val="1"/>
      <w:numFmt w:val="decimal"/>
      <w:isLgl/>
      <w:lvlText w:val="%1.%2"/>
      <w:lvlJc w:val="left"/>
      <w:pPr>
        <w:ind w:left="540" w:hanging="360"/>
      </w:pPr>
      <w:rPr>
        <w:rFonts w:hint="default"/>
        <w:b w:val="0"/>
        <w:sz w:val="24"/>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178" w15:restartNumberingAfterBreak="0">
    <w:nsid w:val="7C1C18E4"/>
    <w:multiLevelType w:val="hybridMultilevel"/>
    <w:tmpl w:val="20548CA4"/>
    <w:lvl w:ilvl="0" w:tplc="BB00896A">
      <w:start w:val="1"/>
      <w:numFmt w:val="decimal"/>
      <w:isLg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9" w15:restartNumberingAfterBreak="0">
    <w:nsid w:val="7D305F76"/>
    <w:multiLevelType w:val="hybridMultilevel"/>
    <w:tmpl w:val="E748324C"/>
    <w:lvl w:ilvl="0" w:tplc="04090001">
      <w:start w:val="1"/>
      <w:numFmt w:val="bullet"/>
      <w:lvlText w:val=""/>
      <w:lvlJc w:val="left"/>
      <w:pPr>
        <w:ind w:left="72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0" w15:restartNumberingAfterBreak="0">
    <w:nsid w:val="7DB4283A"/>
    <w:multiLevelType w:val="multilevel"/>
    <w:tmpl w:val="D062BA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1"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7EFB3E1F"/>
    <w:multiLevelType w:val="multilevel"/>
    <w:tmpl w:val="A0AA40A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sz w:val="24"/>
      </w:rPr>
    </w:lvl>
    <w:lvl w:ilvl="2">
      <w:start w:val="1"/>
      <w:numFmt w:val="bullet"/>
      <w:lvlText w:val="o"/>
      <w:lvlJc w:val="left"/>
      <w:pPr>
        <w:ind w:left="1440" w:hanging="720"/>
      </w:pPr>
      <w:rPr>
        <w:rFonts w:ascii="Courier New" w:hAnsi="Courier New" w:cs="Courier New"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1581939970">
    <w:abstractNumId w:val="6"/>
  </w:num>
  <w:num w:numId="2" w16cid:durableId="171338731">
    <w:abstractNumId w:val="82"/>
  </w:num>
  <w:num w:numId="3" w16cid:durableId="934021617">
    <w:abstractNumId w:val="88"/>
  </w:num>
  <w:num w:numId="4" w16cid:durableId="635793959">
    <w:abstractNumId w:val="41"/>
  </w:num>
  <w:num w:numId="5" w16cid:durableId="761878410">
    <w:abstractNumId w:val="87"/>
  </w:num>
  <w:num w:numId="6" w16cid:durableId="676201775">
    <w:abstractNumId w:val="180"/>
  </w:num>
  <w:num w:numId="7" w16cid:durableId="1194810421">
    <w:abstractNumId w:val="91"/>
  </w:num>
  <w:num w:numId="8" w16cid:durableId="1072192301">
    <w:abstractNumId w:val="1"/>
  </w:num>
  <w:num w:numId="9" w16cid:durableId="1334993996">
    <w:abstractNumId w:val="177"/>
  </w:num>
  <w:num w:numId="10" w16cid:durableId="622420972">
    <w:abstractNumId w:val="154"/>
  </w:num>
  <w:num w:numId="11" w16cid:durableId="1755665527">
    <w:abstractNumId w:val="22"/>
  </w:num>
  <w:num w:numId="12" w16cid:durableId="935095654">
    <w:abstractNumId w:val="81"/>
  </w:num>
  <w:num w:numId="13" w16cid:durableId="1768959350">
    <w:abstractNumId w:val="182"/>
  </w:num>
  <w:num w:numId="14" w16cid:durableId="498885175">
    <w:abstractNumId w:val="152"/>
  </w:num>
  <w:num w:numId="15" w16cid:durableId="1142649590">
    <w:abstractNumId w:val="40"/>
  </w:num>
  <w:num w:numId="16" w16cid:durableId="13850673">
    <w:abstractNumId w:val="49"/>
  </w:num>
  <w:num w:numId="17" w16cid:durableId="1313170242">
    <w:abstractNumId w:val="31"/>
  </w:num>
  <w:num w:numId="18" w16cid:durableId="703871900">
    <w:abstractNumId w:val="69"/>
  </w:num>
  <w:num w:numId="19" w16cid:durableId="175703156">
    <w:abstractNumId w:val="97"/>
  </w:num>
  <w:num w:numId="20" w16cid:durableId="1785152514">
    <w:abstractNumId w:val="68"/>
  </w:num>
  <w:num w:numId="21" w16cid:durableId="247006301">
    <w:abstractNumId w:val="163"/>
  </w:num>
  <w:num w:numId="22" w16cid:durableId="502667929">
    <w:abstractNumId w:val="34"/>
  </w:num>
  <w:num w:numId="23" w16cid:durableId="1680160593">
    <w:abstractNumId w:val="149"/>
  </w:num>
  <w:num w:numId="24" w16cid:durableId="1348943976">
    <w:abstractNumId w:val="67"/>
  </w:num>
  <w:num w:numId="25" w16cid:durableId="916982743">
    <w:abstractNumId w:val="137"/>
  </w:num>
  <w:num w:numId="26" w16cid:durableId="1472479464">
    <w:abstractNumId w:val="4"/>
  </w:num>
  <w:num w:numId="27" w16cid:durableId="1424107078">
    <w:abstractNumId w:val="71"/>
  </w:num>
  <w:num w:numId="28" w16cid:durableId="929971542">
    <w:abstractNumId w:val="42"/>
  </w:num>
  <w:num w:numId="29" w16cid:durableId="906960859">
    <w:abstractNumId w:val="53"/>
  </w:num>
  <w:num w:numId="30" w16cid:durableId="1881015260">
    <w:abstractNumId w:val="168"/>
  </w:num>
  <w:num w:numId="31" w16cid:durableId="842475211">
    <w:abstractNumId w:val="18"/>
  </w:num>
  <w:num w:numId="32" w16cid:durableId="26148888">
    <w:abstractNumId w:val="175"/>
  </w:num>
  <w:num w:numId="33" w16cid:durableId="680401083">
    <w:abstractNumId w:val="160"/>
  </w:num>
  <w:num w:numId="34" w16cid:durableId="117574506">
    <w:abstractNumId w:val="100"/>
  </w:num>
  <w:num w:numId="35" w16cid:durableId="1716588268">
    <w:abstractNumId w:val="57"/>
  </w:num>
  <w:num w:numId="36" w16cid:durableId="1372151941">
    <w:abstractNumId w:val="174"/>
  </w:num>
  <w:num w:numId="37" w16cid:durableId="446850941">
    <w:abstractNumId w:val="90"/>
  </w:num>
  <w:num w:numId="38" w16cid:durableId="3096914">
    <w:abstractNumId w:val="151"/>
  </w:num>
  <w:num w:numId="39" w16cid:durableId="493031536">
    <w:abstractNumId w:val="170"/>
  </w:num>
  <w:num w:numId="40" w16cid:durableId="1787850555">
    <w:abstractNumId w:val="10"/>
  </w:num>
  <w:num w:numId="41" w16cid:durableId="1651861232">
    <w:abstractNumId w:val="181"/>
  </w:num>
  <w:num w:numId="42" w16cid:durableId="1703507733">
    <w:abstractNumId w:val="11"/>
  </w:num>
  <w:num w:numId="43" w16cid:durableId="786000456">
    <w:abstractNumId w:val="112"/>
  </w:num>
  <w:num w:numId="44" w16cid:durableId="1080638801">
    <w:abstractNumId w:val="39"/>
  </w:num>
  <w:num w:numId="45" w16cid:durableId="1303195584">
    <w:abstractNumId w:val="70"/>
  </w:num>
  <w:num w:numId="46" w16cid:durableId="448014651">
    <w:abstractNumId w:val="165"/>
  </w:num>
  <w:num w:numId="47" w16cid:durableId="437138023">
    <w:abstractNumId w:val="95"/>
  </w:num>
  <w:num w:numId="48" w16cid:durableId="588925285">
    <w:abstractNumId w:val="13"/>
  </w:num>
  <w:num w:numId="49" w16cid:durableId="1371489139">
    <w:abstractNumId w:val="44"/>
  </w:num>
  <w:num w:numId="50" w16cid:durableId="706880461">
    <w:abstractNumId w:val="171"/>
  </w:num>
  <w:num w:numId="51" w16cid:durableId="972716456">
    <w:abstractNumId w:val="66"/>
  </w:num>
  <w:num w:numId="52" w16cid:durableId="716130335">
    <w:abstractNumId w:val="61"/>
  </w:num>
  <w:num w:numId="53" w16cid:durableId="58020024">
    <w:abstractNumId w:val="89"/>
  </w:num>
  <w:num w:numId="54" w16cid:durableId="1124689359">
    <w:abstractNumId w:val="148"/>
  </w:num>
  <w:num w:numId="55" w16cid:durableId="390927187">
    <w:abstractNumId w:val="101"/>
  </w:num>
  <w:num w:numId="56" w16cid:durableId="1249148322">
    <w:abstractNumId w:val="107"/>
  </w:num>
  <w:num w:numId="57" w16cid:durableId="1952667508">
    <w:abstractNumId w:val="156"/>
  </w:num>
  <w:num w:numId="58" w16cid:durableId="1554848202">
    <w:abstractNumId w:val="32"/>
  </w:num>
  <w:num w:numId="59" w16cid:durableId="918366293">
    <w:abstractNumId w:val="16"/>
  </w:num>
  <w:num w:numId="60" w16cid:durableId="98575654">
    <w:abstractNumId w:val="43"/>
  </w:num>
  <w:num w:numId="61" w16cid:durableId="523980992">
    <w:abstractNumId w:val="9"/>
  </w:num>
  <w:num w:numId="62" w16cid:durableId="1591935782">
    <w:abstractNumId w:val="172"/>
  </w:num>
  <w:num w:numId="63" w16cid:durableId="330370680">
    <w:abstractNumId w:val="60"/>
  </w:num>
  <w:num w:numId="64" w16cid:durableId="1313027190">
    <w:abstractNumId w:val="153"/>
  </w:num>
  <w:num w:numId="65" w16cid:durableId="1792625108">
    <w:abstractNumId w:val="56"/>
  </w:num>
  <w:num w:numId="66" w16cid:durableId="506792440">
    <w:abstractNumId w:val="14"/>
  </w:num>
  <w:num w:numId="67" w16cid:durableId="999431819">
    <w:abstractNumId w:val="105"/>
  </w:num>
  <w:num w:numId="68" w16cid:durableId="422142603">
    <w:abstractNumId w:val="111"/>
  </w:num>
  <w:num w:numId="69" w16cid:durableId="245961397">
    <w:abstractNumId w:val="92"/>
  </w:num>
  <w:num w:numId="70" w16cid:durableId="185488323">
    <w:abstractNumId w:val="109"/>
  </w:num>
  <w:num w:numId="71" w16cid:durableId="55861691">
    <w:abstractNumId w:val="64"/>
  </w:num>
  <w:num w:numId="72" w16cid:durableId="78790704">
    <w:abstractNumId w:val="102"/>
  </w:num>
  <w:num w:numId="73" w16cid:durableId="935092823">
    <w:abstractNumId w:val="122"/>
  </w:num>
  <w:num w:numId="74" w16cid:durableId="1102644883">
    <w:abstractNumId w:val="2"/>
  </w:num>
  <w:num w:numId="75" w16cid:durableId="1383671071">
    <w:abstractNumId w:val="25"/>
  </w:num>
  <w:num w:numId="76" w16cid:durableId="1958217485">
    <w:abstractNumId w:val="145"/>
  </w:num>
  <w:num w:numId="77" w16cid:durableId="2118016320">
    <w:abstractNumId w:val="8"/>
  </w:num>
  <w:num w:numId="78" w16cid:durableId="1107122558">
    <w:abstractNumId w:val="126"/>
  </w:num>
  <w:num w:numId="79" w16cid:durableId="145586498">
    <w:abstractNumId w:val="164"/>
  </w:num>
  <w:num w:numId="80" w16cid:durableId="1827895679">
    <w:abstractNumId w:val="58"/>
  </w:num>
  <w:num w:numId="81" w16cid:durableId="1312521085">
    <w:abstractNumId w:val="131"/>
  </w:num>
  <w:num w:numId="82" w16cid:durableId="490025287">
    <w:abstractNumId w:val="72"/>
  </w:num>
  <w:num w:numId="83" w16cid:durableId="1232230915">
    <w:abstractNumId w:val="146"/>
  </w:num>
  <w:num w:numId="84" w16cid:durableId="993221152">
    <w:abstractNumId w:val="116"/>
  </w:num>
  <w:num w:numId="85" w16cid:durableId="1781681571">
    <w:abstractNumId w:val="7"/>
  </w:num>
  <w:num w:numId="86" w16cid:durableId="530993047">
    <w:abstractNumId w:val="65"/>
  </w:num>
  <w:num w:numId="87" w16cid:durableId="1400402650">
    <w:abstractNumId w:val="47"/>
  </w:num>
  <w:num w:numId="88" w16cid:durableId="79330630">
    <w:abstractNumId w:val="129"/>
  </w:num>
  <w:num w:numId="89" w16cid:durableId="2104104650">
    <w:abstractNumId w:val="135"/>
  </w:num>
  <w:num w:numId="90" w16cid:durableId="560553898">
    <w:abstractNumId w:val="85"/>
  </w:num>
  <w:num w:numId="91" w16cid:durableId="1743025176">
    <w:abstractNumId w:val="55"/>
  </w:num>
  <w:num w:numId="92" w16cid:durableId="1968505638">
    <w:abstractNumId w:val="139"/>
  </w:num>
  <w:num w:numId="93" w16cid:durableId="941449617">
    <w:abstractNumId w:val="150"/>
  </w:num>
  <w:num w:numId="94" w16cid:durableId="1036469272">
    <w:abstractNumId w:val="113"/>
  </w:num>
  <w:num w:numId="95" w16cid:durableId="1344698439">
    <w:abstractNumId w:val="26"/>
  </w:num>
  <w:num w:numId="96" w16cid:durableId="1495800566">
    <w:abstractNumId w:val="115"/>
  </w:num>
  <w:num w:numId="97" w16cid:durableId="782455327">
    <w:abstractNumId w:val="21"/>
  </w:num>
  <w:num w:numId="98" w16cid:durableId="931862933">
    <w:abstractNumId w:val="108"/>
  </w:num>
  <w:num w:numId="99" w16cid:durableId="346951637">
    <w:abstractNumId w:val="141"/>
  </w:num>
  <w:num w:numId="100" w16cid:durableId="1797525475">
    <w:abstractNumId w:val="83"/>
  </w:num>
  <w:num w:numId="101" w16cid:durableId="1447771622">
    <w:abstractNumId w:val="51"/>
  </w:num>
  <w:num w:numId="102" w16cid:durableId="2123723793">
    <w:abstractNumId w:val="45"/>
  </w:num>
  <w:num w:numId="103" w16cid:durableId="1165126994">
    <w:abstractNumId w:val="27"/>
  </w:num>
  <w:num w:numId="104" w16cid:durableId="2027100924">
    <w:abstractNumId w:val="124"/>
  </w:num>
  <w:num w:numId="105" w16cid:durableId="456678047">
    <w:abstractNumId w:val="110"/>
  </w:num>
  <w:num w:numId="106" w16cid:durableId="1029262601">
    <w:abstractNumId w:val="133"/>
  </w:num>
  <w:num w:numId="107" w16cid:durableId="881752133">
    <w:abstractNumId w:val="0"/>
  </w:num>
  <w:num w:numId="108" w16cid:durableId="2127697657">
    <w:abstractNumId w:val="19"/>
  </w:num>
  <w:num w:numId="109" w16cid:durableId="1467817950">
    <w:abstractNumId w:val="176"/>
  </w:num>
  <w:num w:numId="110" w16cid:durableId="1752653808">
    <w:abstractNumId w:val="48"/>
  </w:num>
  <w:num w:numId="111" w16cid:durableId="212086169">
    <w:abstractNumId w:val="30"/>
  </w:num>
  <w:num w:numId="112" w16cid:durableId="568032507">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2068986696">
    <w:abstractNumId w:val="98"/>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374883374">
    <w:abstractNumId w:val="12"/>
  </w:num>
  <w:num w:numId="115" w16cid:durableId="1483696844">
    <w:abstractNumId w:val="117"/>
  </w:num>
  <w:num w:numId="116" w16cid:durableId="31467748">
    <w:abstractNumId w:val="166"/>
  </w:num>
  <w:num w:numId="117" w16cid:durableId="1515533845">
    <w:abstractNumId w:val="118"/>
  </w:num>
  <w:num w:numId="118" w16cid:durableId="778645219">
    <w:abstractNumId w:val="50"/>
  </w:num>
  <w:num w:numId="119" w16cid:durableId="1669673961">
    <w:abstractNumId w:val="84"/>
  </w:num>
  <w:num w:numId="120" w16cid:durableId="39246226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9897428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2094626294">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897206111">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826018618">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2069958305">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0784749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812601335">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242180557">
    <w:abstractNumId w:val="38"/>
  </w:num>
  <w:num w:numId="129" w16cid:durableId="1938245192">
    <w:abstractNumId w:val="93"/>
  </w:num>
  <w:num w:numId="130" w16cid:durableId="102652027">
    <w:abstractNumId w:val="94"/>
  </w:num>
  <w:num w:numId="131" w16cid:durableId="109591372">
    <w:abstractNumId w:val="159"/>
  </w:num>
  <w:num w:numId="132" w16cid:durableId="961694065">
    <w:abstractNumId w:val="96"/>
  </w:num>
  <w:num w:numId="133" w16cid:durableId="1109280911">
    <w:abstractNumId w:val="132"/>
  </w:num>
  <w:num w:numId="134" w16cid:durableId="1154876606">
    <w:abstractNumId w:val="157"/>
  </w:num>
  <w:num w:numId="135" w16cid:durableId="2030332219">
    <w:abstractNumId w:val="125"/>
  </w:num>
  <w:num w:numId="136" w16cid:durableId="513229824">
    <w:abstractNumId w:val="37"/>
  </w:num>
  <w:num w:numId="137" w16cid:durableId="141970291">
    <w:abstractNumId w:val="119"/>
  </w:num>
  <w:num w:numId="138" w16cid:durableId="1389916128">
    <w:abstractNumId w:val="78"/>
  </w:num>
  <w:num w:numId="139" w16cid:durableId="957180511">
    <w:abstractNumId w:val="147"/>
  </w:num>
  <w:num w:numId="140" w16cid:durableId="2019041653">
    <w:abstractNumId w:val="134"/>
  </w:num>
  <w:num w:numId="141" w16cid:durableId="1778791941">
    <w:abstractNumId w:val="59"/>
  </w:num>
  <w:num w:numId="142" w16cid:durableId="1227229305">
    <w:abstractNumId w:val="35"/>
  </w:num>
  <w:num w:numId="143" w16cid:durableId="608001884">
    <w:abstractNumId w:val="24"/>
  </w:num>
  <w:num w:numId="144" w16cid:durableId="1422145282">
    <w:abstractNumId w:val="142"/>
  </w:num>
  <w:num w:numId="145" w16cid:durableId="716321580">
    <w:abstractNumId w:val="136"/>
  </w:num>
  <w:num w:numId="146" w16cid:durableId="795173384">
    <w:abstractNumId w:val="130"/>
  </w:num>
  <w:num w:numId="147" w16cid:durableId="36125676">
    <w:abstractNumId w:val="123"/>
  </w:num>
  <w:num w:numId="148" w16cid:durableId="1597131154">
    <w:abstractNumId w:val="80"/>
  </w:num>
  <w:num w:numId="149" w16cid:durableId="925067561">
    <w:abstractNumId w:val="158"/>
  </w:num>
  <w:num w:numId="150" w16cid:durableId="1641183675">
    <w:abstractNumId w:val="143"/>
  </w:num>
  <w:num w:numId="151" w16cid:durableId="1927378042">
    <w:abstractNumId w:val="106"/>
  </w:num>
  <w:num w:numId="152" w16cid:durableId="345980098">
    <w:abstractNumId w:val="179"/>
  </w:num>
  <w:num w:numId="153" w16cid:durableId="361245506">
    <w:abstractNumId w:val="20"/>
  </w:num>
  <w:num w:numId="154" w16cid:durableId="1009258911">
    <w:abstractNumId w:val="54"/>
  </w:num>
  <w:num w:numId="155" w16cid:durableId="14864008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64156888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12465175">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59724533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377819472">
    <w:abstractNumId w:val="7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269119050">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1213076172">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632907328">
    <w:abstractNumId w:val="1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180246963">
    <w:abstractNumId w:val="7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485970514">
    <w:abstractNumId w:val="8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220241066">
    <w:abstractNumId w:val="1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597906421">
    <w:abstractNumId w:val="1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1150757434">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067536826">
    <w:abstractNumId w:val="5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528371161">
    <w:abstractNumId w:val="1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761680947">
    <w:abstractNumId w:val="167"/>
  </w:num>
  <w:num w:numId="171" w16cid:durableId="1806196109">
    <w:abstractNumId w:val="75"/>
  </w:num>
  <w:num w:numId="172" w16cid:durableId="1798134694">
    <w:abstractNumId w:val="79"/>
  </w:num>
  <w:num w:numId="173" w16cid:durableId="468784663">
    <w:abstractNumId w:val="127"/>
  </w:num>
  <w:num w:numId="174" w16cid:durableId="326634327">
    <w:abstractNumId w:val="74"/>
  </w:num>
  <w:num w:numId="175" w16cid:durableId="869076078">
    <w:abstractNumId w:val="3"/>
  </w:num>
  <w:num w:numId="176" w16cid:durableId="659311591">
    <w:abstractNumId w:val="15"/>
  </w:num>
  <w:num w:numId="177" w16cid:durableId="1321471324">
    <w:abstractNumId w:val="36"/>
  </w:num>
  <w:num w:numId="178" w16cid:durableId="725448166">
    <w:abstractNumId w:val="140"/>
  </w:num>
  <w:num w:numId="179" w16cid:durableId="1729062292">
    <w:abstractNumId w:val="128"/>
  </w:num>
  <w:num w:numId="180" w16cid:durableId="438337374">
    <w:abstractNumId w:val="28"/>
  </w:num>
  <w:num w:numId="181" w16cid:durableId="297146176">
    <w:abstractNumId w:val="23"/>
  </w:num>
  <w:num w:numId="182" w16cid:durableId="905796223">
    <w:abstractNumId w:val="138"/>
  </w:num>
  <w:num w:numId="183" w16cid:durableId="558519892">
    <w:abstractNumId w:val="169"/>
  </w:num>
  <w:numIdMacAtCleanup w:val="1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355"/>
    <w:rsid w:val="00000469"/>
    <w:rsid w:val="00001023"/>
    <w:rsid w:val="000018A6"/>
    <w:rsid w:val="00002E42"/>
    <w:rsid w:val="0000465C"/>
    <w:rsid w:val="0000479E"/>
    <w:rsid w:val="0000546E"/>
    <w:rsid w:val="000056CC"/>
    <w:rsid w:val="000076D9"/>
    <w:rsid w:val="00007D56"/>
    <w:rsid w:val="000110F9"/>
    <w:rsid w:val="00011B60"/>
    <w:rsid w:val="0001207C"/>
    <w:rsid w:val="00013829"/>
    <w:rsid w:val="000165EE"/>
    <w:rsid w:val="00016C0D"/>
    <w:rsid w:val="00020607"/>
    <w:rsid w:val="00020750"/>
    <w:rsid w:val="00020788"/>
    <w:rsid w:val="00021111"/>
    <w:rsid w:val="00021304"/>
    <w:rsid w:val="00021780"/>
    <w:rsid w:val="00021E92"/>
    <w:rsid w:val="0002283F"/>
    <w:rsid w:val="00022B67"/>
    <w:rsid w:val="00023F19"/>
    <w:rsid w:val="00024821"/>
    <w:rsid w:val="0002690C"/>
    <w:rsid w:val="00026937"/>
    <w:rsid w:val="0002694A"/>
    <w:rsid w:val="00026FD2"/>
    <w:rsid w:val="000309E2"/>
    <w:rsid w:val="00030C21"/>
    <w:rsid w:val="00032255"/>
    <w:rsid w:val="00032596"/>
    <w:rsid w:val="00032FE3"/>
    <w:rsid w:val="000343EB"/>
    <w:rsid w:val="000346B0"/>
    <w:rsid w:val="00034911"/>
    <w:rsid w:val="00034B78"/>
    <w:rsid w:val="000364CD"/>
    <w:rsid w:val="00036593"/>
    <w:rsid w:val="000369ED"/>
    <w:rsid w:val="0004078E"/>
    <w:rsid w:val="000410ED"/>
    <w:rsid w:val="000420A5"/>
    <w:rsid w:val="00042147"/>
    <w:rsid w:val="00042288"/>
    <w:rsid w:val="00043303"/>
    <w:rsid w:val="00043613"/>
    <w:rsid w:val="00044CF4"/>
    <w:rsid w:val="00045BA6"/>
    <w:rsid w:val="00046617"/>
    <w:rsid w:val="00046829"/>
    <w:rsid w:val="00050540"/>
    <w:rsid w:val="000513A8"/>
    <w:rsid w:val="000517A8"/>
    <w:rsid w:val="00052176"/>
    <w:rsid w:val="000524DF"/>
    <w:rsid w:val="000533CE"/>
    <w:rsid w:val="00053475"/>
    <w:rsid w:val="00053804"/>
    <w:rsid w:val="000550B5"/>
    <w:rsid w:val="0005544E"/>
    <w:rsid w:val="000555D1"/>
    <w:rsid w:val="00055DFF"/>
    <w:rsid w:val="00055FDB"/>
    <w:rsid w:val="000567A2"/>
    <w:rsid w:val="00057004"/>
    <w:rsid w:val="0005700F"/>
    <w:rsid w:val="000608C2"/>
    <w:rsid w:val="00060AEE"/>
    <w:rsid w:val="00060BFC"/>
    <w:rsid w:val="0006150C"/>
    <w:rsid w:val="000638F9"/>
    <w:rsid w:val="00066B33"/>
    <w:rsid w:val="00066E0D"/>
    <w:rsid w:val="0006739D"/>
    <w:rsid w:val="00067893"/>
    <w:rsid w:val="00071EB3"/>
    <w:rsid w:val="00072030"/>
    <w:rsid w:val="0007213A"/>
    <w:rsid w:val="000723DB"/>
    <w:rsid w:val="000731A5"/>
    <w:rsid w:val="000764E7"/>
    <w:rsid w:val="00077404"/>
    <w:rsid w:val="000807F7"/>
    <w:rsid w:val="00081183"/>
    <w:rsid w:val="000815A8"/>
    <w:rsid w:val="000816EE"/>
    <w:rsid w:val="00083F78"/>
    <w:rsid w:val="00086537"/>
    <w:rsid w:val="00086890"/>
    <w:rsid w:val="00087633"/>
    <w:rsid w:val="000879BA"/>
    <w:rsid w:val="00090B55"/>
    <w:rsid w:val="00090EB6"/>
    <w:rsid w:val="000928FD"/>
    <w:rsid w:val="000935B5"/>
    <w:rsid w:val="0009423F"/>
    <w:rsid w:val="00094E47"/>
    <w:rsid w:val="00095318"/>
    <w:rsid w:val="000958AD"/>
    <w:rsid w:val="00095AE6"/>
    <w:rsid w:val="00096C0B"/>
    <w:rsid w:val="00096C60"/>
    <w:rsid w:val="00097D36"/>
    <w:rsid w:val="000A042F"/>
    <w:rsid w:val="000A19FD"/>
    <w:rsid w:val="000A37B8"/>
    <w:rsid w:val="000A4210"/>
    <w:rsid w:val="000A4F95"/>
    <w:rsid w:val="000A72BD"/>
    <w:rsid w:val="000A77F5"/>
    <w:rsid w:val="000A78F0"/>
    <w:rsid w:val="000B053C"/>
    <w:rsid w:val="000B069C"/>
    <w:rsid w:val="000B15A7"/>
    <w:rsid w:val="000B1A46"/>
    <w:rsid w:val="000B2DFD"/>
    <w:rsid w:val="000B490F"/>
    <w:rsid w:val="000B4D99"/>
    <w:rsid w:val="000B54EA"/>
    <w:rsid w:val="000B70F1"/>
    <w:rsid w:val="000B744A"/>
    <w:rsid w:val="000C0677"/>
    <w:rsid w:val="000C0E23"/>
    <w:rsid w:val="000C1015"/>
    <w:rsid w:val="000C259D"/>
    <w:rsid w:val="000C27AF"/>
    <w:rsid w:val="000C2EA2"/>
    <w:rsid w:val="000C31A1"/>
    <w:rsid w:val="000C5B41"/>
    <w:rsid w:val="000C6D25"/>
    <w:rsid w:val="000D1F30"/>
    <w:rsid w:val="000D2AE1"/>
    <w:rsid w:val="000D3070"/>
    <w:rsid w:val="000D3B9A"/>
    <w:rsid w:val="000D4B28"/>
    <w:rsid w:val="000D6CCA"/>
    <w:rsid w:val="000D7E37"/>
    <w:rsid w:val="000E23C1"/>
    <w:rsid w:val="000E2B07"/>
    <w:rsid w:val="000E397D"/>
    <w:rsid w:val="000E3D9C"/>
    <w:rsid w:val="000E3F8A"/>
    <w:rsid w:val="000E4B68"/>
    <w:rsid w:val="000E4D8A"/>
    <w:rsid w:val="000E548E"/>
    <w:rsid w:val="000E5871"/>
    <w:rsid w:val="000E622F"/>
    <w:rsid w:val="000E7099"/>
    <w:rsid w:val="000F074E"/>
    <w:rsid w:val="000F0CB3"/>
    <w:rsid w:val="000F0F92"/>
    <w:rsid w:val="000F1357"/>
    <w:rsid w:val="000F1874"/>
    <w:rsid w:val="000F4330"/>
    <w:rsid w:val="000F4984"/>
    <w:rsid w:val="000F574D"/>
    <w:rsid w:val="000F5A95"/>
    <w:rsid w:val="000F5C7C"/>
    <w:rsid w:val="000F64E9"/>
    <w:rsid w:val="000F674F"/>
    <w:rsid w:val="000F75A2"/>
    <w:rsid w:val="000F75D7"/>
    <w:rsid w:val="001012C8"/>
    <w:rsid w:val="00101566"/>
    <w:rsid w:val="00101DA0"/>
    <w:rsid w:val="00102B71"/>
    <w:rsid w:val="0010463F"/>
    <w:rsid w:val="00104827"/>
    <w:rsid w:val="0010786E"/>
    <w:rsid w:val="001078B0"/>
    <w:rsid w:val="00107F98"/>
    <w:rsid w:val="001103FA"/>
    <w:rsid w:val="00112E2A"/>
    <w:rsid w:val="00112EFF"/>
    <w:rsid w:val="0011323D"/>
    <w:rsid w:val="00113AC8"/>
    <w:rsid w:val="00113F59"/>
    <w:rsid w:val="001145ED"/>
    <w:rsid w:val="00114FA4"/>
    <w:rsid w:val="0011663A"/>
    <w:rsid w:val="001168F2"/>
    <w:rsid w:val="001208B5"/>
    <w:rsid w:val="0012119A"/>
    <w:rsid w:val="0012184F"/>
    <w:rsid w:val="00121E77"/>
    <w:rsid w:val="001229CB"/>
    <w:rsid w:val="0012391B"/>
    <w:rsid w:val="00123FAB"/>
    <w:rsid w:val="0012432B"/>
    <w:rsid w:val="0012494B"/>
    <w:rsid w:val="001266E3"/>
    <w:rsid w:val="00127062"/>
    <w:rsid w:val="001273C0"/>
    <w:rsid w:val="001307BB"/>
    <w:rsid w:val="00130FA9"/>
    <w:rsid w:val="00131154"/>
    <w:rsid w:val="0013286A"/>
    <w:rsid w:val="00133A4F"/>
    <w:rsid w:val="00133A61"/>
    <w:rsid w:val="0013437B"/>
    <w:rsid w:val="00134907"/>
    <w:rsid w:val="00134D0E"/>
    <w:rsid w:val="00135083"/>
    <w:rsid w:val="001356FD"/>
    <w:rsid w:val="00135D79"/>
    <w:rsid w:val="00136885"/>
    <w:rsid w:val="00140B05"/>
    <w:rsid w:val="00142905"/>
    <w:rsid w:val="00142D6C"/>
    <w:rsid w:val="0014369A"/>
    <w:rsid w:val="00143835"/>
    <w:rsid w:val="00143AF2"/>
    <w:rsid w:val="00143C27"/>
    <w:rsid w:val="001443D3"/>
    <w:rsid w:val="00144715"/>
    <w:rsid w:val="00144D0E"/>
    <w:rsid w:val="00144F69"/>
    <w:rsid w:val="00145EF3"/>
    <w:rsid w:val="0014656A"/>
    <w:rsid w:val="00146BE9"/>
    <w:rsid w:val="00150029"/>
    <w:rsid w:val="001502AC"/>
    <w:rsid w:val="001504BE"/>
    <w:rsid w:val="00151969"/>
    <w:rsid w:val="00151A6F"/>
    <w:rsid w:val="00151CFD"/>
    <w:rsid w:val="00151F35"/>
    <w:rsid w:val="00152290"/>
    <w:rsid w:val="0015258F"/>
    <w:rsid w:val="0015346F"/>
    <w:rsid w:val="00153B87"/>
    <w:rsid w:val="00154B3C"/>
    <w:rsid w:val="00155213"/>
    <w:rsid w:val="00155F8A"/>
    <w:rsid w:val="0015614E"/>
    <w:rsid w:val="001567E4"/>
    <w:rsid w:val="00156D84"/>
    <w:rsid w:val="001570A8"/>
    <w:rsid w:val="0015719C"/>
    <w:rsid w:val="0015731A"/>
    <w:rsid w:val="0015754B"/>
    <w:rsid w:val="0016013C"/>
    <w:rsid w:val="0016038D"/>
    <w:rsid w:val="00161BC6"/>
    <w:rsid w:val="00162739"/>
    <w:rsid w:val="001633AA"/>
    <w:rsid w:val="00163DA4"/>
    <w:rsid w:val="00163ECD"/>
    <w:rsid w:val="0016494C"/>
    <w:rsid w:val="0016510A"/>
    <w:rsid w:val="001653F5"/>
    <w:rsid w:val="00165BF5"/>
    <w:rsid w:val="0016758F"/>
    <w:rsid w:val="00167C75"/>
    <w:rsid w:val="00171198"/>
    <w:rsid w:val="00171232"/>
    <w:rsid w:val="00171256"/>
    <w:rsid w:val="001713B9"/>
    <w:rsid w:val="001714AF"/>
    <w:rsid w:val="0017160F"/>
    <w:rsid w:val="00171BB7"/>
    <w:rsid w:val="00171E0F"/>
    <w:rsid w:val="00172E77"/>
    <w:rsid w:val="00174981"/>
    <w:rsid w:val="00174BB3"/>
    <w:rsid w:val="00175B15"/>
    <w:rsid w:val="00176047"/>
    <w:rsid w:val="0017639B"/>
    <w:rsid w:val="00177235"/>
    <w:rsid w:val="00177461"/>
    <w:rsid w:val="00180376"/>
    <w:rsid w:val="0018259F"/>
    <w:rsid w:val="00182D5A"/>
    <w:rsid w:val="001835D7"/>
    <w:rsid w:val="00184C9F"/>
    <w:rsid w:val="00186EAB"/>
    <w:rsid w:val="00187468"/>
    <w:rsid w:val="0018747F"/>
    <w:rsid w:val="0019127C"/>
    <w:rsid w:val="00191537"/>
    <w:rsid w:val="001918BC"/>
    <w:rsid w:val="00191958"/>
    <w:rsid w:val="00192E95"/>
    <w:rsid w:val="00193D96"/>
    <w:rsid w:val="00194576"/>
    <w:rsid w:val="00195166"/>
    <w:rsid w:val="00195424"/>
    <w:rsid w:val="001956CF"/>
    <w:rsid w:val="001958B7"/>
    <w:rsid w:val="0019592E"/>
    <w:rsid w:val="00195C49"/>
    <w:rsid w:val="001961D1"/>
    <w:rsid w:val="001968B5"/>
    <w:rsid w:val="0019786D"/>
    <w:rsid w:val="00197A57"/>
    <w:rsid w:val="001A11EA"/>
    <w:rsid w:val="001A1EC7"/>
    <w:rsid w:val="001A1EEB"/>
    <w:rsid w:val="001A396C"/>
    <w:rsid w:val="001A4275"/>
    <w:rsid w:val="001A42AA"/>
    <w:rsid w:val="001A4350"/>
    <w:rsid w:val="001A4FA9"/>
    <w:rsid w:val="001A5519"/>
    <w:rsid w:val="001A5CC4"/>
    <w:rsid w:val="001A5D0D"/>
    <w:rsid w:val="001A5F75"/>
    <w:rsid w:val="001A6399"/>
    <w:rsid w:val="001A65FE"/>
    <w:rsid w:val="001A68B6"/>
    <w:rsid w:val="001A6AD3"/>
    <w:rsid w:val="001B00D4"/>
    <w:rsid w:val="001B0B4A"/>
    <w:rsid w:val="001B1468"/>
    <w:rsid w:val="001B1F2A"/>
    <w:rsid w:val="001B2301"/>
    <w:rsid w:val="001B31FC"/>
    <w:rsid w:val="001B33EA"/>
    <w:rsid w:val="001B3DB3"/>
    <w:rsid w:val="001B4037"/>
    <w:rsid w:val="001B45BD"/>
    <w:rsid w:val="001B6350"/>
    <w:rsid w:val="001B7365"/>
    <w:rsid w:val="001C0756"/>
    <w:rsid w:val="001C103C"/>
    <w:rsid w:val="001C10DE"/>
    <w:rsid w:val="001C12E7"/>
    <w:rsid w:val="001C2226"/>
    <w:rsid w:val="001C24FA"/>
    <w:rsid w:val="001C276A"/>
    <w:rsid w:val="001C27B0"/>
    <w:rsid w:val="001C2E0B"/>
    <w:rsid w:val="001C3081"/>
    <w:rsid w:val="001C331B"/>
    <w:rsid w:val="001C4B54"/>
    <w:rsid w:val="001C4FB8"/>
    <w:rsid w:val="001C58CC"/>
    <w:rsid w:val="001C5F61"/>
    <w:rsid w:val="001C7A8B"/>
    <w:rsid w:val="001D14A8"/>
    <w:rsid w:val="001D26F5"/>
    <w:rsid w:val="001D27FB"/>
    <w:rsid w:val="001D4669"/>
    <w:rsid w:val="001D50DC"/>
    <w:rsid w:val="001D7837"/>
    <w:rsid w:val="001D7F1F"/>
    <w:rsid w:val="001E1CC4"/>
    <w:rsid w:val="001E1CE1"/>
    <w:rsid w:val="001E2014"/>
    <w:rsid w:val="001E4142"/>
    <w:rsid w:val="001E4726"/>
    <w:rsid w:val="001E50ED"/>
    <w:rsid w:val="001E5E5D"/>
    <w:rsid w:val="001E611B"/>
    <w:rsid w:val="001E634C"/>
    <w:rsid w:val="001E6F22"/>
    <w:rsid w:val="001E78BB"/>
    <w:rsid w:val="001F085B"/>
    <w:rsid w:val="001F1964"/>
    <w:rsid w:val="001F223E"/>
    <w:rsid w:val="001F30AF"/>
    <w:rsid w:val="001F3277"/>
    <w:rsid w:val="001F35E8"/>
    <w:rsid w:val="001F42B5"/>
    <w:rsid w:val="001F45EC"/>
    <w:rsid w:val="001F4A2D"/>
    <w:rsid w:val="001F6743"/>
    <w:rsid w:val="001F68EE"/>
    <w:rsid w:val="001F71B9"/>
    <w:rsid w:val="00200A6E"/>
    <w:rsid w:val="002026B6"/>
    <w:rsid w:val="00203324"/>
    <w:rsid w:val="00203953"/>
    <w:rsid w:val="00204374"/>
    <w:rsid w:val="002049CC"/>
    <w:rsid w:val="002058A5"/>
    <w:rsid w:val="00205B66"/>
    <w:rsid w:val="00206371"/>
    <w:rsid w:val="00207644"/>
    <w:rsid w:val="002076BE"/>
    <w:rsid w:val="00207DFD"/>
    <w:rsid w:val="0021032D"/>
    <w:rsid w:val="002114BA"/>
    <w:rsid w:val="00211563"/>
    <w:rsid w:val="002123BD"/>
    <w:rsid w:val="0021257A"/>
    <w:rsid w:val="00213B54"/>
    <w:rsid w:val="00215010"/>
    <w:rsid w:val="002150CD"/>
    <w:rsid w:val="00215366"/>
    <w:rsid w:val="00216502"/>
    <w:rsid w:val="00216BA7"/>
    <w:rsid w:val="00216D4E"/>
    <w:rsid w:val="002173A4"/>
    <w:rsid w:val="00217F5F"/>
    <w:rsid w:val="00220759"/>
    <w:rsid w:val="00220FEE"/>
    <w:rsid w:val="00221ACB"/>
    <w:rsid w:val="00221DA9"/>
    <w:rsid w:val="00221F58"/>
    <w:rsid w:val="002238AC"/>
    <w:rsid w:val="00223AF0"/>
    <w:rsid w:val="002241FF"/>
    <w:rsid w:val="002248CF"/>
    <w:rsid w:val="00224FCB"/>
    <w:rsid w:val="00225BFE"/>
    <w:rsid w:val="00225F86"/>
    <w:rsid w:val="00226141"/>
    <w:rsid w:val="00226C6D"/>
    <w:rsid w:val="00227194"/>
    <w:rsid w:val="00227C8B"/>
    <w:rsid w:val="002304D5"/>
    <w:rsid w:val="002309AF"/>
    <w:rsid w:val="00231FAD"/>
    <w:rsid w:val="00233931"/>
    <w:rsid w:val="00233B20"/>
    <w:rsid w:val="00234D21"/>
    <w:rsid w:val="00234EFF"/>
    <w:rsid w:val="0023506A"/>
    <w:rsid w:val="002351B2"/>
    <w:rsid w:val="00235A23"/>
    <w:rsid w:val="00236D94"/>
    <w:rsid w:val="00236DD0"/>
    <w:rsid w:val="002375EF"/>
    <w:rsid w:val="00237BFC"/>
    <w:rsid w:val="00237D38"/>
    <w:rsid w:val="00240246"/>
    <w:rsid w:val="00240E0F"/>
    <w:rsid w:val="00241085"/>
    <w:rsid w:val="002437B3"/>
    <w:rsid w:val="00244088"/>
    <w:rsid w:val="00244D79"/>
    <w:rsid w:val="00245E4D"/>
    <w:rsid w:val="0024696E"/>
    <w:rsid w:val="00246D70"/>
    <w:rsid w:val="002475E4"/>
    <w:rsid w:val="00247D28"/>
    <w:rsid w:val="00250E3B"/>
    <w:rsid w:val="00250F87"/>
    <w:rsid w:val="0025119B"/>
    <w:rsid w:val="00251493"/>
    <w:rsid w:val="00251CD9"/>
    <w:rsid w:val="00251E3B"/>
    <w:rsid w:val="00252EC7"/>
    <w:rsid w:val="00254F7B"/>
    <w:rsid w:val="00255148"/>
    <w:rsid w:val="00255553"/>
    <w:rsid w:val="00256380"/>
    <w:rsid w:val="00256997"/>
    <w:rsid w:val="00257022"/>
    <w:rsid w:val="002570D0"/>
    <w:rsid w:val="002572F5"/>
    <w:rsid w:val="002577D4"/>
    <w:rsid w:val="00257965"/>
    <w:rsid w:val="00260125"/>
    <w:rsid w:val="002601EE"/>
    <w:rsid w:val="00261421"/>
    <w:rsid w:val="00261D06"/>
    <w:rsid w:val="002620A4"/>
    <w:rsid w:val="002634C7"/>
    <w:rsid w:val="00263524"/>
    <w:rsid w:val="002639AD"/>
    <w:rsid w:val="00264299"/>
    <w:rsid w:val="002644D4"/>
    <w:rsid w:val="00264FB6"/>
    <w:rsid w:val="0026551D"/>
    <w:rsid w:val="0026571D"/>
    <w:rsid w:val="002664B1"/>
    <w:rsid w:val="00267FBB"/>
    <w:rsid w:val="0027063A"/>
    <w:rsid w:val="00270FC7"/>
    <w:rsid w:val="00271571"/>
    <w:rsid w:val="00271B24"/>
    <w:rsid w:val="00271CA9"/>
    <w:rsid w:val="002727C5"/>
    <w:rsid w:val="002728B4"/>
    <w:rsid w:val="002754C2"/>
    <w:rsid w:val="00276AF5"/>
    <w:rsid w:val="00277BAD"/>
    <w:rsid w:val="00280261"/>
    <w:rsid w:val="00280B6E"/>
    <w:rsid w:val="00280C2D"/>
    <w:rsid w:val="002811A8"/>
    <w:rsid w:val="00281568"/>
    <w:rsid w:val="00281E8A"/>
    <w:rsid w:val="00282B6C"/>
    <w:rsid w:val="002833F8"/>
    <w:rsid w:val="00283A6C"/>
    <w:rsid w:val="00283CA3"/>
    <w:rsid w:val="00285374"/>
    <w:rsid w:val="00287565"/>
    <w:rsid w:val="00287D43"/>
    <w:rsid w:val="002900E4"/>
    <w:rsid w:val="002901C0"/>
    <w:rsid w:val="0029056A"/>
    <w:rsid w:val="002913A3"/>
    <w:rsid w:val="002918A1"/>
    <w:rsid w:val="0029193B"/>
    <w:rsid w:val="00292115"/>
    <w:rsid w:val="002936B6"/>
    <w:rsid w:val="002941EB"/>
    <w:rsid w:val="00294791"/>
    <w:rsid w:val="00296709"/>
    <w:rsid w:val="00296EEA"/>
    <w:rsid w:val="002974CA"/>
    <w:rsid w:val="00297875"/>
    <w:rsid w:val="002A0509"/>
    <w:rsid w:val="002A1109"/>
    <w:rsid w:val="002A2852"/>
    <w:rsid w:val="002A2C37"/>
    <w:rsid w:val="002A3129"/>
    <w:rsid w:val="002A31A1"/>
    <w:rsid w:val="002A3443"/>
    <w:rsid w:val="002A4748"/>
    <w:rsid w:val="002A528E"/>
    <w:rsid w:val="002A52D4"/>
    <w:rsid w:val="002A6B98"/>
    <w:rsid w:val="002A7956"/>
    <w:rsid w:val="002A7978"/>
    <w:rsid w:val="002B0011"/>
    <w:rsid w:val="002B1939"/>
    <w:rsid w:val="002B24A8"/>
    <w:rsid w:val="002B470E"/>
    <w:rsid w:val="002B6677"/>
    <w:rsid w:val="002B71F0"/>
    <w:rsid w:val="002C07FE"/>
    <w:rsid w:val="002C0A29"/>
    <w:rsid w:val="002C1E16"/>
    <w:rsid w:val="002C2FE8"/>
    <w:rsid w:val="002C3955"/>
    <w:rsid w:val="002C487F"/>
    <w:rsid w:val="002C5124"/>
    <w:rsid w:val="002C5CB3"/>
    <w:rsid w:val="002C62A6"/>
    <w:rsid w:val="002C6682"/>
    <w:rsid w:val="002C6780"/>
    <w:rsid w:val="002C6A5C"/>
    <w:rsid w:val="002C6CDA"/>
    <w:rsid w:val="002C6F64"/>
    <w:rsid w:val="002D099E"/>
    <w:rsid w:val="002D0BE9"/>
    <w:rsid w:val="002D50C9"/>
    <w:rsid w:val="002D65B9"/>
    <w:rsid w:val="002D73B9"/>
    <w:rsid w:val="002D7D20"/>
    <w:rsid w:val="002E04A0"/>
    <w:rsid w:val="002E0F8B"/>
    <w:rsid w:val="002E18D3"/>
    <w:rsid w:val="002E2565"/>
    <w:rsid w:val="002E2BCD"/>
    <w:rsid w:val="002E2F4C"/>
    <w:rsid w:val="002E541F"/>
    <w:rsid w:val="002E5C92"/>
    <w:rsid w:val="002E74D4"/>
    <w:rsid w:val="002F0D45"/>
    <w:rsid w:val="002F1A79"/>
    <w:rsid w:val="002F275F"/>
    <w:rsid w:val="002F3147"/>
    <w:rsid w:val="002F519F"/>
    <w:rsid w:val="002F71D9"/>
    <w:rsid w:val="003007C7"/>
    <w:rsid w:val="0030168F"/>
    <w:rsid w:val="00301A32"/>
    <w:rsid w:val="00301C67"/>
    <w:rsid w:val="00302686"/>
    <w:rsid w:val="00303731"/>
    <w:rsid w:val="00303B3D"/>
    <w:rsid w:val="00303D2C"/>
    <w:rsid w:val="003046A1"/>
    <w:rsid w:val="00304AA9"/>
    <w:rsid w:val="00305298"/>
    <w:rsid w:val="00311024"/>
    <w:rsid w:val="0031241A"/>
    <w:rsid w:val="00312A8F"/>
    <w:rsid w:val="0031349F"/>
    <w:rsid w:val="00314045"/>
    <w:rsid w:val="00315075"/>
    <w:rsid w:val="00315482"/>
    <w:rsid w:val="00316560"/>
    <w:rsid w:val="003179D0"/>
    <w:rsid w:val="00317BAB"/>
    <w:rsid w:val="0032033A"/>
    <w:rsid w:val="00320BE6"/>
    <w:rsid w:val="003211B6"/>
    <w:rsid w:val="003213BE"/>
    <w:rsid w:val="003215FA"/>
    <w:rsid w:val="003230E8"/>
    <w:rsid w:val="0032463F"/>
    <w:rsid w:val="00324A92"/>
    <w:rsid w:val="00324C72"/>
    <w:rsid w:val="003253EE"/>
    <w:rsid w:val="00325F82"/>
    <w:rsid w:val="00327375"/>
    <w:rsid w:val="0032764E"/>
    <w:rsid w:val="003278E6"/>
    <w:rsid w:val="0033128B"/>
    <w:rsid w:val="00331981"/>
    <w:rsid w:val="003322BE"/>
    <w:rsid w:val="003323F6"/>
    <w:rsid w:val="00332DAC"/>
    <w:rsid w:val="0033365E"/>
    <w:rsid w:val="00333FE9"/>
    <w:rsid w:val="0033554E"/>
    <w:rsid w:val="00336D3F"/>
    <w:rsid w:val="0033727D"/>
    <w:rsid w:val="00342605"/>
    <w:rsid w:val="00342BF2"/>
    <w:rsid w:val="003456D7"/>
    <w:rsid w:val="00345A51"/>
    <w:rsid w:val="00346C12"/>
    <w:rsid w:val="00347028"/>
    <w:rsid w:val="00347896"/>
    <w:rsid w:val="0035119E"/>
    <w:rsid w:val="003514E3"/>
    <w:rsid w:val="00351F60"/>
    <w:rsid w:val="0035219C"/>
    <w:rsid w:val="00353605"/>
    <w:rsid w:val="003536BC"/>
    <w:rsid w:val="00353951"/>
    <w:rsid w:val="00353CC9"/>
    <w:rsid w:val="00354E02"/>
    <w:rsid w:val="00355B57"/>
    <w:rsid w:val="00355CC4"/>
    <w:rsid w:val="00355FEC"/>
    <w:rsid w:val="003561A6"/>
    <w:rsid w:val="003561CF"/>
    <w:rsid w:val="00356720"/>
    <w:rsid w:val="003575B0"/>
    <w:rsid w:val="003579E7"/>
    <w:rsid w:val="00360EF7"/>
    <w:rsid w:val="003614A1"/>
    <w:rsid w:val="00361B67"/>
    <w:rsid w:val="00363301"/>
    <w:rsid w:val="00363BBF"/>
    <w:rsid w:val="00366EE3"/>
    <w:rsid w:val="00371392"/>
    <w:rsid w:val="00371AD3"/>
    <w:rsid w:val="0037237D"/>
    <w:rsid w:val="00372489"/>
    <w:rsid w:val="003728A8"/>
    <w:rsid w:val="00373FAE"/>
    <w:rsid w:val="003748AD"/>
    <w:rsid w:val="00375EB0"/>
    <w:rsid w:val="003767C5"/>
    <w:rsid w:val="00377E09"/>
    <w:rsid w:val="0038026B"/>
    <w:rsid w:val="003803A4"/>
    <w:rsid w:val="00380A24"/>
    <w:rsid w:val="00380B4E"/>
    <w:rsid w:val="003813E0"/>
    <w:rsid w:val="0038179B"/>
    <w:rsid w:val="003818B6"/>
    <w:rsid w:val="00381BF5"/>
    <w:rsid w:val="00382F66"/>
    <w:rsid w:val="0038323F"/>
    <w:rsid w:val="003834B8"/>
    <w:rsid w:val="0038361F"/>
    <w:rsid w:val="003844EF"/>
    <w:rsid w:val="00384C6D"/>
    <w:rsid w:val="00384CAF"/>
    <w:rsid w:val="00385D5D"/>
    <w:rsid w:val="00385DEF"/>
    <w:rsid w:val="00386A72"/>
    <w:rsid w:val="00387B4E"/>
    <w:rsid w:val="00390684"/>
    <w:rsid w:val="00390B3A"/>
    <w:rsid w:val="00390DB7"/>
    <w:rsid w:val="003910F3"/>
    <w:rsid w:val="003912E7"/>
    <w:rsid w:val="0039263A"/>
    <w:rsid w:val="003929DD"/>
    <w:rsid w:val="0039327B"/>
    <w:rsid w:val="00393283"/>
    <w:rsid w:val="00394459"/>
    <w:rsid w:val="00394BAC"/>
    <w:rsid w:val="00394ED5"/>
    <w:rsid w:val="0039555C"/>
    <w:rsid w:val="0039581B"/>
    <w:rsid w:val="00395DB1"/>
    <w:rsid w:val="00397037"/>
    <w:rsid w:val="003970C9"/>
    <w:rsid w:val="003976AA"/>
    <w:rsid w:val="003978D7"/>
    <w:rsid w:val="00397BF8"/>
    <w:rsid w:val="00397C73"/>
    <w:rsid w:val="00397E5F"/>
    <w:rsid w:val="003A1A00"/>
    <w:rsid w:val="003A1B82"/>
    <w:rsid w:val="003A24F4"/>
    <w:rsid w:val="003A432B"/>
    <w:rsid w:val="003A4BAF"/>
    <w:rsid w:val="003A4CC6"/>
    <w:rsid w:val="003A4CD4"/>
    <w:rsid w:val="003A6EC1"/>
    <w:rsid w:val="003B0FE7"/>
    <w:rsid w:val="003B1750"/>
    <w:rsid w:val="003B25F0"/>
    <w:rsid w:val="003B2C2D"/>
    <w:rsid w:val="003B2E5C"/>
    <w:rsid w:val="003B35A1"/>
    <w:rsid w:val="003B36FF"/>
    <w:rsid w:val="003B3AE9"/>
    <w:rsid w:val="003B3B23"/>
    <w:rsid w:val="003B4FC4"/>
    <w:rsid w:val="003B522E"/>
    <w:rsid w:val="003B6C49"/>
    <w:rsid w:val="003B749F"/>
    <w:rsid w:val="003B79EE"/>
    <w:rsid w:val="003C113F"/>
    <w:rsid w:val="003C15D6"/>
    <w:rsid w:val="003C1BFC"/>
    <w:rsid w:val="003C391B"/>
    <w:rsid w:val="003C402D"/>
    <w:rsid w:val="003C499F"/>
    <w:rsid w:val="003C59F5"/>
    <w:rsid w:val="003C5C05"/>
    <w:rsid w:val="003C5C2A"/>
    <w:rsid w:val="003C6C67"/>
    <w:rsid w:val="003D168E"/>
    <w:rsid w:val="003D18E8"/>
    <w:rsid w:val="003D1997"/>
    <w:rsid w:val="003D1C90"/>
    <w:rsid w:val="003D1CBD"/>
    <w:rsid w:val="003D24D3"/>
    <w:rsid w:val="003D4293"/>
    <w:rsid w:val="003D78D8"/>
    <w:rsid w:val="003E039C"/>
    <w:rsid w:val="003E0F1C"/>
    <w:rsid w:val="003E2325"/>
    <w:rsid w:val="003E2366"/>
    <w:rsid w:val="003E38A7"/>
    <w:rsid w:val="003E3D58"/>
    <w:rsid w:val="003E4949"/>
    <w:rsid w:val="003E49AC"/>
    <w:rsid w:val="003E5C82"/>
    <w:rsid w:val="003E6442"/>
    <w:rsid w:val="003E7B32"/>
    <w:rsid w:val="003F01EE"/>
    <w:rsid w:val="003F1FB7"/>
    <w:rsid w:val="003F22BF"/>
    <w:rsid w:val="003F24B4"/>
    <w:rsid w:val="003F3818"/>
    <w:rsid w:val="003F4931"/>
    <w:rsid w:val="003F4B96"/>
    <w:rsid w:val="003F4D21"/>
    <w:rsid w:val="003F4DCF"/>
    <w:rsid w:val="003F57B8"/>
    <w:rsid w:val="003F6BD5"/>
    <w:rsid w:val="00402306"/>
    <w:rsid w:val="00402D0F"/>
    <w:rsid w:val="0040380E"/>
    <w:rsid w:val="00403DD8"/>
    <w:rsid w:val="00403DEA"/>
    <w:rsid w:val="00405404"/>
    <w:rsid w:val="00406154"/>
    <w:rsid w:val="0040683C"/>
    <w:rsid w:val="004072F3"/>
    <w:rsid w:val="00407587"/>
    <w:rsid w:val="004075A4"/>
    <w:rsid w:val="004105A5"/>
    <w:rsid w:val="00410648"/>
    <w:rsid w:val="00410C34"/>
    <w:rsid w:val="004117B6"/>
    <w:rsid w:val="00412AD4"/>
    <w:rsid w:val="00412B6B"/>
    <w:rsid w:val="00413063"/>
    <w:rsid w:val="00413D85"/>
    <w:rsid w:val="00414676"/>
    <w:rsid w:val="0041519A"/>
    <w:rsid w:val="004153ED"/>
    <w:rsid w:val="0041567E"/>
    <w:rsid w:val="00415AC1"/>
    <w:rsid w:val="00415B5A"/>
    <w:rsid w:val="00415B79"/>
    <w:rsid w:val="0042297C"/>
    <w:rsid w:val="00423F48"/>
    <w:rsid w:val="00424EB9"/>
    <w:rsid w:val="00425AC0"/>
    <w:rsid w:val="00426E07"/>
    <w:rsid w:val="004272C4"/>
    <w:rsid w:val="00427369"/>
    <w:rsid w:val="004274CF"/>
    <w:rsid w:val="00427FBD"/>
    <w:rsid w:val="0043079F"/>
    <w:rsid w:val="00430A1B"/>
    <w:rsid w:val="00430A61"/>
    <w:rsid w:val="00432C02"/>
    <w:rsid w:val="0043381F"/>
    <w:rsid w:val="00433B8B"/>
    <w:rsid w:val="004340A8"/>
    <w:rsid w:val="004341E3"/>
    <w:rsid w:val="004360B4"/>
    <w:rsid w:val="004364D5"/>
    <w:rsid w:val="00436B9A"/>
    <w:rsid w:val="0043718B"/>
    <w:rsid w:val="00437803"/>
    <w:rsid w:val="004400B6"/>
    <w:rsid w:val="0044046B"/>
    <w:rsid w:val="00441424"/>
    <w:rsid w:val="00442CAE"/>
    <w:rsid w:val="00442EFA"/>
    <w:rsid w:val="004433EC"/>
    <w:rsid w:val="00443870"/>
    <w:rsid w:val="00443922"/>
    <w:rsid w:val="00443A69"/>
    <w:rsid w:val="00443B72"/>
    <w:rsid w:val="0044441D"/>
    <w:rsid w:val="004447BF"/>
    <w:rsid w:val="00444F70"/>
    <w:rsid w:val="00446B3F"/>
    <w:rsid w:val="00446D20"/>
    <w:rsid w:val="004506CB"/>
    <w:rsid w:val="00450A6D"/>
    <w:rsid w:val="00451A56"/>
    <w:rsid w:val="00451DEA"/>
    <w:rsid w:val="00451E11"/>
    <w:rsid w:val="004525F3"/>
    <w:rsid w:val="00452D54"/>
    <w:rsid w:val="00455217"/>
    <w:rsid w:val="004565B8"/>
    <w:rsid w:val="00456BB8"/>
    <w:rsid w:val="004579C3"/>
    <w:rsid w:val="00460639"/>
    <w:rsid w:val="00461EF0"/>
    <w:rsid w:val="004623F9"/>
    <w:rsid w:val="004625A2"/>
    <w:rsid w:val="004631B9"/>
    <w:rsid w:val="00463611"/>
    <w:rsid w:val="00464242"/>
    <w:rsid w:val="004642FA"/>
    <w:rsid w:val="00465949"/>
    <w:rsid w:val="004660B3"/>
    <w:rsid w:val="00466306"/>
    <w:rsid w:val="004673DF"/>
    <w:rsid w:val="00467CC5"/>
    <w:rsid w:val="00470285"/>
    <w:rsid w:val="0047043D"/>
    <w:rsid w:val="004704C4"/>
    <w:rsid w:val="004710B8"/>
    <w:rsid w:val="00471BA4"/>
    <w:rsid w:val="0047264A"/>
    <w:rsid w:val="00472710"/>
    <w:rsid w:val="004728F6"/>
    <w:rsid w:val="00472EC2"/>
    <w:rsid w:val="00472FFC"/>
    <w:rsid w:val="0047398A"/>
    <w:rsid w:val="00475137"/>
    <w:rsid w:val="0047583E"/>
    <w:rsid w:val="00475934"/>
    <w:rsid w:val="004768B5"/>
    <w:rsid w:val="00482118"/>
    <w:rsid w:val="00483262"/>
    <w:rsid w:val="004837B0"/>
    <w:rsid w:val="004847AE"/>
    <w:rsid w:val="00484F0C"/>
    <w:rsid w:val="004850B8"/>
    <w:rsid w:val="004851A5"/>
    <w:rsid w:val="00485BBB"/>
    <w:rsid w:val="00485CC7"/>
    <w:rsid w:val="00486311"/>
    <w:rsid w:val="00487092"/>
    <w:rsid w:val="00490093"/>
    <w:rsid w:val="00491C82"/>
    <w:rsid w:val="00492845"/>
    <w:rsid w:val="004928AB"/>
    <w:rsid w:val="00493E35"/>
    <w:rsid w:val="00493EA7"/>
    <w:rsid w:val="00493FB5"/>
    <w:rsid w:val="004950E0"/>
    <w:rsid w:val="00496212"/>
    <w:rsid w:val="0049675C"/>
    <w:rsid w:val="00496B81"/>
    <w:rsid w:val="00496CE8"/>
    <w:rsid w:val="004973AB"/>
    <w:rsid w:val="00497ACA"/>
    <w:rsid w:val="00497CB1"/>
    <w:rsid w:val="004A092C"/>
    <w:rsid w:val="004A10B2"/>
    <w:rsid w:val="004A155F"/>
    <w:rsid w:val="004A1BBB"/>
    <w:rsid w:val="004A2902"/>
    <w:rsid w:val="004A2921"/>
    <w:rsid w:val="004A3156"/>
    <w:rsid w:val="004A3C51"/>
    <w:rsid w:val="004A3D1C"/>
    <w:rsid w:val="004A4407"/>
    <w:rsid w:val="004A4870"/>
    <w:rsid w:val="004A5044"/>
    <w:rsid w:val="004A5C26"/>
    <w:rsid w:val="004A6001"/>
    <w:rsid w:val="004A6BE4"/>
    <w:rsid w:val="004A6E43"/>
    <w:rsid w:val="004A7F64"/>
    <w:rsid w:val="004B0031"/>
    <w:rsid w:val="004B00AB"/>
    <w:rsid w:val="004B02D2"/>
    <w:rsid w:val="004B1133"/>
    <w:rsid w:val="004B1821"/>
    <w:rsid w:val="004B3AF1"/>
    <w:rsid w:val="004B3EBD"/>
    <w:rsid w:val="004B6E3D"/>
    <w:rsid w:val="004B7709"/>
    <w:rsid w:val="004C3170"/>
    <w:rsid w:val="004C38D3"/>
    <w:rsid w:val="004C46DD"/>
    <w:rsid w:val="004C4B6A"/>
    <w:rsid w:val="004C56B7"/>
    <w:rsid w:val="004C5AA7"/>
    <w:rsid w:val="004C5DC6"/>
    <w:rsid w:val="004C6266"/>
    <w:rsid w:val="004C6383"/>
    <w:rsid w:val="004C6F6A"/>
    <w:rsid w:val="004C725B"/>
    <w:rsid w:val="004C73E4"/>
    <w:rsid w:val="004C7473"/>
    <w:rsid w:val="004C7B63"/>
    <w:rsid w:val="004D0503"/>
    <w:rsid w:val="004D1E2D"/>
    <w:rsid w:val="004D25DF"/>
    <w:rsid w:val="004D3060"/>
    <w:rsid w:val="004D3E06"/>
    <w:rsid w:val="004D448B"/>
    <w:rsid w:val="004D4D2F"/>
    <w:rsid w:val="004D525D"/>
    <w:rsid w:val="004D5C03"/>
    <w:rsid w:val="004D6206"/>
    <w:rsid w:val="004D66F2"/>
    <w:rsid w:val="004D7638"/>
    <w:rsid w:val="004D7767"/>
    <w:rsid w:val="004E11AC"/>
    <w:rsid w:val="004E149E"/>
    <w:rsid w:val="004E1807"/>
    <w:rsid w:val="004E1B1E"/>
    <w:rsid w:val="004E1CFF"/>
    <w:rsid w:val="004E2B45"/>
    <w:rsid w:val="004E3E3E"/>
    <w:rsid w:val="004E44FC"/>
    <w:rsid w:val="004E4A9C"/>
    <w:rsid w:val="004E5213"/>
    <w:rsid w:val="004E5CC5"/>
    <w:rsid w:val="004E5F5E"/>
    <w:rsid w:val="004E641C"/>
    <w:rsid w:val="004E7312"/>
    <w:rsid w:val="004E797E"/>
    <w:rsid w:val="004F03FB"/>
    <w:rsid w:val="004F0FFD"/>
    <w:rsid w:val="004F101B"/>
    <w:rsid w:val="004F2733"/>
    <w:rsid w:val="004F2D5C"/>
    <w:rsid w:val="004F2E67"/>
    <w:rsid w:val="004F2FEF"/>
    <w:rsid w:val="004F30C7"/>
    <w:rsid w:val="004F4047"/>
    <w:rsid w:val="004F46AF"/>
    <w:rsid w:val="004F476E"/>
    <w:rsid w:val="004F4925"/>
    <w:rsid w:val="004F5807"/>
    <w:rsid w:val="004F637B"/>
    <w:rsid w:val="004F658F"/>
    <w:rsid w:val="004F683E"/>
    <w:rsid w:val="00500AD3"/>
    <w:rsid w:val="005028B7"/>
    <w:rsid w:val="0050444C"/>
    <w:rsid w:val="00504FA7"/>
    <w:rsid w:val="0050558B"/>
    <w:rsid w:val="00505E9E"/>
    <w:rsid w:val="00506A92"/>
    <w:rsid w:val="005071BE"/>
    <w:rsid w:val="005075BD"/>
    <w:rsid w:val="005102D2"/>
    <w:rsid w:val="00515B57"/>
    <w:rsid w:val="0051682F"/>
    <w:rsid w:val="00516B53"/>
    <w:rsid w:val="00517803"/>
    <w:rsid w:val="00517C05"/>
    <w:rsid w:val="00520076"/>
    <w:rsid w:val="0052010C"/>
    <w:rsid w:val="00520F3A"/>
    <w:rsid w:val="00521E27"/>
    <w:rsid w:val="005230FA"/>
    <w:rsid w:val="00523E09"/>
    <w:rsid w:val="00524E18"/>
    <w:rsid w:val="00525C40"/>
    <w:rsid w:val="0052726E"/>
    <w:rsid w:val="00527A4F"/>
    <w:rsid w:val="0053177B"/>
    <w:rsid w:val="00531B17"/>
    <w:rsid w:val="00531CC9"/>
    <w:rsid w:val="00532012"/>
    <w:rsid w:val="00532738"/>
    <w:rsid w:val="00532CC8"/>
    <w:rsid w:val="00532FFE"/>
    <w:rsid w:val="00533011"/>
    <w:rsid w:val="00533603"/>
    <w:rsid w:val="005352E0"/>
    <w:rsid w:val="005366E1"/>
    <w:rsid w:val="00537430"/>
    <w:rsid w:val="00537904"/>
    <w:rsid w:val="00540C9A"/>
    <w:rsid w:val="00542A97"/>
    <w:rsid w:val="00543672"/>
    <w:rsid w:val="00543AD5"/>
    <w:rsid w:val="00545CF2"/>
    <w:rsid w:val="0054613A"/>
    <w:rsid w:val="00546B1B"/>
    <w:rsid w:val="00550E1B"/>
    <w:rsid w:val="0055102C"/>
    <w:rsid w:val="005510C0"/>
    <w:rsid w:val="00551354"/>
    <w:rsid w:val="00554373"/>
    <w:rsid w:val="00555D2E"/>
    <w:rsid w:val="00555D8B"/>
    <w:rsid w:val="00556062"/>
    <w:rsid w:val="00557A1D"/>
    <w:rsid w:val="00560541"/>
    <w:rsid w:val="00561040"/>
    <w:rsid w:val="00561BBF"/>
    <w:rsid w:val="005620CB"/>
    <w:rsid w:val="00563FC0"/>
    <w:rsid w:val="005664C2"/>
    <w:rsid w:val="00567612"/>
    <w:rsid w:val="00567A46"/>
    <w:rsid w:val="0057044A"/>
    <w:rsid w:val="00570900"/>
    <w:rsid w:val="005713C7"/>
    <w:rsid w:val="00571F54"/>
    <w:rsid w:val="00572700"/>
    <w:rsid w:val="005752E0"/>
    <w:rsid w:val="00576B7B"/>
    <w:rsid w:val="00576F1F"/>
    <w:rsid w:val="00577848"/>
    <w:rsid w:val="005804CF"/>
    <w:rsid w:val="005809F6"/>
    <w:rsid w:val="00581B4E"/>
    <w:rsid w:val="00582E30"/>
    <w:rsid w:val="005831E6"/>
    <w:rsid w:val="005839A5"/>
    <w:rsid w:val="00583FEF"/>
    <w:rsid w:val="00584517"/>
    <w:rsid w:val="00584AB6"/>
    <w:rsid w:val="005850C5"/>
    <w:rsid w:val="0058519F"/>
    <w:rsid w:val="0058574A"/>
    <w:rsid w:val="00585B47"/>
    <w:rsid w:val="0058631D"/>
    <w:rsid w:val="0058701E"/>
    <w:rsid w:val="005879AD"/>
    <w:rsid w:val="00587C59"/>
    <w:rsid w:val="00590B61"/>
    <w:rsid w:val="00591453"/>
    <w:rsid w:val="00591589"/>
    <w:rsid w:val="00591F17"/>
    <w:rsid w:val="005932F6"/>
    <w:rsid w:val="0059343B"/>
    <w:rsid w:val="005939A4"/>
    <w:rsid w:val="005945D6"/>
    <w:rsid w:val="00594C71"/>
    <w:rsid w:val="00595A2A"/>
    <w:rsid w:val="00596A4F"/>
    <w:rsid w:val="00597638"/>
    <w:rsid w:val="005A0D3A"/>
    <w:rsid w:val="005A43AB"/>
    <w:rsid w:val="005A4A28"/>
    <w:rsid w:val="005A4DD6"/>
    <w:rsid w:val="005A6BD0"/>
    <w:rsid w:val="005A7712"/>
    <w:rsid w:val="005A777A"/>
    <w:rsid w:val="005B09AF"/>
    <w:rsid w:val="005B0F32"/>
    <w:rsid w:val="005B1234"/>
    <w:rsid w:val="005B3658"/>
    <w:rsid w:val="005B4557"/>
    <w:rsid w:val="005B4803"/>
    <w:rsid w:val="005B5646"/>
    <w:rsid w:val="005B56F0"/>
    <w:rsid w:val="005B6564"/>
    <w:rsid w:val="005B72BD"/>
    <w:rsid w:val="005C06C5"/>
    <w:rsid w:val="005C0A36"/>
    <w:rsid w:val="005C0AE8"/>
    <w:rsid w:val="005C0B0E"/>
    <w:rsid w:val="005C102E"/>
    <w:rsid w:val="005C24B8"/>
    <w:rsid w:val="005C28DA"/>
    <w:rsid w:val="005C2997"/>
    <w:rsid w:val="005C4825"/>
    <w:rsid w:val="005C519B"/>
    <w:rsid w:val="005C563E"/>
    <w:rsid w:val="005C5654"/>
    <w:rsid w:val="005C5957"/>
    <w:rsid w:val="005C5C16"/>
    <w:rsid w:val="005C5CDA"/>
    <w:rsid w:val="005C7C1B"/>
    <w:rsid w:val="005D005D"/>
    <w:rsid w:val="005D0BF2"/>
    <w:rsid w:val="005D1074"/>
    <w:rsid w:val="005D125E"/>
    <w:rsid w:val="005D25CF"/>
    <w:rsid w:val="005D2F18"/>
    <w:rsid w:val="005D3D39"/>
    <w:rsid w:val="005D405A"/>
    <w:rsid w:val="005D5197"/>
    <w:rsid w:val="005D5D8B"/>
    <w:rsid w:val="005D76FB"/>
    <w:rsid w:val="005E0F51"/>
    <w:rsid w:val="005E1D4B"/>
    <w:rsid w:val="005E39AD"/>
    <w:rsid w:val="005E4FEE"/>
    <w:rsid w:val="005E59C1"/>
    <w:rsid w:val="005E6EAB"/>
    <w:rsid w:val="005E745C"/>
    <w:rsid w:val="005E7F0B"/>
    <w:rsid w:val="005F0BD4"/>
    <w:rsid w:val="005F18CA"/>
    <w:rsid w:val="005F2ED8"/>
    <w:rsid w:val="005F36A8"/>
    <w:rsid w:val="005F3A77"/>
    <w:rsid w:val="005F4018"/>
    <w:rsid w:val="005F424A"/>
    <w:rsid w:val="005F5065"/>
    <w:rsid w:val="005F6165"/>
    <w:rsid w:val="00601167"/>
    <w:rsid w:val="006015CD"/>
    <w:rsid w:val="0060206E"/>
    <w:rsid w:val="00602443"/>
    <w:rsid w:val="006030AA"/>
    <w:rsid w:val="00604660"/>
    <w:rsid w:val="00605509"/>
    <w:rsid w:val="0060743C"/>
    <w:rsid w:val="0060789D"/>
    <w:rsid w:val="00607BE0"/>
    <w:rsid w:val="00607F47"/>
    <w:rsid w:val="00611039"/>
    <w:rsid w:val="006113DB"/>
    <w:rsid w:val="00611737"/>
    <w:rsid w:val="006129EA"/>
    <w:rsid w:val="006136AB"/>
    <w:rsid w:val="00613C5F"/>
    <w:rsid w:val="00615564"/>
    <w:rsid w:val="00615F43"/>
    <w:rsid w:val="006161BF"/>
    <w:rsid w:val="006165F8"/>
    <w:rsid w:val="0061698B"/>
    <w:rsid w:val="006228DE"/>
    <w:rsid w:val="006241C5"/>
    <w:rsid w:val="006256B9"/>
    <w:rsid w:val="006272D0"/>
    <w:rsid w:val="00630809"/>
    <w:rsid w:val="00633849"/>
    <w:rsid w:val="00636948"/>
    <w:rsid w:val="0063696C"/>
    <w:rsid w:val="00637E0E"/>
    <w:rsid w:val="0064155E"/>
    <w:rsid w:val="00641AC3"/>
    <w:rsid w:val="00642BE4"/>
    <w:rsid w:val="00642E76"/>
    <w:rsid w:val="00645BC8"/>
    <w:rsid w:val="00645E59"/>
    <w:rsid w:val="00645E6A"/>
    <w:rsid w:val="00645F6D"/>
    <w:rsid w:val="00646450"/>
    <w:rsid w:val="00647996"/>
    <w:rsid w:val="00652AAB"/>
    <w:rsid w:val="006535A5"/>
    <w:rsid w:val="00653F28"/>
    <w:rsid w:val="00655E84"/>
    <w:rsid w:val="0065707C"/>
    <w:rsid w:val="006600FE"/>
    <w:rsid w:val="00660EF2"/>
    <w:rsid w:val="006615CC"/>
    <w:rsid w:val="006617DF"/>
    <w:rsid w:val="00662B8F"/>
    <w:rsid w:val="00663323"/>
    <w:rsid w:val="0066415F"/>
    <w:rsid w:val="00664290"/>
    <w:rsid w:val="006643C5"/>
    <w:rsid w:val="006650F2"/>
    <w:rsid w:val="00667419"/>
    <w:rsid w:val="00667B0D"/>
    <w:rsid w:val="00670FE4"/>
    <w:rsid w:val="006710A6"/>
    <w:rsid w:val="00671311"/>
    <w:rsid w:val="006717C4"/>
    <w:rsid w:val="006719E4"/>
    <w:rsid w:val="0067392B"/>
    <w:rsid w:val="00673DCF"/>
    <w:rsid w:val="00673FDE"/>
    <w:rsid w:val="0067423F"/>
    <w:rsid w:val="00674765"/>
    <w:rsid w:val="00674F6B"/>
    <w:rsid w:val="00676678"/>
    <w:rsid w:val="00676CF2"/>
    <w:rsid w:val="00676D0E"/>
    <w:rsid w:val="00676FAF"/>
    <w:rsid w:val="00677C17"/>
    <w:rsid w:val="0068025B"/>
    <w:rsid w:val="00681E75"/>
    <w:rsid w:val="006826FD"/>
    <w:rsid w:val="00682FCD"/>
    <w:rsid w:val="006839DF"/>
    <w:rsid w:val="00683F72"/>
    <w:rsid w:val="0068462A"/>
    <w:rsid w:val="00686144"/>
    <w:rsid w:val="006866EF"/>
    <w:rsid w:val="0068698C"/>
    <w:rsid w:val="006874C3"/>
    <w:rsid w:val="0068760E"/>
    <w:rsid w:val="00687A7B"/>
    <w:rsid w:val="006903C6"/>
    <w:rsid w:val="00690423"/>
    <w:rsid w:val="00690491"/>
    <w:rsid w:val="00690BA6"/>
    <w:rsid w:val="00691275"/>
    <w:rsid w:val="00691A60"/>
    <w:rsid w:val="006924B6"/>
    <w:rsid w:val="00692657"/>
    <w:rsid w:val="006936F8"/>
    <w:rsid w:val="0069382E"/>
    <w:rsid w:val="006938BA"/>
    <w:rsid w:val="006938EB"/>
    <w:rsid w:val="00694904"/>
    <w:rsid w:val="00694CF0"/>
    <w:rsid w:val="00694F65"/>
    <w:rsid w:val="00695446"/>
    <w:rsid w:val="006976F9"/>
    <w:rsid w:val="006978C0"/>
    <w:rsid w:val="00697BE6"/>
    <w:rsid w:val="006A0DFE"/>
    <w:rsid w:val="006A16CD"/>
    <w:rsid w:val="006A172A"/>
    <w:rsid w:val="006A21D7"/>
    <w:rsid w:val="006A2305"/>
    <w:rsid w:val="006A32C9"/>
    <w:rsid w:val="006A3999"/>
    <w:rsid w:val="006A412E"/>
    <w:rsid w:val="006A4DB4"/>
    <w:rsid w:val="006A53C8"/>
    <w:rsid w:val="006B00DB"/>
    <w:rsid w:val="006B020C"/>
    <w:rsid w:val="006B1672"/>
    <w:rsid w:val="006B189F"/>
    <w:rsid w:val="006B1CA4"/>
    <w:rsid w:val="006B2A42"/>
    <w:rsid w:val="006B2F9E"/>
    <w:rsid w:val="006B452A"/>
    <w:rsid w:val="006B48EE"/>
    <w:rsid w:val="006B49BE"/>
    <w:rsid w:val="006B6950"/>
    <w:rsid w:val="006B74AC"/>
    <w:rsid w:val="006B7651"/>
    <w:rsid w:val="006B7D6F"/>
    <w:rsid w:val="006C062B"/>
    <w:rsid w:val="006C06C4"/>
    <w:rsid w:val="006C09F7"/>
    <w:rsid w:val="006C1D4E"/>
    <w:rsid w:val="006C1E92"/>
    <w:rsid w:val="006C2E52"/>
    <w:rsid w:val="006C2EC1"/>
    <w:rsid w:val="006C43B6"/>
    <w:rsid w:val="006C4B71"/>
    <w:rsid w:val="006C5689"/>
    <w:rsid w:val="006C5E37"/>
    <w:rsid w:val="006C6FB4"/>
    <w:rsid w:val="006D1047"/>
    <w:rsid w:val="006D16A7"/>
    <w:rsid w:val="006D200B"/>
    <w:rsid w:val="006D20F3"/>
    <w:rsid w:val="006D239B"/>
    <w:rsid w:val="006D24E7"/>
    <w:rsid w:val="006D2822"/>
    <w:rsid w:val="006D2DF3"/>
    <w:rsid w:val="006D2E86"/>
    <w:rsid w:val="006D3F84"/>
    <w:rsid w:val="006D4451"/>
    <w:rsid w:val="006D46F1"/>
    <w:rsid w:val="006D495B"/>
    <w:rsid w:val="006D4DF7"/>
    <w:rsid w:val="006D5178"/>
    <w:rsid w:val="006D55BA"/>
    <w:rsid w:val="006D681C"/>
    <w:rsid w:val="006D7457"/>
    <w:rsid w:val="006D74FD"/>
    <w:rsid w:val="006E0851"/>
    <w:rsid w:val="006E1EE2"/>
    <w:rsid w:val="006E23A4"/>
    <w:rsid w:val="006E3D65"/>
    <w:rsid w:val="006E4C82"/>
    <w:rsid w:val="006E4F76"/>
    <w:rsid w:val="006E5058"/>
    <w:rsid w:val="006E5768"/>
    <w:rsid w:val="006E66B0"/>
    <w:rsid w:val="006E6E09"/>
    <w:rsid w:val="006F1CCA"/>
    <w:rsid w:val="006F245F"/>
    <w:rsid w:val="006F55E2"/>
    <w:rsid w:val="006F5ADC"/>
    <w:rsid w:val="006F5CD9"/>
    <w:rsid w:val="006F7019"/>
    <w:rsid w:val="006F7957"/>
    <w:rsid w:val="006F7A9C"/>
    <w:rsid w:val="00700364"/>
    <w:rsid w:val="00701A79"/>
    <w:rsid w:val="007020DC"/>
    <w:rsid w:val="0070296D"/>
    <w:rsid w:val="0070372C"/>
    <w:rsid w:val="0070461E"/>
    <w:rsid w:val="00704764"/>
    <w:rsid w:val="00705090"/>
    <w:rsid w:val="0070631F"/>
    <w:rsid w:val="00707500"/>
    <w:rsid w:val="007078B6"/>
    <w:rsid w:val="007078C6"/>
    <w:rsid w:val="00707A88"/>
    <w:rsid w:val="00707C15"/>
    <w:rsid w:val="0071008E"/>
    <w:rsid w:val="00710A17"/>
    <w:rsid w:val="00710D0D"/>
    <w:rsid w:val="007149D9"/>
    <w:rsid w:val="00714DEE"/>
    <w:rsid w:val="007153D5"/>
    <w:rsid w:val="007160F2"/>
    <w:rsid w:val="00716223"/>
    <w:rsid w:val="0071649C"/>
    <w:rsid w:val="00716B85"/>
    <w:rsid w:val="007176E5"/>
    <w:rsid w:val="00717D32"/>
    <w:rsid w:val="00721C67"/>
    <w:rsid w:val="00721FB8"/>
    <w:rsid w:val="00721FF7"/>
    <w:rsid w:val="00722154"/>
    <w:rsid w:val="007223F2"/>
    <w:rsid w:val="00722412"/>
    <w:rsid w:val="0072330F"/>
    <w:rsid w:val="00723A5D"/>
    <w:rsid w:val="00723CBC"/>
    <w:rsid w:val="00724DAF"/>
    <w:rsid w:val="00726AAA"/>
    <w:rsid w:val="0072767B"/>
    <w:rsid w:val="00727D8A"/>
    <w:rsid w:val="0073148D"/>
    <w:rsid w:val="00731E95"/>
    <w:rsid w:val="00731EEF"/>
    <w:rsid w:val="00731F2B"/>
    <w:rsid w:val="0073393B"/>
    <w:rsid w:val="00733DD8"/>
    <w:rsid w:val="00734060"/>
    <w:rsid w:val="00734119"/>
    <w:rsid w:val="00735323"/>
    <w:rsid w:val="00735358"/>
    <w:rsid w:val="007353DB"/>
    <w:rsid w:val="007358A8"/>
    <w:rsid w:val="00736756"/>
    <w:rsid w:val="0073706F"/>
    <w:rsid w:val="00737800"/>
    <w:rsid w:val="007402E3"/>
    <w:rsid w:val="007409CE"/>
    <w:rsid w:val="00742016"/>
    <w:rsid w:val="007426E5"/>
    <w:rsid w:val="00742987"/>
    <w:rsid w:val="00743488"/>
    <w:rsid w:val="0074423B"/>
    <w:rsid w:val="00745790"/>
    <w:rsid w:val="007461C2"/>
    <w:rsid w:val="00746621"/>
    <w:rsid w:val="00747985"/>
    <w:rsid w:val="00747C47"/>
    <w:rsid w:val="00747F66"/>
    <w:rsid w:val="007513C1"/>
    <w:rsid w:val="00752896"/>
    <w:rsid w:val="00752E8A"/>
    <w:rsid w:val="007543FF"/>
    <w:rsid w:val="00756BE6"/>
    <w:rsid w:val="007572EC"/>
    <w:rsid w:val="007574ED"/>
    <w:rsid w:val="007608F5"/>
    <w:rsid w:val="00760AB1"/>
    <w:rsid w:val="00763520"/>
    <w:rsid w:val="00763726"/>
    <w:rsid w:val="007656D9"/>
    <w:rsid w:val="00765DC3"/>
    <w:rsid w:val="0076646A"/>
    <w:rsid w:val="00766492"/>
    <w:rsid w:val="0076795B"/>
    <w:rsid w:val="00767A53"/>
    <w:rsid w:val="00767C93"/>
    <w:rsid w:val="0077157B"/>
    <w:rsid w:val="0077292D"/>
    <w:rsid w:val="00774644"/>
    <w:rsid w:val="00774A70"/>
    <w:rsid w:val="00774DC0"/>
    <w:rsid w:val="007750BA"/>
    <w:rsid w:val="00775B71"/>
    <w:rsid w:val="00776D6F"/>
    <w:rsid w:val="00777085"/>
    <w:rsid w:val="007773A5"/>
    <w:rsid w:val="007778FC"/>
    <w:rsid w:val="00777B83"/>
    <w:rsid w:val="00780B0C"/>
    <w:rsid w:val="007821DE"/>
    <w:rsid w:val="00783AC9"/>
    <w:rsid w:val="0078450C"/>
    <w:rsid w:val="00784791"/>
    <w:rsid w:val="00785044"/>
    <w:rsid w:val="00785A80"/>
    <w:rsid w:val="0078676A"/>
    <w:rsid w:val="00786FEE"/>
    <w:rsid w:val="0078785A"/>
    <w:rsid w:val="00790CD5"/>
    <w:rsid w:val="007953D9"/>
    <w:rsid w:val="007958A1"/>
    <w:rsid w:val="00795E70"/>
    <w:rsid w:val="007A0355"/>
    <w:rsid w:val="007A05B5"/>
    <w:rsid w:val="007A0693"/>
    <w:rsid w:val="007A1600"/>
    <w:rsid w:val="007A17E7"/>
    <w:rsid w:val="007A1B99"/>
    <w:rsid w:val="007A22A0"/>
    <w:rsid w:val="007A461E"/>
    <w:rsid w:val="007A6432"/>
    <w:rsid w:val="007A65A4"/>
    <w:rsid w:val="007A6903"/>
    <w:rsid w:val="007A70C9"/>
    <w:rsid w:val="007B1337"/>
    <w:rsid w:val="007B1415"/>
    <w:rsid w:val="007B19D0"/>
    <w:rsid w:val="007B1EE8"/>
    <w:rsid w:val="007B35BB"/>
    <w:rsid w:val="007B51CC"/>
    <w:rsid w:val="007B55D3"/>
    <w:rsid w:val="007B6885"/>
    <w:rsid w:val="007B6A00"/>
    <w:rsid w:val="007B6A21"/>
    <w:rsid w:val="007B6DBB"/>
    <w:rsid w:val="007B6F9E"/>
    <w:rsid w:val="007B7747"/>
    <w:rsid w:val="007C04E7"/>
    <w:rsid w:val="007C1B95"/>
    <w:rsid w:val="007C1FF5"/>
    <w:rsid w:val="007C27C1"/>
    <w:rsid w:val="007C28AB"/>
    <w:rsid w:val="007C4CC2"/>
    <w:rsid w:val="007C5544"/>
    <w:rsid w:val="007C5A4D"/>
    <w:rsid w:val="007C5ADE"/>
    <w:rsid w:val="007C767F"/>
    <w:rsid w:val="007C7F6E"/>
    <w:rsid w:val="007D0D86"/>
    <w:rsid w:val="007D0F8A"/>
    <w:rsid w:val="007D119F"/>
    <w:rsid w:val="007D1261"/>
    <w:rsid w:val="007D1B58"/>
    <w:rsid w:val="007D1D83"/>
    <w:rsid w:val="007D21AC"/>
    <w:rsid w:val="007D232B"/>
    <w:rsid w:val="007D2B2A"/>
    <w:rsid w:val="007D2D35"/>
    <w:rsid w:val="007D3153"/>
    <w:rsid w:val="007D31F4"/>
    <w:rsid w:val="007D5222"/>
    <w:rsid w:val="007D592A"/>
    <w:rsid w:val="007D656E"/>
    <w:rsid w:val="007D6665"/>
    <w:rsid w:val="007D75BE"/>
    <w:rsid w:val="007D7E4C"/>
    <w:rsid w:val="007E0060"/>
    <w:rsid w:val="007E1282"/>
    <w:rsid w:val="007E1342"/>
    <w:rsid w:val="007E1442"/>
    <w:rsid w:val="007E1C08"/>
    <w:rsid w:val="007E2AE7"/>
    <w:rsid w:val="007E2B01"/>
    <w:rsid w:val="007E381D"/>
    <w:rsid w:val="007E39FA"/>
    <w:rsid w:val="007E46D5"/>
    <w:rsid w:val="007E4EDE"/>
    <w:rsid w:val="007E4EF4"/>
    <w:rsid w:val="007E5AFF"/>
    <w:rsid w:val="007F007E"/>
    <w:rsid w:val="007F0875"/>
    <w:rsid w:val="007F0E74"/>
    <w:rsid w:val="007F17E6"/>
    <w:rsid w:val="007F24A1"/>
    <w:rsid w:val="007F282B"/>
    <w:rsid w:val="007F2A4E"/>
    <w:rsid w:val="007F2C3F"/>
    <w:rsid w:val="007F31F4"/>
    <w:rsid w:val="007F35B2"/>
    <w:rsid w:val="007F36B1"/>
    <w:rsid w:val="007F397E"/>
    <w:rsid w:val="007F3B20"/>
    <w:rsid w:val="007F609C"/>
    <w:rsid w:val="007F71B6"/>
    <w:rsid w:val="007F7D9E"/>
    <w:rsid w:val="0080130C"/>
    <w:rsid w:val="00801998"/>
    <w:rsid w:val="0080236F"/>
    <w:rsid w:val="008024C6"/>
    <w:rsid w:val="008026F1"/>
    <w:rsid w:val="0080613A"/>
    <w:rsid w:val="00806159"/>
    <w:rsid w:val="008062CD"/>
    <w:rsid w:val="0080634C"/>
    <w:rsid w:val="00806A0C"/>
    <w:rsid w:val="00806FEF"/>
    <w:rsid w:val="00806FFE"/>
    <w:rsid w:val="00807491"/>
    <w:rsid w:val="008077F9"/>
    <w:rsid w:val="00807DBC"/>
    <w:rsid w:val="00807E25"/>
    <w:rsid w:val="0081030D"/>
    <w:rsid w:val="00810898"/>
    <w:rsid w:val="00810AAC"/>
    <w:rsid w:val="00810F9E"/>
    <w:rsid w:val="008115AE"/>
    <w:rsid w:val="00812DCD"/>
    <w:rsid w:val="0081302E"/>
    <w:rsid w:val="00813214"/>
    <w:rsid w:val="008140B6"/>
    <w:rsid w:val="008147C8"/>
    <w:rsid w:val="008148FF"/>
    <w:rsid w:val="00816BBB"/>
    <w:rsid w:val="008203A5"/>
    <w:rsid w:val="00820439"/>
    <w:rsid w:val="00820FE0"/>
    <w:rsid w:val="00821547"/>
    <w:rsid w:val="00821E5D"/>
    <w:rsid w:val="00822622"/>
    <w:rsid w:val="00823A5F"/>
    <w:rsid w:val="00824C78"/>
    <w:rsid w:val="00825ACE"/>
    <w:rsid w:val="00826516"/>
    <w:rsid w:val="00827B90"/>
    <w:rsid w:val="00831A11"/>
    <w:rsid w:val="00831EE8"/>
    <w:rsid w:val="0083266A"/>
    <w:rsid w:val="00832BB1"/>
    <w:rsid w:val="00833C0E"/>
    <w:rsid w:val="00833F88"/>
    <w:rsid w:val="00833FAE"/>
    <w:rsid w:val="008363D6"/>
    <w:rsid w:val="00836862"/>
    <w:rsid w:val="00836C4E"/>
    <w:rsid w:val="00837415"/>
    <w:rsid w:val="00837CEE"/>
    <w:rsid w:val="00840BDD"/>
    <w:rsid w:val="008416E1"/>
    <w:rsid w:val="00841A6C"/>
    <w:rsid w:val="00842391"/>
    <w:rsid w:val="00842EB9"/>
    <w:rsid w:val="00843FA6"/>
    <w:rsid w:val="00844234"/>
    <w:rsid w:val="00844802"/>
    <w:rsid w:val="00845172"/>
    <w:rsid w:val="00845368"/>
    <w:rsid w:val="00845C4E"/>
    <w:rsid w:val="008463F2"/>
    <w:rsid w:val="00846BDA"/>
    <w:rsid w:val="008478F4"/>
    <w:rsid w:val="00847CD3"/>
    <w:rsid w:val="00850D2C"/>
    <w:rsid w:val="00850F08"/>
    <w:rsid w:val="008515D3"/>
    <w:rsid w:val="00852107"/>
    <w:rsid w:val="008526E7"/>
    <w:rsid w:val="00852C04"/>
    <w:rsid w:val="0085360B"/>
    <w:rsid w:val="008536B0"/>
    <w:rsid w:val="00854A47"/>
    <w:rsid w:val="008558B2"/>
    <w:rsid w:val="00855E11"/>
    <w:rsid w:val="008565DB"/>
    <w:rsid w:val="0085710D"/>
    <w:rsid w:val="0085755A"/>
    <w:rsid w:val="0085767B"/>
    <w:rsid w:val="008579C2"/>
    <w:rsid w:val="00857ED9"/>
    <w:rsid w:val="00860E28"/>
    <w:rsid w:val="00860EF5"/>
    <w:rsid w:val="0086171A"/>
    <w:rsid w:val="00861745"/>
    <w:rsid w:val="008619AF"/>
    <w:rsid w:val="00861D80"/>
    <w:rsid w:val="008621CE"/>
    <w:rsid w:val="0086294A"/>
    <w:rsid w:val="008634EC"/>
    <w:rsid w:val="00863644"/>
    <w:rsid w:val="00863914"/>
    <w:rsid w:val="00863CC2"/>
    <w:rsid w:val="008645C2"/>
    <w:rsid w:val="00864C76"/>
    <w:rsid w:val="008658AE"/>
    <w:rsid w:val="008662C7"/>
    <w:rsid w:val="00866B47"/>
    <w:rsid w:val="008674FE"/>
    <w:rsid w:val="008678AE"/>
    <w:rsid w:val="008704DC"/>
    <w:rsid w:val="008716D9"/>
    <w:rsid w:val="00871BA4"/>
    <w:rsid w:val="00871F19"/>
    <w:rsid w:val="008727D8"/>
    <w:rsid w:val="00872D0D"/>
    <w:rsid w:val="0087354C"/>
    <w:rsid w:val="0087390B"/>
    <w:rsid w:val="00873AFB"/>
    <w:rsid w:val="00874112"/>
    <w:rsid w:val="00874BDF"/>
    <w:rsid w:val="0087513D"/>
    <w:rsid w:val="00875CDD"/>
    <w:rsid w:val="00877197"/>
    <w:rsid w:val="00877C78"/>
    <w:rsid w:val="00877DF9"/>
    <w:rsid w:val="008806C1"/>
    <w:rsid w:val="008819E1"/>
    <w:rsid w:val="00881E96"/>
    <w:rsid w:val="00882E66"/>
    <w:rsid w:val="00882F51"/>
    <w:rsid w:val="00883871"/>
    <w:rsid w:val="0088387B"/>
    <w:rsid w:val="008843AC"/>
    <w:rsid w:val="00884FED"/>
    <w:rsid w:val="008851D9"/>
    <w:rsid w:val="008852DE"/>
    <w:rsid w:val="00885604"/>
    <w:rsid w:val="00885ED8"/>
    <w:rsid w:val="008869B6"/>
    <w:rsid w:val="00890685"/>
    <w:rsid w:val="00891278"/>
    <w:rsid w:val="00891862"/>
    <w:rsid w:val="00892A2C"/>
    <w:rsid w:val="00892BFB"/>
    <w:rsid w:val="008931BE"/>
    <w:rsid w:val="00893478"/>
    <w:rsid w:val="00893486"/>
    <w:rsid w:val="00893940"/>
    <w:rsid w:val="00893FB1"/>
    <w:rsid w:val="00893FF3"/>
    <w:rsid w:val="00894F08"/>
    <w:rsid w:val="00895A42"/>
    <w:rsid w:val="00896842"/>
    <w:rsid w:val="00896D28"/>
    <w:rsid w:val="008A0A36"/>
    <w:rsid w:val="008A1E95"/>
    <w:rsid w:val="008A24F5"/>
    <w:rsid w:val="008A2533"/>
    <w:rsid w:val="008A39FB"/>
    <w:rsid w:val="008A3A3F"/>
    <w:rsid w:val="008A3C13"/>
    <w:rsid w:val="008A4508"/>
    <w:rsid w:val="008A4B47"/>
    <w:rsid w:val="008A4F6C"/>
    <w:rsid w:val="008A4FDF"/>
    <w:rsid w:val="008A536A"/>
    <w:rsid w:val="008A60D2"/>
    <w:rsid w:val="008A631F"/>
    <w:rsid w:val="008A637D"/>
    <w:rsid w:val="008B1124"/>
    <w:rsid w:val="008B13A1"/>
    <w:rsid w:val="008B1E54"/>
    <w:rsid w:val="008B23EE"/>
    <w:rsid w:val="008B3296"/>
    <w:rsid w:val="008B3A5B"/>
    <w:rsid w:val="008B6039"/>
    <w:rsid w:val="008B72AF"/>
    <w:rsid w:val="008B7FA6"/>
    <w:rsid w:val="008C08F6"/>
    <w:rsid w:val="008C1841"/>
    <w:rsid w:val="008C2879"/>
    <w:rsid w:val="008C2A33"/>
    <w:rsid w:val="008C2BEF"/>
    <w:rsid w:val="008C321D"/>
    <w:rsid w:val="008C476B"/>
    <w:rsid w:val="008C49A1"/>
    <w:rsid w:val="008C523F"/>
    <w:rsid w:val="008C54DF"/>
    <w:rsid w:val="008C5BF4"/>
    <w:rsid w:val="008C5D43"/>
    <w:rsid w:val="008C6289"/>
    <w:rsid w:val="008C71C4"/>
    <w:rsid w:val="008C79ED"/>
    <w:rsid w:val="008D0C1D"/>
    <w:rsid w:val="008D0D9C"/>
    <w:rsid w:val="008D28BD"/>
    <w:rsid w:val="008D3CAE"/>
    <w:rsid w:val="008D4226"/>
    <w:rsid w:val="008D46A8"/>
    <w:rsid w:val="008D4AEB"/>
    <w:rsid w:val="008D4F71"/>
    <w:rsid w:val="008D504D"/>
    <w:rsid w:val="008D55EA"/>
    <w:rsid w:val="008D6214"/>
    <w:rsid w:val="008D75E8"/>
    <w:rsid w:val="008D7990"/>
    <w:rsid w:val="008D7CDC"/>
    <w:rsid w:val="008D7CE3"/>
    <w:rsid w:val="008E01DA"/>
    <w:rsid w:val="008E05F4"/>
    <w:rsid w:val="008E0A9A"/>
    <w:rsid w:val="008E1347"/>
    <w:rsid w:val="008E2217"/>
    <w:rsid w:val="008E28A3"/>
    <w:rsid w:val="008E32EE"/>
    <w:rsid w:val="008E619B"/>
    <w:rsid w:val="008E75F9"/>
    <w:rsid w:val="008F0972"/>
    <w:rsid w:val="008F1CF6"/>
    <w:rsid w:val="008F28A3"/>
    <w:rsid w:val="008F301B"/>
    <w:rsid w:val="008F43F8"/>
    <w:rsid w:val="008F44CE"/>
    <w:rsid w:val="008F4ACC"/>
    <w:rsid w:val="008F4B2A"/>
    <w:rsid w:val="008F6C56"/>
    <w:rsid w:val="00901293"/>
    <w:rsid w:val="0090142B"/>
    <w:rsid w:val="009024F0"/>
    <w:rsid w:val="00902505"/>
    <w:rsid w:val="00902C18"/>
    <w:rsid w:val="00902FF7"/>
    <w:rsid w:val="00903E42"/>
    <w:rsid w:val="00903E7D"/>
    <w:rsid w:val="00905644"/>
    <w:rsid w:val="00906878"/>
    <w:rsid w:val="00906ABD"/>
    <w:rsid w:val="009072AE"/>
    <w:rsid w:val="009105EA"/>
    <w:rsid w:val="00910F33"/>
    <w:rsid w:val="009113D6"/>
    <w:rsid w:val="00911B51"/>
    <w:rsid w:val="00912074"/>
    <w:rsid w:val="00912227"/>
    <w:rsid w:val="009122E7"/>
    <w:rsid w:val="009129CF"/>
    <w:rsid w:val="00912BD6"/>
    <w:rsid w:val="00913064"/>
    <w:rsid w:val="0091611B"/>
    <w:rsid w:val="00916E86"/>
    <w:rsid w:val="00921278"/>
    <w:rsid w:val="00921DB0"/>
    <w:rsid w:val="0092392D"/>
    <w:rsid w:val="0092421B"/>
    <w:rsid w:val="00924EFF"/>
    <w:rsid w:val="00925FEB"/>
    <w:rsid w:val="009267A0"/>
    <w:rsid w:val="00927087"/>
    <w:rsid w:val="0093137F"/>
    <w:rsid w:val="0093161F"/>
    <w:rsid w:val="009328A3"/>
    <w:rsid w:val="00932C70"/>
    <w:rsid w:val="00934724"/>
    <w:rsid w:val="00934A67"/>
    <w:rsid w:val="00935487"/>
    <w:rsid w:val="00935843"/>
    <w:rsid w:val="009361E8"/>
    <w:rsid w:val="00936BA8"/>
    <w:rsid w:val="00937452"/>
    <w:rsid w:val="0094027D"/>
    <w:rsid w:val="0094035A"/>
    <w:rsid w:val="009403B6"/>
    <w:rsid w:val="0094057F"/>
    <w:rsid w:val="00940612"/>
    <w:rsid w:val="009416F9"/>
    <w:rsid w:val="00943DD3"/>
    <w:rsid w:val="00944133"/>
    <w:rsid w:val="009447C6"/>
    <w:rsid w:val="009450A5"/>
    <w:rsid w:val="009471E1"/>
    <w:rsid w:val="00947372"/>
    <w:rsid w:val="009473FF"/>
    <w:rsid w:val="009475BA"/>
    <w:rsid w:val="00950B08"/>
    <w:rsid w:val="00950FB1"/>
    <w:rsid w:val="0095104E"/>
    <w:rsid w:val="00951174"/>
    <w:rsid w:val="0095150B"/>
    <w:rsid w:val="009519EF"/>
    <w:rsid w:val="00951D1D"/>
    <w:rsid w:val="0095290E"/>
    <w:rsid w:val="00954DE6"/>
    <w:rsid w:val="00955F22"/>
    <w:rsid w:val="00956245"/>
    <w:rsid w:val="00956262"/>
    <w:rsid w:val="0095698F"/>
    <w:rsid w:val="00957AF5"/>
    <w:rsid w:val="0096104E"/>
    <w:rsid w:val="00961123"/>
    <w:rsid w:val="0096127E"/>
    <w:rsid w:val="0096137A"/>
    <w:rsid w:val="00961B17"/>
    <w:rsid w:val="00961BD8"/>
    <w:rsid w:val="0096211C"/>
    <w:rsid w:val="00962252"/>
    <w:rsid w:val="0096251C"/>
    <w:rsid w:val="0096252A"/>
    <w:rsid w:val="009628D1"/>
    <w:rsid w:val="00962D71"/>
    <w:rsid w:val="00964C85"/>
    <w:rsid w:val="00967EE8"/>
    <w:rsid w:val="00970446"/>
    <w:rsid w:val="009704F9"/>
    <w:rsid w:val="00970EE7"/>
    <w:rsid w:val="00972166"/>
    <w:rsid w:val="0097243D"/>
    <w:rsid w:val="009738C0"/>
    <w:rsid w:val="00973A7D"/>
    <w:rsid w:val="009743C4"/>
    <w:rsid w:val="00974D9B"/>
    <w:rsid w:val="00976267"/>
    <w:rsid w:val="00976CC6"/>
    <w:rsid w:val="009777A8"/>
    <w:rsid w:val="00981851"/>
    <w:rsid w:val="00982C6A"/>
    <w:rsid w:val="0098466D"/>
    <w:rsid w:val="00984683"/>
    <w:rsid w:val="009849A1"/>
    <w:rsid w:val="0098530D"/>
    <w:rsid w:val="0098757B"/>
    <w:rsid w:val="00991D95"/>
    <w:rsid w:val="00992E8B"/>
    <w:rsid w:val="0099387B"/>
    <w:rsid w:val="00994923"/>
    <w:rsid w:val="009950EB"/>
    <w:rsid w:val="00995608"/>
    <w:rsid w:val="00995758"/>
    <w:rsid w:val="00995C0A"/>
    <w:rsid w:val="00995D42"/>
    <w:rsid w:val="00996625"/>
    <w:rsid w:val="0099673F"/>
    <w:rsid w:val="00996E3C"/>
    <w:rsid w:val="009A0238"/>
    <w:rsid w:val="009A2C31"/>
    <w:rsid w:val="009A2CB9"/>
    <w:rsid w:val="009A5B1C"/>
    <w:rsid w:val="009A676D"/>
    <w:rsid w:val="009A6797"/>
    <w:rsid w:val="009A6835"/>
    <w:rsid w:val="009A695D"/>
    <w:rsid w:val="009A6A74"/>
    <w:rsid w:val="009A772A"/>
    <w:rsid w:val="009A7AC0"/>
    <w:rsid w:val="009B0E29"/>
    <w:rsid w:val="009B199D"/>
    <w:rsid w:val="009B2447"/>
    <w:rsid w:val="009B2CDD"/>
    <w:rsid w:val="009B3545"/>
    <w:rsid w:val="009B57F6"/>
    <w:rsid w:val="009B5BA4"/>
    <w:rsid w:val="009B6D17"/>
    <w:rsid w:val="009C0578"/>
    <w:rsid w:val="009C0CB7"/>
    <w:rsid w:val="009C0F46"/>
    <w:rsid w:val="009C1565"/>
    <w:rsid w:val="009C2682"/>
    <w:rsid w:val="009C362C"/>
    <w:rsid w:val="009C3D28"/>
    <w:rsid w:val="009C4132"/>
    <w:rsid w:val="009C4F3F"/>
    <w:rsid w:val="009C586F"/>
    <w:rsid w:val="009C7A6F"/>
    <w:rsid w:val="009C7D51"/>
    <w:rsid w:val="009C7D73"/>
    <w:rsid w:val="009D0F2B"/>
    <w:rsid w:val="009D0FB2"/>
    <w:rsid w:val="009D1A9C"/>
    <w:rsid w:val="009D2131"/>
    <w:rsid w:val="009D2504"/>
    <w:rsid w:val="009D25E2"/>
    <w:rsid w:val="009D2BAC"/>
    <w:rsid w:val="009D34AE"/>
    <w:rsid w:val="009D4336"/>
    <w:rsid w:val="009D466A"/>
    <w:rsid w:val="009D54EA"/>
    <w:rsid w:val="009D5770"/>
    <w:rsid w:val="009D589F"/>
    <w:rsid w:val="009D5975"/>
    <w:rsid w:val="009D677F"/>
    <w:rsid w:val="009D68A3"/>
    <w:rsid w:val="009D7C69"/>
    <w:rsid w:val="009D7F92"/>
    <w:rsid w:val="009E1259"/>
    <w:rsid w:val="009E181E"/>
    <w:rsid w:val="009E18CB"/>
    <w:rsid w:val="009E2594"/>
    <w:rsid w:val="009E2A85"/>
    <w:rsid w:val="009E3682"/>
    <w:rsid w:val="009E532B"/>
    <w:rsid w:val="009E5ACE"/>
    <w:rsid w:val="009E5AD9"/>
    <w:rsid w:val="009E68D4"/>
    <w:rsid w:val="009E75C2"/>
    <w:rsid w:val="009F0B79"/>
    <w:rsid w:val="009F1614"/>
    <w:rsid w:val="009F1D0B"/>
    <w:rsid w:val="009F2F09"/>
    <w:rsid w:val="009F3382"/>
    <w:rsid w:val="009F5DA7"/>
    <w:rsid w:val="009F63EC"/>
    <w:rsid w:val="009F69D8"/>
    <w:rsid w:val="009F6D6D"/>
    <w:rsid w:val="009F6FAB"/>
    <w:rsid w:val="009F7C34"/>
    <w:rsid w:val="00A00E34"/>
    <w:rsid w:val="00A02210"/>
    <w:rsid w:val="00A0256D"/>
    <w:rsid w:val="00A02F02"/>
    <w:rsid w:val="00A03D59"/>
    <w:rsid w:val="00A05096"/>
    <w:rsid w:val="00A0601E"/>
    <w:rsid w:val="00A066A3"/>
    <w:rsid w:val="00A07058"/>
    <w:rsid w:val="00A070FF"/>
    <w:rsid w:val="00A0744F"/>
    <w:rsid w:val="00A10568"/>
    <w:rsid w:val="00A11C31"/>
    <w:rsid w:val="00A11C41"/>
    <w:rsid w:val="00A11D4D"/>
    <w:rsid w:val="00A130E5"/>
    <w:rsid w:val="00A1330F"/>
    <w:rsid w:val="00A135A6"/>
    <w:rsid w:val="00A13B3F"/>
    <w:rsid w:val="00A14655"/>
    <w:rsid w:val="00A14824"/>
    <w:rsid w:val="00A162B6"/>
    <w:rsid w:val="00A16A3E"/>
    <w:rsid w:val="00A17244"/>
    <w:rsid w:val="00A17250"/>
    <w:rsid w:val="00A173B7"/>
    <w:rsid w:val="00A17AEA"/>
    <w:rsid w:val="00A22CA1"/>
    <w:rsid w:val="00A256D6"/>
    <w:rsid w:val="00A25932"/>
    <w:rsid w:val="00A25958"/>
    <w:rsid w:val="00A26AFE"/>
    <w:rsid w:val="00A30096"/>
    <w:rsid w:val="00A3097D"/>
    <w:rsid w:val="00A30BD4"/>
    <w:rsid w:val="00A30FAB"/>
    <w:rsid w:val="00A3226C"/>
    <w:rsid w:val="00A32846"/>
    <w:rsid w:val="00A32A83"/>
    <w:rsid w:val="00A32FCD"/>
    <w:rsid w:val="00A340D4"/>
    <w:rsid w:val="00A3499C"/>
    <w:rsid w:val="00A36830"/>
    <w:rsid w:val="00A400ED"/>
    <w:rsid w:val="00A40584"/>
    <w:rsid w:val="00A41D6F"/>
    <w:rsid w:val="00A43F41"/>
    <w:rsid w:val="00A4487D"/>
    <w:rsid w:val="00A44B4A"/>
    <w:rsid w:val="00A45089"/>
    <w:rsid w:val="00A454A7"/>
    <w:rsid w:val="00A459A8"/>
    <w:rsid w:val="00A45A6F"/>
    <w:rsid w:val="00A46BFF"/>
    <w:rsid w:val="00A512E8"/>
    <w:rsid w:val="00A52C77"/>
    <w:rsid w:val="00A53484"/>
    <w:rsid w:val="00A54001"/>
    <w:rsid w:val="00A54275"/>
    <w:rsid w:val="00A55337"/>
    <w:rsid w:val="00A55E8D"/>
    <w:rsid w:val="00A5607C"/>
    <w:rsid w:val="00A5715D"/>
    <w:rsid w:val="00A57302"/>
    <w:rsid w:val="00A61467"/>
    <w:rsid w:val="00A61EA9"/>
    <w:rsid w:val="00A62EBF"/>
    <w:rsid w:val="00A63464"/>
    <w:rsid w:val="00A6389C"/>
    <w:rsid w:val="00A63A04"/>
    <w:rsid w:val="00A63CD4"/>
    <w:rsid w:val="00A63EA4"/>
    <w:rsid w:val="00A6440A"/>
    <w:rsid w:val="00A65069"/>
    <w:rsid w:val="00A650D7"/>
    <w:rsid w:val="00A657EA"/>
    <w:rsid w:val="00A667A4"/>
    <w:rsid w:val="00A66BEE"/>
    <w:rsid w:val="00A66CEC"/>
    <w:rsid w:val="00A66DC6"/>
    <w:rsid w:val="00A679F2"/>
    <w:rsid w:val="00A67B40"/>
    <w:rsid w:val="00A67C33"/>
    <w:rsid w:val="00A67FCD"/>
    <w:rsid w:val="00A7014F"/>
    <w:rsid w:val="00A7225D"/>
    <w:rsid w:val="00A729CC"/>
    <w:rsid w:val="00A72EF8"/>
    <w:rsid w:val="00A74B11"/>
    <w:rsid w:val="00A7561C"/>
    <w:rsid w:val="00A75860"/>
    <w:rsid w:val="00A76736"/>
    <w:rsid w:val="00A7678D"/>
    <w:rsid w:val="00A77616"/>
    <w:rsid w:val="00A77F31"/>
    <w:rsid w:val="00A80517"/>
    <w:rsid w:val="00A80541"/>
    <w:rsid w:val="00A8118C"/>
    <w:rsid w:val="00A81AE9"/>
    <w:rsid w:val="00A82C8F"/>
    <w:rsid w:val="00A83F84"/>
    <w:rsid w:val="00A8447B"/>
    <w:rsid w:val="00A844DC"/>
    <w:rsid w:val="00A85920"/>
    <w:rsid w:val="00A873A8"/>
    <w:rsid w:val="00A928AA"/>
    <w:rsid w:val="00A93E79"/>
    <w:rsid w:val="00A95B1A"/>
    <w:rsid w:val="00A96D40"/>
    <w:rsid w:val="00A973C5"/>
    <w:rsid w:val="00A974DF"/>
    <w:rsid w:val="00A97D53"/>
    <w:rsid w:val="00AA0879"/>
    <w:rsid w:val="00AA16D4"/>
    <w:rsid w:val="00AA189B"/>
    <w:rsid w:val="00AA20A9"/>
    <w:rsid w:val="00AA2B60"/>
    <w:rsid w:val="00AA2B7A"/>
    <w:rsid w:val="00AA3875"/>
    <w:rsid w:val="00AA39C0"/>
    <w:rsid w:val="00AA471A"/>
    <w:rsid w:val="00AA48BC"/>
    <w:rsid w:val="00AA509D"/>
    <w:rsid w:val="00AA5941"/>
    <w:rsid w:val="00AA5DF7"/>
    <w:rsid w:val="00AA5F59"/>
    <w:rsid w:val="00AA61B7"/>
    <w:rsid w:val="00AA7251"/>
    <w:rsid w:val="00AB004E"/>
    <w:rsid w:val="00AB066A"/>
    <w:rsid w:val="00AB089D"/>
    <w:rsid w:val="00AB08E9"/>
    <w:rsid w:val="00AB1186"/>
    <w:rsid w:val="00AB2AF5"/>
    <w:rsid w:val="00AB3CAD"/>
    <w:rsid w:val="00AB42BB"/>
    <w:rsid w:val="00AB4BAD"/>
    <w:rsid w:val="00AB4FF6"/>
    <w:rsid w:val="00AB5ADF"/>
    <w:rsid w:val="00AB5D2B"/>
    <w:rsid w:val="00AB5E8D"/>
    <w:rsid w:val="00AB6B61"/>
    <w:rsid w:val="00AB76E4"/>
    <w:rsid w:val="00AC0FDB"/>
    <w:rsid w:val="00AC139F"/>
    <w:rsid w:val="00AC18D8"/>
    <w:rsid w:val="00AC21DF"/>
    <w:rsid w:val="00AC3264"/>
    <w:rsid w:val="00AC32E0"/>
    <w:rsid w:val="00AC518A"/>
    <w:rsid w:val="00AC535D"/>
    <w:rsid w:val="00AC5E72"/>
    <w:rsid w:val="00AC5F94"/>
    <w:rsid w:val="00AC6EC1"/>
    <w:rsid w:val="00AC7642"/>
    <w:rsid w:val="00AC764A"/>
    <w:rsid w:val="00AC7698"/>
    <w:rsid w:val="00AC76AE"/>
    <w:rsid w:val="00AD0795"/>
    <w:rsid w:val="00AD3347"/>
    <w:rsid w:val="00AD37EB"/>
    <w:rsid w:val="00AD3BEA"/>
    <w:rsid w:val="00AD3CB9"/>
    <w:rsid w:val="00AD3DF5"/>
    <w:rsid w:val="00AD4E12"/>
    <w:rsid w:val="00AD50EF"/>
    <w:rsid w:val="00AD6239"/>
    <w:rsid w:val="00AD6C1D"/>
    <w:rsid w:val="00AD702C"/>
    <w:rsid w:val="00AD78B2"/>
    <w:rsid w:val="00AD7C47"/>
    <w:rsid w:val="00AE0555"/>
    <w:rsid w:val="00AE0FE3"/>
    <w:rsid w:val="00AE2AF4"/>
    <w:rsid w:val="00AE2CB1"/>
    <w:rsid w:val="00AE3893"/>
    <w:rsid w:val="00AE3FFF"/>
    <w:rsid w:val="00AE60E9"/>
    <w:rsid w:val="00AE6E11"/>
    <w:rsid w:val="00AE6E14"/>
    <w:rsid w:val="00AE6E28"/>
    <w:rsid w:val="00AE71C2"/>
    <w:rsid w:val="00AE7554"/>
    <w:rsid w:val="00AE7DE8"/>
    <w:rsid w:val="00AF3810"/>
    <w:rsid w:val="00AF39D9"/>
    <w:rsid w:val="00AF3E8A"/>
    <w:rsid w:val="00AF415F"/>
    <w:rsid w:val="00AF4872"/>
    <w:rsid w:val="00AF580C"/>
    <w:rsid w:val="00AF5A8E"/>
    <w:rsid w:val="00AF7239"/>
    <w:rsid w:val="00AF75F9"/>
    <w:rsid w:val="00AF7E5A"/>
    <w:rsid w:val="00B00EB0"/>
    <w:rsid w:val="00B019D4"/>
    <w:rsid w:val="00B03C48"/>
    <w:rsid w:val="00B03D58"/>
    <w:rsid w:val="00B03FAD"/>
    <w:rsid w:val="00B046CE"/>
    <w:rsid w:val="00B04C83"/>
    <w:rsid w:val="00B04F54"/>
    <w:rsid w:val="00B057B8"/>
    <w:rsid w:val="00B06FCF"/>
    <w:rsid w:val="00B074BE"/>
    <w:rsid w:val="00B118E4"/>
    <w:rsid w:val="00B1266F"/>
    <w:rsid w:val="00B149F4"/>
    <w:rsid w:val="00B14BDF"/>
    <w:rsid w:val="00B16BEF"/>
    <w:rsid w:val="00B1727B"/>
    <w:rsid w:val="00B178A2"/>
    <w:rsid w:val="00B17AE3"/>
    <w:rsid w:val="00B20245"/>
    <w:rsid w:val="00B2085A"/>
    <w:rsid w:val="00B2097D"/>
    <w:rsid w:val="00B21ADE"/>
    <w:rsid w:val="00B221A6"/>
    <w:rsid w:val="00B2354A"/>
    <w:rsid w:val="00B23DD1"/>
    <w:rsid w:val="00B25437"/>
    <w:rsid w:val="00B2581A"/>
    <w:rsid w:val="00B26482"/>
    <w:rsid w:val="00B2672E"/>
    <w:rsid w:val="00B267B4"/>
    <w:rsid w:val="00B26894"/>
    <w:rsid w:val="00B27CC7"/>
    <w:rsid w:val="00B3038F"/>
    <w:rsid w:val="00B31590"/>
    <w:rsid w:val="00B32221"/>
    <w:rsid w:val="00B32E4C"/>
    <w:rsid w:val="00B336AD"/>
    <w:rsid w:val="00B33A8E"/>
    <w:rsid w:val="00B349A4"/>
    <w:rsid w:val="00B34A48"/>
    <w:rsid w:val="00B35188"/>
    <w:rsid w:val="00B37AD2"/>
    <w:rsid w:val="00B401DB"/>
    <w:rsid w:val="00B40A42"/>
    <w:rsid w:val="00B40FE4"/>
    <w:rsid w:val="00B41A6A"/>
    <w:rsid w:val="00B425F5"/>
    <w:rsid w:val="00B428B3"/>
    <w:rsid w:val="00B45045"/>
    <w:rsid w:val="00B46A0E"/>
    <w:rsid w:val="00B47390"/>
    <w:rsid w:val="00B54E30"/>
    <w:rsid w:val="00B5592F"/>
    <w:rsid w:val="00B5634F"/>
    <w:rsid w:val="00B57808"/>
    <w:rsid w:val="00B57B52"/>
    <w:rsid w:val="00B57E1A"/>
    <w:rsid w:val="00B60525"/>
    <w:rsid w:val="00B60D5F"/>
    <w:rsid w:val="00B61716"/>
    <w:rsid w:val="00B61D17"/>
    <w:rsid w:val="00B621BE"/>
    <w:rsid w:val="00B62598"/>
    <w:rsid w:val="00B62E8A"/>
    <w:rsid w:val="00B634B2"/>
    <w:rsid w:val="00B63F73"/>
    <w:rsid w:val="00B6476E"/>
    <w:rsid w:val="00B652E7"/>
    <w:rsid w:val="00B66562"/>
    <w:rsid w:val="00B66E4F"/>
    <w:rsid w:val="00B67214"/>
    <w:rsid w:val="00B672D9"/>
    <w:rsid w:val="00B674E4"/>
    <w:rsid w:val="00B7035A"/>
    <w:rsid w:val="00B7130A"/>
    <w:rsid w:val="00B71B77"/>
    <w:rsid w:val="00B727E6"/>
    <w:rsid w:val="00B72951"/>
    <w:rsid w:val="00B72D82"/>
    <w:rsid w:val="00B72E3F"/>
    <w:rsid w:val="00B737F0"/>
    <w:rsid w:val="00B739F9"/>
    <w:rsid w:val="00B743A9"/>
    <w:rsid w:val="00B7609F"/>
    <w:rsid w:val="00B77FDB"/>
    <w:rsid w:val="00B80D21"/>
    <w:rsid w:val="00B810C4"/>
    <w:rsid w:val="00B814C0"/>
    <w:rsid w:val="00B828A4"/>
    <w:rsid w:val="00B82F58"/>
    <w:rsid w:val="00B83F66"/>
    <w:rsid w:val="00B8493A"/>
    <w:rsid w:val="00B85144"/>
    <w:rsid w:val="00B85B71"/>
    <w:rsid w:val="00B85D80"/>
    <w:rsid w:val="00B87569"/>
    <w:rsid w:val="00B87C4D"/>
    <w:rsid w:val="00B90169"/>
    <w:rsid w:val="00B90692"/>
    <w:rsid w:val="00B9107B"/>
    <w:rsid w:val="00B9125A"/>
    <w:rsid w:val="00B91C8D"/>
    <w:rsid w:val="00B91E38"/>
    <w:rsid w:val="00B9201C"/>
    <w:rsid w:val="00B92FC4"/>
    <w:rsid w:val="00B93027"/>
    <w:rsid w:val="00B93C23"/>
    <w:rsid w:val="00B956F7"/>
    <w:rsid w:val="00B961A6"/>
    <w:rsid w:val="00B9686F"/>
    <w:rsid w:val="00B96F21"/>
    <w:rsid w:val="00B97A0B"/>
    <w:rsid w:val="00B97BDA"/>
    <w:rsid w:val="00B97FF7"/>
    <w:rsid w:val="00BA04F3"/>
    <w:rsid w:val="00BA0617"/>
    <w:rsid w:val="00BA1A25"/>
    <w:rsid w:val="00BA22B3"/>
    <w:rsid w:val="00BA5301"/>
    <w:rsid w:val="00BA5E0C"/>
    <w:rsid w:val="00BA62B8"/>
    <w:rsid w:val="00BA7A17"/>
    <w:rsid w:val="00BB09B4"/>
    <w:rsid w:val="00BB122C"/>
    <w:rsid w:val="00BB172C"/>
    <w:rsid w:val="00BB1A0D"/>
    <w:rsid w:val="00BB1D47"/>
    <w:rsid w:val="00BB28D4"/>
    <w:rsid w:val="00BB299B"/>
    <w:rsid w:val="00BB44C2"/>
    <w:rsid w:val="00BB67A8"/>
    <w:rsid w:val="00BB6FF3"/>
    <w:rsid w:val="00BB72F8"/>
    <w:rsid w:val="00BB7516"/>
    <w:rsid w:val="00BC1DCC"/>
    <w:rsid w:val="00BC2662"/>
    <w:rsid w:val="00BC2FE9"/>
    <w:rsid w:val="00BC3481"/>
    <w:rsid w:val="00BC39D9"/>
    <w:rsid w:val="00BC5B28"/>
    <w:rsid w:val="00BC60CC"/>
    <w:rsid w:val="00BC6145"/>
    <w:rsid w:val="00BC69BC"/>
    <w:rsid w:val="00BC6BC2"/>
    <w:rsid w:val="00BC76E3"/>
    <w:rsid w:val="00BD0745"/>
    <w:rsid w:val="00BD1017"/>
    <w:rsid w:val="00BD13FA"/>
    <w:rsid w:val="00BD36A1"/>
    <w:rsid w:val="00BD492F"/>
    <w:rsid w:val="00BD4931"/>
    <w:rsid w:val="00BD6040"/>
    <w:rsid w:val="00BD61E2"/>
    <w:rsid w:val="00BD6B8A"/>
    <w:rsid w:val="00BD6CCE"/>
    <w:rsid w:val="00BE0177"/>
    <w:rsid w:val="00BE0C5C"/>
    <w:rsid w:val="00BE0C84"/>
    <w:rsid w:val="00BE21A0"/>
    <w:rsid w:val="00BE251D"/>
    <w:rsid w:val="00BE28D2"/>
    <w:rsid w:val="00BE2A98"/>
    <w:rsid w:val="00BE2D36"/>
    <w:rsid w:val="00BE3B7E"/>
    <w:rsid w:val="00BE3D1C"/>
    <w:rsid w:val="00BE4243"/>
    <w:rsid w:val="00BE55D4"/>
    <w:rsid w:val="00BE5862"/>
    <w:rsid w:val="00BE66DE"/>
    <w:rsid w:val="00BE6B13"/>
    <w:rsid w:val="00BE6B4D"/>
    <w:rsid w:val="00BE6E17"/>
    <w:rsid w:val="00BE71B8"/>
    <w:rsid w:val="00BE7D0B"/>
    <w:rsid w:val="00BF0351"/>
    <w:rsid w:val="00BF0AE6"/>
    <w:rsid w:val="00BF1A7C"/>
    <w:rsid w:val="00BF1E91"/>
    <w:rsid w:val="00BF3217"/>
    <w:rsid w:val="00BF40B6"/>
    <w:rsid w:val="00BF46C3"/>
    <w:rsid w:val="00BF634A"/>
    <w:rsid w:val="00C007D9"/>
    <w:rsid w:val="00C013CE"/>
    <w:rsid w:val="00C0153B"/>
    <w:rsid w:val="00C01599"/>
    <w:rsid w:val="00C017F6"/>
    <w:rsid w:val="00C01B87"/>
    <w:rsid w:val="00C01FA1"/>
    <w:rsid w:val="00C0253C"/>
    <w:rsid w:val="00C0308E"/>
    <w:rsid w:val="00C034D8"/>
    <w:rsid w:val="00C038F5"/>
    <w:rsid w:val="00C042B1"/>
    <w:rsid w:val="00C0445A"/>
    <w:rsid w:val="00C05566"/>
    <w:rsid w:val="00C057DB"/>
    <w:rsid w:val="00C06432"/>
    <w:rsid w:val="00C07DF3"/>
    <w:rsid w:val="00C10632"/>
    <w:rsid w:val="00C10AF2"/>
    <w:rsid w:val="00C118FD"/>
    <w:rsid w:val="00C11B87"/>
    <w:rsid w:val="00C11CB7"/>
    <w:rsid w:val="00C11D0C"/>
    <w:rsid w:val="00C11ED3"/>
    <w:rsid w:val="00C12BA8"/>
    <w:rsid w:val="00C13F2A"/>
    <w:rsid w:val="00C13F5C"/>
    <w:rsid w:val="00C140FD"/>
    <w:rsid w:val="00C14F76"/>
    <w:rsid w:val="00C16272"/>
    <w:rsid w:val="00C162A5"/>
    <w:rsid w:val="00C20FAE"/>
    <w:rsid w:val="00C21AC0"/>
    <w:rsid w:val="00C220F6"/>
    <w:rsid w:val="00C2335C"/>
    <w:rsid w:val="00C24270"/>
    <w:rsid w:val="00C24850"/>
    <w:rsid w:val="00C248E1"/>
    <w:rsid w:val="00C26124"/>
    <w:rsid w:val="00C26AB9"/>
    <w:rsid w:val="00C27110"/>
    <w:rsid w:val="00C273FA"/>
    <w:rsid w:val="00C302E3"/>
    <w:rsid w:val="00C306D7"/>
    <w:rsid w:val="00C3174B"/>
    <w:rsid w:val="00C31EE9"/>
    <w:rsid w:val="00C325C4"/>
    <w:rsid w:val="00C33D35"/>
    <w:rsid w:val="00C34279"/>
    <w:rsid w:val="00C34D93"/>
    <w:rsid w:val="00C363CB"/>
    <w:rsid w:val="00C37DFE"/>
    <w:rsid w:val="00C40610"/>
    <w:rsid w:val="00C41555"/>
    <w:rsid w:val="00C428E2"/>
    <w:rsid w:val="00C43B78"/>
    <w:rsid w:val="00C43DC8"/>
    <w:rsid w:val="00C4515E"/>
    <w:rsid w:val="00C46425"/>
    <w:rsid w:val="00C472C0"/>
    <w:rsid w:val="00C478B9"/>
    <w:rsid w:val="00C50099"/>
    <w:rsid w:val="00C5095B"/>
    <w:rsid w:val="00C50FE5"/>
    <w:rsid w:val="00C5159F"/>
    <w:rsid w:val="00C527CE"/>
    <w:rsid w:val="00C52B45"/>
    <w:rsid w:val="00C53147"/>
    <w:rsid w:val="00C54323"/>
    <w:rsid w:val="00C54899"/>
    <w:rsid w:val="00C555B6"/>
    <w:rsid w:val="00C55F33"/>
    <w:rsid w:val="00C56F52"/>
    <w:rsid w:val="00C576B2"/>
    <w:rsid w:val="00C60B9A"/>
    <w:rsid w:val="00C61E30"/>
    <w:rsid w:val="00C62D8F"/>
    <w:rsid w:val="00C63751"/>
    <w:rsid w:val="00C63ECF"/>
    <w:rsid w:val="00C65522"/>
    <w:rsid w:val="00C65572"/>
    <w:rsid w:val="00C65FB5"/>
    <w:rsid w:val="00C66468"/>
    <w:rsid w:val="00C66B9F"/>
    <w:rsid w:val="00C67209"/>
    <w:rsid w:val="00C67A10"/>
    <w:rsid w:val="00C67C15"/>
    <w:rsid w:val="00C7287C"/>
    <w:rsid w:val="00C74233"/>
    <w:rsid w:val="00C74AE7"/>
    <w:rsid w:val="00C75D5E"/>
    <w:rsid w:val="00C770F3"/>
    <w:rsid w:val="00C7718A"/>
    <w:rsid w:val="00C77C50"/>
    <w:rsid w:val="00C80495"/>
    <w:rsid w:val="00C80F02"/>
    <w:rsid w:val="00C8100F"/>
    <w:rsid w:val="00C8266B"/>
    <w:rsid w:val="00C82DE6"/>
    <w:rsid w:val="00C830BB"/>
    <w:rsid w:val="00C831B8"/>
    <w:rsid w:val="00C8398B"/>
    <w:rsid w:val="00C84A6A"/>
    <w:rsid w:val="00C869E3"/>
    <w:rsid w:val="00C86AB5"/>
    <w:rsid w:val="00C87B28"/>
    <w:rsid w:val="00C87D64"/>
    <w:rsid w:val="00C87EEE"/>
    <w:rsid w:val="00C906AF"/>
    <w:rsid w:val="00C9115A"/>
    <w:rsid w:val="00C916CA"/>
    <w:rsid w:val="00C91904"/>
    <w:rsid w:val="00C921AA"/>
    <w:rsid w:val="00C931E5"/>
    <w:rsid w:val="00C93FFF"/>
    <w:rsid w:val="00C95A6A"/>
    <w:rsid w:val="00C95EE2"/>
    <w:rsid w:val="00C9748F"/>
    <w:rsid w:val="00CA01BC"/>
    <w:rsid w:val="00CA0CD3"/>
    <w:rsid w:val="00CA1094"/>
    <w:rsid w:val="00CA15E4"/>
    <w:rsid w:val="00CA2C38"/>
    <w:rsid w:val="00CA2DDB"/>
    <w:rsid w:val="00CA2FF7"/>
    <w:rsid w:val="00CA3437"/>
    <w:rsid w:val="00CA3F41"/>
    <w:rsid w:val="00CA5914"/>
    <w:rsid w:val="00CA695E"/>
    <w:rsid w:val="00CA6D77"/>
    <w:rsid w:val="00CA6E9A"/>
    <w:rsid w:val="00CA7100"/>
    <w:rsid w:val="00CA74BD"/>
    <w:rsid w:val="00CB0830"/>
    <w:rsid w:val="00CB0AD8"/>
    <w:rsid w:val="00CB3068"/>
    <w:rsid w:val="00CB562C"/>
    <w:rsid w:val="00CB68DD"/>
    <w:rsid w:val="00CB7B81"/>
    <w:rsid w:val="00CB7C51"/>
    <w:rsid w:val="00CC1623"/>
    <w:rsid w:val="00CC1903"/>
    <w:rsid w:val="00CC1B5A"/>
    <w:rsid w:val="00CC2063"/>
    <w:rsid w:val="00CC2439"/>
    <w:rsid w:val="00CC2F1D"/>
    <w:rsid w:val="00CC3992"/>
    <w:rsid w:val="00CC3A24"/>
    <w:rsid w:val="00CC3D0C"/>
    <w:rsid w:val="00CC42A2"/>
    <w:rsid w:val="00CC53AA"/>
    <w:rsid w:val="00CC56BD"/>
    <w:rsid w:val="00CC5775"/>
    <w:rsid w:val="00CC5926"/>
    <w:rsid w:val="00CC59FC"/>
    <w:rsid w:val="00CC606B"/>
    <w:rsid w:val="00CC6504"/>
    <w:rsid w:val="00CC686C"/>
    <w:rsid w:val="00CC7BC0"/>
    <w:rsid w:val="00CD0451"/>
    <w:rsid w:val="00CD08AE"/>
    <w:rsid w:val="00CD0D01"/>
    <w:rsid w:val="00CD1005"/>
    <w:rsid w:val="00CD1669"/>
    <w:rsid w:val="00CD27D8"/>
    <w:rsid w:val="00CD3691"/>
    <w:rsid w:val="00CD4BE6"/>
    <w:rsid w:val="00CD4FBC"/>
    <w:rsid w:val="00CD5053"/>
    <w:rsid w:val="00CD5817"/>
    <w:rsid w:val="00CD5D41"/>
    <w:rsid w:val="00CD7F52"/>
    <w:rsid w:val="00CE05CB"/>
    <w:rsid w:val="00CE10A7"/>
    <w:rsid w:val="00CE125B"/>
    <w:rsid w:val="00CE16D6"/>
    <w:rsid w:val="00CE2678"/>
    <w:rsid w:val="00CE3035"/>
    <w:rsid w:val="00CE34D8"/>
    <w:rsid w:val="00CE36EC"/>
    <w:rsid w:val="00CE3AFB"/>
    <w:rsid w:val="00CE3CB5"/>
    <w:rsid w:val="00CE3CE7"/>
    <w:rsid w:val="00CE44B1"/>
    <w:rsid w:val="00CE498F"/>
    <w:rsid w:val="00CE4DEF"/>
    <w:rsid w:val="00CE5B16"/>
    <w:rsid w:val="00CE5F79"/>
    <w:rsid w:val="00CE7998"/>
    <w:rsid w:val="00CE7A87"/>
    <w:rsid w:val="00CF087B"/>
    <w:rsid w:val="00CF1144"/>
    <w:rsid w:val="00CF13DC"/>
    <w:rsid w:val="00CF1C45"/>
    <w:rsid w:val="00CF1C91"/>
    <w:rsid w:val="00CF252B"/>
    <w:rsid w:val="00CF2FCC"/>
    <w:rsid w:val="00CF3900"/>
    <w:rsid w:val="00CF3FA1"/>
    <w:rsid w:val="00CF4524"/>
    <w:rsid w:val="00CF45EF"/>
    <w:rsid w:val="00CF4ABA"/>
    <w:rsid w:val="00CF6546"/>
    <w:rsid w:val="00CF6F21"/>
    <w:rsid w:val="00CF70A6"/>
    <w:rsid w:val="00CF775D"/>
    <w:rsid w:val="00CF7CA7"/>
    <w:rsid w:val="00D0074E"/>
    <w:rsid w:val="00D007D8"/>
    <w:rsid w:val="00D00B03"/>
    <w:rsid w:val="00D00B57"/>
    <w:rsid w:val="00D01130"/>
    <w:rsid w:val="00D0244A"/>
    <w:rsid w:val="00D04286"/>
    <w:rsid w:val="00D04C43"/>
    <w:rsid w:val="00D04E6E"/>
    <w:rsid w:val="00D04FBF"/>
    <w:rsid w:val="00D0568D"/>
    <w:rsid w:val="00D057C8"/>
    <w:rsid w:val="00D05ADC"/>
    <w:rsid w:val="00D05BFE"/>
    <w:rsid w:val="00D064BC"/>
    <w:rsid w:val="00D065A5"/>
    <w:rsid w:val="00D066E2"/>
    <w:rsid w:val="00D07850"/>
    <w:rsid w:val="00D07851"/>
    <w:rsid w:val="00D079B6"/>
    <w:rsid w:val="00D11431"/>
    <w:rsid w:val="00D1156D"/>
    <w:rsid w:val="00D11585"/>
    <w:rsid w:val="00D118F6"/>
    <w:rsid w:val="00D12A1E"/>
    <w:rsid w:val="00D137D8"/>
    <w:rsid w:val="00D152FE"/>
    <w:rsid w:val="00D1618B"/>
    <w:rsid w:val="00D16835"/>
    <w:rsid w:val="00D16A41"/>
    <w:rsid w:val="00D16BAC"/>
    <w:rsid w:val="00D16D12"/>
    <w:rsid w:val="00D16F1E"/>
    <w:rsid w:val="00D17B33"/>
    <w:rsid w:val="00D17E27"/>
    <w:rsid w:val="00D17E36"/>
    <w:rsid w:val="00D20524"/>
    <w:rsid w:val="00D20FB1"/>
    <w:rsid w:val="00D21A18"/>
    <w:rsid w:val="00D22483"/>
    <w:rsid w:val="00D226B6"/>
    <w:rsid w:val="00D22F95"/>
    <w:rsid w:val="00D244ED"/>
    <w:rsid w:val="00D27D2B"/>
    <w:rsid w:val="00D30AD1"/>
    <w:rsid w:val="00D31482"/>
    <w:rsid w:val="00D319ED"/>
    <w:rsid w:val="00D33C5F"/>
    <w:rsid w:val="00D33CC0"/>
    <w:rsid w:val="00D33EC0"/>
    <w:rsid w:val="00D341F7"/>
    <w:rsid w:val="00D34DFA"/>
    <w:rsid w:val="00D352C9"/>
    <w:rsid w:val="00D3532C"/>
    <w:rsid w:val="00D35F0F"/>
    <w:rsid w:val="00D36574"/>
    <w:rsid w:val="00D3693A"/>
    <w:rsid w:val="00D36D70"/>
    <w:rsid w:val="00D3767E"/>
    <w:rsid w:val="00D376A1"/>
    <w:rsid w:val="00D400B0"/>
    <w:rsid w:val="00D40EB4"/>
    <w:rsid w:val="00D425FF"/>
    <w:rsid w:val="00D43596"/>
    <w:rsid w:val="00D44B99"/>
    <w:rsid w:val="00D44F31"/>
    <w:rsid w:val="00D45150"/>
    <w:rsid w:val="00D45B18"/>
    <w:rsid w:val="00D46BAA"/>
    <w:rsid w:val="00D46BCD"/>
    <w:rsid w:val="00D47EFA"/>
    <w:rsid w:val="00D51994"/>
    <w:rsid w:val="00D51BB9"/>
    <w:rsid w:val="00D51D30"/>
    <w:rsid w:val="00D52089"/>
    <w:rsid w:val="00D52791"/>
    <w:rsid w:val="00D52BF0"/>
    <w:rsid w:val="00D52E21"/>
    <w:rsid w:val="00D53098"/>
    <w:rsid w:val="00D53FB3"/>
    <w:rsid w:val="00D5415E"/>
    <w:rsid w:val="00D55FD1"/>
    <w:rsid w:val="00D5695B"/>
    <w:rsid w:val="00D60CE3"/>
    <w:rsid w:val="00D60DE5"/>
    <w:rsid w:val="00D6176A"/>
    <w:rsid w:val="00D617C7"/>
    <w:rsid w:val="00D620EB"/>
    <w:rsid w:val="00D63B6B"/>
    <w:rsid w:val="00D64425"/>
    <w:rsid w:val="00D64699"/>
    <w:rsid w:val="00D6504F"/>
    <w:rsid w:val="00D651CD"/>
    <w:rsid w:val="00D67621"/>
    <w:rsid w:val="00D70431"/>
    <w:rsid w:val="00D70836"/>
    <w:rsid w:val="00D71250"/>
    <w:rsid w:val="00D71FC4"/>
    <w:rsid w:val="00D727B0"/>
    <w:rsid w:val="00D72F2D"/>
    <w:rsid w:val="00D73220"/>
    <w:rsid w:val="00D73684"/>
    <w:rsid w:val="00D73A5E"/>
    <w:rsid w:val="00D74DCD"/>
    <w:rsid w:val="00D75848"/>
    <w:rsid w:val="00D77065"/>
    <w:rsid w:val="00D77476"/>
    <w:rsid w:val="00D8004F"/>
    <w:rsid w:val="00D80A3C"/>
    <w:rsid w:val="00D80C52"/>
    <w:rsid w:val="00D80DE1"/>
    <w:rsid w:val="00D811BA"/>
    <w:rsid w:val="00D81394"/>
    <w:rsid w:val="00D8242B"/>
    <w:rsid w:val="00D82EAC"/>
    <w:rsid w:val="00D84690"/>
    <w:rsid w:val="00D85048"/>
    <w:rsid w:val="00D8526C"/>
    <w:rsid w:val="00D85E42"/>
    <w:rsid w:val="00D85EEC"/>
    <w:rsid w:val="00D86653"/>
    <w:rsid w:val="00D866D8"/>
    <w:rsid w:val="00D86964"/>
    <w:rsid w:val="00D86996"/>
    <w:rsid w:val="00D87010"/>
    <w:rsid w:val="00D87FA8"/>
    <w:rsid w:val="00D90252"/>
    <w:rsid w:val="00D902E2"/>
    <w:rsid w:val="00D92C5F"/>
    <w:rsid w:val="00D92ECD"/>
    <w:rsid w:val="00D93CE9"/>
    <w:rsid w:val="00D94821"/>
    <w:rsid w:val="00D94A6F"/>
    <w:rsid w:val="00D959F5"/>
    <w:rsid w:val="00D95E7C"/>
    <w:rsid w:val="00DA0C01"/>
    <w:rsid w:val="00DA1E21"/>
    <w:rsid w:val="00DA21F9"/>
    <w:rsid w:val="00DA295B"/>
    <w:rsid w:val="00DA420E"/>
    <w:rsid w:val="00DA5258"/>
    <w:rsid w:val="00DA5288"/>
    <w:rsid w:val="00DA52C5"/>
    <w:rsid w:val="00DA5E40"/>
    <w:rsid w:val="00DA64F8"/>
    <w:rsid w:val="00DA6BBF"/>
    <w:rsid w:val="00DA72D8"/>
    <w:rsid w:val="00DA74D6"/>
    <w:rsid w:val="00DA76D7"/>
    <w:rsid w:val="00DB0FD5"/>
    <w:rsid w:val="00DB61E8"/>
    <w:rsid w:val="00DB7880"/>
    <w:rsid w:val="00DC1325"/>
    <w:rsid w:val="00DC19B2"/>
    <w:rsid w:val="00DC19F8"/>
    <w:rsid w:val="00DC42F4"/>
    <w:rsid w:val="00DC5754"/>
    <w:rsid w:val="00DC57C6"/>
    <w:rsid w:val="00DC61E0"/>
    <w:rsid w:val="00DC6556"/>
    <w:rsid w:val="00DC755D"/>
    <w:rsid w:val="00DC7FDA"/>
    <w:rsid w:val="00DD0214"/>
    <w:rsid w:val="00DD09AA"/>
    <w:rsid w:val="00DD197B"/>
    <w:rsid w:val="00DD23DF"/>
    <w:rsid w:val="00DD2715"/>
    <w:rsid w:val="00DD41CD"/>
    <w:rsid w:val="00DD4453"/>
    <w:rsid w:val="00DD5355"/>
    <w:rsid w:val="00DD565C"/>
    <w:rsid w:val="00DD5EA5"/>
    <w:rsid w:val="00DD63AB"/>
    <w:rsid w:val="00DD7299"/>
    <w:rsid w:val="00DD7764"/>
    <w:rsid w:val="00DD7775"/>
    <w:rsid w:val="00DD7E42"/>
    <w:rsid w:val="00DE0120"/>
    <w:rsid w:val="00DE05FD"/>
    <w:rsid w:val="00DE2B95"/>
    <w:rsid w:val="00DE34FB"/>
    <w:rsid w:val="00DE3550"/>
    <w:rsid w:val="00DE406E"/>
    <w:rsid w:val="00DE576E"/>
    <w:rsid w:val="00DE596A"/>
    <w:rsid w:val="00DE6325"/>
    <w:rsid w:val="00DE63CB"/>
    <w:rsid w:val="00DF0688"/>
    <w:rsid w:val="00DF166C"/>
    <w:rsid w:val="00DF1C3F"/>
    <w:rsid w:val="00DF2147"/>
    <w:rsid w:val="00DF2318"/>
    <w:rsid w:val="00DF2BAA"/>
    <w:rsid w:val="00DF3177"/>
    <w:rsid w:val="00DF3546"/>
    <w:rsid w:val="00DF3D92"/>
    <w:rsid w:val="00DF3EAD"/>
    <w:rsid w:val="00DF4634"/>
    <w:rsid w:val="00DF4B18"/>
    <w:rsid w:val="00DF4E02"/>
    <w:rsid w:val="00DF57C0"/>
    <w:rsid w:val="00DF6992"/>
    <w:rsid w:val="00DF6EAC"/>
    <w:rsid w:val="00DF7203"/>
    <w:rsid w:val="00E005DF"/>
    <w:rsid w:val="00E005F2"/>
    <w:rsid w:val="00E00F24"/>
    <w:rsid w:val="00E017C0"/>
    <w:rsid w:val="00E0206D"/>
    <w:rsid w:val="00E027A1"/>
    <w:rsid w:val="00E02DCA"/>
    <w:rsid w:val="00E03340"/>
    <w:rsid w:val="00E03BCE"/>
    <w:rsid w:val="00E0408C"/>
    <w:rsid w:val="00E04220"/>
    <w:rsid w:val="00E0525D"/>
    <w:rsid w:val="00E0581D"/>
    <w:rsid w:val="00E06061"/>
    <w:rsid w:val="00E10715"/>
    <w:rsid w:val="00E1133C"/>
    <w:rsid w:val="00E114A0"/>
    <w:rsid w:val="00E11545"/>
    <w:rsid w:val="00E1290C"/>
    <w:rsid w:val="00E12F57"/>
    <w:rsid w:val="00E131B2"/>
    <w:rsid w:val="00E133CC"/>
    <w:rsid w:val="00E133DA"/>
    <w:rsid w:val="00E13DA2"/>
    <w:rsid w:val="00E14D3D"/>
    <w:rsid w:val="00E155B9"/>
    <w:rsid w:val="00E156AE"/>
    <w:rsid w:val="00E16A54"/>
    <w:rsid w:val="00E16CAA"/>
    <w:rsid w:val="00E17717"/>
    <w:rsid w:val="00E2045A"/>
    <w:rsid w:val="00E215C5"/>
    <w:rsid w:val="00E2197A"/>
    <w:rsid w:val="00E21C00"/>
    <w:rsid w:val="00E21C19"/>
    <w:rsid w:val="00E21DC6"/>
    <w:rsid w:val="00E2273C"/>
    <w:rsid w:val="00E250E3"/>
    <w:rsid w:val="00E250E4"/>
    <w:rsid w:val="00E26902"/>
    <w:rsid w:val="00E26B8D"/>
    <w:rsid w:val="00E26FCE"/>
    <w:rsid w:val="00E30459"/>
    <w:rsid w:val="00E30854"/>
    <w:rsid w:val="00E30E8B"/>
    <w:rsid w:val="00E3101E"/>
    <w:rsid w:val="00E31968"/>
    <w:rsid w:val="00E32AF3"/>
    <w:rsid w:val="00E32C70"/>
    <w:rsid w:val="00E3342D"/>
    <w:rsid w:val="00E33EB4"/>
    <w:rsid w:val="00E35515"/>
    <w:rsid w:val="00E35C54"/>
    <w:rsid w:val="00E3697E"/>
    <w:rsid w:val="00E371A4"/>
    <w:rsid w:val="00E41356"/>
    <w:rsid w:val="00E423B6"/>
    <w:rsid w:val="00E42E9E"/>
    <w:rsid w:val="00E437A0"/>
    <w:rsid w:val="00E4382A"/>
    <w:rsid w:val="00E43A43"/>
    <w:rsid w:val="00E43F47"/>
    <w:rsid w:val="00E455B2"/>
    <w:rsid w:val="00E45B1C"/>
    <w:rsid w:val="00E46A4A"/>
    <w:rsid w:val="00E5004F"/>
    <w:rsid w:val="00E50E4D"/>
    <w:rsid w:val="00E51005"/>
    <w:rsid w:val="00E511A3"/>
    <w:rsid w:val="00E526FC"/>
    <w:rsid w:val="00E532E1"/>
    <w:rsid w:val="00E539F7"/>
    <w:rsid w:val="00E541E8"/>
    <w:rsid w:val="00E54C4B"/>
    <w:rsid w:val="00E556C5"/>
    <w:rsid w:val="00E56404"/>
    <w:rsid w:val="00E564F9"/>
    <w:rsid w:val="00E57065"/>
    <w:rsid w:val="00E6157E"/>
    <w:rsid w:val="00E61701"/>
    <w:rsid w:val="00E62306"/>
    <w:rsid w:val="00E623E2"/>
    <w:rsid w:val="00E628FA"/>
    <w:rsid w:val="00E62A87"/>
    <w:rsid w:val="00E6307A"/>
    <w:rsid w:val="00E63458"/>
    <w:rsid w:val="00E634BB"/>
    <w:rsid w:val="00E6391A"/>
    <w:rsid w:val="00E63BCB"/>
    <w:rsid w:val="00E64EA3"/>
    <w:rsid w:val="00E65781"/>
    <w:rsid w:val="00E664D8"/>
    <w:rsid w:val="00E66517"/>
    <w:rsid w:val="00E67597"/>
    <w:rsid w:val="00E67AAC"/>
    <w:rsid w:val="00E67DFD"/>
    <w:rsid w:val="00E70C1F"/>
    <w:rsid w:val="00E716F4"/>
    <w:rsid w:val="00E720AB"/>
    <w:rsid w:val="00E731A2"/>
    <w:rsid w:val="00E733E2"/>
    <w:rsid w:val="00E73769"/>
    <w:rsid w:val="00E73FE2"/>
    <w:rsid w:val="00E74203"/>
    <w:rsid w:val="00E74357"/>
    <w:rsid w:val="00E74373"/>
    <w:rsid w:val="00E753F7"/>
    <w:rsid w:val="00E75FA1"/>
    <w:rsid w:val="00E760AF"/>
    <w:rsid w:val="00E80880"/>
    <w:rsid w:val="00E80FC0"/>
    <w:rsid w:val="00E81E0D"/>
    <w:rsid w:val="00E825D7"/>
    <w:rsid w:val="00E82E20"/>
    <w:rsid w:val="00E83677"/>
    <w:rsid w:val="00E8372C"/>
    <w:rsid w:val="00E83E51"/>
    <w:rsid w:val="00E84474"/>
    <w:rsid w:val="00E849DC"/>
    <w:rsid w:val="00E85B2A"/>
    <w:rsid w:val="00E8672A"/>
    <w:rsid w:val="00E86AA2"/>
    <w:rsid w:val="00E8701F"/>
    <w:rsid w:val="00E87182"/>
    <w:rsid w:val="00E872A3"/>
    <w:rsid w:val="00E87405"/>
    <w:rsid w:val="00E87B09"/>
    <w:rsid w:val="00E87BBA"/>
    <w:rsid w:val="00E87CD1"/>
    <w:rsid w:val="00E87DBE"/>
    <w:rsid w:val="00E9110A"/>
    <w:rsid w:val="00E9118F"/>
    <w:rsid w:val="00E9132D"/>
    <w:rsid w:val="00E9268D"/>
    <w:rsid w:val="00E94016"/>
    <w:rsid w:val="00E9465E"/>
    <w:rsid w:val="00E9510E"/>
    <w:rsid w:val="00E95863"/>
    <w:rsid w:val="00E95CDE"/>
    <w:rsid w:val="00E96EB2"/>
    <w:rsid w:val="00E97B90"/>
    <w:rsid w:val="00E97D39"/>
    <w:rsid w:val="00EA0109"/>
    <w:rsid w:val="00EA0D15"/>
    <w:rsid w:val="00EA1BE3"/>
    <w:rsid w:val="00EA2CFC"/>
    <w:rsid w:val="00EA31CF"/>
    <w:rsid w:val="00EA348A"/>
    <w:rsid w:val="00EA3CA6"/>
    <w:rsid w:val="00EA4735"/>
    <w:rsid w:val="00EA4CFF"/>
    <w:rsid w:val="00EA4E22"/>
    <w:rsid w:val="00EA5074"/>
    <w:rsid w:val="00EA525D"/>
    <w:rsid w:val="00EA5A73"/>
    <w:rsid w:val="00EA631B"/>
    <w:rsid w:val="00EA65F9"/>
    <w:rsid w:val="00EA73C8"/>
    <w:rsid w:val="00EA7D95"/>
    <w:rsid w:val="00EB0883"/>
    <w:rsid w:val="00EB10E5"/>
    <w:rsid w:val="00EB1C26"/>
    <w:rsid w:val="00EB1D66"/>
    <w:rsid w:val="00EB2485"/>
    <w:rsid w:val="00EB260F"/>
    <w:rsid w:val="00EB3341"/>
    <w:rsid w:val="00EB41E7"/>
    <w:rsid w:val="00EB4643"/>
    <w:rsid w:val="00EB4ACB"/>
    <w:rsid w:val="00EB60C4"/>
    <w:rsid w:val="00EB6765"/>
    <w:rsid w:val="00EB72F5"/>
    <w:rsid w:val="00EB7F89"/>
    <w:rsid w:val="00EB7FB6"/>
    <w:rsid w:val="00EC130A"/>
    <w:rsid w:val="00EC1436"/>
    <w:rsid w:val="00EC39B4"/>
    <w:rsid w:val="00EC5C6D"/>
    <w:rsid w:val="00EC602C"/>
    <w:rsid w:val="00EC696A"/>
    <w:rsid w:val="00EC794B"/>
    <w:rsid w:val="00EC7B19"/>
    <w:rsid w:val="00ED054A"/>
    <w:rsid w:val="00ED05D3"/>
    <w:rsid w:val="00ED074B"/>
    <w:rsid w:val="00ED0BCA"/>
    <w:rsid w:val="00ED221E"/>
    <w:rsid w:val="00ED433F"/>
    <w:rsid w:val="00ED4DA3"/>
    <w:rsid w:val="00ED5F53"/>
    <w:rsid w:val="00ED69E9"/>
    <w:rsid w:val="00ED6B1D"/>
    <w:rsid w:val="00ED7C69"/>
    <w:rsid w:val="00EE00B4"/>
    <w:rsid w:val="00EE0538"/>
    <w:rsid w:val="00EE0E26"/>
    <w:rsid w:val="00EE1EC6"/>
    <w:rsid w:val="00EE2CAC"/>
    <w:rsid w:val="00EE3129"/>
    <w:rsid w:val="00EE4068"/>
    <w:rsid w:val="00EE47BB"/>
    <w:rsid w:val="00EE552B"/>
    <w:rsid w:val="00EE5A27"/>
    <w:rsid w:val="00EE5BA3"/>
    <w:rsid w:val="00EE5F06"/>
    <w:rsid w:val="00EE646A"/>
    <w:rsid w:val="00EF01BC"/>
    <w:rsid w:val="00EF292F"/>
    <w:rsid w:val="00EF3122"/>
    <w:rsid w:val="00EF426C"/>
    <w:rsid w:val="00EF52A0"/>
    <w:rsid w:val="00EF618C"/>
    <w:rsid w:val="00F01688"/>
    <w:rsid w:val="00F01DB5"/>
    <w:rsid w:val="00F01F95"/>
    <w:rsid w:val="00F02260"/>
    <w:rsid w:val="00F02419"/>
    <w:rsid w:val="00F04C20"/>
    <w:rsid w:val="00F04D6C"/>
    <w:rsid w:val="00F05DE7"/>
    <w:rsid w:val="00F06298"/>
    <w:rsid w:val="00F07FBC"/>
    <w:rsid w:val="00F10135"/>
    <w:rsid w:val="00F10AF0"/>
    <w:rsid w:val="00F1126C"/>
    <w:rsid w:val="00F117D4"/>
    <w:rsid w:val="00F12F69"/>
    <w:rsid w:val="00F13E59"/>
    <w:rsid w:val="00F14238"/>
    <w:rsid w:val="00F14DD4"/>
    <w:rsid w:val="00F14EBE"/>
    <w:rsid w:val="00F151F7"/>
    <w:rsid w:val="00F159E4"/>
    <w:rsid w:val="00F16583"/>
    <w:rsid w:val="00F17697"/>
    <w:rsid w:val="00F17D5B"/>
    <w:rsid w:val="00F20345"/>
    <w:rsid w:val="00F20E4C"/>
    <w:rsid w:val="00F20F3C"/>
    <w:rsid w:val="00F21DD0"/>
    <w:rsid w:val="00F22E39"/>
    <w:rsid w:val="00F22F0A"/>
    <w:rsid w:val="00F2303A"/>
    <w:rsid w:val="00F23977"/>
    <w:rsid w:val="00F24CCB"/>
    <w:rsid w:val="00F25396"/>
    <w:rsid w:val="00F2543D"/>
    <w:rsid w:val="00F2554D"/>
    <w:rsid w:val="00F260F0"/>
    <w:rsid w:val="00F2683F"/>
    <w:rsid w:val="00F26849"/>
    <w:rsid w:val="00F2790E"/>
    <w:rsid w:val="00F3054B"/>
    <w:rsid w:val="00F31B53"/>
    <w:rsid w:val="00F320D2"/>
    <w:rsid w:val="00F33039"/>
    <w:rsid w:val="00F343E7"/>
    <w:rsid w:val="00F36323"/>
    <w:rsid w:val="00F36DA0"/>
    <w:rsid w:val="00F37929"/>
    <w:rsid w:val="00F42F6B"/>
    <w:rsid w:val="00F43337"/>
    <w:rsid w:val="00F43399"/>
    <w:rsid w:val="00F43806"/>
    <w:rsid w:val="00F44191"/>
    <w:rsid w:val="00F44666"/>
    <w:rsid w:val="00F471F1"/>
    <w:rsid w:val="00F47636"/>
    <w:rsid w:val="00F47DA9"/>
    <w:rsid w:val="00F50558"/>
    <w:rsid w:val="00F509F8"/>
    <w:rsid w:val="00F518A4"/>
    <w:rsid w:val="00F52868"/>
    <w:rsid w:val="00F52A4A"/>
    <w:rsid w:val="00F52CB9"/>
    <w:rsid w:val="00F532D6"/>
    <w:rsid w:val="00F54B73"/>
    <w:rsid w:val="00F5594C"/>
    <w:rsid w:val="00F564BE"/>
    <w:rsid w:val="00F57486"/>
    <w:rsid w:val="00F57600"/>
    <w:rsid w:val="00F60669"/>
    <w:rsid w:val="00F60AEB"/>
    <w:rsid w:val="00F60C53"/>
    <w:rsid w:val="00F60E6F"/>
    <w:rsid w:val="00F60F92"/>
    <w:rsid w:val="00F6104A"/>
    <w:rsid w:val="00F6132A"/>
    <w:rsid w:val="00F625D0"/>
    <w:rsid w:val="00F6269D"/>
    <w:rsid w:val="00F62937"/>
    <w:rsid w:val="00F62C4E"/>
    <w:rsid w:val="00F636AA"/>
    <w:rsid w:val="00F64296"/>
    <w:rsid w:val="00F65074"/>
    <w:rsid w:val="00F66FA2"/>
    <w:rsid w:val="00F6756C"/>
    <w:rsid w:val="00F678A8"/>
    <w:rsid w:val="00F67B5A"/>
    <w:rsid w:val="00F67D16"/>
    <w:rsid w:val="00F703FB"/>
    <w:rsid w:val="00F71A3E"/>
    <w:rsid w:val="00F71C49"/>
    <w:rsid w:val="00F71DAC"/>
    <w:rsid w:val="00F72B94"/>
    <w:rsid w:val="00F72D7D"/>
    <w:rsid w:val="00F732B4"/>
    <w:rsid w:val="00F7393F"/>
    <w:rsid w:val="00F74A00"/>
    <w:rsid w:val="00F7573E"/>
    <w:rsid w:val="00F76924"/>
    <w:rsid w:val="00F77E2A"/>
    <w:rsid w:val="00F801FB"/>
    <w:rsid w:val="00F807B0"/>
    <w:rsid w:val="00F80949"/>
    <w:rsid w:val="00F829CE"/>
    <w:rsid w:val="00F83106"/>
    <w:rsid w:val="00F8318B"/>
    <w:rsid w:val="00F83C92"/>
    <w:rsid w:val="00F84054"/>
    <w:rsid w:val="00F846C1"/>
    <w:rsid w:val="00F84DCD"/>
    <w:rsid w:val="00F853B7"/>
    <w:rsid w:val="00F86480"/>
    <w:rsid w:val="00F871B7"/>
    <w:rsid w:val="00F87227"/>
    <w:rsid w:val="00F9144A"/>
    <w:rsid w:val="00F923FF"/>
    <w:rsid w:val="00F925A1"/>
    <w:rsid w:val="00F92657"/>
    <w:rsid w:val="00F92C94"/>
    <w:rsid w:val="00F930A9"/>
    <w:rsid w:val="00F94BA8"/>
    <w:rsid w:val="00F95085"/>
    <w:rsid w:val="00F9594A"/>
    <w:rsid w:val="00F96761"/>
    <w:rsid w:val="00F97C28"/>
    <w:rsid w:val="00FA0904"/>
    <w:rsid w:val="00FA22C2"/>
    <w:rsid w:val="00FA2677"/>
    <w:rsid w:val="00FA4910"/>
    <w:rsid w:val="00FA63A1"/>
    <w:rsid w:val="00FA63B7"/>
    <w:rsid w:val="00FA7460"/>
    <w:rsid w:val="00FA7725"/>
    <w:rsid w:val="00FA7FBC"/>
    <w:rsid w:val="00FB02D6"/>
    <w:rsid w:val="00FB0B94"/>
    <w:rsid w:val="00FB1072"/>
    <w:rsid w:val="00FB1875"/>
    <w:rsid w:val="00FB2D37"/>
    <w:rsid w:val="00FB32CC"/>
    <w:rsid w:val="00FB38AA"/>
    <w:rsid w:val="00FB4950"/>
    <w:rsid w:val="00FB5229"/>
    <w:rsid w:val="00FB632B"/>
    <w:rsid w:val="00FB7587"/>
    <w:rsid w:val="00FB77CC"/>
    <w:rsid w:val="00FB7BEE"/>
    <w:rsid w:val="00FC031F"/>
    <w:rsid w:val="00FC1C8E"/>
    <w:rsid w:val="00FC3894"/>
    <w:rsid w:val="00FC3A93"/>
    <w:rsid w:val="00FC3B60"/>
    <w:rsid w:val="00FC3D41"/>
    <w:rsid w:val="00FC3E95"/>
    <w:rsid w:val="00FC3FD1"/>
    <w:rsid w:val="00FC45E6"/>
    <w:rsid w:val="00FC48B2"/>
    <w:rsid w:val="00FC62BF"/>
    <w:rsid w:val="00FC7539"/>
    <w:rsid w:val="00FC7C77"/>
    <w:rsid w:val="00FC7E9D"/>
    <w:rsid w:val="00FD068B"/>
    <w:rsid w:val="00FD0D96"/>
    <w:rsid w:val="00FD0F83"/>
    <w:rsid w:val="00FD1616"/>
    <w:rsid w:val="00FD16A9"/>
    <w:rsid w:val="00FD18F4"/>
    <w:rsid w:val="00FD44B7"/>
    <w:rsid w:val="00FD48B6"/>
    <w:rsid w:val="00FD4FE6"/>
    <w:rsid w:val="00FD52A8"/>
    <w:rsid w:val="00FD5B6C"/>
    <w:rsid w:val="00FD62B2"/>
    <w:rsid w:val="00FD6AB4"/>
    <w:rsid w:val="00FD6CEC"/>
    <w:rsid w:val="00FD703B"/>
    <w:rsid w:val="00FD7240"/>
    <w:rsid w:val="00FD752D"/>
    <w:rsid w:val="00FD7844"/>
    <w:rsid w:val="00FD7AB6"/>
    <w:rsid w:val="00FD7CAC"/>
    <w:rsid w:val="00FE17F2"/>
    <w:rsid w:val="00FE1C5E"/>
    <w:rsid w:val="00FE1E8D"/>
    <w:rsid w:val="00FE32CB"/>
    <w:rsid w:val="00FE39F0"/>
    <w:rsid w:val="00FE48D4"/>
    <w:rsid w:val="00FE501E"/>
    <w:rsid w:val="00FE5DEF"/>
    <w:rsid w:val="00FE6195"/>
    <w:rsid w:val="00FE64CB"/>
    <w:rsid w:val="00FE693E"/>
    <w:rsid w:val="00FE6D48"/>
    <w:rsid w:val="00FE7AF2"/>
    <w:rsid w:val="00FE7F91"/>
    <w:rsid w:val="00FF09DE"/>
    <w:rsid w:val="00FF0F74"/>
    <w:rsid w:val="00FF105B"/>
    <w:rsid w:val="00FF166F"/>
    <w:rsid w:val="00FF16B1"/>
    <w:rsid w:val="00FF1F59"/>
    <w:rsid w:val="00FF29E5"/>
    <w:rsid w:val="00FF2A40"/>
    <w:rsid w:val="00FF3649"/>
    <w:rsid w:val="00FF37DF"/>
    <w:rsid w:val="00FF43C9"/>
    <w:rsid w:val="00FF4931"/>
    <w:rsid w:val="00FF4CE4"/>
    <w:rsid w:val="00FF590B"/>
    <w:rsid w:val="00FF5D01"/>
    <w:rsid w:val="00FF5FE3"/>
    <w:rsid w:val="00FF6164"/>
    <w:rsid w:val="00FF6171"/>
    <w:rsid w:val="00FF715E"/>
    <w:rsid w:val="00FF71EE"/>
    <w:rsid w:val="00FF7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83AA7"/>
  <w15:chartTrackingRefBased/>
  <w15:docId w15:val="{F937400F-5201-461A-81F1-D0A8B8DF5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4DF"/>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921278"/>
    <w:pPr>
      <w:keepNext/>
      <w:spacing w:before="240" w:after="60"/>
      <w:jc w:val="center"/>
      <w:outlineLvl w:val="0"/>
    </w:pPr>
    <w:rPr>
      <w:rFonts w:eastAsia="Times New Roman"/>
      <w:b/>
      <w:bCs/>
      <w:kern w:val="32"/>
      <w:szCs w:val="32"/>
    </w:rPr>
  </w:style>
  <w:style w:type="paragraph" w:styleId="Heading2">
    <w:name w:val="heading 2"/>
    <w:basedOn w:val="Normal"/>
    <w:next w:val="Normal"/>
    <w:link w:val="Heading2Char"/>
    <w:uiPriority w:val="9"/>
    <w:unhideWhenUsed/>
    <w:qFormat/>
    <w:rsid w:val="00E3101E"/>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CB0AD8"/>
    <w:pPr>
      <w:keepNext/>
      <w:spacing w:before="240" w:after="60"/>
      <w:outlineLvl w:val="2"/>
    </w:pPr>
    <w:rPr>
      <w:rFonts w:ascii="Cambria" w:eastAsia="Times New Roman" w:hAnsi="Cambria"/>
      <w:b/>
      <w:bCs/>
      <w:sz w:val="26"/>
      <w:szCs w:val="26"/>
    </w:rPr>
  </w:style>
  <w:style w:type="paragraph" w:styleId="Heading6">
    <w:name w:val="heading 6"/>
    <w:basedOn w:val="Normal"/>
    <w:next w:val="Normal"/>
    <w:link w:val="Heading6Char"/>
    <w:uiPriority w:val="9"/>
    <w:unhideWhenUsed/>
    <w:qFormat/>
    <w:rsid w:val="00CB0AD8"/>
    <w:pPr>
      <w:keepNext/>
      <w:keepLines/>
      <w:spacing w:before="40" w:after="0" w:line="259" w:lineRule="auto"/>
      <w:outlineLvl w:val="5"/>
    </w:pPr>
    <w:rPr>
      <w:rFonts w:ascii="Calibri Light" w:eastAsia="Times New Roman" w:hAnsi="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7A0355"/>
    <w:pPr>
      <w:ind w:left="720"/>
      <w:contextualSpacing/>
    </w:pPr>
  </w:style>
  <w:style w:type="character" w:customStyle="1" w:styleId="Heading1Char">
    <w:name w:val="Heading 1 Char"/>
    <w:link w:val="Heading1"/>
    <w:uiPriority w:val="9"/>
    <w:rsid w:val="00921278"/>
    <w:rPr>
      <w:rFonts w:ascii="Times New Roman" w:eastAsia="Times New Roman" w:hAnsi="Times New Roman"/>
      <w:b/>
      <w:bCs/>
      <w:kern w:val="32"/>
      <w:sz w:val="24"/>
      <w:szCs w:val="32"/>
    </w:rPr>
  </w:style>
  <w:style w:type="paragraph" w:styleId="TOCHeading">
    <w:name w:val="TOC Heading"/>
    <w:basedOn w:val="Heading1"/>
    <w:next w:val="Normal"/>
    <w:uiPriority w:val="39"/>
    <w:unhideWhenUsed/>
    <w:qFormat/>
    <w:rsid w:val="00704764"/>
    <w:pPr>
      <w:keepLines/>
      <w:spacing w:after="0" w:line="259" w:lineRule="auto"/>
      <w:jc w:val="left"/>
      <w:outlineLvl w:val="9"/>
    </w:pPr>
    <w:rPr>
      <w:rFonts w:ascii="Calibri Light" w:hAnsi="Calibri Light"/>
      <w:b w:val="0"/>
      <w:bCs w:val="0"/>
      <w:color w:val="2E74B5"/>
      <w:kern w:val="0"/>
      <w:sz w:val="32"/>
    </w:rPr>
  </w:style>
  <w:style w:type="paragraph" w:styleId="TOC1">
    <w:name w:val="toc 1"/>
    <w:basedOn w:val="Normal"/>
    <w:next w:val="Normal"/>
    <w:autoRedefine/>
    <w:uiPriority w:val="39"/>
    <w:unhideWhenUsed/>
    <w:rsid w:val="00704764"/>
  </w:style>
  <w:style w:type="character" w:styleId="Hyperlink">
    <w:name w:val="Hyperlink"/>
    <w:uiPriority w:val="99"/>
    <w:unhideWhenUsed/>
    <w:rsid w:val="00704764"/>
    <w:rPr>
      <w:color w:val="0563C1"/>
      <w:u w:val="single"/>
    </w:rPr>
  </w:style>
  <w:style w:type="character" w:customStyle="1" w:styleId="fontstyle01">
    <w:name w:val="fontstyle01"/>
    <w:rsid w:val="00DC1325"/>
    <w:rPr>
      <w:rFonts w:ascii="Arial" w:hAnsi="Arial" w:cs="Arial" w:hint="default"/>
      <w:b w:val="0"/>
      <w:bCs w:val="0"/>
      <w:i w:val="0"/>
      <w:iCs w:val="0"/>
      <w:color w:val="000000"/>
      <w:sz w:val="24"/>
      <w:szCs w:val="24"/>
    </w:rPr>
  </w:style>
  <w:style w:type="character" w:customStyle="1" w:styleId="Heading2Char">
    <w:name w:val="Heading 2 Char"/>
    <w:link w:val="Heading2"/>
    <w:uiPriority w:val="9"/>
    <w:rsid w:val="00E3101E"/>
    <w:rPr>
      <w:rFonts w:ascii="Calibri Light" w:eastAsia="Times New Roman" w:hAnsi="Calibri Light" w:cs="Times New Roman"/>
      <w:b/>
      <w:bCs/>
      <w:i/>
      <w:iCs/>
      <w:sz w:val="28"/>
      <w:szCs w:val="28"/>
    </w:rPr>
  </w:style>
  <w:style w:type="character" w:customStyle="1" w:styleId="termtext">
    <w:name w:val="termtext"/>
    <w:rsid w:val="00E03BCE"/>
  </w:style>
  <w:style w:type="paragraph" w:styleId="BalloonText">
    <w:name w:val="Balloon Text"/>
    <w:basedOn w:val="Normal"/>
    <w:link w:val="BalloonTextChar"/>
    <w:uiPriority w:val="99"/>
    <w:semiHidden/>
    <w:unhideWhenUsed/>
    <w:rsid w:val="00151CF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51CFD"/>
    <w:rPr>
      <w:rFonts w:ascii="Segoe UI" w:hAnsi="Segoe UI" w:cs="Segoe UI"/>
      <w:sz w:val="18"/>
      <w:szCs w:val="18"/>
    </w:rPr>
  </w:style>
  <w:style w:type="table" w:styleId="TableGrid">
    <w:name w:val="Table Grid"/>
    <w:basedOn w:val="TableNormal"/>
    <w:uiPriority w:val="59"/>
    <w:rsid w:val="00C87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303731"/>
    <w:rPr>
      <w:b/>
      <w:bCs/>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locked/>
    <w:rsid w:val="00B9107B"/>
    <w:rPr>
      <w:sz w:val="22"/>
      <w:szCs w:val="22"/>
    </w:rPr>
  </w:style>
  <w:style w:type="character" w:customStyle="1" w:styleId="st">
    <w:name w:val="st"/>
    <w:rsid w:val="00B9107B"/>
  </w:style>
  <w:style w:type="character" w:customStyle="1" w:styleId="Heading3Char">
    <w:name w:val="Heading 3 Char"/>
    <w:link w:val="Heading3"/>
    <w:uiPriority w:val="9"/>
    <w:rsid w:val="00CB0AD8"/>
    <w:rPr>
      <w:rFonts w:ascii="Cambria" w:eastAsia="Times New Roman" w:hAnsi="Cambria"/>
      <w:b/>
      <w:bCs/>
      <w:sz w:val="26"/>
      <w:szCs w:val="26"/>
    </w:rPr>
  </w:style>
  <w:style w:type="character" w:customStyle="1" w:styleId="Heading6Char">
    <w:name w:val="Heading 6 Char"/>
    <w:link w:val="Heading6"/>
    <w:uiPriority w:val="9"/>
    <w:rsid w:val="00CB0AD8"/>
    <w:rPr>
      <w:rFonts w:ascii="Calibri Light" w:eastAsia="Times New Roman" w:hAnsi="Calibri Light"/>
      <w:color w:val="1F3763"/>
      <w:sz w:val="22"/>
      <w:szCs w:val="22"/>
    </w:rPr>
  </w:style>
  <w:style w:type="character" w:customStyle="1" w:styleId="PlainTextChar">
    <w:name w:val="Plain Text Char"/>
    <w:link w:val="PlainText"/>
    <w:rsid w:val="00CB0AD8"/>
    <w:rPr>
      <w:rFonts w:ascii="Arial Narrow" w:eastAsia="Times New Roman" w:hAnsi="Arial Narrow"/>
      <w:sz w:val="16"/>
      <w:lang w:val="en-AU"/>
    </w:rPr>
  </w:style>
  <w:style w:type="paragraph" w:styleId="PlainText">
    <w:name w:val="Plain Text"/>
    <w:basedOn w:val="Normal"/>
    <w:link w:val="PlainTextChar"/>
    <w:unhideWhenUsed/>
    <w:rsid w:val="00CB0AD8"/>
    <w:pPr>
      <w:suppressAutoHyphens/>
      <w:spacing w:after="0" w:line="240" w:lineRule="auto"/>
    </w:pPr>
    <w:rPr>
      <w:rFonts w:ascii="Arial Narrow" w:eastAsia="Times New Roman" w:hAnsi="Arial Narrow"/>
      <w:sz w:val="16"/>
      <w:szCs w:val="20"/>
      <w:lang w:val="en-AU"/>
    </w:rPr>
  </w:style>
  <w:style w:type="character" w:customStyle="1" w:styleId="PlainTextChar1">
    <w:name w:val="Plain Text Char1"/>
    <w:uiPriority w:val="99"/>
    <w:semiHidden/>
    <w:rsid w:val="00CB0AD8"/>
    <w:rPr>
      <w:rFonts w:ascii="Courier New" w:hAnsi="Courier New" w:cs="Courier New"/>
    </w:rPr>
  </w:style>
  <w:style w:type="paragraph" w:customStyle="1" w:styleId="elementperfxhead">
    <w:name w:val="elementperfx head"/>
    <w:basedOn w:val="Normal"/>
    <w:rsid w:val="00CB0AD8"/>
    <w:pPr>
      <w:spacing w:after="0" w:line="240" w:lineRule="auto"/>
      <w:ind w:right="-28"/>
    </w:pPr>
    <w:rPr>
      <w:rFonts w:ascii="Arial Narrow" w:eastAsia="Times New Roman" w:hAnsi="Arial Narrow"/>
      <w:b/>
      <w:sz w:val="16"/>
      <w:szCs w:val="20"/>
    </w:rPr>
  </w:style>
  <w:style w:type="paragraph" w:customStyle="1" w:styleId="Default">
    <w:name w:val="Default"/>
    <w:rsid w:val="00CB0AD8"/>
    <w:pPr>
      <w:autoSpaceDE w:val="0"/>
      <w:autoSpaceDN w:val="0"/>
      <w:adjustRightInd w:val="0"/>
    </w:pPr>
    <w:rPr>
      <w:rFonts w:ascii="Arial" w:hAnsi="Arial" w:cs="Arial"/>
      <w:color w:val="000000"/>
      <w:sz w:val="24"/>
      <w:szCs w:val="24"/>
    </w:rPr>
  </w:style>
  <w:style w:type="paragraph" w:styleId="Header">
    <w:name w:val="header"/>
    <w:basedOn w:val="Normal"/>
    <w:link w:val="HeaderChar"/>
    <w:uiPriority w:val="99"/>
    <w:unhideWhenUsed/>
    <w:rsid w:val="00CB0AD8"/>
    <w:pPr>
      <w:tabs>
        <w:tab w:val="center" w:pos="4680"/>
        <w:tab w:val="right" w:pos="9360"/>
      </w:tabs>
      <w:spacing w:after="0" w:line="240" w:lineRule="auto"/>
    </w:pPr>
  </w:style>
  <w:style w:type="character" w:customStyle="1" w:styleId="HeaderChar">
    <w:name w:val="Header Char"/>
    <w:link w:val="Header"/>
    <w:uiPriority w:val="99"/>
    <w:rsid w:val="00CB0AD8"/>
    <w:rPr>
      <w:sz w:val="22"/>
      <w:szCs w:val="22"/>
    </w:rPr>
  </w:style>
  <w:style w:type="paragraph" w:styleId="Footer">
    <w:name w:val="footer"/>
    <w:basedOn w:val="Normal"/>
    <w:link w:val="FooterChar"/>
    <w:uiPriority w:val="99"/>
    <w:unhideWhenUsed/>
    <w:qFormat/>
    <w:rsid w:val="00CB0AD8"/>
    <w:pPr>
      <w:tabs>
        <w:tab w:val="center" w:pos="4680"/>
        <w:tab w:val="right" w:pos="9360"/>
      </w:tabs>
      <w:spacing w:after="0" w:line="240" w:lineRule="auto"/>
    </w:pPr>
  </w:style>
  <w:style w:type="character" w:customStyle="1" w:styleId="FooterChar">
    <w:name w:val="Footer Char"/>
    <w:link w:val="Footer"/>
    <w:uiPriority w:val="99"/>
    <w:rsid w:val="00CB0AD8"/>
    <w:rPr>
      <w:sz w:val="22"/>
      <w:szCs w:val="22"/>
    </w:rPr>
  </w:style>
  <w:style w:type="paragraph" w:styleId="TOC3">
    <w:name w:val="toc 3"/>
    <w:basedOn w:val="Normal"/>
    <w:next w:val="Normal"/>
    <w:autoRedefine/>
    <w:uiPriority w:val="39"/>
    <w:unhideWhenUsed/>
    <w:rsid w:val="00CB0AD8"/>
    <w:pPr>
      <w:ind w:left="440"/>
    </w:pPr>
  </w:style>
  <w:style w:type="character" w:customStyle="1" w:styleId="tgc">
    <w:name w:val="_tgc"/>
    <w:rsid w:val="00CB0AD8"/>
  </w:style>
  <w:style w:type="character" w:styleId="Emphasis">
    <w:name w:val="Emphasis"/>
    <w:uiPriority w:val="20"/>
    <w:qFormat/>
    <w:rsid w:val="00CB0AD8"/>
    <w:rPr>
      <w:i/>
      <w:iCs/>
    </w:rPr>
  </w:style>
  <w:style w:type="paragraph" w:styleId="BodyText">
    <w:name w:val="Body Text"/>
    <w:basedOn w:val="Normal"/>
    <w:link w:val="BodyTextChar"/>
    <w:unhideWhenUsed/>
    <w:rsid w:val="00CB0AD8"/>
    <w:pPr>
      <w:spacing w:after="120" w:line="240" w:lineRule="auto"/>
    </w:pPr>
    <w:rPr>
      <w:rFonts w:eastAsia="Times New Roman"/>
      <w:szCs w:val="24"/>
    </w:rPr>
  </w:style>
  <w:style w:type="character" w:customStyle="1" w:styleId="BodyTextChar">
    <w:name w:val="Body Text Char"/>
    <w:link w:val="BodyText"/>
    <w:rsid w:val="00CB0AD8"/>
    <w:rPr>
      <w:rFonts w:ascii="Times New Roman" w:eastAsia="Times New Roman" w:hAnsi="Times New Roman"/>
      <w:sz w:val="24"/>
      <w:szCs w:val="24"/>
    </w:rPr>
  </w:style>
  <w:style w:type="paragraph" w:styleId="BodyTextIndent">
    <w:name w:val="Body Text Indent"/>
    <w:basedOn w:val="Normal"/>
    <w:link w:val="BodyTextIndentChar"/>
    <w:uiPriority w:val="99"/>
    <w:unhideWhenUsed/>
    <w:rsid w:val="00CB0AD8"/>
    <w:pPr>
      <w:spacing w:after="120" w:line="240" w:lineRule="auto"/>
      <w:ind w:left="360"/>
    </w:pPr>
    <w:rPr>
      <w:rFonts w:eastAsia="Times New Roman"/>
      <w:szCs w:val="24"/>
    </w:rPr>
  </w:style>
  <w:style w:type="character" w:customStyle="1" w:styleId="BodyTextIndentChar">
    <w:name w:val="Body Text Indent Char"/>
    <w:link w:val="BodyTextIndent"/>
    <w:uiPriority w:val="99"/>
    <w:rsid w:val="00CB0AD8"/>
    <w:rPr>
      <w:rFonts w:ascii="Times New Roman" w:eastAsia="Times New Roman" w:hAnsi="Times New Roman"/>
      <w:sz w:val="24"/>
      <w:szCs w:val="24"/>
    </w:rPr>
  </w:style>
  <w:style w:type="character" w:customStyle="1" w:styleId="apple-converted-space">
    <w:name w:val="apple-converted-space"/>
    <w:rsid w:val="00CB0AD8"/>
  </w:style>
  <w:style w:type="paragraph" w:styleId="TOC2">
    <w:name w:val="toc 2"/>
    <w:basedOn w:val="Normal"/>
    <w:next w:val="Normal"/>
    <w:autoRedefine/>
    <w:uiPriority w:val="39"/>
    <w:unhideWhenUsed/>
    <w:rsid w:val="00CB0AD8"/>
    <w:pPr>
      <w:spacing w:after="100"/>
      <w:ind w:left="220"/>
    </w:pPr>
    <w:rPr>
      <w:rFonts w:eastAsia="Times New Roman"/>
    </w:rPr>
  </w:style>
  <w:style w:type="character" w:customStyle="1" w:styleId="UnresolvedMention1">
    <w:name w:val="Unresolved Mention1"/>
    <w:uiPriority w:val="99"/>
    <w:semiHidden/>
    <w:unhideWhenUsed/>
    <w:rsid w:val="00CB0AD8"/>
    <w:rPr>
      <w:color w:val="808080"/>
      <w:shd w:val="clear" w:color="auto" w:fill="E6E6E6"/>
    </w:rPr>
  </w:style>
  <w:style w:type="paragraph" w:styleId="NoSpacing">
    <w:name w:val="No Spacing"/>
    <w:uiPriority w:val="1"/>
    <w:qFormat/>
    <w:rsid w:val="00921278"/>
    <w:rPr>
      <w:sz w:val="22"/>
      <w:szCs w:val="22"/>
    </w:rPr>
  </w:style>
  <w:style w:type="character" w:styleId="CommentReference">
    <w:name w:val="annotation reference"/>
    <w:uiPriority w:val="99"/>
    <w:semiHidden/>
    <w:unhideWhenUsed/>
    <w:rsid w:val="001D26F5"/>
    <w:rPr>
      <w:sz w:val="16"/>
      <w:szCs w:val="16"/>
    </w:rPr>
  </w:style>
  <w:style w:type="paragraph" w:styleId="CommentText">
    <w:name w:val="annotation text"/>
    <w:basedOn w:val="Normal"/>
    <w:link w:val="CommentTextChar"/>
    <w:uiPriority w:val="99"/>
    <w:semiHidden/>
    <w:unhideWhenUsed/>
    <w:rsid w:val="001D26F5"/>
    <w:rPr>
      <w:sz w:val="20"/>
      <w:szCs w:val="20"/>
    </w:rPr>
  </w:style>
  <w:style w:type="character" w:customStyle="1" w:styleId="CommentTextChar">
    <w:name w:val="Comment Text Char"/>
    <w:basedOn w:val="DefaultParagraphFont"/>
    <w:link w:val="CommentText"/>
    <w:uiPriority w:val="99"/>
    <w:semiHidden/>
    <w:rsid w:val="001D26F5"/>
  </w:style>
  <w:style w:type="paragraph" w:styleId="CommentSubject">
    <w:name w:val="annotation subject"/>
    <w:basedOn w:val="CommentText"/>
    <w:next w:val="CommentText"/>
    <w:link w:val="CommentSubjectChar"/>
    <w:uiPriority w:val="99"/>
    <w:semiHidden/>
    <w:unhideWhenUsed/>
    <w:rsid w:val="001D26F5"/>
    <w:rPr>
      <w:b/>
      <w:bCs/>
    </w:rPr>
  </w:style>
  <w:style w:type="character" w:customStyle="1" w:styleId="CommentSubjectChar">
    <w:name w:val="Comment Subject Char"/>
    <w:link w:val="CommentSubject"/>
    <w:uiPriority w:val="99"/>
    <w:semiHidden/>
    <w:rsid w:val="001D26F5"/>
    <w:rPr>
      <w:b/>
      <w:bCs/>
    </w:rPr>
  </w:style>
  <w:style w:type="paragraph" w:customStyle="1" w:styleId="TableParagraph">
    <w:name w:val="Table Paragraph"/>
    <w:basedOn w:val="Normal"/>
    <w:uiPriority w:val="1"/>
    <w:qFormat/>
    <w:rsid w:val="00351F60"/>
    <w:pPr>
      <w:widowControl w:val="0"/>
      <w:autoSpaceDE w:val="0"/>
      <w:autoSpaceDN w:val="0"/>
      <w:adjustRightInd w:val="0"/>
      <w:spacing w:after="0" w:line="240" w:lineRule="auto"/>
      <w:ind w:left="107"/>
    </w:pPr>
    <w:rPr>
      <w:rFonts w:ascii="Times" w:eastAsia="Times New Roman" w:hAnsi="Times" w:cs="Times"/>
      <w:szCs w:val="24"/>
    </w:rPr>
  </w:style>
  <w:style w:type="paragraph" w:styleId="Caption">
    <w:name w:val="caption"/>
    <w:basedOn w:val="Normal"/>
    <w:next w:val="Normal"/>
    <w:qFormat/>
    <w:rsid w:val="003B4FC4"/>
    <w:pPr>
      <w:spacing w:after="0" w:line="240" w:lineRule="auto"/>
    </w:pPr>
    <w:rPr>
      <w:rFonts w:eastAsia="Times New Roman"/>
      <w:b/>
      <w:szCs w:val="20"/>
      <w:lang w:val="en-GB"/>
    </w:rPr>
  </w:style>
  <w:style w:type="paragraph" w:styleId="Revision">
    <w:name w:val="Revision"/>
    <w:hidden/>
    <w:uiPriority w:val="99"/>
    <w:semiHidden/>
    <w:rsid w:val="0066415F"/>
    <w:rPr>
      <w:sz w:val="22"/>
      <w:szCs w:val="22"/>
    </w:rPr>
  </w:style>
  <w:style w:type="paragraph" w:customStyle="1" w:styleId="GridTable31">
    <w:name w:val="Grid Table 31"/>
    <w:basedOn w:val="Heading1"/>
    <w:next w:val="Normal"/>
    <w:uiPriority w:val="39"/>
    <w:unhideWhenUsed/>
    <w:qFormat/>
    <w:rsid w:val="00D400B0"/>
    <w:pPr>
      <w:keepLines/>
      <w:spacing w:after="0" w:line="259" w:lineRule="auto"/>
      <w:outlineLvl w:val="9"/>
    </w:pPr>
    <w:rPr>
      <w:rFonts w:ascii="Calibri Light" w:hAnsi="Calibri Light"/>
      <w:b w:val="0"/>
      <w:bCs w:val="0"/>
      <w:color w:val="2E74B5"/>
      <w:kern w:val="0"/>
      <w:sz w:val="32"/>
    </w:rPr>
  </w:style>
  <w:style w:type="character" w:customStyle="1" w:styleId="ls3">
    <w:name w:val="ls3"/>
    <w:rsid w:val="00D400B0"/>
  </w:style>
  <w:style w:type="character" w:customStyle="1" w:styleId="ls9">
    <w:name w:val="ls9"/>
    <w:rsid w:val="00D400B0"/>
  </w:style>
  <w:style w:type="character" w:customStyle="1" w:styleId="ff2">
    <w:name w:val="ff2"/>
    <w:rsid w:val="00D400B0"/>
  </w:style>
  <w:style w:type="character" w:styleId="UnresolvedMention">
    <w:name w:val="Unresolved Mention"/>
    <w:uiPriority w:val="99"/>
    <w:semiHidden/>
    <w:unhideWhenUsed/>
    <w:rsid w:val="00D400B0"/>
    <w:rPr>
      <w:color w:val="808080"/>
      <w:shd w:val="clear" w:color="auto" w:fill="E6E6E6"/>
    </w:rPr>
  </w:style>
  <w:style w:type="character" w:styleId="FollowedHyperlink">
    <w:name w:val="FollowedHyperlink"/>
    <w:uiPriority w:val="99"/>
    <w:semiHidden/>
    <w:unhideWhenUsed/>
    <w:rsid w:val="00D400B0"/>
    <w:rPr>
      <w:color w:val="954F72"/>
      <w:u w:val="single"/>
    </w:rPr>
  </w:style>
  <w:style w:type="paragraph" w:customStyle="1" w:styleId="msonormal0">
    <w:name w:val="msonormal"/>
    <w:basedOn w:val="Normal"/>
    <w:rsid w:val="00D400B0"/>
    <w:pPr>
      <w:spacing w:before="100" w:beforeAutospacing="1" w:after="100" w:afterAutospacing="1" w:line="240" w:lineRule="auto"/>
    </w:pPr>
    <w:rPr>
      <w:rFonts w:eastAsia="Times New Roman"/>
      <w:szCs w:val="24"/>
    </w:rPr>
  </w:style>
  <w:style w:type="paragraph" w:styleId="List">
    <w:name w:val="List"/>
    <w:basedOn w:val="Normal"/>
    <w:unhideWhenUsed/>
    <w:rsid w:val="00D400B0"/>
    <w:pPr>
      <w:keepNext/>
      <w:keepLines/>
      <w:tabs>
        <w:tab w:val="left" w:pos="340"/>
      </w:tabs>
      <w:spacing w:before="60" w:after="60" w:line="240" w:lineRule="auto"/>
      <w:ind w:left="340" w:hanging="340"/>
      <w:contextualSpacing/>
    </w:pPr>
    <w:rPr>
      <w:rFonts w:eastAsia="Times New Roman"/>
      <w:lang w:val="en-AU"/>
    </w:rPr>
  </w:style>
  <w:style w:type="paragraph" w:customStyle="1" w:styleId="ListItem01">
    <w:name w:val="List Item 01"/>
    <w:basedOn w:val="Normal"/>
    <w:rsid w:val="00D400B0"/>
    <w:pPr>
      <w:widowControl w:val="0"/>
      <w:numPr>
        <w:numId w:val="120"/>
      </w:numPr>
      <w:adjustRightInd w:val="0"/>
      <w:spacing w:after="0" w:line="360" w:lineRule="atLeast"/>
      <w:jc w:val="both"/>
    </w:pPr>
    <w:rPr>
      <w:rFonts w:eastAsia="MS Mincho"/>
      <w:szCs w:val="24"/>
      <w:lang w:eastAsia="ja-JP"/>
    </w:rPr>
  </w:style>
  <w:style w:type="character" w:styleId="PlaceholderText">
    <w:name w:val="Placeholder Text"/>
    <w:uiPriority w:val="99"/>
    <w:semiHidden/>
    <w:rsid w:val="00D400B0"/>
    <w:rPr>
      <w:color w:val="808080"/>
    </w:rPr>
  </w:style>
  <w:style w:type="numbering" w:customStyle="1" w:styleId="NoList1">
    <w:name w:val="No List1"/>
    <w:next w:val="NoList"/>
    <w:uiPriority w:val="99"/>
    <w:semiHidden/>
    <w:unhideWhenUsed/>
    <w:rsid w:val="00D400B0"/>
  </w:style>
  <w:style w:type="paragraph" w:customStyle="1" w:styleId="m-7116139616334270113gmail-msolistparagraph">
    <w:name w:val="m_-7116139616334270113gmail-msolistparagraph"/>
    <w:basedOn w:val="Normal"/>
    <w:rsid w:val="00D400B0"/>
    <w:pPr>
      <w:spacing w:before="100" w:beforeAutospacing="1" w:after="100" w:afterAutospacing="1" w:line="240" w:lineRule="auto"/>
    </w:pPr>
    <w:rPr>
      <w:rFonts w:eastAsia="Times New Roman"/>
      <w:szCs w:val="24"/>
    </w:rPr>
  </w:style>
  <w:style w:type="paragraph" w:customStyle="1" w:styleId="m-7116139616334270113gmail-msobodytext">
    <w:name w:val="m_-7116139616334270113gmail-msobodytext"/>
    <w:basedOn w:val="Normal"/>
    <w:rsid w:val="00D400B0"/>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1056">
      <w:bodyDiv w:val="1"/>
      <w:marLeft w:val="0"/>
      <w:marRight w:val="0"/>
      <w:marTop w:val="0"/>
      <w:marBottom w:val="0"/>
      <w:divBdr>
        <w:top w:val="none" w:sz="0" w:space="0" w:color="auto"/>
        <w:left w:val="none" w:sz="0" w:space="0" w:color="auto"/>
        <w:bottom w:val="none" w:sz="0" w:space="0" w:color="auto"/>
        <w:right w:val="none" w:sz="0" w:space="0" w:color="auto"/>
      </w:divBdr>
      <w:divsChild>
        <w:div w:id="400568093">
          <w:marLeft w:val="0"/>
          <w:marRight w:val="0"/>
          <w:marTop w:val="0"/>
          <w:marBottom w:val="0"/>
          <w:divBdr>
            <w:top w:val="none" w:sz="0" w:space="0" w:color="auto"/>
            <w:left w:val="none" w:sz="0" w:space="0" w:color="auto"/>
            <w:bottom w:val="none" w:sz="0" w:space="0" w:color="auto"/>
            <w:right w:val="none" w:sz="0" w:space="0" w:color="auto"/>
          </w:divBdr>
        </w:div>
        <w:div w:id="435098786">
          <w:marLeft w:val="0"/>
          <w:marRight w:val="0"/>
          <w:marTop w:val="0"/>
          <w:marBottom w:val="0"/>
          <w:divBdr>
            <w:top w:val="none" w:sz="0" w:space="0" w:color="auto"/>
            <w:left w:val="none" w:sz="0" w:space="0" w:color="auto"/>
            <w:bottom w:val="none" w:sz="0" w:space="0" w:color="auto"/>
            <w:right w:val="none" w:sz="0" w:space="0" w:color="auto"/>
          </w:divBdr>
        </w:div>
      </w:divsChild>
    </w:div>
    <w:div w:id="62801169">
      <w:bodyDiv w:val="1"/>
      <w:marLeft w:val="0"/>
      <w:marRight w:val="0"/>
      <w:marTop w:val="0"/>
      <w:marBottom w:val="0"/>
      <w:divBdr>
        <w:top w:val="none" w:sz="0" w:space="0" w:color="auto"/>
        <w:left w:val="none" w:sz="0" w:space="0" w:color="auto"/>
        <w:bottom w:val="none" w:sz="0" w:space="0" w:color="auto"/>
        <w:right w:val="none" w:sz="0" w:space="0" w:color="auto"/>
      </w:divBdr>
      <w:divsChild>
        <w:div w:id="1004744299">
          <w:marLeft w:val="0"/>
          <w:marRight w:val="0"/>
          <w:marTop w:val="0"/>
          <w:marBottom w:val="0"/>
          <w:divBdr>
            <w:top w:val="none" w:sz="0" w:space="0" w:color="auto"/>
            <w:left w:val="none" w:sz="0" w:space="0" w:color="auto"/>
            <w:bottom w:val="none" w:sz="0" w:space="0" w:color="auto"/>
            <w:right w:val="none" w:sz="0" w:space="0" w:color="auto"/>
          </w:divBdr>
        </w:div>
        <w:div w:id="1157378879">
          <w:marLeft w:val="0"/>
          <w:marRight w:val="0"/>
          <w:marTop w:val="0"/>
          <w:marBottom w:val="0"/>
          <w:divBdr>
            <w:top w:val="none" w:sz="0" w:space="0" w:color="auto"/>
            <w:left w:val="none" w:sz="0" w:space="0" w:color="auto"/>
            <w:bottom w:val="none" w:sz="0" w:space="0" w:color="auto"/>
            <w:right w:val="none" w:sz="0" w:space="0" w:color="auto"/>
          </w:divBdr>
        </w:div>
      </w:divsChild>
    </w:div>
    <w:div w:id="266079047">
      <w:bodyDiv w:val="1"/>
      <w:marLeft w:val="0"/>
      <w:marRight w:val="0"/>
      <w:marTop w:val="0"/>
      <w:marBottom w:val="0"/>
      <w:divBdr>
        <w:top w:val="none" w:sz="0" w:space="0" w:color="auto"/>
        <w:left w:val="none" w:sz="0" w:space="0" w:color="auto"/>
        <w:bottom w:val="none" w:sz="0" w:space="0" w:color="auto"/>
        <w:right w:val="none" w:sz="0" w:space="0" w:color="auto"/>
      </w:divBdr>
      <w:divsChild>
        <w:div w:id="507599786">
          <w:marLeft w:val="0"/>
          <w:marRight w:val="0"/>
          <w:marTop w:val="0"/>
          <w:marBottom w:val="0"/>
          <w:divBdr>
            <w:top w:val="none" w:sz="0" w:space="0" w:color="auto"/>
            <w:left w:val="none" w:sz="0" w:space="0" w:color="auto"/>
            <w:bottom w:val="none" w:sz="0" w:space="0" w:color="auto"/>
            <w:right w:val="none" w:sz="0" w:space="0" w:color="auto"/>
          </w:divBdr>
        </w:div>
        <w:div w:id="1051685426">
          <w:marLeft w:val="0"/>
          <w:marRight w:val="0"/>
          <w:marTop w:val="0"/>
          <w:marBottom w:val="0"/>
          <w:divBdr>
            <w:top w:val="none" w:sz="0" w:space="0" w:color="auto"/>
            <w:left w:val="none" w:sz="0" w:space="0" w:color="auto"/>
            <w:bottom w:val="none" w:sz="0" w:space="0" w:color="auto"/>
            <w:right w:val="none" w:sz="0" w:space="0" w:color="auto"/>
          </w:divBdr>
        </w:div>
        <w:div w:id="1167555830">
          <w:marLeft w:val="0"/>
          <w:marRight w:val="0"/>
          <w:marTop w:val="0"/>
          <w:marBottom w:val="0"/>
          <w:divBdr>
            <w:top w:val="none" w:sz="0" w:space="0" w:color="auto"/>
            <w:left w:val="none" w:sz="0" w:space="0" w:color="auto"/>
            <w:bottom w:val="none" w:sz="0" w:space="0" w:color="auto"/>
            <w:right w:val="none" w:sz="0" w:space="0" w:color="auto"/>
          </w:divBdr>
        </w:div>
        <w:div w:id="2094235485">
          <w:marLeft w:val="0"/>
          <w:marRight w:val="0"/>
          <w:marTop w:val="0"/>
          <w:marBottom w:val="0"/>
          <w:divBdr>
            <w:top w:val="none" w:sz="0" w:space="0" w:color="auto"/>
            <w:left w:val="none" w:sz="0" w:space="0" w:color="auto"/>
            <w:bottom w:val="none" w:sz="0" w:space="0" w:color="auto"/>
            <w:right w:val="none" w:sz="0" w:space="0" w:color="auto"/>
          </w:divBdr>
        </w:div>
      </w:divsChild>
    </w:div>
    <w:div w:id="362638258">
      <w:bodyDiv w:val="1"/>
      <w:marLeft w:val="0"/>
      <w:marRight w:val="0"/>
      <w:marTop w:val="0"/>
      <w:marBottom w:val="0"/>
      <w:divBdr>
        <w:top w:val="none" w:sz="0" w:space="0" w:color="auto"/>
        <w:left w:val="none" w:sz="0" w:space="0" w:color="auto"/>
        <w:bottom w:val="none" w:sz="0" w:space="0" w:color="auto"/>
        <w:right w:val="none" w:sz="0" w:space="0" w:color="auto"/>
      </w:divBdr>
      <w:divsChild>
        <w:div w:id="807281393">
          <w:marLeft w:val="0"/>
          <w:marRight w:val="0"/>
          <w:marTop w:val="0"/>
          <w:marBottom w:val="0"/>
          <w:divBdr>
            <w:top w:val="none" w:sz="0" w:space="0" w:color="auto"/>
            <w:left w:val="none" w:sz="0" w:space="0" w:color="auto"/>
            <w:bottom w:val="none" w:sz="0" w:space="0" w:color="auto"/>
            <w:right w:val="none" w:sz="0" w:space="0" w:color="auto"/>
          </w:divBdr>
        </w:div>
        <w:div w:id="1999381720">
          <w:marLeft w:val="0"/>
          <w:marRight w:val="0"/>
          <w:marTop w:val="0"/>
          <w:marBottom w:val="0"/>
          <w:divBdr>
            <w:top w:val="none" w:sz="0" w:space="0" w:color="auto"/>
            <w:left w:val="none" w:sz="0" w:space="0" w:color="auto"/>
            <w:bottom w:val="none" w:sz="0" w:space="0" w:color="auto"/>
            <w:right w:val="none" w:sz="0" w:space="0" w:color="auto"/>
          </w:divBdr>
        </w:div>
      </w:divsChild>
    </w:div>
    <w:div w:id="411007790">
      <w:bodyDiv w:val="1"/>
      <w:marLeft w:val="0"/>
      <w:marRight w:val="0"/>
      <w:marTop w:val="0"/>
      <w:marBottom w:val="0"/>
      <w:divBdr>
        <w:top w:val="none" w:sz="0" w:space="0" w:color="auto"/>
        <w:left w:val="none" w:sz="0" w:space="0" w:color="auto"/>
        <w:bottom w:val="none" w:sz="0" w:space="0" w:color="auto"/>
        <w:right w:val="none" w:sz="0" w:space="0" w:color="auto"/>
      </w:divBdr>
      <w:divsChild>
        <w:div w:id="1037702786">
          <w:marLeft w:val="0"/>
          <w:marRight w:val="0"/>
          <w:marTop w:val="0"/>
          <w:marBottom w:val="0"/>
          <w:divBdr>
            <w:top w:val="none" w:sz="0" w:space="0" w:color="auto"/>
            <w:left w:val="none" w:sz="0" w:space="0" w:color="auto"/>
            <w:bottom w:val="none" w:sz="0" w:space="0" w:color="auto"/>
            <w:right w:val="none" w:sz="0" w:space="0" w:color="auto"/>
          </w:divBdr>
        </w:div>
        <w:div w:id="2086100762">
          <w:marLeft w:val="0"/>
          <w:marRight w:val="0"/>
          <w:marTop w:val="0"/>
          <w:marBottom w:val="0"/>
          <w:divBdr>
            <w:top w:val="none" w:sz="0" w:space="0" w:color="auto"/>
            <w:left w:val="none" w:sz="0" w:space="0" w:color="auto"/>
            <w:bottom w:val="none" w:sz="0" w:space="0" w:color="auto"/>
            <w:right w:val="none" w:sz="0" w:space="0" w:color="auto"/>
          </w:divBdr>
        </w:div>
      </w:divsChild>
    </w:div>
    <w:div w:id="470293834">
      <w:bodyDiv w:val="1"/>
      <w:marLeft w:val="0"/>
      <w:marRight w:val="0"/>
      <w:marTop w:val="0"/>
      <w:marBottom w:val="0"/>
      <w:divBdr>
        <w:top w:val="none" w:sz="0" w:space="0" w:color="auto"/>
        <w:left w:val="none" w:sz="0" w:space="0" w:color="auto"/>
        <w:bottom w:val="none" w:sz="0" w:space="0" w:color="auto"/>
        <w:right w:val="none" w:sz="0" w:space="0" w:color="auto"/>
      </w:divBdr>
      <w:divsChild>
        <w:div w:id="290939865">
          <w:marLeft w:val="0"/>
          <w:marRight w:val="0"/>
          <w:marTop w:val="0"/>
          <w:marBottom w:val="0"/>
          <w:divBdr>
            <w:top w:val="none" w:sz="0" w:space="0" w:color="auto"/>
            <w:left w:val="none" w:sz="0" w:space="0" w:color="auto"/>
            <w:bottom w:val="none" w:sz="0" w:space="0" w:color="auto"/>
            <w:right w:val="none" w:sz="0" w:space="0" w:color="auto"/>
          </w:divBdr>
        </w:div>
        <w:div w:id="490827427">
          <w:marLeft w:val="0"/>
          <w:marRight w:val="0"/>
          <w:marTop w:val="0"/>
          <w:marBottom w:val="0"/>
          <w:divBdr>
            <w:top w:val="none" w:sz="0" w:space="0" w:color="auto"/>
            <w:left w:val="none" w:sz="0" w:space="0" w:color="auto"/>
            <w:bottom w:val="none" w:sz="0" w:space="0" w:color="auto"/>
            <w:right w:val="none" w:sz="0" w:space="0" w:color="auto"/>
          </w:divBdr>
        </w:div>
      </w:divsChild>
    </w:div>
    <w:div w:id="584147237">
      <w:bodyDiv w:val="1"/>
      <w:marLeft w:val="0"/>
      <w:marRight w:val="0"/>
      <w:marTop w:val="0"/>
      <w:marBottom w:val="0"/>
      <w:divBdr>
        <w:top w:val="none" w:sz="0" w:space="0" w:color="auto"/>
        <w:left w:val="none" w:sz="0" w:space="0" w:color="auto"/>
        <w:bottom w:val="none" w:sz="0" w:space="0" w:color="auto"/>
        <w:right w:val="none" w:sz="0" w:space="0" w:color="auto"/>
      </w:divBdr>
      <w:divsChild>
        <w:div w:id="189611513">
          <w:marLeft w:val="0"/>
          <w:marRight w:val="0"/>
          <w:marTop w:val="0"/>
          <w:marBottom w:val="0"/>
          <w:divBdr>
            <w:top w:val="none" w:sz="0" w:space="0" w:color="auto"/>
            <w:left w:val="none" w:sz="0" w:space="0" w:color="auto"/>
            <w:bottom w:val="none" w:sz="0" w:space="0" w:color="auto"/>
            <w:right w:val="none" w:sz="0" w:space="0" w:color="auto"/>
          </w:divBdr>
        </w:div>
        <w:div w:id="463159113">
          <w:marLeft w:val="0"/>
          <w:marRight w:val="0"/>
          <w:marTop w:val="0"/>
          <w:marBottom w:val="0"/>
          <w:divBdr>
            <w:top w:val="none" w:sz="0" w:space="0" w:color="auto"/>
            <w:left w:val="none" w:sz="0" w:space="0" w:color="auto"/>
            <w:bottom w:val="none" w:sz="0" w:space="0" w:color="auto"/>
            <w:right w:val="none" w:sz="0" w:space="0" w:color="auto"/>
          </w:divBdr>
        </w:div>
        <w:div w:id="571281343">
          <w:marLeft w:val="0"/>
          <w:marRight w:val="0"/>
          <w:marTop w:val="0"/>
          <w:marBottom w:val="0"/>
          <w:divBdr>
            <w:top w:val="none" w:sz="0" w:space="0" w:color="auto"/>
            <w:left w:val="none" w:sz="0" w:space="0" w:color="auto"/>
            <w:bottom w:val="none" w:sz="0" w:space="0" w:color="auto"/>
            <w:right w:val="none" w:sz="0" w:space="0" w:color="auto"/>
          </w:divBdr>
        </w:div>
        <w:div w:id="792480363">
          <w:marLeft w:val="0"/>
          <w:marRight w:val="0"/>
          <w:marTop w:val="0"/>
          <w:marBottom w:val="0"/>
          <w:divBdr>
            <w:top w:val="none" w:sz="0" w:space="0" w:color="auto"/>
            <w:left w:val="none" w:sz="0" w:space="0" w:color="auto"/>
            <w:bottom w:val="none" w:sz="0" w:space="0" w:color="auto"/>
            <w:right w:val="none" w:sz="0" w:space="0" w:color="auto"/>
          </w:divBdr>
        </w:div>
        <w:div w:id="976833708">
          <w:marLeft w:val="0"/>
          <w:marRight w:val="0"/>
          <w:marTop w:val="0"/>
          <w:marBottom w:val="0"/>
          <w:divBdr>
            <w:top w:val="none" w:sz="0" w:space="0" w:color="auto"/>
            <w:left w:val="none" w:sz="0" w:space="0" w:color="auto"/>
            <w:bottom w:val="none" w:sz="0" w:space="0" w:color="auto"/>
            <w:right w:val="none" w:sz="0" w:space="0" w:color="auto"/>
          </w:divBdr>
        </w:div>
        <w:div w:id="1229724720">
          <w:marLeft w:val="0"/>
          <w:marRight w:val="0"/>
          <w:marTop w:val="0"/>
          <w:marBottom w:val="0"/>
          <w:divBdr>
            <w:top w:val="none" w:sz="0" w:space="0" w:color="auto"/>
            <w:left w:val="none" w:sz="0" w:space="0" w:color="auto"/>
            <w:bottom w:val="none" w:sz="0" w:space="0" w:color="auto"/>
            <w:right w:val="none" w:sz="0" w:space="0" w:color="auto"/>
          </w:divBdr>
        </w:div>
        <w:div w:id="1481727349">
          <w:marLeft w:val="0"/>
          <w:marRight w:val="0"/>
          <w:marTop w:val="0"/>
          <w:marBottom w:val="0"/>
          <w:divBdr>
            <w:top w:val="none" w:sz="0" w:space="0" w:color="auto"/>
            <w:left w:val="none" w:sz="0" w:space="0" w:color="auto"/>
            <w:bottom w:val="none" w:sz="0" w:space="0" w:color="auto"/>
            <w:right w:val="none" w:sz="0" w:space="0" w:color="auto"/>
          </w:divBdr>
        </w:div>
        <w:div w:id="1720516854">
          <w:marLeft w:val="0"/>
          <w:marRight w:val="0"/>
          <w:marTop w:val="0"/>
          <w:marBottom w:val="0"/>
          <w:divBdr>
            <w:top w:val="none" w:sz="0" w:space="0" w:color="auto"/>
            <w:left w:val="none" w:sz="0" w:space="0" w:color="auto"/>
            <w:bottom w:val="none" w:sz="0" w:space="0" w:color="auto"/>
            <w:right w:val="none" w:sz="0" w:space="0" w:color="auto"/>
          </w:divBdr>
        </w:div>
        <w:div w:id="1749762966">
          <w:marLeft w:val="0"/>
          <w:marRight w:val="0"/>
          <w:marTop w:val="0"/>
          <w:marBottom w:val="0"/>
          <w:divBdr>
            <w:top w:val="none" w:sz="0" w:space="0" w:color="auto"/>
            <w:left w:val="none" w:sz="0" w:space="0" w:color="auto"/>
            <w:bottom w:val="none" w:sz="0" w:space="0" w:color="auto"/>
            <w:right w:val="none" w:sz="0" w:space="0" w:color="auto"/>
          </w:divBdr>
        </w:div>
        <w:div w:id="1779177412">
          <w:marLeft w:val="0"/>
          <w:marRight w:val="0"/>
          <w:marTop w:val="0"/>
          <w:marBottom w:val="0"/>
          <w:divBdr>
            <w:top w:val="none" w:sz="0" w:space="0" w:color="auto"/>
            <w:left w:val="none" w:sz="0" w:space="0" w:color="auto"/>
            <w:bottom w:val="none" w:sz="0" w:space="0" w:color="auto"/>
            <w:right w:val="none" w:sz="0" w:space="0" w:color="auto"/>
          </w:divBdr>
        </w:div>
        <w:div w:id="1880506599">
          <w:marLeft w:val="0"/>
          <w:marRight w:val="0"/>
          <w:marTop w:val="0"/>
          <w:marBottom w:val="0"/>
          <w:divBdr>
            <w:top w:val="none" w:sz="0" w:space="0" w:color="auto"/>
            <w:left w:val="none" w:sz="0" w:space="0" w:color="auto"/>
            <w:bottom w:val="none" w:sz="0" w:space="0" w:color="auto"/>
            <w:right w:val="none" w:sz="0" w:space="0" w:color="auto"/>
          </w:divBdr>
        </w:div>
        <w:div w:id="1929774558">
          <w:marLeft w:val="0"/>
          <w:marRight w:val="0"/>
          <w:marTop w:val="0"/>
          <w:marBottom w:val="0"/>
          <w:divBdr>
            <w:top w:val="none" w:sz="0" w:space="0" w:color="auto"/>
            <w:left w:val="none" w:sz="0" w:space="0" w:color="auto"/>
            <w:bottom w:val="none" w:sz="0" w:space="0" w:color="auto"/>
            <w:right w:val="none" w:sz="0" w:space="0" w:color="auto"/>
          </w:divBdr>
        </w:div>
        <w:div w:id="1944419181">
          <w:marLeft w:val="0"/>
          <w:marRight w:val="0"/>
          <w:marTop w:val="0"/>
          <w:marBottom w:val="0"/>
          <w:divBdr>
            <w:top w:val="none" w:sz="0" w:space="0" w:color="auto"/>
            <w:left w:val="none" w:sz="0" w:space="0" w:color="auto"/>
            <w:bottom w:val="none" w:sz="0" w:space="0" w:color="auto"/>
            <w:right w:val="none" w:sz="0" w:space="0" w:color="auto"/>
          </w:divBdr>
        </w:div>
        <w:div w:id="2090954777">
          <w:marLeft w:val="0"/>
          <w:marRight w:val="0"/>
          <w:marTop w:val="0"/>
          <w:marBottom w:val="0"/>
          <w:divBdr>
            <w:top w:val="none" w:sz="0" w:space="0" w:color="auto"/>
            <w:left w:val="none" w:sz="0" w:space="0" w:color="auto"/>
            <w:bottom w:val="none" w:sz="0" w:space="0" w:color="auto"/>
            <w:right w:val="none" w:sz="0" w:space="0" w:color="auto"/>
          </w:divBdr>
        </w:div>
        <w:div w:id="2104955395">
          <w:marLeft w:val="0"/>
          <w:marRight w:val="0"/>
          <w:marTop w:val="0"/>
          <w:marBottom w:val="0"/>
          <w:divBdr>
            <w:top w:val="none" w:sz="0" w:space="0" w:color="auto"/>
            <w:left w:val="none" w:sz="0" w:space="0" w:color="auto"/>
            <w:bottom w:val="none" w:sz="0" w:space="0" w:color="auto"/>
            <w:right w:val="none" w:sz="0" w:space="0" w:color="auto"/>
          </w:divBdr>
        </w:div>
        <w:div w:id="2140487604">
          <w:marLeft w:val="0"/>
          <w:marRight w:val="0"/>
          <w:marTop w:val="0"/>
          <w:marBottom w:val="0"/>
          <w:divBdr>
            <w:top w:val="none" w:sz="0" w:space="0" w:color="auto"/>
            <w:left w:val="none" w:sz="0" w:space="0" w:color="auto"/>
            <w:bottom w:val="none" w:sz="0" w:space="0" w:color="auto"/>
            <w:right w:val="none" w:sz="0" w:space="0" w:color="auto"/>
          </w:divBdr>
        </w:div>
      </w:divsChild>
    </w:div>
    <w:div w:id="587887093">
      <w:bodyDiv w:val="1"/>
      <w:marLeft w:val="0"/>
      <w:marRight w:val="0"/>
      <w:marTop w:val="0"/>
      <w:marBottom w:val="0"/>
      <w:divBdr>
        <w:top w:val="none" w:sz="0" w:space="0" w:color="auto"/>
        <w:left w:val="none" w:sz="0" w:space="0" w:color="auto"/>
        <w:bottom w:val="none" w:sz="0" w:space="0" w:color="auto"/>
        <w:right w:val="none" w:sz="0" w:space="0" w:color="auto"/>
      </w:divBdr>
      <w:divsChild>
        <w:div w:id="430780871">
          <w:marLeft w:val="0"/>
          <w:marRight w:val="0"/>
          <w:marTop w:val="0"/>
          <w:marBottom w:val="0"/>
          <w:divBdr>
            <w:top w:val="none" w:sz="0" w:space="0" w:color="auto"/>
            <w:left w:val="none" w:sz="0" w:space="0" w:color="auto"/>
            <w:bottom w:val="none" w:sz="0" w:space="0" w:color="auto"/>
            <w:right w:val="none" w:sz="0" w:space="0" w:color="auto"/>
          </w:divBdr>
        </w:div>
        <w:div w:id="1536844070">
          <w:marLeft w:val="0"/>
          <w:marRight w:val="0"/>
          <w:marTop w:val="0"/>
          <w:marBottom w:val="0"/>
          <w:divBdr>
            <w:top w:val="none" w:sz="0" w:space="0" w:color="auto"/>
            <w:left w:val="none" w:sz="0" w:space="0" w:color="auto"/>
            <w:bottom w:val="none" w:sz="0" w:space="0" w:color="auto"/>
            <w:right w:val="none" w:sz="0" w:space="0" w:color="auto"/>
          </w:divBdr>
        </w:div>
      </w:divsChild>
    </w:div>
    <w:div w:id="602418733">
      <w:bodyDiv w:val="1"/>
      <w:marLeft w:val="0"/>
      <w:marRight w:val="0"/>
      <w:marTop w:val="0"/>
      <w:marBottom w:val="0"/>
      <w:divBdr>
        <w:top w:val="none" w:sz="0" w:space="0" w:color="auto"/>
        <w:left w:val="none" w:sz="0" w:space="0" w:color="auto"/>
        <w:bottom w:val="none" w:sz="0" w:space="0" w:color="auto"/>
        <w:right w:val="none" w:sz="0" w:space="0" w:color="auto"/>
      </w:divBdr>
    </w:div>
    <w:div w:id="605501239">
      <w:bodyDiv w:val="1"/>
      <w:marLeft w:val="0"/>
      <w:marRight w:val="0"/>
      <w:marTop w:val="0"/>
      <w:marBottom w:val="0"/>
      <w:divBdr>
        <w:top w:val="none" w:sz="0" w:space="0" w:color="auto"/>
        <w:left w:val="none" w:sz="0" w:space="0" w:color="auto"/>
        <w:bottom w:val="none" w:sz="0" w:space="0" w:color="auto"/>
        <w:right w:val="none" w:sz="0" w:space="0" w:color="auto"/>
      </w:divBdr>
      <w:divsChild>
        <w:div w:id="1247568902">
          <w:marLeft w:val="0"/>
          <w:marRight w:val="0"/>
          <w:marTop w:val="0"/>
          <w:marBottom w:val="0"/>
          <w:divBdr>
            <w:top w:val="none" w:sz="0" w:space="0" w:color="auto"/>
            <w:left w:val="none" w:sz="0" w:space="0" w:color="auto"/>
            <w:bottom w:val="none" w:sz="0" w:space="0" w:color="auto"/>
            <w:right w:val="none" w:sz="0" w:space="0" w:color="auto"/>
          </w:divBdr>
        </w:div>
        <w:div w:id="1447196668">
          <w:marLeft w:val="0"/>
          <w:marRight w:val="0"/>
          <w:marTop w:val="0"/>
          <w:marBottom w:val="0"/>
          <w:divBdr>
            <w:top w:val="none" w:sz="0" w:space="0" w:color="auto"/>
            <w:left w:val="none" w:sz="0" w:space="0" w:color="auto"/>
            <w:bottom w:val="none" w:sz="0" w:space="0" w:color="auto"/>
            <w:right w:val="none" w:sz="0" w:space="0" w:color="auto"/>
          </w:divBdr>
        </w:div>
      </w:divsChild>
    </w:div>
    <w:div w:id="752816644">
      <w:bodyDiv w:val="1"/>
      <w:marLeft w:val="0"/>
      <w:marRight w:val="0"/>
      <w:marTop w:val="0"/>
      <w:marBottom w:val="0"/>
      <w:divBdr>
        <w:top w:val="none" w:sz="0" w:space="0" w:color="auto"/>
        <w:left w:val="none" w:sz="0" w:space="0" w:color="auto"/>
        <w:bottom w:val="none" w:sz="0" w:space="0" w:color="auto"/>
        <w:right w:val="none" w:sz="0" w:space="0" w:color="auto"/>
      </w:divBdr>
    </w:div>
    <w:div w:id="830289474">
      <w:bodyDiv w:val="1"/>
      <w:marLeft w:val="0"/>
      <w:marRight w:val="0"/>
      <w:marTop w:val="0"/>
      <w:marBottom w:val="0"/>
      <w:divBdr>
        <w:top w:val="none" w:sz="0" w:space="0" w:color="auto"/>
        <w:left w:val="none" w:sz="0" w:space="0" w:color="auto"/>
        <w:bottom w:val="none" w:sz="0" w:space="0" w:color="auto"/>
        <w:right w:val="none" w:sz="0" w:space="0" w:color="auto"/>
      </w:divBdr>
    </w:div>
    <w:div w:id="1130048869">
      <w:bodyDiv w:val="1"/>
      <w:marLeft w:val="0"/>
      <w:marRight w:val="0"/>
      <w:marTop w:val="0"/>
      <w:marBottom w:val="0"/>
      <w:divBdr>
        <w:top w:val="none" w:sz="0" w:space="0" w:color="auto"/>
        <w:left w:val="none" w:sz="0" w:space="0" w:color="auto"/>
        <w:bottom w:val="none" w:sz="0" w:space="0" w:color="auto"/>
        <w:right w:val="none" w:sz="0" w:space="0" w:color="auto"/>
      </w:divBdr>
    </w:div>
    <w:div w:id="1269464067">
      <w:bodyDiv w:val="1"/>
      <w:marLeft w:val="0"/>
      <w:marRight w:val="0"/>
      <w:marTop w:val="0"/>
      <w:marBottom w:val="0"/>
      <w:divBdr>
        <w:top w:val="none" w:sz="0" w:space="0" w:color="auto"/>
        <w:left w:val="none" w:sz="0" w:space="0" w:color="auto"/>
        <w:bottom w:val="none" w:sz="0" w:space="0" w:color="auto"/>
        <w:right w:val="none" w:sz="0" w:space="0" w:color="auto"/>
      </w:divBdr>
    </w:div>
    <w:div w:id="1299845940">
      <w:bodyDiv w:val="1"/>
      <w:marLeft w:val="0"/>
      <w:marRight w:val="0"/>
      <w:marTop w:val="0"/>
      <w:marBottom w:val="0"/>
      <w:divBdr>
        <w:top w:val="none" w:sz="0" w:space="0" w:color="auto"/>
        <w:left w:val="none" w:sz="0" w:space="0" w:color="auto"/>
        <w:bottom w:val="none" w:sz="0" w:space="0" w:color="auto"/>
        <w:right w:val="none" w:sz="0" w:space="0" w:color="auto"/>
      </w:divBdr>
      <w:divsChild>
        <w:div w:id="753089943">
          <w:marLeft w:val="0"/>
          <w:marRight w:val="0"/>
          <w:marTop w:val="0"/>
          <w:marBottom w:val="0"/>
          <w:divBdr>
            <w:top w:val="none" w:sz="0" w:space="0" w:color="auto"/>
            <w:left w:val="none" w:sz="0" w:space="0" w:color="auto"/>
            <w:bottom w:val="none" w:sz="0" w:space="0" w:color="auto"/>
            <w:right w:val="none" w:sz="0" w:space="0" w:color="auto"/>
          </w:divBdr>
        </w:div>
        <w:div w:id="1261916994">
          <w:marLeft w:val="0"/>
          <w:marRight w:val="0"/>
          <w:marTop w:val="0"/>
          <w:marBottom w:val="0"/>
          <w:divBdr>
            <w:top w:val="none" w:sz="0" w:space="0" w:color="auto"/>
            <w:left w:val="none" w:sz="0" w:space="0" w:color="auto"/>
            <w:bottom w:val="none" w:sz="0" w:space="0" w:color="auto"/>
            <w:right w:val="none" w:sz="0" w:space="0" w:color="auto"/>
          </w:divBdr>
        </w:div>
        <w:div w:id="1359551438">
          <w:marLeft w:val="0"/>
          <w:marRight w:val="0"/>
          <w:marTop w:val="0"/>
          <w:marBottom w:val="0"/>
          <w:divBdr>
            <w:top w:val="none" w:sz="0" w:space="0" w:color="auto"/>
            <w:left w:val="none" w:sz="0" w:space="0" w:color="auto"/>
            <w:bottom w:val="none" w:sz="0" w:space="0" w:color="auto"/>
            <w:right w:val="none" w:sz="0" w:space="0" w:color="auto"/>
          </w:divBdr>
        </w:div>
      </w:divsChild>
    </w:div>
    <w:div w:id="1315260493">
      <w:bodyDiv w:val="1"/>
      <w:marLeft w:val="0"/>
      <w:marRight w:val="0"/>
      <w:marTop w:val="0"/>
      <w:marBottom w:val="0"/>
      <w:divBdr>
        <w:top w:val="none" w:sz="0" w:space="0" w:color="auto"/>
        <w:left w:val="none" w:sz="0" w:space="0" w:color="auto"/>
        <w:bottom w:val="none" w:sz="0" w:space="0" w:color="auto"/>
        <w:right w:val="none" w:sz="0" w:space="0" w:color="auto"/>
      </w:divBdr>
      <w:divsChild>
        <w:div w:id="397552949">
          <w:marLeft w:val="0"/>
          <w:marRight w:val="0"/>
          <w:marTop w:val="0"/>
          <w:marBottom w:val="0"/>
          <w:divBdr>
            <w:top w:val="none" w:sz="0" w:space="0" w:color="auto"/>
            <w:left w:val="none" w:sz="0" w:space="0" w:color="auto"/>
            <w:bottom w:val="none" w:sz="0" w:space="0" w:color="auto"/>
            <w:right w:val="none" w:sz="0" w:space="0" w:color="auto"/>
          </w:divBdr>
        </w:div>
        <w:div w:id="1284069136">
          <w:marLeft w:val="0"/>
          <w:marRight w:val="0"/>
          <w:marTop w:val="0"/>
          <w:marBottom w:val="0"/>
          <w:divBdr>
            <w:top w:val="none" w:sz="0" w:space="0" w:color="auto"/>
            <w:left w:val="none" w:sz="0" w:space="0" w:color="auto"/>
            <w:bottom w:val="none" w:sz="0" w:space="0" w:color="auto"/>
            <w:right w:val="none" w:sz="0" w:space="0" w:color="auto"/>
          </w:divBdr>
        </w:div>
      </w:divsChild>
    </w:div>
    <w:div w:id="1473979909">
      <w:bodyDiv w:val="1"/>
      <w:marLeft w:val="0"/>
      <w:marRight w:val="0"/>
      <w:marTop w:val="0"/>
      <w:marBottom w:val="0"/>
      <w:divBdr>
        <w:top w:val="none" w:sz="0" w:space="0" w:color="auto"/>
        <w:left w:val="none" w:sz="0" w:space="0" w:color="auto"/>
        <w:bottom w:val="none" w:sz="0" w:space="0" w:color="auto"/>
        <w:right w:val="none" w:sz="0" w:space="0" w:color="auto"/>
      </w:divBdr>
      <w:divsChild>
        <w:div w:id="1861240299">
          <w:marLeft w:val="0"/>
          <w:marRight w:val="0"/>
          <w:marTop w:val="0"/>
          <w:marBottom w:val="0"/>
          <w:divBdr>
            <w:top w:val="none" w:sz="0" w:space="0" w:color="auto"/>
            <w:left w:val="none" w:sz="0" w:space="0" w:color="auto"/>
            <w:bottom w:val="none" w:sz="0" w:space="0" w:color="auto"/>
            <w:right w:val="none" w:sz="0" w:space="0" w:color="auto"/>
          </w:divBdr>
        </w:div>
        <w:div w:id="2053268179">
          <w:marLeft w:val="0"/>
          <w:marRight w:val="0"/>
          <w:marTop w:val="0"/>
          <w:marBottom w:val="0"/>
          <w:divBdr>
            <w:top w:val="none" w:sz="0" w:space="0" w:color="auto"/>
            <w:left w:val="none" w:sz="0" w:space="0" w:color="auto"/>
            <w:bottom w:val="none" w:sz="0" w:space="0" w:color="auto"/>
            <w:right w:val="none" w:sz="0" w:space="0" w:color="auto"/>
          </w:divBdr>
        </w:div>
      </w:divsChild>
    </w:div>
    <w:div w:id="1605529732">
      <w:bodyDiv w:val="1"/>
      <w:marLeft w:val="0"/>
      <w:marRight w:val="0"/>
      <w:marTop w:val="0"/>
      <w:marBottom w:val="0"/>
      <w:divBdr>
        <w:top w:val="none" w:sz="0" w:space="0" w:color="auto"/>
        <w:left w:val="none" w:sz="0" w:space="0" w:color="auto"/>
        <w:bottom w:val="none" w:sz="0" w:space="0" w:color="auto"/>
        <w:right w:val="none" w:sz="0" w:space="0" w:color="auto"/>
      </w:divBdr>
      <w:divsChild>
        <w:div w:id="1021050929">
          <w:marLeft w:val="0"/>
          <w:marRight w:val="0"/>
          <w:marTop w:val="0"/>
          <w:marBottom w:val="0"/>
          <w:divBdr>
            <w:top w:val="none" w:sz="0" w:space="0" w:color="auto"/>
            <w:left w:val="none" w:sz="0" w:space="0" w:color="auto"/>
            <w:bottom w:val="none" w:sz="0" w:space="0" w:color="auto"/>
            <w:right w:val="none" w:sz="0" w:space="0" w:color="auto"/>
          </w:divBdr>
        </w:div>
        <w:div w:id="1087381144">
          <w:marLeft w:val="0"/>
          <w:marRight w:val="0"/>
          <w:marTop w:val="0"/>
          <w:marBottom w:val="0"/>
          <w:divBdr>
            <w:top w:val="none" w:sz="0" w:space="0" w:color="auto"/>
            <w:left w:val="none" w:sz="0" w:space="0" w:color="auto"/>
            <w:bottom w:val="none" w:sz="0" w:space="0" w:color="auto"/>
            <w:right w:val="none" w:sz="0" w:space="0" w:color="auto"/>
          </w:divBdr>
        </w:div>
      </w:divsChild>
    </w:div>
    <w:div w:id="1651322314">
      <w:bodyDiv w:val="1"/>
      <w:marLeft w:val="0"/>
      <w:marRight w:val="0"/>
      <w:marTop w:val="0"/>
      <w:marBottom w:val="0"/>
      <w:divBdr>
        <w:top w:val="none" w:sz="0" w:space="0" w:color="auto"/>
        <w:left w:val="none" w:sz="0" w:space="0" w:color="auto"/>
        <w:bottom w:val="none" w:sz="0" w:space="0" w:color="auto"/>
        <w:right w:val="none" w:sz="0" w:space="0" w:color="auto"/>
      </w:divBdr>
    </w:div>
    <w:div w:id="1696611070">
      <w:bodyDiv w:val="1"/>
      <w:marLeft w:val="0"/>
      <w:marRight w:val="0"/>
      <w:marTop w:val="0"/>
      <w:marBottom w:val="0"/>
      <w:divBdr>
        <w:top w:val="none" w:sz="0" w:space="0" w:color="auto"/>
        <w:left w:val="none" w:sz="0" w:space="0" w:color="auto"/>
        <w:bottom w:val="none" w:sz="0" w:space="0" w:color="auto"/>
        <w:right w:val="none" w:sz="0" w:space="0" w:color="auto"/>
      </w:divBdr>
    </w:div>
    <w:div w:id="1834099048">
      <w:bodyDiv w:val="1"/>
      <w:marLeft w:val="0"/>
      <w:marRight w:val="0"/>
      <w:marTop w:val="0"/>
      <w:marBottom w:val="0"/>
      <w:divBdr>
        <w:top w:val="none" w:sz="0" w:space="0" w:color="auto"/>
        <w:left w:val="none" w:sz="0" w:space="0" w:color="auto"/>
        <w:bottom w:val="none" w:sz="0" w:space="0" w:color="auto"/>
        <w:right w:val="none" w:sz="0" w:space="0" w:color="auto"/>
      </w:divBdr>
    </w:div>
    <w:div w:id="214626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tvetcdacc.go.ke"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667DE-925C-4161-96DE-10C53BA9D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115</Pages>
  <Words>20541</Words>
  <Characters>117088</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137355</CharactersWithSpaces>
  <SharedDoc>false</SharedDoc>
  <HLinks>
    <vt:vector size="156" baseType="variant">
      <vt:variant>
        <vt:i4>1245233</vt:i4>
      </vt:variant>
      <vt:variant>
        <vt:i4>149</vt:i4>
      </vt:variant>
      <vt:variant>
        <vt:i4>0</vt:i4>
      </vt:variant>
      <vt:variant>
        <vt:i4>5</vt:i4>
      </vt:variant>
      <vt:variant>
        <vt:lpwstr/>
      </vt:variant>
      <vt:variant>
        <vt:lpwstr>_Toc12270425</vt:lpwstr>
      </vt:variant>
      <vt:variant>
        <vt:i4>1179697</vt:i4>
      </vt:variant>
      <vt:variant>
        <vt:i4>143</vt:i4>
      </vt:variant>
      <vt:variant>
        <vt:i4>0</vt:i4>
      </vt:variant>
      <vt:variant>
        <vt:i4>5</vt:i4>
      </vt:variant>
      <vt:variant>
        <vt:lpwstr/>
      </vt:variant>
      <vt:variant>
        <vt:lpwstr>_Toc12270424</vt:lpwstr>
      </vt:variant>
      <vt:variant>
        <vt:i4>1376305</vt:i4>
      </vt:variant>
      <vt:variant>
        <vt:i4>137</vt:i4>
      </vt:variant>
      <vt:variant>
        <vt:i4>0</vt:i4>
      </vt:variant>
      <vt:variant>
        <vt:i4>5</vt:i4>
      </vt:variant>
      <vt:variant>
        <vt:lpwstr/>
      </vt:variant>
      <vt:variant>
        <vt:lpwstr>_Toc12270423</vt:lpwstr>
      </vt:variant>
      <vt:variant>
        <vt:i4>1310769</vt:i4>
      </vt:variant>
      <vt:variant>
        <vt:i4>131</vt:i4>
      </vt:variant>
      <vt:variant>
        <vt:i4>0</vt:i4>
      </vt:variant>
      <vt:variant>
        <vt:i4>5</vt:i4>
      </vt:variant>
      <vt:variant>
        <vt:lpwstr/>
      </vt:variant>
      <vt:variant>
        <vt:lpwstr>_Toc12270422</vt:lpwstr>
      </vt:variant>
      <vt:variant>
        <vt:i4>1507377</vt:i4>
      </vt:variant>
      <vt:variant>
        <vt:i4>125</vt:i4>
      </vt:variant>
      <vt:variant>
        <vt:i4>0</vt:i4>
      </vt:variant>
      <vt:variant>
        <vt:i4>5</vt:i4>
      </vt:variant>
      <vt:variant>
        <vt:lpwstr/>
      </vt:variant>
      <vt:variant>
        <vt:lpwstr>_Toc12270421</vt:lpwstr>
      </vt:variant>
      <vt:variant>
        <vt:i4>1441841</vt:i4>
      </vt:variant>
      <vt:variant>
        <vt:i4>119</vt:i4>
      </vt:variant>
      <vt:variant>
        <vt:i4>0</vt:i4>
      </vt:variant>
      <vt:variant>
        <vt:i4>5</vt:i4>
      </vt:variant>
      <vt:variant>
        <vt:lpwstr/>
      </vt:variant>
      <vt:variant>
        <vt:lpwstr>_Toc12270420</vt:lpwstr>
      </vt:variant>
      <vt:variant>
        <vt:i4>2031666</vt:i4>
      </vt:variant>
      <vt:variant>
        <vt:i4>113</vt:i4>
      </vt:variant>
      <vt:variant>
        <vt:i4>0</vt:i4>
      </vt:variant>
      <vt:variant>
        <vt:i4>5</vt:i4>
      </vt:variant>
      <vt:variant>
        <vt:lpwstr/>
      </vt:variant>
      <vt:variant>
        <vt:lpwstr>_Toc12270419</vt:lpwstr>
      </vt:variant>
      <vt:variant>
        <vt:i4>1966130</vt:i4>
      </vt:variant>
      <vt:variant>
        <vt:i4>107</vt:i4>
      </vt:variant>
      <vt:variant>
        <vt:i4>0</vt:i4>
      </vt:variant>
      <vt:variant>
        <vt:i4>5</vt:i4>
      </vt:variant>
      <vt:variant>
        <vt:lpwstr/>
      </vt:variant>
      <vt:variant>
        <vt:lpwstr>_Toc12270418</vt:lpwstr>
      </vt:variant>
      <vt:variant>
        <vt:i4>1114162</vt:i4>
      </vt:variant>
      <vt:variant>
        <vt:i4>101</vt:i4>
      </vt:variant>
      <vt:variant>
        <vt:i4>0</vt:i4>
      </vt:variant>
      <vt:variant>
        <vt:i4>5</vt:i4>
      </vt:variant>
      <vt:variant>
        <vt:lpwstr/>
      </vt:variant>
      <vt:variant>
        <vt:lpwstr>_Toc12270417</vt:lpwstr>
      </vt:variant>
      <vt:variant>
        <vt:i4>1048626</vt:i4>
      </vt:variant>
      <vt:variant>
        <vt:i4>95</vt:i4>
      </vt:variant>
      <vt:variant>
        <vt:i4>0</vt:i4>
      </vt:variant>
      <vt:variant>
        <vt:i4>5</vt:i4>
      </vt:variant>
      <vt:variant>
        <vt:lpwstr/>
      </vt:variant>
      <vt:variant>
        <vt:lpwstr>_Toc12270416</vt:lpwstr>
      </vt:variant>
      <vt:variant>
        <vt:i4>1245234</vt:i4>
      </vt:variant>
      <vt:variant>
        <vt:i4>89</vt:i4>
      </vt:variant>
      <vt:variant>
        <vt:i4>0</vt:i4>
      </vt:variant>
      <vt:variant>
        <vt:i4>5</vt:i4>
      </vt:variant>
      <vt:variant>
        <vt:lpwstr/>
      </vt:variant>
      <vt:variant>
        <vt:lpwstr>_Toc12270415</vt:lpwstr>
      </vt:variant>
      <vt:variant>
        <vt:i4>1179698</vt:i4>
      </vt:variant>
      <vt:variant>
        <vt:i4>83</vt:i4>
      </vt:variant>
      <vt:variant>
        <vt:i4>0</vt:i4>
      </vt:variant>
      <vt:variant>
        <vt:i4>5</vt:i4>
      </vt:variant>
      <vt:variant>
        <vt:lpwstr/>
      </vt:variant>
      <vt:variant>
        <vt:lpwstr>_Toc12270414</vt:lpwstr>
      </vt:variant>
      <vt:variant>
        <vt:i4>1376306</vt:i4>
      </vt:variant>
      <vt:variant>
        <vt:i4>77</vt:i4>
      </vt:variant>
      <vt:variant>
        <vt:i4>0</vt:i4>
      </vt:variant>
      <vt:variant>
        <vt:i4>5</vt:i4>
      </vt:variant>
      <vt:variant>
        <vt:lpwstr/>
      </vt:variant>
      <vt:variant>
        <vt:lpwstr>_Toc12270413</vt:lpwstr>
      </vt:variant>
      <vt:variant>
        <vt:i4>1310770</vt:i4>
      </vt:variant>
      <vt:variant>
        <vt:i4>71</vt:i4>
      </vt:variant>
      <vt:variant>
        <vt:i4>0</vt:i4>
      </vt:variant>
      <vt:variant>
        <vt:i4>5</vt:i4>
      </vt:variant>
      <vt:variant>
        <vt:lpwstr/>
      </vt:variant>
      <vt:variant>
        <vt:lpwstr>_Toc12270412</vt:lpwstr>
      </vt:variant>
      <vt:variant>
        <vt:i4>1507378</vt:i4>
      </vt:variant>
      <vt:variant>
        <vt:i4>65</vt:i4>
      </vt:variant>
      <vt:variant>
        <vt:i4>0</vt:i4>
      </vt:variant>
      <vt:variant>
        <vt:i4>5</vt:i4>
      </vt:variant>
      <vt:variant>
        <vt:lpwstr/>
      </vt:variant>
      <vt:variant>
        <vt:lpwstr>_Toc12270411</vt:lpwstr>
      </vt:variant>
      <vt:variant>
        <vt:i4>1441842</vt:i4>
      </vt:variant>
      <vt:variant>
        <vt:i4>59</vt:i4>
      </vt:variant>
      <vt:variant>
        <vt:i4>0</vt:i4>
      </vt:variant>
      <vt:variant>
        <vt:i4>5</vt:i4>
      </vt:variant>
      <vt:variant>
        <vt:lpwstr/>
      </vt:variant>
      <vt:variant>
        <vt:lpwstr>_Toc12270410</vt:lpwstr>
      </vt:variant>
      <vt:variant>
        <vt:i4>2031667</vt:i4>
      </vt:variant>
      <vt:variant>
        <vt:i4>53</vt:i4>
      </vt:variant>
      <vt:variant>
        <vt:i4>0</vt:i4>
      </vt:variant>
      <vt:variant>
        <vt:i4>5</vt:i4>
      </vt:variant>
      <vt:variant>
        <vt:lpwstr/>
      </vt:variant>
      <vt:variant>
        <vt:lpwstr>_Toc12270409</vt:lpwstr>
      </vt:variant>
      <vt:variant>
        <vt:i4>1966131</vt:i4>
      </vt:variant>
      <vt:variant>
        <vt:i4>47</vt:i4>
      </vt:variant>
      <vt:variant>
        <vt:i4>0</vt:i4>
      </vt:variant>
      <vt:variant>
        <vt:i4>5</vt:i4>
      </vt:variant>
      <vt:variant>
        <vt:lpwstr/>
      </vt:variant>
      <vt:variant>
        <vt:lpwstr>_Toc12270408</vt:lpwstr>
      </vt:variant>
      <vt:variant>
        <vt:i4>1114163</vt:i4>
      </vt:variant>
      <vt:variant>
        <vt:i4>41</vt:i4>
      </vt:variant>
      <vt:variant>
        <vt:i4>0</vt:i4>
      </vt:variant>
      <vt:variant>
        <vt:i4>5</vt:i4>
      </vt:variant>
      <vt:variant>
        <vt:lpwstr/>
      </vt:variant>
      <vt:variant>
        <vt:lpwstr>_Toc12270407</vt:lpwstr>
      </vt:variant>
      <vt:variant>
        <vt:i4>1048627</vt:i4>
      </vt:variant>
      <vt:variant>
        <vt:i4>35</vt:i4>
      </vt:variant>
      <vt:variant>
        <vt:i4>0</vt:i4>
      </vt:variant>
      <vt:variant>
        <vt:i4>5</vt:i4>
      </vt:variant>
      <vt:variant>
        <vt:lpwstr/>
      </vt:variant>
      <vt:variant>
        <vt:lpwstr>_Toc12270406</vt:lpwstr>
      </vt:variant>
      <vt:variant>
        <vt:i4>1245235</vt:i4>
      </vt:variant>
      <vt:variant>
        <vt:i4>29</vt:i4>
      </vt:variant>
      <vt:variant>
        <vt:i4>0</vt:i4>
      </vt:variant>
      <vt:variant>
        <vt:i4>5</vt:i4>
      </vt:variant>
      <vt:variant>
        <vt:lpwstr/>
      </vt:variant>
      <vt:variant>
        <vt:lpwstr>_Toc12270405</vt:lpwstr>
      </vt:variant>
      <vt:variant>
        <vt:i4>1179699</vt:i4>
      </vt:variant>
      <vt:variant>
        <vt:i4>23</vt:i4>
      </vt:variant>
      <vt:variant>
        <vt:i4>0</vt:i4>
      </vt:variant>
      <vt:variant>
        <vt:i4>5</vt:i4>
      </vt:variant>
      <vt:variant>
        <vt:lpwstr/>
      </vt:variant>
      <vt:variant>
        <vt:lpwstr>_Toc12270404</vt:lpwstr>
      </vt:variant>
      <vt:variant>
        <vt:i4>1376307</vt:i4>
      </vt:variant>
      <vt:variant>
        <vt:i4>17</vt:i4>
      </vt:variant>
      <vt:variant>
        <vt:i4>0</vt:i4>
      </vt:variant>
      <vt:variant>
        <vt:i4>5</vt:i4>
      </vt:variant>
      <vt:variant>
        <vt:lpwstr/>
      </vt:variant>
      <vt:variant>
        <vt:lpwstr>_Toc12270403</vt:lpwstr>
      </vt:variant>
      <vt:variant>
        <vt:i4>1310771</vt:i4>
      </vt:variant>
      <vt:variant>
        <vt:i4>11</vt:i4>
      </vt:variant>
      <vt:variant>
        <vt:i4>0</vt:i4>
      </vt:variant>
      <vt:variant>
        <vt:i4>5</vt:i4>
      </vt:variant>
      <vt:variant>
        <vt:lpwstr/>
      </vt:variant>
      <vt:variant>
        <vt:lpwstr>_Toc12270402</vt:lpwstr>
      </vt:variant>
      <vt:variant>
        <vt:i4>1507379</vt:i4>
      </vt:variant>
      <vt:variant>
        <vt:i4>5</vt:i4>
      </vt:variant>
      <vt:variant>
        <vt:i4>0</vt:i4>
      </vt:variant>
      <vt:variant>
        <vt:i4>5</vt:i4>
      </vt:variant>
      <vt:variant>
        <vt:lpwstr/>
      </vt:variant>
      <vt:variant>
        <vt:lpwstr>_Toc12270401</vt:lpwstr>
      </vt:variant>
      <vt:variant>
        <vt:i4>131186</vt:i4>
      </vt:variant>
      <vt:variant>
        <vt:i4>0</vt:i4>
      </vt:variant>
      <vt:variant>
        <vt:i4>0</vt:i4>
      </vt:variant>
      <vt:variant>
        <vt:i4>5</vt:i4>
      </vt:variant>
      <vt:variant>
        <vt:lpwstr>mailto:info@tvetcdacc.go.ke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Njeru</dc:creator>
  <cp:keywords/>
  <cp:lastModifiedBy>Ambrose Oduor</cp:lastModifiedBy>
  <cp:revision>11</cp:revision>
  <cp:lastPrinted>2018-12-14T14:19:00Z</cp:lastPrinted>
  <dcterms:created xsi:type="dcterms:W3CDTF">2019-11-01T20:27:00Z</dcterms:created>
  <dcterms:modified xsi:type="dcterms:W3CDTF">2023-11-25T08:40:00Z</dcterms:modified>
</cp:coreProperties>
</file>