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845B6E">
      <w:pPr>
        <w:pBdr>
          <w:bottom w:val="single" w:color="000000" w:sz="6" w:space="1"/>
        </w:pBdr>
        <w:jc w:val="both"/>
        <w:rPr>
          <w:rFonts w:asciiTheme="minorHAnsi" w:hAnsiTheme="minorHAnsi"/>
          <w:b/>
          <w:sz w:val="22"/>
          <w:szCs w:val="22"/>
        </w:rPr>
      </w:pPr>
      <w:r>
        <w:rPr>
          <w:rFonts w:asciiTheme="minorHAnsi" w:hAnsiTheme="minorHAnsi"/>
          <w:b/>
          <w:sz w:val="22"/>
          <w:szCs w:val="22"/>
        </w:rPr>
        <w:t xml:space="preserve">ABHILASH REDDY                                       </w:t>
      </w:r>
      <w:r>
        <w:rPr>
          <w:rFonts w:hint="default"/>
          <w:lang w:val="en-US"/>
        </w:rPr>
        <w:t>ram@coreitsllc.com</w:t>
      </w:r>
      <w:r>
        <w:rPr>
          <w:rFonts w:asciiTheme="minorHAnsi" w:hAnsiTheme="minorHAnsi"/>
          <w:b/>
          <w:sz w:val="22"/>
          <w:szCs w:val="22"/>
        </w:rPr>
        <w:tab/>
      </w:r>
      <w:r>
        <w:rPr>
          <w:rFonts w:asciiTheme="minorHAnsi" w:hAnsiTheme="minorHAnsi"/>
          <w:b/>
          <w:sz w:val="22"/>
          <w:szCs w:val="22"/>
        </w:rPr>
        <w:tab/>
      </w:r>
      <w:r>
        <w:rPr>
          <w:rFonts w:asciiTheme="minorHAnsi" w:hAnsiTheme="minorHAnsi"/>
          <w:b/>
          <w:sz w:val="22"/>
          <w:szCs w:val="22"/>
        </w:rPr>
        <w:t xml:space="preserve">               </w:t>
      </w:r>
      <w:r>
        <w:rPr>
          <w:rFonts w:hint="default" w:asciiTheme="minorHAnsi" w:hAnsiTheme="minorHAnsi"/>
          <w:b/>
          <w:sz w:val="22"/>
          <w:szCs w:val="22"/>
          <w:lang w:val="en-US"/>
        </w:rPr>
        <w:t>908-928-7866</w:t>
      </w:r>
      <w:bookmarkStart w:id="1" w:name="_GoBack"/>
      <w:bookmarkEnd w:id="1"/>
      <w:r>
        <w:rPr>
          <w:rFonts w:asciiTheme="minorHAnsi" w:hAnsiTheme="minorHAnsi"/>
          <w:b/>
          <w:sz w:val="22"/>
          <w:szCs w:val="22"/>
        </w:rPr>
        <w:t xml:space="preserve"> </w:t>
      </w:r>
    </w:p>
    <w:p w14:paraId="21845B6F">
      <w:pPr>
        <w:jc w:val="both"/>
        <w:rPr>
          <w:rFonts w:asciiTheme="minorHAnsi" w:hAnsiTheme="minorHAnsi"/>
          <w:b/>
          <w:sz w:val="22"/>
          <w:szCs w:val="22"/>
        </w:rPr>
      </w:pPr>
    </w:p>
    <w:p w14:paraId="21845B70">
      <w:pPr>
        <w:tabs>
          <w:tab w:val="left" w:pos="8580"/>
        </w:tabs>
        <w:jc w:val="both"/>
        <w:rPr>
          <w:rFonts w:asciiTheme="minorHAnsi" w:hAnsiTheme="minorHAnsi"/>
          <w:b/>
          <w:color w:val="000000"/>
          <w:sz w:val="22"/>
          <w:szCs w:val="22"/>
          <w:u w:val="single"/>
        </w:rPr>
      </w:pPr>
      <w:r>
        <w:rPr>
          <w:rFonts w:asciiTheme="minorHAnsi" w:hAnsiTheme="minorHAnsi"/>
          <w:b/>
          <w:color w:val="000000"/>
          <w:sz w:val="22"/>
          <w:szCs w:val="22"/>
        </w:rPr>
        <w:t xml:space="preserve">                                         Sr. TECHNICAL BUSINESS ANALYST / BUSINESS SYSTEM ANALYST      </w:t>
      </w:r>
    </w:p>
    <w:p w14:paraId="21845B71">
      <w:pPr>
        <w:shd w:val="clear" w:color="auto" w:fill="DFDFDF"/>
        <w:tabs>
          <w:tab w:val="left" w:pos="8940"/>
        </w:tabs>
        <w:jc w:val="both"/>
        <w:rPr>
          <w:rFonts w:asciiTheme="minorHAnsi" w:hAnsiTheme="minorHAnsi"/>
          <w:sz w:val="22"/>
          <w:szCs w:val="22"/>
        </w:rPr>
      </w:pPr>
      <w:r>
        <w:rPr>
          <w:rFonts w:asciiTheme="minorHAnsi" w:hAnsiTheme="minorHAnsi"/>
          <w:b/>
          <w:sz w:val="22"/>
          <w:szCs w:val="22"/>
        </w:rPr>
        <w:t>PROFESSIONAL SUMMARY:</w:t>
      </w:r>
      <w:r>
        <w:rPr>
          <w:rFonts w:asciiTheme="minorHAnsi" w:hAnsiTheme="minorHAnsi"/>
          <w:b/>
          <w:sz w:val="22"/>
          <w:szCs w:val="22"/>
        </w:rPr>
        <w:tab/>
      </w:r>
    </w:p>
    <w:p w14:paraId="21845B72">
      <w:pPr>
        <w:numPr>
          <w:ilvl w:val="0"/>
          <w:numId w:val="1"/>
        </w:numPr>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Around </w:t>
      </w:r>
      <w:r>
        <w:rPr>
          <w:rFonts w:asciiTheme="minorHAnsi" w:hAnsiTheme="minorHAnsi"/>
          <w:b/>
          <w:color w:val="000000"/>
          <w:sz w:val="22"/>
          <w:szCs w:val="22"/>
          <w:highlight w:val="white"/>
        </w:rPr>
        <w:t>9+ years</w:t>
      </w:r>
      <w:r>
        <w:rPr>
          <w:rFonts w:asciiTheme="minorHAnsi" w:hAnsiTheme="minorHAnsi"/>
          <w:color w:val="000000"/>
          <w:sz w:val="22"/>
          <w:szCs w:val="22"/>
          <w:highlight w:val="white"/>
        </w:rPr>
        <w:t xml:space="preserve"> of experience in the field of Information Technology with solid experience in various business-related IT projects. Key strengths in Business Analyst, Systems Analyst in </w:t>
      </w:r>
      <w:r>
        <w:rPr>
          <w:rFonts w:asciiTheme="minorHAnsi" w:hAnsiTheme="minorHAnsi"/>
          <w:b/>
          <w:color w:val="000000"/>
          <w:sz w:val="22"/>
          <w:szCs w:val="22"/>
          <w:highlight w:val="white"/>
        </w:rPr>
        <w:t>Banking, Finance, Retail and Healthcare</w:t>
      </w:r>
      <w:r>
        <w:rPr>
          <w:rFonts w:asciiTheme="minorHAnsi" w:hAnsiTheme="minorHAnsi"/>
          <w:b/>
          <w:sz w:val="22"/>
          <w:szCs w:val="22"/>
          <w:highlight w:val="white"/>
        </w:rPr>
        <w:t xml:space="preserve"> </w:t>
      </w:r>
      <w:r>
        <w:rPr>
          <w:rFonts w:asciiTheme="minorHAnsi" w:hAnsiTheme="minorHAnsi"/>
          <w:b/>
          <w:color w:val="000000"/>
          <w:sz w:val="22"/>
          <w:szCs w:val="22"/>
          <w:highlight w:val="white"/>
        </w:rPr>
        <w:t>domain</w:t>
      </w:r>
      <w:r>
        <w:rPr>
          <w:rFonts w:asciiTheme="minorHAnsi" w:hAnsiTheme="minorHAnsi"/>
          <w:color w:val="000000"/>
          <w:sz w:val="22"/>
          <w:szCs w:val="22"/>
          <w:highlight w:val="white"/>
        </w:rPr>
        <w:t>.</w:t>
      </w:r>
    </w:p>
    <w:p w14:paraId="21845B73">
      <w:pPr>
        <w:numPr>
          <w:ilvl w:val="0"/>
          <w:numId w:val="1"/>
        </w:numPr>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Possess strong </w:t>
      </w:r>
      <w:r>
        <w:rPr>
          <w:rFonts w:asciiTheme="minorHAnsi" w:hAnsiTheme="minorHAnsi"/>
          <w:b/>
          <w:color w:val="000000"/>
          <w:sz w:val="22"/>
          <w:szCs w:val="22"/>
          <w:highlight w:val="white"/>
        </w:rPr>
        <w:t>verbal</w:t>
      </w:r>
      <w:r>
        <w:rPr>
          <w:rFonts w:asciiTheme="minorHAnsi" w:hAnsiTheme="minorHAnsi"/>
          <w:color w:val="000000"/>
          <w:sz w:val="22"/>
          <w:szCs w:val="22"/>
          <w:highlight w:val="white"/>
        </w:rPr>
        <w:t xml:space="preserve"> and </w:t>
      </w:r>
      <w:r>
        <w:rPr>
          <w:rFonts w:asciiTheme="minorHAnsi" w:hAnsiTheme="minorHAnsi"/>
          <w:b/>
          <w:color w:val="000000"/>
          <w:sz w:val="22"/>
          <w:szCs w:val="22"/>
          <w:highlight w:val="white"/>
        </w:rPr>
        <w:t>written</w:t>
      </w:r>
      <w:r>
        <w:rPr>
          <w:rFonts w:asciiTheme="minorHAnsi" w:hAnsiTheme="minorHAnsi"/>
          <w:color w:val="000000"/>
          <w:sz w:val="22"/>
          <w:szCs w:val="22"/>
          <w:highlight w:val="white"/>
        </w:rPr>
        <w:t xml:space="preserve"> communication skills with strong interpersonal skills and extremely reliable, quick learner and able to work independently as well as a team member. </w:t>
      </w:r>
    </w:p>
    <w:p w14:paraId="21845B74">
      <w:pPr>
        <w:numPr>
          <w:ilvl w:val="0"/>
          <w:numId w:val="1"/>
        </w:numPr>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b/>
          <w:color w:val="000000"/>
          <w:sz w:val="22"/>
          <w:szCs w:val="22"/>
          <w:highlight w:val="white"/>
        </w:rPr>
      </w:pPr>
      <w:r>
        <w:rPr>
          <w:rFonts w:asciiTheme="minorHAnsi" w:hAnsiTheme="minorHAnsi"/>
          <w:color w:val="000000"/>
          <w:sz w:val="22"/>
          <w:szCs w:val="22"/>
          <w:highlight w:val="white"/>
        </w:rPr>
        <w:t xml:space="preserve">In-depth knowledge of Software Development Life Cycle process which includes </w:t>
      </w:r>
      <w:r>
        <w:rPr>
          <w:rFonts w:asciiTheme="minorHAnsi" w:hAnsiTheme="minorHAnsi"/>
          <w:b/>
          <w:color w:val="000000"/>
          <w:sz w:val="22"/>
          <w:szCs w:val="22"/>
          <w:highlight w:val="white"/>
        </w:rPr>
        <w:t>Waterfall, Agile Scrum, and Proof of concept and Rational Unified Process methodologies.</w:t>
      </w:r>
    </w:p>
    <w:p w14:paraId="21845B75">
      <w:pPr>
        <w:numPr>
          <w:ilvl w:val="0"/>
          <w:numId w:val="1"/>
        </w:numPr>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Highly proficient in working with Users and Stakeholders to </w:t>
      </w:r>
      <w:r>
        <w:rPr>
          <w:rFonts w:asciiTheme="minorHAnsi" w:hAnsiTheme="minorHAnsi"/>
          <w:b/>
          <w:color w:val="000000"/>
          <w:sz w:val="22"/>
          <w:szCs w:val="22"/>
          <w:highlight w:val="white"/>
        </w:rPr>
        <w:t>elicit</w:t>
      </w:r>
      <w:r>
        <w:rPr>
          <w:rFonts w:asciiTheme="minorHAnsi" w:hAnsiTheme="minorHAnsi"/>
          <w:color w:val="000000"/>
          <w:sz w:val="22"/>
          <w:szCs w:val="22"/>
          <w:highlight w:val="white"/>
        </w:rPr>
        <w:t xml:space="preserve">, </w:t>
      </w:r>
      <w:r>
        <w:rPr>
          <w:rFonts w:asciiTheme="minorHAnsi" w:hAnsiTheme="minorHAnsi"/>
          <w:b/>
          <w:color w:val="000000"/>
          <w:sz w:val="22"/>
          <w:szCs w:val="22"/>
          <w:highlight w:val="white"/>
        </w:rPr>
        <w:t>analyze</w:t>
      </w:r>
      <w:r>
        <w:rPr>
          <w:rFonts w:asciiTheme="minorHAnsi" w:hAnsiTheme="minorHAnsi"/>
          <w:color w:val="000000"/>
          <w:sz w:val="22"/>
          <w:szCs w:val="22"/>
          <w:highlight w:val="white"/>
        </w:rPr>
        <w:t xml:space="preserve">, </w:t>
      </w:r>
      <w:r>
        <w:rPr>
          <w:rFonts w:asciiTheme="minorHAnsi" w:hAnsiTheme="minorHAnsi"/>
          <w:b/>
          <w:color w:val="000000"/>
          <w:sz w:val="22"/>
          <w:szCs w:val="22"/>
          <w:highlight w:val="white"/>
        </w:rPr>
        <w:t>communicate,</w:t>
      </w:r>
      <w:r>
        <w:rPr>
          <w:rFonts w:asciiTheme="minorHAnsi" w:hAnsiTheme="minorHAnsi"/>
          <w:color w:val="000000"/>
          <w:sz w:val="22"/>
          <w:szCs w:val="22"/>
          <w:highlight w:val="white"/>
        </w:rPr>
        <w:t xml:space="preserve"> and </w:t>
      </w:r>
      <w:r>
        <w:rPr>
          <w:rFonts w:asciiTheme="minorHAnsi" w:hAnsiTheme="minorHAnsi"/>
          <w:b/>
          <w:color w:val="000000"/>
          <w:sz w:val="22"/>
          <w:szCs w:val="22"/>
          <w:highlight w:val="white"/>
        </w:rPr>
        <w:t>validate</w:t>
      </w:r>
      <w:r>
        <w:rPr>
          <w:rFonts w:asciiTheme="minorHAnsi" w:hAnsiTheme="minorHAnsi"/>
          <w:color w:val="000000"/>
          <w:sz w:val="22"/>
          <w:szCs w:val="22"/>
          <w:highlight w:val="white"/>
        </w:rPr>
        <w:t xml:space="preserve"> business requirements (BRD), identifying </w:t>
      </w:r>
      <w:r>
        <w:rPr>
          <w:rFonts w:asciiTheme="minorHAnsi" w:hAnsiTheme="minorHAnsi"/>
          <w:b/>
          <w:color w:val="000000"/>
          <w:sz w:val="22"/>
          <w:szCs w:val="22"/>
          <w:highlight w:val="white"/>
        </w:rPr>
        <w:t>Functional (FRD)</w:t>
      </w:r>
      <w:r>
        <w:rPr>
          <w:rFonts w:asciiTheme="minorHAnsi" w:hAnsiTheme="minorHAnsi"/>
          <w:color w:val="000000"/>
          <w:sz w:val="22"/>
          <w:szCs w:val="22"/>
          <w:highlight w:val="white"/>
        </w:rPr>
        <w:t xml:space="preserve"> and </w:t>
      </w:r>
      <w:r>
        <w:rPr>
          <w:rFonts w:asciiTheme="minorHAnsi" w:hAnsiTheme="minorHAnsi"/>
          <w:b/>
          <w:color w:val="000000"/>
          <w:sz w:val="22"/>
          <w:szCs w:val="22"/>
          <w:highlight w:val="white"/>
        </w:rPr>
        <w:t>Non-Functional</w:t>
      </w:r>
      <w:r>
        <w:rPr>
          <w:rFonts w:asciiTheme="minorHAnsi" w:hAnsiTheme="minorHAnsi"/>
          <w:color w:val="000000"/>
          <w:sz w:val="22"/>
          <w:szCs w:val="22"/>
          <w:highlight w:val="white"/>
        </w:rPr>
        <w:t xml:space="preserve"> requirements, documented, and verified Business Rules and data transformation rules.</w:t>
      </w:r>
    </w:p>
    <w:p w14:paraId="4160BA6C">
      <w:pPr>
        <w:numPr>
          <w:ilvl w:val="0"/>
          <w:numId w:val="1"/>
        </w:numPr>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Proficient in BPMN 2.0 modeling for </w:t>
      </w:r>
      <w:r>
        <w:rPr>
          <w:rFonts w:asciiTheme="minorHAnsi" w:hAnsiTheme="minorHAnsi"/>
          <w:b/>
          <w:bCs/>
          <w:color w:val="000000"/>
          <w:sz w:val="22"/>
          <w:szCs w:val="22"/>
          <w:highlight w:val="white"/>
        </w:rPr>
        <w:t>"As-Is"</w:t>
      </w:r>
      <w:r>
        <w:rPr>
          <w:rFonts w:asciiTheme="minorHAnsi" w:hAnsiTheme="minorHAnsi"/>
          <w:color w:val="000000"/>
          <w:sz w:val="22"/>
          <w:szCs w:val="22"/>
          <w:highlight w:val="white"/>
        </w:rPr>
        <w:t xml:space="preserve"> and </w:t>
      </w:r>
      <w:r>
        <w:rPr>
          <w:rFonts w:asciiTheme="minorHAnsi" w:hAnsiTheme="minorHAnsi"/>
          <w:b/>
          <w:bCs/>
          <w:color w:val="000000"/>
          <w:sz w:val="22"/>
          <w:szCs w:val="22"/>
          <w:highlight w:val="white"/>
        </w:rPr>
        <w:t>"To-Be"</w:t>
      </w:r>
      <w:r>
        <w:rPr>
          <w:rFonts w:asciiTheme="minorHAnsi" w:hAnsiTheme="minorHAnsi"/>
          <w:color w:val="000000"/>
          <w:sz w:val="22"/>
          <w:szCs w:val="22"/>
          <w:highlight w:val="white"/>
        </w:rPr>
        <w:t xml:space="preserve"> processes, data mapping/transformation between systems like Hogan, Salesforce, FIS, and AWS RDS, applying Lean/Six Sigma for efficiency</w:t>
      </w:r>
    </w:p>
    <w:p w14:paraId="5D8B8455">
      <w:pPr>
        <w:numPr>
          <w:ilvl w:val="0"/>
          <w:numId w:val="1"/>
        </w:numPr>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Experienced in creating Business Process Models using </w:t>
      </w:r>
      <w:r>
        <w:rPr>
          <w:rFonts w:asciiTheme="minorHAnsi" w:hAnsiTheme="minorHAnsi"/>
          <w:b/>
          <w:color w:val="000000"/>
          <w:sz w:val="22"/>
          <w:szCs w:val="22"/>
          <w:highlight w:val="white"/>
        </w:rPr>
        <w:t>MS Visio</w:t>
      </w:r>
      <w:r>
        <w:rPr>
          <w:rFonts w:asciiTheme="minorHAnsi" w:hAnsiTheme="minorHAnsi"/>
          <w:color w:val="000000"/>
          <w:sz w:val="22"/>
          <w:szCs w:val="22"/>
          <w:highlight w:val="white"/>
        </w:rPr>
        <w:t xml:space="preserve"> to create </w:t>
      </w:r>
      <w:r>
        <w:rPr>
          <w:rFonts w:cs="Times New Roman" w:asciiTheme="minorHAnsi" w:hAnsiTheme="minorHAnsi"/>
          <w:b/>
          <w:bCs/>
          <w:color w:val="000000"/>
          <w:sz w:val="22"/>
          <w:szCs w:val="22"/>
          <w:highlight w:val="white"/>
        </w:rPr>
        <w:t>UI / UX wireframes &amp; mockups</w:t>
      </w:r>
      <w:r>
        <w:rPr>
          <w:rFonts w:asciiTheme="minorHAnsi" w:hAnsiTheme="minorHAnsi"/>
          <w:b/>
          <w:color w:val="000000"/>
          <w:sz w:val="22"/>
          <w:szCs w:val="22"/>
          <w:highlight w:val="white"/>
        </w:rPr>
        <w:t>, ER, Use Case, Sequence, Activity Diagrams, and State Chart Diagrams.</w:t>
      </w:r>
    </w:p>
    <w:p w14:paraId="5F434C93">
      <w:pPr>
        <w:numPr>
          <w:ilvl w:val="0"/>
          <w:numId w:val="1"/>
        </w:numPr>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Experienced in creating </w:t>
      </w:r>
      <w:r>
        <w:rPr>
          <w:rFonts w:asciiTheme="minorHAnsi" w:hAnsiTheme="minorHAnsi"/>
          <w:b/>
          <w:color w:val="000000"/>
          <w:sz w:val="22"/>
          <w:szCs w:val="22"/>
          <w:highlight w:val="white"/>
        </w:rPr>
        <w:t>process models</w:t>
      </w:r>
      <w:r>
        <w:rPr>
          <w:rFonts w:asciiTheme="minorHAnsi" w:hAnsiTheme="minorHAnsi"/>
          <w:color w:val="000000"/>
          <w:sz w:val="22"/>
          <w:szCs w:val="22"/>
          <w:highlight w:val="white"/>
        </w:rPr>
        <w:t xml:space="preserve">, source to target </w:t>
      </w:r>
      <w:r>
        <w:rPr>
          <w:rFonts w:asciiTheme="minorHAnsi" w:hAnsiTheme="minorHAnsi"/>
          <w:b/>
          <w:color w:val="000000"/>
          <w:sz w:val="22"/>
          <w:szCs w:val="22"/>
          <w:highlight w:val="white"/>
        </w:rPr>
        <w:t>data mapping</w:t>
      </w:r>
      <w:r>
        <w:rPr>
          <w:rFonts w:asciiTheme="minorHAnsi" w:hAnsiTheme="minorHAnsi"/>
          <w:color w:val="000000"/>
          <w:sz w:val="22"/>
          <w:szCs w:val="22"/>
          <w:highlight w:val="white"/>
        </w:rPr>
        <w:t xml:space="preserve">, entity definition and </w:t>
      </w:r>
      <w:r>
        <w:rPr>
          <w:rFonts w:asciiTheme="minorHAnsi" w:hAnsiTheme="minorHAnsi"/>
          <w:b/>
          <w:color w:val="000000"/>
          <w:sz w:val="22"/>
          <w:szCs w:val="22"/>
          <w:highlight w:val="white"/>
        </w:rPr>
        <w:t>service orchestration</w:t>
      </w:r>
      <w:r>
        <w:rPr>
          <w:rFonts w:asciiTheme="minorHAnsi" w:hAnsiTheme="minorHAnsi"/>
          <w:color w:val="000000"/>
          <w:sz w:val="22"/>
          <w:szCs w:val="22"/>
          <w:highlight w:val="white"/>
        </w:rPr>
        <w:t>.</w:t>
      </w:r>
    </w:p>
    <w:p w14:paraId="4A15A14D">
      <w:pPr>
        <w:numPr>
          <w:ilvl w:val="0"/>
          <w:numId w:val="1"/>
        </w:numPr>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Experienced in </w:t>
      </w:r>
      <w:r>
        <w:rPr>
          <w:rFonts w:asciiTheme="minorHAnsi" w:hAnsiTheme="minorHAnsi"/>
          <w:b/>
          <w:color w:val="000000"/>
          <w:sz w:val="22"/>
          <w:szCs w:val="22"/>
          <w:highlight w:val="white"/>
        </w:rPr>
        <w:t>SWOT analysis</w:t>
      </w:r>
      <w:r>
        <w:rPr>
          <w:rFonts w:asciiTheme="minorHAnsi" w:hAnsiTheme="minorHAnsi"/>
          <w:color w:val="000000"/>
          <w:sz w:val="22"/>
          <w:szCs w:val="22"/>
          <w:highlight w:val="white"/>
        </w:rPr>
        <w:t xml:space="preserve">, </w:t>
      </w:r>
      <w:r>
        <w:rPr>
          <w:rFonts w:asciiTheme="minorHAnsi" w:hAnsiTheme="minorHAnsi"/>
          <w:b/>
          <w:color w:val="000000"/>
          <w:sz w:val="22"/>
          <w:szCs w:val="22"/>
          <w:highlight w:val="white"/>
        </w:rPr>
        <w:t>GAP Analysis</w:t>
      </w:r>
      <w:r>
        <w:rPr>
          <w:rFonts w:asciiTheme="minorHAnsi" w:hAnsiTheme="minorHAnsi"/>
          <w:color w:val="000000"/>
          <w:sz w:val="22"/>
          <w:szCs w:val="22"/>
          <w:highlight w:val="white"/>
        </w:rPr>
        <w:t xml:space="preserve">, </w:t>
      </w:r>
      <w:r>
        <w:rPr>
          <w:rFonts w:asciiTheme="minorHAnsi" w:hAnsiTheme="minorHAnsi"/>
          <w:b/>
          <w:color w:val="000000"/>
          <w:sz w:val="22"/>
          <w:szCs w:val="22"/>
          <w:highlight w:val="white"/>
        </w:rPr>
        <w:t>Cost-Benefit Analysis, Root Cause Analysis, and Risk Analysis.</w:t>
      </w:r>
    </w:p>
    <w:p w14:paraId="59B434EB">
      <w:pPr>
        <w:numPr>
          <w:ilvl w:val="0"/>
          <w:numId w:val="1"/>
        </w:numPr>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Experienced in creating </w:t>
      </w:r>
      <w:r>
        <w:rPr>
          <w:rFonts w:asciiTheme="minorHAnsi" w:hAnsiTheme="minorHAnsi"/>
          <w:b/>
          <w:color w:val="000000"/>
          <w:sz w:val="22"/>
          <w:szCs w:val="22"/>
        </w:rPr>
        <w:t xml:space="preserve">requirements traceability matrix </w:t>
      </w:r>
      <w:r>
        <w:rPr>
          <w:rFonts w:asciiTheme="minorHAnsi" w:hAnsiTheme="minorHAnsi"/>
          <w:color w:val="000000"/>
          <w:sz w:val="22"/>
          <w:szCs w:val="22"/>
          <w:highlight w:val="white"/>
        </w:rPr>
        <w:t xml:space="preserve">and </w:t>
      </w:r>
      <w:r>
        <w:rPr>
          <w:rFonts w:asciiTheme="minorHAnsi" w:hAnsiTheme="minorHAnsi"/>
          <w:b/>
          <w:color w:val="000000"/>
          <w:sz w:val="22"/>
          <w:szCs w:val="22"/>
          <w:highlight w:val="white"/>
        </w:rPr>
        <w:t>Business Use Cases</w:t>
      </w:r>
      <w:r>
        <w:rPr>
          <w:rFonts w:asciiTheme="minorHAnsi" w:hAnsiTheme="minorHAnsi"/>
          <w:color w:val="000000"/>
          <w:sz w:val="22"/>
          <w:szCs w:val="22"/>
          <w:highlight w:val="white"/>
        </w:rPr>
        <w:t xml:space="preserve"> to meet organization goals. </w:t>
      </w:r>
    </w:p>
    <w:p w14:paraId="715EEE3D">
      <w:pPr>
        <w:numPr>
          <w:ilvl w:val="0"/>
          <w:numId w:val="1"/>
        </w:numPr>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color w:val="000000"/>
          <w:sz w:val="22"/>
          <w:szCs w:val="22"/>
          <w:highlight w:val="white"/>
        </w:rPr>
      </w:pPr>
      <w:r>
        <w:rPr>
          <w:rFonts w:asciiTheme="minorHAnsi" w:hAnsiTheme="minorHAnsi"/>
          <w:color w:val="000000"/>
          <w:sz w:val="22"/>
          <w:szCs w:val="22"/>
          <w:highlight w:val="white"/>
        </w:rPr>
        <w:t>Applied the "</w:t>
      </w:r>
      <w:r>
        <w:rPr>
          <w:rFonts w:asciiTheme="minorHAnsi" w:hAnsiTheme="minorHAnsi"/>
          <w:b/>
          <w:color w:val="000000"/>
          <w:sz w:val="22"/>
          <w:szCs w:val="22"/>
          <w:highlight w:val="white"/>
        </w:rPr>
        <w:t>As Is</w:t>
      </w:r>
      <w:r>
        <w:rPr>
          <w:rFonts w:asciiTheme="minorHAnsi" w:hAnsiTheme="minorHAnsi"/>
          <w:color w:val="000000"/>
          <w:sz w:val="22"/>
          <w:szCs w:val="22"/>
          <w:highlight w:val="white"/>
        </w:rPr>
        <w:t>" and "</w:t>
      </w:r>
      <w:r>
        <w:rPr>
          <w:rFonts w:asciiTheme="minorHAnsi" w:hAnsiTheme="minorHAnsi"/>
          <w:b/>
          <w:color w:val="000000"/>
          <w:sz w:val="22"/>
          <w:szCs w:val="22"/>
          <w:highlight w:val="white"/>
        </w:rPr>
        <w:t>To Be</w:t>
      </w:r>
      <w:r>
        <w:rPr>
          <w:rFonts w:asciiTheme="minorHAnsi" w:hAnsiTheme="minorHAnsi"/>
          <w:color w:val="000000"/>
          <w:sz w:val="22"/>
          <w:szCs w:val="22"/>
          <w:highlight w:val="white"/>
        </w:rPr>
        <w:t>" process designs to identify any potential process gaps and improvements.</w:t>
      </w:r>
    </w:p>
    <w:p w14:paraId="2AFD7D14">
      <w:pPr>
        <w:numPr>
          <w:ilvl w:val="0"/>
          <w:numId w:val="1"/>
        </w:numPr>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Experienced in conducting Joint </w:t>
      </w:r>
      <w:r>
        <w:rPr>
          <w:rFonts w:asciiTheme="minorHAnsi" w:hAnsiTheme="minorHAnsi"/>
          <w:b/>
          <w:color w:val="000000"/>
          <w:sz w:val="22"/>
          <w:szCs w:val="22"/>
          <w:highlight w:val="white"/>
        </w:rPr>
        <w:t xml:space="preserve">Application Development (JAD) and Joint Application Requirements (JAR) </w:t>
      </w:r>
      <w:r>
        <w:rPr>
          <w:rFonts w:asciiTheme="minorHAnsi" w:hAnsiTheme="minorHAnsi"/>
          <w:color w:val="000000"/>
          <w:sz w:val="22"/>
          <w:szCs w:val="22"/>
          <w:highlight w:val="white"/>
        </w:rPr>
        <w:t xml:space="preserve">sessions with end users, </w:t>
      </w:r>
      <w:r>
        <w:rPr>
          <w:rFonts w:asciiTheme="minorHAnsi" w:hAnsiTheme="minorHAnsi"/>
          <w:b/>
          <w:color w:val="000000"/>
          <w:sz w:val="22"/>
          <w:szCs w:val="22"/>
          <w:highlight w:val="white"/>
        </w:rPr>
        <w:t>SMEs</w:t>
      </w:r>
      <w:r>
        <w:rPr>
          <w:rFonts w:asciiTheme="minorHAnsi" w:hAnsiTheme="minorHAnsi"/>
          <w:color w:val="000000"/>
          <w:sz w:val="22"/>
          <w:szCs w:val="22"/>
          <w:highlight w:val="white"/>
        </w:rPr>
        <w:t xml:space="preserve">, and </w:t>
      </w:r>
      <w:r>
        <w:rPr>
          <w:rFonts w:asciiTheme="minorHAnsi" w:hAnsiTheme="minorHAnsi"/>
          <w:b/>
          <w:color w:val="000000"/>
          <w:sz w:val="22"/>
          <w:szCs w:val="22"/>
          <w:highlight w:val="white"/>
        </w:rPr>
        <w:t>Stakeholders</w:t>
      </w:r>
      <w:r>
        <w:rPr>
          <w:rFonts w:asciiTheme="minorHAnsi" w:hAnsiTheme="minorHAnsi"/>
          <w:color w:val="000000"/>
          <w:sz w:val="22"/>
          <w:szCs w:val="22"/>
          <w:highlight w:val="white"/>
        </w:rPr>
        <w:t>.</w:t>
      </w:r>
    </w:p>
    <w:p w14:paraId="4F7F61A5">
      <w:pPr>
        <w:numPr>
          <w:ilvl w:val="0"/>
          <w:numId w:val="1"/>
        </w:numPr>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Participated in </w:t>
      </w:r>
      <w:r>
        <w:rPr>
          <w:rFonts w:asciiTheme="minorHAnsi" w:hAnsiTheme="minorHAnsi"/>
          <w:b/>
          <w:color w:val="000000"/>
          <w:sz w:val="22"/>
          <w:szCs w:val="22"/>
        </w:rPr>
        <w:t>Agile ceremonies (sprint planning, grooming, retrospectives)</w:t>
      </w:r>
      <w:r>
        <w:rPr>
          <w:rFonts w:asciiTheme="minorHAnsi" w:hAnsiTheme="minorHAnsi"/>
          <w:b/>
          <w:color w:val="000000"/>
          <w:sz w:val="22"/>
          <w:szCs w:val="22"/>
          <w:highlight w:val="white"/>
        </w:rPr>
        <w:t>, design sessions</w:t>
      </w:r>
      <w:r>
        <w:rPr>
          <w:rFonts w:asciiTheme="minorHAnsi" w:hAnsiTheme="minorHAnsi"/>
          <w:color w:val="000000"/>
          <w:sz w:val="22"/>
          <w:szCs w:val="22"/>
          <w:highlight w:val="white"/>
        </w:rPr>
        <w:t xml:space="preserve"> and created </w:t>
      </w:r>
      <w:r>
        <w:rPr>
          <w:rFonts w:asciiTheme="minorHAnsi" w:hAnsiTheme="minorHAnsi"/>
          <w:b/>
          <w:color w:val="000000"/>
          <w:sz w:val="22"/>
          <w:szCs w:val="22"/>
          <w:highlight w:val="white"/>
        </w:rPr>
        <w:t>Epics, user stories</w:t>
      </w:r>
      <w:r>
        <w:rPr>
          <w:rFonts w:asciiTheme="minorHAnsi" w:hAnsiTheme="minorHAnsi"/>
          <w:color w:val="000000"/>
          <w:sz w:val="22"/>
          <w:szCs w:val="22"/>
          <w:highlight w:val="white"/>
        </w:rPr>
        <w:t xml:space="preserve"> with user acceptance criteria and </w:t>
      </w:r>
      <w:r>
        <w:rPr>
          <w:rFonts w:asciiTheme="minorHAnsi" w:hAnsiTheme="minorHAnsi" w:cstheme="minorHAnsi"/>
          <w:color w:val="222222"/>
          <w:sz w:val="22"/>
          <w:szCs w:val="22"/>
          <w:shd w:val="clear" w:color="auto" w:fill="FFFFFF"/>
        </w:rPr>
        <w:t xml:space="preserve">managed </w:t>
      </w:r>
      <w:r>
        <w:rPr>
          <w:rFonts w:asciiTheme="minorHAnsi" w:hAnsiTheme="minorHAnsi" w:cstheme="minorHAnsi"/>
          <w:b/>
          <w:bCs/>
          <w:color w:val="222222"/>
          <w:sz w:val="22"/>
          <w:szCs w:val="22"/>
          <w:shd w:val="clear" w:color="auto" w:fill="FFFFFF"/>
        </w:rPr>
        <w:t>product backlog</w:t>
      </w:r>
      <w:r>
        <w:rPr>
          <w:rFonts w:asciiTheme="minorHAnsi" w:hAnsiTheme="minorHAnsi"/>
          <w:color w:val="000000"/>
          <w:sz w:val="22"/>
          <w:szCs w:val="22"/>
          <w:highlight w:val="white"/>
        </w:rPr>
        <w:t>.</w:t>
      </w:r>
    </w:p>
    <w:p w14:paraId="21845B76">
      <w:pPr>
        <w:numPr>
          <w:ilvl w:val="0"/>
          <w:numId w:val="1"/>
        </w:numPr>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Expertise working on projects that transition from </w:t>
      </w:r>
      <w:r>
        <w:rPr>
          <w:rFonts w:asciiTheme="minorHAnsi" w:hAnsiTheme="minorHAnsi"/>
          <w:b/>
          <w:color w:val="000000"/>
          <w:sz w:val="22"/>
          <w:szCs w:val="22"/>
          <w:highlight w:val="white"/>
        </w:rPr>
        <w:t>monolithic</w:t>
      </w:r>
      <w:r>
        <w:rPr>
          <w:rFonts w:asciiTheme="minorHAnsi" w:hAnsiTheme="minorHAnsi"/>
          <w:color w:val="000000"/>
          <w:sz w:val="22"/>
          <w:szCs w:val="22"/>
          <w:highlight w:val="white"/>
        </w:rPr>
        <w:t xml:space="preserve"> architecture to </w:t>
      </w:r>
      <w:r>
        <w:rPr>
          <w:rFonts w:asciiTheme="minorHAnsi" w:hAnsiTheme="minorHAnsi"/>
          <w:b/>
          <w:color w:val="000000"/>
          <w:sz w:val="22"/>
          <w:szCs w:val="22"/>
          <w:highlight w:val="white"/>
        </w:rPr>
        <w:t>microservice</w:t>
      </w:r>
      <w:r>
        <w:rPr>
          <w:rFonts w:asciiTheme="minorHAnsi" w:hAnsiTheme="minorHAnsi"/>
          <w:color w:val="000000"/>
          <w:sz w:val="22"/>
          <w:szCs w:val="22"/>
          <w:highlight w:val="white"/>
        </w:rPr>
        <w:t xml:space="preserve"> architecture to design, test and build APIs. </w:t>
      </w:r>
    </w:p>
    <w:p w14:paraId="21845B77">
      <w:pPr>
        <w:numPr>
          <w:ilvl w:val="0"/>
          <w:numId w:val="1"/>
        </w:numPr>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Profound experience in designing </w:t>
      </w:r>
      <w:r>
        <w:rPr>
          <w:rFonts w:asciiTheme="minorHAnsi" w:hAnsiTheme="minorHAnsi"/>
          <w:b/>
          <w:color w:val="000000"/>
          <w:sz w:val="22"/>
          <w:szCs w:val="22"/>
          <w:highlight w:val="white"/>
        </w:rPr>
        <w:t>JSON</w:t>
      </w:r>
      <w:r>
        <w:rPr>
          <w:rFonts w:asciiTheme="minorHAnsi" w:hAnsiTheme="minorHAnsi"/>
          <w:color w:val="000000"/>
          <w:sz w:val="22"/>
          <w:szCs w:val="22"/>
          <w:highlight w:val="white"/>
        </w:rPr>
        <w:t xml:space="preserve"> based Rest webservices, creating </w:t>
      </w:r>
      <w:r>
        <w:rPr>
          <w:rFonts w:asciiTheme="minorHAnsi" w:hAnsiTheme="minorHAnsi"/>
          <w:b/>
          <w:color w:val="000000"/>
          <w:sz w:val="22"/>
          <w:szCs w:val="22"/>
          <w:highlight w:val="white"/>
        </w:rPr>
        <w:t>Open</w:t>
      </w:r>
      <w:r>
        <w:rPr>
          <w:rFonts w:asciiTheme="minorHAnsi" w:hAnsiTheme="minorHAnsi"/>
          <w:color w:val="000000"/>
          <w:sz w:val="22"/>
          <w:szCs w:val="22"/>
          <w:highlight w:val="white"/>
        </w:rPr>
        <w:t xml:space="preserve"> </w:t>
      </w:r>
      <w:r>
        <w:rPr>
          <w:rFonts w:asciiTheme="minorHAnsi" w:hAnsiTheme="minorHAnsi"/>
          <w:b/>
          <w:bCs/>
          <w:color w:val="000000"/>
          <w:sz w:val="22"/>
          <w:szCs w:val="22"/>
          <w:highlight w:val="white"/>
        </w:rPr>
        <w:t>API</w:t>
      </w:r>
      <w:r>
        <w:rPr>
          <w:rFonts w:asciiTheme="minorHAnsi" w:hAnsiTheme="minorHAnsi"/>
          <w:color w:val="000000"/>
          <w:sz w:val="22"/>
          <w:szCs w:val="22"/>
          <w:highlight w:val="white"/>
        </w:rPr>
        <w:t xml:space="preserve"> specification using </w:t>
      </w:r>
      <w:r>
        <w:rPr>
          <w:rFonts w:asciiTheme="minorHAnsi" w:hAnsiTheme="minorHAnsi"/>
          <w:b/>
          <w:color w:val="000000"/>
          <w:sz w:val="22"/>
          <w:szCs w:val="22"/>
          <w:highlight w:val="white"/>
        </w:rPr>
        <w:t>swagger</w:t>
      </w:r>
      <w:r>
        <w:rPr>
          <w:rFonts w:asciiTheme="minorHAnsi" w:hAnsiTheme="minorHAnsi"/>
          <w:color w:val="000000"/>
          <w:sz w:val="22"/>
          <w:szCs w:val="22"/>
          <w:highlight w:val="white"/>
        </w:rPr>
        <w:t>.</w:t>
      </w:r>
    </w:p>
    <w:p w14:paraId="21845B78">
      <w:pPr>
        <w:numPr>
          <w:ilvl w:val="0"/>
          <w:numId w:val="1"/>
        </w:numPr>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Experienced in creating </w:t>
      </w:r>
      <w:r>
        <w:rPr>
          <w:rFonts w:asciiTheme="minorHAnsi" w:hAnsiTheme="minorHAnsi"/>
          <w:b/>
          <w:color w:val="000000"/>
          <w:sz w:val="22"/>
          <w:szCs w:val="22"/>
          <w:highlight w:val="white"/>
        </w:rPr>
        <w:t>swagger (YAML)</w:t>
      </w:r>
      <w:r>
        <w:rPr>
          <w:rFonts w:asciiTheme="minorHAnsi" w:hAnsiTheme="minorHAnsi"/>
          <w:color w:val="000000"/>
          <w:sz w:val="22"/>
          <w:szCs w:val="22"/>
          <w:highlight w:val="white"/>
        </w:rPr>
        <w:t xml:space="preserve"> with </w:t>
      </w:r>
      <w:r>
        <w:rPr>
          <w:rFonts w:asciiTheme="minorHAnsi" w:hAnsiTheme="minorHAnsi"/>
          <w:b/>
          <w:color w:val="000000"/>
          <w:sz w:val="22"/>
          <w:szCs w:val="22"/>
          <w:highlight w:val="white"/>
        </w:rPr>
        <w:t>requests</w:t>
      </w:r>
      <w:r>
        <w:rPr>
          <w:rFonts w:asciiTheme="minorHAnsi" w:hAnsiTheme="minorHAnsi"/>
          <w:color w:val="000000"/>
          <w:sz w:val="22"/>
          <w:szCs w:val="22"/>
          <w:highlight w:val="white"/>
        </w:rPr>
        <w:t xml:space="preserve"> and </w:t>
      </w:r>
      <w:r>
        <w:rPr>
          <w:rFonts w:asciiTheme="minorHAnsi" w:hAnsiTheme="minorHAnsi"/>
          <w:b/>
          <w:color w:val="000000"/>
          <w:sz w:val="22"/>
          <w:szCs w:val="22"/>
          <w:highlight w:val="white"/>
        </w:rPr>
        <w:t>responses JSON</w:t>
      </w:r>
      <w:r>
        <w:rPr>
          <w:rFonts w:asciiTheme="minorHAnsi" w:hAnsiTheme="minorHAnsi"/>
          <w:color w:val="000000"/>
          <w:sz w:val="22"/>
          <w:szCs w:val="22"/>
          <w:highlight w:val="white"/>
        </w:rPr>
        <w:t xml:space="preserve"> models for </w:t>
      </w:r>
      <w:r>
        <w:rPr>
          <w:rFonts w:asciiTheme="minorHAnsi" w:hAnsiTheme="minorHAnsi"/>
          <w:b/>
          <w:color w:val="000000"/>
          <w:sz w:val="22"/>
          <w:szCs w:val="22"/>
          <w:highlight w:val="white"/>
        </w:rPr>
        <w:t>REST</w:t>
      </w:r>
      <w:r>
        <w:rPr>
          <w:rFonts w:asciiTheme="minorHAnsi" w:hAnsiTheme="minorHAnsi"/>
          <w:color w:val="000000"/>
          <w:sz w:val="22"/>
          <w:szCs w:val="22"/>
          <w:highlight w:val="white"/>
        </w:rPr>
        <w:t xml:space="preserve"> </w:t>
      </w:r>
      <w:r>
        <w:rPr>
          <w:rFonts w:asciiTheme="minorHAnsi" w:hAnsiTheme="minorHAnsi"/>
          <w:b/>
          <w:color w:val="000000"/>
          <w:sz w:val="22"/>
          <w:szCs w:val="22"/>
          <w:highlight w:val="white"/>
        </w:rPr>
        <w:t>services.</w:t>
      </w:r>
    </w:p>
    <w:p w14:paraId="21845B79">
      <w:pPr>
        <w:numPr>
          <w:ilvl w:val="0"/>
          <w:numId w:val="1"/>
        </w:numPr>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Proficient in creating </w:t>
      </w:r>
      <w:r>
        <w:rPr>
          <w:rFonts w:asciiTheme="minorHAnsi" w:hAnsiTheme="minorHAnsi"/>
          <w:b/>
          <w:color w:val="000000"/>
          <w:sz w:val="22"/>
          <w:szCs w:val="22"/>
          <w:highlight w:val="white"/>
        </w:rPr>
        <w:t>entity data models</w:t>
      </w:r>
      <w:r>
        <w:rPr>
          <w:rFonts w:asciiTheme="minorHAnsi" w:hAnsiTheme="minorHAnsi"/>
          <w:color w:val="000000"/>
          <w:sz w:val="22"/>
          <w:szCs w:val="22"/>
          <w:highlight w:val="white"/>
        </w:rPr>
        <w:t xml:space="preserve"> for REST and SAOP </w:t>
      </w:r>
      <w:r>
        <w:rPr>
          <w:rFonts w:asciiTheme="minorHAnsi" w:hAnsiTheme="minorHAnsi"/>
          <w:bCs/>
          <w:color w:val="000000"/>
          <w:sz w:val="22"/>
          <w:szCs w:val="22"/>
          <w:highlight w:val="white"/>
        </w:rPr>
        <w:t>web services</w:t>
      </w:r>
      <w:r>
        <w:rPr>
          <w:rFonts w:asciiTheme="minorHAnsi" w:hAnsiTheme="minorHAnsi"/>
          <w:color w:val="000000"/>
          <w:sz w:val="22"/>
          <w:szCs w:val="22"/>
          <w:highlight w:val="white"/>
        </w:rPr>
        <w:t xml:space="preserve"> which perform </w:t>
      </w:r>
      <w:r>
        <w:rPr>
          <w:rFonts w:asciiTheme="minorHAnsi" w:hAnsiTheme="minorHAnsi"/>
          <w:b/>
          <w:color w:val="000000"/>
          <w:sz w:val="22"/>
          <w:szCs w:val="22"/>
          <w:highlight w:val="white"/>
        </w:rPr>
        <w:t>GET, POST, PUT, DELETE</w:t>
      </w:r>
      <w:r>
        <w:rPr>
          <w:rFonts w:asciiTheme="minorHAnsi" w:hAnsiTheme="minorHAnsi"/>
          <w:color w:val="000000"/>
          <w:sz w:val="22"/>
          <w:szCs w:val="22"/>
          <w:highlight w:val="white"/>
        </w:rPr>
        <w:t xml:space="preserve"> Operations.</w:t>
      </w:r>
    </w:p>
    <w:p w14:paraId="21845B7B">
      <w:pPr>
        <w:numPr>
          <w:ilvl w:val="0"/>
          <w:numId w:val="1"/>
        </w:numPr>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Experienced in testing </w:t>
      </w:r>
      <w:r>
        <w:rPr>
          <w:rFonts w:asciiTheme="minorHAnsi" w:hAnsiTheme="minorHAnsi"/>
          <w:b/>
          <w:color w:val="000000"/>
          <w:sz w:val="22"/>
          <w:szCs w:val="22"/>
          <w:highlight w:val="white"/>
        </w:rPr>
        <w:t>SOAP</w:t>
      </w:r>
      <w:r>
        <w:rPr>
          <w:rFonts w:asciiTheme="minorHAnsi" w:hAnsiTheme="minorHAnsi"/>
          <w:color w:val="000000"/>
          <w:sz w:val="22"/>
          <w:szCs w:val="22"/>
          <w:highlight w:val="white"/>
        </w:rPr>
        <w:t xml:space="preserve"> and </w:t>
      </w:r>
      <w:r>
        <w:rPr>
          <w:rFonts w:asciiTheme="minorHAnsi" w:hAnsiTheme="minorHAnsi"/>
          <w:b/>
          <w:color w:val="000000"/>
          <w:sz w:val="22"/>
          <w:szCs w:val="22"/>
          <w:highlight w:val="white"/>
        </w:rPr>
        <w:t xml:space="preserve">REST API’s </w:t>
      </w:r>
      <w:r>
        <w:rPr>
          <w:rFonts w:asciiTheme="minorHAnsi" w:hAnsiTheme="minorHAnsi"/>
          <w:color w:val="000000"/>
          <w:sz w:val="22"/>
          <w:szCs w:val="22"/>
          <w:highlight w:val="white"/>
        </w:rPr>
        <w:t xml:space="preserve">using testing tools like </w:t>
      </w:r>
      <w:r>
        <w:rPr>
          <w:rFonts w:asciiTheme="minorHAnsi" w:hAnsiTheme="minorHAnsi"/>
          <w:b/>
          <w:color w:val="000000"/>
          <w:sz w:val="22"/>
          <w:szCs w:val="22"/>
          <w:highlight w:val="white"/>
        </w:rPr>
        <w:t>POSTMAN, SOUP UI</w:t>
      </w:r>
      <w:r>
        <w:rPr>
          <w:rFonts w:asciiTheme="minorHAnsi" w:hAnsiTheme="minorHAnsi"/>
          <w:color w:val="000000"/>
          <w:sz w:val="22"/>
          <w:szCs w:val="22"/>
          <w:highlight w:val="white"/>
        </w:rPr>
        <w:t xml:space="preserve"> and validated against functional requirement. </w:t>
      </w:r>
    </w:p>
    <w:p w14:paraId="7AC55128">
      <w:pPr>
        <w:numPr>
          <w:ilvl w:val="0"/>
          <w:numId w:val="2"/>
        </w:numPr>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Proficient in Implementing and migrating to </w:t>
      </w:r>
      <w:r>
        <w:rPr>
          <w:rFonts w:asciiTheme="minorHAnsi" w:hAnsiTheme="minorHAnsi"/>
          <w:b/>
          <w:color w:val="000000"/>
          <w:sz w:val="22"/>
          <w:szCs w:val="22"/>
          <w:highlight w:val="white"/>
        </w:rPr>
        <w:t>Open API 3.0</w:t>
      </w:r>
      <w:r>
        <w:rPr>
          <w:rFonts w:asciiTheme="minorHAnsi" w:hAnsiTheme="minorHAnsi"/>
          <w:color w:val="000000"/>
          <w:sz w:val="22"/>
          <w:szCs w:val="22"/>
          <w:highlight w:val="white"/>
        </w:rPr>
        <w:t xml:space="preserve"> from 2.0 with </w:t>
      </w:r>
      <w:r>
        <w:rPr>
          <w:rFonts w:asciiTheme="minorHAnsi" w:hAnsiTheme="minorHAnsi"/>
          <w:b/>
          <w:color w:val="000000"/>
          <w:sz w:val="22"/>
          <w:szCs w:val="22"/>
          <w:highlight w:val="white"/>
        </w:rPr>
        <w:t>OAuth 2.0</w:t>
      </w:r>
      <w:r>
        <w:rPr>
          <w:rFonts w:asciiTheme="minorHAnsi" w:hAnsiTheme="minorHAnsi"/>
          <w:color w:val="000000"/>
          <w:sz w:val="22"/>
          <w:szCs w:val="22"/>
          <w:highlight w:val="white"/>
        </w:rPr>
        <w:t xml:space="preserve"> security protocols for Authentication and Authorization of API’s with base64 bearer token encryption.</w:t>
      </w:r>
    </w:p>
    <w:p w14:paraId="2A6A915F">
      <w:pPr>
        <w:numPr>
          <w:ilvl w:val="0"/>
          <w:numId w:val="2"/>
        </w:numPr>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Experienced in </w:t>
      </w:r>
      <w:r>
        <w:rPr>
          <w:rFonts w:asciiTheme="minorHAnsi" w:hAnsiTheme="minorHAnsi"/>
          <w:b/>
          <w:color w:val="000000"/>
          <w:sz w:val="22"/>
          <w:szCs w:val="22"/>
          <w:highlight w:val="white"/>
        </w:rPr>
        <w:t>defects tracking</w:t>
      </w:r>
      <w:r>
        <w:rPr>
          <w:rFonts w:asciiTheme="minorHAnsi" w:hAnsiTheme="minorHAnsi"/>
          <w:color w:val="000000"/>
          <w:sz w:val="22"/>
          <w:szCs w:val="22"/>
          <w:highlight w:val="white"/>
        </w:rPr>
        <w:t xml:space="preserve">, </w:t>
      </w:r>
      <w:r>
        <w:rPr>
          <w:rFonts w:asciiTheme="minorHAnsi" w:hAnsiTheme="minorHAnsi"/>
          <w:b/>
          <w:color w:val="000000"/>
          <w:sz w:val="22"/>
          <w:szCs w:val="22"/>
          <w:highlight w:val="white"/>
        </w:rPr>
        <w:t>troubleshooting, prioritized</w:t>
      </w:r>
      <w:r>
        <w:rPr>
          <w:rFonts w:asciiTheme="minorHAnsi" w:hAnsiTheme="minorHAnsi"/>
          <w:color w:val="000000"/>
          <w:sz w:val="22"/>
          <w:szCs w:val="22"/>
          <w:highlight w:val="white"/>
        </w:rPr>
        <w:t xml:space="preserve"> outstanding defects in reporting system. Co-ordinated between development team and the management team to resolve any conflicts/defects in terms of requirements.</w:t>
      </w:r>
    </w:p>
    <w:p w14:paraId="21845B7E">
      <w:pPr>
        <w:numPr>
          <w:ilvl w:val="0"/>
          <w:numId w:val="1"/>
        </w:numPr>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Used </w:t>
      </w:r>
      <w:r>
        <w:rPr>
          <w:rFonts w:asciiTheme="minorHAnsi" w:hAnsiTheme="minorHAnsi"/>
          <w:b/>
          <w:color w:val="000000"/>
          <w:sz w:val="22"/>
          <w:szCs w:val="22"/>
          <w:highlight w:val="white"/>
        </w:rPr>
        <w:t>Jenkins</w:t>
      </w:r>
      <w:r>
        <w:rPr>
          <w:rFonts w:asciiTheme="minorHAnsi" w:hAnsiTheme="minorHAnsi"/>
          <w:color w:val="000000"/>
          <w:sz w:val="22"/>
          <w:szCs w:val="22"/>
          <w:highlight w:val="white"/>
        </w:rPr>
        <w:t xml:space="preserve"> integrated with </w:t>
      </w:r>
      <w:r>
        <w:rPr>
          <w:rFonts w:asciiTheme="minorHAnsi" w:hAnsiTheme="minorHAnsi"/>
          <w:b/>
          <w:color w:val="000000"/>
          <w:sz w:val="22"/>
          <w:szCs w:val="22"/>
          <w:highlight w:val="white"/>
        </w:rPr>
        <w:t>bitbucket</w:t>
      </w:r>
      <w:r>
        <w:rPr>
          <w:rFonts w:asciiTheme="minorHAnsi" w:hAnsiTheme="minorHAnsi"/>
          <w:color w:val="000000"/>
          <w:sz w:val="22"/>
          <w:szCs w:val="22"/>
          <w:highlight w:val="white"/>
        </w:rPr>
        <w:t xml:space="preserve"> to automate build design artifacts and fix bugs when build fails.</w:t>
      </w:r>
    </w:p>
    <w:p w14:paraId="4628087A">
      <w:pPr>
        <w:numPr>
          <w:ilvl w:val="0"/>
          <w:numId w:val="1"/>
        </w:numPr>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Experienced in </w:t>
      </w:r>
      <w:r>
        <w:rPr>
          <w:rFonts w:asciiTheme="minorHAnsi" w:hAnsiTheme="minorHAnsi"/>
          <w:color w:val="000000"/>
          <w:sz w:val="22"/>
          <w:szCs w:val="22"/>
        </w:rPr>
        <w:t xml:space="preserve">creating </w:t>
      </w:r>
      <w:r>
        <w:rPr>
          <w:rFonts w:cs="Times New Roman" w:asciiTheme="minorHAnsi" w:hAnsiTheme="minorHAnsi"/>
          <w:b/>
          <w:sz w:val="22"/>
          <w:szCs w:val="22"/>
        </w:rPr>
        <w:t>dashboards Power BI</w:t>
      </w:r>
      <w:r>
        <w:rPr>
          <w:rFonts w:cs="Times New Roman" w:asciiTheme="minorHAnsi" w:hAnsiTheme="minorHAnsi"/>
          <w:sz w:val="22"/>
          <w:szCs w:val="22"/>
        </w:rPr>
        <w:t xml:space="preserve"> Visualizations like </w:t>
      </w:r>
      <w:r>
        <w:rPr>
          <w:rFonts w:cs="Times New Roman" w:asciiTheme="minorHAnsi" w:hAnsiTheme="minorHAnsi"/>
          <w:b/>
          <w:bCs/>
          <w:sz w:val="22"/>
          <w:szCs w:val="22"/>
        </w:rPr>
        <w:t>Bar Chart, Column Chart, Pie-Charts, Heat Maps, Scatter Charts.</w:t>
      </w:r>
    </w:p>
    <w:p w14:paraId="21845B86">
      <w:pPr>
        <w:numPr>
          <w:ilvl w:val="0"/>
          <w:numId w:val="2"/>
        </w:numPr>
        <w:tabs>
          <w:tab w:val="left" w:pos="720"/>
          <w:tab w:val="left" w:pos="1080"/>
        </w:tabs>
        <w:jc w:val="both"/>
        <w:rPr>
          <w:rFonts w:asciiTheme="minorHAnsi" w:hAnsiTheme="minorHAnsi"/>
          <w:color w:val="222222"/>
          <w:sz w:val="22"/>
          <w:szCs w:val="22"/>
          <w:highlight w:val="white"/>
        </w:rPr>
      </w:pPr>
      <w:r>
        <w:rPr>
          <w:rFonts w:asciiTheme="minorHAnsi" w:hAnsiTheme="minorHAnsi"/>
          <w:color w:val="222222"/>
          <w:sz w:val="22"/>
          <w:szCs w:val="22"/>
          <w:highlight w:val="white"/>
        </w:rPr>
        <w:t xml:space="preserve">Experienced in </w:t>
      </w:r>
      <w:r>
        <w:rPr>
          <w:rFonts w:asciiTheme="minorHAnsi" w:hAnsiTheme="minorHAnsi"/>
          <w:b/>
          <w:color w:val="222222"/>
          <w:sz w:val="22"/>
          <w:szCs w:val="22"/>
          <w:highlight w:val="white"/>
        </w:rPr>
        <w:t>Change management activities</w:t>
      </w:r>
      <w:r>
        <w:rPr>
          <w:rFonts w:asciiTheme="minorHAnsi" w:hAnsiTheme="minorHAnsi"/>
          <w:color w:val="222222"/>
          <w:sz w:val="22"/>
          <w:szCs w:val="22"/>
          <w:highlight w:val="white"/>
        </w:rPr>
        <w:t xml:space="preserve"> for successful adoption of product enhancements.</w:t>
      </w:r>
    </w:p>
    <w:p w14:paraId="21845B87">
      <w:pPr>
        <w:numPr>
          <w:ilvl w:val="0"/>
          <w:numId w:val="1"/>
        </w:numPr>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Involved in creating </w:t>
      </w:r>
      <w:r>
        <w:rPr>
          <w:rFonts w:asciiTheme="minorHAnsi" w:hAnsiTheme="minorHAnsi"/>
          <w:b/>
          <w:color w:val="000000"/>
          <w:sz w:val="22"/>
          <w:szCs w:val="22"/>
          <w:highlight w:val="white"/>
        </w:rPr>
        <w:t>Test Plan</w:t>
      </w:r>
      <w:r>
        <w:rPr>
          <w:rFonts w:asciiTheme="minorHAnsi" w:hAnsiTheme="minorHAnsi"/>
          <w:color w:val="000000"/>
          <w:sz w:val="22"/>
          <w:szCs w:val="22"/>
          <w:highlight w:val="white"/>
        </w:rPr>
        <w:t xml:space="preserve"> and </w:t>
      </w:r>
      <w:r>
        <w:rPr>
          <w:rFonts w:asciiTheme="minorHAnsi" w:hAnsiTheme="minorHAnsi"/>
          <w:b/>
          <w:color w:val="000000"/>
          <w:sz w:val="22"/>
          <w:szCs w:val="22"/>
          <w:highlight w:val="white"/>
        </w:rPr>
        <w:t>Test Cases</w:t>
      </w:r>
      <w:r>
        <w:rPr>
          <w:rFonts w:asciiTheme="minorHAnsi" w:hAnsiTheme="minorHAnsi"/>
          <w:color w:val="000000"/>
          <w:sz w:val="22"/>
          <w:szCs w:val="22"/>
          <w:highlight w:val="white"/>
        </w:rPr>
        <w:t xml:space="preserve"> for </w:t>
      </w:r>
      <w:r>
        <w:rPr>
          <w:rFonts w:asciiTheme="minorHAnsi" w:hAnsiTheme="minorHAnsi"/>
          <w:b/>
          <w:color w:val="000000"/>
          <w:sz w:val="22"/>
          <w:szCs w:val="22"/>
          <w:highlight w:val="white"/>
        </w:rPr>
        <w:t>Functional</w:t>
      </w:r>
      <w:r>
        <w:rPr>
          <w:rFonts w:asciiTheme="minorHAnsi" w:hAnsiTheme="minorHAnsi"/>
          <w:color w:val="000000"/>
          <w:sz w:val="22"/>
          <w:szCs w:val="22"/>
          <w:highlight w:val="white"/>
        </w:rPr>
        <w:t xml:space="preserve"> and </w:t>
      </w:r>
      <w:r>
        <w:rPr>
          <w:rFonts w:asciiTheme="minorHAnsi" w:hAnsiTheme="minorHAnsi"/>
          <w:b/>
          <w:color w:val="000000"/>
          <w:sz w:val="22"/>
          <w:szCs w:val="22"/>
          <w:highlight w:val="white"/>
        </w:rPr>
        <w:t>Non-Functional</w:t>
      </w:r>
      <w:r>
        <w:rPr>
          <w:rFonts w:asciiTheme="minorHAnsi" w:hAnsiTheme="minorHAnsi"/>
          <w:color w:val="000000"/>
          <w:sz w:val="22"/>
          <w:szCs w:val="22"/>
          <w:highlight w:val="white"/>
        </w:rPr>
        <w:t xml:space="preserve"> testing. Wrote test scripts to automate test cases in POSTMAN for </w:t>
      </w:r>
      <w:r>
        <w:rPr>
          <w:rFonts w:asciiTheme="minorHAnsi" w:hAnsiTheme="minorHAnsi"/>
          <w:b/>
          <w:color w:val="000000"/>
          <w:sz w:val="22"/>
          <w:szCs w:val="22"/>
          <w:highlight w:val="white"/>
        </w:rPr>
        <w:t>regression</w:t>
      </w:r>
      <w:r>
        <w:rPr>
          <w:rFonts w:asciiTheme="minorHAnsi" w:hAnsiTheme="minorHAnsi"/>
          <w:color w:val="000000"/>
          <w:sz w:val="22"/>
          <w:szCs w:val="22"/>
          <w:highlight w:val="white"/>
        </w:rPr>
        <w:t xml:space="preserve"> and </w:t>
      </w:r>
      <w:r>
        <w:rPr>
          <w:rFonts w:asciiTheme="minorHAnsi" w:hAnsiTheme="minorHAnsi"/>
          <w:b/>
          <w:color w:val="000000"/>
          <w:sz w:val="22"/>
          <w:szCs w:val="22"/>
          <w:highlight w:val="white"/>
        </w:rPr>
        <w:t>iterative</w:t>
      </w:r>
      <w:r>
        <w:rPr>
          <w:rFonts w:asciiTheme="minorHAnsi" w:hAnsiTheme="minorHAnsi"/>
          <w:color w:val="000000"/>
          <w:sz w:val="22"/>
          <w:szCs w:val="22"/>
          <w:highlight w:val="white"/>
        </w:rPr>
        <w:t xml:space="preserve"> testing. </w:t>
      </w:r>
    </w:p>
    <w:p w14:paraId="21845B88">
      <w:pPr>
        <w:numPr>
          <w:ilvl w:val="0"/>
          <w:numId w:val="1"/>
        </w:numPr>
        <w:tabs>
          <w:tab w:val="left" w:pos="720"/>
          <w:tab w:val="left" w:pos="1080"/>
        </w:tabs>
        <w:jc w:val="both"/>
        <w:rPr>
          <w:rFonts w:asciiTheme="minorHAnsi" w:hAnsiTheme="minorHAnsi"/>
          <w:b/>
          <w:color w:val="000000"/>
          <w:sz w:val="22"/>
          <w:szCs w:val="22"/>
          <w:highlight w:val="white"/>
        </w:rPr>
      </w:pPr>
      <w:r>
        <w:rPr>
          <w:rFonts w:asciiTheme="minorHAnsi" w:hAnsiTheme="minorHAnsi"/>
          <w:color w:val="000000"/>
          <w:sz w:val="22"/>
          <w:szCs w:val="22"/>
          <w:highlight w:val="white"/>
        </w:rPr>
        <w:t xml:space="preserve">Participated extensively in </w:t>
      </w:r>
      <w:r>
        <w:rPr>
          <w:rFonts w:asciiTheme="minorHAnsi" w:hAnsiTheme="minorHAnsi"/>
          <w:b/>
          <w:color w:val="000000"/>
          <w:sz w:val="22"/>
          <w:szCs w:val="22"/>
          <w:highlight w:val="white"/>
        </w:rPr>
        <w:t>User Acceptance Testing, Black-Box, Smoke, Sanity, Load/Stress, Unit, Regression, End-to-End, and Integration testing.</w:t>
      </w:r>
    </w:p>
    <w:p w14:paraId="45B0F056">
      <w:pPr>
        <w:numPr>
          <w:ilvl w:val="0"/>
          <w:numId w:val="2"/>
        </w:numPr>
        <w:tabs>
          <w:tab w:val="left" w:pos="720"/>
          <w:tab w:val="left" w:pos="1080"/>
        </w:tabs>
        <w:jc w:val="both"/>
        <w:rPr>
          <w:rFonts w:cs="Times New Roman" w:asciiTheme="minorHAnsi" w:hAnsiTheme="minorHAnsi"/>
          <w:color w:val="000000"/>
          <w:sz w:val="22"/>
          <w:szCs w:val="22"/>
          <w:highlight w:val="white"/>
        </w:rPr>
      </w:pPr>
      <w:r>
        <w:rPr>
          <w:rFonts w:asciiTheme="minorHAnsi" w:hAnsiTheme="minorHAnsi"/>
          <w:color w:val="000000"/>
          <w:sz w:val="22"/>
          <w:szCs w:val="22"/>
          <w:highlight w:val="white"/>
        </w:rPr>
        <w:t xml:space="preserve">Experienced in </w:t>
      </w:r>
      <w:r>
        <w:rPr>
          <w:rFonts w:cs="Times New Roman" w:asciiTheme="minorHAnsi" w:hAnsiTheme="minorHAnsi"/>
          <w:bCs/>
          <w:sz w:val="22"/>
          <w:szCs w:val="22"/>
        </w:rPr>
        <w:t xml:space="preserve">Writing </w:t>
      </w:r>
      <w:r>
        <w:rPr>
          <w:rFonts w:cs="Times New Roman" w:asciiTheme="minorHAnsi" w:hAnsiTheme="minorHAnsi"/>
          <w:b/>
          <w:sz w:val="22"/>
          <w:szCs w:val="22"/>
        </w:rPr>
        <w:t>SQL</w:t>
      </w:r>
      <w:r>
        <w:rPr>
          <w:rFonts w:cs="Times New Roman" w:asciiTheme="minorHAnsi" w:hAnsiTheme="minorHAnsi"/>
          <w:bCs/>
          <w:sz w:val="22"/>
          <w:szCs w:val="22"/>
        </w:rPr>
        <w:t xml:space="preserve"> queries based on the requirement for various operations like </w:t>
      </w:r>
      <w:r>
        <w:rPr>
          <w:rFonts w:cs="Times New Roman" w:asciiTheme="minorHAnsi" w:hAnsiTheme="minorHAnsi"/>
          <w:b/>
          <w:sz w:val="22"/>
          <w:szCs w:val="22"/>
        </w:rPr>
        <w:t>INSERT, UPDATE, RETRIEVE and DELETE</w:t>
      </w:r>
      <w:r>
        <w:rPr>
          <w:rFonts w:cs="Times New Roman" w:asciiTheme="minorHAnsi" w:hAnsiTheme="minorHAnsi"/>
          <w:bCs/>
          <w:sz w:val="22"/>
          <w:szCs w:val="22"/>
        </w:rPr>
        <w:t>.</w:t>
      </w:r>
    </w:p>
    <w:p w14:paraId="381DA27C">
      <w:pPr>
        <w:numPr>
          <w:ilvl w:val="0"/>
          <w:numId w:val="2"/>
        </w:numPr>
        <w:tabs>
          <w:tab w:val="left" w:pos="720"/>
          <w:tab w:val="left" w:pos="1080"/>
        </w:tabs>
        <w:jc w:val="both"/>
        <w:rPr>
          <w:rFonts w:cs="Times New Roman" w:asciiTheme="minorHAnsi" w:hAnsiTheme="minorHAnsi"/>
          <w:color w:val="000000"/>
          <w:sz w:val="22"/>
          <w:szCs w:val="22"/>
          <w:highlight w:val="white"/>
        </w:rPr>
      </w:pPr>
      <w:r>
        <w:rPr>
          <w:rFonts w:cs="Times New Roman" w:asciiTheme="minorHAnsi" w:hAnsiTheme="minorHAnsi"/>
          <w:color w:val="000000"/>
          <w:sz w:val="22"/>
          <w:szCs w:val="22"/>
          <w:highlight w:val="white"/>
        </w:rPr>
        <w:t xml:space="preserve">Gathered, analyzed, and documented business requirements for </w:t>
      </w:r>
      <w:r>
        <w:rPr>
          <w:rFonts w:cs="Times New Roman" w:asciiTheme="minorHAnsi" w:hAnsiTheme="minorHAnsi"/>
          <w:b/>
          <w:bCs/>
          <w:color w:val="000000"/>
          <w:sz w:val="22"/>
          <w:szCs w:val="22"/>
          <w:highlight w:val="white"/>
        </w:rPr>
        <w:t>application and data migration to AWS</w:t>
      </w:r>
      <w:r>
        <w:rPr>
          <w:rFonts w:cs="Times New Roman" w:asciiTheme="minorHAnsi" w:hAnsiTheme="minorHAnsi"/>
          <w:color w:val="000000"/>
          <w:sz w:val="22"/>
          <w:szCs w:val="22"/>
          <w:highlight w:val="white"/>
        </w:rPr>
        <w:t>, ensuring alignment with enterprise cloud strategy.</w:t>
      </w:r>
    </w:p>
    <w:p w14:paraId="72B0F235">
      <w:pPr>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color w:val="000000"/>
          <w:sz w:val="22"/>
          <w:szCs w:val="22"/>
          <w:highlight w:val="white"/>
        </w:rPr>
      </w:pPr>
    </w:p>
    <w:p w14:paraId="76B35205">
      <w:pPr>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color w:val="000000"/>
          <w:sz w:val="22"/>
          <w:szCs w:val="22"/>
          <w:highlight w:val="white"/>
        </w:rPr>
      </w:pPr>
    </w:p>
    <w:p w14:paraId="21845B8B">
      <w:pPr>
        <w:shd w:val="clear" w:color="auto" w:fill="DFDFDF"/>
        <w:jc w:val="both"/>
        <w:rPr>
          <w:rFonts w:asciiTheme="minorHAnsi" w:hAnsiTheme="minorHAnsi"/>
          <w:b/>
          <w:sz w:val="22"/>
          <w:szCs w:val="22"/>
        </w:rPr>
      </w:pPr>
      <w:r>
        <w:rPr>
          <w:rFonts w:asciiTheme="minorHAnsi" w:hAnsiTheme="minorHAnsi"/>
          <w:b/>
          <w:sz w:val="22"/>
          <w:szCs w:val="22"/>
        </w:rPr>
        <w:t>TECHNICAL SKILLS:</w:t>
      </w:r>
    </w:p>
    <w:p w14:paraId="21845B8C">
      <w:pPr>
        <w:jc w:val="both"/>
        <w:rPr>
          <w:rFonts w:asciiTheme="minorHAnsi" w:hAnsiTheme="minorHAnsi"/>
          <w:b/>
          <w:i/>
          <w:color w:val="000000"/>
          <w:sz w:val="22"/>
          <w:szCs w:val="22"/>
          <w:u w:val="single"/>
        </w:rPr>
      </w:pPr>
    </w:p>
    <w:tbl>
      <w:tblPr>
        <w:tblStyle w:val="15"/>
        <w:tblW w:w="1074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415"/>
        <w:gridCol w:w="7325"/>
      </w:tblGrid>
      <w:tr w14:paraId="21845B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415" w:type="dxa"/>
          </w:tcPr>
          <w:p w14:paraId="21845B8D">
            <w:pPr>
              <w:jc w:val="both"/>
              <w:rPr>
                <w:rFonts w:asciiTheme="minorHAnsi" w:hAnsiTheme="minorHAnsi"/>
                <w:sz w:val="22"/>
                <w:szCs w:val="22"/>
                <w:highlight w:val="white"/>
              </w:rPr>
            </w:pPr>
            <w:r>
              <w:rPr>
                <w:rFonts w:asciiTheme="minorHAnsi" w:hAnsiTheme="minorHAnsi"/>
                <w:sz w:val="22"/>
                <w:szCs w:val="22"/>
                <w:highlight w:val="white"/>
              </w:rPr>
              <w:t>Methodologies</w:t>
            </w:r>
          </w:p>
        </w:tc>
        <w:tc>
          <w:tcPr>
            <w:tcW w:w="7325" w:type="dxa"/>
          </w:tcPr>
          <w:p w14:paraId="21845B8E">
            <w:pPr>
              <w:jc w:val="both"/>
              <w:rPr>
                <w:rFonts w:asciiTheme="minorHAnsi" w:hAnsiTheme="minorHAnsi"/>
                <w:sz w:val="22"/>
                <w:szCs w:val="22"/>
                <w:highlight w:val="white"/>
              </w:rPr>
            </w:pPr>
            <w:r>
              <w:rPr>
                <w:rFonts w:asciiTheme="minorHAnsi" w:hAnsiTheme="minorHAnsi"/>
                <w:sz w:val="22"/>
                <w:szCs w:val="22"/>
                <w:highlight w:val="white"/>
              </w:rPr>
              <w:t>Agile-Scrum Methodology, Waterfall Methodology.</w:t>
            </w:r>
          </w:p>
        </w:tc>
      </w:tr>
      <w:tr w14:paraId="21845B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415" w:type="dxa"/>
          </w:tcPr>
          <w:p w14:paraId="21845B90">
            <w:pPr>
              <w:jc w:val="both"/>
              <w:rPr>
                <w:rFonts w:asciiTheme="minorHAnsi" w:hAnsiTheme="minorHAnsi"/>
                <w:b/>
                <w:color w:val="000000"/>
                <w:sz w:val="22"/>
                <w:szCs w:val="22"/>
              </w:rPr>
            </w:pPr>
            <w:r>
              <w:rPr>
                <w:rFonts w:asciiTheme="minorHAnsi" w:hAnsiTheme="minorHAnsi"/>
                <w:sz w:val="22"/>
                <w:szCs w:val="22"/>
                <w:highlight w:val="white"/>
              </w:rPr>
              <w:t>Project Management Tools</w:t>
            </w:r>
          </w:p>
        </w:tc>
        <w:tc>
          <w:tcPr>
            <w:tcW w:w="7325" w:type="dxa"/>
          </w:tcPr>
          <w:p w14:paraId="21845B91">
            <w:pPr>
              <w:jc w:val="both"/>
              <w:rPr>
                <w:rFonts w:asciiTheme="minorHAnsi" w:hAnsiTheme="minorHAnsi"/>
                <w:b/>
                <w:color w:val="000000"/>
                <w:sz w:val="22"/>
                <w:szCs w:val="22"/>
              </w:rPr>
            </w:pPr>
            <w:r>
              <w:rPr>
                <w:rFonts w:asciiTheme="minorHAnsi" w:hAnsiTheme="minorHAnsi"/>
                <w:sz w:val="22"/>
                <w:szCs w:val="22"/>
              </w:rPr>
              <w:t>Jira 7.0, Confluence, MS Project, SharePoint, Bitbucket</w:t>
            </w:r>
          </w:p>
        </w:tc>
      </w:tr>
      <w:tr w14:paraId="21845B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415" w:type="dxa"/>
          </w:tcPr>
          <w:p w14:paraId="21845B93">
            <w:pPr>
              <w:jc w:val="both"/>
              <w:rPr>
                <w:rFonts w:asciiTheme="minorHAnsi" w:hAnsiTheme="minorHAnsi"/>
                <w:b/>
                <w:color w:val="000000"/>
                <w:sz w:val="22"/>
                <w:szCs w:val="22"/>
              </w:rPr>
            </w:pPr>
            <w:r>
              <w:rPr>
                <w:rFonts w:asciiTheme="minorHAnsi" w:hAnsiTheme="minorHAnsi"/>
                <w:sz w:val="22"/>
                <w:szCs w:val="22"/>
                <w:highlight w:val="white"/>
              </w:rPr>
              <w:t>Business Modelling Tools</w:t>
            </w:r>
          </w:p>
        </w:tc>
        <w:tc>
          <w:tcPr>
            <w:tcW w:w="7325" w:type="dxa"/>
          </w:tcPr>
          <w:p w14:paraId="21845B94">
            <w:pPr>
              <w:jc w:val="both"/>
              <w:rPr>
                <w:rFonts w:asciiTheme="minorHAnsi" w:hAnsiTheme="minorHAnsi"/>
                <w:b/>
                <w:color w:val="000000"/>
                <w:sz w:val="22"/>
                <w:szCs w:val="22"/>
              </w:rPr>
            </w:pPr>
            <w:r>
              <w:rPr>
                <w:rFonts w:asciiTheme="minorHAnsi" w:hAnsiTheme="minorHAnsi"/>
                <w:sz w:val="22"/>
                <w:szCs w:val="22"/>
              </w:rPr>
              <w:t>MS Office Suite (</w:t>
            </w:r>
            <w:r>
              <w:rPr>
                <w:rFonts w:eastAsia="Helvetica Neue" w:cs="Helvetica Neue" w:asciiTheme="minorHAnsi" w:hAnsiTheme="minorHAnsi"/>
                <w:color w:val="000000"/>
                <w:sz w:val="22"/>
                <w:szCs w:val="22"/>
                <w:highlight w:val="white"/>
              </w:rPr>
              <w:t>PowerPoint, Excel, Word, and Outlook)</w:t>
            </w:r>
            <w:r>
              <w:rPr>
                <w:rFonts w:asciiTheme="minorHAnsi" w:hAnsiTheme="minorHAnsi"/>
                <w:sz w:val="22"/>
                <w:szCs w:val="22"/>
              </w:rPr>
              <w:t xml:space="preserve">, MS Visio, Rational Suite, BPMN 2.0, </w:t>
            </w:r>
            <w:r>
              <w:rPr>
                <w:rFonts w:asciiTheme="minorHAnsi" w:hAnsiTheme="minorHAnsi"/>
                <w:color w:val="222222"/>
                <w:sz w:val="22"/>
                <w:szCs w:val="22"/>
                <w:highlight w:val="white"/>
              </w:rPr>
              <w:t>Dynamics 365, Power BI</w:t>
            </w:r>
            <w:r>
              <w:rPr>
                <w:rFonts w:asciiTheme="minorHAnsi" w:hAnsiTheme="minorHAnsi"/>
                <w:color w:val="222222"/>
                <w:sz w:val="22"/>
                <w:szCs w:val="22"/>
              </w:rPr>
              <w:t>, SharePoint, Confluence.</w:t>
            </w:r>
          </w:p>
        </w:tc>
      </w:tr>
      <w:tr w14:paraId="21845B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415" w:type="dxa"/>
          </w:tcPr>
          <w:p w14:paraId="21845B96">
            <w:pPr>
              <w:jc w:val="both"/>
              <w:rPr>
                <w:rFonts w:asciiTheme="minorHAnsi" w:hAnsiTheme="minorHAnsi"/>
                <w:sz w:val="22"/>
                <w:szCs w:val="22"/>
              </w:rPr>
            </w:pPr>
            <w:r>
              <w:rPr>
                <w:rFonts w:asciiTheme="minorHAnsi" w:hAnsiTheme="minorHAnsi"/>
                <w:sz w:val="22"/>
                <w:szCs w:val="22"/>
              </w:rPr>
              <w:t>Relational databases &amp; reporting</w:t>
            </w:r>
          </w:p>
        </w:tc>
        <w:tc>
          <w:tcPr>
            <w:tcW w:w="7325" w:type="dxa"/>
          </w:tcPr>
          <w:p w14:paraId="21845B97">
            <w:pPr>
              <w:jc w:val="both"/>
              <w:rPr>
                <w:rFonts w:asciiTheme="minorHAnsi" w:hAnsiTheme="minorHAnsi"/>
                <w:b/>
                <w:color w:val="000000"/>
                <w:sz w:val="22"/>
                <w:szCs w:val="22"/>
              </w:rPr>
            </w:pPr>
            <w:r>
              <w:rPr>
                <w:rFonts w:asciiTheme="minorHAnsi" w:hAnsiTheme="minorHAnsi"/>
                <w:sz w:val="22"/>
                <w:szCs w:val="22"/>
              </w:rPr>
              <w:t>Oracle 10g/11g, SQL server 2014/2016, MySQL 5.7, Power BI</w:t>
            </w:r>
          </w:p>
        </w:tc>
      </w:tr>
      <w:tr w14:paraId="21845B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415" w:type="dxa"/>
          </w:tcPr>
          <w:p w14:paraId="21845B99">
            <w:pPr>
              <w:jc w:val="both"/>
              <w:rPr>
                <w:rFonts w:asciiTheme="minorHAnsi" w:hAnsiTheme="minorHAnsi"/>
                <w:sz w:val="22"/>
                <w:szCs w:val="22"/>
              </w:rPr>
            </w:pPr>
            <w:r>
              <w:rPr>
                <w:rFonts w:asciiTheme="minorHAnsi" w:hAnsiTheme="minorHAnsi"/>
                <w:sz w:val="22"/>
                <w:szCs w:val="22"/>
              </w:rPr>
              <w:t>Testing Tools</w:t>
            </w:r>
          </w:p>
        </w:tc>
        <w:tc>
          <w:tcPr>
            <w:tcW w:w="7325" w:type="dxa"/>
          </w:tcPr>
          <w:p w14:paraId="21845B9A">
            <w:pPr>
              <w:jc w:val="both"/>
              <w:rPr>
                <w:rFonts w:asciiTheme="minorHAnsi" w:hAnsiTheme="minorHAnsi"/>
                <w:b/>
                <w:color w:val="000000"/>
                <w:sz w:val="22"/>
                <w:szCs w:val="22"/>
              </w:rPr>
            </w:pPr>
            <w:r>
              <w:rPr>
                <w:rFonts w:asciiTheme="minorHAnsi" w:hAnsiTheme="minorHAnsi"/>
                <w:sz w:val="22"/>
                <w:szCs w:val="22"/>
              </w:rPr>
              <w:t>SOAPUI, POSTMAN</w:t>
            </w:r>
          </w:p>
        </w:tc>
      </w:tr>
      <w:tr w14:paraId="21845B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415" w:type="dxa"/>
          </w:tcPr>
          <w:p w14:paraId="21845B9C">
            <w:pPr>
              <w:jc w:val="both"/>
              <w:rPr>
                <w:rFonts w:asciiTheme="minorHAnsi" w:hAnsiTheme="minorHAnsi"/>
                <w:sz w:val="22"/>
                <w:szCs w:val="22"/>
              </w:rPr>
            </w:pPr>
            <w:r>
              <w:rPr>
                <w:rFonts w:asciiTheme="minorHAnsi" w:hAnsiTheme="minorHAnsi"/>
                <w:sz w:val="22"/>
                <w:szCs w:val="22"/>
              </w:rPr>
              <w:t>Bug Tracking Tools</w:t>
            </w:r>
          </w:p>
        </w:tc>
        <w:tc>
          <w:tcPr>
            <w:tcW w:w="7325" w:type="dxa"/>
          </w:tcPr>
          <w:p w14:paraId="21845B9D">
            <w:pPr>
              <w:jc w:val="both"/>
              <w:rPr>
                <w:rFonts w:asciiTheme="minorHAnsi" w:hAnsiTheme="minorHAnsi"/>
                <w:sz w:val="22"/>
                <w:szCs w:val="22"/>
              </w:rPr>
            </w:pPr>
            <w:r>
              <w:rPr>
                <w:rFonts w:asciiTheme="minorHAnsi" w:hAnsiTheme="minorHAnsi"/>
                <w:sz w:val="22"/>
                <w:szCs w:val="22"/>
              </w:rPr>
              <w:t>JIRA 7.0</w:t>
            </w:r>
          </w:p>
        </w:tc>
      </w:tr>
      <w:tr w14:paraId="21845B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415" w:type="dxa"/>
          </w:tcPr>
          <w:p w14:paraId="21845B9F">
            <w:pPr>
              <w:jc w:val="both"/>
              <w:rPr>
                <w:rFonts w:asciiTheme="minorHAnsi" w:hAnsiTheme="minorHAnsi"/>
                <w:sz w:val="22"/>
                <w:szCs w:val="22"/>
              </w:rPr>
            </w:pPr>
            <w:r>
              <w:rPr>
                <w:rFonts w:asciiTheme="minorHAnsi" w:hAnsiTheme="minorHAnsi"/>
                <w:sz w:val="22"/>
                <w:szCs w:val="22"/>
              </w:rPr>
              <w:t>Architectures</w:t>
            </w:r>
          </w:p>
        </w:tc>
        <w:tc>
          <w:tcPr>
            <w:tcW w:w="7325" w:type="dxa"/>
          </w:tcPr>
          <w:p w14:paraId="21845BA0">
            <w:pPr>
              <w:jc w:val="both"/>
              <w:rPr>
                <w:rFonts w:asciiTheme="minorHAnsi" w:hAnsiTheme="minorHAnsi"/>
                <w:sz w:val="22"/>
                <w:szCs w:val="22"/>
              </w:rPr>
            </w:pPr>
            <w:r>
              <w:rPr>
                <w:rFonts w:asciiTheme="minorHAnsi" w:hAnsiTheme="minorHAnsi"/>
                <w:sz w:val="22"/>
                <w:szCs w:val="22"/>
              </w:rPr>
              <w:t>SOA, MVC</w:t>
            </w:r>
          </w:p>
        </w:tc>
      </w:tr>
      <w:tr w14:paraId="16212E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415" w:type="dxa"/>
          </w:tcPr>
          <w:p w14:paraId="53C05F73">
            <w:pPr>
              <w:jc w:val="both"/>
              <w:rPr>
                <w:rFonts w:asciiTheme="minorHAnsi" w:hAnsiTheme="minorHAnsi"/>
                <w:sz w:val="22"/>
                <w:szCs w:val="22"/>
              </w:rPr>
            </w:pPr>
            <w:r>
              <w:rPr>
                <w:rFonts w:asciiTheme="minorHAnsi" w:hAnsiTheme="minorHAnsi"/>
                <w:sz w:val="22"/>
                <w:szCs w:val="22"/>
              </w:rPr>
              <w:t>Soft Skills</w:t>
            </w:r>
          </w:p>
        </w:tc>
        <w:tc>
          <w:tcPr>
            <w:tcW w:w="7325" w:type="dxa"/>
          </w:tcPr>
          <w:p w14:paraId="161A9DB7">
            <w:pPr>
              <w:jc w:val="both"/>
              <w:rPr>
                <w:rFonts w:asciiTheme="minorHAnsi" w:hAnsiTheme="minorHAnsi"/>
                <w:sz w:val="22"/>
                <w:szCs w:val="22"/>
              </w:rPr>
            </w:pPr>
            <w:r>
              <w:rPr>
                <w:rFonts w:asciiTheme="minorHAnsi" w:hAnsiTheme="minorHAnsi"/>
                <w:sz w:val="22"/>
                <w:szCs w:val="22"/>
              </w:rPr>
              <w:t>Process analysis, documentation, stakeholder communication, Analytical thinking, problem-solving</w:t>
            </w:r>
          </w:p>
        </w:tc>
      </w:tr>
      <w:tr w14:paraId="21845B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415" w:type="dxa"/>
          </w:tcPr>
          <w:p w14:paraId="21845BA2">
            <w:pPr>
              <w:jc w:val="both"/>
              <w:rPr>
                <w:rFonts w:asciiTheme="minorHAnsi" w:hAnsiTheme="minorHAnsi"/>
                <w:sz w:val="22"/>
                <w:szCs w:val="22"/>
              </w:rPr>
            </w:pPr>
            <w:r>
              <w:rPr>
                <w:rFonts w:asciiTheme="minorHAnsi" w:hAnsiTheme="minorHAnsi"/>
                <w:sz w:val="22"/>
                <w:szCs w:val="22"/>
              </w:rPr>
              <w:t>Other Skills</w:t>
            </w:r>
          </w:p>
        </w:tc>
        <w:tc>
          <w:tcPr>
            <w:tcW w:w="7325" w:type="dxa"/>
          </w:tcPr>
          <w:p w14:paraId="21845BA3">
            <w:pPr>
              <w:jc w:val="both"/>
              <w:rPr>
                <w:rFonts w:asciiTheme="minorHAnsi" w:hAnsiTheme="minorHAnsi"/>
                <w:sz w:val="22"/>
                <w:szCs w:val="22"/>
              </w:rPr>
            </w:pPr>
            <w:r>
              <w:rPr>
                <w:rFonts w:asciiTheme="minorHAnsi" w:hAnsiTheme="minorHAnsi"/>
                <w:sz w:val="22"/>
                <w:szCs w:val="22"/>
              </w:rPr>
              <w:t xml:space="preserve">Swagger, XML, JSON, YAML, SOAP, REST, Tomcat, </w:t>
            </w:r>
            <w:r>
              <w:rPr>
                <w:rFonts w:eastAsia="Cambria" w:cs="Cambria" w:asciiTheme="minorHAnsi" w:hAnsiTheme="minorHAnsi"/>
                <w:sz w:val="22"/>
                <w:szCs w:val="22"/>
                <w:highlight w:val="white"/>
              </w:rPr>
              <w:t>Apigee</w:t>
            </w:r>
            <w:r>
              <w:rPr>
                <w:rFonts w:asciiTheme="minorHAnsi" w:hAnsiTheme="minorHAnsi"/>
                <w:sz w:val="22"/>
                <w:szCs w:val="22"/>
              </w:rPr>
              <w:t xml:space="preserve">, Jenkins, Git, OAuth 2.0, </w:t>
            </w:r>
            <w:r>
              <w:rPr>
                <w:rFonts w:cs="Times New Roman" w:asciiTheme="minorHAnsi" w:hAnsiTheme="minorHAnsi"/>
                <w:color w:val="000000"/>
                <w:sz w:val="22"/>
                <w:szCs w:val="22"/>
                <w:highlight w:val="white"/>
              </w:rPr>
              <w:t>UI / UX wireframes</w:t>
            </w:r>
            <w:r>
              <w:rPr>
                <w:rFonts w:cs="Times New Roman" w:asciiTheme="minorHAnsi" w:hAnsiTheme="minorHAnsi"/>
                <w:color w:val="000000"/>
                <w:sz w:val="22"/>
                <w:szCs w:val="22"/>
              </w:rPr>
              <w:t>, AWS</w:t>
            </w:r>
          </w:p>
        </w:tc>
      </w:tr>
    </w:tbl>
    <w:p w14:paraId="21845BA5">
      <w:pPr>
        <w:shd w:val="clear" w:color="auto" w:fill="FFFFFF"/>
        <w:jc w:val="both"/>
        <w:rPr>
          <w:rFonts w:asciiTheme="minorHAnsi" w:hAnsiTheme="minorHAnsi"/>
          <w:b/>
          <w:sz w:val="22"/>
          <w:szCs w:val="22"/>
        </w:rPr>
      </w:pPr>
    </w:p>
    <w:p w14:paraId="21845BA6">
      <w:pPr>
        <w:shd w:val="clear" w:color="auto" w:fill="DFDFDF"/>
        <w:jc w:val="both"/>
        <w:rPr>
          <w:rFonts w:asciiTheme="minorHAnsi" w:hAnsiTheme="minorHAnsi"/>
          <w:b/>
          <w:sz w:val="22"/>
          <w:szCs w:val="22"/>
        </w:rPr>
      </w:pPr>
      <w:r>
        <w:rPr>
          <w:rFonts w:asciiTheme="minorHAnsi" w:hAnsiTheme="minorHAnsi"/>
          <w:b/>
          <w:sz w:val="22"/>
          <w:szCs w:val="22"/>
        </w:rPr>
        <w:t>PROFESSIONAL EXPERIENCE:</w:t>
      </w:r>
      <w:r>
        <w:rPr>
          <w:rFonts w:asciiTheme="minorHAnsi" w:hAnsiTheme="minorHAnsi"/>
          <w:b/>
          <w:color w:val="000000"/>
          <w:sz w:val="22"/>
          <w:szCs w:val="22"/>
        </w:rPr>
        <w:tab/>
      </w:r>
      <w:r>
        <w:rPr>
          <w:rFonts w:asciiTheme="minorHAnsi" w:hAnsiTheme="minorHAnsi"/>
          <w:b/>
          <w:color w:val="000000"/>
          <w:sz w:val="22"/>
          <w:szCs w:val="22"/>
        </w:rPr>
        <w:tab/>
      </w:r>
      <w:r>
        <w:rPr>
          <w:rFonts w:asciiTheme="minorHAnsi" w:hAnsiTheme="minorHAnsi"/>
          <w:b/>
          <w:color w:val="000000"/>
          <w:sz w:val="22"/>
          <w:szCs w:val="22"/>
        </w:rPr>
        <w:tab/>
      </w:r>
      <w:r>
        <w:rPr>
          <w:rFonts w:asciiTheme="minorHAnsi" w:hAnsiTheme="minorHAnsi"/>
          <w:b/>
          <w:color w:val="000000"/>
          <w:sz w:val="22"/>
          <w:szCs w:val="22"/>
        </w:rPr>
        <w:tab/>
      </w:r>
      <w:r>
        <w:rPr>
          <w:rFonts w:asciiTheme="minorHAnsi" w:hAnsiTheme="minorHAnsi"/>
          <w:b/>
          <w:color w:val="000000"/>
          <w:sz w:val="22"/>
          <w:szCs w:val="22"/>
        </w:rPr>
        <w:tab/>
      </w:r>
      <w:r>
        <w:rPr>
          <w:rFonts w:asciiTheme="minorHAnsi" w:hAnsiTheme="minorHAnsi"/>
          <w:b/>
          <w:color w:val="000000"/>
          <w:sz w:val="22"/>
          <w:szCs w:val="22"/>
        </w:rPr>
        <w:t xml:space="preserve">             </w:t>
      </w:r>
      <w:r>
        <w:rPr>
          <w:rFonts w:asciiTheme="minorHAnsi" w:hAnsiTheme="minorHAnsi"/>
          <w:b/>
          <w:color w:val="000000"/>
          <w:sz w:val="22"/>
          <w:szCs w:val="22"/>
        </w:rPr>
        <w:tab/>
      </w:r>
      <w:r>
        <w:rPr>
          <w:rFonts w:asciiTheme="minorHAnsi" w:hAnsiTheme="minorHAnsi"/>
          <w:b/>
          <w:color w:val="000000"/>
          <w:sz w:val="22"/>
          <w:szCs w:val="22"/>
        </w:rPr>
        <w:tab/>
      </w:r>
      <w:r>
        <w:rPr>
          <w:rFonts w:asciiTheme="minorHAnsi" w:hAnsiTheme="minorHAnsi"/>
          <w:b/>
          <w:color w:val="000000"/>
          <w:sz w:val="22"/>
          <w:szCs w:val="22"/>
        </w:rPr>
        <w:tab/>
      </w:r>
      <w:r>
        <w:rPr>
          <w:rFonts w:asciiTheme="minorHAnsi" w:hAnsiTheme="minorHAnsi"/>
          <w:b/>
          <w:color w:val="000000"/>
          <w:sz w:val="22"/>
          <w:szCs w:val="22"/>
        </w:rPr>
        <w:tab/>
      </w:r>
      <w:r>
        <w:rPr>
          <w:rFonts w:asciiTheme="minorHAnsi" w:hAnsiTheme="minorHAnsi"/>
          <w:color w:val="000000"/>
          <w:sz w:val="22"/>
          <w:szCs w:val="22"/>
        </w:rPr>
        <w:t xml:space="preserve">            </w:t>
      </w:r>
    </w:p>
    <w:p w14:paraId="21845BA7">
      <w:pPr>
        <w:shd w:val="clear" w:color="auto" w:fill="FFFFFF"/>
        <w:jc w:val="both"/>
        <w:rPr>
          <w:rFonts w:asciiTheme="minorHAnsi" w:hAnsiTheme="minorHAnsi"/>
          <w:b/>
          <w:sz w:val="22"/>
          <w:szCs w:val="22"/>
        </w:rPr>
      </w:pPr>
    </w:p>
    <w:p w14:paraId="1B7B0740">
      <w:pPr>
        <w:shd w:val="clear" w:color="auto" w:fill="FFFFFF"/>
        <w:jc w:val="both"/>
        <w:rPr>
          <w:rFonts w:asciiTheme="minorHAnsi" w:hAnsiTheme="minorHAnsi" w:cstheme="minorHAnsi"/>
          <w:b/>
          <w:sz w:val="22"/>
          <w:szCs w:val="22"/>
        </w:rPr>
      </w:pPr>
      <w:r>
        <w:rPr>
          <w:rFonts w:asciiTheme="minorHAnsi" w:hAnsiTheme="minorHAnsi" w:cstheme="minorHAnsi"/>
          <w:b/>
          <w:sz w:val="22"/>
          <w:szCs w:val="22"/>
        </w:rPr>
        <w:t>Client</w:t>
      </w:r>
      <w:r>
        <w:rPr>
          <w:rFonts w:asciiTheme="minorHAnsi" w:hAnsiTheme="minorHAnsi" w:cstheme="minorHAnsi"/>
          <w:sz w:val="22"/>
          <w:szCs w:val="22"/>
        </w:rPr>
        <w:t xml:space="preserve">: </w:t>
      </w:r>
      <w:r>
        <w:rPr>
          <w:rFonts w:asciiTheme="minorHAnsi" w:hAnsiTheme="minorHAnsi" w:cstheme="minorHAnsi"/>
          <w:b/>
          <w:sz w:val="22"/>
          <w:szCs w:val="22"/>
        </w:rPr>
        <w:t>Comerica Bank, MI</w:t>
      </w:r>
    </w:p>
    <w:p w14:paraId="59D1D1AE">
      <w:pPr>
        <w:shd w:val="clear" w:color="auto" w:fill="FFFFFF"/>
        <w:jc w:val="both"/>
        <w:rPr>
          <w:rFonts w:asciiTheme="minorHAnsi" w:hAnsiTheme="minorHAnsi" w:cstheme="minorHAnsi"/>
          <w:sz w:val="22"/>
          <w:szCs w:val="22"/>
        </w:rPr>
      </w:pPr>
      <w:r>
        <w:rPr>
          <w:rFonts w:asciiTheme="minorHAnsi" w:hAnsiTheme="minorHAnsi" w:cstheme="minorHAnsi"/>
          <w:b/>
          <w:sz w:val="22"/>
          <w:szCs w:val="22"/>
        </w:rPr>
        <w:t>Role</w:t>
      </w:r>
      <w:r>
        <w:rPr>
          <w:rFonts w:asciiTheme="minorHAnsi" w:hAnsiTheme="minorHAnsi" w:cstheme="minorHAnsi"/>
          <w:sz w:val="22"/>
          <w:szCs w:val="22"/>
        </w:rPr>
        <w:t xml:space="preserve">: </w:t>
      </w:r>
      <w:r>
        <w:rPr>
          <w:rFonts w:asciiTheme="minorHAnsi" w:hAnsiTheme="minorHAnsi" w:cstheme="minorHAnsi"/>
          <w:b/>
          <w:bCs/>
          <w:sz w:val="22"/>
          <w:szCs w:val="22"/>
        </w:rPr>
        <w:t>Technical Business</w:t>
      </w:r>
      <w:r>
        <w:rPr>
          <w:rFonts w:asciiTheme="minorHAnsi" w:hAnsiTheme="minorHAnsi" w:cstheme="minorHAnsi"/>
          <w:b/>
          <w:sz w:val="22"/>
          <w:szCs w:val="22"/>
        </w:rPr>
        <w:t xml:space="preserve"> Analyst                                                                                               Duration: Nov 2020 –Till date</w:t>
      </w:r>
    </w:p>
    <w:p w14:paraId="0E33F813">
      <w:pPr>
        <w:jc w:val="both"/>
        <w:rPr>
          <w:rFonts w:asciiTheme="minorHAnsi" w:hAnsiTheme="minorHAnsi" w:cstheme="minorHAnsi"/>
          <w:sz w:val="22"/>
          <w:szCs w:val="22"/>
        </w:rPr>
      </w:pPr>
      <w:r>
        <w:rPr>
          <w:rFonts w:asciiTheme="minorHAnsi" w:hAnsiTheme="minorHAnsi" w:cstheme="minorHAnsi"/>
          <w:b/>
          <w:sz w:val="22"/>
          <w:szCs w:val="22"/>
        </w:rPr>
        <w:t>Description</w:t>
      </w:r>
      <w:r>
        <w:rPr>
          <w:rFonts w:asciiTheme="minorHAnsi" w:hAnsiTheme="minorHAnsi" w:cstheme="minorHAnsi"/>
          <w:sz w:val="22"/>
          <w:szCs w:val="22"/>
        </w:rPr>
        <w:t>: </w:t>
      </w:r>
      <w:r>
        <w:rPr>
          <w:rFonts w:asciiTheme="minorHAnsi" w:hAnsiTheme="minorHAnsi" w:cstheme="minorHAnsi"/>
          <w:color w:val="000000" w:themeColor="text1"/>
          <w:sz w:val="22"/>
          <w:szCs w:val="22"/>
          <w:shd w:val="clear" w:color="auto" w:fill="FFFFFF"/>
          <w14:textFill>
            <w14:solidFill>
              <w14:schemeClr w14:val="tx1"/>
            </w14:solidFill>
          </w14:textFill>
        </w:rPr>
        <w:t>Retail Digital Transformation (RDT) will offer an updated digital experience to Comerica Bank customers that will transform the way they interact and do business with the bank. This multi-phased project will improve and streamline the Retail customer account opening experience across all channels, including web and mobile banking, banking centers, and the Customer Contact Center (C3).</w:t>
      </w:r>
    </w:p>
    <w:p w14:paraId="2345FF97">
      <w:pPr>
        <w:pBdr>
          <w:top w:val="none" w:color="auto" w:sz="0" w:space="0"/>
          <w:left w:val="none" w:color="auto" w:sz="0" w:space="0"/>
          <w:bottom w:val="none" w:color="auto" w:sz="0" w:space="0"/>
          <w:right w:val="none" w:color="auto" w:sz="0" w:space="0"/>
          <w:between w:val="none" w:color="auto" w:sz="0" w:space="0"/>
        </w:pBdr>
        <w:tabs>
          <w:tab w:val="left" w:pos="1440"/>
        </w:tabs>
        <w:jc w:val="both"/>
        <w:rPr>
          <w:rFonts w:asciiTheme="minorHAnsi" w:hAnsiTheme="minorHAnsi"/>
          <w:b/>
          <w:color w:val="000000"/>
          <w:sz w:val="22"/>
          <w:szCs w:val="22"/>
        </w:rPr>
      </w:pPr>
      <w:r>
        <w:rPr>
          <w:rFonts w:asciiTheme="minorHAnsi" w:hAnsiTheme="minorHAnsi"/>
          <w:b/>
          <w:color w:val="000000"/>
          <w:sz w:val="22"/>
          <w:szCs w:val="22"/>
        </w:rPr>
        <w:t>Responsibilities:</w:t>
      </w:r>
    </w:p>
    <w:p w14:paraId="10B1C77F">
      <w:pPr>
        <w:numPr>
          <w:ilvl w:val="0"/>
          <w:numId w:val="2"/>
        </w:numPr>
        <w:tabs>
          <w:tab w:val="left" w:pos="720"/>
          <w:tab w:val="left" w:pos="1080"/>
        </w:tabs>
        <w:jc w:val="both"/>
        <w:rPr>
          <w:rFonts w:asciiTheme="minorHAnsi" w:hAnsiTheme="minorHAnsi"/>
          <w:color w:val="000000"/>
          <w:sz w:val="22"/>
          <w:szCs w:val="22"/>
          <w:highlight w:val="white"/>
        </w:rPr>
      </w:pPr>
      <w:r>
        <w:rPr>
          <w:rFonts w:asciiTheme="minorHAnsi" w:hAnsiTheme="minorHAnsi"/>
          <w:color w:val="000000"/>
          <w:sz w:val="22"/>
          <w:szCs w:val="22"/>
          <w:highlight w:val="white"/>
        </w:rPr>
        <w:t>Conducted one to one interview with internal/external vendors to gather Business Requirements and was involved in the documentation of </w:t>
      </w:r>
      <w:r>
        <w:rPr>
          <w:rFonts w:asciiTheme="minorHAnsi" w:hAnsiTheme="minorHAnsi"/>
          <w:b/>
          <w:color w:val="000000"/>
          <w:sz w:val="22"/>
          <w:szCs w:val="22"/>
          <w:highlight w:val="white"/>
        </w:rPr>
        <w:t>Business Requirement Documents</w:t>
      </w:r>
      <w:r>
        <w:rPr>
          <w:rFonts w:asciiTheme="minorHAnsi" w:hAnsiTheme="minorHAnsi"/>
          <w:color w:val="000000"/>
          <w:sz w:val="22"/>
          <w:szCs w:val="22"/>
          <w:highlight w:val="white"/>
        </w:rPr>
        <w:t xml:space="preserve"> (BRD) and </w:t>
      </w:r>
      <w:r>
        <w:rPr>
          <w:rFonts w:asciiTheme="minorHAnsi" w:hAnsiTheme="minorHAnsi"/>
          <w:b/>
          <w:color w:val="000000"/>
          <w:sz w:val="22"/>
          <w:szCs w:val="22"/>
          <w:highlight w:val="white"/>
        </w:rPr>
        <w:t>Functional Requirements Document</w:t>
      </w:r>
      <w:r>
        <w:rPr>
          <w:rFonts w:asciiTheme="minorHAnsi" w:hAnsiTheme="minorHAnsi"/>
          <w:color w:val="000000"/>
          <w:sz w:val="22"/>
          <w:szCs w:val="22"/>
          <w:highlight w:val="white"/>
        </w:rPr>
        <w:t xml:space="preserve"> (FRD).</w:t>
      </w:r>
    </w:p>
    <w:p w14:paraId="58A766A2">
      <w:pPr>
        <w:numPr>
          <w:ilvl w:val="0"/>
          <w:numId w:val="2"/>
        </w:numPr>
        <w:tabs>
          <w:tab w:val="left" w:pos="720"/>
          <w:tab w:val="left" w:pos="1080"/>
        </w:tabs>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Worked with SMEs', Product owners, Product Architects to create </w:t>
      </w:r>
      <w:r>
        <w:rPr>
          <w:rFonts w:asciiTheme="minorHAnsi" w:hAnsiTheme="minorHAnsi"/>
          <w:b/>
          <w:color w:val="000000"/>
          <w:sz w:val="22"/>
          <w:szCs w:val="22"/>
          <w:highlight w:val="white"/>
        </w:rPr>
        <w:t>Key Performance Indicators</w:t>
      </w:r>
      <w:r>
        <w:rPr>
          <w:rFonts w:asciiTheme="minorHAnsi" w:hAnsiTheme="minorHAnsi"/>
          <w:color w:val="000000"/>
          <w:sz w:val="22"/>
          <w:szCs w:val="22"/>
          <w:highlight w:val="white"/>
        </w:rPr>
        <w:t xml:space="preserve"> (KPIs'), and </w:t>
      </w:r>
      <w:r>
        <w:rPr>
          <w:rFonts w:asciiTheme="minorHAnsi" w:hAnsiTheme="minorHAnsi"/>
          <w:b/>
          <w:color w:val="000000"/>
          <w:sz w:val="22"/>
          <w:szCs w:val="22"/>
          <w:highlight w:val="white"/>
        </w:rPr>
        <w:t>Service Level Agreements</w:t>
      </w:r>
      <w:r>
        <w:rPr>
          <w:rFonts w:asciiTheme="minorHAnsi" w:hAnsiTheme="minorHAnsi"/>
          <w:color w:val="000000"/>
          <w:sz w:val="22"/>
          <w:szCs w:val="22"/>
          <w:highlight w:val="white"/>
        </w:rPr>
        <w:t xml:space="preserve"> (SLA).</w:t>
      </w:r>
    </w:p>
    <w:p w14:paraId="2C5C3DD6">
      <w:pPr>
        <w:numPr>
          <w:ilvl w:val="0"/>
          <w:numId w:val="2"/>
        </w:numPr>
        <w:tabs>
          <w:tab w:val="left" w:pos="720"/>
          <w:tab w:val="left" w:pos="1080"/>
        </w:tabs>
        <w:jc w:val="both"/>
        <w:rPr>
          <w:rFonts w:cs="Times New Roman" w:asciiTheme="minorHAnsi" w:hAnsiTheme="minorHAnsi"/>
          <w:color w:val="000000"/>
          <w:sz w:val="22"/>
          <w:szCs w:val="22"/>
          <w:highlight w:val="white"/>
        </w:rPr>
      </w:pPr>
      <w:r>
        <w:rPr>
          <w:rFonts w:cs="Times New Roman" w:asciiTheme="minorHAnsi" w:hAnsiTheme="minorHAnsi"/>
          <w:color w:val="000000"/>
          <w:sz w:val="22"/>
          <w:szCs w:val="22"/>
          <w:highlight w:val="white"/>
        </w:rPr>
        <w:t xml:space="preserve">Created </w:t>
      </w:r>
      <w:r>
        <w:rPr>
          <w:rFonts w:cs="Times New Roman" w:asciiTheme="minorHAnsi" w:hAnsiTheme="minorHAnsi"/>
          <w:b/>
          <w:bCs/>
          <w:color w:val="000000"/>
          <w:sz w:val="22"/>
          <w:szCs w:val="22"/>
          <w:highlight w:val="white"/>
        </w:rPr>
        <w:t>Data Models,</w:t>
      </w:r>
      <w:r>
        <w:rPr>
          <w:rFonts w:cs="Times New Roman" w:asciiTheme="minorHAnsi" w:hAnsiTheme="minorHAnsi"/>
          <w:color w:val="000000"/>
          <w:sz w:val="22"/>
          <w:szCs w:val="22"/>
          <w:highlight w:val="white"/>
        </w:rPr>
        <w:t xml:space="preserve"> </w:t>
      </w:r>
      <w:r>
        <w:rPr>
          <w:rFonts w:cs="Times New Roman" w:asciiTheme="minorHAnsi" w:hAnsiTheme="minorHAnsi"/>
          <w:b/>
          <w:bCs/>
          <w:color w:val="000000"/>
          <w:sz w:val="22"/>
          <w:szCs w:val="22"/>
          <w:highlight w:val="white"/>
        </w:rPr>
        <w:t>UI / UX wireframes,</w:t>
      </w:r>
      <w:r>
        <w:rPr>
          <w:rFonts w:cs="Times New Roman" w:asciiTheme="minorHAnsi" w:hAnsiTheme="minorHAnsi"/>
          <w:color w:val="000000"/>
          <w:sz w:val="22"/>
          <w:szCs w:val="22"/>
          <w:highlight w:val="white"/>
        </w:rPr>
        <w:t xml:space="preserve"> created </w:t>
      </w:r>
      <w:r>
        <w:rPr>
          <w:rFonts w:cs="Times New Roman" w:asciiTheme="minorHAnsi" w:hAnsiTheme="minorHAnsi"/>
          <w:b/>
          <w:bCs/>
          <w:color w:val="000000"/>
          <w:sz w:val="22"/>
          <w:szCs w:val="22"/>
          <w:highlight w:val="white"/>
        </w:rPr>
        <w:t>“As-Is”</w:t>
      </w:r>
      <w:r>
        <w:rPr>
          <w:rFonts w:cs="Times New Roman" w:asciiTheme="minorHAnsi" w:hAnsiTheme="minorHAnsi"/>
          <w:color w:val="000000"/>
          <w:sz w:val="22"/>
          <w:szCs w:val="22"/>
          <w:highlight w:val="white"/>
        </w:rPr>
        <w:t xml:space="preserve"> and design </w:t>
      </w:r>
      <w:r>
        <w:rPr>
          <w:rFonts w:cs="Times New Roman" w:asciiTheme="minorHAnsi" w:hAnsiTheme="minorHAnsi"/>
          <w:b/>
          <w:bCs/>
          <w:color w:val="000000"/>
          <w:sz w:val="22"/>
          <w:szCs w:val="22"/>
          <w:highlight w:val="white"/>
        </w:rPr>
        <w:t>“To-Be”</w:t>
      </w:r>
      <w:r>
        <w:rPr>
          <w:rFonts w:cs="Times New Roman" w:asciiTheme="minorHAnsi" w:hAnsiTheme="minorHAnsi"/>
          <w:color w:val="000000"/>
          <w:sz w:val="22"/>
          <w:szCs w:val="22"/>
          <w:highlight w:val="white"/>
        </w:rPr>
        <w:t xml:space="preserve"> business process models with BPMN 2.0 modelling using MS Visio and Lucid chart</w:t>
      </w:r>
    </w:p>
    <w:p w14:paraId="0901E696">
      <w:pPr>
        <w:numPr>
          <w:ilvl w:val="0"/>
          <w:numId w:val="2"/>
        </w:numPr>
        <w:tabs>
          <w:tab w:val="left" w:pos="720"/>
          <w:tab w:val="left" w:pos="1080"/>
        </w:tabs>
        <w:jc w:val="both"/>
        <w:rPr>
          <w:rFonts w:cs="Times New Roman" w:asciiTheme="minorHAnsi" w:hAnsiTheme="minorHAnsi"/>
          <w:color w:val="000000"/>
          <w:sz w:val="22"/>
          <w:szCs w:val="22"/>
          <w:highlight w:val="white"/>
        </w:rPr>
      </w:pPr>
      <w:r>
        <w:rPr>
          <w:rFonts w:cs="Times New Roman" w:asciiTheme="minorHAnsi" w:hAnsiTheme="minorHAnsi"/>
          <w:bCs/>
          <w:color w:val="000000"/>
          <w:sz w:val="22"/>
          <w:szCs w:val="22"/>
          <w:highlight w:val="white"/>
        </w:rPr>
        <w:t>Created</w:t>
      </w:r>
      <w:r>
        <w:rPr>
          <w:rFonts w:cs="Times New Roman" w:asciiTheme="minorHAnsi" w:hAnsiTheme="minorHAnsi"/>
          <w:b/>
          <w:color w:val="000000"/>
          <w:sz w:val="22"/>
          <w:szCs w:val="22"/>
          <w:highlight w:val="white"/>
        </w:rPr>
        <w:t xml:space="preserve"> </w:t>
      </w:r>
      <w:r>
        <w:rPr>
          <w:rFonts w:cs="Times New Roman" w:asciiTheme="minorHAnsi" w:hAnsiTheme="minorHAnsi"/>
          <w:color w:val="000000"/>
          <w:sz w:val="22"/>
          <w:szCs w:val="22"/>
          <w:highlight w:val="white"/>
        </w:rPr>
        <w:t xml:space="preserve">source to target </w:t>
      </w:r>
      <w:r>
        <w:rPr>
          <w:rFonts w:cs="Times New Roman" w:asciiTheme="minorHAnsi" w:hAnsiTheme="minorHAnsi"/>
          <w:b/>
          <w:color w:val="000000"/>
          <w:sz w:val="22"/>
          <w:szCs w:val="22"/>
          <w:highlight w:val="white"/>
        </w:rPr>
        <w:t>data mapping</w:t>
      </w:r>
      <w:r>
        <w:rPr>
          <w:rFonts w:cs="Times New Roman" w:asciiTheme="minorHAnsi" w:hAnsiTheme="minorHAnsi"/>
          <w:color w:val="000000"/>
          <w:sz w:val="22"/>
          <w:szCs w:val="22"/>
          <w:highlight w:val="white"/>
        </w:rPr>
        <w:t xml:space="preserve"> with </w:t>
      </w:r>
      <w:r>
        <w:rPr>
          <w:rFonts w:cs="Times New Roman" w:asciiTheme="minorHAnsi" w:hAnsiTheme="minorHAnsi"/>
          <w:b/>
          <w:bCs/>
          <w:color w:val="000000"/>
          <w:sz w:val="22"/>
          <w:szCs w:val="22"/>
          <w:highlight w:val="white"/>
        </w:rPr>
        <w:t>transformation rules, business rules and calculation rules.</w:t>
      </w:r>
    </w:p>
    <w:p w14:paraId="1552294F">
      <w:pPr>
        <w:numPr>
          <w:ilvl w:val="0"/>
          <w:numId w:val="2"/>
        </w:numPr>
        <w:tabs>
          <w:tab w:val="left" w:pos="720"/>
          <w:tab w:val="left" w:pos="1080"/>
        </w:tabs>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Created </w:t>
      </w:r>
      <w:r>
        <w:rPr>
          <w:rFonts w:asciiTheme="minorHAnsi" w:hAnsiTheme="minorHAnsi"/>
          <w:b/>
          <w:bCs/>
          <w:color w:val="000000"/>
          <w:sz w:val="22"/>
          <w:szCs w:val="22"/>
          <w:highlight w:val="white"/>
        </w:rPr>
        <w:t>Swagger</w:t>
      </w:r>
      <w:r>
        <w:rPr>
          <w:rFonts w:asciiTheme="minorHAnsi" w:hAnsiTheme="minorHAnsi"/>
          <w:color w:val="000000"/>
          <w:sz w:val="22"/>
          <w:szCs w:val="22"/>
          <w:highlight w:val="white"/>
        </w:rPr>
        <w:t xml:space="preserve"> Open API specification for </w:t>
      </w:r>
      <w:r>
        <w:rPr>
          <w:rFonts w:asciiTheme="minorHAnsi" w:hAnsiTheme="minorHAnsi"/>
          <w:b/>
          <w:bCs/>
          <w:color w:val="000000"/>
          <w:sz w:val="22"/>
          <w:szCs w:val="22"/>
          <w:highlight w:val="white"/>
        </w:rPr>
        <w:t>REST</w:t>
      </w:r>
      <w:r>
        <w:rPr>
          <w:rFonts w:asciiTheme="minorHAnsi" w:hAnsiTheme="minorHAnsi"/>
          <w:color w:val="000000"/>
          <w:sz w:val="22"/>
          <w:szCs w:val="22"/>
          <w:highlight w:val="white"/>
        </w:rPr>
        <w:t xml:space="preserve"> API’s and Migrated Swagger 2.0 version to 3.0 Open API version, thereby creating Request and Response </w:t>
      </w:r>
      <w:r>
        <w:rPr>
          <w:rFonts w:asciiTheme="minorHAnsi" w:hAnsiTheme="minorHAnsi"/>
          <w:b/>
          <w:bCs/>
          <w:color w:val="000000"/>
          <w:sz w:val="22"/>
          <w:szCs w:val="22"/>
          <w:highlight w:val="white"/>
        </w:rPr>
        <w:t>JSON</w:t>
      </w:r>
      <w:r>
        <w:rPr>
          <w:rFonts w:asciiTheme="minorHAnsi" w:hAnsiTheme="minorHAnsi"/>
          <w:color w:val="000000"/>
          <w:sz w:val="22"/>
          <w:szCs w:val="22"/>
          <w:highlight w:val="white"/>
        </w:rPr>
        <w:t xml:space="preserve"> schema data models.</w:t>
      </w:r>
    </w:p>
    <w:p w14:paraId="42EAB0BB">
      <w:pPr>
        <w:numPr>
          <w:ilvl w:val="0"/>
          <w:numId w:val="2"/>
        </w:numPr>
        <w:tabs>
          <w:tab w:val="left" w:pos="720"/>
          <w:tab w:val="left" w:pos="1080"/>
        </w:tabs>
        <w:suppressAutoHyphens/>
        <w:contextualSpacing/>
        <w:jc w:val="both"/>
        <w:rPr>
          <w:rFonts w:asciiTheme="minorHAnsi" w:hAnsiTheme="minorHAnsi" w:cstheme="minorHAnsi"/>
          <w:color w:val="000000" w:themeColor="text1"/>
          <w:sz w:val="22"/>
          <w:szCs w:val="22"/>
          <w:shd w:val="clear" w:color="auto" w:fill="FFFFFF"/>
          <w14:textFill>
            <w14:solidFill>
              <w14:schemeClr w14:val="tx1"/>
            </w14:solidFill>
          </w14:textFill>
        </w:rPr>
      </w:pPr>
      <w:r>
        <w:rPr>
          <w:rFonts w:asciiTheme="minorHAnsi" w:hAnsiTheme="minorHAnsi" w:cstheme="minorHAnsi"/>
          <w:color w:val="000000" w:themeColor="text1"/>
          <w:sz w:val="22"/>
          <w:szCs w:val="22"/>
          <w:shd w:val="clear" w:color="auto" w:fill="FFFFFF"/>
          <w14:textFill>
            <w14:solidFill>
              <w14:schemeClr w14:val="tx1"/>
            </w14:solidFill>
          </w14:textFill>
        </w:rPr>
        <w:t xml:space="preserve">Worked with system architects, product owners, developers to design REST and SOAP web services using JSON, WSDL, artifacts, under various architectures - Three-Tier Architecture, </w:t>
      </w:r>
      <w:r>
        <w:rPr>
          <w:rFonts w:asciiTheme="minorHAnsi" w:hAnsiTheme="minorHAnsi" w:cstheme="minorHAnsi"/>
          <w:b/>
          <w:bCs/>
          <w:color w:val="000000" w:themeColor="text1"/>
          <w:sz w:val="22"/>
          <w:szCs w:val="22"/>
          <w:shd w:val="clear" w:color="auto" w:fill="FFFFFF"/>
          <w14:textFill>
            <w14:solidFill>
              <w14:schemeClr w14:val="tx1"/>
            </w14:solidFill>
          </w14:textFill>
        </w:rPr>
        <w:t>Service Oriented Architecture</w:t>
      </w:r>
      <w:r>
        <w:rPr>
          <w:rFonts w:asciiTheme="minorHAnsi" w:hAnsiTheme="minorHAnsi" w:cstheme="minorHAnsi"/>
          <w:color w:val="000000" w:themeColor="text1"/>
          <w:sz w:val="22"/>
          <w:szCs w:val="22"/>
          <w:shd w:val="clear" w:color="auto" w:fill="FFFFFF"/>
          <w14:textFill>
            <w14:solidFill>
              <w14:schemeClr w14:val="tx1"/>
            </w14:solidFill>
          </w14:textFill>
        </w:rPr>
        <w:t xml:space="preserve"> (SOA) with knowledge of Microservices and Dockers.</w:t>
      </w:r>
    </w:p>
    <w:p w14:paraId="51861752">
      <w:pPr>
        <w:numPr>
          <w:ilvl w:val="0"/>
          <w:numId w:val="2"/>
        </w:numPr>
        <w:tabs>
          <w:tab w:val="left" w:pos="720"/>
          <w:tab w:val="left" w:pos="1080"/>
        </w:tabs>
        <w:jc w:val="both"/>
        <w:rPr>
          <w:rFonts w:asciiTheme="minorHAnsi" w:hAnsiTheme="minorHAnsi"/>
          <w:color w:val="000000"/>
          <w:sz w:val="22"/>
          <w:szCs w:val="22"/>
          <w:highlight w:val="white"/>
        </w:rPr>
      </w:pPr>
      <w:r>
        <w:rPr>
          <w:rFonts w:asciiTheme="minorHAnsi" w:hAnsiTheme="minorHAnsi" w:cstheme="minorHAnsi"/>
          <w:sz w:val="22"/>
          <w:szCs w:val="22"/>
        </w:rPr>
        <w:t xml:space="preserve">Used API proxy Trace tool to create headers, variables, objects, and other details such as response time in the </w:t>
      </w:r>
      <w:r>
        <w:rPr>
          <w:rFonts w:asciiTheme="minorHAnsi" w:hAnsiTheme="minorHAnsi" w:cstheme="minorHAnsi"/>
          <w:b/>
          <w:bCs/>
          <w:sz w:val="22"/>
          <w:szCs w:val="22"/>
        </w:rPr>
        <w:t>API proxy</w:t>
      </w:r>
      <w:r>
        <w:rPr>
          <w:rFonts w:asciiTheme="minorHAnsi" w:hAnsiTheme="minorHAnsi" w:cstheme="minorHAnsi"/>
          <w:sz w:val="22"/>
          <w:szCs w:val="22"/>
        </w:rPr>
        <w:t xml:space="preserve"> request and response flow.  </w:t>
      </w:r>
    </w:p>
    <w:p w14:paraId="7C89E794">
      <w:pPr>
        <w:pStyle w:val="17"/>
        <w:numPr>
          <w:ilvl w:val="0"/>
          <w:numId w:val="2"/>
        </w:numPr>
        <w:jc w:val="both"/>
        <w:rPr>
          <w:rFonts w:eastAsia="Calibri" w:asciiTheme="minorHAnsi" w:hAnsiTheme="minorHAnsi" w:cstheme="minorHAnsi"/>
          <w:sz w:val="22"/>
          <w:szCs w:val="22"/>
          <w:highlight w:val="white"/>
        </w:rPr>
      </w:pPr>
      <w:r>
        <w:rPr>
          <w:rFonts w:eastAsia="Calibri" w:asciiTheme="minorHAnsi" w:hAnsiTheme="minorHAnsi" w:cstheme="minorHAnsi"/>
          <w:sz w:val="22"/>
          <w:szCs w:val="22"/>
          <w:highlight w:val="white"/>
        </w:rPr>
        <w:t xml:space="preserve">Worked on designing </w:t>
      </w:r>
      <w:r>
        <w:rPr>
          <w:rFonts w:eastAsia="Calibri" w:asciiTheme="minorHAnsi" w:hAnsiTheme="minorHAnsi" w:cstheme="minorHAnsi"/>
          <w:b/>
          <w:bCs/>
          <w:sz w:val="22"/>
          <w:szCs w:val="22"/>
          <w:highlight w:val="white"/>
        </w:rPr>
        <w:t>Apigee</w:t>
      </w:r>
      <w:r>
        <w:rPr>
          <w:rFonts w:eastAsia="Calibri" w:asciiTheme="minorHAnsi" w:hAnsiTheme="minorHAnsi" w:cstheme="minorHAnsi"/>
          <w:sz w:val="22"/>
          <w:szCs w:val="22"/>
          <w:highlight w:val="white"/>
        </w:rPr>
        <w:t xml:space="preserve"> </w:t>
      </w:r>
      <w:r>
        <w:rPr>
          <w:rFonts w:eastAsia="Calibri" w:asciiTheme="minorHAnsi" w:hAnsiTheme="minorHAnsi" w:cstheme="minorHAnsi"/>
          <w:b/>
          <w:bCs/>
          <w:sz w:val="22"/>
          <w:szCs w:val="22"/>
          <w:highlight w:val="white"/>
        </w:rPr>
        <w:t>Proxy</w:t>
      </w:r>
      <w:r>
        <w:rPr>
          <w:rFonts w:eastAsia="Calibri" w:asciiTheme="minorHAnsi" w:hAnsiTheme="minorHAnsi" w:cstheme="minorHAnsi"/>
          <w:sz w:val="22"/>
          <w:szCs w:val="22"/>
          <w:highlight w:val="white"/>
        </w:rPr>
        <w:t xml:space="preserve"> api, </w:t>
      </w:r>
      <w:r>
        <w:rPr>
          <w:rFonts w:eastAsia="Calibri" w:asciiTheme="minorHAnsi" w:hAnsiTheme="minorHAnsi" w:cstheme="minorHAnsi"/>
          <w:sz w:val="22"/>
          <w:szCs w:val="22"/>
        </w:rPr>
        <w:t xml:space="preserve">configuring </w:t>
      </w:r>
      <w:r>
        <w:rPr>
          <w:rFonts w:eastAsia="Calibri" w:asciiTheme="minorHAnsi" w:hAnsiTheme="minorHAnsi" w:cstheme="minorHAnsi"/>
          <w:sz w:val="22"/>
          <w:szCs w:val="22"/>
          <w:highlight w:val="white"/>
        </w:rPr>
        <w:t xml:space="preserve">API target </w:t>
      </w:r>
      <w:r>
        <w:rPr>
          <w:rFonts w:eastAsia="Calibri" w:asciiTheme="minorHAnsi" w:hAnsiTheme="minorHAnsi" w:cstheme="minorHAnsi"/>
          <w:b/>
          <w:bCs/>
          <w:sz w:val="22"/>
          <w:szCs w:val="22"/>
          <w:highlight w:val="white"/>
        </w:rPr>
        <w:t>endpoint</w:t>
      </w:r>
      <w:r>
        <w:rPr>
          <w:rFonts w:eastAsia="Calibri" w:asciiTheme="minorHAnsi" w:hAnsiTheme="minorHAnsi" w:cstheme="minorHAnsi"/>
          <w:sz w:val="22"/>
          <w:szCs w:val="22"/>
          <w:highlight w:val="white"/>
        </w:rPr>
        <w:t xml:space="preserve"> and api policies.</w:t>
      </w:r>
    </w:p>
    <w:p w14:paraId="16F83F62">
      <w:pPr>
        <w:numPr>
          <w:ilvl w:val="0"/>
          <w:numId w:val="2"/>
        </w:numPr>
        <w:jc w:val="both"/>
        <w:rPr>
          <w:rFonts w:asciiTheme="minorHAnsi" w:hAnsiTheme="minorHAnsi" w:cstheme="minorHAnsi"/>
          <w:sz w:val="22"/>
          <w:szCs w:val="22"/>
        </w:rPr>
      </w:pPr>
      <w:r>
        <w:rPr>
          <w:rFonts w:asciiTheme="minorHAnsi" w:hAnsiTheme="minorHAnsi" w:cstheme="minorHAnsi"/>
          <w:sz w:val="22"/>
          <w:szCs w:val="22"/>
        </w:rPr>
        <w:t xml:space="preserve">Performed API functional Testing and </w:t>
      </w:r>
      <w:r>
        <w:rPr>
          <w:rFonts w:asciiTheme="minorHAnsi" w:hAnsiTheme="minorHAnsi" w:cstheme="minorHAnsi"/>
          <w:b/>
          <w:bCs/>
          <w:sz w:val="22"/>
          <w:szCs w:val="22"/>
        </w:rPr>
        <w:t>UAT</w:t>
      </w:r>
      <w:r>
        <w:rPr>
          <w:rFonts w:asciiTheme="minorHAnsi" w:hAnsiTheme="minorHAnsi" w:cstheme="minorHAnsi"/>
          <w:sz w:val="22"/>
          <w:szCs w:val="22"/>
        </w:rPr>
        <w:t xml:space="preserve"> testing using </w:t>
      </w:r>
      <w:r>
        <w:rPr>
          <w:rFonts w:asciiTheme="minorHAnsi" w:hAnsiTheme="minorHAnsi" w:cstheme="minorHAnsi"/>
          <w:b/>
          <w:bCs/>
          <w:sz w:val="22"/>
          <w:szCs w:val="22"/>
        </w:rPr>
        <w:t>POSTMAN</w:t>
      </w:r>
      <w:r>
        <w:rPr>
          <w:rFonts w:asciiTheme="minorHAnsi" w:hAnsiTheme="minorHAnsi" w:cstheme="minorHAnsi"/>
          <w:sz w:val="22"/>
          <w:szCs w:val="22"/>
        </w:rPr>
        <w:t xml:space="preserve"> &amp; </w:t>
      </w:r>
      <w:r>
        <w:rPr>
          <w:rFonts w:asciiTheme="minorHAnsi" w:hAnsiTheme="minorHAnsi" w:cstheme="minorHAnsi"/>
          <w:b/>
          <w:bCs/>
          <w:sz w:val="22"/>
          <w:szCs w:val="22"/>
        </w:rPr>
        <w:t>SOAP UI</w:t>
      </w:r>
      <w:r>
        <w:rPr>
          <w:rFonts w:asciiTheme="minorHAnsi" w:hAnsiTheme="minorHAnsi" w:cstheme="minorHAnsi"/>
          <w:sz w:val="22"/>
          <w:szCs w:val="22"/>
        </w:rPr>
        <w:t xml:space="preserve"> to validate against the functional requirements by creating </w:t>
      </w:r>
      <w:r>
        <w:rPr>
          <w:rFonts w:cs="Times New Roman" w:asciiTheme="minorHAnsi" w:hAnsiTheme="minorHAnsi"/>
          <w:color w:val="000000"/>
          <w:sz w:val="22"/>
          <w:szCs w:val="22"/>
          <w:highlight w:val="white"/>
        </w:rPr>
        <w:t xml:space="preserve">test scripts in </w:t>
      </w:r>
      <w:r>
        <w:rPr>
          <w:rFonts w:cs="Times New Roman" w:asciiTheme="minorHAnsi" w:hAnsiTheme="minorHAnsi"/>
          <w:b/>
          <w:color w:val="000000"/>
          <w:sz w:val="22"/>
          <w:szCs w:val="22"/>
          <w:highlight w:val="white"/>
        </w:rPr>
        <w:t>POSTMAN</w:t>
      </w:r>
      <w:r>
        <w:rPr>
          <w:rFonts w:cs="Times New Roman" w:asciiTheme="minorHAnsi" w:hAnsiTheme="minorHAnsi"/>
          <w:color w:val="000000"/>
          <w:sz w:val="22"/>
          <w:szCs w:val="22"/>
          <w:highlight w:val="white"/>
        </w:rPr>
        <w:t xml:space="preserve"> to automate test cases for </w:t>
      </w:r>
      <w:r>
        <w:rPr>
          <w:rFonts w:cs="Times New Roman" w:asciiTheme="minorHAnsi" w:hAnsiTheme="minorHAnsi"/>
          <w:b/>
          <w:color w:val="000000"/>
          <w:sz w:val="22"/>
          <w:szCs w:val="22"/>
          <w:highlight w:val="white"/>
        </w:rPr>
        <w:t>Regression, integration, and iterative testing.</w:t>
      </w:r>
    </w:p>
    <w:p w14:paraId="2287130E">
      <w:pPr>
        <w:pStyle w:val="17"/>
        <w:numPr>
          <w:ilvl w:val="0"/>
          <w:numId w:val="2"/>
        </w:numPr>
        <w:jc w:val="both"/>
        <w:rPr>
          <w:rFonts w:eastAsia="Calibri" w:asciiTheme="minorHAnsi" w:hAnsiTheme="minorHAnsi" w:cstheme="minorHAnsi"/>
          <w:sz w:val="22"/>
          <w:szCs w:val="22"/>
        </w:rPr>
      </w:pPr>
      <w:r>
        <w:rPr>
          <w:rFonts w:eastAsia="Calibri" w:asciiTheme="minorHAnsi" w:hAnsiTheme="minorHAnsi" w:cstheme="minorHAnsi"/>
          <w:sz w:val="22"/>
          <w:szCs w:val="22"/>
        </w:rPr>
        <w:t xml:space="preserve">Performed build activities using </w:t>
      </w:r>
      <w:r>
        <w:rPr>
          <w:rFonts w:eastAsia="Calibri" w:asciiTheme="minorHAnsi" w:hAnsiTheme="minorHAnsi" w:cstheme="minorHAnsi"/>
          <w:b/>
          <w:bCs/>
          <w:sz w:val="22"/>
          <w:szCs w:val="22"/>
        </w:rPr>
        <w:t>Jenkins</w:t>
      </w:r>
      <w:r>
        <w:rPr>
          <w:rFonts w:eastAsia="Calibri" w:asciiTheme="minorHAnsi" w:hAnsiTheme="minorHAnsi" w:cstheme="minorHAnsi"/>
          <w:sz w:val="22"/>
          <w:szCs w:val="22"/>
        </w:rPr>
        <w:t xml:space="preserve"> Integration Tool with automated build process and troubleshoot when Jenkins Jobs Fail.</w:t>
      </w:r>
    </w:p>
    <w:p w14:paraId="37136AF8">
      <w:pPr>
        <w:numPr>
          <w:ilvl w:val="0"/>
          <w:numId w:val="2"/>
        </w:numPr>
        <w:tabs>
          <w:tab w:val="left" w:pos="720"/>
          <w:tab w:val="left" w:pos="1080"/>
        </w:tabs>
        <w:jc w:val="both"/>
        <w:rPr>
          <w:rFonts w:cs="Times New Roman" w:asciiTheme="minorHAnsi" w:hAnsiTheme="minorHAnsi"/>
          <w:color w:val="222222"/>
          <w:sz w:val="22"/>
          <w:szCs w:val="22"/>
          <w:highlight w:val="white"/>
        </w:rPr>
      </w:pPr>
      <w:r>
        <w:rPr>
          <w:rFonts w:cs="Times New Roman" w:asciiTheme="minorHAnsi" w:hAnsiTheme="minorHAnsi"/>
          <w:color w:val="222222"/>
          <w:sz w:val="22"/>
          <w:szCs w:val="22"/>
          <w:highlight w:val="white"/>
        </w:rPr>
        <w:t xml:space="preserve">Used </w:t>
      </w:r>
      <w:r>
        <w:rPr>
          <w:rFonts w:cs="Times New Roman" w:asciiTheme="minorHAnsi" w:hAnsiTheme="minorHAnsi"/>
          <w:b/>
          <w:color w:val="222222"/>
          <w:sz w:val="22"/>
          <w:szCs w:val="22"/>
          <w:highlight w:val="white"/>
        </w:rPr>
        <w:t>eclipse</w:t>
      </w:r>
      <w:r>
        <w:rPr>
          <w:rFonts w:cs="Times New Roman" w:asciiTheme="minorHAnsi" w:hAnsiTheme="minorHAnsi"/>
          <w:color w:val="222222"/>
          <w:sz w:val="22"/>
          <w:szCs w:val="22"/>
          <w:highlight w:val="white"/>
        </w:rPr>
        <w:t xml:space="preserve"> to deploy the web service artifacts to </w:t>
      </w:r>
      <w:r>
        <w:rPr>
          <w:rFonts w:cs="Times New Roman" w:asciiTheme="minorHAnsi" w:hAnsiTheme="minorHAnsi"/>
          <w:b/>
          <w:color w:val="222222"/>
          <w:sz w:val="22"/>
          <w:szCs w:val="22"/>
          <w:highlight w:val="white"/>
        </w:rPr>
        <w:t>Bitbucket</w:t>
      </w:r>
      <w:r>
        <w:rPr>
          <w:rFonts w:cs="Times New Roman" w:asciiTheme="minorHAnsi" w:hAnsiTheme="minorHAnsi"/>
          <w:color w:val="222222"/>
          <w:sz w:val="22"/>
          <w:szCs w:val="22"/>
          <w:highlight w:val="white"/>
        </w:rPr>
        <w:t xml:space="preserve"> repositories integrated with Jenkins build tool.</w:t>
      </w:r>
    </w:p>
    <w:p w14:paraId="12F9E432">
      <w:pPr>
        <w:numPr>
          <w:ilvl w:val="0"/>
          <w:numId w:val="2"/>
        </w:numPr>
        <w:tabs>
          <w:tab w:val="left" w:pos="720"/>
          <w:tab w:val="left" w:pos="1080"/>
        </w:tabs>
        <w:jc w:val="both"/>
        <w:rPr>
          <w:rFonts w:cs="Times New Roman" w:asciiTheme="minorHAnsi" w:hAnsiTheme="minorHAnsi"/>
          <w:color w:val="000000"/>
          <w:sz w:val="22"/>
          <w:szCs w:val="22"/>
          <w:highlight w:val="white"/>
        </w:rPr>
      </w:pPr>
      <w:r>
        <w:rPr>
          <w:rFonts w:cs="Times New Roman" w:asciiTheme="minorHAnsi" w:hAnsiTheme="minorHAnsi"/>
          <w:bCs/>
          <w:sz w:val="22"/>
          <w:szCs w:val="22"/>
        </w:rPr>
        <w:t xml:space="preserve">Wrote  </w:t>
      </w:r>
      <w:r>
        <w:rPr>
          <w:rFonts w:cs="Times New Roman" w:asciiTheme="minorHAnsi" w:hAnsiTheme="minorHAnsi"/>
          <w:b/>
          <w:bCs/>
          <w:sz w:val="22"/>
          <w:szCs w:val="22"/>
        </w:rPr>
        <w:t>SQL queries</w:t>
      </w:r>
      <w:r>
        <w:rPr>
          <w:rFonts w:cs="Times New Roman" w:asciiTheme="minorHAnsi" w:hAnsiTheme="minorHAnsi"/>
          <w:bCs/>
          <w:sz w:val="22"/>
          <w:szCs w:val="22"/>
        </w:rPr>
        <w:t xml:space="preserve"> to extract, transform, and validate data from multiple relational databases (Oracle DB)</w:t>
      </w:r>
    </w:p>
    <w:p w14:paraId="0F6F30EA">
      <w:pPr>
        <w:numPr>
          <w:ilvl w:val="0"/>
          <w:numId w:val="2"/>
        </w:numPr>
        <w:tabs>
          <w:tab w:val="left" w:pos="720"/>
          <w:tab w:val="left" w:pos="1080"/>
        </w:tabs>
        <w:jc w:val="both"/>
        <w:rPr>
          <w:rFonts w:cs="Times New Roman" w:asciiTheme="minorHAnsi" w:hAnsiTheme="minorHAnsi"/>
          <w:color w:val="000000"/>
          <w:sz w:val="22"/>
          <w:szCs w:val="22"/>
          <w:highlight w:val="white"/>
        </w:rPr>
      </w:pPr>
      <w:r>
        <w:rPr>
          <w:rFonts w:cs="Times New Roman" w:asciiTheme="minorHAnsi" w:hAnsiTheme="minorHAnsi"/>
          <w:bCs/>
          <w:sz w:val="22"/>
          <w:szCs w:val="22"/>
        </w:rPr>
        <w:t>Created</w:t>
      </w:r>
      <w:r>
        <w:rPr>
          <w:rFonts w:cs="Times New Roman" w:asciiTheme="minorHAnsi" w:hAnsiTheme="minorHAnsi"/>
          <w:b/>
          <w:sz w:val="22"/>
          <w:szCs w:val="22"/>
        </w:rPr>
        <w:t xml:space="preserve"> dashboards Power BI</w:t>
      </w:r>
      <w:r>
        <w:rPr>
          <w:rFonts w:cs="Times New Roman" w:asciiTheme="minorHAnsi" w:hAnsiTheme="minorHAnsi"/>
          <w:sz w:val="22"/>
          <w:szCs w:val="22"/>
        </w:rPr>
        <w:t xml:space="preserve"> Visualizations like </w:t>
      </w:r>
      <w:r>
        <w:rPr>
          <w:rFonts w:cs="Times New Roman" w:asciiTheme="minorHAnsi" w:hAnsiTheme="minorHAnsi"/>
          <w:b/>
          <w:bCs/>
          <w:sz w:val="22"/>
          <w:szCs w:val="22"/>
        </w:rPr>
        <w:t>Bar Chart, Column Chart, Pie-Charts, and Scatter Charts.</w:t>
      </w:r>
    </w:p>
    <w:p w14:paraId="6663C6E2">
      <w:pPr>
        <w:numPr>
          <w:ilvl w:val="0"/>
          <w:numId w:val="2"/>
        </w:numPr>
        <w:tabs>
          <w:tab w:val="left" w:pos="720"/>
          <w:tab w:val="left" w:pos="1080"/>
        </w:tabs>
        <w:jc w:val="both"/>
        <w:rPr>
          <w:rFonts w:cs="Times New Roman" w:asciiTheme="minorHAnsi" w:hAnsiTheme="minorHAnsi"/>
          <w:color w:val="000000"/>
          <w:sz w:val="22"/>
          <w:szCs w:val="22"/>
          <w:highlight w:val="white"/>
        </w:rPr>
      </w:pPr>
      <w:r>
        <w:rPr>
          <w:rFonts w:cs="Times New Roman" w:asciiTheme="minorHAnsi" w:hAnsiTheme="minorHAnsi"/>
          <w:color w:val="000000"/>
          <w:sz w:val="22"/>
          <w:szCs w:val="22"/>
          <w:highlight w:val="white"/>
        </w:rPr>
        <w:t>Encouraged the development team to follow best practices -</w:t>
      </w:r>
      <w:r>
        <w:rPr>
          <w:rFonts w:cs="Times New Roman" w:asciiTheme="minorHAnsi" w:hAnsiTheme="minorHAnsi"/>
          <w:b/>
          <w:color w:val="000000"/>
          <w:sz w:val="22"/>
          <w:szCs w:val="22"/>
          <w:highlight w:val="white"/>
        </w:rPr>
        <w:t>Naming Conventions</w:t>
      </w:r>
      <w:r>
        <w:rPr>
          <w:rFonts w:cs="Times New Roman" w:asciiTheme="minorHAnsi" w:hAnsiTheme="minorHAnsi"/>
          <w:color w:val="000000"/>
          <w:sz w:val="22"/>
          <w:szCs w:val="22"/>
          <w:highlight w:val="white"/>
        </w:rPr>
        <w:t xml:space="preserve">, </w:t>
      </w:r>
      <w:r>
        <w:rPr>
          <w:rFonts w:cs="Times New Roman" w:asciiTheme="minorHAnsi" w:hAnsiTheme="minorHAnsi"/>
          <w:b/>
          <w:color w:val="000000"/>
          <w:sz w:val="22"/>
          <w:szCs w:val="22"/>
          <w:highlight w:val="white"/>
        </w:rPr>
        <w:t>version control, better exception</w:t>
      </w:r>
      <w:r>
        <w:rPr>
          <w:rFonts w:cs="Times New Roman" w:asciiTheme="minorHAnsi" w:hAnsiTheme="minorHAnsi"/>
          <w:color w:val="000000"/>
          <w:sz w:val="22"/>
          <w:szCs w:val="22"/>
          <w:highlight w:val="white"/>
        </w:rPr>
        <w:t xml:space="preserve"> </w:t>
      </w:r>
      <w:r>
        <w:rPr>
          <w:rFonts w:cs="Times New Roman" w:asciiTheme="minorHAnsi" w:hAnsiTheme="minorHAnsi"/>
          <w:b/>
          <w:color w:val="000000"/>
          <w:sz w:val="22"/>
          <w:szCs w:val="22"/>
          <w:highlight w:val="white"/>
        </w:rPr>
        <w:t>handling, unit testing, error/exception logging and comment writing</w:t>
      </w:r>
      <w:r>
        <w:rPr>
          <w:rFonts w:cs="Times New Roman" w:asciiTheme="minorHAnsi" w:hAnsiTheme="minorHAnsi"/>
          <w:color w:val="000000"/>
          <w:sz w:val="22"/>
          <w:szCs w:val="22"/>
          <w:highlight w:val="white"/>
        </w:rPr>
        <w:t xml:space="preserve"> in web.config and in the Functions/Methods.</w:t>
      </w:r>
    </w:p>
    <w:p w14:paraId="1CD1BED2">
      <w:pPr>
        <w:numPr>
          <w:ilvl w:val="0"/>
          <w:numId w:val="2"/>
        </w:numPr>
        <w:tabs>
          <w:tab w:val="left" w:pos="720"/>
          <w:tab w:val="left" w:pos="1080"/>
        </w:tabs>
        <w:jc w:val="both"/>
        <w:rPr>
          <w:rFonts w:cs="Times New Roman" w:asciiTheme="minorHAnsi" w:hAnsiTheme="minorHAnsi"/>
          <w:color w:val="000000"/>
          <w:sz w:val="22"/>
          <w:szCs w:val="22"/>
          <w:highlight w:val="white"/>
        </w:rPr>
      </w:pPr>
      <w:r>
        <w:rPr>
          <w:rFonts w:cs="Times New Roman" w:asciiTheme="minorHAnsi" w:hAnsiTheme="minorHAnsi"/>
          <w:color w:val="000000"/>
          <w:sz w:val="22"/>
          <w:szCs w:val="22"/>
          <w:highlight w:val="white"/>
        </w:rPr>
        <w:t>Created the Technical Requirements document (TRD) ensuring all the key scenarios are tested.</w:t>
      </w:r>
    </w:p>
    <w:p w14:paraId="451317CC">
      <w:pPr>
        <w:numPr>
          <w:ilvl w:val="0"/>
          <w:numId w:val="2"/>
        </w:numPr>
        <w:tabs>
          <w:tab w:val="left" w:pos="720"/>
          <w:tab w:val="left" w:pos="1080"/>
        </w:tabs>
        <w:jc w:val="both"/>
        <w:rPr>
          <w:rFonts w:cs="Times New Roman" w:asciiTheme="minorHAnsi" w:hAnsiTheme="minorHAnsi"/>
          <w:color w:val="222222"/>
          <w:sz w:val="22"/>
          <w:szCs w:val="22"/>
          <w:highlight w:val="white"/>
        </w:rPr>
      </w:pPr>
      <w:r>
        <w:rPr>
          <w:rFonts w:cs="Times New Roman" w:asciiTheme="minorHAnsi" w:hAnsiTheme="minorHAnsi"/>
          <w:color w:val="222222"/>
          <w:sz w:val="22"/>
          <w:szCs w:val="22"/>
          <w:highlight w:val="white"/>
        </w:rPr>
        <w:t xml:space="preserve">Attended Daily </w:t>
      </w:r>
      <w:r>
        <w:rPr>
          <w:rFonts w:cs="Times New Roman" w:asciiTheme="minorHAnsi" w:hAnsiTheme="minorHAnsi"/>
          <w:b/>
          <w:color w:val="222222"/>
          <w:sz w:val="22"/>
          <w:szCs w:val="22"/>
          <w:highlight w:val="white"/>
        </w:rPr>
        <w:t>Stand-ups, Sprint Planning, Retrospective</w:t>
      </w:r>
      <w:r>
        <w:rPr>
          <w:rFonts w:cs="Times New Roman" w:asciiTheme="minorHAnsi" w:hAnsiTheme="minorHAnsi"/>
          <w:color w:val="222222"/>
          <w:sz w:val="22"/>
          <w:szCs w:val="22"/>
          <w:highlight w:val="white"/>
        </w:rPr>
        <w:t xml:space="preserve"> meetings as part of Agile Scrum methodology. Created </w:t>
      </w:r>
      <w:r>
        <w:rPr>
          <w:rFonts w:cs="Times New Roman" w:asciiTheme="minorHAnsi" w:hAnsiTheme="minorHAnsi"/>
          <w:b/>
          <w:bCs/>
          <w:color w:val="222222"/>
          <w:sz w:val="22"/>
          <w:szCs w:val="22"/>
          <w:highlight w:val="white"/>
        </w:rPr>
        <w:t>epics</w:t>
      </w:r>
      <w:r>
        <w:rPr>
          <w:rFonts w:cs="Times New Roman" w:asciiTheme="minorHAnsi" w:hAnsiTheme="minorHAnsi"/>
          <w:color w:val="222222"/>
          <w:sz w:val="22"/>
          <w:szCs w:val="22"/>
          <w:highlight w:val="white"/>
        </w:rPr>
        <w:t xml:space="preserve"> and </w:t>
      </w:r>
      <w:r>
        <w:rPr>
          <w:rFonts w:cs="Times New Roman" w:asciiTheme="minorHAnsi" w:hAnsiTheme="minorHAnsi"/>
          <w:b/>
          <w:color w:val="222222"/>
          <w:sz w:val="22"/>
          <w:szCs w:val="22"/>
          <w:highlight w:val="white"/>
        </w:rPr>
        <w:t>Jira Stories</w:t>
      </w:r>
      <w:r>
        <w:rPr>
          <w:rFonts w:cs="Times New Roman" w:asciiTheme="minorHAnsi" w:hAnsiTheme="minorHAnsi"/>
          <w:color w:val="222222"/>
          <w:sz w:val="22"/>
          <w:szCs w:val="22"/>
          <w:highlight w:val="white"/>
        </w:rPr>
        <w:t xml:space="preserve"> with </w:t>
      </w:r>
      <w:r>
        <w:rPr>
          <w:rFonts w:cs="Times New Roman" w:asciiTheme="minorHAnsi" w:hAnsiTheme="minorHAnsi"/>
          <w:b/>
          <w:color w:val="222222"/>
          <w:sz w:val="22"/>
          <w:szCs w:val="22"/>
          <w:highlight w:val="white"/>
        </w:rPr>
        <w:t>detailed Acceptance Criteria</w:t>
      </w:r>
      <w:r>
        <w:rPr>
          <w:rFonts w:cs="Times New Roman" w:asciiTheme="minorHAnsi" w:hAnsiTheme="minorHAnsi"/>
          <w:color w:val="222222"/>
          <w:sz w:val="22"/>
          <w:szCs w:val="22"/>
          <w:highlight w:val="white"/>
        </w:rPr>
        <w:t xml:space="preserve">, </w:t>
      </w:r>
      <w:r>
        <w:rPr>
          <w:rFonts w:asciiTheme="minorHAnsi" w:hAnsiTheme="minorHAnsi" w:cstheme="minorHAnsi"/>
          <w:color w:val="222222"/>
          <w:sz w:val="22"/>
          <w:szCs w:val="22"/>
          <w:shd w:val="clear" w:color="auto" w:fill="FFFFFF"/>
        </w:rPr>
        <w:t xml:space="preserve">managed </w:t>
      </w:r>
      <w:r>
        <w:rPr>
          <w:rFonts w:asciiTheme="minorHAnsi" w:hAnsiTheme="minorHAnsi" w:cstheme="minorHAnsi"/>
          <w:b/>
          <w:bCs/>
          <w:color w:val="222222"/>
          <w:sz w:val="22"/>
          <w:szCs w:val="22"/>
          <w:shd w:val="clear" w:color="auto" w:fill="FFFFFF"/>
        </w:rPr>
        <w:t>product backlog</w:t>
      </w:r>
      <w:r>
        <w:rPr>
          <w:rFonts w:cs="Times New Roman" w:asciiTheme="minorHAnsi" w:hAnsiTheme="minorHAnsi"/>
          <w:color w:val="222222"/>
          <w:sz w:val="22"/>
          <w:szCs w:val="22"/>
          <w:highlight w:val="white"/>
        </w:rPr>
        <w:t xml:space="preserve"> and documented detailed requirements in </w:t>
      </w:r>
      <w:r>
        <w:rPr>
          <w:rFonts w:cs="Times New Roman" w:asciiTheme="minorHAnsi" w:hAnsiTheme="minorHAnsi"/>
          <w:b/>
          <w:color w:val="222222"/>
          <w:sz w:val="22"/>
          <w:szCs w:val="22"/>
          <w:highlight w:val="white"/>
        </w:rPr>
        <w:t xml:space="preserve">SharePoint </w:t>
      </w:r>
      <w:r>
        <w:rPr>
          <w:rFonts w:cs="Times New Roman" w:asciiTheme="minorHAnsi" w:hAnsiTheme="minorHAnsi"/>
          <w:color w:val="222222"/>
          <w:sz w:val="22"/>
          <w:szCs w:val="22"/>
          <w:highlight w:val="white"/>
        </w:rPr>
        <w:t>environment.</w:t>
      </w:r>
    </w:p>
    <w:p w14:paraId="0884C4A1">
      <w:pPr>
        <w:numPr>
          <w:ilvl w:val="0"/>
          <w:numId w:val="2"/>
        </w:numPr>
        <w:tabs>
          <w:tab w:val="left" w:pos="720"/>
          <w:tab w:val="left" w:pos="1080"/>
        </w:tabs>
        <w:jc w:val="both"/>
        <w:rPr>
          <w:rFonts w:cs="Times New Roman" w:asciiTheme="minorHAnsi" w:hAnsiTheme="minorHAnsi"/>
          <w:color w:val="000000"/>
          <w:sz w:val="22"/>
          <w:szCs w:val="22"/>
          <w:highlight w:val="white"/>
        </w:rPr>
      </w:pPr>
      <w:r>
        <w:rPr>
          <w:rFonts w:cs="Times New Roman" w:asciiTheme="minorHAnsi" w:hAnsiTheme="minorHAnsi"/>
          <w:color w:val="000000"/>
          <w:sz w:val="22"/>
          <w:szCs w:val="22"/>
          <w:highlight w:val="white"/>
        </w:rPr>
        <w:t xml:space="preserve">Performed </w:t>
      </w:r>
      <w:r>
        <w:rPr>
          <w:rFonts w:cs="Times New Roman" w:asciiTheme="minorHAnsi" w:hAnsiTheme="minorHAnsi"/>
          <w:b/>
          <w:color w:val="000000"/>
          <w:sz w:val="22"/>
          <w:szCs w:val="22"/>
          <w:highlight w:val="white"/>
        </w:rPr>
        <w:t>GAP Analysis</w:t>
      </w:r>
      <w:r>
        <w:rPr>
          <w:rFonts w:cs="Times New Roman" w:asciiTheme="minorHAnsi" w:hAnsiTheme="minorHAnsi"/>
          <w:color w:val="000000"/>
          <w:sz w:val="22"/>
          <w:szCs w:val="22"/>
          <w:highlight w:val="white"/>
        </w:rPr>
        <w:t xml:space="preserve">, </w:t>
      </w:r>
      <w:r>
        <w:rPr>
          <w:rFonts w:cs="Times New Roman" w:asciiTheme="minorHAnsi" w:hAnsiTheme="minorHAnsi"/>
          <w:b/>
          <w:color w:val="000000"/>
          <w:sz w:val="22"/>
          <w:szCs w:val="22"/>
          <w:highlight w:val="white"/>
        </w:rPr>
        <w:t>Cost-Benefit Analysis</w:t>
      </w:r>
      <w:r>
        <w:rPr>
          <w:rFonts w:cs="Times New Roman" w:asciiTheme="minorHAnsi" w:hAnsiTheme="minorHAnsi"/>
          <w:color w:val="000000"/>
          <w:sz w:val="22"/>
          <w:szCs w:val="22"/>
          <w:highlight w:val="white"/>
        </w:rPr>
        <w:t xml:space="preserve">, </w:t>
      </w:r>
      <w:r>
        <w:rPr>
          <w:rFonts w:cs="Times New Roman" w:asciiTheme="minorHAnsi" w:hAnsiTheme="minorHAnsi"/>
          <w:b/>
          <w:color w:val="000000"/>
          <w:sz w:val="22"/>
          <w:szCs w:val="22"/>
          <w:highlight w:val="white"/>
        </w:rPr>
        <w:t>Feasibility Study</w:t>
      </w:r>
      <w:r>
        <w:rPr>
          <w:rFonts w:cs="Times New Roman" w:asciiTheme="minorHAnsi" w:hAnsiTheme="minorHAnsi"/>
          <w:color w:val="000000"/>
          <w:sz w:val="22"/>
          <w:szCs w:val="22"/>
          <w:highlight w:val="white"/>
        </w:rPr>
        <w:t xml:space="preserve">, </w:t>
      </w:r>
      <w:r>
        <w:rPr>
          <w:rFonts w:cs="Times New Roman" w:asciiTheme="minorHAnsi" w:hAnsiTheme="minorHAnsi"/>
          <w:b/>
          <w:color w:val="000000"/>
          <w:sz w:val="22"/>
          <w:szCs w:val="22"/>
          <w:highlight w:val="white"/>
        </w:rPr>
        <w:t>Root Cause Analysis, SWOT Analysis</w:t>
      </w:r>
      <w:r>
        <w:rPr>
          <w:rFonts w:cs="Times New Roman" w:asciiTheme="minorHAnsi" w:hAnsiTheme="minorHAnsi"/>
          <w:color w:val="000000"/>
          <w:sz w:val="22"/>
          <w:szCs w:val="22"/>
          <w:highlight w:val="white"/>
        </w:rPr>
        <w:t xml:space="preserve"> and </w:t>
      </w:r>
      <w:r>
        <w:rPr>
          <w:rFonts w:cs="Times New Roman" w:asciiTheme="minorHAnsi" w:hAnsiTheme="minorHAnsi"/>
          <w:b/>
          <w:color w:val="000000"/>
          <w:sz w:val="22"/>
          <w:szCs w:val="22"/>
          <w:highlight w:val="white"/>
        </w:rPr>
        <w:t>Impact Analysis</w:t>
      </w:r>
      <w:r>
        <w:rPr>
          <w:rFonts w:cs="Times New Roman" w:asciiTheme="minorHAnsi" w:hAnsiTheme="minorHAnsi"/>
          <w:color w:val="000000"/>
          <w:sz w:val="22"/>
          <w:szCs w:val="22"/>
          <w:highlight w:val="white"/>
        </w:rPr>
        <w:t xml:space="preserve"> for planning and execution of business decisions.</w:t>
      </w:r>
    </w:p>
    <w:p w14:paraId="68780DF5">
      <w:pPr>
        <w:numPr>
          <w:ilvl w:val="0"/>
          <w:numId w:val="2"/>
        </w:numPr>
        <w:tabs>
          <w:tab w:val="left" w:pos="720"/>
          <w:tab w:val="left" w:pos="1080"/>
        </w:tabs>
        <w:jc w:val="both"/>
        <w:rPr>
          <w:rFonts w:cs="Times New Roman" w:asciiTheme="minorHAnsi" w:hAnsiTheme="minorHAnsi"/>
          <w:b/>
          <w:color w:val="000000"/>
          <w:sz w:val="22"/>
          <w:szCs w:val="22"/>
          <w:highlight w:val="white"/>
        </w:rPr>
      </w:pPr>
      <w:r>
        <w:rPr>
          <w:rFonts w:cs="Times New Roman" w:asciiTheme="minorHAnsi" w:hAnsiTheme="minorHAnsi"/>
          <w:color w:val="000000"/>
          <w:sz w:val="22"/>
          <w:szCs w:val="22"/>
          <w:highlight w:val="white"/>
        </w:rPr>
        <w:t xml:space="preserve">Worked on </w:t>
      </w:r>
      <w:r>
        <w:rPr>
          <w:rFonts w:cs="Times New Roman" w:asciiTheme="minorHAnsi" w:hAnsiTheme="minorHAnsi"/>
          <w:b/>
          <w:color w:val="000000"/>
          <w:sz w:val="22"/>
          <w:szCs w:val="22"/>
          <w:highlight w:val="white"/>
        </w:rPr>
        <w:t>User Acceptance Testing, Black-Box, Smoke, Sanity, Load/Stress, Unit, Regression, End-to-End, and Integration testing.</w:t>
      </w:r>
    </w:p>
    <w:p w14:paraId="60BC560E">
      <w:pPr>
        <w:numPr>
          <w:ilvl w:val="0"/>
          <w:numId w:val="2"/>
        </w:numPr>
        <w:tabs>
          <w:tab w:val="left" w:pos="720"/>
          <w:tab w:val="left" w:pos="1080"/>
        </w:tabs>
        <w:jc w:val="both"/>
        <w:rPr>
          <w:rFonts w:cs="Times New Roman" w:asciiTheme="minorHAnsi" w:hAnsiTheme="minorHAnsi"/>
          <w:color w:val="222222"/>
          <w:sz w:val="22"/>
          <w:szCs w:val="22"/>
          <w:highlight w:val="white"/>
        </w:rPr>
      </w:pPr>
      <w:r>
        <w:rPr>
          <w:rFonts w:cs="Times New Roman" w:asciiTheme="minorHAnsi" w:hAnsiTheme="minorHAnsi"/>
          <w:color w:val="222222"/>
          <w:sz w:val="22"/>
          <w:szCs w:val="22"/>
          <w:highlight w:val="white"/>
        </w:rPr>
        <w:t xml:space="preserve">Assisted the </w:t>
      </w:r>
      <w:r>
        <w:rPr>
          <w:rFonts w:cs="Times New Roman" w:asciiTheme="minorHAnsi" w:hAnsiTheme="minorHAnsi"/>
          <w:b/>
          <w:color w:val="222222"/>
          <w:sz w:val="22"/>
          <w:szCs w:val="22"/>
          <w:highlight w:val="white"/>
        </w:rPr>
        <w:t>Program Manager</w:t>
      </w:r>
      <w:r>
        <w:rPr>
          <w:rFonts w:cs="Times New Roman" w:asciiTheme="minorHAnsi" w:hAnsiTheme="minorHAnsi"/>
          <w:color w:val="222222"/>
          <w:sz w:val="22"/>
          <w:szCs w:val="22"/>
          <w:highlight w:val="white"/>
        </w:rPr>
        <w:t xml:space="preserve"> in </w:t>
      </w:r>
      <w:r>
        <w:rPr>
          <w:rFonts w:cs="Times New Roman" w:asciiTheme="minorHAnsi" w:hAnsiTheme="minorHAnsi"/>
          <w:b/>
          <w:color w:val="222222"/>
          <w:sz w:val="22"/>
          <w:szCs w:val="22"/>
          <w:highlight w:val="white"/>
        </w:rPr>
        <w:t xml:space="preserve">tracking projects. </w:t>
      </w:r>
      <w:r>
        <w:rPr>
          <w:rFonts w:cs="Times New Roman" w:asciiTheme="minorHAnsi" w:hAnsiTheme="minorHAnsi"/>
          <w:color w:val="222222"/>
          <w:sz w:val="22"/>
          <w:szCs w:val="22"/>
          <w:highlight w:val="white"/>
        </w:rPr>
        <w:t xml:space="preserve">Helped manage delivery dependencies with </w:t>
      </w:r>
      <w:r>
        <w:rPr>
          <w:rFonts w:cs="Times New Roman" w:asciiTheme="minorHAnsi" w:hAnsiTheme="minorHAnsi"/>
          <w:b/>
          <w:color w:val="222222"/>
          <w:sz w:val="22"/>
          <w:szCs w:val="22"/>
          <w:highlight w:val="white"/>
        </w:rPr>
        <w:t>upstream and downstream stakeholder groups</w:t>
      </w:r>
      <w:r>
        <w:rPr>
          <w:rFonts w:cs="Times New Roman" w:asciiTheme="minorHAnsi" w:hAnsiTheme="minorHAnsi"/>
          <w:color w:val="222222"/>
          <w:sz w:val="22"/>
          <w:szCs w:val="22"/>
          <w:highlight w:val="white"/>
        </w:rPr>
        <w:t>.</w:t>
      </w:r>
    </w:p>
    <w:p w14:paraId="343E4010">
      <w:pPr>
        <w:numPr>
          <w:ilvl w:val="0"/>
          <w:numId w:val="2"/>
        </w:numPr>
        <w:tabs>
          <w:tab w:val="left" w:pos="720"/>
          <w:tab w:val="left" w:pos="1080"/>
        </w:tabs>
        <w:jc w:val="both"/>
        <w:rPr>
          <w:rFonts w:cs="Times New Roman" w:asciiTheme="minorHAnsi" w:hAnsiTheme="minorHAnsi"/>
          <w:color w:val="222222"/>
          <w:sz w:val="22"/>
          <w:szCs w:val="22"/>
          <w:highlight w:val="white"/>
        </w:rPr>
      </w:pPr>
      <w:r>
        <w:rPr>
          <w:rFonts w:cs="Times New Roman" w:asciiTheme="minorHAnsi" w:hAnsiTheme="minorHAnsi"/>
          <w:color w:val="222222"/>
          <w:sz w:val="22"/>
          <w:szCs w:val="22"/>
          <w:highlight w:val="white"/>
        </w:rPr>
        <w:t xml:space="preserve">Co-managed and tracked </w:t>
      </w:r>
      <w:r>
        <w:rPr>
          <w:rFonts w:cs="Times New Roman" w:asciiTheme="minorHAnsi" w:hAnsiTheme="minorHAnsi"/>
          <w:b/>
          <w:color w:val="222222"/>
          <w:sz w:val="22"/>
          <w:szCs w:val="22"/>
          <w:highlight w:val="white"/>
        </w:rPr>
        <w:t>incoming/pending Problem and Incident Tickets</w:t>
      </w:r>
      <w:r>
        <w:rPr>
          <w:rFonts w:cs="Times New Roman" w:asciiTheme="minorHAnsi" w:hAnsiTheme="minorHAnsi"/>
          <w:color w:val="222222"/>
          <w:sz w:val="22"/>
          <w:szCs w:val="22"/>
          <w:highlight w:val="white"/>
        </w:rPr>
        <w:t xml:space="preserve"> under Symphony in ServiceNow with Release and Program managers.</w:t>
      </w:r>
    </w:p>
    <w:p w14:paraId="532C6BA5">
      <w:pPr>
        <w:numPr>
          <w:ilvl w:val="0"/>
          <w:numId w:val="2"/>
        </w:numPr>
        <w:tabs>
          <w:tab w:val="left" w:pos="720"/>
          <w:tab w:val="left" w:pos="1080"/>
        </w:tabs>
        <w:jc w:val="both"/>
        <w:rPr>
          <w:rFonts w:cs="Times New Roman" w:asciiTheme="minorHAnsi" w:hAnsiTheme="minorHAnsi"/>
          <w:color w:val="222222"/>
          <w:sz w:val="22"/>
          <w:szCs w:val="22"/>
          <w:highlight w:val="white"/>
        </w:rPr>
      </w:pPr>
      <w:r>
        <w:rPr>
          <w:rFonts w:cs="Times New Roman" w:asciiTheme="minorHAnsi" w:hAnsiTheme="minorHAnsi"/>
          <w:color w:val="222222"/>
          <w:sz w:val="22"/>
          <w:szCs w:val="22"/>
          <w:highlight w:val="white"/>
        </w:rPr>
        <w:t>Participated in </w:t>
      </w:r>
      <w:r>
        <w:rPr>
          <w:rFonts w:cs="Times New Roman" w:asciiTheme="minorHAnsi" w:hAnsiTheme="minorHAnsi"/>
          <w:b/>
          <w:color w:val="222222"/>
          <w:sz w:val="22"/>
          <w:szCs w:val="22"/>
          <w:highlight w:val="white"/>
        </w:rPr>
        <w:t>Business Readiness/Change management activities</w:t>
      </w:r>
      <w:r>
        <w:rPr>
          <w:rFonts w:cs="Times New Roman" w:asciiTheme="minorHAnsi" w:hAnsiTheme="minorHAnsi"/>
          <w:color w:val="222222"/>
          <w:sz w:val="22"/>
          <w:szCs w:val="22"/>
          <w:highlight w:val="white"/>
        </w:rPr>
        <w:t xml:space="preserve"> for successful adoption of product enhancements.</w:t>
      </w:r>
    </w:p>
    <w:p w14:paraId="6A2A7DDE">
      <w:pPr>
        <w:numPr>
          <w:ilvl w:val="0"/>
          <w:numId w:val="2"/>
        </w:numPr>
        <w:tabs>
          <w:tab w:val="left" w:pos="720"/>
          <w:tab w:val="left" w:pos="1080"/>
        </w:tabs>
        <w:jc w:val="both"/>
        <w:rPr>
          <w:rFonts w:cs="Times New Roman" w:asciiTheme="minorHAnsi" w:hAnsiTheme="minorHAnsi"/>
          <w:color w:val="222222"/>
          <w:sz w:val="22"/>
          <w:szCs w:val="22"/>
          <w:highlight w:val="white"/>
        </w:rPr>
      </w:pPr>
      <w:r>
        <w:rPr>
          <w:rFonts w:cs="Times New Roman" w:asciiTheme="minorHAnsi" w:hAnsiTheme="minorHAnsi"/>
          <w:color w:val="222222"/>
          <w:sz w:val="22"/>
          <w:szCs w:val="22"/>
          <w:highlight w:val="white"/>
        </w:rPr>
        <w:t xml:space="preserve">Collaborated with Change Manager and support </w:t>
      </w:r>
      <w:r>
        <w:rPr>
          <w:rFonts w:cs="Times New Roman" w:asciiTheme="minorHAnsi" w:hAnsiTheme="minorHAnsi"/>
          <w:b/>
          <w:color w:val="222222"/>
          <w:sz w:val="22"/>
          <w:szCs w:val="22"/>
          <w:highlight w:val="white"/>
        </w:rPr>
        <w:t>creation/updating of Impact Analysis artifact</w:t>
      </w:r>
      <w:r>
        <w:rPr>
          <w:rFonts w:cs="Times New Roman" w:asciiTheme="minorHAnsi" w:hAnsiTheme="minorHAnsi"/>
          <w:color w:val="222222"/>
          <w:sz w:val="22"/>
          <w:szCs w:val="22"/>
          <w:highlight w:val="white"/>
        </w:rPr>
        <w:t xml:space="preserve"> for specific projects.</w:t>
      </w:r>
    </w:p>
    <w:p w14:paraId="5C12160A">
      <w:pPr>
        <w:pStyle w:val="17"/>
        <w:numPr>
          <w:ilvl w:val="0"/>
          <w:numId w:val="2"/>
        </w:numPr>
        <w:jc w:val="both"/>
        <w:rPr>
          <w:rFonts w:eastAsia="Calibri" w:asciiTheme="minorHAnsi" w:hAnsiTheme="minorHAnsi" w:cstheme="minorHAnsi"/>
          <w:sz w:val="22"/>
          <w:szCs w:val="22"/>
        </w:rPr>
      </w:pPr>
      <w:r>
        <w:rPr>
          <w:rFonts w:asciiTheme="minorHAnsi" w:hAnsiTheme="minorHAnsi"/>
          <w:color w:val="222222"/>
          <w:sz w:val="22"/>
          <w:szCs w:val="22"/>
          <w:highlight w:val="white"/>
        </w:rPr>
        <w:t>Accountable for Data Management and conducting data imports in the Training Environment</w:t>
      </w:r>
      <w:r>
        <w:rPr>
          <w:rFonts w:asciiTheme="minorHAnsi" w:hAnsiTheme="minorHAnsi"/>
          <w:color w:val="222222"/>
          <w:sz w:val="22"/>
          <w:szCs w:val="22"/>
        </w:rPr>
        <w:t>.</w:t>
      </w:r>
    </w:p>
    <w:p w14:paraId="4A6C3A8D">
      <w:pPr>
        <w:shd w:val="clear" w:color="auto" w:fill="FFFFFF"/>
        <w:jc w:val="both"/>
        <w:rPr>
          <w:rFonts w:asciiTheme="minorHAnsi" w:hAnsiTheme="minorHAnsi"/>
          <w:b/>
          <w:sz w:val="22"/>
          <w:szCs w:val="22"/>
        </w:rPr>
      </w:pPr>
    </w:p>
    <w:p w14:paraId="21845BA8">
      <w:pPr>
        <w:shd w:val="clear" w:color="auto" w:fill="FFFFFF"/>
        <w:jc w:val="both"/>
        <w:rPr>
          <w:rFonts w:asciiTheme="minorHAnsi" w:hAnsiTheme="minorHAnsi"/>
          <w:b/>
          <w:sz w:val="22"/>
          <w:szCs w:val="22"/>
        </w:rPr>
      </w:pPr>
      <w:r>
        <w:rPr>
          <w:rFonts w:asciiTheme="minorHAnsi" w:hAnsiTheme="minorHAnsi"/>
          <w:b/>
          <w:sz w:val="22"/>
          <w:szCs w:val="22"/>
        </w:rPr>
        <w:t>Client</w:t>
      </w:r>
      <w:r>
        <w:rPr>
          <w:rFonts w:asciiTheme="minorHAnsi" w:hAnsiTheme="minorHAnsi"/>
          <w:sz w:val="22"/>
          <w:szCs w:val="22"/>
        </w:rPr>
        <w:t xml:space="preserve">: </w:t>
      </w:r>
      <w:r>
        <w:rPr>
          <w:rFonts w:asciiTheme="minorHAnsi" w:hAnsiTheme="minorHAnsi"/>
          <w:b/>
          <w:sz w:val="22"/>
          <w:szCs w:val="22"/>
        </w:rPr>
        <w:t>Ameriprise Financial, MN</w:t>
      </w:r>
    </w:p>
    <w:p w14:paraId="2ECC2F9A">
      <w:pPr>
        <w:shd w:val="clear" w:color="auto" w:fill="FFFFFF"/>
        <w:jc w:val="both"/>
        <w:rPr>
          <w:rFonts w:asciiTheme="minorHAnsi" w:hAnsiTheme="minorHAnsi"/>
          <w:sz w:val="22"/>
          <w:szCs w:val="22"/>
        </w:rPr>
      </w:pPr>
      <w:r>
        <w:rPr>
          <w:rFonts w:asciiTheme="minorHAnsi" w:hAnsiTheme="minorHAnsi"/>
          <w:b/>
          <w:sz w:val="22"/>
          <w:szCs w:val="22"/>
        </w:rPr>
        <w:t>Role</w:t>
      </w:r>
      <w:r>
        <w:rPr>
          <w:rFonts w:asciiTheme="minorHAnsi" w:hAnsiTheme="minorHAnsi"/>
          <w:sz w:val="22"/>
          <w:szCs w:val="22"/>
        </w:rPr>
        <w:t xml:space="preserve">: </w:t>
      </w:r>
      <w:r>
        <w:rPr>
          <w:rFonts w:asciiTheme="minorHAnsi" w:hAnsiTheme="minorHAnsi"/>
          <w:b/>
          <w:sz w:val="22"/>
          <w:szCs w:val="22"/>
        </w:rPr>
        <w:t>Sr. Business System Analyst                                                                                            Duration: Mar 2019 –Oct 2020</w:t>
      </w:r>
    </w:p>
    <w:p w14:paraId="21845BAA">
      <w:pPr>
        <w:shd w:val="clear" w:color="auto" w:fill="FFFFFF"/>
        <w:jc w:val="both"/>
        <w:rPr>
          <w:rFonts w:asciiTheme="minorHAnsi" w:hAnsiTheme="minorHAnsi"/>
          <w:color w:val="222222"/>
          <w:sz w:val="22"/>
          <w:szCs w:val="22"/>
        </w:rPr>
      </w:pPr>
      <w:r>
        <w:rPr>
          <w:rFonts w:asciiTheme="minorHAnsi" w:hAnsiTheme="minorHAnsi"/>
          <w:b/>
          <w:sz w:val="22"/>
          <w:szCs w:val="22"/>
        </w:rPr>
        <w:t>Description</w:t>
      </w:r>
      <w:r>
        <w:rPr>
          <w:rFonts w:asciiTheme="minorHAnsi" w:hAnsiTheme="minorHAnsi"/>
          <w:sz w:val="22"/>
          <w:szCs w:val="22"/>
        </w:rPr>
        <w:t>: </w:t>
      </w:r>
      <w:r>
        <w:rPr>
          <w:rFonts w:asciiTheme="minorHAnsi" w:hAnsiTheme="minorHAnsi"/>
          <w:color w:val="222222"/>
          <w:sz w:val="22"/>
          <w:szCs w:val="22"/>
        </w:rPr>
        <w:t xml:space="preserve">Worked on the project </w:t>
      </w:r>
      <w:r>
        <w:rPr>
          <w:rFonts w:asciiTheme="minorHAnsi" w:hAnsiTheme="minorHAnsi"/>
          <w:b/>
          <w:color w:val="222222"/>
          <w:sz w:val="22"/>
          <w:szCs w:val="22"/>
        </w:rPr>
        <w:t>MYFA</w:t>
      </w:r>
      <w:r>
        <w:rPr>
          <w:rFonts w:asciiTheme="minorHAnsi" w:hAnsiTheme="minorHAnsi"/>
          <w:color w:val="222222"/>
          <w:sz w:val="22"/>
          <w:szCs w:val="22"/>
        </w:rPr>
        <w:t xml:space="preserve"> which is a client member facing application. This platform allows Clients to open Finance related accounts like brokerage, Insurance, Mortgage, and financial Plan. This platform allows clients to add and manage beneficiaries to their accounts. Clients will be able check the Account related transactions and account tax related documents. </w:t>
      </w:r>
    </w:p>
    <w:p w14:paraId="21845BAB">
      <w:pPr>
        <w:pBdr>
          <w:top w:val="none" w:color="auto" w:sz="0" w:space="0"/>
          <w:left w:val="none" w:color="auto" w:sz="0" w:space="0"/>
          <w:bottom w:val="none" w:color="auto" w:sz="0" w:space="0"/>
          <w:right w:val="none" w:color="auto" w:sz="0" w:space="0"/>
          <w:between w:val="none" w:color="auto" w:sz="0" w:space="0"/>
        </w:pBdr>
        <w:tabs>
          <w:tab w:val="left" w:pos="1440"/>
        </w:tabs>
        <w:jc w:val="both"/>
        <w:rPr>
          <w:rFonts w:asciiTheme="minorHAnsi" w:hAnsiTheme="minorHAnsi"/>
          <w:b/>
          <w:color w:val="000000"/>
          <w:sz w:val="22"/>
          <w:szCs w:val="22"/>
        </w:rPr>
      </w:pPr>
      <w:r>
        <w:rPr>
          <w:rFonts w:asciiTheme="minorHAnsi" w:hAnsiTheme="minorHAnsi"/>
          <w:b/>
          <w:color w:val="000000"/>
          <w:sz w:val="22"/>
          <w:szCs w:val="22"/>
        </w:rPr>
        <w:t>Responsibilities:</w:t>
      </w:r>
    </w:p>
    <w:p w14:paraId="42E8B7E1">
      <w:pPr>
        <w:numPr>
          <w:ilvl w:val="0"/>
          <w:numId w:val="2"/>
        </w:numPr>
        <w:tabs>
          <w:tab w:val="left" w:pos="720"/>
          <w:tab w:val="left" w:pos="1080"/>
        </w:tabs>
        <w:jc w:val="both"/>
        <w:rPr>
          <w:rFonts w:asciiTheme="minorHAnsi" w:hAnsiTheme="minorHAnsi"/>
          <w:color w:val="000000"/>
          <w:sz w:val="22"/>
          <w:szCs w:val="22"/>
          <w:highlight w:val="white"/>
        </w:rPr>
      </w:pPr>
      <w:r>
        <w:rPr>
          <w:rFonts w:asciiTheme="minorHAnsi" w:hAnsiTheme="minorHAnsi"/>
          <w:color w:val="000000"/>
          <w:sz w:val="22"/>
          <w:szCs w:val="22"/>
        </w:rPr>
        <w:t xml:space="preserve">Interact with </w:t>
      </w:r>
      <w:r>
        <w:rPr>
          <w:rFonts w:asciiTheme="minorHAnsi" w:hAnsiTheme="minorHAnsi"/>
          <w:b/>
          <w:bCs/>
          <w:color w:val="000000"/>
          <w:sz w:val="22"/>
          <w:szCs w:val="22"/>
        </w:rPr>
        <w:t>business users/Product Owner</w:t>
      </w:r>
      <w:r>
        <w:rPr>
          <w:rFonts w:asciiTheme="minorHAnsi" w:hAnsiTheme="minorHAnsi"/>
          <w:color w:val="000000"/>
          <w:sz w:val="22"/>
          <w:szCs w:val="22"/>
        </w:rPr>
        <w:t xml:space="preserve"> and defining the business &amp; technical </w:t>
      </w:r>
      <w:r>
        <w:rPr>
          <w:rFonts w:asciiTheme="minorHAnsi" w:hAnsiTheme="minorHAnsi"/>
          <w:b/>
          <w:bCs/>
          <w:color w:val="000000"/>
          <w:sz w:val="22"/>
          <w:szCs w:val="22"/>
        </w:rPr>
        <w:t>requirements</w:t>
      </w:r>
      <w:r>
        <w:rPr>
          <w:rFonts w:asciiTheme="minorHAnsi" w:hAnsiTheme="minorHAnsi"/>
          <w:color w:val="000000"/>
          <w:sz w:val="22"/>
          <w:szCs w:val="22"/>
        </w:rPr>
        <w:t xml:space="preserve"> for the application based on inputs from stakeholders, customers, and subject matter experts.</w:t>
      </w:r>
    </w:p>
    <w:p w14:paraId="4807AB5C">
      <w:pPr>
        <w:numPr>
          <w:ilvl w:val="0"/>
          <w:numId w:val="2"/>
        </w:numPr>
        <w:tabs>
          <w:tab w:val="left" w:pos="720"/>
          <w:tab w:val="left" w:pos="1080"/>
        </w:tabs>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Created </w:t>
      </w:r>
      <w:r>
        <w:rPr>
          <w:rFonts w:asciiTheme="minorHAnsi" w:hAnsiTheme="minorHAnsi"/>
          <w:b/>
          <w:bCs/>
          <w:color w:val="000000"/>
          <w:sz w:val="22"/>
          <w:szCs w:val="22"/>
          <w:highlight w:val="white"/>
        </w:rPr>
        <w:t>UI and UX</w:t>
      </w:r>
      <w:r>
        <w:rPr>
          <w:rFonts w:asciiTheme="minorHAnsi" w:hAnsiTheme="minorHAnsi"/>
          <w:color w:val="000000"/>
          <w:sz w:val="22"/>
          <w:szCs w:val="22"/>
          <w:highlight w:val="white"/>
        </w:rPr>
        <w:t xml:space="preserve"> proposals and ensure functional usability against business requirements and system limitations.</w:t>
      </w:r>
    </w:p>
    <w:p w14:paraId="409BE83C">
      <w:pPr>
        <w:numPr>
          <w:ilvl w:val="0"/>
          <w:numId w:val="2"/>
        </w:numPr>
        <w:tabs>
          <w:tab w:val="left" w:pos="720"/>
          <w:tab w:val="left" w:pos="1080"/>
        </w:tabs>
        <w:jc w:val="both"/>
        <w:rPr>
          <w:rFonts w:asciiTheme="minorHAnsi" w:hAnsiTheme="minorHAnsi"/>
          <w:color w:val="222222"/>
          <w:sz w:val="22"/>
          <w:szCs w:val="22"/>
          <w:highlight w:val="white"/>
        </w:rPr>
      </w:pPr>
      <w:r>
        <w:rPr>
          <w:rFonts w:asciiTheme="minorHAnsi" w:hAnsiTheme="minorHAnsi"/>
          <w:color w:val="222222"/>
          <w:sz w:val="22"/>
          <w:szCs w:val="22"/>
          <w:highlight w:val="white"/>
        </w:rPr>
        <w:t xml:space="preserve">Attended Daily </w:t>
      </w:r>
      <w:r>
        <w:rPr>
          <w:rFonts w:asciiTheme="minorHAnsi" w:hAnsiTheme="minorHAnsi"/>
          <w:b/>
          <w:color w:val="222222"/>
          <w:sz w:val="22"/>
          <w:szCs w:val="22"/>
          <w:highlight w:val="white"/>
        </w:rPr>
        <w:t>Stand-ups, Sprint Planning, Retrospective</w:t>
      </w:r>
      <w:r>
        <w:rPr>
          <w:rFonts w:asciiTheme="minorHAnsi" w:hAnsiTheme="minorHAnsi"/>
          <w:color w:val="222222"/>
          <w:sz w:val="22"/>
          <w:szCs w:val="22"/>
          <w:highlight w:val="white"/>
        </w:rPr>
        <w:t xml:space="preserve"> meetings as part of Agile Scrum methodology. Created </w:t>
      </w:r>
      <w:r>
        <w:rPr>
          <w:rFonts w:asciiTheme="minorHAnsi" w:hAnsiTheme="minorHAnsi"/>
          <w:b/>
          <w:bCs/>
          <w:color w:val="222222"/>
          <w:sz w:val="22"/>
          <w:szCs w:val="22"/>
          <w:highlight w:val="white"/>
        </w:rPr>
        <w:t>Epics</w:t>
      </w:r>
      <w:r>
        <w:rPr>
          <w:rFonts w:asciiTheme="minorHAnsi" w:hAnsiTheme="minorHAnsi"/>
          <w:color w:val="222222"/>
          <w:sz w:val="22"/>
          <w:szCs w:val="22"/>
          <w:highlight w:val="white"/>
        </w:rPr>
        <w:t xml:space="preserve"> and </w:t>
      </w:r>
      <w:r>
        <w:rPr>
          <w:rFonts w:asciiTheme="minorHAnsi" w:hAnsiTheme="minorHAnsi"/>
          <w:b/>
          <w:color w:val="222222"/>
          <w:sz w:val="22"/>
          <w:szCs w:val="22"/>
          <w:highlight w:val="white"/>
        </w:rPr>
        <w:t>Jira Stories</w:t>
      </w:r>
      <w:r>
        <w:rPr>
          <w:rFonts w:asciiTheme="minorHAnsi" w:hAnsiTheme="minorHAnsi"/>
          <w:color w:val="222222"/>
          <w:sz w:val="22"/>
          <w:szCs w:val="22"/>
          <w:highlight w:val="white"/>
        </w:rPr>
        <w:t xml:space="preserve"> with </w:t>
      </w:r>
      <w:r>
        <w:rPr>
          <w:rFonts w:asciiTheme="minorHAnsi" w:hAnsiTheme="minorHAnsi"/>
          <w:b/>
          <w:color w:val="222222"/>
          <w:sz w:val="22"/>
          <w:szCs w:val="22"/>
          <w:highlight w:val="white"/>
        </w:rPr>
        <w:t>detailed Acceptance Criteria</w:t>
      </w:r>
      <w:r>
        <w:rPr>
          <w:rFonts w:asciiTheme="minorHAnsi" w:hAnsiTheme="minorHAnsi"/>
          <w:color w:val="222222"/>
          <w:sz w:val="22"/>
          <w:szCs w:val="22"/>
          <w:highlight w:val="white"/>
        </w:rPr>
        <w:t xml:space="preserve"> and documented detailed requirements in </w:t>
      </w:r>
      <w:r>
        <w:rPr>
          <w:rFonts w:asciiTheme="minorHAnsi" w:hAnsiTheme="minorHAnsi"/>
          <w:b/>
          <w:color w:val="222222"/>
          <w:sz w:val="22"/>
          <w:szCs w:val="22"/>
          <w:highlight w:val="white"/>
        </w:rPr>
        <w:t xml:space="preserve">Confluence </w:t>
      </w:r>
      <w:r>
        <w:rPr>
          <w:rFonts w:asciiTheme="minorHAnsi" w:hAnsiTheme="minorHAnsi"/>
          <w:color w:val="222222"/>
          <w:sz w:val="22"/>
          <w:szCs w:val="22"/>
          <w:highlight w:val="white"/>
        </w:rPr>
        <w:t>environment.</w:t>
      </w:r>
    </w:p>
    <w:p w14:paraId="2288883B">
      <w:pPr>
        <w:numPr>
          <w:ilvl w:val="0"/>
          <w:numId w:val="2"/>
        </w:numPr>
        <w:tabs>
          <w:tab w:val="left" w:pos="720"/>
          <w:tab w:val="left" w:pos="1080"/>
        </w:tabs>
        <w:suppressAutoHyphens/>
        <w:contextualSpacing/>
        <w:jc w:val="both"/>
        <w:rPr>
          <w:rFonts w:asciiTheme="minorHAnsi" w:hAnsiTheme="minorHAnsi" w:cstheme="minorHAnsi"/>
          <w:sz w:val="22"/>
          <w:szCs w:val="22"/>
        </w:rPr>
      </w:pPr>
      <w:r>
        <w:rPr>
          <w:rFonts w:asciiTheme="minorHAnsi" w:hAnsiTheme="minorHAnsi" w:cstheme="minorHAnsi"/>
          <w:sz w:val="22"/>
          <w:szCs w:val="22"/>
        </w:rPr>
        <w:t xml:space="preserve">Performed </w:t>
      </w:r>
      <w:r>
        <w:rPr>
          <w:rFonts w:asciiTheme="minorHAnsi" w:hAnsiTheme="minorHAnsi" w:cstheme="minorHAnsi"/>
          <w:b/>
          <w:bCs/>
          <w:sz w:val="22"/>
          <w:szCs w:val="22"/>
        </w:rPr>
        <w:t>GAP Analysis, Cost-Benefit Analysis, Feasibility Study, Root Cause Analysis, SWOT Analysis and Impact Analysis</w:t>
      </w:r>
      <w:r>
        <w:rPr>
          <w:rFonts w:asciiTheme="minorHAnsi" w:hAnsiTheme="minorHAnsi" w:cstheme="minorHAnsi"/>
          <w:sz w:val="22"/>
          <w:szCs w:val="22"/>
        </w:rPr>
        <w:t xml:space="preserve"> for planning and execution of business decisions.</w:t>
      </w:r>
    </w:p>
    <w:p w14:paraId="6ADF1214">
      <w:pPr>
        <w:numPr>
          <w:ilvl w:val="0"/>
          <w:numId w:val="2"/>
        </w:numPr>
        <w:ind w:right="-180"/>
        <w:rPr>
          <w:rFonts w:asciiTheme="minorHAnsi" w:hAnsiTheme="minorHAnsi" w:cstheme="minorHAnsi"/>
          <w:sz w:val="22"/>
          <w:szCs w:val="22"/>
        </w:rPr>
      </w:pPr>
      <w:r>
        <w:rPr>
          <w:rFonts w:asciiTheme="minorHAnsi" w:hAnsiTheme="minorHAnsi" w:cstheme="minorHAnsi"/>
          <w:sz w:val="22"/>
          <w:szCs w:val="22"/>
        </w:rPr>
        <w:t>Conducted Joint Application Development (</w:t>
      </w:r>
      <w:r>
        <w:rPr>
          <w:rFonts w:asciiTheme="minorHAnsi" w:hAnsiTheme="minorHAnsi" w:cstheme="minorHAnsi"/>
          <w:b/>
          <w:bCs/>
          <w:sz w:val="22"/>
          <w:szCs w:val="22"/>
        </w:rPr>
        <w:t>JAD</w:t>
      </w:r>
      <w:r>
        <w:rPr>
          <w:rFonts w:asciiTheme="minorHAnsi" w:hAnsiTheme="minorHAnsi" w:cstheme="minorHAnsi"/>
          <w:sz w:val="22"/>
          <w:szCs w:val="22"/>
        </w:rPr>
        <w:t>) and Rapid Application Development (RAD) sessions for communicating and managing expectations, reviewing requirements, and requirements approval.</w:t>
      </w:r>
    </w:p>
    <w:p w14:paraId="0AC57085">
      <w:pPr>
        <w:numPr>
          <w:ilvl w:val="0"/>
          <w:numId w:val="2"/>
        </w:numPr>
        <w:ind w:right="-180"/>
        <w:rPr>
          <w:rFonts w:asciiTheme="minorHAnsi" w:hAnsiTheme="minorHAnsi" w:cstheme="minorHAnsi"/>
          <w:sz w:val="22"/>
          <w:szCs w:val="22"/>
        </w:rPr>
      </w:pPr>
      <w:r>
        <w:rPr>
          <w:rFonts w:asciiTheme="minorHAnsi" w:hAnsiTheme="minorHAnsi" w:cstheme="minorHAnsi"/>
          <w:sz w:val="22"/>
          <w:szCs w:val="22"/>
        </w:rPr>
        <w:t xml:space="preserve">Responsible for </w:t>
      </w:r>
      <w:r>
        <w:rPr>
          <w:rFonts w:asciiTheme="minorHAnsi" w:hAnsiTheme="minorHAnsi" w:cstheme="minorHAnsi"/>
          <w:b/>
          <w:bCs/>
          <w:sz w:val="22"/>
          <w:szCs w:val="22"/>
        </w:rPr>
        <w:t>UI/UX design</w:t>
      </w:r>
      <w:r>
        <w:rPr>
          <w:rFonts w:asciiTheme="minorHAnsi" w:hAnsiTheme="minorHAnsi" w:cstheme="minorHAnsi"/>
          <w:sz w:val="22"/>
          <w:szCs w:val="22"/>
        </w:rPr>
        <w:t>, business process modeling, business requirement documents, development interaction, user acceptance testing, and implementation.</w:t>
      </w:r>
    </w:p>
    <w:p w14:paraId="537A5D7B">
      <w:pPr>
        <w:numPr>
          <w:ilvl w:val="0"/>
          <w:numId w:val="2"/>
        </w:numPr>
        <w:tabs>
          <w:tab w:val="left" w:pos="720"/>
          <w:tab w:val="left" w:pos="1080"/>
        </w:tabs>
        <w:suppressAutoHyphens/>
        <w:contextualSpacing/>
        <w:jc w:val="both"/>
        <w:rPr>
          <w:rFonts w:asciiTheme="minorHAnsi" w:hAnsiTheme="minorHAnsi" w:cstheme="minorHAnsi"/>
          <w:sz w:val="22"/>
          <w:szCs w:val="22"/>
        </w:rPr>
      </w:pPr>
      <w:r>
        <w:rPr>
          <w:rFonts w:asciiTheme="minorHAnsi" w:hAnsiTheme="minorHAnsi" w:cstheme="minorHAnsi"/>
          <w:sz w:val="22"/>
          <w:szCs w:val="22"/>
        </w:rPr>
        <w:t>Worked with SMEs to create Key Performance Indicators (</w:t>
      </w:r>
      <w:r>
        <w:rPr>
          <w:rFonts w:asciiTheme="minorHAnsi" w:hAnsiTheme="minorHAnsi" w:cstheme="minorHAnsi"/>
          <w:b/>
          <w:bCs/>
          <w:sz w:val="22"/>
          <w:szCs w:val="22"/>
        </w:rPr>
        <w:t>KPIs'</w:t>
      </w:r>
      <w:r>
        <w:rPr>
          <w:rFonts w:asciiTheme="minorHAnsi" w:hAnsiTheme="minorHAnsi" w:cstheme="minorHAnsi"/>
          <w:sz w:val="22"/>
          <w:szCs w:val="22"/>
        </w:rPr>
        <w:t>), and Service Level Agreements (</w:t>
      </w:r>
      <w:r>
        <w:rPr>
          <w:rFonts w:asciiTheme="minorHAnsi" w:hAnsiTheme="minorHAnsi" w:cstheme="minorHAnsi"/>
          <w:b/>
          <w:bCs/>
          <w:sz w:val="22"/>
          <w:szCs w:val="22"/>
        </w:rPr>
        <w:t>SLA</w:t>
      </w:r>
      <w:r>
        <w:rPr>
          <w:rFonts w:asciiTheme="minorHAnsi" w:hAnsiTheme="minorHAnsi" w:cstheme="minorHAnsi"/>
          <w:sz w:val="22"/>
          <w:szCs w:val="22"/>
        </w:rPr>
        <w:t xml:space="preserve">). </w:t>
      </w:r>
    </w:p>
    <w:p w14:paraId="21845BB4">
      <w:pPr>
        <w:numPr>
          <w:ilvl w:val="0"/>
          <w:numId w:val="2"/>
        </w:numPr>
        <w:tabs>
          <w:tab w:val="left" w:pos="720"/>
          <w:tab w:val="left" w:pos="1080"/>
        </w:tabs>
        <w:jc w:val="both"/>
        <w:rPr>
          <w:rFonts w:asciiTheme="minorHAnsi" w:hAnsiTheme="minorHAnsi" w:cstheme="minorHAnsi"/>
          <w:sz w:val="22"/>
          <w:szCs w:val="22"/>
        </w:rPr>
      </w:pPr>
      <w:r>
        <w:rPr>
          <w:rFonts w:asciiTheme="minorHAnsi" w:hAnsiTheme="minorHAnsi" w:cstheme="minorHAnsi"/>
          <w:sz w:val="22"/>
          <w:szCs w:val="22"/>
        </w:rPr>
        <w:t>Created the Technical Requirements document (TRD) ensuring all the key scenarios are tested.</w:t>
      </w:r>
    </w:p>
    <w:p w14:paraId="550E5519">
      <w:pPr>
        <w:numPr>
          <w:ilvl w:val="0"/>
          <w:numId w:val="2"/>
        </w:numPr>
        <w:tabs>
          <w:tab w:val="left" w:pos="720"/>
          <w:tab w:val="left" w:pos="1080"/>
        </w:tabs>
        <w:suppressAutoHyphens/>
        <w:contextualSpacing/>
        <w:jc w:val="both"/>
        <w:rPr>
          <w:rFonts w:asciiTheme="minorHAnsi" w:hAnsiTheme="minorHAnsi" w:cstheme="minorHAnsi"/>
          <w:sz w:val="22"/>
          <w:szCs w:val="22"/>
        </w:rPr>
      </w:pPr>
      <w:r>
        <w:rPr>
          <w:rFonts w:asciiTheme="minorHAnsi" w:hAnsiTheme="minorHAnsi" w:cstheme="minorHAnsi"/>
          <w:sz w:val="22"/>
          <w:szCs w:val="22"/>
        </w:rPr>
        <w:t xml:space="preserve">Used </w:t>
      </w:r>
      <w:r>
        <w:rPr>
          <w:rFonts w:asciiTheme="minorHAnsi" w:hAnsiTheme="minorHAnsi" w:cstheme="minorHAnsi"/>
          <w:b/>
          <w:bCs/>
          <w:sz w:val="22"/>
          <w:szCs w:val="22"/>
        </w:rPr>
        <w:t>Swagger</w:t>
      </w:r>
      <w:r>
        <w:rPr>
          <w:rFonts w:asciiTheme="minorHAnsi" w:hAnsiTheme="minorHAnsi" w:cstheme="minorHAnsi"/>
          <w:sz w:val="22"/>
          <w:szCs w:val="22"/>
        </w:rPr>
        <w:t xml:space="preserve"> (YAML) to create </w:t>
      </w:r>
      <w:r>
        <w:rPr>
          <w:rFonts w:asciiTheme="minorHAnsi" w:hAnsiTheme="minorHAnsi" w:cstheme="minorHAnsi"/>
          <w:b/>
          <w:bCs/>
          <w:sz w:val="22"/>
          <w:szCs w:val="22"/>
        </w:rPr>
        <w:t>REST</w:t>
      </w:r>
      <w:r>
        <w:rPr>
          <w:rFonts w:asciiTheme="minorHAnsi" w:hAnsiTheme="minorHAnsi" w:cstheme="minorHAnsi"/>
          <w:sz w:val="22"/>
          <w:szCs w:val="22"/>
        </w:rPr>
        <w:t xml:space="preserve"> API service specification and </w:t>
      </w:r>
      <w:r>
        <w:rPr>
          <w:rFonts w:asciiTheme="minorHAnsi" w:hAnsiTheme="minorHAnsi" w:cstheme="minorHAnsi"/>
          <w:b/>
          <w:bCs/>
          <w:sz w:val="22"/>
          <w:szCs w:val="22"/>
        </w:rPr>
        <w:t>SDK</w:t>
      </w:r>
      <w:r>
        <w:rPr>
          <w:rFonts w:asciiTheme="minorHAnsi" w:hAnsiTheme="minorHAnsi" w:cstheme="minorHAnsi"/>
          <w:sz w:val="22"/>
          <w:szCs w:val="22"/>
        </w:rPr>
        <w:t xml:space="preserve"> generated to create boilerplate code. </w:t>
      </w:r>
    </w:p>
    <w:p w14:paraId="269FC348">
      <w:pPr>
        <w:numPr>
          <w:ilvl w:val="0"/>
          <w:numId w:val="2"/>
        </w:numPr>
        <w:tabs>
          <w:tab w:val="left" w:pos="720"/>
          <w:tab w:val="left" w:pos="1080"/>
        </w:tabs>
        <w:suppressAutoHyphens/>
        <w:contextualSpacing/>
        <w:jc w:val="both"/>
        <w:rPr>
          <w:rFonts w:asciiTheme="minorHAnsi" w:hAnsiTheme="minorHAnsi" w:cstheme="minorHAnsi"/>
          <w:sz w:val="22"/>
          <w:szCs w:val="22"/>
        </w:rPr>
      </w:pPr>
      <w:r>
        <w:rPr>
          <w:rFonts w:asciiTheme="minorHAnsi" w:hAnsiTheme="minorHAnsi" w:cstheme="minorHAnsi"/>
          <w:sz w:val="22"/>
          <w:szCs w:val="22"/>
        </w:rPr>
        <w:t xml:space="preserve">Perform data transformation </w:t>
      </w:r>
      <w:r>
        <w:rPr>
          <w:rFonts w:asciiTheme="minorHAnsi" w:hAnsiTheme="minorHAnsi" w:cstheme="minorHAnsi"/>
          <w:b/>
          <w:bCs/>
          <w:sz w:val="22"/>
          <w:szCs w:val="22"/>
        </w:rPr>
        <w:t>XML to JSON</w:t>
      </w:r>
      <w:r>
        <w:rPr>
          <w:rFonts w:asciiTheme="minorHAnsi" w:hAnsiTheme="minorHAnsi" w:cstheme="minorHAnsi"/>
          <w:sz w:val="22"/>
          <w:szCs w:val="22"/>
        </w:rPr>
        <w:t xml:space="preserve"> for the </w:t>
      </w:r>
      <w:r>
        <w:rPr>
          <w:rFonts w:asciiTheme="minorHAnsi" w:hAnsiTheme="minorHAnsi" w:cstheme="minorHAnsi"/>
          <w:b/>
          <w:bCs/>
          <w:sz w:val="22"/>
          <w:szCs w:val="22"/>
        </w:rPr>
        <w:t xml:space="preserve">Apache ActiveMQ </w:t>
      </w:r>
      <w:r>
        <w:rPr>
          <w:rFonts w:asciiTheme="minorHAnsi" w:hAnsiTheme="minorHAnsi" w:cstheme="minorHAnsi"/>
          <w:sz w:val="22"/>
          <w:szCs w:val="22"/>
        </w:rPr>
        <w:t>based API Calls in Façade layer.</w:t>
      </w:r>
    </w:p>
    <w:p w14:paraId="445096C7">
      <w:pPr>
        <w:pStyle w:val="11"/>
        <w:numPr>
          <w:ilvl w:val="0"/>
          <w:numId w:val="2"/>
        </w:numPr>
      </w:pPr>
      <w:r>
        <w:t xml:space="preserve">Partnered with business stakeholders and solution architects to define </w:t>
      </w:r>
      <w:r>
        <w:rPr>
          <w:rStyle w:val="12"/>
        </w:rPr>
        <w:t>functional and non-functional requirements</w:t>
      </w:r>
      <w:r>
        <w:t xml:space="preserve"> for AWS-based systems and integrations.</w:t>
      </w:r>
    </w:p>
    <w:p w14:paraId="62B52E54">
      <w:pPr>
        <w:pStyle w:val="11"/>
        <w:numPr>
          <w:ilvl w:val="0"/>
          <w:numId w:val="2"/>
        </w:numPr>
      </w:pPr>
      <w:r>
        <w:t xml:space="preserve">Conducted </w:t>
      </w:r>
      <w:r>
        <w:rPr>
          <w:rStyle w:val="12"/>
        </w:rPr>
        <w:t>impact assessments</w:t>
      </w:r>
      <w:r>
        <w:t xml:space="preserve"> to identify dependencies between legacy systems and AWS services such as </w:t>
      </w:r>
      <w:r>
        <w:rPr>
          <w:rStyle w:val="12"/>
        </w:rPr>
        <w:t>S3, RDS, Redshift, Lambda, and Glue</w:t>
      </w:r>
      <w:r>
        <w:t>.</w:t>
      </w:r>
    </w:p>
    <w:p w14:paraId="332116D6">
      <w:pPr>
        <w:numPr>
          <w:ilvl w:val="0"/>
          <w:numId w:val="2"/>
        </w:numPr>
        <w:tabs>
          <w:tab w:val="left" w:pos="720"/>
          <w:tab w:val="left" w:pos="1080"/>
        </w:tabs>
        <w:suppressAutoHyphens/>
        <w:contextualSpacing/>
        <w:jc w:val="both"/>
        <w:rPr>
          <w:rFonts w:asciiTheme="minorHAnsi" w:hAnsiTheme="minorHAnsi" w:cstheme="minorHAnsi"/>
          <w:sz w:val="22"/>
          <w:szCs w:val="22"/>
        </w:rPr>
      </w:pPr>
      <w:r>
        <w:rPr>
          <w:rFonts w:asciiTheme="minorHAnsi" w:hAnsiTheme="minorHAnsi" w:cstheme="minorHAnsi"/>
          <w:sz w:val="22"/>
          <w:szCs w:val="22"/>
        </w:rPr>
        <w:t>Worked with system architects, product owners, developers to design REST and SOAP web services using JSON, WSDL.</w:t>
      </w:r>
    </w:p>
    <w:p w14:paraId="1775CD43">
      <w:pPr>
        <w:numPr>
          <w:ilvl w:val="0"/>
          <w:numId w:val="2"/>
        </w:numPr>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Used </w:t>
      </w:r>
      <w:r>
        <w:rPr>
          <w:rFonts w:asciiTheme="minorHAnsi" w:hAnsiTheme="minorHAnsi"/>
          <w:b/>
          <w:color w:val="000000"/>
          <w:sz w:val="22"/>
          <w:szCs w:val="22"/>
          <w:highlight w:val="white"/>
        </w:rPr>
        <w:t>Jenkins</w:t>
      </w:r>
      <w:r>
        <w:rPr>
          <w:rFonts w:asciiTheme="minorHAnsi" w:hAnsiTheme="minorHAnsi"/>
          <w:color w:val="000000"/>
          <w:sz w:val="22"/>
          <w:szCs w:val="22"/>
          <w:highlight w:val="white"/>
        </w:rPr>
        <w:t xml:space="preserve"> integrated with </w:t>
      </w:r>
      <w:r>
        <w:rPr>
          <w:rFonts w:asciiTheme="minorHAnsi" w:hAnsiTheme="minorHAnsi"/>
          <w:b/>
          <w:color w:val="000000"/>
          <w:sz w:val="22"/>
          <w:szCs w:val="22"/>
          <w:highlight w:val="white"/>
        </w:rPr>
        <w:t>bitbucket</w:t>
      </w:r>
      <w:r>
        <w:rPr>
          <w:rFonts w:asciiTheme="minorHAnsi" w:hAnsiTheme="minorHAnsi"/>
          <w:color w:val="000000"/>
          <w:sz w:val="22"/>
          <w:szCs w:val="22"/>
          <w:highlight w:val="white"/>
        </w:rPr>
        <w:t xml:space="preserve"> to automate build design artifacts and fix bugs when build fails.</w:t>
      </w:r>
    </w:p>
    <w:p w14:paraId="21845BB7">
      <w:pPr>
        <w:numPr>
          <w:ilvl w:val="0"/>
          <w:numId w:val="2"/>
        </w:numPr>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Implemented and migrated to </w:t>
      </w:r>
      <w:r>
        <w:rPr>
          <w:rFonts w:asciiTheme="minorHAnsi" w:hAnsiTheme="minorHAnsi"/>
          <w:b/>
          <w:color w:val="000000"/>
          <w:sz w:val="22"/>
          <w:szCs w:val="22"/>
          <w:highlight w:val="white"/>
        </w:rPr>
        <w:t>Open API 3.0</w:t>
      </w:r>
      <w:r>
        <w:rPr>
          <w:rFonts w:asciiTheme="minorHAnsi" w:hAnsiTheme="minorHAnsi"/>
          <w:color w:val="000000"/>
          <w:sz w:val="22"/>
          <w:szCs w:val="22"/>
          <w:highlight w:val="white"/>
        </w:rPr>
        <w:t xml:space="preserve"> from 2.0 with </w:t>
      </w:r>
      <w:r>
        <w:rPr>
          <w:rFonts w:asciiTheme="minorHAnsi" w:hAnsiTheme="minorHAnsi"/>
          <w:b/>
          <w:color w:val="000000"/>
          <w:sz w:val="22"/>
          <w:szCs w:val="22"/>
          <w:highlight w:val="white"/>
        </w:rPr>
        <w:t>OAuth 2.0</w:t>
      </w:r>
      <w:r>
        <w:rPr>
          <w:rFonts w:asciiTheme="minorHAnsi" w:hAnsiTheme="minorHAnsi"/>
          <w:color w:val="000000"/>
          <w:sz w:val="22"/>
          <w:szCs w:val="22"/>
          <w:highlight w:val="white"/>
        </w:rPr>
        <w:t xml:space="preserve"> security protocols for Authentication and Authorization of API’s with base64 bearer token encryption.</w:t>
      </w:r>
    </w:p>
    <w:p w14:paraId="21845BB8">
      <w:pPr>
        <w:numPr>
          <w:ilvl w:val="0"/>
          <w:numId w:val="2"/>
        </w:numPr>
        <w:tabs>
          <w:tab w:val="left" w:pos="720"/>
          <w:tab w:val="left" w:pos="1080"/>
        </w:tabs>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Wrote test scripts in </w:t>
      </w:r>
      <w:r>
        <w:rPr>
          <w:rFonts w:asciiTheme="minorHAnsi" w:hAnsiTheme="minorHAnsi"/>
          <w:b/>
          <w:color w:val="000000"/>
          <w:sz w:val="22"/>
          <w:szCs w:val="22"/>
          <w:highlight w:val="white"/>
        </w:rPr>
        <w:t>POSTMAN</w:t>
      </w:r>
      <w:r>
        <w:rPr>
          <w:rFonts w:asciiTheme="minorHAnsi" w:hAnsiTheme="minorHAnsi"/>
          <w:color w:val="000000"/>
          <w:sz w:val="22"/>
          <w:szCs w:val="22"/>
          <w:highlight w:val="white"/>
        </w:rPr>
        <w:t xml:space="preserve"> to automate test cases for </w:t>
      </w:r>
      <w:r>
        <w:rPr>
          <w:rFonts w:asciiTheme="minorHAnsi" w:hAnsiTheme="minorHAnsi"/>
          <w:b/>
          <w:color w:val="000000"/>
          <w:sz w:val="22"/>
          <w:szCs w:val="22"/>
          <w:highlight w:val="white"/>
        </w:rPr>
        <w:t>Regression, integration, and iterative testing.</w:t>
      </w:r>
    </w:p>
    <w:p w14:paraId="21845BBA">
      <w:pPr>
        <w:numPr>
          <w:ilvl w:val="0"/>
          <w:numId w:val="2"/>
        </w:numPr>
        <w:tabs>
          <w:tab w:val="left" w:pos="720"/>
          <w:tab w:val="left" w:pos="1080"/>
        </w:tabs>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Created </w:t>
      </w:r>
      <w:r>
        <w:rPr>
          <w:rFonts w:asciiTheme="minorHAnsi" w:hAnsiTheme="minorHAnsi"/>
          <w:b/>
          <w:color w:val="000000"/>
          <w:sz w:val="22"/>
          <w:szCs w:val="22"/>
          <w:highlight w:val="white"/>
        </w:rPr>
        <w:t>Use Cases, Sequence Diagrams, Activity Diagrams / State Chart Diagrams</w:t>
      </w:r>
      <w:r>
        <w:rPr>
          <w:rFonts w:asciiTheme="minorHAnsi" w:hAnsiTheme="minorHAnsi"/>
          <w:color w:val="000000"/>
          <w:sz w:val="22"/>
          <w:szCs w:val="22"/>
          <w:highlight w:val="white"/>
        </w:rPr>
        <w:t xml:space="preserve"> using </w:t>
      </w:r>
      <w:r>
        <w:rPr>
          <w:rFonts w:asciiTheme="minorHAnsi" w:hAnsiTheme="minorHAnsi"/>
          <w:b/>
          <w:color w:val="000000"/>
          <w:sz w:val="22"/>
          <w:szCs w:val="22"/>
          <w:highlight w:val="white"/>
        </w:rPr>
        <w:t xml:space="preserve">MS Visio </w:t>
      </w:r>
      <w:r>
        <w:rPr>
          <w:rFonts w:asciiTheme="minorHAnsi" w:hAnsiTheme="minorHAnsi"/>
          <w:color w:val="000000"/>
          <w:sz w:val="22"/>
          <w:szCs w:val="22"/>
          <w:highlight w:val="white"/>
        </w:rPr>
        <w:t>thus defining the </w:t>
      </w:r>
      <w:r>
        <w:rPr>
          <w:rFonts w:asciiTheme="minorHAnsi" w:hAnsiTheme="minorHAnsi"/>
          <w:b/>
          <w:color w:val="000000"/>
          <w:sz w:val="22"/>
          <w:szCs w:val="22"/>
          <w:highlight w:val="white"/>
        </w:rPr>
        <w:t>Business Process Models</w:t>
      </w:r>
      <w:r>
        <w:rPr>
          <w:rFonts w:asciiTheme="minorHAnsi" w:hAnsiTheme="minorHAnsi"/>
          <w:color w:val="000000"/>
          <w:sz w:val="22"/>
          <w:szCs w:val="22"/>
          <w:highlight w:val="white"/>
        </w:rPr>
        <w:t>.</w:t>
      </w:r>
    </w:p>
    <w:p w14:paraId="21845BBC">
      <w:pPr>
        <w:numPr>
          <w:ilvl w:val="0"/>
          <w:numId w:val="2"/>
        </w:numPr>
        <w:tabs>
          <w:tab w:val="left" w:pos="720"/>
          <w:tab w:val="left" w:pos="1080"/>
        </w:tabs>
        <w:jc w:val="both"/>
        <w:rPr>
          <w:rFonts w:asciiTheme="minorHAnsi" w:hAnsiTheme="minorHAnsi"/>
          <w:b/>
          <w:color w:val="000000"/>
          <w:sz w:val="22"/>
          <w:szCs w:val="22"/>
          <w:highlight w:val="white"/>
        </w:rPr>
      </w:pPr>
      <w:r>
        <w:rPr>
          <w:rFonts w:asciiTheme="minorHAnsi" w:hAnsiTheme="minorHAnsi"/>
          <w:color w:val="000000"/>
          <w:sz w:val="22"/>
          <w:szCs w:val="22"/>
          <w:highlight w:val="white"/>
        </w:rPr>
        <w:t xml:space="preserve">Worked on </w:t>
      </w:r>
      <w:r>
        <w:rPr>
          <w:rFonts w:asciiTheme="minorHAnsi" w:hAnsiTheme="minorHAnsi"/>
          <w:b/>
          <w:color w:val="000000"/>
          <w:sz w:val="22"/>
          <w:szCs w:val="22"/>
          <w:highlight w:val="white"/>
        </w:rPr>
        <w:t>User Acceptance Testing, Unit, Regression, End-to-End, and Integration testing.</w:t>
      </w:r>
    </w:p>
    <w:p w14:paraId="21845BBD">
      <w:pPr>
        <w:numPr>
          <w:ilvl w:val="0"/>
          <w:numId w:val="2"/>
        </w:numPr>
        <w:tabs>
          <w:tab w:val="left" w:pos="720"/>
          <w:tab w:val="left" w:pos="1080"/>
        </w:tabs>
        <w:jc w:val="both"/>
        <w:rPr>
          <w:rFonts w:asciiTheme="minorHAnsi" w:hAnsiTheme="minorHAnsi"/>
          <w:color w:val="222222"/>
          <w:sz w:val="22"/>
          <w:szCs w:val="22"/>
          <w:highlight w:val="white"/>
        </w:rPr>
      </w:pPr>
      <w:r>
        <w:rPr>
          <w:rFonts w:asciiTheme="minorHAnsi" w:hAnsiTheme="minorHAnsi"/>
          <w:color w:val="222222"/>
          <w:sz w:val="22"/>
          <w:szCs w:val="22"/>
          <w:highlight w:val="white"/>
        </w:rPr>
        <w:t xml:space="preserve">Assisted the </w:t>
      </w:r>
      <w:r>
        <w:rPr>
          <w:rFonts w:asciiTheme="minorHAnsi" w:hAnsiTheme="minorHAnsi"/>
          <w:b/>
          <w:color w:val="222222"/>
          <w:sz w:val="22"/>
          <w:szCs w:val="22"/>
          <w:highlight w:val="white"/>
        </w:rPr>
        <w:t>Program Manager</w:t>
      </w:r>
      <w:r>
        <w:rPr>
          <w:rFonts w:asciiTheme="minorHAnsi" w:hAnsiTheme="minorHAnsi"/>
          <w:color w:val="222222"/>
          <w:sz w:val="22"/>
          <w:szCs w:val="22"/>
          <w:highlight w:val="white"/>
        </w:rPr>
        <w:t xml:space="preserve"> in </w:t>
      </w:r>
      <w:r>
        <w:rPr>
          <w:rFonts w:asciiTheme="minorHAnsi" w:hAnsiTheme="minorHAnsi"/>
          <w:b/>
          <w:color w:val="222222"/>
          <w:sz w:val="22"/>
          <w:szCs w:val="22"/>
          <w:highlight w:val="white"/>
        </w:rPr>
        <w:t xml:space="preserve">tracking projects. </w:t>
      </w:r>
      <w:r>
        <w:rPr>
          <w:rFonts w:asciiTheme="minorHAnsi" w:hAnsiTheme="minorHAnsi"/>
          <w:color w:val="222222"/>
          <w:sz w:val="22"/>
          <w:szCs w:val="22"/>
          <w:highlight w:val="white"/>
        </w:rPr>
        <w:t xml:space="preserve">Helped manage delivery dependencies with </w:t>
      </w:r>
      <w:r>
        <w:rPr>
          <w:rFonts w:asciiTheme="minorHAnsi" w:hAnsiTheme="minorHAnsi"/>
          <w:b/>
          <w:color w:val="222222"/>
          <w:sz w:val="22"/>
          <w:szCs w:val="22"/>
          <w:highlight w:val="white"/>
        </w:rPr>
        <w:t>upstream and downstream stakeholder groups</w:t>
      </w:r>
      <w:r>
        <w:rPr>
          <w:rFonts w:asciiTheme="minorHAnsi" w:hAnsiTheme="minorHAnsi"/>
          <w:color w:val="222222"/>
          <w:sz w:val="22"/>
          <w:szCs w:val="22"/>
          <w:highlight w:val="white"/>
        </w:rPr>
        <w:t>.</w:t>
      </w:r>
    </w:p>
    <w:p w14:paraId="77A44D3A">
      <w:pPr>
        <w:numPr>
          <w:ilvl w:val="0"/>
          <w:numId w:val="2"/>
        </w:numPr>
        <w:tabs>
          <w:tab w:val="left" w:pos="720"/>
          <w:tab w:val="left" w:pos="1080"/>
        </w:tabs>
        <w:suppressAutoHyphens/>
        <w:contextualSpacing/>
        <w:jc w:val="both"/>
        <w:rPr>
          <w:rFonts w:asciiTheme="minorHAnsi" w:hAnsiTheme="minorHAnsi"/>
          <w:color w:val="222222"/>
          <w:sz w:val="22"/>
          <w:szCs w:val="22"/>
          <w:highlight w:val="white"/>
        </w:rPr>
      </w:pPr>
      <w:r>
        <w:rPr>
          <w:rFonts w:asciiTheme="minorHAnsi" w:hAnsiTheme="minorHAnsi"/>
          <w:color w:val="222222"/>
          <w:sz w:val="22"/>
          <w:szCs w:val="22"/>
          <w:highlight w:val="white"/>
        </w:rPr>
        <w:t xml:space="preserve">Co-managed with Program managers. and tracked </w:t>
      </w:r>
      <w:r>
        <w:rPr>
          <w:rFonts w:asciiTheme="minorHAnsi" w:hAnsiTheme="minorHAnsi"/>
          <w:b/>
          <w:bCs/>
          <w:color w:val="222222"/>
          <w:sz w:val="22"/>
          <w:szCs w:val="22"/>
          <w:highlight w:val="white"/>
        </w:rPr>
        <w:t>incoming/pending Problem and Incident</w:t>
      </w:r>
      <w:r>
        <w:rPr>
          <w:rFonts w:asciiTheme="minorHAnsi" w:hAnsiTheme="minorHAnsi"/>
          <w:color w:val="222222"/>
          <w:sz w:val="22"/>
          <w:szCs w:val="22"/>
          <w:highlight w:val="white"/>
        </w:rPr>
        <w:t xml:space="preserve"> Tickets in </w:t>
      </w:r>
      <w:r>
        <w:rPr>
          <w:rFonts w:asciiTheme="minorHAnsi" w:hAnsiTheme="minorHAnsi"/>
          <w:b/>
          <w:bCs/>
          <w:color w:val="222222"/>
          <w:sz w:val="22"/>
          <w:szCs w:val="22"/>
          <w:highlight w:val="white"/>
        </w:rPr>
        <w:t>ServiceNow</w:t>
      </w:r>
      <w:r>
        <w:rPr>
          <w:rFonts w:asciiTheme="minorHAnsi" w:hAnsiTheme="minorHAnsi"/>
          <w:color w:val="222222"/>
          <w:sz w:val="22"/>
          <w:szCs w:val="22"/>
          <w:highlight w:val="white"/>
        </w:rPr>
        <w:t xml:space="preserve">. </w:t>
      </w:r>
    </w:p>
    <w:p w14:paraId="7533A2DA">
      <w:pPr>
        <w:numPr>
          <w:ilvl w:val="0"/>
          <w:numId w:val="2"/>
        </w:numPr>
        <w:tabs>
          <w:tab w:val="left" w:pos="720"/>
          <w:tab w:val="left" w:pos="1080"/>
        </w:tabs>
        <w:suppressAutoHyphens/>
        <w:contextualSpacing/>
        <w:jc w:val="both"/>
        <w:rPr>
          <w:rFonts w:asciiTheme="minorHAnsi" w:hAnsiTheme="minorHAnsi"/>
          <w:color w:val="222222"/>
          <w:sz w:val="22"/>
          <w:szCs w:val="22"/>
          <w:highlight w:val="white"/>
        </w:rPr>
      </w:pPr>
      <w:r>
        <w:rPr>
          <w:rFonts w:asciiTheme="minorHAnsi" w:hAnsiTheme="minorHAnsi"/>
          <w:color w:val="222222"/>
          <w:sz w:val="22"/>
          <w:szCs w:val="22"/>
          <w:highlight w:val="white"/>
        </w:rPr>
        <w:t xml:space="preserve">Created various custom </w:t>
      </w:r>
      <w:r>
        <w:rPr>
          <w:rFonts w:asciiTheme="minorHAnsi" w:hAnsiTheme="minorHAnsi"/>
          <w:b/>
          <w:bCs/>
          <w:color w:val="222222"/>
          <w:sz w:val="22"/>
          <w:szCs w:val="22"/>
          <w:highlight w:val="white"/>
        </w:rPr>
        <w:t>Reports and Dashboards</w:t>
      </w:r>
      <w:r>
        <w:rPr>
          <w:rFonts w:asciiTheme="minorHAnsi" w:hAnsiTheme="minorHAnsi"/>
          <w:color w:val="222222"/>
          <w:sz w:val="22"/>
          <w:szCs w:val="22"/>
          <w:highlight w:val="white"/>
        </w:rPr>
        <w:t xml:space="preserve"> which were used by managers and business users. Involved in data mapping and migration of data from legacy systems.</w:t>
      </w:r>
    </w:p>
    <w:p w14:paraId="21845BC7">
      <w:pPr>
        <w:tabs>
          <w:tab w:val="left" w:pos="720"/>
          <w:tab w:val="left" w:pos="1080"/>
        </w:tabs>
        <w:ind w:left="360"/>
        <w:jc w:val="both"/>
        <w:rPr>
          <w:rFonts w:asciiTheme="minorHAnsi" w:hAnsiTheme="minorHAnsi"/>
          <w:color w:val="000000"/>
          <w:sz w:val="22"/>
          <w:szCs w:val="22"/>
          <w:highlight w:val="white"/>
        </w:rPr>
      </w:pPr>
    </w:p>
    <w:p w14:paraId="21845BC8">
      <w:pPr>
        <w:shd w:val="clear" w:color="auto" w:fill="FFFFFF"/>
        <w:jc w:val="both"/>
        <w:rPr>
          <w:rFonts w:asciiTheme="minorHAnsi" w:hAnsiTheme="minorHAnsi"/>
          <w:b/>
          <w:sz w:val="22"/>
          <w:szCs w:val="22"/>
        </w:rPr>
      </w:pPr>
      <w:r>
        <w:rPr>
          <w:rFonts w:asciiTheme="minorHAnsi" w:hAnsiTheme="minorHAnsi"/>
          <w:b/>
          <w:sz w:val="22"/>
          <w:szCs w:val="22"/>
        </w:rPr>
        <w:t>Client</w:t>
      </w:r>
      <w:r>
        <w:rPr>
          <w:rFonts w:asciiTheme="minorHAnsi" w:hAnsiTheme="minorHAnsi"/>
          <w:sz w:val="22"/>
          <w:szCs w:val="22"/>
        </w:rPr>
        <w:t xml:space="preserve">: </w:t>
      </w:r>
      <w:r>
        <w:rPr>
          <w:rFonts w:asciiTheme="minorHAnsi" w:hAnsiTheme="minorHAnsi"/>
          <w:b/>
          <w:sz w:val="22"/>
          <w:szCs w:val="22"/>
        </w:rPr>
        <w:t>Best Buy, Richfield, MN</w:t>
      </w:r>
    </w:p>
    <w:p w14:paraId="21845BC9">
      <w:pPr>
        <w:shd w:val="clear" w:color="auto" w:fill="FFFFFF"/>
        <w:jc w:val="both"/>
        <w:rPr>
          <w:rFonts w:asciiTheme="minorHAnsi" w:hAnsiTheme="minorHAnsi"/>
          <w:sz w:val="22"/>
          <w:szCs w:val="22"/>
        </w:rPr>
      </w:pPr>
      <w:r>
        <w:rPr>
          <w:rFonts w:asciiTheme="minorHAnsi" w:hAnsiTheme="minorHAnsi"/>
          <w:b/>
          <w:sz w:val="22"/>
          <w:szCs w:val="22"/>
        </w:rPr>
        <w:t>Role</w:t>
      </w:r>
      <w:r>
        <w:rPr>
          <w:rFonts w:asciiTheme="minorHAnsi" w:hAnsiTheme="minorHAnsi"/>
          <w:sz w:val="22"/>
          <w:szCs w:val="22"/>
        </w:rPr>
        <w:t xml:space="preserve">: </w:t>
      </w:r>
      <w:r>
        <w:rPr>
          <w:rFonts w:asciiTheme="minorHAnsi" w:hAnsiTheme="minorHAnsi"/>
          <w:b/>
          <w:sz w:val="22"/>
          <w:szCs w:val="22"/>
        </w:rPr>
        <w:t xml:space="preserve"> Business System Analyst                                                                                              Duration: Mar 2018 –Mar 2019</w:t>
      </w:r>
    </w:p>
    <w:p w14:paraId="21845BCA">
      <w:pPr>
        <w:shd w:val="clear" w:color="auto" w:fill="FFFFFF"/>
        <w:jc w:val="both"/>
        <w:rPr>
          <w:rFonts w:asciiTheme="minorHAnsi" w:hAnsiTheme="minorHAnsi"/>
          <w:color w:val="222222"/>
          <w:sz w:val="22"/>
          <w:szCs w:val="22"/>
        </w:rPr>
      </w:pPr>
      <w:r>
        <w:rPr>
          <w:rFonts w:asciiTheme="minorHAnsi" w:hAnsiTheme="minorHAnsi"/>
          <w:b/>
          <w:sz w:val="22"/>
          <w:szCs w:val="22"/>
        </w:rPr>
        <w:t>Description</w:t>
      </w:r>
      <w:r>
        <w:rPr>
          <w:rFonts w:asciiTheme="minorHAnsi" w:hAnsiTheme="minorHAnsi"/>
          <w:sz w:val="22"/>
          <w:szCs w:val="22"/>
        </w:rPr>
        <w:t>: </w:t>
      </w:r>
      <w:r>
        <w:rPr>
          <w:rFonts w:asciiTheme="minorHAnsi" w:hAnsiTheme="minorHAnsi"/>
          <w:color w:val="222222"/>
          <w:sz w:val="22"/>
          <w:szCs w:val="22"/>
        </w:rPr>
        <w:t xml:space="preserve">Worked on the project </w:t>
      </w:r>
      <w:r>
        <w:rPr>
          <w:rFonts w:asciiTheme="minorHAnsi" w:hAnsiTheme="minorHAnsi"/>
          <w:b/>
          <w:color w:val="222222"/>
          <w:sz w:val="22"/>
          <w:szCs w:val="22"/>
        </w:rPr>
        <w:t>Service Delivery Platform (SDP)</w:t>
      </w:r>
      <w:r>
        <w:rPr>
          <w:rFonts w:asciiTheme="minorHAnsi" w:hAnsiTheme="minorHAnsi"/>
          <w:color w:val="222222"/>
          <w:sz w:val="22"/>
          <w:szCs w:val="22"/>
        </w:rPr>
        <w:t xml:space="preserve"> which is a team member facing application. This platform acts like a pass through between customers and internal/external vendors by enabling us to perform services like Activation, Cancellation and Order Status. SDP supports real time tracking of products and automatically orders when the products are replenished. It maintains key code banks and real time integration with vendors to supply key codes to customers to perform activation of the products.</w:t>
      </w:r>
    </w:p>
    <w:p w14:paraId="21845BCB">
      <w:pPr>
        <w:pBdr>
          <w:top w:val="none" w:color="auto" w:sz="0" w:space="0"/>
          <w:left w:val="none" w:color="auto" w:sz="0" w:space="0"/>
          <w:bottom w:val="none" w:color="auto" w:sz="0" w:space="0"/>
          <w:right w:val="none" w:color="auto" w:sz="0" w:space="0"/>
          <w:between w:val="none" w:color="auto" w:sz="0" w:space="0"/>
        </w:pBdr>
        <w:tabs>
          <w:tab w:val="left" w:pos="1440"/>
        </w:tabs>
        <w:jc w:val="both"/>
        <w:rPr>
          <w:rFonts w:asciiTheme="minorHAnsi" w:hAnsiTheme="minorHAnsi"/>
          <w:color w:val="000000"/>
          <w:sz w:val="22"/>
          <w:szCs w:val="22"/>
          <w:highlight w:val="white"/>
        </w:rPr>
      </w:pPr>
      <w:r>
        <w:rPr>
          <w:rFonts w:asciiTheme="minorHAnsi" w:hAnsiTheme="minorHAnsi"/>
          <w:b/>
          <w:color w:val="000000"/>
          <w:sz w:val="22"/>
          <w:szCs w:val="22"/>
          <w:highlight w:val="white"/>
        </w:rPr>
        <w:t>Responsibilities</w:t>
      </w:r>
      <w:r>
        <w:rPr>
          <w:rFonts w:asciiTheme="minorHAnsi" w:hAnsiTheme="minorHAnsi"/>
          <w:color w:val="000000"/>
          <w:sz w:val="22"/>
          <w:szCs w:val="22"/>
          <w:highlight w:val="white"/>
        </w:rPr>
        <w:t>:</w:t>
      </w:r>
    </w:p>
    <w:p w14:paraId="21845BCC">
      <w:pPr>
        <w:numPr>
          <w:ilvl w:val="0"/>
          <w:numId w:val="2"/>
        </w:numPr>
        <w:tabs>
          <w:tab w:val="left" w:pos="720"/>
          <w:tab w:val="left" w:pos="1080"/>
        </w:tabs>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Gathered </w:t>
      </w:r>
      <w:r>
        <w:rPr>
          <w:rFonts w:asciiTheme="minorHAnsi" w:hAnsiTheme="minorHAnsi"/>
          <w:b/>
          <w:color w:val="000000"/>
          <w:sz w:val="22"/>
          <w:szCs w:val="22"/>
          <w:highlight w:val="white"/>
        </w:rPr>
        <w:t>Business Requirements</w:t>
      </w:r>
      <w:r>
        <w:rPr>
          <w:rFonts w:asciiTheme="minorHAnsi" w:hAnsiTheme="minorHAnsi"/>
          <w:color w:val="000000"/>
          <w:sz w:val="22"/>
          <w:szCs w:val="22"/>
          <w:highlight w:val="white"/>
        </w:rPr>
        <w:t xml:space="preserve">, created </w:t>
      </w:r>
      <w:r>
        <w:rPr>
          <w:rFonts w:asciiTheme="minorHAnsi" w:hAnsiTheme="minorHAnsi"/>
          <w:b/>
          <w:color w:val="000000"/>
          <w:sz w:val="22"/>
          <w:szCs w:val="22"/>
          <w:highlight w:val="white"/>
        </w:rPr>
        <w:t>Functional Requirements Document</w:t>
      </w:r>
      <w:r>
        <w:rPr>
          <w:rFonts w:asciiTheme="minorHAnsi" w:hAnsiTheme="minorHAnsi"/>
          <w:color w:val="000000"/>
          <w:sz w:val="22"/>
          <w:szCs w:val="22"/>
          <w:highlight w:val="white"/>
        </w:rPr>
        <w:t xml:space="preserve"> (FRD) and analyzed data/workflows; defined the scope, financial projections, and cost/benefit analysis; progressed from Problem Statement to well-documented designs.</w:t>
      </w:r>
    </w:p>
    <w:p w14:paraId="21845BCD">
      <w:pPr>
        <w:numPr>
          <w:ilvl w:val="0"/>
          <w:numId w:val="2"/>
        </w:numPr>
        <w:ind w:right="-180"/>
        <w:rPr>
          <w:rFonts w:asciiTheme="minorHAnsi" w:hAnsiTheme="minorHAnsi"/>
          <w:color w:val="000000"/>
          <w:sz w:val="22"/>
          <w:szCs w:val="22"/>
          <w:highlight w:val="white"/>
        </w:rPr>
      </w:pPr>
      <w:r>
        <w:rPr>
          <w:rFonts w:asciiTheme="minorHAnsi" w:hAnsiTheme="minorHAnsi"/>
          <w:color w:val="000000"/>
          <w:sz w:val="22"/>
          <w:szCs w:val="22"/>
          <w:highlight w:val="white"/>
        </w:rPr>
        <w:t xml:space="preserve">Used </w:t>
      </w:r>
      <w:r>
        <w:rPr>
          <w:rFonts w:asciiTheme="minorHAnsi" w:hAnsiTheme="minorHAnsi"/>
          <w:b/>
          <w:color w:val="000000"/>
          <w:sz w:val="22"/>
          <w:szCs w:val="22"/>
          <w:highlight w:val="white"/>
        </w:rPr>
        <w:t>MS Visio</w:t>
      </w:r>
      <w:r>
        <w:rPr>
          <w:rFonts w:asciiTheme="minorHAnsi" w:hAnsiTheme="minorHAnsi"/>
          <w:color w:val="000000"/>
          <w:sz w:val="22"/>
          <w:szCs w:val="22"/>
          <w:highlight w:val="white"/>
        </w:rPr>
        <w:t xml:space="preserve"> to create </w:t>
      </w:r>
      <w:r>
        <w:rPr>
          <w:rFonts w:asciiTheme="minorHAnsi" w:hAnsiTheme="minorHAnsi"/>
          <w:b/>
          <w:bCs/>
          <w:sz w:val="22"/>
          <w:szCs w:val="22"/>
        </w:rPr>
        <w:t>UI/UX</w:t>
      </w:r>
      <w:r>
        <w:rPr>
          <w:rFonts w:asciiTheme="minorHAnsi" w:hAnsiTheme="minorHAnsi"/>
          <w:sz w:val="22"/>
          <w:szCs w:val="22"/>
        </w:rPr>
        <w:t xml:space="preserve"> wireframes, </w:t>
      </w:r>
      <w:r>
        <w:rPr>
          <w:rFonts w:asciiTheme="minorHAnsi" w:hAnsiTheme="minorHAnsi"/>
          <w:color w:val="000000"/>
          <w:sz w:val="22"/>
          <w:szCs w:val="22"/>
          <w:highlight w:val="white"/>
        </w:rPr>
        <w:t xml:space="preserve">document service orchestration and process data flow of the </w:t>
      </w:r>
      <w:r>
        <w:rPr>
          <w:rFonts w:asciiTheme="minorHAnsi" w:hAnsiTheme="minorHAnsi"/>
          <w:b/>
          <w:color w:val="000000"/>
          <w:sz w:val="22"/>
          <w:szCs w:val="22"/>
          <w:highlight w:val="white"/>
        </w:rPr>
        <w:t>AS-IS</w:t>
      </w:r>
      <w:r>
        <w:rPr>
          <w:rFonts w:asciiTheme="minorHAnsi" w:hAnsiTheme="minorHAnsi"/>
          <w:color w:val="000000"/>
          <w:sz w:val="22"/>
          <w:szCs w:val="22"/>
          <w:highlight w:val="white"/>
        </w:rPr>
        <w:t xml:space="preserve"> process and </w:t>
      </w:r>
      <w:r>
        <w:rPr>
          <w:rFonts w:asciiTheme="minorHAnsi" w:hAnsiTheme="minorHAnsi"/>
          <w:b/>
          <w:color w:val="000000"/>
          <w:sz w:val="22"/>
          <w:szCs w:val="22"/>
          <w:highlight w:val="white"/>
        </w:rPr>
        <w:t>TO-BE</w:t>
      </w:r>
      <w:r>
        <w:rPr>
          <w:rFonts w:asciiTheme="minorHAnsi" w:hAnsiTheme="minorHAnsi"/>
          <w:color w:val="000000"/>
          <w:sz w:val="22"/>
          <w:szCs w:val="22"/>
          <w:highlight w:val="white"/>
        </w:rPr>
        <w:t xml:space="preserve"> process.</w:t>
      </w:r>
    </w:p>
    <w:p w14:paraId="21845BCE">
      <w:pPr>
        <w:numPr>
          <w:ilvl w:val="0"/>
          <w:numId w:val="2"/>
        </w:numPr>
        <w:ind w:right="-180"/>
        <w:rPr>
          <w:rFonts w:asciiTheme="minorHAnsi" w:hAnsiTheme="minorHAnsi"/>
          <w:color w:val="000000"/>
          <w:sz w:val="22"/>
          <w:szCs w:val="22"/>
          <w:highlight w:val="white"/>
        </w:rPr>
      </w:pPr>
      <w:r>
        <w:rPr>
          <w:rFonts w:asciiTheme="minorHAnsi" w:hAnsiTheme="minorHAnsi"/>
          <w:color w:val="000000"/>
          <w:sz w:val="22"/>
          <w:szCs w:val="22"/>
          <w:highlight w:val="white"/>
        </w:rPr>
        <w:t xml:space="preserve">Worked on </w:t>
      </w:r>
      <w:r>
        <w:rPr>
          <w:rFonts w:asciiTheme="minorHAnsi" w:hAnsiTheme="minorHAnsi"/>
          <w:b/>
          <w:color w:val="000000"/>
          <w:sz w:val="22"/>
          <w:szCs w:val="22"/>
          <w:highlight w:val="white"/>
        </w:rPr>
        <w:t>service-oriented</w:t>
      </w:r>
      <w:r>
        <w:rPr>
          <w:rFonts w:asciiTheme="minorHAnsi" w:hAnsiTheme="minorHAnsi"/>
          <w:color w:val="000000"/>
          <w:sz w:val="22"/>
          <w:szCs w:val="22"/>
          <w:highlight w:val="white"/>
        </w:rPr>
        <w:t xml:space="preserve"> platform, creating </w:t>
      </w:r>
      <w:r>
        <w:rPr>
          <w:rFonts w:asciiTheme="minorHAnsi" w:hAnsiTheme="minorHAnsi"/>
          <w:b/>
          <w:color w:val="000000"/>
          <w:sz w:val="22"/>
          <w:szCs w:val="22"/>
          <w:highlight w:val="white"/>
        </w:rPr>
        <w:t>swagger</w:t>
      </w:r>
      <w:r>
        <w:rPr>
          <w:rFonts w:asciiTheme="minorHAnsi" w:hAnsiTheme="minorHAnsi"/>
          <w:color w:val="000000"/>
          <w:sz w:val="22"/>
          <w:szCs w:val="22"/>
          <w:highlight w:val="white"/>
        </w:rPr>
        <w:t xml:space="preserve"> document for web services with request and response.</w:t>
      </w:r>
    </w:p>
    <w:p w14:paraId="21845BCF">
      <w:pPr>
        <w:numPr>
          <w:ilvl w:val="0"/>
          <w:numId w:val="2"/>
        </w:numPr>
        <w:ind w:right="-180"/>
        <w:rPr>
          <w:rFonts w:asciiTheme="minorHAnsi" w:hAnsiTheme="minorHAnsi"/>
          <w:color w:val="000000"/>
          <w:sz w:val="22"/>
          <w:szCs w:val="22"/>
          <w:highlight w:val="white"/>
        </w:rPr>
      </w:pPr>
      <w:r>
        <w:rPr>
          <w:rFonts w:asciiTheme="minorHAnsi" w:hAnsiTheme="minorHAnsi"/>
          <w:color w:val="000000"/>
          <w:sz w:val="22"/>
          <w:szCs w:val="22"/>
          <w:highlight w:val="white"/>
        </w:rPr>
        <w:t xml:space="preserve">Performed data analysis and </w:t>
      </w:r>
      <w:r>
        <w:rPr>
          <w:rFonts w:asciiTheme="minorHAnsi" w:hAnsiTheme="minorHAnsi"/>
          <w:b/>
          <w:color w:val="000000"/>
          <w:sz w:val="22"/>
          <w:szCs w:val="22"/>
          <w:highlight w:val="white"/>
        </w:rPr>
        <w:t>data mapping</w:t>
      </w:r>
      <w:r>
        <w:rPr>
          <w:rFonts w:asciiTheme="minorHAnsi" w:hAnsiTheme="minorHAnsi"/>
          <w:color w:val="000000"/>
          <w:sz w:val="22"/>
          <w:szCs w:val="22"/>
          <w:highlight w:val="white"/>
        </w:rPr>
        <w:t xml:space="preserve"> from external API’s and internal data sources.</w:t>
      </w:r>
    </w:p>
    <w:p w14:paraId="21845BD0">
      <w:pPr>
        <w:numPr>
          <w:ilvl w:val="0"/>
          <w:numId w:val="2"/>
        </w:numPr>
        <w:tabs>
          <w:tab w:val="left" w:pos="720"/>
          <w:tab w:val="left" w:pos="1080"/>
        </w:tabs>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Performed </w:t>
      </w:r>
      <w:r>
        <w:rPr>
          <w:rFonts w:asciiTheme="minorHAnsi" w:hAnsiTheme="minorHAnsi"/>
          <w:b/>
          <w:color w:val="000000"/>
          <w:sz w:val="22"/>
          <w:szCs w:val="22"/>
          <w:highlight w:val="white"/>
        </w:rPr>
        <w:t>GAP Analysis</w:t>
      </w:r>
      <w:r>
        <w:rPr>
          <w:rFonts w:asciiTheme="minorHAnsi" w:hAnsiTheme="minorHAnsi"/>
          <w:color w:val="000000"/>
          <w:sz w:val="22"/>
          <w:szCs w:val="22"/>
          <w:highlight w:val="white"/>
        </w:rPr>
        <w:t xml:space="preserve">, </w:t>
      </w:r>
      <w:r>
        <w:rPr>
          <w:rFonts w:asciiTheme="minorHAnsi" w:hAnsiTheme="minorHAnsi"/>
          <w:b/>
          <w:color w:val="000000"/>
          <w:sz w:val="22"/>
          <w:szCs w:val="22"/>
          <w:highlight w:val="white"/>
        </w:rPr>
        <w:t>Cost-Benefit Analysis</w:t>
      </w:r>
      <w:r>
        <w:rPr>
          <w:rFonts w:asciiTheme="minorHAnsi" w:hAnsiTheme="minorHAnsi"/>
          <w:color w:val="000000"/>
          <w:sz w:val="22"/>
          <w:szCs w:val="22"/>
          <w:highlight w:val="white"/>
        </w:rPr>
        <w:t xml:space="preserve">, </w:t>
      </w:r>
      <w:r>
        <w:rPr>
          <w:rFonts w:asciiTheme="minorHAnsi" w:hAnsiTheme="minorHAnsi"/>
          <w:b/>
          <w:color w:val="000000"/>
          <w:sz w:val="22"/>
          <w:szCs w:val="22"/>
          <w:highlight w:val="white"/>
        </w:rPr>
        <w:t>Feasibility Study</w:t>
      </w:r>
      <w:r>
        <w:rPr>
          <w:rFonts w:asciiTheme="minorHAnsi" w:hAnsiTheme="minorHAnsi"/>
          <w:color w:val="000000"/>
          <w:sz w:val="22"/>
          <w:szCs w:val="22"/>
          <w:highlight w:val="white"/>
        </w:rPr>
        <w:t xml:space="preserve">, </w:t>
      </w:r>
      <w:r>
        <w:rPr>
          <w:rFonts w:asciiTheme="minorHAnsi" w:hAnsiTheme="minorHAnsi"/>
          <w:b/>
          <w:color w:val="000000"/>
          <w:sz w:val="22"/>
          <w:szCs w:val="22"/>
          <w:highlight w:val="white"/>
        </w:rPr>
        <w:t>Root Cause Analysis, SWOT Analysis</w:t>
      </w:r>
      <w:r>
        <w:rPr>
          <w:rFonts w:asciiTheme="minorHAnsi" w:hAnsiTheme="minorHAnsi"/>
          <w:color w:val="000000"/>
          <w:sz w:val="22"/>
          <w:szCs w:val="22"/>
          <w:highlight w:val="white"/>
        </w:rPr>
        <w:t xml:space="preserve"> and </w:t>
      </w:r>
      <w:r>
        <w:rPr>
          <w:rFonts w:asciiTheme="minorHAnsi" w:hAnsiTheme="minorHAnsi"/>
          <w:b/>
          <w:color w:val="000000"/>
          <w:sz w:val="22"/>
          <w:szCs w:val="22"/>
          <w:highlight w:val="white"/>
        </w:rPr>
        <w:t>Impact Analysis</w:t>
      </w:r>
      <w:r>
        <w:rPr>
          <w:rFonts w:asciiTheme="minorHAnsi" w:hAnsiTheme="minorHAnsi"/>
          <w:color w:val="000000"/>
          <w:sz w:val="22"/>
          <w:szCs w:val="22"/>
          <w:highlight w:val="white"/>
        </w:rPr>
        <w:t xml:space="preserve"> for planning and execution of business decisions.</w:t>
      </w:r>
    </w:p>
    <w:p w14:paraId="21845BD1">
      <w:pPr>
        <w:numPr>
          <w:ilvl w:val="0"/>
          <w:numId w:val="2"/>
        </w:numPr>
        <w:ind w:right="-180"/>
        <w:rPr>
          <w:rFonts w:asciiTheme="minorHAnsi" w:hAnsiTheme="minorHAnsi"/>
          <w:color w:val="000000"/>
          <w:sz w:val="22"/>
          <w:szCs w:val="22"/>
          <w:highlight w:val="white"/>
        </w:rPr>
      </w:pPr>
      <w:r>
        <w:rPr>
          <w:rFonts w:asciiTheme="minorHAnsi" w:hAnsiTheme="minorHAnsi"/>
          <w:color w:val="000000"/>
          <w:sz w:val="22"/>
          <w:szCs w:val="22"/>
          <w:highlight w:val="white"/>
        </w:rPr>
        <w:t xml:space="preserve">Conducted </w:t>
      </w:r>
      <w:r>
        <w:rPr>
          <w:rFonts w:asciiTheme="minorHAnsi" w:hAnsiTheme="minorHAnsi"/>
          <w:b/>
          <w:color w:val="000000"/>
          <w:sz w:val="22"/>
          <w:szCs w:val="22"/>
          <w:highlight w:val="white"/>
        </w:rPr>
        <w:t>Joint Application Development</w:t>
      </w:r>
      <w:r>
        <w:rPr>
          <w:rFonts w:asciiTheme="minorHAnsi" w:hAnsiTheme="minorHAnsi"/>
          <w:color w:val="000000"/>
          <w:sz w:val="22"/>
          <w:szCs w:val="22"/>
          <w:highlight w:val="white"/>
        </w:rPr>
        <w:t xml:space="preserve"> (JAD) and </w:t>
      </w:r>
      <w:r>
        <w:rPr>
          <w:rFonts w:asciiTheme="minorHAnsi" w:hAnsiTheme="minorHAnsi"/>
          <w:b/>
          <w:color w:val="000000"/>
          <w:sz w:val="22"/>
          <w:szCs w:val="22"/>
          <w:highlight w:val="white"/>
        </w:rPr>
        <w:t>Rapid Application Development</w:t>
      </w:r>
      <w:r>
        <w:rPr>
          <w:rFonts w:asciiTheme="minorHAnsi" w:hAnsiTheme="minorHAnsi"/>
          <w:color w:val="000000"/>
          <w:sz w:val="22"/>
          <w:szCs w:val="22"/>
          <w:highlight w:val="white"/>
        </w:rPr>
        <w:t xml:space="preserve"> (RAD) sessions for communicating and managing expectations, reviewing requirements, and requirements approval.</w:t>
      </w:r>
    </w:p>
    <w:p w14:paraId="21845BD2">
      <w:pPr>
        <w:numPr>
          <w:ilvl w:val="0"/>
          <w:numId w:val="2"/>
        </w:numPr>
        <w:ind w:right="-180"/>
        <w:rPr>
          <w:rFonts w:asciiTheme="minorHAnsi" w:hAnsiTheme="minorHAnsi"/>
          <w:color w:val="000000"/>
          <w:sz w:val="22"/>
          <w:szCs w:val="22"/>
          <w:highlight w:val="white"/>
        </w:rPr>
      </w:pPr>
      <w:r>
        <w:rPr>
          <w:rFonts w:asciiTheme="minorHAnsi" w:hAnsiTheme="minorHAnsi"/>
          <w:color w:val="000000"/>
          <w:sz w:val="22"/>
          <w:szCs w:val="22"/>
          <w:highlight w:val="white"/>
        </w:rPr>
        <w:t xml:space="preserve">Responsible for </w:t>
      </w:r>
      <w:r>
        <w:rPr>
          <w:rFonts w:asciiTheme="minorHAnsi" w:hAnsiTheme="minorHAnsi"/>
          <w:b/>
          <w:color w:val="000000"/>
          <w:sz w:val="22"/>
          <w:szCs w:val="22"/>
          <w:highlight w:val="white"/>
        </w:rPr>
        <w:t>UI design, business process modeling, business requirement documents, development interaction, user acceptance testing</w:t>
      </w:r>
      <w:r>
        <w:rPr>
          <w:rFonts w:asciiTheme="minorHAnsi" w:hAnsiTheme="minorHAnsi"/>
          <w:color w:val="000000"/>
          <w:sz w:val="22"/>
          <w:szCs w:val="22"/>
          <w:highlight w:val="white"/>
        </w:rPr>
        <w:t>, and implementation.</w:t>
      </w:r>
    </w:p>
    <w:p w14:paraId="21845BD3">
      <w:pPr>
        <w:numPr>
          <w:ilvl w:val="0"/>
          <w:numId w:val="2"/>
        </w:numPr>
        <w:tabs>
          <w:tab w:val="left" w:pos="720"/>
          <w:tab w:val="left" w:pos="1080"/>
        </w:tabs>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Worked with SMEs to understand </w:t>
      </w:r>
      <w:r>
        <w:rPr>
          <w:rFonts w:asciiTheme="minorHAnsi" w:hAnsiTheme="minorHAnsi"/>
          <w:b/>
          <w:color w:val="000000"/>
          <w:sz w:val="22"/>
          <w:szCs w:val="22"/>
          <w:highlight w:val="white"/>
        </w:rPr>
        <w:t>Key Performance Indicators</w:t>
      </w:r>
      <w:r>
        <w:rPr>
          <w:rFonts w:asciiTheme="minorHAnsi" w:hAnsiTheme="minorHAnsi"/>
          <w:color w:val="000000"/>
          <w:sz w:val="22"/>
          <w:szCs w:val="22"/>
          <w:highlight w:val="white"/>
        </w:rPr>
        <w:t xml:space="preserve"> (KPIs'), and </w:t>
      </w:r>
      <w:r>
        <w:rPr>
          <w:rFonts w:asciiTheme="minorHAnsi" w:hAnsiTheme="minorHAnsi"/>
          <w:b/>
          <w:color w:val="000000"/>
          <w:sz w:val="22"/>
          <w:szCs w:val="22"/>
          <w:highlight w:val="white"/>
        </w:rPr>
        <w:t>Service Level Agreements</w:t>
      </w:r>
      <w:r>
        <w:rPr>
          <w:rFonts w:asciiTheme="minorHAnsi" w:hAnsiTheme="minorHAnsi"/>
          <w:color w:val="000000"/>
          <w:sz w:val="22"/>
          <w:szCs w:val="22"/>
          <w:highlight w:val="white"/>
        </w:rPr>
        <w:t xml:space="preserve"> (SLA). </w:t>
      </w:r>
    </w:p>
    <w:p w14:paraId="21845BD4">
      <w:pPr>
        <w:numPr>
          <w:ilvl w:val="0"/>
          <w:numId w:val="2"/>
        </w:numPr>
        <w:tabs>
          <w:tab w:val="left" w:pos="720"/>
          <w:tab w:val="left" w:pos="1080"/>
        </w:tabs>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Conducted Internal Audits to streamline the Organizational </w:t>
      </w:r>
      <w:r>
        <w:rPr>
          <w:rFonts w:asciiTheme="minorHAnsi" w:hAnsiTheme="minorHAnsi"/>
          <w:b/>
          <w:color w:val="000000"/>
          <w:sz w:val="22"/>
          <w:szCs w:val="22"/>
          <w:highlight w:val="white"/>
        </w:rPr>
        <w:t>Policies, Procedures, and Processes</w:t>
      </w:r>
      <w:r>
        <w:rPr>
          <w:rFonts w:asciiTheme="minorHAnsi" w:hAnsiTheme="minorHAnsi"/>
          <w:color w:val="000000"/>
          <w:sz w:val="22"/>
          <w:szCs w:val="22"/>
          <w:highlight w:val="white"/>
        </w:rPr>
        <w:t>.</w:t>
      </w:r>
    </w:p>
    <w:p w14:paraId="21845BD5">
      <w:pPr>
        <w:numPr>
          <w:ilvl w:val="0"/>
          <w:numId w:val="2"/>
        </w:numPr>
        <w:tabs>
          <w:tab w:val="left" w:pos="720"/>
          <w:tab w:val="left" w:pos="1080"/>
        </w:tabs>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Good Understanding of Application Development in MVC and distributed code in </w:t>
      </w:r>
      <w:r>
        <w:rPr>
          <w:rFonts w:asciiTheme="minorHAnsi" w:hAnsiTheme="minorHAnsi"/>
          <w:b/>
          <w:color w:val="000000"/>
          <w:sz w:val="22"/>
          <w:szCs w:val="22"/>
          <w:highlight w:val="white"/>
        </w:rPr>
        <w:t>Model, Views, and Controller</w:t>
      </w:r>
      <w:r>
        <w:rPr>
          <w:rFonts w:asciiTheme="minorHAnsi" w:hAnsiTheme="minorHAnsi"/>
          <w:color w:val="000000"/>
          <w:sz w:val="22"/>
          <w:szCs w:val="22"/>
          <w:highlight w:val="white"/>
        </w:rPr>
        <w:t>.</w:t>
      </w:r>
    </w:p>
    <w:p w14:paraId="21845BD6">
      <w:pPr>
        <w:numPr>
          <w:ilvl w:val="0"/>
          <w:numId w:val="2"/>
        </w:numPr>
        <w:tabs>
          <w:tab w:val="left" w:pos="720"/>
          <w:tab w:val="left" w:pos="1080"/>
        </w:tabs>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Documented </w:t>
      </w:r>
      <w:r>
        <w:rPr>
          <w:rFonts w:asciiTheme="minorHAnsi" w:hAnsiTheme="minorHAnsi"/>
          <w:b/>
          <w:color w:val="000000"/>
          <w:sz w:val="22"/>
          <w:szCs w:val="22"/>
          <w:highlight w:val="white"/>
        </w:rPr>
        <w:t xml:space="preserve">API Specification </w:t>
      </w:r>
      <w:r>
        <w:rPr>
          <w:rFonts w:asciiTheme="minorHAnsi" w:hAnsiTheme="minorHAnsi"/>
          <w:color w:val="000000"/>
          <w:sz w:val="22"/>
          <w:szCs w:val="22"/>
          <w:highlight w:val="white"/>
        </w:rPr>
        <w:t xml:space="preserve">for web services consumed by the </w:t>
      </w:r>
      <w:r>
        <w:rPr>
          <w:rFonts w:asciiTheme="minorHAnsi" w:hAnsiTheme="minorHAnsi"/>
          <w:b/>
          <w:color w:val="000000"/>
          <w:sz w:val="22"/>
          <w:szCs w:val="22"/>
          <w:highlight w:val="white"/>
        </w:rPr>
        <w:t xml:space="preserve">Service Delivery Platform </w:t>
      </w:r>
      <w:r>
        <w:rPr>
          <w:rFonts w:asciiTheme="minorHAnsi" w:hAnsiTheme="minorHAnsi"/>
          <w:color w:val="000000"/>
          <w:sz w:val="22"/>
          <w:szCs w:val="22"/>
          <w:highlight w:val="white"/>
        </w:rPr>
        <w:t xml:space="preserve">using </w:t>
      </w:r>
      <w:r>
        <w:rPr>
          <w:rFonts w:asciiTheme="minorHAnsi" w:hAnsiTheme="minorHAnsi"/>
          <w:b/>
          <w:color w:val="000000"/>
          <w:sz w:val="22"/>
          <w:szCs w:val="22"/>
          <w:highlight w:val="white"/>
        </w:rPr>
        <w:t>swagger</w:t>
      </w:r>
      <w:r>
        <w:rPr>
          <w:rFonts w:asciiTheme="minorHAnsi" w:hAnsiTheme="minorHAnsi"/>
          <w:color w:val="000000"/>
          <w:sz w:val="22"/>
          <w:szCs w:val="22"/>
          <w:highlight w:val="white"/>
        </w:rPr>
        <w:t>.</w:t>
      </w:r>
    </w:p>
    <w:p w14:paraId="21845BD7">
      <w:pPr>
        <w:numPr>
          <w:ilvl w:val="0"/>
          <w:numId w:val="2"/>
        </w:numPr>
        <w:tabs>
          <w:tab w:val="left" w:pos="720"/>
          <w:tab w:val="left" w:pos="1080"/>
        </w:tabs>
        <w:jc w:val="both"/>
        <w:rPr>
          <w:rFonts w:asciiTheme="minorHAnsi" w:hAnsiTheme="minorHAnsi"/>
          <w:color w:val="000000"/>
          <w:sz w:val="22"/>
          <w:szCs w:val="22"/>
          <w:highlight w:val="white"/>
        </w:rPr>
      </w:pPr>
      <w:r>
        <w:rPr>
          <w:rFonts w:asciiTheme="minorHAnsi" w:hAnsiTheme="minorHAnsi"/>
          <w:color w:val="000000"/>
          <w:sz w:val="22"/>
          <w:szCs w:val="22"/>
          <w:highlight w:val="white"/>
        </w:rPr>
        <w:t xml:space="preserve">Created the </w:t>
      </w:r>
      <w:r>
        <w:rPr>
          <w:rFonts w:asciiTheme="minorHAnsi" w:hAnsiTheme="minorHAnsi"/>
          <w:b/>
          <w:color w:val="000000"/>
          <w:sz w:val="22"/>
          <w:szCs w:val="22"/>
          <w:highlight w:val="white"/>
        </w:rPr>
        <w:t>Technical Requirements document</w:t>
      </w:r>
      <w:r>
        <w:rPr>
          <w:rFonts w:asciiTheme="minorHAnsi" w:hAnsiTheme="minorHAnsi"/>
          <w:color w:val="000000"/>
          <w:sz w:val="22"/>
          <w:szCs w:val="22"/>
          <w:highlight w:val="white"/>
        </w:rPr>
        <w:t xml:space="preserve"> (TRD) ensuring all the key scenarios are tested.</w:t>
      </w:r>
    </w:p>
    <w:p w14:paraId="21845BD8">
      <w:pPr>
        <w:numPr>
          <w:ilvl w:val="0"/>
          <w:numId w:val="2"/>
        </w:numPr>
        <w:ind w:right="-180"/>
        <w:rPr>
          <w:rFonts w:asciiTheme="minorHAnsi" w:hAnsiTheme="minorHAnsi"/>
          <w:color w:val="000000"/>
          <w:sz w:val="22"/>
          <w:szCs w:val="22"/>
          <w:highlight w:val="white"/>
        </w:rPr>
      </w:pPr>
      <w:r>
        <w:rPr>
          <w:rFonts w:asciiTheme="minorHAnsi" w:hAnsiTheme="minorHAnsi"/>
          <w:color w:val="000000"/>
          <w:sz w:val="22"/>
          <w:szCs w:val="22"/>
          <w:highlight w:val="white"/>
        </w:rPr>
        <w:t xml:space="preserve">Created </w:t>
      </w:r>
      <w:r>
        <w:rPr>
          <w:rFonts w:asciiTheme="minorHAnsi" w:hAnsiTheme="minorHAnsi"/>
          <w:b/>
          <w:color w:val="000000"/>
          <w:sz w:val="22"/>
          <w:szCs w:val="22"/>
          <w:highlight w:val="white"/>
        </w:rPr>
        <w:t>UAT Test Plan</w:t>
      </w:r>
      <w:r>
        <w:rPr>
          <w:rFonts w:asciiTheme="minorHAnsi" w:hAnsiTheme="minorHAnsi"/>
          <w:color w:val="000000"/>
          <w:sz w:val="22"/>
          <w:szCs w:val="22"/>
          <w:highlight w:val="white"/>
        </w:rPr>
        <w:t xml:space="preserve"> to assist UAT testers during UAT. Participated actively in UAT and worked as SME along with testing during UAT. </w:t>
      </w:r>
    </w:p>
    <w:p w14:paraId="21845BD9">
      <w:pPr>
        <w:numPr>
          <w:ilvl w:val="0"/>
          <w:numId w:val="2"/>
        </w:numPr>
        <w:tabs>
          <w:tab w:val="left" w:pos="720"/>
          <w:tab w:val="left" w:pos="1080"/>
        </w:tabs>
        <w:jc w:val="both"/>
        <w:rPr>
          <w:rFonts w:asciiTheme="minorHAnsi" w:hAnsiTheme="minorHAnsi"/>
          <w:b/>
          <w:color w:val="000000"/>
          <w:sz w:val="22"/>
          <w:szCs w:val="22"/>
          <w:highlight w:val="white"/>
        </w:rPr>
      </w:pPr>
      <w:r>
        <w:rPr>
          <w:rFonts w:asciiTheme="minorHAnsi" w:hAnsiTheme="minorHAnsi"/>
          <w:color w:val="000000"/>
          <w:sz w:val="22"/>
          <w:szCs w:val="22"/>
          <w:highlight w:val="white"/>
        </w:rPr>
        <w:t xml:space="preserve">Participated extensively in </w:t>
      </w:r>
      <w:r>
        <w:rPr>
          <w:rFonts w:asciiTheme="minorHAnsi" w:hAnsiTheme="minorHAnsi"/>
          <w:b/>
          <w:color w:val="000000"/>
          <w:sz w:val="22"/>
          <w:szCs w:val="22"/>
          <w:highlight w:val="white"/>
        </w:rPr>
        <w:t>User Acceptance Testing, Black-Box, Smoke, Sanity, Load/Stress, Unit, Regression, End-to-End, and Integration testing.</w:t>
      </w:r>
    </w:p>
    <w:p w14:paraId="21845BDA">
      <w:pPr>
        <w:numPr>
          <w:ilvl w:val="0"/>
          <w:numId w:val="2"/>
        </w:numPr>
        <w:tabs>
          <w:tab w:val="left" w:pos="720"/>
          <w:tab w:val="left" w:pos="1080"/>
        </w:tabs>
        <w:jc w:val="both"/>
        <w:rPr>
          <w:rFonts w:asciiTheme="minorHAnsi" w:hAnsiTheme="minorHAnsi"/>
          <w:color w:val="222222"/>
          <w:sz w:val="22"/>
          <w:szCs w:val="22"/>
          <w:highlight w:val="white"/>
        </w:rPr>
      </w:pPr>
      <w:r>
        <w:rPr>
          <w:rFonts w:asciiTheme="minorHAnsi" w:hAnsiTheme="minorHAnsi"/>
          <w:color w:val="222222"/>
          <w:sz w:val="22"/>
          <w:szCs w:val="22"/>
          <w:highlight w:val="white"/>
        </w:rPr>
        <w:t xml:space="preserve">Wrote </w:t>
      </w:r>
      <w:r>
        <w:rPr>
          <w:rFonts w:asciiTheme="minorHAnsi" w:hAnsiTheme="minorHAnsi"/>
          <w:b/>
          <w:color w:val="222222"/>
          <w:sz w:val="22"/>
          <w:szCs w:val="22"/>
          <w:highlight w:val="white"/>
        </w:rPr>
        <w:t>User Stories</w:t>
      </w:r>
      <w:r>
        <w:rPr>
          <w:rFonts w:asciiTheme="minorHAnsi" w:hAnsiTheme="minorHAnsi"/>
          <w:color w:val="222222"/>
          <w:sz w:val="22"/>
          <w:szCs w:val="22"/>
          <w:highlight w:val="white"/>
        </w:rPr>
        <w:t xml:space="preserve"> with </w:t>
      </w:r>
      <w:r>
        <w:rPr>
          <w:rFonts w:asciiTheme="minorHAnsi" w:hAnsiTheme="minorHAnsi"/>
          <w:b/>
          <w:color w:val="222222"/>
          <w:sz w:val="22"/>
          <w:szCs w:val="22"/>
          <w:highlight w:val="white"/>
        </w:rPr>
        <w:t xml:space="preserve">detailed Acceptance Criteria </w:t>
      </w:r>
      <w:r>
        <w:rPr>
          <w:rFonts w:asciiTheme="minorHAnsi" w:hAnsiTheme="minorHAnsi"/>
          <w:color w:val="222222"/>
          <w:sz w:val="22"/>
          <w:szCs w:val="22"/>
          <w:highlight w:val="white"/>
        </w:rPr>
        <w:t>and managed</w:t>
      </w:r>
      <w:r>
        <w:rPr>
          <w:rFonts w:asciiTheme="minorHAnsi" w:hAnsiTheme="minorHAnsi"/>
          <w:b/>
          <w:color w:val="222222"/>
          <w:sz w:val="22"/>
          <w:szCs w:val="22"/>
          <w:highlight w:val="white"/>
        </w:rPr>
        <w:t xml:space="preserve"> product backlog</w:t>
      </w:r>
      <w:r>
        <w:rPr>
          <w:rFonts w:asciiTheme="minorHAnsi" w:hAnsiTheme="minorHAnsi"/>
          <w:color w:val="222222"/>
          <w:sz w:val="22"/>
          <w:szCs w:val="22"/>
          <w:highlight w:val="white"/>
        </w:rPr>
        <w:t>.</w:t>
      </w:r>
    </w:p>
    <w:p w14:paraId="21845BDB">
      <w:pPr>
        <w:numPr>
          <w:ilvl w:val="0"/>
          <w:numId w:val="2"/>
        </w:numPr>
        <w:tabs>
          <w:tab w:val="left" w:pos="720"/>
          <w:tab w:val="left" w:pos="1080"/>
        </w:tabs>
        <w:jc w:val="both"/>
        <w:rPr>
          <w:rFonts w:asciiTheme="minorHAnsi" w:hAnsiTheme="minorHAnsi"/>
          <w:color w:val="222222"/>
          <w:sz w:val="22"/>
          <w:szCs w:val="22"/>
          <w:highlight w:val="white"/>
        </w:rPr>
      </w:pPr>
      <w:r>
        <w:rPr>
          <w:rFonts w:asciiTheme="minorHAnsi" w:hAnsiTheme="minorHAnsi"/>
          <w:color w:val="222222"/>
          <w:sz w:val="22"/>
          <w:szCs w:val="22"/>
          <w:highlight w:val="white"/>
        </w:rPr>
        <w:t xml:space="preserve">Assisted the </w:t>
      </w:r>
      <w:r>
        <w:rPr>
          <w:rFonts w:asciiTheme="minorHAnsi" w:hAnsiTheme="minorHAnsi"/>
          <w:b/>
          <w:color w:val="222222"/>
          <w:sz w:val="22"/>
          <w:szCs w:val="22"/>
          <w:highlight w:val="white"/>
        </w:rPr>
        <w:t>Program Manager</w:t>
      </w:r>
      <w:r>
        <w:rPr>
          <w:rFonts w:asciiTheme="minorHAnsi" w:hAnsiTheme="minorHAnsi"/>
          <w:color w:val="222222"/>
          <w:sz w:val="22"/>
          <w:szCs w:val="22"/>
          <w:highlight w:val="white"/>
        </w:rPr>
        <w:t xml:space="preserve"> and </w:t>
      </w:r>
      <w:r>
        <w:rPr>
          <w:rFonts w:asciiTheme="minorHAnsi" w:hAnsiTheme="minorHAnsi"/>
          <w:b/>
          <w:color w:val="222222"/>
          <w:sz w:val="22"/>
          <w:szCs w:val="22"/>
          <w:highlight w:val="white"/>
        </w:rPr>
        <w:t xml:space="preserve">track projects </w:t>
      </w:r>
      <w:r>
        <w:rPr>
          <w:rFonts w:asciiTheme="minorHAnsi" w:hAnsiTheme="minorHAnsi"/>
          <w:color w:val="222222"/>
          <w:sz w:val="22"/>
          <w:szCs w:val="22"/>
          <w:highlight w:val="white"/>
        </w:rPr>
        <w:t xml:space="preserve">in </w:t>
      </w:r>
      <w:r>
        <w:rPr>
          <w:rFonts w:asciiTheme="minorHAnsi" w:hAnsiTheme="minorHAnsi"/>
          <w:b/>
          <w:color w:val="222222"/>
          <w:sz w:val="22"/>
          <w:szCs w:val="22"/>
          <w:highlight w:val="white"/>
        </w:rPr>
        <w:t xml:space="preserve">PPM (Project Portfolio Management). </w:t>
      </w:r>
      <w:r>
        <w:rPr>
          <w:rFonts w:asciiTheme="minorHAnsi" w:hAnsiTheme="minorHAnsi"/>
          <w:color w:val="222222"/>
          <w:sz w:val="22"/>
          <w:szCs w:val="22"/>
          <w:highlight w:val="white"/>
        </w:rPr>
        <w:t xml:space="preserve">Helped manage delivery dependencies with </w:t>
      </w:r>
      <w:r>
        <w:rPr>
          <w:rFonts w:asciiTheme="minorHAnsi" w:hAnsiTheme="minorHAnsi"/>
          <w:b/>
          <w:color w:val="222222"/>
          <w:sz w:val="22"/>
          <w:szCs w:val="22"/>
          <w:highlight w:val="white"/>
        </w:rPr>
        <w:t>upstream and downstream stakeholder groups</w:t>
      </w:r>
      <w:r>
        <w:rPr>
          <w:rFonts w:asciiTheme="minorHAnsi" w:hAnsiTheme="minorHAnsi"/>
          <w:color w:val="222222"/>
          <w:sz w:val="22"/>
          <w:szCs w:val="22"/>
          <w:highlight w:val="white"/>
        </w:rPr>
        <w:t>.</w:t>
      </w:r>
    </w:p>
    <w:p w14:paraId="21845BDC">
      <w:pPr>
        <w:numPr>
          <w:ilvl w:val="0"/>
          <w:numId w:val="2"/>
        </w:numPr>
        <w:tabs>
          <w:tab w:val="left" w:pos="720"/>
          <w:tab w:val="left" w:pos="1080"/>
        </w:tabs>
        <w:jc w:val="both"/>
        <w:rPr>
          <w:rFonts w:asciiTheme="minorHAnsi" w:hAnsiTheme="minorHAnsi"/>
          <w:color w:val="222222"/>
          <w:sz w:val="22"/>
          <w:szCs w:val="22"/>
          <w:highlight w:val="white"/>
        </w:rPr>
      </w:pPr>
      <w:r>
        <w:rPr>
          <w:rFonts w:asciiTheme="minorHAnsi" w:hAnsiTheme="minorHAnsi"/>
          <w:color w:val="222222"/>
          <w:sz w:val="22"/>
          <w:szCs w:val="22"/>
          <w:highlight w:val="white"/>
        </w:rPr>
        <w:t>Collaborated</w:t>
      </w:r>
      <w:r>
        <w:rPr>
          <w:rFonts w:eastAsia="Helvetica Neue" w:cs="Helvetica Neue" w:asciiTheme="minorHAnsi" w:hAnsiTheme="minorHAnsi"/>
          <w:color w:val="222222"/>
          <w:sz w:val="22"/>
          <w:szCs w:val="22"/>
          <w:highlight w:val="white"/>
        </w:rPr>
        <w:t xml:space="preserve"> </w:t>
      </w:r>
      <w:r>
        <w:rPr>
          <w:rFonts w:asciiTheme="minorHAnsi" w:hAnsiTheme="minorHAnsi"/>
          <w:color w:val="222222"/>
          <w:sz w:val="22"/>
          <w:szCs w:val="22"/>
          <w:highlight w:val="white"/>
        </w:rPr>
        <w:t xml:space="preserve">with the </w:t>
      </w:r>
      <w:r>
        <w:rPr>
          <w:rFonts w:asciiTheme="minorHAnsi" w:hAnsiTheme="minorHAnsi"/>
          <w:b/>
          <w:color w:val="222222"/>
          <w:sz w:val="22"/>
          <w:szCs w:val="22"/>
          <w:highlight w:val="white"/>
        </w:rPr>
        <w:t>Solution Architects</w:t>
      </w:r>
      <w:r>
        <w:rPr>
          <w:rFonts w:asciiTheme="minorHAnsi" w:hAnsiTheme="minorHAnsi"/>
          <w:color w:val="222222"/>
          <w:sz w:val="22"/>
          <w:szCs w:val="22"/>
          <w:highlight w:val="white"/>
        </w:rPr>
        <w:t xml:space="preserve"> in obtaining </w:t>
      </w:r>
      <w:r>
        <w:rPr>
          <w:rFonts w:asciiTheme="minorHAnsi" w:hAnsiTheme="minorHAnsi"/>
          <w:b/>
          <w:color w:val="222222"/>
          <w:sz w:val="22"/>
          <w:szCs w:val="22"/>
          <w:highlight w:val="white"/>
        </w:rPr>
        <w:t>Enterprise Information Protection</w:t>
      </w:r>
      <w:r>
        <w:rPr>
          <w:rFonts w:asciiTheme="minorHAnsi" w:hAnsiTheme="minorHAnsi"/>
          <w:color w:val="222222"/>
          <w:sz w:val="22"/>
          <w:szCs w:val="22"/>
          <w:highlight w:val="white"/>
        </w:rPr>
        <w:t xml:space="preserve"> (EIP), </w:t>
      </w:r>
      <w:r>
        <w:rPr>
          <w:rFonts w:asciiTheme="minorHAnsi" w:hAnsiTheme="minorHAnsi"/>
          <w:b/>
          <w:color w:val="222222"/>
          <w:sz w:val="22"/>
          <w:szCs w:val="22"/>
          <w:highlight w:val="white"/>
        </w:rPr>
        <w:t>Technical Architecture Board (TAB), Disaster Recovery (DR)</w:t>
      </w:r>
      <w:r>
        <w:rPr>
          <w:rFonts w:asciiTheme="minorHAnsi" w:hAnsiTheme="minorHAnsi"/>
          <w:color w:val="222222"/>
          <w:sz w:val="22"/>
          <w:szCs w:val="22"/>
          <w:highlight w:val="white"/>
        </w:rPr>
        <w:t xml:space="preserve"> certificates for each release to ensure SOX compliance.</w:t>
      </w:r>
    </w:p>
    <w:p w14:paraId="21845BDD">
      <w:pPr>
        <w:numPr>
          <w:ilvl w:val="0"/>
          <w:numId w:val="2"/>
        </w:numPr>
        <w:tabs>
          <w:tab w:val="left" w:pos="720"/>
          <w:tab w:val="left" w:pos="1080"/>
        </w:tabs>
        <w:jc w:val="both"/>
        <w:rPr>
          <w:rFonts w:asciiTheme="minorHAnsi" w:hAnsiTheme="minorHAnsi"/>
          <w:color w:val="222222"/>
          <w:sz w:val="22"/>
          <w:szCs w:val="22"/>
          <w:highlight w:val="white"/>
        </w:rPr>
      </w:pPr>
      <w:r>
        <w:rPr>
          <w:rFonts w:asciiTheme="minorHAnsi" w:hAnsiTheme="minorHAnsi"/>
          <w:color w:val="222222"/>
          <w:sz w:val="22"/>
          <w:szCs w:val="22"/>
          <w:highlight w:val="white"/>
        </w:rPr>
        <w:t xml:space="preserve">Co-managed and tracked </w:t>
      </w:r>
      <w:r>
        <w:rPr>
          <w:rFonts w:asciiTheme="minorHAnsi" w:hAnsiTheme="minorHAnsi"/>
          <w:b/>
          <w:color w:val="222222"/>
          <w:sz w:val="22"/>
          <w:szCs w:val="22"/>
          <w:highlight w:val="white"/>
        </w:rPr>
        <w:t>incoming/pending Problem and Incident Tickets</w:t>
      </w:r>
      <w:r>
        <w:rPr>
          <w:rFonts w:asciiTheme="minorHAnsi" w:hAnsiTheme="minorHAnsi"/>
          <w:color w:val="222222"/>
          <w:sz w:val="22"/>
          <w:szCs w:val="22"/>
          <w:highlight w:val="white"/>
        </w:rPr>
        <w:t xml:space="preserve"> under Symphony in ServiceNow with Release and Program managers.</w:t>
      </w:r>
    </w:p>
    <w:p w14:paraId="21845BDE">
      <w:pPr>
        <w:numPr>
          <w:ilvl w:val="0"/>
          <w:numId w:val="2"/>
        </w:numPr>
        <w:tabs>
          <w:tab w:val="left" w:pos="720"/>
          <w:tab w:val="left" w:pos="1080"/>
        </w:tabs>
        <w:jc w:val="both"/>
        <w:rPr>
          <w:rFonts w:asciiTheme="minorHAnsi" w:hAnsiTheme="minorHAnsi"/>
          <w:color w:val="222222"/>
          <w:sz w:val="22"/>
          <w:szCs w:val="22"/>
          <w:highlight w:val="white"/>
        </w:rPr>
      </w:pPr>
      <w:r>
        <w:rPr>
          <w:rFonts w:asciiTheme="minorHAnsi" w:hAnsiTheme="minorHAnsi"/>
          <w:color w:val="222222"/>
          <w:sz w:val="22"/>
          <w:szCs w:val="22"/>
          <w:highlight w:val="white"/>
        </w:rPr>
        <w:t xml:space="preserve">Created various custom </w:t>
      </w:r>
      <w:r>
        <w:rPr>
          <w:rFonts w:asciiTheme="minorHAnsi" w:hAnsiTheme="minorHAnsi"/>
          <w:b/>
          <w:color w:val="222222"/>
          <w:sz w:val="22"/>
          <w:szCs w:val="22"/>
          <w:highlight w:val="white"/>
        </w:rPr>
        <w:t>Reports and Dashboards</w:t>
      </w:r>
      <w:r>
        <w:rPr>
          <w:rFonts w:asciiTheme="minorHAnsi" w:hAnsiTheme="minorHAnsi"/>
          <w:color w:val="222222"/>
          <w:sz w:val="22"/>
          <w:szCs w:val="22"/>
          <w:highlight w:val="white"/>
        </w:rPr>
        <w:t xml:space="preserve"> which were used by managers and business users. Involved in </w:t>
      </w:r>
      <w:r>
        <w:rPr>
          <w:rFonts w:asciiTheme="minorHAnsi" w:hAnsiTheme="minorHAnsi"/>
          <w:b/>
          <w:color w:val="222222"/>
          <w:sz w:val="22"/>
          <w:szCs w:val="22"/>
          <w:highlight w:val="white"/>
        </w:rPr>
        <w:t>data mapping and migration of data</w:t>
      </w:r>
      <w:r>
        <w:rPr>
          <w:rFonts w:asciiTheme="minorHAnsi" w:hAnsiTheme="minorHAnsi"/>
          <w:color w:val="222222"/>
          <w:sz w:val="22"/>
          <w:szCs w:val="22"/>
          <w:highlight w:val="white"/>
        </w:rPr>
        <w:t xml:space="preserve"> from legacy systems.</w:t>
      </w:r>
    </w:p>
    <w:p w14:paraId="21845BDF">
      <w:pPr>
        <w:numPr>
          <w:ilvl w:val="0"/>
          <w:numId w:val="2"/>
        </w:numPr>
        <w:tabs>
          <w:tab w:val="left" w:pos="720"/>
          <w:tab w:val="left" w:pos="1080"/>
        </w:tabs>
        <w:jc w:val="both"/>
        <w:rPr>
          <w:rFonts w:asciiTheme="minorHAnsi" w:hAnsiTheme="minorHAnsi"/>
          <w:color w:val="222222"/>
          <w:sz w:val="22"/>
          <w:szCs w:val="22"/>
          <w:highlight w:val="white"/>
        </w:rPr>
      </w:pPr>
      <w:r>
        <w:rPr>
          <w:rFonts w:asciiTheme="minorHAnsi" w:hAnsiTheme="minorHAnsi"/>
          <w:color w:val="222222"/>
          <w:sz w:val="22"/>
          <w:szCs w:val="22"/>
          <w:highlight w:val="white"/>
        </w:rPr>
        <w:t>Participated in </w:t>
      </w:r>
      <w:r>
        <w:rPr>
          <w:rFonts w:asciiTheme="minorHAnsi" w:hAnsiTheme="minorHAnsi"/>
          <w:b/>
          <w:color w:val="222222"/>
          <w:sz w:val="22"/>
          <w:szCs w:val="22"/>
          <w:highlight w:val="white"/>
        </w:rPr>
        <w:t>Business Readiness/Change management activities</w:t>
      </w:r>
      <w:r>
        <w:rPr>
          <w:rFonts w:asciiTheme="minorHAnsi" w:hAnsiTheme="minorHAnsi"/>
          <w:color w:val="222222"/>
          <w:sz w:val="22"/>
          <w:szCs w:val="22"/>
          <w:highlight w:val="white"/>
        </w:rPr>
        <w:t xml:space="preserve"> for successful adoption of product enhancements.</w:t>
      </w:r>
    </w:p>
    <w:p w14:paraId="21845BE0">
      <w:pPr>
        <w:numPr>
          <w:ilvl w:val="0"/>
          <w:numId w:val="2"/>
        </w:numPr>
        <w:tabs>
          <w:tab w:val="left" w:pos="720"/>
          <w:tab w:val="left" w:pos="1080"/>
        </w:tabs>
        <w:jc w:val="both"/>
        <w:rPr>
          <w:rFonts w:asciiTheme="minorHAnsi" w:hAnsiTheme="minorHAnsi"/>
          <w:color w:val="222222"/>
          <w:sz w:val="22"/>
          <w:szCs w:val="22"/>
          <w:highlight w:val="white"/>
        </w:rPr>
      </w:pPr>
      <w:r>
        <w:rPr>
          <w:rFonts w:asciiTheme="minorHAnsi" w:hAnsiTheme="minorHAnsi"/>
          <w:color w:val="222222"/>
          <w:sz w:val="22"/>
          <w:szCs w:val="22"/>
          <w:highlight w:val="white"/>
        </w:rPr>
        <w:t xml:space="preserve">Supported Symphony </w:t>
      </w:r>
      <w:r>
        <w:rPr>
          <w:rFonts w:asciiTheme="minorHAnsi" w:hAnsiTheme="minorHAnsi"/>
          <w:b/>
          <w:color w:val="222222"/>
          <w:sz w:val="22"/>
          <w:szCs w:val="22"/>
          <w:highlight w:val="white"/>
        </w:rPr>
        <w:t xml:space="preserve">Change Management </w:t>
      </w:r>
      <w:r>
        <w:rPr>
          <w:rFonts w:asciiTheme="minorHAnsi" w:hAnsiTheme="minorHAnsi"/>
          <w:color w:val="222222"/>
          <w:sz w:val="22"/>
          <w:szCs w:val="22"/>
          <w:highlight w:val="white"/>
        </w:rPr>
        <w:t>with planning activities and ensure effective communication flows from top to bottom level in the company.</w:t>
      </w:r>
    </w:p>
    <w:p w14:paraId="21845BE1">
      <w:pPr>
        <w:tabs>
          <w:tab w:val="left" w:pos="720"/>
          <w:tab w:val="left" w:pos="1080"/>
        </w:tabs>
        <w:ind w:left="360"/>
        <w:jc w:val="both"/>
        <w:rPr>
          <w:rFonts w:asciiTheme="minorHAnsi" w:hAnsiTheme="minorHAnsi"/>
          <w:color w:val="000000"/>
          <w:sz w:val="22"/>
          <w:szCs w:val="22"/>
          <w:highlight w:val="white"/>
        </w:rPr>
      </w:pPr>
    </w:p>
    <w:p w14:paraId="21845BE2">
      <w:pPr>
        <w:widowControl w:val="0"/>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b/>
          <w:color w:val="000000"/>
          <w:sz w:val="22"/>
          <w:szCs w:val="22"/>
          <w:lang w:val="fr-FR"/>
        </w:rPr>
      </w:pPr>
      <w:r>
        <w:rPr>
          <w:rFonts w:asciiTheme="minorHAnsi" w:hAnsiTheme="minorHAnsi"/>
          <w:b/>
          <w:color w:val="000000"/>
          <w:sz w:val="22"/>
          <w:szCs w:val="22"/>
          <w:lang w:val="fr-FR"/>
        </w:rPr>
        <w:t>Client</w:t>
      </w:r>
      <w:r>
        <w:rPr>
          <w:rFonts w:asciiTheme="minorHAnsi" w:hAnsiTheme="minorHAnsi"/>
          <w:color w:val="000000"/>
          <w:sz w:val="22"/>
          <w:szCs w:val="22"/>
          <w:lang w:val="fr-FR"/>
        </w:rPr>
        <w:t xml:space="preserve">: </w:t>
      </w:r>
      <w:r>
        <w:rPr>
          <w:rFonts w:asciiTheme="minorHAnsi" w:hAnsiTheme="minorHAnsi"/>
          <w:b/>
          <w:color w:val="000000"/>
          <w:sz w:val="22"/>
          <w:szCs w:val="22"/>
          <w:lang w:val="fr-FR"/>
        </w:rPr>
        <w:t>Change Healthcare, Lombard, IL</w:t>
      </w:r>
      <w:r>
        <w:rPr>
          <w:rFonts w:asciiTheme="minorHAnsi" w:hAnsiTheme="minorHAnsi"/>
          <w:b/>
          <w:color w:val="000000"/>
          <w:sz w:val="22"/>
          <w:szCs w:val="22"/>
          <w:lang w:val="fr-FR"/>
        </w:rPr>
        <w:tab/>
      </w:r>
      <w:r>
        <w:rPr>
          <w:rFonts w:asciiTheme="minorHAnsi" w:hAnsiTheme="minorHAnsi"/>
          <w:b/>
          <w:color w:val="000000"/>
          <w:sz w:val="22"/>
          <w:szCs w:val="22"/>
          <w:lang w:val="fr-FR"/>
        </w:rPr>
        <w:tab/>
      </w:r>
      <w:r>
        <w:rPr>
          <w:rFonts w:asciiTheme="minorHAnsi" w:hAnsiTheme="minorHAnsi"/>
          <w:b/>
          <w:color w:val="000000"/>
          <w:sz w:val="22"/>
          <w:szCs w:val="22"/>
          <w:lang w:val="fr-FR"/>
        </w:rPr>
        <w:tab/>
      </w:r>
    </w:p>
    <w:p w14:paraId="21845BE3">
      <w:pPr>
        <w:widowControl w:val="0"/>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color w:val="000000"/>
          <w:sz w:val="22"/>
          <w:szCs w:val="22"/>
        </w:rPr>
      </w:pPr>
      <w:r>
        <w:rPr>
          <w:rFonts w:asciiTheme="minorHAnsi" w:hAnsiTheme="minorHAnsi"/>
          <w:b/>
          <w:color w:val="000000"/>
          <w:sz w:val="22"/>
          <w:szCs w:val="22"/>
        </w:rPr>
        <w:t>Role: Business Analyst                                                                                                               Duration: Mar 2017 – Feb 2018</w:t>
      </w:r>
    </w:p>
    <w:p w14:paraId="21845BE4">
      <w:pPr>
        <w:widowControl w:val="0"/>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color w:val="222222"/>
          <w:sz w:val="22"/>
          <w:szCs w:val="22"/>
          <w:highlight w:val="white"/>
        </w:rPr>
      </w:pPr>
      <w:r>
        <w:rPr>
          <w:rFonts w:asciiTheme="minorHAnsi" w:hAnsiTheme="minorHAnsi"/>
          <w:b/>
          <w:color w:val="000000"/>
          <w:sz w:val="22"/>
          <w:szCs w:val="22"/>
        </w:rPr>
        <w:t>Description:</w:t>
      </w:r>
      <w:r>
        <w:rPr>
          <w:rFonts w:asciiTheme="minorHAnsi" w:hAnsiTheme="minorHAnsi"/>
          <w:color w:val="000000"/>
          <w:sz w:val="22"/>
          <w:szCs w:val="22"/>
        </w:rPr>
        <w:t xml:space="preserve"> This </w:t>
      </w:r>
      <w:r>
        <w:rPr>
          <w:rFonts w:asciiTheme="minorHAnsi" w:hAnsiTheme="minorHAnsi"/>
          <w:color w:val="222222"/>
          <w:sz w:val="22"/>
          <w:szCs w:val="22"/>
          <w:highlight w:val="white"/>
        </w:rPr>
        <w:t xml:space="preserve">is a web application which provides web-based access to inpatient and outpatient data from the Data Repository. Users can review as well as update or enter new data through data repository. Many clinicians use Data Repository daily for accessing patient data, which aids in making important clinical decisions. Data Repository is mainly composed of various modules running inside of the application. </w:t>
      </w:r>
    </w:p>
    <w:p w14:paraId="21845BE5">
      <w:pPr>
        <w:jc w:val="both"/>
        <w:rPr>
          <w:rFonts w:asciiTheme="minorHAnsi" w:hAnsiTheme="minorHAnsi"/>
          <w:b/>
          <w:sz w:val="22"/>
          <w:szCs w:val="22"/>
        </w:rPr>
      </w:pPr>
      <w:r>
        <w:rPr>
          <w:rFonts w:asciiTheme="minorHAnsi" w:hAnsiTheme="minorHAnsi"/>
          <w:b/>
          <w:sz w:val="22"/>
          <w:szCs w:val="22"/>
        </w:rPr>
        <w:t>Responsibilities:</w:t>
      </w:r>
      <w:r>
        <w:rPr>
          <w:rFonts w:asciiTheme="minorHAnsi" w:hAnsiTheme="minorHAnsi"/>
          <w:b/>
          <w:color w:val="000000"/>
          <w:sz w:val="22"/>
          <w:szCs w:val="22"/>
        </w:rPr>
        <w:tab/>
      </w:r>
      <w:r>
        <w:rPr>
          <w:rFonts w:asciiTheme="minorHAnsi" w:hAnsiTheme="minorHAnsi"/>
          <w:b/>
          <w:color w:val="000000"/>
          <w:sz w:val="22"/>
          <w:szCs w:val="22"/>
        </w:rPr>
        <w:tab/>
      </w:r>
      <w:r>
        <w:rPr>
          <w:rFonts w:asciiTheme="minorHAnsi" w:hAnsiTheme="minorHAnsi"/>
          <w:b/>
          <w:color w:val="000000"/>
          <w:sz w:val="22"/>
          <w:szCs w:val="22"/>
        </w:rPr>
        <w:tab/>
      </w:r>
      <w:r>
        <w:rPr>
          <w:rFonts w:asciiTheme="minorHAnsi" w:hAnsiTheme="minorHAnsi"/>
          <w:b/>
          <w:color w:val="000000"/>
          <w:sz w:val="22"/>
          <w:szCs w:val="22"/>
        </w:rPr>
        <w:tab/>
      </w:r>
      <w:r>
        <w:rPr>
          <w:rFonts w:asciiTheme="minorHAnsi" w:hAnsiTheme="minorHAnsi"/>
          <w:b/>
          <w:color w:val="000000"/>
          <w:sz w:val="22"/>
          <w:szCs w:val="22"/>
        </w:rPr>
        <w:tab/>
      </w:r>
    </w:p>
    <w:p w14:paraId="21845BE6">
      <w:pPr>
        <w:numPr>
          <w:ilvl w:val="0"/>
          <w:numId w:val="3"/>
        </w:numPr>
        <w:tabs>
          <w:tab w:val="left" w:pos="2520"/>
        </w:tabs>
        <w:ind w:left="360"/>
        <w:jc w:val="both"/>
        <w:rPr>
          <w:rFonts w:asciiTheme="minorHAnsi" w:hAnsiTheme="minorHAnsi"/>
          <w:color w:val="000000"/>
          <w:sz w:val="22"/>
          <w:szCs w:val="22"/>
        </w:rPr>
      </w:pPr>
      <w:r>
        <w:rPr>
          <w:rFonts w:asciiTheme="minorHAnsi" w:hAnsiTheme="minorHAnsi"/>
          <w:color w:val="000000"/>
          <w:sz w:val="22"/>
          <w:szCs w:val="22"/>
        </w:rPr>
        <w:t xml:space="preserve">Worked on an </w:t>
      </w:r>
      <w:r>
        <w:rPr>
          <w:rFonts w:asciiTheme="minorHAnsi" w:hAnsiTheme="minorHAnsi"/>
          <w:b/>
          <w:color w:val="000000"/>
          <w:sz w:val="22"/>
          <w:szCs w:val="22"/>
        </w:rPr>
        <w:t>Agile</w:t>
      </w:r>
      <w:r>
        <w:rPr>
          <w:rFonts w:asciiTheme="minorHAnsi" w:hAnsiTheme="minorHAnsi"/>
          <w:color w:val="000000"/>
          <w:sz w:val="22"/>
          <w:szCs w:val="22"/>
        </w:rPr>
        <w:t xml:space="preserve"> (Scrum) Team to deliver regular updates to business team and project managers.</w:t>
      </w:r>
    </w:p>
    <w:p w14:paraId="21845BE7">
      <w:pPr>
        <w:numPr>
          <w:ilvl w:val="0"/>
          <w:numId w:val="3"/>
        </w:numPr>
        <w:tabs>
          <w:tab w:val="left" w:pos="2520"/>
        </w:tabs>
        <w:ind w:left="360"/>
        <w:jc w:val="both"/>
        <w:rPr>
          <w:rFonts w:asciiTheme="minorHAnsi" w:hAnsiTheme="minorHAnsi"/>
          <w:color w:val="000000"/>
          <w:sz w:val="22"/>
          <w:szCs w:val="22"/>
        </w:rPr>
      </w:pPr>
      <w:r>
        <w:rPr>
          <w:rFonts w:asciiTheme="minorHAnsi" w:hAnsiTheme="minorHAnsi"/>
          <w:color w:val="222222"/>
          <w:sz w:val="22"/>
          <w:szCs w:val="22"/>
          <w:highlight w:val="white"/>
        </w:rPr>
        <w:t xml:space="preserve">Responsible for architecting integrated </w:t>
      </w:r>
      <w:r>
        <w:rPr>
          <w:rFonts w:asciiTheme="minorHAnsi" w:hAnsiTheme="minorHAnsi"/>
          <w:b/>
          <w:color w:val="222222"/>
          <w:sz w:val="22"/>
          <w:szCs w:val="22"/>
          <w:highlight w:val="white"/>
        </w:rPr>
        <w:t>HIPAA</w:t>
      </w:r>
      <w:r>
        <w:rPr>
          <w:rFonts w:asciiTheme="minorHAnsi" w:hAnsiTheme="minorHAnsi"/>
          <w:color w:val="222222"/>
          <w:sz w:val="22"/>
          <w:szCs w:val="22"/>
          <w:highlight w:val="white"/>
        </w:rPr>
        <w:t xml:space="preserve">, </w:t>
      </w:r>
      <w:r>
        <w:rPr>
          <w:rFonts w:asciiTheme="minorHAnsi" w:hAnsiTheme="minorHAnsi"/>
          <w:b/>
          <w:color w:val="222222"/>
          <w:sz w:val="22"/>
          <w:szCs w:val="22"/>
          <w:highlight w:val="white"/>
        </w:rPr>
        <w:t>Medicare</w:t>
      </w:r>
      <w:r>
        <w:rPr>
          <w:rFonts w:asciiTheme="minorHAnsi" w:hAnsiTheme="minorHAnsi"/>
          <w:color w:val="222222"/>
          <w:sz w:val="22"/>
          <w:szCs w:val="22"/>
          <w:highlight w:val="white"/>
        </w:rPr>
        <w:t xml:space="preserve"> </w:t>
      </w:r>
      <w:r>
        <w:rPr>
          <w:rFonts w:asciiTheme="minorHAnsi" w:hAnsiTheme="minorHAnsi"/>
          <w:b/>
          <w:color w:val="222222"/>
          <w:sz w:val="22"/>
          <w:szCs w:val="22"/>
          <w:highlight w:val="white"/>
        </w:rPr>
        <w:t>solutions, Facets.</w:t>
      </w:r>
      <w:r>
        <w:rPr>
          <w:rFonts w:asciiTheme="minorHAnsi" w:hAnsiTheme="minorHAnsi"/>
          <w:color w:val="222222"/>
          <w:sz w:val="22"/>
          <w:szCs w:val="22"/>
          <w:highlight w:val="white"/>
        </w:rPr>
        <w:t xml:space="preserve"> Performed the requirement analysis, impact analysis and documented the requirements using Rational Requisite Pro.</w:t>
      </w:r>
    </w:p>
    <w:p w14:paraId="21845BE9">
      <w:pPr>
        <w:numPr>
          <w:ilvl w:val="0"/>
          <w:numId w:val="3"/>
        </w:numPr>
        <w:tabs>
          <w:tab w:val="left" w:pos="2520"/>
        </w:tabs>
        <w:ind w:left="360"/>
        <w:jc w:val="both"/>
        <w:rPr>
          <w:rFonts w:asciiTheme="minorHAnsi" w:hAnsiTheme="minorHAnsi"/>
          <w:color w:val="000000"/>
          <w:sz w:val="22"/>
          <w:szCs w:val="22"/>
        </w:rPr>
      </w:pPr>
      <w:r>
        <w:rPr>
          <w:rFonts w:asciiTheme="minorHAnsi" w:hAnsiTheme="minorHAnsi"/>
          <w:color w:val="222222"/>
          <w:sz w:val="22"/>
          <w:szCs w:val="22"/>
          <w:highlight w:val="white"/>
        </w:rPr>
        <w:t xml:space="preserve">Utilized knowledge of </w:t>
      </w:r>
      <w:r>
        <w:rPr>
          <w:rFonts w:asciiTheme="minorHAnsi" w:hAnsiTheme="minorHAnsi"/>
          <w:b/>
          <w:color w:val="222222"/>
          <w:sz w:val="22"/>
          <w:szCs w:val="22"/>
          <w:highlight w:val="white"/>
        </w:rPr>
        <w:t>SQL</w:t>
      </w:r>
      <w:r>
        <w:rPr>
          <w:rFonts w:asciiTheme="minorHAnsi" w:hAnsiTheme="minorHAnsi"/>
          <w:color w:val="222222"/>
          <w:sz w:val="22"/>
          <w:szCs w:val="22"/>
          <w:highlight w:val="white"/>
        </w:rPr>
        <w:t xml:space="preserve"> Programming to author over 20 Queries in the </w:t>
      </w:r>
      <w:r>
        <w:rPr>
          <w:rFonts w:asciiTheme="minorHAnsi" w:hAnsiTheme="minorHAnsi"/>
          <w:b/>
          <w:color w:val="222222"/>
          <w:sz w:val="22"/>
          <w:szCs w:val="22"/>
          <w:highlight w:val="white"/>
        </w:rPr>
        <w:t>HPQC Dashboard</w:t>
      </w:r>
      <w:r>
        <w:rPr>
          <w:rFonts w:asciiTheme="minorHAnsi" w:hAnsiTheme="minorHAnsi"/>
          <w:color w:val="222222"/>
          <w:sz w:val="22"/>
          <w:szCs w:val="22"/>
          <w:highlight w:val="white"/>
        </w:rPr>
        <w:t>.</w:t>
      </w:r>
    </w:p>
    <w:p w14:paraId="21845BEA">
      <w:pPr>
        <w:numPr>
          <w:ilvl w:val="0"/>
          <w:numId w:val="3"/>
        </w:numPr>
        <w:tabs>
          <w:tab w:val="left" w:pos="2520"/>
        </w:tabs>
        <w:ind w:left="360"/>
        <w:jc w:val="both"/>
        <w:rPr>
          <w:rFonts w:asciiTheme="minorHAnsi" w:hAnsiTheme="minorHAnsi"/>
          <w:b/>
          <w:color w:val="000000"/>
          <w:sz w:val="22"/>
          <w:szCs w:val="22"/>
        </w:rPr>
      </w:pPr>
      <w:r>
        <w:rPr>
          <w:rFonts w:asciiTheme="minorHAnsi" w:hAnsiTheme="minorHAnsi"/>
          <w:color w:val="222222"/>
          <w:sz w:val="22"/>
          <w:szCs w:val="22"/>
          <w:highlight w:val="white"/>
        </w:rPr>
        <w:t xml:space="preserve">Gather information from different data warehouse systems and loaded into warehouse using </w:t>
      </w:r>
      <w:r>
        <w:rPr>
          <w:rFonts w:asciiTheme="minorHAnsi" w:hAnsiTheme="minorHAnsi"/>
          <w:b/>
          <w:color w:val="222222"/>
          <w:sz w:val="22"/>
          <w:szCs w:val="22"/>
          <w:highlight w:val="white"/>
        </w:rPr>
        <w:t>Fast Load, Fast Export, Xml import, Multi Load, BTEQ, Teradata parallel transporter (TPT) and UNIX shell scripts.</w:t>
      </w:r>
    </w:p>
    <w:p w14:paraId="21845BEB">
      <w:pPr>
        <w:numPr>
          <w:ilvl w:val="0"/>
          <w:numId w:val="3"/>
        </w:numPr>
        <w:tabs>
          <w:tab w:val="left" w:pos="2520"/>
        </w:tabs>
        <w:ind w:left="360"/>
        <w:jc w:val="both"/>
        <w:rPr>
          <w:rFonts w:asciiTheme="minorHAnsi" w:hAnsiTheme="minorHAnsi"/>
          <w:color w:val="000000"/>
          <w:sz w:val="22"/>
          <w:szCs w:val="22"/>
        </w:rPr>
      </w:pPr>
      <w:r>
        <w:rPr>
          <w:rFonts w:asciiTheme="minorHAnsi" w:hAnsiTheme="minorHAnsi"/>
          <w:color w:val="222222"/>
          <w:sz w:val="22"/>
          <w:szCs w:val="22"/>
          <w:highlight w:val="white"/>
        </w:rPr>
        <w:t xml:space="preserve">Created approach to standardize Excel Reporting using </w:t>
      </w:r>
      <w:r>
        <w:rPr>
          <w:rFonts w:asciiTheme="minorHAnsi" w:hAnsiTheme="minorHAnsi"/>
          <w:b/>
          <w:color w:val="222222"/>
          <w:sz w:val="22"/>
          <w:szCs w:val="22"/>
          <w:highlight w:val="white"/>
        </w:rPr>
        <w:t>SQL in the HPQC Dashboard</w:t>
      </w:r>
      <w:r>
        <w:rPr>
          <w:rFonts w:asciiTheme="minorHAnsi" w:hAnsiTheme="minorHAnsi"/>
          <w:color w:val="222222"/>
          <w:sz w:val="22"/>
          <w:szCs w:val="22"/>
          <w:highlight w:val="white"/>
        </w:rPr>
        <w:t>.</w:t>
      </w:r>
    </w:p>
    <w:p w14:paraId="21845BEC">
      <w:pPr>
        <w:numPr>
          <w:ilvl w:val="0"/>
          <w:numId w:val="3"/>
        </w:numPr>
        <w:tabs>
          <w:tab w:val="left" w:pos="2520"/>
        </w:tabs>
        <w:ind w:left="360"/>
        <w:jc w:val="both"/>
        <w:rPr>
          <w:rFonts w:asciiTheme="minorHAnsi" w:hAnsiTheme="minorHAnsi"/>
          <w:b/>
          <w:color w:val="000000"/>
          <w:sz w:val="22"/>
          <w:szCs w:val="22"/>
        </w:rPr>
      </w:pPr>
      <w:r>
        <w:rPr>
          <w:rFonts w:asciiTheme="minorHAnsi" w:hAnsiTheme="minorHAnsi"/>
          <w:color w:val="222222"/>
          <w:sz w:val="22"/>
          <w:szCs w:val="22"/>
          <w:highlight w:val="white"/>
        </w:rPr>
        <w:t xml:space="preserve">Wrote transformations for data conversions into required form based on the client requirement using </w:t>
      </w:r>
      <w:r>
        <w:rPr>
          <w:rFonts w:asciiTheme="minorHAnsi" w:hAnsiTheme="minorHAnsi"/>
          <w:b/>
          <w:color w:val="222222"/>
          <w:sz w:val="22"/>
          <w:szCs w:val="22"/>
          <w:highlight w:val="white"/>
        </w:rPr>
        <w:t>Teradata ETL processes.</w:t>
      </w:r>
    </w:p>
    <w:p w14:paraId="21845BED">
      <w:pPr>
        <w:numPr>
          <w:ilvl w:val="0"/>
          <w:numId w:val="3"/>
        </w:numPr>
        <w:tabs>
          <w:tab w:val="left" w:pos="2520"/>
        </w:tabs>
        <w:ind w:left="360"/>
        <w:jc w:val="both"/>
        <w:rPr>
          <w:rFonts w:asciiTheme="minorHAnsi" w:hAnsiTheme="minorHAnsi"/>
          <w:color w:val="000000"/>
          <w:sz w:val="22"/>
          <w:szCs w:val="22"/>
        </w:rPr>
      </w:pPr>
      <w:r>
        <w:rPr>
          <w:rFonts w:asciiTheme="minorHAnsi" w:hAnsiTheme="minorHAnsi"/>
          <w:color w:val="222222"/>
          <w:sz w:val="22"/>
          <w:szCs w:val="22"/>
          <w:highlight w:val="white"/>
        </w:rPr>
        <w:t xml:space="preserve">Incorporated </w:t>
      </w:r>
      <w:r>
        <w:rPr>
          <w:rFonts w:asciiTheme="minorHAnsi" w:hAnsiTheme="minorHAnsi"/>
          <w:b/>
          <w:color w:val="222222"/>
          <w:sz w:val="22"/>
          <w:szCs w:val="22"/>
          <w:highlight w:val="white"/>
        </w:rPr>
        <w:t>HIPAA</w:t>
      </w:r>
      <w:r>
        <w:rPr>
          <w:rFonts w:asciiTheme="minorHAnsi" w:hAnsiTheme="minorHAnsi"/>
          <w:color w:val="222222"/>
          <w:sz w:val="22"/>
          <w:szCs w:val="22"/>
          <w:highlight w:val="white"/>
        </w:rPr>
        <w:t xml:space="preserve"> standards, </w:t>
      </w:r>
      <w:r>
        <w:rPr>
          <w:rFonts w:asciiTheme="minorHAnsi" w:hAnsiTheme="minorHAnsi"/>
          <w:b/>
          <w:color w:val="222222"/>
          <w:sz w:val="22"/>
          <w:szCs w:val="22"/>
          <w:highlight w:val="white"/>
        </w:rPr>
        <w:t>EDI</w:t>
      </w:r>
      <w:r>
        <w:rPr>
          <w:rFonts w:asciiTheme="minorHAnsi" w:hAnsiTheme="minorHAnsi"/>
          <w:color w:val="222222"/>
          <w:sz w:val="22"/>
          <w:szCs w:val="22"/>
          <w:highlight w:val="white"/>
        </w:rPr>
        <w:t xml:space="preserve"> (Electronic data interchange), Implementation and Knowledge of </w:t>
      </w:r>
      <w:r>
        <w:rPr>
          <w:rFonts w:asciiTheme="minorHAnsi" w:hAnsiTheme="minorHAnsi"/>
          <w:b/>
          <w:color w:val="222222"/>
          <w:sz w:val="22"/>
          <w:szCs w:val="22"/>
          <w:highlight w:val="white"/>
        </w:rPr>
        <w:t>HIPAA</w:t>
      </w:r>
      <w:r>
        <w:rPr>
          <w:rFonts w:asciiTheme="minorHAnsi" w:hAnsiTheme="minorHAnsi"/>
          <w:color w:val="222222"/>
          <w:sz w:val="22"/>
          <w:szCs w:val="22"/>
          <w:highlight w:val="white"/>
        </w:rPr>
        <w:t xml:space="preserve"> code sets.</w:t>
      </w:r>
    </w:p>
    <w:p w14:paraId="21845BEE">
      <w:pPr>
        <w:numPr>
          <w:ilvl w:val="0"/>
          <w:numId w:val="3"/>
        </w:numPr>
        <w:tabs>
          <w:tab w:val="left" w:pos="2520"/>
        </w:tabs>
        <w:ind w:left="360"/>
        <w:jc w:val="both"/>
        <w:rPr>
          <w:rFonts w:asciiTheme="minorHAnsi" w:hAnsiTheme="minorHAnsi"/>
          <w:color w:val="000000"/>
          <w:sz w:val="22"/>
          <w:szCs w:val="22"/>
        </w:rPr>
      </w:pPr>
      <w:r>
        <w:rPr>
          <w:rFonts w:asciiTheme="minorHAnsi" w:hAnsiTheme="minorHAnsi"/>
          <w:color w:val="222222"/>
          <w:sz w:val="22"/>
          <w:szCs w:val="22"/>
          <w:highlight w:val="white"/>
        </w:rPr>
        <w:t xml:space="preserve">Manage and analyze data communication channel to ensure compliance security requirements in accordance with </w:t>
      </w:r>
      <w:r>
        <w:rPr>
          <w:rFonts w:asciiTheme="minorHAnsi" w:hAnsiTheme="minorHAnsi"/>
          <w:b/>
          <w:color w:val="222222"/>
          <w:sz w:val="22"/>
          <w:szCs w:val="22"/>
          <w:highlight w:val="white"/>
        </w:rPr>
        <w:t xml:space="preserve">ISO, HIPAA, and PCI guidelines. </w:t>
      </w:r>
      <w:r>
        <w:rPr>
          <w:rFonts w:asciiTheme="minorHAnsi" w:hAnsiTheme="minorHAnsi"/>
          <w:color w:val="222222"/>
          <w:sz w:val="22"/>
          <w:szCs w:val="22"/>
          <w:highlight w:val="white"/>
        </w:rPr>
        <w:t>Coordinated with Project Managers to resolve risk issues and ensure compliance of Security System related to the HIPAA.</w:t>
      </w:r>
    </w:p>
    <w:p w14:paraId="21845BEF">
      <w:pPr>
        <w:numPr>
          <w:ilvl w:val="0"/>
          <w:numId w:val="3"/>
        </w:numPr>
        <w:tabs>
          <w:tab w:val="left" w:pos="2520"/>
        </w:tabs>
        <w:ind w:left="360"/>
        <w:jc w:val="both"/>
        <w:rPr>
          <w:rFonts w:asciiTheme="minorHAnsi" w:hAnsiTheme="minorHAnsi"/>
          <w:color w:val="000000"/>
          <w:sz w:val="22"/>
          <w:szCs w:val="22"/>
        </w:rPr>
      </w:pPr>
      <w:r>
        <w:rPr>
          <w:rFonts w:asciiTheme="minorHAnsi" w:hAnsiTheme="minorHAnsi"/>
          <w:color w:val="222222"/>
          <w:sz w:val="22"/>
          <w:szCs w:val="22"/>
          <w:highlight w:val="white"/>
        </w:rPr>
        <w:t xml:space="preserve"> Worked with </w:t>
      </w:r>
      <w:r>
        <w:rPr>
          <w:rFonts w:asciiTheme="minorHAnsi" w:hAnsiTheme="minorHAnsi"/>
          <w:b/>
          <w:color w:val="222222"/>
          <w:sz w:val="22"/>
          <w:szCs w:val="22"/>
          <w:highlight w:val="white"/>
        </w:rPr>
        <w:t>PPI Teradata tables</w:t>
      </w:r>
      <w:r>
        <w:rPr>
          <w:rFonts w:asciiTheme="minorHAnsi" w:hAnsiTheme="minorHAnsi"/>
          <w:color w:val="222222"/>
          <w:sz w:val="22"/>
          <w:szCs w:val="22"/>
          <w:highlight w:val="white"/>
        </w:rPr>
        <w:t xml:space="preserve"> and was involved in Teradata specific SQL fine-tuning to increase performance of the overall ETL process.</w:t>
      </w:r>
    </w:p>
    <w:p w14:paraId="21845BF0">
      <w:pPr>
        <w:numPr>
          <w:ilvl w:val="0"/>
          <w:numId w:val="3"/>
        </w:numPr>
        <w:tabs>
          <w:tab w:val="left" w:pos="2520"/>
        </w:tabs>
        <w:ind w:left="360"/>
        <w:jc w:val="both"/>
        <w:rPr>
          <w:rFonts w:asciiTheme="minorHAnsi" w:hAnsiTheme="minorHAnsi"/>
          <w:color w:val="000000"/>
          <w:sz w:val="22"/>
          <w:szCs w:val="22"/>
        </w:rPr>
      </w:pPr>
      <w:r>
        <w:rPr>
          <w:rFonts w:asciiTheme="minorHAnsi" w:hAnsiTheme="minorHAnsi"/>
          <w:color w:val="222222"/>
          <w:sz w:val="22"/>
          <w:szCs w:val="22"/>
          <w:highlight w:val="white"/>
        </w:rPr>
        <w:t xml:space="preserve">Involved in requirement gathering phase </w:t>
      </w:r>
      <w:r>
        <w:rPr>
          <w:rFonts w:asciiTheme="minorHAnsi" w:hAnsiTheme="minorHAnsi"/>
          <w:b/>
          <w:color w:val="222222"/>
          <w:sz w:val="22"/>
          <w:szCs w:val="22"/>
          <w:highlight w:val="white"/>
        </w:rPr>
        <w:t>(Provider, Claim components and HIPAA)</w:t>
      </w:r>
      <w:r>
        <w:rPr>
          <w:rFonts w:asciiTheme="minorHAnsi" w:hAnsiTheme="minorHAnsi"/>
          <w:color w:val="222222"/>
          <w:sz w:val="22"/>
          <w:szCs w:val="22"/>
          <w:highlight w:val="white"/>
        </w:rPr>
        <w:t>. Utilized Rational Unified Process (RUP) to configure and develop process, standards, and procedures.</w:t>
      </w:r>
    </w:p>
    <w:p w14:paraId="21845BF1">
      <w:pPr>
        <w:numPr>
          <w:ilvl w:val="0"/>
          <w:numId w:val="3"/>
        </w:numPr>
        <w:tabs>
          <w:tab w:val="left" w:pos="2520"/>
        </w:tabs>
        <w:ind w:left="360"/>
        <w:jc w:val="both"/>
        <w:rPr>
          <w:rFonts w:asciiTheme="minorHAnsi" w:hAnsiTheme="minorHAnsi"/>
          <w:color w:val="000000"/>
          <w:sz w:val="22"/>
          <w:szCs w:val="22"/>
        </w:rPr>
      </w:pPr>
      <w:r>
        <w:rPr>
          <w:rFonts w:asciiTheme="minorHAnsi" w:hAnsiTheme="minorHAnsi"/>
          <w:color w:val="222222"/>
          <w:sz w:val="22"/>
          <w:szCs w:val="22"/>
          <w:highlight w:val="white"/>
        </w:rPr>
        <w:t xml:space="preserve">Manage and lead day-to-day operations of system upgrade to comply with new federal reporting requirements and security protocols including </w:t>
      </w:r>
      <w:r>
        <w:rPr>
          <w:rFonts w:asciiTheme="minorHAnsi" w:hAnsiTheme="minorHAnsi"/>
          <w:b/>
          <w:color w:val="222222"/>
          <w:sz w:val="22"/>
          <w:szCs w:val="22"/>
          <w:highlight w:val="white"/>
        </w:rPr>
        <w:t>HIPAA</w:t>
      </w:r>
      <w:r>
        <w:rPr>
          <w:rFonts w:asciiTheme="minorHAnsi" w:hAnsiTheme="minorHAnsi"/>
          <w:color w:val="222222"/>
          <w:sz w:val="22"/>
          <w:szCs w:val="22"/>
          <w:highlight w:val="white"/>
        </w:rPr>
        <w:t>.</w:t>
      </w:r>
    </w:p>
    <w:p w14:paraId="21845BF2">
      <w:pPr>
        <w:numPr>
          <w:ilvl w:val="0"/>
          <w:numId w:val="3"/>
        </w:numPr>
        <w:tabs>
          <w:tab w:val="left" w:pos="2520"/>
        </w:tabs>
        <w:ind w:left="360"/>
        <w:jc w:val="both"/>
        <w:rPr>
          <w:rFonts w:asciiTheme="minorHAnsi" w:hAnsiTheme="minorHAnsi"/>
          <w:color w:val="000000"/>
          <w:sz w:val="22"/>
          <w:szCs w:val="22"/>
        </w:rPr>
      </w:pPr>
      <w:r>
        <w:rPr>
          <w:rFonts w:asciiTheme="minorHAnsi" w:hAnsiTheme="minorHAnsi"/>
          <w:color w:val="222222"/>
          <w:sz w:val="22"/>
          <w:szCs w:val="22"/>
          <w:highlight w:val="white"/>
        </w:rPr>
        <w:t xml:space="preserve">Skilled in gathering business and application </w:t>
      </w:r>
      <w:r>
        <w:rPr>
          <w:rFonts w:asciiTheme="minorHAnsi" w:hAnsiTheme="minorHAnsi"/>
          <w:b/>
          <w:color w:val="222222"/>
          <w:sz w:val="22"/>
          <w:szCs w:val="22"/>
          <w:highlight w:val="white"/>
        </w:rPr>
        <w:t xml:space="preserve">requirements, Business Processes, identifying risks, impact analysis, UML modeling, and Sequence and Activity Diagrams using Rational Rose and Microsoft Visio </w:t>
      </w:r>
      <w:r>
        <w:rPr>
          <w:rFonts w:asciiTheme="minorHAnsi" w:hAnsiTheme="minorHAnsi"/>
          <w:color w:val="222222"/>
          <w:sz w:val="22"/>
          <w:szCs w:val="22"/>
          <w:highlight w:val="white"/>
        </w:rPr>
        <w:t>in Clinical and Health Information Management (HIM) processes.</w:t>
      </w:r>
    </w:p>
    <w:p w14:paraId="21845BF3">
      <w:pPr>
        <w:numPr>
          <w:ilvl w:val="0"/>
          <w:numId w:val="3"/>
        </w:numPr>
        <w:tabs>
          <w:tab w:val="left" w:pos="2520"/>
        </w:tabs>
        <w:ind w:left="360"/>
        <w:jc w:val="both"/>
        <w:rPr>
          <w:rFonts w:asciiTheme="minorHAnsi" w:hAnsiTheme="minorHAnsi"/>
          <w:color w:val="000000"/>
          <w:sz w:val="22"/>
          <w:szCs w:val="22"/>
        </w:rPr>
      </w:pPr>
      <w:r>
        <w:rPr>
          <w:rFonts w:asciiTheme="minorHAnsi" w:hAnsiTheme="minorHAnsi"/>
          <w:color w:val="222222"/>
          <w:sz w:val="22"/>
          <w:szCs w:val="22"/>
          <w:highlight w:val="white"/>
        </w:rPr>
        <w:t xml:space="preserve">Used </w:t>
      </w:r>
      <w:r>
        <w:rPr>
          <w:rFonts w:asciiTheme="minorHAnsi" w:hAnsiTheme="minorHAnsi"/>
          <w:b/>
          <w:color w:val="222222"/>
          <w:sz w:val="22"/>
          <w:szCs w:val="22"/>
          <w:highlight w:val="white"/>
        </w:rPr>
        <w:t>BTEQ and SQL Assistant (Query man)</w:t>
      </w:r>
      <w:r>
        <w:rPr>
          <w:rFonts w:asciiTheme="minorHAnsi" w:hAnsiTheme="minorHAnsi"/>
          <w:color w:val="222222"/>
          <w:sz w:val="22"/>
          <w:szCs w:val="22"/>
          <w:highlight w:val="white"/>
        </w:rPr>
        <w:t xml:space="preserve"> front-end tools to issue SQL commands matching the business requirements to Teradata RDBMS.</w:t>
      </w:r>
    </w:p>
    <w:p w14:paraId="21845BF4">
      <w:pPr>
        <w:numPr>
          <w:ilvl w:val="0"/>
          <w:numId w:val="3"/>
        </w:numPr>
        <w:tabs>
          <w:tab w:val="left" w:pos="2520"/>
        </w:tabs>
        <w:ind w:left="360"/>
        <w:jc w:val="both"/>
        <w:rPr>
          <w:rFonts w:asciiTheme="minorHAnsi" w:hAnsiTheme="minorHAnsi"/>
          <w:color w:val="000000"/>
          <w:sz w:val="22"/>
          <w:szCs w:val="22"/>
        </w:rPr>
      </w:pPr>
      <w:r>
        <w:rPr>
          <w:rFonts w:asciiTheme="minorHAnsi" w:hAnsiTheme="minorHAnsi"/>
          <w:color w:val="222222"/>
          <w:sz w:val="22"/>
          <w:szCs w:val="22"/>
          <w:highlight w:val="white"/>
        </w:rPr>
        <w:t xml:space="preserve">Sound knowledge of </w:t>
      </w:r>
      <w:r>
        <w:rPr>
          <w:rFonts w:asciiTheme="minorHAnsi" w:hAnsiTheme="minorHAnsi"/>
          <w:b/>
          <w:color w:val="222222"/>
          <w:sz w:val="22"/>
          <w:szCs w:val="22"/>
          <w:highlight w:val="white"/>
        </w:rPr>
        <w:t>Patient Protection</w:t>
      </w:r>
      <w:r>
        <w:rPr>
          <w:rFonts w:asciiTheme="minorHAnsi" w:hAnsiTheme="minorHAnsi"/>
          <w:color w:val="222222"/>
          <w:sz w:val="22"/>
          <w:szCs w:val="22"/>
          <w:highlight w:val="white"/>
        </w:rPr>
        <w:t xml:space="preserve"> and </w:t>
      </w:r>
      <w:r>
        <w:rPr>
          <w:rFonts w:asciiTheme="minorHAnsi" w:hAnsiTheme="minorHAnsi"/>
          <w:b/>
          <w:color w:val="222222"/>
          <w:sz w:val="22"/>
          <w:szCs w:val="22"/>
          <w:highlight w:val="white"/>
        </w:rPr>
        <w:t>Affordable Care Act</w:t>
      </w:r>
      <w:r>
        <w:rPr>
          <w:rFonts w:asciiTheme="minorHAnsi" w:hAnsiTheme="minorHAnsi"/>
          <w:color w:val="222222"/>
          <w:sz w:val="22"/>
          <w:szCs w:val="22"/>
          <w:highlight w:val="white"/>
        </w:rPr>
        <w:t xml:space="preserve"> (PPACA), </w:t>
      </w:r>
      <w:r>
        <w:rPr>
          <w:rFonts w:asciiTheme="minorHAnsi" w:hAnsiTheme="minorHAnsi"/>
          <w:b/>
          <w:color w:val="222222"/>
          <w:sz w:val="22"/>
          <w:szCs w:val="22"/>
          <w:highlight w:val="white"/>
        </w:rPr>
        <w:t>HIX</w:t>
      </w:r>
      <w:r>
        <w:rPr>
          <w:rFonts w:asciiTheme="minorHAnsi" w:hAnsiTheme="minorHAnsi"/>
          <w:color w:val="222222"/>
          <w:sz w:val="22"/>
          <w:szCs w:val="22"/>
          <w:highlight w:val="white"/>
        </w:rPr>
        <w:t xml:space="preserve"> (Health Insurance Exchange</w:t>
      </w:r>
      <w:r>
        <w:rPr>
          <w:rFonts w:asciiTheme="minorHAnsi" w:hAnsiTheme="minorHAnsi"/>
          <w:b/>
          <w:color w:val="222222"/>
          <w:sz w:val="22"/>
          <w:szCs w:val="22"/>
          <w:highlight w:val="white"/>
        </w:rPr>
        <w:t>), Sarbanes-Oxley Act (SOX), ACORD, SOPs (Standard Operating Procedures) and forms, GMP's terms and Practices</w:t>
      </w:r>
      <w:r>
        <w:rPr>
          <w:rFonts w:asciiTheme="minorHAnsi" w:hAnsiTheme="minorHAnsi"/>
          <w:color w:val="222222"/>
          <w:sz w:val="22"/>
          <w:szCs w:val="22"/>
          <w:highlight w:val="white"/>
        </w:rPr>
        <w:t xml:space="preserve">. Involved profoundly in the GAP Analysis of the transition </w:t>
      </w:r>
      <w:r>
        <w:rPr>
          <w:rFonts w:asciiTheme="minorHAnsi" w:hAnsiTheme="minorHAnsi"/>
          <w:b/>
          <w:color w:val="222222"/>
          <w:sz w:val="22"/>
          <w:szCs w:val="22"/>
          <w:highlight w:val="white"/>
        </w:rPr>
        <w:t>from HIPAA 4010 to 5010 (EDI 835 and 837)</w:t>
      </w:r>
      <w:r>
        <w:rPr>
          <w:rFonts w:asciiTheme="minorHAnsi" w:hAnsiTheme="minorHAnsi"/>
          <w:color w:val="222222"/>
          <w:sz w:val="22"/>
          <w:szCs w:val="22"/>
          <w:highlight w:val="white"/>
        </w:rPr>
        <w:t xml:space="preserve"> focusing on how current transactions and systems will be affected by the new 5010 compliance.</w:t>
      </w:r>
    </w:p>
    <w:p w14:paraId="21845BF5">
      <w:pPr>
        <w:numPr>
          <w:ilvl w:val="0"/>
          <w:numId w:val="3"/>
        </w:numPr>
        <w:tabs>
          <w:tab w:val="left" w:pos="2520"/>
        </w:tabs>
        <w:ind w:left="360"/>
        <w:jc w:val="both"/>
        <w:rPr>
          <w:rFonts w:asciiTheme="minorHAnsi" w:hAnsiTheme="minorHAnsi"/>
          <w:b/>
          <w:color w:val="000000"/>
          <w:sz w:val="22"/>
          <w:szCs w:val="22"/>
        </w:rPr>
      </w:pPr>
      <w:r>
        <w:rPr>
          <w:rFonts w:asciiTheme="minorHAnsi" w:hAnsiTheme="minorHAnsi"/>
          <w:color w:val="222222"/>
          <w:sz w:val="22"/>
          <w:szCs w:val="22"/>
          <w:highlight w:val="white"/>
        </w:rPr>
        <w:t>Interacted with the client and the Technical Team for requirement gathering and translation of </w:t>
      </w:r>
      <w:r>
        <w:rPr>
          <w:rFonts w:asciiTheme="minorHAnsi" w:hAnsiTheme="minorHAnsi"/>
          <w:b/>
          <w:color w:val="222222"/>
          <w:sz w:val="22"/>
          <w:szCs w:val="22"/>
          <w:highlight w:val="white"/>
        </w:rPr>
        <w:t>Business Requirement to Technical specifications.</w:t>
      </w:r>
    </w:p>
    <w:p w14:paraId="21845BF6">
      <w:pPr>
        <w:numPr>
          <w:ilvl w:val="0"/>
          <w:numId w:val="3"/>
        </w:numPr>
        <w:tabs>
          <w:tab w:val="left" w:pos="2520"/>
        </w:tabs>
        <w:ind w:left="360"/>
        <w:jc w:val="both"/>
        <w:rPr>
          <w:rFonts w:asciiTheme="minorHAnsi" w:hAnsiTheme="minorHAnsi"/>
          <w:color w:val="000000"/>
          <w:sz w:val="22"/>
          <w:szCs w:val="22"/>
        </w:rPr>
      </w:pPr>
      <w:r>
        <w:rPr>
          <w:rFonts w:asciiTheme="minorHAnsi" w:hAnsiTheme="minorHAnsi"/>
          <w:color w:val="222222"/>
          <w:sz w:val="22"/>
          <w:szCs w:val="22"/>
          <w:highlight w:val="white"/>
        </w:rPr>
        <w:t xml:space="preserve">Conducted </w:t>
      </w:r>
      <w:r>
        <w:rPr>
          <w:rFonts w:asciiTheme="minorHAnsi" w:hAnsiTheme="minorHAnsi"/>
          <w:b/>
          <w:color w:val="222222"/>
          <w:sz w:val="22"/>
          <w:szCs w:val="22"/>
          <w:highlight w:val="white"/>
        </w:rPr>
        <w:t xml:space="preserve">interviews, meetings, and JAD sessions </w:t>
      </w:r>
      <w:r>
        <w:rPr>
          <w:rFonts w:asciiTheme="minorHAnsi" w:hAnsiTheme="minorHAnsi"/>
          <w:color w:val="222222"/>
          <w:sz w:val="22"/>
          <w:szCs w:val="22"/>
          <w:highlight w:val="white"/>
        </w:rPr>
        <w:t>during the process of Requirement Gathering.</w:t>
      </w:r>
    </w:p>
    <w:p w14:paraId="21845BF8">
      <w:pPr>
        <w:numPr>
          <w:ilvl w:val="0"/>
          <w:numId w:val="3"/>
        </w:numPr>
        <w:tabs>
          <w:tab w:val="left" w:pos="2520"/>
        </w:tabs>
        <w:ind w:left="360"/>
        <w:jc w:val="both"/>
        <w:rPr>
          <w:rFonts w:asciiTheme="minorHAnsi" w:hAnsiTheme="minorHAnsi"/>
          <w:color w:val="000000"/>
          <w:sz w:val="22"/>
          <w:szCs w:val="22"/>
        </w:rPr>
      </w:pPr>
      <w:r>
        <w:rPr>
          <w:rFonts w:asciiTheme="minorHAnsi" w:hAnsiTheme="minorHAnsi"/>
          <w:color w:val="222222"/>
          <w:sz w:val="22"/>
          <w:szCs w:val="22"/>
          <w:highlight w:val="white"/>
        </w:rPr>
        <w:t xml:space="preserve">Analyzed and translated business requirements into system specifications utilizing </w:t>
      </w:r>
      <w:r>
        <w:rPr>
          <w:rFonts w:asciiTheme="minorHAnsi" w:hAnsiTheme="minorHAnsi"/>
          <w:b/>
          <w:color w:val="222222"/>
          <w:sz w:val="22"/>
          <w:szCs w:val="22"/>
          <w:highlight w:val="white"/>
        </w:rPr>
        <w:t>UML and RUP</w:t>
      </w:r>
      <w:r>
        <w:rPr>
          <w:rFonts w:asciiTheme="minorHAnsi" w:hAnsiTheme="minorHAnsi"/>
          <w:color w:val="222222"/>
          <w:sz w:val="22"/>
          <w:szCs w:val="22"/>
          <w:highlight w:val="white"/>
        </w:rPr>
        <w:t xml:space="preserve"> methodology.</w:t>
      </w:r>
    </w:p>
    <w:p w14:paraId="21845BF9">
      <w:pPr>
        <w:numPr>
          <w:ilvl w:val="0"/>
          <w:numId w:val="3"/>
        </w:numPr>
        <w:tabs>
          <w:tab w:val="left" w:pos="2520"/>
        </w:tabs>
        <w:ind w:left="360"/>
        <w:jc w:val="both"/>
        <w:rPr>
          <w:rFonts w:asciiTheme="minorHAnsi" w:hAnsiTheme="minorHAnsi"/>
          <w:color w:val="000000"/>
          <w:sz w:val="22"/>
          <w:szCs w:val="22"/>
        </w:rPr>
      </w:pPr>
      <w:r>
        <w:rPr>
          <w:rFonts w:asciiTheme="minorHAnsi" w:hAnsiTheme="minorHAnsi"/>
          <w:color w:val="222222"/>
          <w:sz w:val="22"/>
          <w:szCs w:val="22"/>
          <w:highlight w:val="white"/>
        </w:rPr>
        <w:t xml:space="preserve">Performed </w:t>
      </w:r>
      <w:r>
        <w:rPr>
          <w:rFonts w:asciiTheme="minorHAnsi" w:hAnsiTheme="minorHAnsi"/>
          <w:b/>
          <w:color w:val="222222"/>
          <w:sz w:val="22"/>
          <w:szCs w:val="22"/>
          <w:highlight w:val="white"/>
        </w:rPr>
        <w:t>Gap Analysis</w:t>
      </w:r>
      <w:r>
        <w:rPr>
          <w:rFonts w:asciiTheme="minorHAnsi" w:hAnsiTheme="minorHAnsi"/>
          <w:color w:val="222222"/>
          <w:sz w:val="22"/>
          <w:szCs w:val="22"/>
          <w:highlight w:val="white"/>
        </w:rPr>
        <w:t xml:space="preserve"> to check the compatibility of the existing system infrastructure with the new business requirements.</w:t>
      </w:r>
    </w:p>
    <w:p w14:paraId="55DCD8F6">
      <w:pPr>
        <w:tabs>
          <w:tab w:val="left" w:pos="2520"/>
        </w:tabs>
        <w:jc w:val="both"/>
        <w:rPr>
          <w:rFonts w:asciiTheme="minorHAnsi" w:hAnsiTheme="minorHAnsi"/>
          <w:color w:val="222222"/>
          <w:sz w:val="22"/>
          <w:szCs w:val="22"/>
          <w:highlight w:val="white"/>
        </w:rPr>
      </w:pPr>
      <w:r>
        <w:rPr>
          <w:rFonts w:asciiTheme="minorHAnsi" w:hAnsiTheme="minorHAnsi"/>
          <w:color w:val="222222"/>
          <w:sz w:val="22"/>
          <w:szCs w:val="22"/>
          <w:highlight w:val="white"/>
        </w:rPr>
        <w:t xml:space="preserve">  </w:t>
      </w:r>
    </w:p>
    <w:p w14:paraId="21845BFB">
      <w:pPr>
        <w:widowControl w:val="0"/>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b/>
          <w:color w:val="000000"/>
          <w:sz w:val="22"/>
          <w:szCs w:val="22"/>
        </w:rPr>
      </w:pPr>
      <w:r>
        <w:rPr>
          <w:rFonts w:asciiTheme="minorHAnsi" w:hAnsiTheme="minorHAnsi"/>
          <w:b/>
          <w:color w:val="000000"/>
          <w:sz w:val="22"/>
          <w:szCs w:val="22"/>
        </w:rPr>
        <w:t>Client: Wells Forgo</w:t>
      </w:r>
      <w:r>
        <w:rPr>
          <w:rFonts w:asciiTheme="minorHAnsi" w:hAnsiTheme="minorHAnsi"/>
          <w:color w:val="000000"/>
          <w:sz w:val="22"/>
          <w:szCs w:val="22"/>
        </w:rPr>
        <w:t> </w:t>
      </w:r>
      <w:r>
        <w:rPr>
          <w:rFonts w:asciiTheme="minorHAnsi" w:hAnsiTheme="minorHAnsi"/>
          <w:b/>
          <w:color w:val="000000"/>
          <w:sz w:val="22"/>
          <w:szCs w:val="22"/>
        </w:rPr>
        <w:t>- Minneapolis, MN</w:t>
      </w:r>
    </w:p>
    <w:p w14:paraId="21845BFC">
      <w:pPr>
        <w:widowControl w:val="0"/>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b/>
          <w:color w:val="000000"/>
          <w:sz w:val="22"/>
          <w:szCs w:val="22"/>
        </w:rPr>
      </w:pPr>
      <w:r>
        <w:rPr>
          <w:rFonts w:asciiTheme="minorHAnsi" w:hAnsiTheme="minorHAnsi"/>
          <w:b/>
          <w:color w:val="000000"/>
          <w:sz w:val="22"/>
          <w:szCs w:val="22"/>
        </w:rPr>
        <w:t>Role: System Analyst                                                                                                                      Duration: Aug 2016 – Mar 2017</w:t>
      </w:r>
    </w:p>
    <w:p w14:paraId="21845BFD">
      <w:pPr>
        <w:tabs>
          <w:tab w:val="left" w:pos="2898"/>
          <w:tab w:val="left" w:pos="8838"/>
        </w:tabs>
        <w:rPr>
          <w:rFonts w:asciiTheme="minorHAnsi" w:hAnsiTheme="minorHAnsi"/>
          <w:color w:val="000000"/>
          <w:sz w:val="22"/>
          <w:szCs w:val="22"/>
        </w:rPr>
      </w:pPr>
      <w:r>
        <w:rPr>
          <w:rFonts w:asciiTheme="minorHAnsi" w:hAnsiTheme="minorHAnsi"/>
          <w:b/>
          <w:sz w:val="22"/>
          <w:szCs w:val="22"/>
        </w:rPr>
        <w:t>Description:</w:t>
      </w:r>
      <w:r>
        <w:rPr>
          <w:rFonts w:asciiTheme="minorHAnsi" w:hAnsiTheme="minorHAnsi"/>
          <w:sz w:val="22"/>
          <w:szCs w:val="22"/>
        </w:rPr>
        <w:t xml:space="preserve"> </w:t>
      </w:r>
      <w:r>
        <w:rPr>
          <w:rFonts w:asciiTheme="minorHAnsi" w:hAnsiTheme="minorHAnsi"/>
          <w:color w:val="222222"/>
          <w:sz w:val="22"/>
          <w:szCs w:val="22"/>
          <w:highlight w:val="white"/>
        </w:rPr>
        <w:t>Worked on</w:t>
      </w:r>
      <w:r>
        <w:rPr>
          <w:rFonts w:asciiTheme="minorHAnsi" w:hAnsiTheme="minorHAnsi"/>
          <w:b/>
          <w:color w:val="222222"/>
          <w:sz w:val="22"/>
          <w:szCs w:val="22"/>
          <w:highlight w:val="white"/>
        </w:rPr>
        <w:t xml:space="preserve"> </w:t>
      </w:r>
      <w:r>
        <w:rPr>
          <w:rFonts w:eastAsia="Arial" w:cs="Arial" w:asciiTheme="minorHAnsi" w:hAnsiTheme="minorHAnsi"/>
          <w:b/>
          <w:color w:val="222222"/>
          <w:sz w:val="22"/>
          <w:szCs w:val="22"/>
          <w:highlight w:val="white"/>
        </w:rPr>
        <w:t>Personal Loans, Mortgages, Deposits, credit, and debit card products.</w:t>
      </w:r>
      <w:r>
        <w:rPr>
          <w:rFonts w:asciiTheme="minorHAnsi" w:hAnsiTheme="minorHAnsi"/>
          <w:sz w:val="22"/>
          <w:szCs w:val="22"/>
        </w:rPr>
        <w:br w:type="textWrapping"/>
      </w:r>
      <w:r>
        <w:rPr>
          <w:rFonts w:asciiTheme="minorHAnsi" w:hAnsiTheme="minorHAnsi"/>
          <w:b/>
          <w:sz w:val="22"/>
          <w:szCs w:val="22"/>
        </w:rPr>
        <w:t xml:space="preserve">Responsibilities: </w:t>
      </w:r>
    </w:p>
    <w:p w14:paraId="21845BFE">
      <w:pPr>
        <w:numPr>
          <w:ilvl w:val="0"/>
          <w:numId w:val="4"/>
        </w:numPr>
        <w:jc w:val="both"/>
        <w:rPr>
          <w:rFonts w:asciiTheme="minorHAnsi" w:hAnsiTheme="minorHAnsi"/>
          <w:color w:val="222222"/>
          <w:sz w:val="22"/>
          <w:szCs w:val="22"/>
          <w:highlight w:val="white"/>
        </w:rPr>
      </w:pPr>
      <w:bookmarkStart w:id="0" w:name="_gjdgxs" w:colFirst="0" w:colLast="0"/>
      <w:bookmarkEnd w:id="0"/>
      <w:r>
        <w:rPr>
          <w:rFonts w:asciiTheme="minorHAnsi" w:hAnsiTheme="minorHAnsi"/>
          <w:color w:val="222222"/>
          <w:sz w:val="22"/>
          <w:szCs w:val="22"/>
          <w:highlight w:val="white"/>
        </w:rPr>
        <w:t>Responsible for designing, integration and testing Java micro services implemented on service-oriented architecture.</w:t>
      </w:r>
    </w:p>
    <w:p w14:paraId="21845BFF">
      <w:pPr>
        <w:numPr>
          <w:ilvl w:val="0"/>
          <w:numId w:val="4"/>
        </w:numPr>
        <w:jc w:val="both"/>
        <w:rPr>
          <w:rFonts w:asciiTheme="minorHAnsi" w:hAnsiTheme="minorHAnsi"/>
          <w:color w:val="222222"/>
          <w:sz w:val="22"/>
          <w:szCs w:val="22"/>
          <w:highlight w:val="white"/>
        </w:rPr>
      </w:pPr>
      <w:r>
        <w:rPr>
          <w:rFonts w:asciiTheme="minorHAnsi" w:hAnsiTheme="minorHAnsi"/>
          <w:color w:val="222222"/>
          <w:sz w:val="22"/>
          <w:szCs w:val="22"/>
          <w:highlight w:val="white"/>
        </w:rPr>
        <w:t xml:space="preserve">Code </w:t>
      </w:r>
      <w:r>
        <w:rPr>
          <w:rFonts w:asciiTheme="minorHAnsi" w:hAnsiTheme="minorHAnsi"/>
          <w:b/>
          <w:color w:val="222222"/>
          <w:sz w:val="22"/>
          <w:szCs w:val="22"/>
          <w:highlight w:val="white"/>
        </w:rPr>
        <w:t>YAML</w:t>
      </w:r>
      <w:r>
        <w:rPr>
          <w:rFonts w:asciiTheme="minorHAnsi" w:hAnsiTheme="minorHAnsi"/>
          <w:color w:val="222222"/>
          <w:sz w:val="22"/>
          <w:szCs w:val="22"/>
          <w:highlight w:val="white"/>
        </w:rPr>
        <w:t xml:space="preserve"> Script to create service request and response data models using Swagger Editor via </w:t>
      </w:r>
      <w:r>
        <w:rPr>
          <w:rFonts w:asciiTheme="minorHAnsi" w:hAnsiTheme="minorHAnsi"/>
          <w:b/>
          <w:color w:val="222222"/>
          <w:sz w:val="22"/>
          <w:szCs w:val="22"/>
          <w:highlight w:val="white"/>
        </w:rPr>
        <w:t>Node.js Server.</w:t>
      </w:r>
    </w:p>
    <w:p w14:paraId="21845C00">
      <w:pPr>
        <w:numPr>
          <w:ilvl w:val="0"/>
          <w:numId w:val="4"/>
        </w:numPr>
        <w:jc w:val="both"/>
        <w:rPr>
          <w:rFonts w:asciiTheme="minorHAnsi" w:hAnsiTheme="minorHAnsi"/>
          <w:color w:val="222222"/>
          <w:sz w:val="22"/>
          <w:szCs w:val="22"/>
          <w:highlight w:val="white"/>
        </w:rPr>
      </w:pPr>
      <w:r>
        <w:rPr>
          <w:rFonts w:asciiTheme="minorHAnsi" w:hAnsiTheme="minorHAnsi"/>
          <w:color w:val="222222"/>
          <w:sz w:val="22"/>
          <w:szCs w:val="22"/>
          <w:highlight w:val="white"/>
        </w:rPr>
        <w:t xml:space="preserve">Performed </w:t>
      </w:r>
      <w:r>
        <w:rPr>
          <w:rFonts w:asciiTheme="minorHAnsi" w:hAnsiTheme="minorHAnsi"/>
          <w:b/>
          <w:bCs/>
          <w:color w:val="222222"/>
          <w:sz w:val="22"/>
          <w:szCs w:val="22"/>
          <w:highlight w:val="white"/>
        </w:rPr>
        <w:t>JSON</w:t>
      </w:r>
      <w:r>
        <w:rPr>
          <w:rFonts w:asciiTheme="minorHAnsi" w:hAnsiTheme="minorHAnsi"/>
          <w:color w:val="222222"/>
          <w:sz w:val="22"/>
          <w:szCs w:val="22"/>
          <w:highlight w:val="white"/>
        </w:rPr>
        <w:t xml:space="preserve"> data transformation and designed request and response data models.</w:t>
      </w:r>
    </w:p>
    <w:p w14:paraId="21845C01">
      <w:pPr>
        <w:numPr>
          <w:ilvl w:val="0"/>
          <w:numId w:val="4"/>
        </w:numPr>
        <w:jc w:val="both"/>
        <w:rPr>
          <w:rFonts w:asciiTheme="minorHAnsi" w:hAnsiTheme="minorHAnsi"/>
          <w:color w:val="222222"/>
          <w:sz w:val="22"/>
          <w:szCs w:val="22"/>
          <w:highlight w:val="white"/>
        </w:rPr>
      </w:pPr>
      <w:r>
        <w:rPr>
          <w:rFonts w:asciiTheme="minorHAnsi" w:hAnsiTheme="minorHAnsi"/>
          <w:color w:val="222222"/>
          <w:sz w:val="22"/>
          <w:szCs w:val="22"/>
          <w:highlight w:val="white"/>
        </w:rPr>
        <w:t xml:space="preserve">Worked on both </w:t>
      </w:r>
      <w:r>
        <w:rPr>
          <w:rFonts w:asciiTheme="minorHAnsi" w:hAnsiTheme="minorHAnsi"/>
          <w:b/>
          <w:color w:val="222222"/>
          <w:sz w:val="22"/>
          <w:szCs w:val="22"/>
          <w:highlight w:val="white"/>
        </w:rPr>
        <w:t>REST</w:t>
      </w:r>
      <w:r>
        <w:rPr>
          <w:rFonts w:asciiTheme="minorHAnsi" w:hAnsiTheme="minorHAnsi"/>
          <w:color w:val="222222"/>
          <w:sz w:val="22"/>
          <w:szCs w:val="22"/>
          <w:highlight w:val="white"/>
        </w:rPr>
        <w:t xml:space="preserve"> and </w:t>
      </w:r>
      <w:r>
        <w:rPr>
          <w:rFonts w:asciiTheme="minorHAnsi" w:hAnsiTheme="minorHAnsi"/>
          <w:b/>
          <w:color w:val="222222"/>
          <w:sz w:val="22"/>
          <w:szCs w:val="22"/>
          <w:highlight w:val="white"/>
        </w:rPr>
        <w:t>SOAP</w:t>
      </w:r>
      <w:r>
        <w:rPr>
          <w:rFonts w:asciiTheme="minorHAnsi" w:hAnsiTheme="minorHAnsi"/>
          <w:color w:val="222222"/>
          <w:sz w:val="22"/>
          <w:szCs w:val="22"/>
          <w:highlight w:val="white"/>
        </w:rPr>
        <w:t xml:space="preserve"> services. Make transition from Legacy based SOAP Service to Service oriented architecture (SOA) RESTful Services.</w:t>
      </w:r>
    </w:p>
    <w:p w14:paraId="21845C02">
      <w:pPr>
        <w:numPr>
          <w:ilvl w:val="0"/>
          <w:numId w:val="4"/>
        </w:numPr>
        <w:jc w:val="both"/>
        <w:rPr>
          <w:rFonts w:asciiTheme="minorHAnsi" w:hAnsiTheme="minorHAnsi"/>
          <w:color w:val="222222"/>
          <w:sz w:val="22"/>
          <w:szCs w:val="22"/>
          <w:highlight w:val="white"/>
        </w:rPr>
      </w:pPr>
      <w:r>
        <w:rPr>
          <w:rFonts w:asciiTheme="minorHAnsi" w:hAnsiTheme="minorHAnsi"/>
          <w:color w:val="222222"/>
          <w:sz w:val="22"/>
          <w:szCs w:val="22"/>
          <w:highlight w:val="white"/>
        </w:rPr>
        <w:t>Create data mapping with business rules and transformation rules for fields between Source and Vendor Systems like Salesforce, FIS, and Fiserv.</w:t>
      </w:r>
    </w:p>
    <w:p w14:paraId="1AA7E66C">
      <w:pPr>
        <w:numPr>
          <w:ilvl w:val="0"/>
          <w:numId w:val="4"/>
        </w:numPr>
        <w:tabs>
          <w:tab w:val="left" w:pos="2520"/>
        </w:tabs>
        <w:contextualSpacing/>
        <w:jc w:val="both"/>
        <w:rPr>
          <w:rFonts w:asciiTheme="minorHAnsi" w:hAnsiTheme="minorHAnsi"/>
          <w:color w:val="222222"/>
          <w:sz w:val="22"/>
          <w:szCs w:val="22"/>
          <w:highlight w:val="white"/>
        </w:rPr>
      </w:pPr>
      <w:r>
        <w:rPr>
          <w:rFonts w:asciiTheme="minorHAnsi" w:hAnsiTheme="minorHAnsi"/>
          <w:color w:val="222222"/>
          <w:sz w:val="22"/>
          <w:szCs w:val="22"/>
          <w:highlight w:val="white"/>
        </w:rPr>
        <w:t xml:space="preserve">Collaborated with </w:t>
      </w:r>
      <w:r>
        <w:rPr>
          <w:rFonts w:asciiTheme="minorHAnsi" w:hAnsiTheme="minorHAnsi"/>
          <w:b/>
          <w:bCs/>
          <w:color w:val="222222"/>
          <w:sz w:val="22"/>
          <w:szCs w:val="22"/>
          <w:highlight w:val="white"/>
        </w:rPr>
        <w:t>UI/UX</w:t>
      </w:r>
      <w:r>
        <w:rPr>
          <w:rFonts w:asciiTheme="minorHAnsi" w:hAnsiTheme="minorHAnsi"/>
          <w:color w:val="222222"/>
          <w:sz w:val="22"/>
          <w:szCs w:val="22"/>
          <w:highlight w:val="white"/>
        </w:rPr>
        <w:t xml:space="preserve"> team to develop information/interaction architecture, user flows, </w:t>
      </w:r>
      <w:r>
        <w:rPr>
          <w:rFonts w:asciiTheme="minorHAnsi" w:hAnsiTheme="minorHAnsi"/>
          <w:b/>
          <w:bCs/>
          <w:color w:val="222222"/>
          <w:sz w:val="22"/>
          <w:szCs w:val="22"/>
          <w:highlight w:val="white"/>
        </w:rPr>
        <w:t>wireframes</w:t>
      </w:r>
      <w:r>
        <w:rPr>
          <w:rFonts w:asciiTheme="minorHAnsi" w:hAnsiTheme="minorHAnsi"/>
          <w:color w:val="222222"/>
          <w:sz w:val="22"/>
          <w:szCs w:val="22"/>
          <w:highlight w:val="white"/>
        </w:rPr>
        <w:t xml:space="preserve">, and visual design comps. </w:t>
      </w:r>
    </w:p>
    <w:p w14:paraId="21845C04">
      <w:pPr>
        <w:numPr>
          <w:ilvl w:val="0"/>
          <w:numId w:val="4"/>
        </w:numPr>
        <w:jc w:val="both"/>
        <w:rPr>
          <w:rFonts w:asciiTheme="minorHAnsi" w:hAnsiTheme="minorHAnsi"/>
          <w:color w:val="222222"/>
          <w:sz w:val="22"/>
          <w:szCs w:val="22"/>
          <w:highlight w:val="white"/>
        </w:rPr>
      </w:pPr>
      <w:r>
        <w:rPr>
          <w:rFonts w:asciiTheme="minorHAnsi" w:hAnsiTheme="minorHAnsi"/>
          <w:color w:val="222222"/>
          <w:sz w:val="22"/>
          <w:szCs w:val="22"/>
          <w:highlight w:val="white"/>
        </w:rPr>
        <w:t>Work on integrating Apigee with middleware platform and target end systems.</w:t>
      </w:r>
    </w:p>
    <w:p w14:paraId="21845C05">
      <w:pPr>
        <w:numPr>
          <w:ilvl w:val="0"/>
          <w:numId w:val="4"/>
        </w:numPr>
        <w:jc w:val="both"/>
        <w:rPr>
          <w:rFonts w:asciiTheme="minorHAnsi" w:hAnsiTheme="minorHAnsi"/>
          <w:color w:val="222222"/>
          <w:sz w:val="22"/>
          <w:szCs w:val="22"/>
          <w:highlight w:val="white"/>
        </w:rPr>
      </w:pPr>
      <w:r>
        <w:rPr>
          <w:rFonts w:asciiTheme="minorHAnsi" w:hAnsiTheme="minorHAnsi"/>
          <w:color w:val="222222"/>
          <w:sz w:val="22"/>
          <w:szCs w:val="22"/>
          <w:highlight w:val="white"/>
        </w:rPr>
        <w:t>Perform build activities using Jenkins Integration Tool and Debug the code when Jenkins Jobs Fail.</w:t>
      </w:r>
    </w:p>
    <w:p w14:paraId="21845C06">
      <w:pPr>
        <w:numPr>
          <w:ilvl w:val="0"/>
          <w:numId w:val="4"/>
        </w:numPr>
        <w:jc w:val="both"/>
        <w:rPr>
          <w:rFonts w:asciiTheme="minorHAnsi" w:hAnsiTheme="minorHAnsi"/>
          <w:color w:val="222222"/>
          <w:sz w:val="22"/>
          <w:szCs w:val="22"/>
          <w:highlight w:val="white"/>
        </w:rPr>
      </w:pPr>
      <w:r>
        <w:rPr>
          <w:rFonts w:asciiTheme="minorHAnsi" w:hAnsiTheme="minorHAnsi"/>
          <w:color w:val="222222"/>
          <w:sz w:val="22"/>
          <w:szCs w:val="22"/>
          <w:highlight w:val="white"/>
        </w:rPr>
        <w:t xml:space="preserve">Perform API functional Testing using </w:t>
      </w:r>
      <w:r>
        <w:rPr>
          <w:rFonts w:asciiTheme="minorHAnsi" w:hAnsiTheme="minorHAnsi"/>
          <w:b/>
          <w:color w:val="222222"/>
          <w:sz w:val="22"/>
          <w:szCs w:val="22"/>
          <w:highlight w:val="white"/>
        </w:rPr>
        <w:t>POSTMAN</w:t>
      </w:r>
      <w:r>
        <w:rPr>
          <w:rFonts w:asciiTheme="minorHAnsi" w:hAnsiTheme="minorHAnsi"/>
          <w:color w:val="222222"/>
          <w:sz w:val="22"/>
          <w:szCs w:val="22"/>
          <w:highlight w:val="white"/>
        </w:rPr>
        <w:t xml:space="preserve"> Chrome Plugin and validate against the functional requirements.</w:t>
      </w:r>
    </w:p>
    <w:p w14:paraId="21845C07">
      <w:pPr>
        <w:numPr>
          <w:ilvl w:val="0"/>
          <w:numId w:val="4"/>
        </w:numPr>
        <w:jc w:val="both"/>
        <w:rPr>
          <w:rFonts w:asciiTheme="minorHAnsi" w:hAnsiTheme="minorHAnsi"/>
          <w:color w:val="222222"/>
          <w:sz w:val="22"/>
          <w:szCs w:val="22"/>
          <w:highlight w:val="white"/>
        </w:rPr>
      </w:pPr>
      <w:r>
        <w:rPr>
          <w:rFonts w:asciiTheme="minorHAnsi" w:hAnsiTheme="minorHAnsi"/>
          <w:color w:val="222222"/>
          <w:sz w:val="22"/>
          <w:szCs w:val="22"/>
          <w:highlight w:val="white"/>
        </w:rPr>
        <w:t xml:space="preserve">Attend Daily Stand-ups, Sprint Planning, Retrospective meetings as part of </w:t>
      </w:r>
      <w:r>
        <w:rPr>
          <w:rFonts w:asciiTheme="minorHAnsi" w:hAnsiTheme="minorHAnsi"/>
          <w:b/>
          <w:color w:val="222222"/>
          <w:sz w:val="22"/>
          <w:szCs w:val="22"/>
          <w:highlight w:val="white"/>
        </w:rPr>
        <w:t>Agile Scrum</w:t>
      </w:r>
      <w:r>
        <w:rPr>
          <w:rFonts w:asciiTheme="minorHAnsi" w:hAnsiTheme="minorHAnsi"/>
          <w:color w:val="222222"/>
          <w:sz w:val="22"/>
          <w:szCs w:val="22"/>
          <w:highlight w:val="white"/>
        </w:rPr>
        <w:t xml:space="preserve"> methodology.</w:t>
      </w:r>
    </w:p>
    <w:p w14:paraId="21845C08">
      <w:pPr>
        <w:numPr>
          <w:ilvl w:val="0"/>
          <w:numId w:val="4"/>
        </w:numPr>
        <w:jc w:val="both"/>
        <w:rPr>
          <w:rFonts w:asciiTheme="minorHAnsi" w:hAnsiTheme="minorHAnsi"/>
          <w:color w:val="222222"/>
          <w:sz w:val="22"/>
          <w:szCs w:val="22"/>
          <w:highlight w:val="white"/>
        </w:rPr>
      </w:pPr>
      <w:r>
        <w:rPr>
          <w:rFonts w:asciiTheme="minorHAnsi" w:hAnsiTheme="minorHAnsi"/>
          <w:color w:val="222222"/>
          <w:sz w:val="22"/>
          <w:szCs w:val="22"/>
          <w:highlight w:val="white"/>
        </w:rPr>
        <w:t xml:space="preserve">Perform user acceptance testing (UAT), create </w:t>
      </w:r>
      <w:r>
        <w:rPr>
          <w:rFonts w:asciiTheme="minorHAnsi" w:hAnsiTheme="minorHAnsi"/>
          <w:b/>
          <w:color w:val="222222"/>
          <w:sz w:val="22"/>
          <w:szCs w:val="22"/>
          <w:highlight w:val="white"/>
        </w:rPr>
        <w:t>UAT</w:t>
      </w:r>
      <w:r>
        <w:rPr>
          <w:rFonts w:asciiTheme="minorHAnsi" w:hAnsiTheme="minorHAnsi"/>
          <w:color w:val="222222"/>
          <w:sz w:val="22"/>
          <w:szCs w:val="22"/>
          <w:highlight w:val="white"/>
        </w:rPr>
        <w:t xml:space="preserve"> test scenarios, test cases and fill in the gap scenarios. </w:t>
      </w:r>
    </w:p>
    <w:p w14:paraId="21845C09">
      <w:pPr>
        <w:numPr>
          <w:ilvl w:val="0"/>
          <w:numId w:val="4"/>
        </w:numPr>
        <w:jc w:val="both"/>
        <w:rPr>
          <w:rFonts w:asciiTheme="minorHAnsi" w:hAnsiTheme="minorHAnsi"/>
          <w:color w:val="222222"/>
          <w:sz w:val="22"/>
          <w:szCs w:val="22"/>
          <w:highlight w:val="white"/>
        </w:rPr>
      </w:pPr>
      <w:r>
        <w:rPr>
          <w:rFonts w:asciiTheme="minorHAnsi" w:hAnsiTheme="minorHAnsi"/>
          <w:color w:val="222222"/>
          <w:sz w:val="22"/>
          <w:szCs w:val="22"/>
          <w:highlight w:val="white"/>
        </w:rPr>
        <w:t>Develop customized solutions, creating and publishing APIs using IBM API Connect and DataPower.</w:t>
      </w:r>
    </w:p>
    <w:p w14:paraId="21845C0A">
      <w:pPr>
        <w:numPr>
          <w:ilvl w:val="0"/>
          <w:numId w:val="4"/>
        </w:numPr>
        <w:jc w:val="both"/>
        <w:rPr>
          <w:rFonts w:asciiTheme="minorHAnsi" w:hAnsiTheme="minorHAnsi"/>
          <w:color w:val="222222"/>
          <w:sz w:val="22"/>
          <w:szCs w:val="22"/>
          <w:highlight w:val="white"/>
        </w:rPr>
      </w:pPr>
      <w:r>
        <w:rPr>
          <w:rFonts w:asciiTheme="minorHAnsi" w:hAnsiTheme="minorHAnsi"/>
          <w:color w:val="222222"/>
          <w:sz w:val="22"/>
          <w:szCs w:val="22"/>
          <w:highlight w:val="white"/>
        </w:rPr>
        <w:t>Perform service orchestration API flows using Microsoft MS Visio software.</w:t>
      </w:r>
    </w:p>
    <w:p w14:paraId="21845C0B">
      <w:pPr>
        <w:numPr>
          <w:ilvl w:val="0"/>
          <w:numId w:val="4"/>
        </w:numPr>
        <w:jc w:val="both"/>
        <w:rPr>
          <w:rFonts w:asciiTheme="minorHAnsi" w:hAnsiTheme="minorHAnsi"/>
          <w:color w:val="222222"/>
          <w:sz w:val="22"/>
          <w:szCs w:val="22"/>
          <w:highlight w:val="white"/>
        </w:rPr>
      </w:pPr>
      <w:r>
        <w:rPr>
          <w:rFonts w:asciiTheme="minorHAnsi" w:hAnsiTheme="minorHAnsi"/>
          <w:color w:val="222222"/>
          <w:sz w:val="22"/>
          <w:szCs w:val="22"/>
          <w:highlight w:val="white"/>
        </w:rPr>
        <w:t>Create solutions for system and application needs and analyze current business practices, user needs, and workflow processes.</w:t>
      </w:r>
    </w:p>
    <w:p w14:paraId="21845C0C">
      <w:pPr>
        <w:numPr>
          <w:ilvl w:val="0"/>
          <w:numId w:val="4"/>
        </w:numPr>
        <w:jc w:val="both"/>
        <w:rPr>
          <w:rFonts w:asciiTheme="minorHAnsi" w:hAnsiTheme="minorHAnsi"/>
          <w:color w:val="222222"/>
          <w:sz w:val="22"/>
          <w:szCs w:val="22"/>
          <w:highlight w:val="white"/>
        </w:rPr>
      </w:pPr>
      <w:r>
        <w:rPr>
          <w:rFonts w:asciiTheme="minorHAnsi" w:hAnsiTheme="minorHAnsi"/>
          <w:color w:val="222222"/>
          <w:sz w:val="22"/>
          <w:szCs w:val="22"/>
          <w:highlight w:val="white"/>
        </w:rPr>
        <w:t>Periodically review common frameworks (Audit logging, Error Handling, Notifications) and enhance them as new requirements arise.</w:t>
      </w:r>
    </w:p>
    <w:p w14:paraId="21845C0D">
      <w:pPr>
        <w:numPr>
          <w:ilvl w:val="0"/>
          <w:numId w:val="4"/>
        </w:numPr>
        <w:jc w:val="both"/>
        <w:rPr>
          <w:rFonts w:asciiTheme="minorHAnsi" w:hAnsiTheme="minorHAnsi"/>
          <w:color w:val="222222"/>
          <w:sz w:val="22"/>
          <w:szCs w:val="22"/>
          <w:highlight w:val="white"/>
        </w:rPr>
      </w:pPr>
      <w:r>
        <w:rPr>
          <w:rFonts w:asciiTheme="minorHAnsi" w:hAnsiTheme="minorHAnsi"/>
          <w:color w:val="222222"/>
          <w:sz w:val="22"/>
          <w:szCs w:val="22"/>
          <w:highlight w:val="white"/>
        </w:rPr>
        <w:t>Fine-tune DataPower objects periodically (Log targets, XML Manager, Timeouts) to improve platform performance.</w:t>
      </w:r>
    </w:p>
    <w:p w14:paraId="21845C0E">
      <w:pPr>
        <w:numPr>
          <w:ilvl w:val="0"/>
          <w:numId w:val="4"/>
        </w:numPr>
        <w:jc w:val="both"/>
        <w:rPr>
          <w:rFonts w:asciiTheme="minorHAnsi" w:hAnsiTheme="minorHAnsi"/>
          <w:color w:val="222222"/>
          <w:sz w:val="22"/>
          <w:szCs w:val="22"/>
          <w:highlight w:val="white"/>
        </w:rPr>
      </w:pPr>
      <w:r>
        <w:rPr>
          <w:rFonts w:asciiTheme="minorHAnsi" w:hAnsiTheme="minorHAnsi"/>
          <w:color w:val="222222"/>
          <w:sz w:val="22"/>
          <w:szCs w:val="22"/>
          <w:highlight w:val="white"/>
        </w:rPr>
        <w:t>Analyze the Gaps in the System integration testing test cases by reporting them in the traceability matrix and build the GAP scenarios as per the design docs.</w:t>
      </w:r>
    </w:p>
    <w:p w14:paraId="21845C0F">
      <w:pPr>
        <w:numPr>
          <w:ilvl w:val="0"/>
          <w:numId w:val="4"/>
        </w:numPr>
        <w:jc w:val="both"/>
        <w:rPr>
          <w:rFonts w:asciiTheme="minorHAnsi" w:hAnsiTheme="minorHAnsi"/>
          <w:color w:val="222222"/>
          <w:sz w:val="22"/>
          <w:szCs w:val="22"/>
          <w:highlight w:val="white"/>
        </w:rPr>
      </w:pPr>
      <w:r>
        <w:rPr>
          <w:rFonts w:asciiTheme="minorHAnsi" w:hAnsiTheme="minorHAnsi"/>
          <w:color w:val="222222"/>
          <w:sz w:val="22"/>
          <w:szCs w:val="22"/>
          <w:highlight w:val="white"/>
        </w:rPr>
        <w:t>Support firmware upgrades and security configurations in INT, QA, and PROD environments.</w:t>
      </w:r>
    </w:p>
    <w:p w14:paraId="21845C10">
      <w:pPr>
        <w:numPr>
          <w:ilvl w:val="0"/>
          <w:numId w:val="4"/>
        </w:numPr>
        <w:jc w:val="both"/>
        <w:rPr>
          <w:rFonts w:asciiTheme="minorHAnsi" w:hAnsiTheme="minorHAnsi"/>
          <w:color w:val="222222"/>
          <w:sz w:val="22"/>
          <w:szCs w:val="22"/>
          <w:highlight w:val="white"/>
        </w:rPr>
      </w:pPr>
      <w:r>
        <w:rPr>
          <w:rFonts w:asciiTheme="minorHAnsi" w:hAnsiTheme="minorHAnsi"/>
          <w:color w:val="222222"/>
          <w:sz w:val="22"/>
          <w:szCs w:val="22"/>
          <w:highlight w:val="white"/>
        </w:rPr>
        <w:t>Identify and document the data sources, recipients, and interfaces that need to be developed to support data collection and maintenance.</w:t>
      </w:r>
    </w:p>
    <w:p w14:paraId="21845C11">
      <w:pPr>
        <w:numPr>
          <w:ilvl w:val="0"/>
          <w:numId w:val="4"/>
        </w:numPr>
        <w:jc w:val="both"/>
        <w:rPr>
          <w:rFonts w:asciiTheme="minorHAnsi" w:hAnsiTheme="minorHAnsi"/>
          <w:color w:val="222222"/>
          <w:sz w:val="22"/>
          <w:szCs w:val="22"/>
          <w:highlight w:val="white"/>
        </w:rPr>
      </w:pPr>
      <w:r>
        <w:rPr>
          <w:rFonts w:asciiTheme="minorHAnsi" w:hAnsiTheme="minorHAnsi"/>
          <w:color w:val="222222"/>
          <w:sz w:val="22"/>
          <w:szCs w:val="22"/>
          <w:highlight w:val="white"/>
        </w:rPr>
        <w:t>Coordinate with business to finalize and obtain approval for the scenarios related to the policies, interfaces, and tasks.</w:t>
      </w:r>
    </w:p>
    <w:p w14:paraId="469FC274">
      <w:pPr>
        <w:jc w:val="both"/>
        <w:rPr>
          <w:rFonts w:asciiTheme="minorHAnsi" w:hAnsiTheme="minorHAnsi"/>
          <w:color w:val="222222"/>
          <w:sz w:val="22"/>
          <w:szCs w:val="22"/>
          <w:highlight w:val="white"/>
        </w:rPr>
      </w:pPr>
    </w:p>
    <w:p w14:paraId="21845C13">
      <w:pPr>
        <w:shd w:val="clear" w:color="auto" w:fill="DFDFDF"/>
        <w:jc w:val="both"/>
        <w:rPr>
          <w:rFonts w:asciiTheme="minorHAnsi" w:hAnsiTheme="minorHAnsi"/>
          <w:b/>
          <w:sz w:val="22"/>
          <w:szCs w:val="22"/>
        </w:rPr>
      </w:pPr>
      <w:r>
        <w:rPr>
          <w:rFonts w:asciiTheme="minorHAnsi" w:hAnsiTheme="minorHAnsi"/>
          <w:b/>
          <w:sz w:val="22"/>
          <w:szCs w:val="22"/>
        </w:rPr>
        <w:t>EDUCATION:</w:t>
      </w:r>
      <w:r>
        <w:rPr>
          <w:rFonts w:asciiTheme="minorHAnsi" w:hAnsiTheme="minorHAnsi"/>
          <w:b/>
          <w:color w:val="000000"/>
          <w:sz w:val="22"/>
          <w:szCs w:val="22"/>
        </w:rPr>
        <w:tab/>
      </w:r>
      <w:r>
        <w:rPr>
          <w:rFonts w:asciiTheme="minorHAnsi" w:hAnsiTheme="minorHAnsi"/>
          <w:b/>
          <w:color w:val="000000"/>
          <w:sz w:val="22"/>
          <w:szCs w:val="22"/>
        </w:rPr>
        <w:tab/>
      </w:r>
      <w:r>
        <w:rPr>
          <w:rFonts w:asciiTheme="minorHAnsi" w:hAnsiTheme="minorHAnsi"/>
          <w:b/>
          <w:color w:val="000000"/>
          <w:sz w:val="22"/>
          <w:szCs w:val="22"/>
        </w:rPr>
        <w:tab/>
      </w:r>
      <w:r>
        <w:rPr>
          <w:rFonts w:asciiTheme="minorHAnsi" w:hAnsiTheme="minorHAnsi"/>
          <w:b/>
          <w:color w:val="000000"/>
          <w:sz w:val="22"/>
          <w:szCs w:val="22"/>
        </w:rPr>
        <w:tab/>
      </w:r>
      <w:r>
        <w:rPr>
          <w:rFonts w:asciiTheme="minorHAnsi" w:hAnsiTheme="minorHAnsi"/>
          <w:b/>
          <w:color w:val="000000"/>
          <w:sz w:val="22"/>
          <w:szCs w:val="22"/>
        </w:rPr>
        <w:tab/>
      </w:r>
      <w:r>
        <w:rPr>
          <w:rFonts w:asciiTheme="minorHAnsi" w:hAnsiTheme="minorHAnsi"/>
          <w:b/>
          <w:color w:val="000000"/>
          <w:sz w:val="22"/>
          <w:szCs w:val="22"/>
        </w:rPr>
        <w:t xml:space="preserve">             </w:t>
      </w:r>
      <w:r>
        <w:rPr>
          <w:rFonts w:asciiTheme="minorHAnsi" w:hAnsiTheme="minorHAnsi"/>
          <w:b/>
          <w:color w:val="000000"/>
          <w:sz w:val="22"/>
          <w:szCs w:val="22"/>
        </w:rPr>
        <w:tab/>
      </w:r>
      <w:r>
        <w:rPr>
          <w:rFonts w:asciiTheme="minorHAnsi" w:hAnsiTheme="minorHAnsi"/>
          <w:b/>
          <w:color w:val="000000"/>
          <w:sz w:val="22"/>
          <w:szCs w:val="22"/>
        </w:rPr>
        <w:tab/>
      </w:r>
      <w:r>
        <w:rPr>
          <w:rFonts w:asciiTheme="minorHAnsi" w:hAnsiTheme="minorHAnsi"/>
          <w:b/>
          <w:color w:val="000000"/>
          <w:sz w:val="22"/>
          <w:szCs w:val="22"/>
        </w:rPr>
        <w:tab/>
      </w:r>
      <w:r>
        <w:rPr>
          <w:rFonts w:asciiTheme="minorHAnsi" w:hAnsiTheme="minorHAnsi"/>
          <w:b/>
          <w:color w:val="000000"/>
          <w:sz w:val="22"/>
          <w:szCs w:val="22"/>
        </w:rPr>
        <w:tab/>
      </w:r>
      <w:r>
        <w:rPr>
          <w:rFonts w:asciiTheme="minorHAnsi" w:hAnsiTheme="minorHAnsi"/>
          <w:color w:val="000000"/>
          <w:sz w:val="22"/>
          <w:szCs w:val="22"/>
        </w:rPr>
        <w:t xml:space="preserve">            </w:t>
      </w:r>
    </w:p>
    <w:p w14:paraId="21845C14">
      <w:pPr>
        <w:shd w:val="clear" w:color="auto" w:fill="FFFFFF"/>
        <w:jc w:val="both"/>
        <w:rPr>
          <w:rFonts w:asciiTheme="minorHAnsi" w:hAnsiTheme="minorHAnsi"/>
          <w:b/>
          <w:sz w:val="22"/>
          <w:szCs w:val="22"/>
        </w:rPr>
      </w:pPr>
    </w:p>
    <w:p w14:paraId="21845C15">
      <w:pPr>
        <w:numPr>
          <w:ilvl w:val="0"/>
          <w:numId w:val="5"/>
        </w:numPr>
        <w:pBdr>
          <w:top w:val="none" w:color="auto" w:sz="0" w:space="0"/>
          <w:left w:val="none" w:color="auto" w:sz="0" w:space="0"/>
          <w:bottom w:val="none" w:color="auto" w:sz="0" w:space="0"/>
          <w:right w:val="none" w:color="auto" w:sz="0" w:space="0"/>
          <w:between w:val="none" w:color="auto" w:sz="0" w:space="0"/>
        </w:pBdr>
        <w:jc w:val="both"/>
        <w:rPr>
          <w:rFonts w:asciiTheme="minorHAnsi" w:hAnsiTheme="minorHAnsi"/>
          <w:color w:val="000000"/>
          <w:sz w:val="22"/>
          <w:szCs w:val="22"/>
        </w:rPr>
      </w:pPr>
      <w:r>
        <w:rPr>
          <w:rFonts w:asciiTheme="minorHAnsi" w:hAnsiTheme="minorHAnsi"/>
          <w:color w:val="222222"/>
          <w:sz w:val="22"/>
          <w:szCs w:val="22"/>
          <w:highlight w:val="white"/>
        </w:rPr>
        <w:t>Master’s in computer science from University of Central Missouri, Warrensburg, Missouri.</w:t>
      </w:r>
      <w:r>
        <w:rPr>
          <w:rFonts w:asciiTheme="minorHAnsi" w:hAnsiTheme="minorHAnsi"/>
          <w:color w:val="222222"/>
          <w:sz w:val="22"/>
          <w:szCs w:val="22"/>
        </w:rPr>
        <w:t xml:space="preserve">    </w:t>
      </w:r>
      <w:r>
        <w:rPr>
          <w:rFonts w:asciiTheme="minorHAnsi" w:hAnsiTheme="minorHAnsi"/>
          <w:b/>
          <w:bCs/>
          <w:color w:val="222222"/>
          <w:sz w:val="22"/>
          <w:szCs w:val="22"/>
        </w:rPr>
        <w:t>Aug</w:t>
      </w:r>
      <w:r>
        <w:rPr>
          <w:rFonts w:asciiTheme="minorHAnsi" w:hAnsiTheme="minorHAnsi"/>
          <w:color w:val="222222"/>
          <w:sz w:val="22"/>
          <w:szCs w:val="22"/>
        </w:rPr>
        <w:t xml:space="preserve"> </w:t>
      </w:r>
      <w:r>
        <w:rPr>
          <w:rFonts w:asciiTheme="minorHAnsi" w:hAnsiTheme="minorHAnsi"/>
          <w:b/>
          <w:color w:val="222222"/>
          <w:sz w:val="22"/>
          <w:szCs w:val="22"/>
        </w:rPr>
        <w:t>2015-Dec 2016</w:t>
      </w:r>
    </w:p>
    <w:sectPr>
      <w:pgSz w:w="12240" w:h="15840"/>
      <w:pgMar w:top="720" w:right="720" w:bottom="720" w:left="72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Arial Unicode MS">
    <w:altName w:val="Arial"/>
    <w:panose1 w:val="020B0604020202020204"/>
    <w:charset w:val="00"/>
    <w:family w:val="roman"/>
    <w:pitch w:val="default"/>
    <w:sig w:usb0="00000000" w:usb1="00000000" w:usb2="00000000" w:usb3="00000000" w:csb0="00000001" w:csb1="00000000"/>
  </w:font>
  <w:font w:name="Noto Sans Symbols">
    <w:altName w:val="Calibri"/>
    <w:panose1 w:val="00000000000000000000"/>
    <w:charset w:val="00"/>
    <w:family w:val="auto"/>
    <w:pitch w:val="default"/>
    <w:sig w:usb0="00000000" w:usb1="00000000" w:usb2="00000000" w:usb3="00000000" w:csb0="00000000" w:csb1="00000000"/>
  </w:font>
  <w:font w:name="Helvetica Neue">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802A1E"/>
    <w:multiLevelType w:val="multilevel"/>
    <w:tmpl w:val="05802A1E"/>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1">
    <w:nsid w:val="24AC11AD"/>
    <w:multiLevelType w:val="multilevel"/>
    <w:tmpl w:val="24AC11AD"/>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360" w:hanging="360"/>
      </w:pPr>
      <w:rPr>
        <w:rFonts w:ascii="Courier New" w:hAnsi="Courier New" w:eastAsia="Courier New" w:cs="Courier New"/>
      </w:rPr>
    </w:lvl>
    <w:lvl w:ilvl="2" w:tentative="0">
      <w:start w:val="1"/>
      <w:numFmt w:val="bullet"/>
      <w:lvlText w:val="▪"/>
      <w:lvlJc w:val="left"/>
      <w:pPr>
        <w:ind w:left="1080" w:hanging="360"/>
      </w:pPr>
      <w:rPr>
        <w:rFonts w:ascii="Noto Sans Symbols" w:hAnsi="Noto Sans Symbols" w:eastAsia="Noto Sans Symbols" w:cs="Noto Sans Symbols"/>
      </w:rPr>
    </w:lvl>
    <w:lvl w:ilvl="3" w:tentative="0">
      <w:start w:val="1"/>
      <w:numFmt w:val="bullet"/>
      <w:lvlText w:val="●"/>
      <w:lvlJc w:val="left"/>
      <w:pPr>
        <w:ind w:left="1800" w:hanging="360"/>
      </w:pPr>
      <w:rPr>
        <w:rFonts w:ascii="Noto Sans Symbols" w:hAnsi="Noto Sans Symbols" w:eastAsia="Noto Sans Symbols" w:cs="Noto Sans Symbols"/>
      </w:rPr>
    </w:lvl>
    <w:lvl w:ilvl="4" w:tentative="0">
      <w:start w:val="1"/>
      <w:numFmt w:val="bullet"/>
      <w:lvlText w:val="o"/>
      <w:lvlJc w:val="left"/>
      <w:pPr>
        <w:ind w:left="2520" w:hanging="360"/>
      </w:pPr>
      <w:rPr>
        <w:rFonts w:ascii="Courier New" w:hAnsi="Courier New" w:eastAsia="Courier New" w:cs="Courier New"/>
      </w:rPr>
    </w:lvl>
    <w:lvl w:ilvl="5" w:tentative="0">
      <w:start w:val="1"/>
      <w:numFmt w:val="bullet"/>
      <w:lvlText w:val="▪"/>
      <w:lvlJc w:val="left"/>
      <w:pPr>
        <w:ind w:left="3240" w:hanging="360"/>
      </w:pPr>
      <w:rPr>
        <w:rFonts w:ascii="Noto Sans Symbols" w:hAnsi="Noto Sans Symbols" w:eastAsia="Noto Sans Symbols" w:cs="Noto Sans Symbols"/>
      </w:rPr>
    </w:lvl>
    <w:lvl w:ilvl="6" w:tentative="0">
      <w:start w:val="1"/>
      <w:numFmt w:val="bullet"/>
      <w:lvlText w:val="●"/>
      <w:lvlJc w:val="left"/>
      <w:pPr>
        <w:ind w:left="3960" w:hanging="360"/>
      </w:pPr>
      <w:rPr>
        <w:rFonts w:ascii="Noto Sans Symbols" w:hAnsi="Noto Sans Symbols" w:eastAsia="Noto Sans Symbols" w:cs="Noto Sans Symbols"/>
      </w:rPr>
    </w:lvl>
    <w:lvl w:ilvl="7" w:tentative="0">
      <w:start w:val="1"/>
      <w:numFmt w:val="bullet"/>
      <w:lvlText w:val="o"/>
      <w:lvlJc w:val="left"/>
      <w:pPr>
        <w:ind w:left="4680" w:hanging="360"/>
      </w:pPr>
      <w:rPr>
        <w:rFonts w:ascii="Courier New" w:hAnsi="Courier New" w:eastAsia="Courier New" w:cs="Courier New"/>
      </w:rPr>
    </w:lvl>
    <w:lvl w:ilvl="8" w:tentative="0">
      <w:start w:val="1"/>
      <w:numFmt w:val="bullet"/>
      <w:lvlText w:val="▪"/>
      <w:lvlJc w:val="left"/>
      <w:pPr>
        <w:ind w:left="5400" w:hanging="360"/>
      </w:pPr>
      <w:rPr>
        <w:rFonts w:ascii="Noto Sans Symbols" w:hAnsi="Noto Sans Symbols" w:eastAsia="Noto Sans Symbols" w:cs="Noto Sans Symbols"/>
      </w:rPr>
    </w:lvl>
  </w:abstractNum>
  <w:abstractNum w:abstractNumId="2">
    <w:nsid w:val="690E079A"/>
    <w:multiLevelType w:val="multilevel"/>
    <w:tmpl w:val="690E079A"/>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360" w:hanging="360"/>
      </w:pPr>
      <w:rPr>
        <w:rFonts w:ascii="Courier New" w:hAnsi="Courier New" w:eastAsia="Courier New" w:cs="Courier New"/>
      </w:rPr>
    </w:lvl>
    <w:lvl w:ilvl="2" w:tentative="0">
      <w:start w:val="1"/>
      <w:numFmt w:val="bullet"/>
      <w:lvlText w:val="▪"/>
      <w:lvlJc w:val="left"/>
      <w:pPr>
        <w:ind w:left="1080" w:hanging="360"/>
      </w:pPr>
      <w:rPr>
        <w:rFonts w:ascii="Noto Sans Symbols" w:hAnsi="Noto Sans Symbols" w:eastAsia="Noto Sans Symbols" w:cs="Noto Sans Symbols"/>
      </w:rPr>
    </w:lvl>
    <w:lvl w:ilvl="3" w:tentative="0">
      <w:start w:val="1"/>
      <w:numFmt w:val="bullet"/>
      <w:lvlText w:val="●"/>
      <w:lvlJc w:val="left"/>
      <w:pPr>
        <w:ind w:left="1800" w:hanging="360"/>
      </w:pPr>
      <w:rPr>
        <w:rFonts w:ascii="Noto Sans Symbols" w:hAnsi="Noto Sans Symbols" w:eastAsia="Noto Sans Symbols" w:cs="Noto Sans Symbols"/>
      </w:rPr>
    </w:lvl>
    <w:lvl w:ilvl="4" w:tentative="0">
      <w:start w:val="1"/>
      <w:numFmt w:val="bullet"/>
      <w:lvlText w:val="o"/>
      <w:lvlJc w:val="left"/>
      <w:pPr>
        <w:ind w:left="2520" w:hanging="360"/>
      </w:pPr>
      <w:rPr>
        <w:rFonts w:ascii="Courier New" w:hAnsi="Courier New" w:eastAsia="Courier New" w:cs="Courier New"/>
      </w:rPr>
    </w:lvl>
    <w:lvl w:ilvl="5" w:tentative="0">
      <w:start w:val="1"/>
      <w:numFmt w:val="bullet"/>
      <w:lvlText w:val="▪"/>
      <w:lvlJc w:val="left"/>
      <w:pPr>
        <w:ind w:left="3240" w:hanging="360"/>
      </w:pPr>
      <w:rPr>
        <w:rFonts w:ascii="Noto Sans Symbols" w:hAnsi="Noto Sans Symbols" w:eastAsia="Noto Sans Symbols" w:cs="Noto Sans Symbols"/>
      </w:rPr>
    </w:lvl>
    <w:lvl w:ilvl="6" w:tentative="0">
      <w:start w:val="1"/>
      <w:numFmt w:val="bullet"/>
      <w:lvlText w:val="●"/>
      <w:lvlJc w:val="left"/>
      <w:pPr>
        <w:ind w:left="3960" w:hanging="360"/>
      </w:pPr>
      <w:rPr>
        <w:rFonts w:ascii="Noto Sans Symbols" w:hAnsi="Noto Sans Symbols" w:eastAsia="Noto Sans Symbols" w:cs="Noto Sans Symbols"/>
      </w:rPr>
    </w:lvl>
    <w:lvl w:ilvl="7" w:tentative="0">
      <w:start w:val="1"/>
      <w:numFmt w:val="bullet"/>
      <w:lvlText w:val="o"/>
      <w:lvlJc w:val="left"/>
      <w:pPr>
        <w:ind w:left="4680" w:hanging="360"/>
      </w:pPr>
      <w:rPr>
        <w:rFonts w:ascii="Courier New" w:hAnsi="Courier New" w:eastAsia="Courier New" w:cs="Courier New"/>
      </w:rPr>
    </w:lvl>
    <w:lvl w:ilvl="8" w:tentative="0">
      <w:start w:val="1"/>
      <w:numFmt w:val="bullet"/>
      <w:lvlText w:val="▪"/>
      <w:lvlJc w:val="left"/>
      <w:pPr>
        <w:ind w:left="5400" w:hanging="360"/>
      </w:pPr>
      <w:rPr>
        <w:rFonts w:ascii="Noto Sans Symbols" w:hAnsi="Noto Sans Symbols" w:eastAsia="Noto Sans Symbols" w:cs="Noto Sans Symbols"/>
      </w:rPr>
    </w:lvl>
  </w:abstractNum>
  <w:abstractNum w:abstractNumId="3">
    <w:nsid w:val="6DB33708"/>
    <w:multiLevelType w:val="multilevel"/>
    <w:tmpl w:val="6DB33708"/>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4">
    <w:nsid w:val="768C2E15"/>
    <w:multiLevelType w:val="multilevel"/>
    <w:tmpl w:val="768C2E15"/>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decimal"/>
      <w:lvlText w:val="%3."/>
      <w:lvlJc w:val="left"/>
      <w:pPr>
        <w:ind w:left="2880" w:hanging="360"/>
      </w:pPr>
    </w:lvl>
    <w:lvl w:ilvl="3" w:tentative="0">
      <w:start w:val="1"/>
      <w:numFmt w:val="decimal"/>
      <w:lvlText w:val="%4."/>
      <w:lvlJc w:val="left"/>
      <w:pPr>
        <w:ind w:left="3600" w:hanging="360"/>
      </w:pPr>
    </w:lvl>
    <w:lvl w:ilvl="4" w:tentative="0">
      <w:start w:val="1"/>
      <w:numFmt w:val="decimal"/>
      <w:lvlText w:val="%5."/>
      <w:lvlJc w:val="left"/>
      <w:pPr>
        <w:ind w:left="4320" w:hanging="360"/>
      </w:pPr>
    </w:lvl>
    <w:lvl w:ilvl="5" w:tentative="0">
      <w:start w:val="1"/>
      <w:numFmt w:val="decimal"/>
      <w:lvlText w:val="%6."/>
      <w:lvlJc w:val="left"/>
      <w:pPr>
        <w:ind w:left="5040" w:hanging="360"/>
      </w:pPr>
    </w:lvl>
    <w:lvl w:ilvl="6" w:tentative="0">
      <w:start w:val="1"/>
      <w:numFmt w:val="decimal"/>
      <w:lvlText w:val="%7."/>
      <w:lvlJc w:val="left"/>
      <w:pPr>
        <w:ind w:left="5760" w:hanging="360"/>
      </w:pPr>
    </w:lvl>
    <w:lvl w:ilvl="7" w:tentative="0">
      <w:start w:val="1"/>
      <w:numFmt w:val="decimal"/>
      <w:lvlText w:val="%8."/>
      <w:lvlJc w:val="left"/>
      <w:pPr>
        <w:ind w:left="6480" w:hanging="360"/>
      </w:pPr>
    </w:lvl>
    <w:lvl w:ilvl="8" w:tentative="0">
      <w:start w:val="1"/>
      <w:numFmt w:val="decimal"/>
      <w:lvlText w:val="%9."/>
      <w:lvlJc w:val="left"/>
      <w:pPr>
        <w:ind w:left="7200" w:hanging="360"/>
      </w:p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1A5A"/>
    <w:rsid w:val="000034E9"/>
    <w:rsid w:val="000068AB"/>
    <w:rsid w:val="00014EF4"/>
    <w:rsid w:val="000203F5"/>
    <w:rsid w:val="00041D1D"/>
    <w:rsid w:val="00044553"/>
    <w:rsid w:val="00046222"/>
    <w:rsid w:val="00064A09"/>
    <w:rsid w:val="00066431"/>
    <w:rsid w:val="000C2038"/>
    <w:rsid w:val="000D15C5"/>
    <w:rsid w:val="000F1A5A"/>
    <w:rsid w:val="000F5705"/>
    <w:rsid w:val="00100245"/>
    <w:rsid w:val="001030F8"/>
    <w:rsid w:val="00115073"/>
    <w:rsid w:val="00131BC5"/>
    <w:rsid w:val="00134E8F"/>
    <w:rsid w:val="001456AF"/>
    <w:rsid w:val="00147F99"/>
    <w:rsid w:val="00156DCA"/>
    <w:rsid w:val="0016506C"/>
    <w:rsid w:val="001953C0"/>
    <w:rsid w:val="001B385E"/>
    <w:rsid w:val="001D40A9"/>
    <w:rsid w:val="001E549D"/>
    <w:rsid w:val="001F45C4"/>
    <w:rsid w:val="001F47BA"/>
    <w:rsid w:val="002158E0"/>
    <w:rsid w:val="00217D69"/>
    <w:rsid w:val="00224588"/>
    <w:rsid w:val="00225524"/>
    <w:rsid w:val="0023752D"/>
    <w:rsid w:val="0023759E"/>
    <w:rsid w:val="0024185B"/>
    <w:rsid w:val="00242F14"/>
    <w:rsid w:val="00253241"/>
    <w:rsid w:val="00262AB4"/>
    <w:rsid w:val="00264B5D"/>
    <w:rsid w:val="00265987"/>
    <w:rsid w:val="00273C69"/>
    <w:rsid w:val="002818A7"/>
    <w:rsid w:val="00283740"/>
    <w:rsid w:val="00296E20"/>
    <w:rsid w:val="00297980"/>
    <w:rsid w:val="002A376D"/>
    <w:rsid w:val="002A7F13"/>
    <w:rsid w:val="002B10D5"/>
    <w:rsid w:val="002C0010"/>
    <w:rsid w:val="002D39ED"/>
    <w:rsid w:val="002D566C"/>
    <w:rsid w:val="002E0143"/>
    <w:rsid w:val="00302B41"/>
    <w:rsid w:val="00304BB2"/>
    <w:rsid w:val="003343DE"/>
    <w:rsid w:val="0033733B"/>
    <w:rsid w:val="0035155D"/>
    <w:rsid w:val="00355027"/>
    <w:rsid w:val="00362B6D"/>
    <w:rsid w:val="003715F5"/>
    <w:rsid w:val="00373095"/>
    <w:rsid w:val="00391A67"/>
    <w:rsid w:val="00394BF1"/>
    <w:rsid w:val="00395867"/>
    <w:rsid w:val="003A04B2"/>
    <w:rsid w:val="003B2E68"/>
    <w:rsid w:val="003C1BED"/>
    <w:rsid w:val="003C57D3"/>
    <w:rsid w:val="003C6284"/>
    <w:rsid w:val="003D00A7"/>
    <w:rsid w:val="003D23AE"/>
    <w:rsid w:val="003D5D4E"/>
    <w:rsid w:val="003F2430"/>
    <w:rsid w:val="0041657D"/>
    <w:rsid w:val="00424C78"/>
    <w:rsid w:val="0042701F"/>
    <w:rsid w:val="0043252A"/>
    <w:rsid w:val="004326C0"/>
    <w:rsid w:val="004555E6"/>
    <w:rsid w:val="004608C3"/>
    <w:rsid w:val="00465EA6"/>
    <w:rsid w:val="00473A96"/>
    <w:rsid w:val="004B2E2E"/>
    <w:rsid w:val="004C5515"/>
    <w:rsid w:val="004D320F"/>
    <w:rsid w:val="004D5967"/>
    <w:rsid w:val="004F210D"/>
    <w:rsid w:val="004F4E11"/>
    <w:rsid w:val="00504054"/>
    <w:rsid w:val="00504738"/>
    <w:rsid w:val="00510A4F"/>
    <w:rsid w:val="00511D8C"/>
    <w:rsid w:val="005161CC"/>
    <w:rsid w:val="00521DB2"/>
    <w:rsid w:val="00540F40"/>
    <w:rsid w:val="00545F2B"/>
    <w:rsid w:val="00557002"/>
    <w:rsid w:val="005A6103"/>
    <w:rsid w:val="005B4D3E"/>
    <w:rsid w:val="005C6B1E"/>
    <w:rsid w:val="005C77D2"/>
    <w:rsid w:val="005D1146"/>
    <w:rsid w:val="005E2DC1"/>
    <w:rsid w:val="005F33C8"/>
    <w:rsid w:val="00611A5C"/>
    <w:rsid w:val="00612414"/>
    <w:rsid w:val="00616F18"/>
    <w:rsid w:val="00620F84"/>
    <w:rsid w:val="006236E7"/>
    <w:rsid w:val="00626CA9"/>
    <w:rsid w:val="00630DDF"/>
    <w:rsid w:val="00634B89"/>
    <w:rsid w:val="006537C4"/>
    <w:rsid w:val="00675D75"/>
    <w:rsid w:val="00680ACF"/>
    <w:rsid w:val="006849CE"/>
    <w:rsid w:val="006A2F43"/>
    <w:rsid w:val="006E3B92"/>
    <w:rsid w:val="006E4013"/>
    <w:rsid w:val="006F4163"/>
    <w:rsid w:val="00703DBC"/>
    <w:rsid w:val="0070553C"/>
    <w:rsid w:val="00712CDC"/>
    <w:rsid w:val="00713D5D"/>
    <w:rsid w:val="00731F82"/>
    <w:rsid w:val="00750D44"/>
    <w:rsid w:val="0076164B"/>
    <w:rsid w:val="00793C0B"/>
    <w:rsid w:val="0079745E"/>
    <w:rsid w:val="007A35C6"/>
    <w:rsid w:val="007B0D57"/>
    <w:rsid w:val="007D184A"/>
    <w:rsid w:val="007D33B7"/>
    <w:rsid w:val="007E2E8F"/>
    <w:rsid w:val="007F1FBF"/>
    <w:rsid w:val="007F33B9"/>
    <w:rsid w:val="00805B1E"/>
    <w:rsid w:val="008118E2"/>
    <w:rsid w:val="00815445"/>
    <w:rsid w:val="008250EC"/>
    <w:rsid w:val="00825492"/>
    <w:rsid w:val="008473E2"/>
    <w:rsid w:val="008557DA"/>
    <w:rsid w:val="00881D0D"/>
    <w:rsid w:val="0088522E"/>
    <w:rsid w:val="00891BE6"/>
    <w:rsid w:val="008A5E11"/>
    <w:rsid w:val="008C0A58"/>
    <w:rsid w:val="008C2AA9"/>
    <w:rsid w:val="008F5F7A"/>
    <w:rsid w:val="0092549E"/>
    <w:rsid w:val="00946D81"/>
    <w:rsid w:val="00953FE4"/>
    <w:rsid w:val="0096353B"/>
    <w:rsid w:val="00972FE5"/>
    <w:rsid w:val="00974B85"/>
    <w:rsid w:val="0098011F"/>
    <w:rsid w:val="009A4FAA"/>
    <w:rsid w:val="009D6DFD"/>
    <w:rsid w:val="009F10C1"/>
    <w:rsid w:val="00A326D3"/>
    <w:rsid w:val="00A449AA"/>
    <w:rsid w:val="00A51742"/>
    <w:rsid w:val="00A53442"/>
    <w:rsid w:val="00A54898"/>
    <w:rsid w:val="00A90AB9"/>
    <w:rsid w:val="00A923C3"/>
    <w:rsid w:val="00A930D3"/>
    <w:rsid w:val="00AA1F9D"/>
    <w:rsid w:val="00AA72EF"/>
    <w:rsid w:val="00AC2FC2"/>
    <w:rsid w:val="00B000C0"/>
    <w:rsid w:val="00B05F7D"/>
    <w:rsid w:val="00B33F81"/>
    <w:rsid w:val="00B411FB"/>
    <w:rsid w:val="00B415F0"/>
    <w:rsid w:val="00B44361"/>
    <w:rsid w:val="00B60CC2"/>
    <w:rsid w:val="00B80EBA"/>
    <w:rsid w:val="00BA5141"/>
    <w:rsid w:val="00BB1F21"/>
    <w:rsid w:val="00BC602B"/>
    <w:rsid w:val="00BD4D92"/>
    <w:rsid w:val="00C0177D"/>
    <w:rsid w:val="00C1184F"/>
    <w:rsid w:val="00C14267"/>
    <w:rsid w:val="00C22611"/>
    <w:rsid w:val="00C30757"/>
    <w:rsid w:val="00C41B51"/>
    <w:rsid w:val="00C46BA6"/>
    <w:rsid w:val="00C52E1B"/>
    <w:rsid w:val="00C6195F"/>
    <w:rsid w:val="00C77B95"/>
    <w:rsid w:val="00CA1F55"/>
    <w:rsid w:val="00CB21BC"/>
    <w:rsid w:val="00CB62FC"/>
    <w:rsid w:val="00CD25C7"/>
    <w:rsid w:val="00CE5D20"/>
    <w:rsid w:val="00CE6A9D"/>
    <w:rsid w:val="00D11D8F"/>
    <w:rsid w:val="00D12C8D"/>
    <w:rsid w:val="00D16AB0"/>
    <w:rsid w:val="00D24A36"/>
    <w:rsid w:val="00D51404"/>
    <w:rsid w:val="00D566BB"/>
    <w:rsid w:val="00D574A8"/>
    <w:rsid w:val="00D746F1"/>
    <w:rsid w:val="00D74DFF"/>
    <w:rsid w:val="00D76C5D"/>
    <w:rsid w:val="00D83E03"/>
    <w:rsid w:val="00D93491"/>
    <w:rsid w:val="00DD43DF"/>
    <w:rsid w:val="00DD519B"/>
    <w:rsid w:val="00DE33E8"/>
    <w:rsid w:val="00DE79EC"/>
    <w:rsid w:val="00DF18BE"/>
    <w:rsid w:val="00E3454D"/>
    <w:rsid w:val="00E3615C"/>
    <w:rsid w:val="00E41878"/>
    <w:rsid w:val="00E43860"/>
    <w:rsid w:val="00E44120"/>
    <w:rsid w:val="00E64B5D"/>
    <w:rsid w:val="00E6732E"/>
    <w:rsid w:val="00EA3BC9"/>
    <w:rsid w:val="00EB0061"/>
    <w:rsid w:val="00EB69C2"/>
    <w:rsid w:val="00EE2265"/>
    <w:rsid w:val="00EF0BF9"/>
    <w:rsid w:val="00F17BE0"/>
    <w:rsid w:val="00F20506"/>
    <w:rsid w:val="00F25899"/>
    <w:rsid w:val="00F31619"/>
    <w:rsid w:val="00F71E27"/>
    <w:rsid w:val="00F7322F"/>
    <w:rsid w:val="00F82909"/>
    <w:rsid w:val="00F941A4"/>
    <w:rsid w:val="00F95AA9"/>
    <w:rsid w:val="00F95C43"/>
    <w:rsid w:val="00FB093E"/>
    <w:rsid w:val="00FB19E2"/>
    <w:rsid w:val="00FC5C5D"/>
    <w:rsid w:val="00FC6903"/>
    <w:rsid w:val="00FD3988"/>
    <w:rsid w:val="00FD5D2C"/>
    <w:rsid w:val="00FE20E2"/>
    <w:rsid w:val="00FF0D9F"/>
    <w:rsid w:val="64AD74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4"/>
      <w:szCs w:val="24"/>
      <w:lang w:val="en-US" w:eastAsia="en-US" w:bidi="ar-SA"/>
    </w:rPr>
  </w:style>
  <w:style w:type="paragraph" w:styleId="2">
    <w:name w:val="heading 1"/>
    <w:basedOn w:val="1"/>
    <w:next w:val="1"/>
    <w:qFormat/>
    <w:uiPriority w:val="9"/>
    <w:pPr>
      <w:keepNext/>
      <w:spacing w:before="240" w:after="60"/>
      <w:outlineLvl w:val="0"/>
    </w:pPr>
    <w:rPr>
      <w:rFonts w:ascii="Cambria" w:hAnsi="Cambria" w:eastAsia="Cambria" w:cs="Cambria"/>
      <w:b/>
      <w:sz w:val="32"/>
      <w:szCs w:val="32"/>
    </w:rPr>
  </w:style>
  <w:style w:type="paragraph" w:styleId="3">
    <w:name w:val="heading 2"/>
    <w:basedOn w:val="1"/>
    <w:next w:val="1"/>
    <w:semiHidden/>
    <w:unhideWhenUsed/>
    <w:qFormat/>
    <w:uiPriority w:val="9"/>
    <w:pPr>
      <w:keepNext/>
      <w:spacing w:before="240" w:after="60"/>
      <w:outlineLvl w:val="1"/>
    </w:pPr>
    <w:rPr>
      <w:rFonts w:ascii="Cambria" w:hAnsi="Cambria" w:eastAsia="Cambria" w:cs="Cambria"/>
      <w:b/>
      <w:i/>
      <w:sz w:val="28"/>
      <w:szCs w:val="28"/>
    </w:rPr>
  </w:style>
  <w:style w:type="paragraph" w:styleId="4">
    <w:name w:val="heading 3"/>
    <w:basedOn w:val="1"/>
    <w:next w:val="1"/>
    <w:semiHidden/>
    <w:unhideWhenUsed/>
    <w:qFormat/>
    <w:uiPriority w:val="9"/>
    <w:pPr>
      <w:keepNext/>
      <w:spacing w:before="240" w:after="60"/>
      <w:outlineLvl w:val="2"/>
    </w:pPr>
    <w:rPr>
      <w:rFonts w:ascii="Cambria" w:hAnsi="Cambria" w:eastAsia="Cambria" w:cs="Cambria"/>
      <w:b/>
      <w:sz w:val="26"/>
      <w:szCs w:val="26"/>
    </w:rPr>
  </w:style>
  <w:style w:type="paragraph" w:styleId="5">
    <w:name w:val="heading 4"/>
    <w:basedOn w:val="1"/>
    <w:next w:val="1"/>
    <w:semiHidden/>
    <w:unhideWhenUsed/>
    <w:qFormat/>
    <w:uiPriority w:val="9"/>
    <w:pPr>
      <w:keepNext/>
      <w:spacing w:before="240" w:after="60"/>
      <w:outlineLvl w:val="3"/>
    </w:pPr>
    <w:rPr>
      <w:b/>
      <w:sz w:val="28"/>
      <w:szCs w:val="28"/>
    </w:rPr>
  </w:style>
  <w:style w:type="paragraph" w:styleId="6">
    <w:name w:val="heading 5"/>
    <w:basedOn w:val="1"/>
    <w:next w:val="1"/>
    <w:semiHidden/>
    <w:unhideWhenUsed/>
    <w:qFormat/>
    <w:uiPriority w:val="9"/>
    <w:pPr>
      <w:spacing w:before="240" w:after="60"/>
      <w:outlineLvl w:val="4"/>
    </w:pPr>
    <w:rPr>
      <w:b/>
      <w:i/>
      <w:sz w:val="26"/>
      <w:szCs w:val="26"/>
    </w:rPr>
  </w:style>
  <w:style w:type="paragraph" w:styleId="7">
    <w:name w:val="heading 6"/>
    <w:basedOn w:val="1"/>
    <w:next w:val="1"/>
    <w:semiHidden/>
    <w:unhideWhenUsed/>
    <w:qFormat/>
    <w:uiPriority w:val="9"/>
    <w:pPr>
      <w:spacing w:before="240" w:after="6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Normal (Web)"/>
    <w:basedOn w:val="1"/>
    <w:semiHidden/>
    <w:unhideWhenUsed/>
    <w:qFormat/>
    <w:uiPriority w:val="99"/>
    <w:pPr>
      <w:spacing w:before="100" w:beforeAutospacing="1" w:after="100" w:afterAutospacing="1"/>
    </w:pPr>
    <w:rPr>
      <w:rFonts w:ascii="Times New Roman" w:hAnsi="Times New Roman" w:eastAsia="Times New Roman" w:cs="Times New Roman"/>
    </w:rPr>
  </w:style>
  <w:style w:type="character" w:styleId="12">
    <w:name w:val="Strong"/>
    <w:basedOn w:val="8"/>
    <w:qFormat/>
    <w:uiPriority w:val="22"/>
    <w:rPr>
      <w:b/>
      <w:bCs/>
    </w:rPr>
  </w:style>
  <w:style w:type="paragraph" w:styleId="13">
    <w:name w:val="Subtitle"/>
    <w:basedOn w:val="1"/>
    <w:next w:val="1"/>
    <w:qFormat/>
    <w:uiPriority w:val="11"/>
    <w:pPr>
      <w:spacing w:after="60"/>
      <w:jc w:val="center"/>
    </w:pPr>
    <w:rPr>
      <w:rFonts w:ascii="Cambria" w:hAnsi="Cambria" w:eastAsia="Cambria" w:cs="Cambria"/>
    </w:rPr>
  </w:style>
  <w:style w:type="paragraph" w:styleId="14">
    <w:name w:val="Title"/>
    <w:basedOn w:val="1"/>
    <w:next w:val="1"/>
    <w:qFormat/>
    <w:uiPriority w:val="10"/>
    <w:pPr>
      <w:spacing w:before="240" w:after="60"/>
      <w:jc w:val="center"/>
    </w:pPr>
    <w:rPr>
      <w:rFonts w:ascii="Cambria" w:hAnsi="Cambria" w:eastAsia="Cambria" w:cs="Cambria"/>
      <w:b/>
      <w:sz w:val="32"/>
      <w:szCs w:val="32"/>
    </w:rPr>
  </w:style>
  <w:style w:type="table" w:customStyle="1" w:styleId="15">
    <w:name w:val="_Style 11"/>
    <w:basedOn w:val="9"/>
    <w:qFormat/>
    <w:uiPriority w:val="0"/>
    <w:tblPr>
      <w:tblCellMar>
        <w:left w:w="115" w:type="dxa"/>
        <w:right w:w="115" w:type="dxa"/>
      </w:tblCellMar>
    </w:tblPr>
  </w:style>
  <w:style w:type="character" w:customStyle="1" w:styleId="16">
    <w:name w:val="Unresolved Mention"/>
    <w:basedOn w:val="8"/>
    <w:semiHidden/>
    <w:unhideWhenUsed/>
    <w:qFormat/>
    <w:uiPriority w:val="99"/>
    <w:rPr>
      <w:color w:val="605E5C"/>
      <w:shd w:val="clear" w:color="auto" w:fill="E1DFDD"/>
    </w:rPr>
  </w:style>
  <w:style w:type="paragraph" w:customStyle="1" w:styleId="17">
    <w:name w:val="Medium List 2 - Accent 41"/>
    <w:basedOn w:val="1"/>
    <w:qFormat/>
    <w:uiPriority w:val="0"/>
    <w:pPr>
      <w:ind w:left="720"/>
      <w:contextualSpacing/>
    </w:pPr>
    <w:rPr>
      <w:rFonts w:eastAsia="Times New Roman" w:cs="Times New Roman"/>
    </w:rPr>
  </w:style>
  <w:style w:type="paragraph" w:customStyle="1" w:styleId="18">
    <w:name w:val="Body"/>
    <w:qFormat/>
    <w:uiPriority w:val="0"/>
    <w:pPr>
      <w:pBdr>
        <w:top w:val="none" w:color="auto" w:sz="0" w:space="0"/>
        <w:left w:val="none" w:color="auto" w:sz="0" w:space="0"/>
        <w:bottom w:val="none" w:color="auto" w:sz="0" w:space="0"/>
        <w:right w:val="none" w:color="auto" w:sz="0" w:space="0"/>
        <w:between w:val="none" w:color="auto" w:sz="0" w:space="0"/>
      </w:pBdr>
      <w:spacing w:line="276" w:lineRule="auto"/>
    </w:pPr>
    <w:rPr>
      <w:rFonts w:ascii="Arial" w:hAnsi="Arial Unicode MS" w:eastAsia="Arial Unicode MS" w:cs="Arial Unicode MS"/>
      <w:color w:val="000000"/>
      <w:sz w:val="22"/>
      <w:szCs w:val="22"/>
      <w:u w:color="000000"/>
      <w:lang w:val="nl-NL" w:eastAsia="en-US" w:bidi="ar-SA"/>
    </w:rPr>
  </w:style>
  <w:style w:type="paragraph" w:styleId="19">
    <w:name w:val="List Paragraph"/>
    <w:basedOn w:val="1"/>
    <w:link w:val="20"/>
    <w:qFormat/>
    <w:uiPriority w:val="34"/>
    <w:pPr>
      <w:spacing w:after="200" w:line="276" w:lineRule="auto"/>
      <w:ind w:left="720"/>
      <w:contextualSpacing/>
    </w:pPr>
    <w:rPr>
      <w:rFonts w:cs="Times New Roman"/>
      <w:sz w:val="22"/>
      <w:szCs w:val="22"/>
      <w:lang w:val="en-GB"/>
    </w:rPr>
  </w:style>
  <w:style w:type="character" w:customStyle="1" w:styleId="20">
    <w:name w:val="List Paragraph Char"/>
    <w:link w:val="19"/>
    <w:qFormat/>
    <w:uiPriority w:val="34"/>
    <w:rPr>
      <w:rFonts w:cs="Times New Roman"/>
      <w:sz w:val="22"/>
      <w:szCs w:val="22"/>
      <w:lang w:val="en-GB"/>
    </w:rPr>
  </w:style>
  <w:style w:type="paragraph" w:styleId="21">
    <w:name w:val="No Spacing"/>
    <w:link w:val="23"/>
    <w:qFormat/>
    <w:uiPriority w:val="1"/>
    <w:rPr>
      <w:rFonts w:ascii="Calibri" w:hAnsi="Calibri" w:eastAsia="Times New Roman" w:cs="Times New Roman"/>
      <w:sz w:val="24"/>
      <w:szCs w:val="24"/>
      <w:lang w:val="en-US" w:eastAsia="en-US" w:bidi="ar-SA"/>
    </w:rPr>
  </w:style>
  <w:style w:type="paragraph" w:customStyle="1" w:styleId="22">
    <w:name w:val="Normal2"/>
    <w:qFormat/>
    <w:uiPriority w:val="0"/>
    <w:pPr>
      <w:widowControl w:val="0"/>
    </w:pPr>
    <w:rPr>
      <w:rFonts w:ascii="Times New Roman" w:hAnsi="Times New Roman" w:eastAsia="Times New Roman" w:cs="Times New Roman"/>
      <w:color w:val="000000"/>
      <w:sz w:val="24"/>
      <w:szCs w:val="24"/>
      <w:lang w:val="en-US" w:eastAsia="en-US" w:bidi="ar-SA"/>
    </w:rPr>
  </w:style>
  <w:style w:type="character" w:customStyle="1" w:styleId="23">
    <w:name w:val="No Spacing Char"/>
    <w:link w:val="21"/>
    <w:qFormat/>
    <w:uiPriority w:val="1"/>
    <w:rPr>
      <w:rFonts w:eastAsia="Times New Roman" w:cs="Times New Roma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3342</Words>
  <Characters>19053</Characters>
  <Lines>158</Lines>
  <Paragraphs>44</Paragraphs>
  <TotalTime>5</TotalTime>
  <ScaleCrop>false</ScaleCrop>
  <LinksUpToDate>false</LinksUpToDate>
  <CharactersWithSpaces>22351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2025-11-10T04:54:00Z</dcterms:created>
  <dc:creator>abhilash reddy</dc:creator>
  <cp:lastModifiedBy>Ram M</cp:lastModifiedBy>
  <dcterms:modified xsi:type="dcterms:W3CDTF">2025-12-10T20:17:40Z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56882880B570418B874174F460CF8FE9_12</vt:lpwstr>
  </property>
</Properties>
</file>