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D5CA9" w14:textId="77777777" w:rsidR="005B743F" w:rsidRPr="00831961" w:rsidRDefault="005B743F" w:rsidP="00EA149E">
      <w:pPr>
        <w:pBdr>
          <w:bottom w:val="single" w:sz="4" w:space="13" w:color="000000"/>
        </w:pBdr>
        <w:jc w:val="center"/>
        <w:rPr>
          <w:rStyle w:val="Hyperlink"/>
          <w:rFonts w:asciiTheme="minorHAnsi" w:eastAsia="Bookman Old Style" w:hAnsiTheme="minorHAnsi" w:cstheme="minorHAnsi"/>
          <w:sz w:val="22"/>
          <w:szCs w:val="22"/>
          <w:u w:val="none"/>
          <w:lang w:val="en-IN"/>
        </w:rPr>
      </w:pPr>
      <w:bookmarkStart w:id="0" w:name="_Hlk202211990"/>
      <w:r w:rsidRPr="00831961">
        <w:rPr>
          <w:rStyle w:val="Hyperlink"/>
          <w:rFonts w:asciiTheme="minorHAnsi" w:eastAsia="Bookman Old Style" w:hAnsiTheme="minorHAnsi" w:cstheme="minorHAnsi"/>
          <w:sz w:val="22"/>
          <w:szCs w:val="22"/>
          <w:u w:val="none"/>
          <w:lang w:val="en-IN"/>
        </w:rPr>
        <w:t>Thejaswini G</w:t>
      </w:r>
    </w:p>
    <w:p w14:paraId="04D55B92" w14:textId="478EE8FF" w:rsidR="008B2FDD" w:rsidRPr="00831961" w:rsidRDefault="008B2FDD" w:rsidP="008B2FDD">
      <w:pPr>
        <w:pBdr>
          <w:bottom w:val="single" w:sz="4" w:space="13" w:color="000000"/>
        </w:pBdr>
        <w:jc w:val="center"/>
        <w:rPr>
          <w:rStyle w:val="Hyperlink"/>
          <w:rFonts w:asciiTheme="minorHAnsi" w:eastAsia="Bookman Old Style" w:hAnsiTheme="minorHAnsi" w:cstheme="minorHAnsi"/>
          <w:sz w:val="22"/>
          <w:szCs w:val="22"/>
          <w:u w:val="none"/>
          <w:lang w:val="en-IN"/>
        </w:rPr>
      </w:pPr>
      <w:r w:rsidRPr="00831961">
        <w:rPr>
          <w:rStyle w:val="Hyperlink"/>
          <w:rFonts w:asciiTheme="minorHAnsi" w:eastAsia="Bookman Old Style" w:hAnsiTheme="minorHAnsi" w:cstheme="minorHAnsi"/>
          <w:sz w:val="22"/>
          <w:szCs w:val="22"/>
          <w:u w:val="none"/>
          <w:lang w:val="en-IN"/>
        </w:rPr>
        <w:t xml:space="preserve">+1 </w:t>
      </w:r>
      <w:r w:rsidR="00B35D00" w:rsidRPr="00831961">
        <w:rPr>
          <w:rStyle w:val="Hyperlink"/>
          <w:rFonts w:asciiTheme="minorHAnsi" w:eastAsia="Bookman Old Style" w:hAnsiTheme="minorHAnsi" w:cstheme="minorHAnsi"/>
          <w:sz w:val="22"/>
          <w:szCs w:val="22"/>
          <w:u w:val="none"/>
          <w:lang w:val="en-IN"/>
        </w:rPr>
        <w:t>(</w:t>
      </w:r>
      <w:r w:rsidRPr="00831961">
        <w:rPr>
          <w:rStyle w:val="Hyperlink"/>
          <w:rFonts w:asciiTheme="minorHAnsi" w:eastAsia="Bookman Old Style" w:hAnsiTheme="minorHAnsi" w:cstheme="minorHAnsi"/>
          <w:sz w:val="22"/>
          <w:szCs w:val="22"/>
          <w:u w:val="none"/>
          <w:lang w:val="en-IN"/>
        </w:rPr>
        <w:t>703) 689-9945*101</w:t>
      </w:r>
    </w:p>
    <w:p w14:paraId="7CF6BA57" w14:textId="370A3E62" w:rsidR="008B2FDD" w:rsidRPr="00831961" w:rsidRDefault="001E2B92" w:rsidP="008B2FDD">
      <w:pPr>
        <w:pBdr>
          <w:bottom w:val="single" w:sz="4" w:space="13" w:color="000000"/>
        </w:pBdr>
        <w:jc w:val="center"/>
        <w:rPr>
          <w:rStyle w:val="Hyperlink"/>
          <w:rFonts w:asciiTheme="minorHAnsi" w:eastAsia="Bookman Old Style" w:hAnsiTheme="minorHAnsi" w:cstheme="minorHAnsi"/>
          <w:sz w:val="22"/>
          <w:szCs w:val="22"/>
          <w:u w:val="none"/>
          <w:lang w:val="en-IN"/>
        </w:rPr>
      </w:pPr>
      <w:hyperlink r:id="rId5" w:history="1">
        <w:r w:rsidRPr="00437567">
          <w:rPr>
            <w:rStyle w:val="Hyperlink"/>
            <w:rFonts w:asciiTheme="minorHAnsi" w:eastAsia="Bookman Old Style" w:hAnsiTheme="minorHAnsi" w:cstheme="minorHAnsi"/>
            <w:sz w:val="22"/>
            <w:szCs w:val="22"/>
            <w:lang w:val="en-IN"/>
          </w:rPr>
          <w:t>salman@realsoftech.com</w:t>
        </w:r>
      </w:hyperlink>
    </w:p>
    <w:p w14:paraId="4F817F79" w14:textId="73731E54" w:rsidR="0006598F" w:rsidRPr="0026000D" w:rsidRDefault="000C6AAE" w:rsidP="00EA149E">
      <w:pPr>
        <w:pBdr>
          <w:bottom w:val="single" w:sz="4" w:space="13" w:color="000000"/>
        </w:pBdr>
        <w:jc w:val="center"/>
        <w:rPr>
          <w:rFonts w:asciiTheme="minorHAnsi" w:eastAsia="Bookman Old Style" w:hAnsiTheme="minorHAnsi" w:cstheme="minorHAnsi"/>
          <w:sz w:val="22"/>
          <w:szCs w:val="22"/>
          <w:lang w:val="en-IN"/>
        </w:rPr>
      </w:pPr>
      <w:r w:rsidRPr="0026000D">
        <w:rPr>
          <w:rStyle w:val="Hyperlink"/>
          <w:rFonts w:asciiTheme="minorHAnsi" w:eastAsia="Bookman Old Style" w:hAnsiTheme="minorHAnsi" w:cstheme="minorHAnsi"/>
          <w:sz w:val="22"/>
          <w:szCs w:val="22"/>
          <w:u w:val="none"/>
          <w:lang w:val="en-IN"/>
        </w:rPr>
        <w:t>Role:</w:t>
      </w:r>
      <w:r w:rsidR="00CB4095" w:rsidRPr="0026000D">
        <w:rPr>
          <w:rStyle w:val="Hyperlink"/>
          <w:rFonts w:asciiTheme="minorHAnsi" w:eastAsia="Bookman Old Style" w:hAnsiTheme="minorHAnsi" w:cstheme="minorHAnsi"/>
          <w:sz w:val="22"/>
          <w:szCs w:val="22"/>
          <w:u w:val="none"/>
          <w:lang w:val="en-IN"/>
        </w:rPr>
        <w:t xml:space="preserve"> Data </w:t>
      </w:r>
      <w:r w:rsidR="0026000D" w:rsidRPr="0026000D">
        <w:rPr>
          <w:rStyle w:val="Hyperlink"/>
          <w:rFonts w:asciiTheme="minorHAnsi" w:eastAsia="Bookman Old Style" w:hAnsiTheme="minorHAnsi" w:cstheme="minorHAnsi"/>
          <w:sz w:val="22"/>
          <w:szCs w:val="22"/>
          <w:u w:val="none"/>
          <w:lang w:val="en-IN"/>
        </w:rPr>
        <w:t>Engineer/</w:t>
      </w:r>
      <w:r w:rsidR="00831961">
        <w:rPr>
          <w:rStyle w:val="Hyperlink"/>
          <w:rFonts w:asciiTheme="minorHAnsi" w:eastAsia="Bookman Old Style" w:hAnsiTheme="minorHAnsi" w:cstheme="minorHAnsi"/>
          <w:sz w:val="22"/>
          <w:szCs w:val="22"/>
          <w:u w:val="none"/>
          <w:lang w:val="en-IN"/>
        </w:rPr>
        <w:t>Data Analyst/</w:t>
      </w:r>
      <w:r w:rsidR="0026000D" w:rsidRPr="0026000D">
        <w:rPr>
          <w:rStyle w:val="Hyperlink"/>
          <w:rFonts w:asciiTheme="minorHAnsi" w:eastAsia="Bookman Old Style" w:hAnsiTheme="minorHAnsi" w:cstheme="minorHAnsi"/>
          <w:sz w:val="22"/>
          <w:szCs w:val="22"/>
          <w:u w:val="none"/>
          <w:lang w:val="en-IN"/>
        </w:rPr>
        <w:t>ETL/Powe</w:t>
      </w:r>
      <w:r w:rsidR="0026000D">
        <w:rPr>
          <w:rStyle w:val="Hyperlink"/>
          <w:rFonts w:asciiTheme="minorHAnsi" w:eastAsia="Bookman Old Style" w:hAnsiTheme="minorHAnsi" w:cstheme="minorHAnsi"/>
          <w:sz w:val="22"/>
          <w:szCs w:val="22"/>
          <w:u w:val="none"/>
          <w:lang w:val="en-IN"/>
        </w:rPr>
        <w:t>r BI Developer</w:t>
      </w:r>
    </w:p>
    <w:p w14:paraId="7BB77FAB" w14:textId="633AEC34" w:rsidR="00875CC5" w:rsidRPr="00F31BC0" w:rsidRDefault="00875CC5" w:rsidP="00EA149E">
      <w:pPr>
        <w:pStyle w:val="Heading3"/>
        <w:spacing w:before="0" w:after="0"/>
        <w:jc w:val="both"/>
        <w:rPr>
          <w:rFonts w:asciiTheme="minorHAnsi" w:hAnsiTheme="minorHAnsi" w:cstheme="minorHAnsi"/>
          <w:b w:val="0"/>
          <w:bCs/>
          <w:sz w:val="22"/>
          <w:szCs w:val="22"/>
        </w:rPr>
      </w:pPr>
      <w:r w:rsidRPr="00F31BC0">
        <w:rPr>
          <w:rFonts w:asciiTheme="minorHAnsi" w:hAnsiTheme="minorHAnsi" w:cstheme="minorHAnsi"/>
          <w:b w:val="0"/>
          <w:bCs/>
          <w:sz w:val="22"/>
          <w:szCs w:val="22"/>
        </w:rPr>
        <w:t xml:space="preserve">Objective: Results-driven </w:t>
      </w:r>
      <w:r w:rsidRPr="00F31BC0">
        <w:rPr>
          <w:rFonts w:asciiTheme="minorHAnsi" w:hAnsiTheme="minorHAnsi" w:cstheme="minorHAnsi"/>
          <w:sz w:val="22"/>
          <w:szCs w:val="22"/>
        </w:rPr>
        <w:t>Data Analytics</w:t>
      </w:r>
      <w:r w:rsidRPr="00F31BC0">
        <w:rPr>
          <w:rFonts w:asciiTheme="minorHAnsi" w:hAnsiTheme="minorHAnsi" w:cstheme="minorHAnsi"/>
          <w:b w:val="0"/>
          <w:bCs/>
          <w:sz w:val="22"/>
          <w:szCs w:val="22"/>
        </w:rPr>
        <w:t xml:space="preserve"> and </w:t>
      </w:r>
      <w:r w:rsidRPr="00F31BC0">
        <w:rPr>
          <w:rFonts w:asciiTheme="minorHAnsi" w:hAnsiTheme="minorHAnsi" w:cstheme="minorHAnsi"/>
          <w:sz w:val="22"/>
          <w:szCs w:val="22"/>
        </w:rPr>
        <w:t>Business Intelligence</w:t>
      </w:r>
      <w:r w:rsidRPr="00F31BC0">
        <w:rPr>
          <w:rFonts w:asciiTheme="minorHAnsi" w:hAnsiTheme="minorHAnsi" w:cstheme="minorHAnsi"/>
          <w:b w:val="0"/>
          <w:bCs/>
          <w:sz w:val="22"/>
          <w:szCs w:val="22"/>
        </w:rPr>
        <w:t xml:space="preserve"> expert </w:t>
      </w:r>
      <w:r w:rsidR="00BB5F1B" w:rsidRPr="00F31BC0">
        <w:rPr>
          <w:rFonts w:asciiTheme="minorHAnsi" w:hAnsiTheme="minorHAnsi" w:cstheme="minorHAnsi"/>
          <w:b w:val="0"/>
          <w:bCs/>
          <w:sz w:val="22"/>
          <w:szCs w:val="22"/>
        </w:rPr>
        <w:t xml:space="preserve">with around </w:t>
      </w:r>
      <w:r w:rsidR="00BB5F1B" w:rsidRPr="00F31BC0">
        <w:rPr>
          <w:rFonts w:asciiTheme="minorHAnsi" w:hAnsiTheme="minorHAnsi" w:cstheme="minorHAnsi"/>
          <w:sz w:val="22"/>
          <w:szCs w:val="22"/>
        </w:rPr>
        <w:t>9</w:t>
      </w:r>
      <w:r w:rsidRPr="00F31BC0">
        <w:rPr>
          <w:rFonts w:asciiTheme="minorHAnsi" w:hAnsiTheme="minorHAnsi" w:cstheme="minorHAnsi"/>
          <w:sz w:val="22"/>
          <w:szCs w:val="22"/>
        </w:rPr>
        <w:t xml:space="preserve"> </w:t>
      </w:r>
      <w:r w:rsidRPr="00F31BC0">
        <w:rPr>
          <w:rFonts w:asciiTheme="minorHAnsi" w:hAnsiTheme="minorHAnsi" w:cstheme="minorHAnsi"/>
          <w:b w:val="0"/>
          <w:bCs/>
          <w:sz w:val="22"/>
          <w:szCs w:val="22"/>
        </w:rPr>
        <w:t>years of experience in designing, developing, and maintaining</w:t>
      </w:r>
      <w:r w:rsidRPr="00F31BC0">
        <w:rPr>
          <w:rFonts w:asciiTheme="minorHAnsi" w:hAnsiTheme="minorHAnsi" w:cstheme="minorHAnsi"/>
          <w:sz w:val="22"/>
          <w:szCs w:val="22"/>
        </w:rPr>
        <w:t xml:space="preserve"> BI </w:t>
      </w:r>
      <w:r w:rsidRPr="00F31BC0">
        <w:rPr>
          <w:rFonts w:asciiTheme="minorHAnsi" w:hAnsiTheme="minorHAnsi" w:cstheme="minorHAnsi"/>
          <w:b w:val="0"/>
          <w:bCs/>
          <w:sz w:val="22"/>
          <w:szCs w:val="22"/>
        </w:rPr>
        <w:t xml:space="preserve">and Data Management solutions across industries such as Retail, Technology, and Management Consulting. Skilled in the end-to-end </w:t>
      </w:r>
      <w:r w:rsidRPr="00F31BC0">
        <w:rPr>
          <w:rFonts w:asciiTheme="minorHAnsi" w:hAnsiTheme="minorHAnsi" w:cstheme="minorHAnsi"/>
          <w:sz w:val="22"/>
          <w:szCs w:val="22"/>
        </w:rPr>
        <w:t>BI stack, including Data Modeling, ETL, Reporting, and Data Visualization</w:t>
      </w:r>
      <w:r w:rsidRPr="00F31BC0">
        <w:rPr>
          <w:rFonts w:asciiTheme="minorHAnsi" w:hAnsiTheme="minorHAnsi" w:cstheme="minorHAnsi"/>
          <w:b w:val="0"/>
          <w:bCs/>
          <w:sz w:val="22"/>
          <w:szCs w:val="22"/>
        </w:rPr>
        <w:t xml:space="preserve">.  </w:t>
      </w:r>
      <w:r w:rsidR="00EC7131" w:rsidRPr="00F31BC0">
        <w:rPr>
          <w:rFonts w:asciiTheme="minorHAnsi" w:hAnsiTheme="minorHAnsi" w:cstheme="minorHAnsi"/>
          <w:b w:val="0"/>
          <w:bCs/>
          <w:sz w:val="22"/>
          <w:szCs w:val="22"/>
        </w:rPr>
        <w:t>I am proficient</w:t>
      </w:r>
      <w:r w:rsidRPr="00F31BC0">
        <w:rPr>
          <w:rFonts w:asciiTheme="minorHAnsi" w:hAnsiTheme="minorHAnsi" w:cstheme="minorHAnsi"/>
          <w:b w:val="0"/>
          <w:bCs/>
          <w:sz w:val="22"/>
          <w:szCs w:val="22"/>
        </w:rPr>
        <w:t xml:space="preserve"> in </w:t>
      </w:r>
      <w:r w:rsidRPr="00F31BC0">
        <w:rPr>
          <w:rFonts w:asciiTheme="minorHAnsi" w:hAnsiTheme="minorHAnsi" w:cstheme="minorHAnsi"/>
          <w:sz w:val="22"/>
          <w:szCs w:val="22"/>
        </w:rPr>
        <w:t>Python, R, M, SQL, Excel, Power BI, Tableau, QlikView, Looker, and Google Data Studio.</w:t>
      </w:r>
      <w:r w:rsidRPr="00F31BC0">
        <w:rPr>
          <w:rFonts w:asciiTheme="minorHAnsi" w:hAnsiTheme="minorHAnsi" w:cstheme="minorHAnsi"/>
          <w:b w:val="0"/>
          <w:bCs/>
          <w:sz w:val="22"/>
          <w:szCs w:val="22"/>
        </w:rPr>
        <w:t xml:space="preserve"> Extensive experience in data mining, analytics, and leveraging Data Science solutions to drive actionable insights and business value.  A problem-solver with strong analytical skills, research capabilities, and a passion for innovation. Adept at collaborating with cross-functional teams, communicating complex data insights effectively, and delivering impactful business intelligence solutions.</w:t>
      </w:r>
    </w:p>
    <w:p w14:paraId="49A9CEF0" w14:textId="77777777" w:rsidR="0051686A" w:rsidRPr="00F31BC0" w:rsidRDefault="00B8325F" w:rsidP="00EA149E">
      <w:pPr>
        <w:pStyle w:val="Heading3"/>
        <w:spacing w:before="0" w:after="0"/>
        <w:jc w:val="both"/>
        <w:rPr>
          <w:rFonts w:asciiTheme="minorHAnsi" w:hAnsiTheme="minorHAnsi" w:cstheme="minorHAnsi"/>
          <w:sz w:val="22"/>
          <w:szCs w:val="22"/>
        </w:rPr>
      </w:pPr>
      <w:r w:rsidRPr="00F31BC0">
        <w:rPr>
          <w:rFonts w:asciiTheme="minorHAnsi" w:hAnsiTheme="minorHAnsi" w:cstheme="minorHAnsi"/>
          <w:sz w:val="22"/>
          <w:szCs w:val="22"/>
        </w:rPr>
        <w:t>Professional Summary:</w:t>
      </w:r>
    </w:p>
    <w:p w14:paraId="1274A4C8" w14:textId="03B886FC" w:rsidR="0051686A" w:rsidRPr="00F31BC0" w:rsidRDefault="00875CC5"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Experience in </w:t>
      </w:r>
      <w:r w:rsidR="00EC7131" w:rsidRPr="00F31BC0">
        <w:rPr>
          <w:rFonts w:asciiTheme="minorHAnsi" w:eastAsia="Cambria" w:hAnsiTheme="minorHAnsi" w:cstheme="minorHAnsi"/>
          <w:color w:val="000000"/>
          <w:sz w:val="22"/>
          <w:szCs w:val="22"/>
        </w:rPr>
        <w:t>Analysis</w:t>
      </w:r>
      <w:r w:rsidRPr="00F31BC0">
        <w:rPr>
          <w:rFonts w:asciiTheme="minorHAnsi" w:eastAsia="Cambria" w:hAnsiTheme="minorHAnsi" w:cstheme="minorHAnsi"/>
          <w:color w:val="000000"/>
          <w:sz w:val="22"/>
          <w:szCs w:val="22"/>
        </w:rPr>
        <w:t xml:space="preserve">, Design, Engineering, Modeling, Development, Implementation and Testing of Data Warehouse applications </w:t>
      </w:r>
    </w:p>
    <w:p w14:paraId="1FE24D19"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Proficient in dimensional modeling, star schema, and snowflake schema design.</w:t>
      </w:r>
    </w:p>
    <w:p w14:paraId="47B473A6"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Strong experience with Azure services including </w:t>
      </w:r>
      <w:r w:rsidRPr="00F31BC0">
        <w:rPr>
          <w:rFonts w:asciiTheme="minorHAnsi" w:hAnsiTheme="minorHAnsi" w:cstheme="minorHAnsi"/>
          <w:b/>
          <w:bCs/>
          <w:spacing w:val="-2"/>
          <w:sz w:val="22"/>
          <w:szCs w:val="22"/>
        </w:rPr>
        <w:t>Azure Data Lake</w:t>
      </w:r>
      <w:r w:rsidRPr="00F31BC0">
        <w:rPr>
          <w:rFonts w:asciiTheme="minorHAnsi" w:hAnsiTheme="minorHAnsi" w:cstheme="minorHAnsi"/>
          <w:spacing w:val="-2"/>
          <w:sz w:val="22"/>
          <w:szCs w:val="22"/>
        </w:rPr>
        <w:t xml:space="preserve"> Storage, </w:t>
      </w:r>
      <w:r w:rsidRPr="00F31BC0">
        <w:rPr>
          <w:rFonts w:asciiTheme="minorHAnsi" w:hAnsiTheme="minorHAnsi" w:cstheme="minorHAnsi"/>
          <w:b/>
          <w:bCs/>
          <w:spacing w:val="-2"/>
          <w:sz w:val="22"/>
          <w:szCs w:val="22"/>
        </w:rPr>
        <w:t>Azure Databricks</w:t>
      </w:r>
      <w:r w:rsidRPr="00F31BC0">
        <w:rPr>
          <w:rFonts w:asciiTheme="minorHAnsi" w:hAnsiTheme="minorHAnsi" w:cstheme="minorHAnsi"/>
          <w:spacing w:val="-2"/>
          <w:sz w:val="22"/>
          <w:szCs w:val="22"/>
        </w:rPr>
        <w:t xml:space="preserve">, </w:t>
      </w:r>
      <w:r w:rsidRPr="00F31BC0">
        <w:rPr>
          <w:rFonts w:asciiTheme="minorHAnsi" w:hAnsiTheme="minorHAnsi" w:cstheme="minorHAnsi"/>
          <w:b/>
          <w:bCs/>
          <w:spacing w:val="-2"/>
          <w:sz w:val="22"/>
          <w:szCs w:val="22"/>
        </w:rPr>
        <w:t>Azure Synapse Analytics</w:t>
      </w:r>
      <w:r w:rsidRPr="00F31BC0">
        <w:rPr>
          <w:rFonts w:asciiTheme="minorHAnsi" w:hAnsiTheme="minorHAnsi" w:cstheme="minorHAnsi"/>
          <w:spacing w:val="-2"/>
          <w:sz w:val="22"/>
          <w:szCs w:val="22"/>
        </w:rPr>
        <w:t xml:space="preserve"> and </w:t>
      </w:r>
      <w:r w:rsidRPr="00F31BC0">
        <w:rPr>
          <w:rFonts w:asciiTheme="minorHAnsi" w:hAnsiTheme="minorHAnsi" w:cstheme="minorHAnsi"/>
          <w:b/>
          <w:bCs/>
          <w:spacing w:val="-2"/>
          <w:sz w:val="22"/>
          <w:szCs w:val="22"/>
        </w:rPr>
        <w:t>Azure Data Factory</w:t>
      </w:r>
      <w:r w:rsidRPr="00F31BC0">
        <w:rPr>
          <w:rFonts w:asciiTheme="minorHAnsi" w:hAnsiTheme="minorHAnsi" w:cstheme="minorHAnsi"/>
          <w:spacing w:val="-2"/>
          <w:sz w:val="22"/>
          <w:szCs w:val="22"/>
        </w:rPr>
        <w:t>.</w:t>
      </w:r>
    </w:p>
    <w:p w14:paraId="70C590A7"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4"/>
          <w:sz w:val="22"/>
          <w:szCs w:val="22"/>
        </w:rPr>
        <w:t>Extensive hands-on experience in</w:t>
      </w:r>
      <w:r w:rsidRPr="00F31BC0">
        <w:rPr>
          <w:rFonts w:asciiTheme="minorHAnsi" w:hAnsiTheme="minorHAnsi" w:cstheme="minorHAnsi"/>
          <w:b/>
          <w:bCs/>
          <w:spacing w:val="-4"/>
          <w:sz w:val="22"/>
          <w:szCs w:val="22"/>
        </w:rPr>
        <w:t xml:space="preserve"> PySpark, Python</w:t>
      </w:r>
      <w:r w:rsidRPr="00F31BC0">
        <w:rPr>
          <w:rFonts w:asciiTheme="minorHAnsi" w:hAnsiTheme="minorHAnsi" w:cstheme="minorHAnsi"/>
          <w:spacing w:val="-4"/>
          <w:sz w:val="22"/>
          <w:szCs w:val="22"/>
        </w:rPr>
        <w:t xml:space="preserve">, and </w:t>
      </w:r>
      <w:r w:rsidRPr="00F31BC0">
        <w:rPr>
          <w:rFonts w:asciiTheme="minorHAnsi" w:hAnsiTheme="minorHAnsi" w:cstheme="minorHAnsi"/>
          <w:b/>
          <w:bCs/>
          <w:spacing w:val="-4"/>
          <w:sz w:val="22"/>
          <w:szCs w:val="22"/>
        </w:rPr>
        <w:t>SQL</w:t>
      </w:r>
      <w:r w:rsidRPr="00F31BC0">
        <w:rPr>
          <w:rFonts w:asciiTheme="minorHAnsi" w:hAnsiTheme="minorHAnsi" w:cstheme="minorHAnsi"/>
          <w:spacing w:val="-4"/>
          <w:sz w:val="22"/>
          <w:szCs w:val="22"/>
        </w:rPr>
        <w:t xml:space="preserve">, with a focus on </w:t>
      </w:r>
      <w:r w:rsidRPr="00F31BC0">
        <w:rPr>
          <w:rFonts w:asciiTheme="minorHAnsi" w:hAnsiTheme="minorHAnsi" w:cstheme="minorHAnsi"/>
          <w:b/>
          <w:bCs/>
          <w:spacing w:val="-4"/>
          <w:sz w:val="22"/>
          <w:szCs w:val="22"/>
        </w:rPr>
        <w:t>Azure Databricks</w:t>
      </w:r>
      <w:r w:rsidRPr="00F31BC0">
        <w:rPr>
          <w:rFonts w:asciiTheme="minorHAnsi" w:hAnsiTheme="minorHAnsi" w:cstheme="minorHAnsi"/>
          <w:spacing w:val="-4"/>
          <w:sz w:val="22"/>
          <w:szCs w:val="22"/>
        </w:rPr>
        <w:t xml:space="preserve"> notebooks and </w:t>
      </w:r>
      <w:r w:rsidRPr="00F31BC0">
        <w:rPr>
          <w:rFonts w:asciiTheme="minorHAnsi" w:hAnsiTheme="minorHAnsi" w:cstheme="minorHAnsi"/>
          <w:b/>
          <w:bCs/>
          <w:spacing w:val="-4"/>
          <w:sz w:val="22"/>
          <w:szCs w:val="22"/>
        </w:rPr>
        <w:t>Spark SQL</w:t>
      </w:r>
      <w:r w:rsidRPr="00F31BC0">
        <w:rPr>
          <w:rFonts w:asciiTheme="minorHAnsi" w:hAnsiTheme="minorHAnsi" w:cstheme="minorHAnsi"/>
          <w:spacing w:val="-4"/>
          <w:sz w:val="22"/>
          <w:szCs w:val="22"/>
        </w:rPr>
        <w:t>.</w:t>
      </w:r>
    </w:p>
    <w:p w14:paraId="664B3F57" w14:textId="35D9FF53" w:rsidR="0051686A" w:rsidRPr="00F31BC0" w:rsidRDefault="005930A5"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5"/>
          <w:sz w:val="22"/>
          <w:szCs w:val="22"/>
        </w:rPr>
        <w:t xml:space="preserve">Excellent understanding of </w:t>
      </w:r>
      <w:r w:rsidRPr="00F31BC0">
        <w:rPr>
          <w:rFonts w:asciiTheme="minorHAnsi" w:hAnsiTheme="minorHAnsi" w:cstheme="minorHAnsi"/>
          <w:b/>
          <w:bCs/>
          <w:spacing w:val="-5"/>
          <w:sz w:val="22"/>
          <w:szCs w:val="22"/>
        </w:rPr>
        <w:t>Lakehouse</w:t>
      </w:r>
      <w:r w:rsidRPr="00F31BC0">
        <w:rPr>
          <w:rFonts w:asciiTheme="minorHAnsi" w:hAnsiTheme="minorHAnsi" w:cstheme="minorHAnsi"/>
          <w:spacing w:val="-5"/>
          <w:sz w:val="22"/>
          <w:szCs w:val="22"/>
        </w:rPr>
        <w:t xml:space="preserve"> architecture implemented scalable data lakes using </w:t>
      </w:r>
      <w:r w:rsidRPr="00F31BC0">
        <w:rPr>
          <w:rFonts w:asciiTheme="minorHAnsi" w:hAnsiTheme="minorHAnsi" w:cstheme="minorHAnsi"/>
          <w:b/>
          <w:bCs/>
          <w:spacing w:val="-5"/>
          <w:sz w:val="22"/>
          <w:szCs w:val="22"/>
        </w:rPr>
        <w:t>Azure Data Lake Storage Gen2.</w:t>
      </w:r>
    </w:p>
    <w:p w14:paraId="6FC9E35D"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Expertise in creating and optimizing data pipelines using </w:t>
      </w:r>
      <w:r w:rsidRPr="00F31BC0">
        <w:rPr>
          <w:rFonts w:asciiTheme="minorHAnsi" w:hAnsiTheme="minorHAnsi" w:cstheme="minorHAnsi"/>
          <w:b/>
          <w:bCs/>
          <w:spacing w:val="-2"/>
          <w:sz w:val="22"/>
          <w:szCs w:val="22"/>
        </w:rPr>
        <w:t>Azure Data Factory</w:t>
      </w:r>
      <w:r w:rsidRPr="00F31BC0">
        <w:rPr>
          <w:rFonts w:asciiTheme="minorHAnsi" w:hAnsiTheme="minorHAnsi" w:cstheme="minorHAnsi"/>
          <w:spacing w:val="-2"/>
          <w:sz w:val="22"/>
          <w:szCs w:val="22"/>
        </w:rPr>
        <w:t xml:space="preserve"> and </w:t>
      </w:r>
      <w:r w:rsidRPr="00F31BC0">
        <w:rPr>
          <w:rFonts w:asciiTheme="minorHAnsi" w:hAnsiTheme="minorHAnsi" w:cstheme="minorHAnsi"/>
          <w:b/>
          <w:bCs/>
          <w:spacing w:val="-2"/>
          <w:sz w:val="22"/>
          <w:szCs w:val="22"/>
        </w:rPr>
        <w:t>Synapse Pipelines.</w:t>
      </w:r>
    </w:p>
    <w:p w14:paraId="2F24632B"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z w:val="22"/>
          <w:szCs w:val="22"/>
        </w:rPr>
        <w:t xml:space="preserve">Good experience with </w:t>
      </w:r>
      <w:r w:rsidRPr="00F31BC0">
        <w:rPr>
          <w:rFonts w:asciiTheme="minorHAnsi" w:hAnsiTheme="minorHAnsi" w:cstheme="minorHAnsi"/>
          <w:b/>
          <w:sz w:val="22"/>
          <w:szCs w:val="22"/>
        </w:rPr>
        <w:t xml:space="preserve">Gitlab </w:t>
      </w:r>
      <w:r w:rsidRPr="00F31BC0">
        <w:rPr>
          <w:rFonts w:asciiTheme="minorHAnsi" w:hAnsiTheme="minorHAnsi" w:cstheme="minorHAnsi"/>
          <w:sz w:val="22"/>
          <w:szCs w:val="22"/>
        </w:rPr>
        <w:t xml:space="preserve">configuring and maintaining </w:t>
      </w:r>
      <w:r w:rsidRPr="00F31BC0">
        <w:rPr>
          <w:rFonts w:asciiTheme="minorHAnsi" w:hAnsiTheme="minorHAnsi" w:cstheme="minorHAnsi"/>
          <w:b/>
          <w:sz w:val="22"/>
          <w:szCs w:val="22"/>
        </w:rPr>
        <w:t xml:space="preserve">CI/CD </w:t>
      </w:r>
      <w:r w:rsidRPr="00F31BC0">
        <w:rPr>
          <w:rFonts w:asciiTheme="minorHAnsi" w:hAnsiTheme="minorHAnsi" w:cstheme="minorHAnsi"/>
          <w:sz w:val="22"/>
          <w:szCs w:val="22"/>
        </w:rPr>
        <w:t>pipelines to automate the build, test, and deployment processes, enhancing code quality and reducing time to production.</w:t>
      </w:r>
    </w:p>
    <w:p w14:paraId="21FD302E"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z w:val="22"/>
          <w:szCs w:val="22"/>
        </w:rPr>
        <w:t xml:space="preserve">Skilled in implementing CI/CD pipelines using </w:t>
      </w:r>
      <w:r w:rsidRPr="00F31BC0">
        <w:rPr>
          <w:rFonts w:asciiTheme="minorHAnsi" w:hAnsiTheme="minorHAnsi" w:cstheme="minorHAnsi"/>
          <w:b/>
          <w:bCs/>
          <w:sz w:val="22"/>
          <w:szCs w:val="22"/>
        </w:rPr>
        <w:t>Azure DevOps</w:t>
      </w:r>
      <w:r w:rsidRPr="00F31BC0">
        <w:rPr>
          <w:rFonts w:asciiTheme="minorHAnsi" w:hAnsiTheme="minorHAnsi" w:cstheme="minorHAnsi"/>
          <w:sz w:val="22"/>
          <w:szCs w:val="22"/>
        </w:rPr>
        <w:t xml:space="preserve"> for automating build, test, and deployment processes of data solutions.</w:t>
      </w:r>
    </w:p>
    <w:p w14:paraId="092E1A19"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z w:val="22"/>
          <w:szCs w:val="22"/>
        </w:rPr>
        <w:t xml:space="preserve">Strong background in </w:t>
      </w:r>
      <w:r w:rsidRPr="00F31BC0">
        <w:rPr>
          <w:rFonts w:asciiTheme="minorHAnsi" w:hAnsiTheme="minorHAnsi" w:cstheme="minorHAnsi"/>
          <w:b/>
          <w:bCs/>
          <w:sz w:val="22"/>
          <w:szCs w:val="22"/>
        </w:rPr>
        <w:t xml:space="preserve">SQL Server </w:t>
      </w:r>
      <w:r w:rsidRPr="00F31BC0">
        <w:rPr>
          <w:rFonts w:asciiTheme="minorHAnsi" w:hAnsiTheme="minorHAnsi" w:cstheme="minorHAnsi"/>
          <w:sz w:val="22"/>
          <w:szCs w:val="22"/>
        </w:rPr>
        <w:t xml:space="preserve">and </w:t>
      </w:r>
      <w:r w:rsidRPr="00F31BC0">
        <w:rPr>
          <w:rFonts w:asciiTheme="minorHAnsi" w:hAnsiTheme="minorHAnsi" w:cstheme="minorHAnsi"/>
          <w:b/>
          <w:bCs/>
          <w:sz w:val="22"/>
          <w:szCs w:val="22"/>
        </w:rPr>
        <w:t>SSAS,</w:t>
      </w:r>
      <w:r w:rsidRPr="00F31BC0">
        <w:rPr>
          <w:rFonts w:asciiTheme="minorHAnsi" w:hAnsiTheme="minorHAnsi" w:cstheme="minorHAnsi"/>
          <w:sz w:val="22"/>
          <w:szCs w:val="22"/>
        </w:rPr>
        <w:t xml:space="preserve"> including tabular model development and DAX query optimization.</w:t>
      </w:r>
    </w:p>
    <w:p w14:paraId="48ABEC33" w14:textId="694EE34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Proficient in developing and deploying </w:t>
      </w:r>
      <w:r w:rsidRPr="00F31BC0">
        <w:rPr>
          <w:rFonts w:asciiTheme="minorHAnsi" w:hAnsiTheme="minorHAnsi" w:cstheme="minorHAnsi"/>
          <w:b/>
          <w:bCs/>
          <w:spacing w:val="-2"/>
          <w:sz w:val="22"/>
          <w:szCs w:val="22"/>
        </w:rPr>
        <w:t>Power BI</w:t>
      </w:r>
      <w:r w:rsidRPr="00F31BC0">
        <w:rPr>
          <w:rFonts w:asciiTheme="minorHAnsi" w:hAnsiTheme="minorHAnsi" w:cstheme="minorHAnsi"/>
          <w:spacing w:val="-2"/>
          <w:sz w:val="22"/>
          <w:szCs w:val="22"/>
        </w:rPr>
        <w:t xml:space="preserve"> reports and dashboards, leveraging </w:t>
      </w:r>
      <w:r w:rsidR="00E1139A" w:rsidRPr="00F31BC0">
        <w:rPr>
          <w:rFonts w:asciiTheme="minorHAnsi" w:hAnsiTheme="minorHAnsi" w:cstheme="minorHAnsi"/>
          <w:b/>
          <w:bCs/>
          <w:spacing w:val="-2"/>
          <w:sz w:val="22"/>
          <w:szCs w:val="22"/>
        </w:rPr>
        <w:t>Direct Query</w:t>
      </w:r>
      <w:r w:rsidRPr="00F31BC0">
        <w:rPr>
          <w:rFonts w:asciiTheme="minorHAnsi" w:hAnsiTheme="minorHAnsi" w:cstheme="minorHAnsi"/>
          <w:spacing w:val="-2"/>
          <w:sz w:val="22"/>
          <w:szCs w:val="22"/>
        </w:rPr>
        <w:t xml:space="preserve"> and</w:t>
      </w:r>
      <w:r w:rsidRPr="00F31BC0">
        <w:rPr>
          <w:rFonts w:asciiTheme="minorHAnsi" w:hAnsiTheme="minorHAnsi" w:cstheme="minorHAnsi"/>
          <w:b/>
          <w:bCs/>
          <w:spacing w:val="-2"/>
          <w:sz w:val="22"/>
          <w:szCs w:val="22"/>
        </w:rPr>
        <w:t xml:space="preserve"> Composite models</w:t>
      </w:r>
      <w:r w:rsidRPr="00F31BC0">
        <w:rPr>
          <w:rFonts w:asciiTheme="minorHAnsi" w:hAnsiTheme="minorHAnsi" w:cstheme="minorHAnsi"/>
          <w:spacing w:val="-2"/>
          <w:sz w:val="22"/>
          <w:szCs w:val="22"/>
        </w:rPr>
        <w:t xml:space="preserve"> for large-scale datasets</w:t>
      </w:r>
    </w:p>
    <w:p w14:paraId="0691466F"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hAnsiTheme="minorHAnsi" w:cstheme="minorHAnsi"/>
          <w:spacing w:val="-2"/>
          <w:sz w:val="22"/>
          <w:szCs w:val="22"/>
        </w:rPr>
        <w:t xml:space="preserve">Experience with </w:t>
      </w:r>
      <w:r w:rsidRPr="00F31BC0">
        <w:rPr>
          <w:rFonts w:asciiTheme="minorHAnsi" w:hAnsiTheme="minorHAnsi" w:cstheme="minorHAnsi"/>
          <w:b/>
          <w:bCs/>
          <w:spacing w:val="-2"/>
          <w:sz w:val="22"/>
          <w:szCs w:val="22"/>
        </w:rPr>
        <w:t>Microsoft Fabric</w:t>
      </w:r>
      <w:r w:rsidRPr="00F31BC0">
        <w:rPr>
          <w:rFonts w:asciiTheme="minorHAnsi" w:hAnsiTheme="minorHAnsi" w:cstheme="minorHAnsi"/>
          <w:spacing w:val="-2"/>
          <w:sz w:val="22"/>
          <w:szCs w:val="22"/>
        </w:rPr>
        <w:t>, utilizing its integrated analytics services for end-to-end data solutions</w:t>
      </w:r>
    </w:p>
    <w:p w14:paraId="0E47C501"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pacing w:val="-2"/>
          <w:sz w:val="22"/>
          <w:szCs w:val="22"/>
        </w:rPr>
        <w:t xml:space="preserve">Extensive experience leveraging the Spark framework in </w:t>
      </w:r>
      <w:r w:rsidRPr="00F31BC0">
        <w:rPr>
          <w:rStyle w:val="Strong"/>
          <w:rFonts w:asciiTheme="minorHAnsi" w:eastAsia="Cambria" w:hAnsiTheme="minorHAnsi" w:cstheme="minorHAnsi"/>
          <w:color w:val="000000"/>
          <w:spacing w:val="-2"/>
          <w:sz w:val="22"/>
          <w:szCs w:val="22"/>
        </w:rPr>
        <w:t>Azure Databricks</w:t>
      </w:r>
      <w:r w:rsidRPr="00F31BC0">
        <w:rPr>
          <w:rFonts w:asciiTheme="minorHAnsi" w:eastAsia="Cambria" w:hAnsiTheme="minorHAnsi" w:cstheme="minorHAnsi"/>
          <w:color w:val="000000"/>
          <w:spacing w:val="-2"/>
          <w:sz w:val="22"/>
          <w:szCs w:val="22"/>
        </w:rPr>
        <w:t xml:space="preserve"> for data cleansing, transformations, and aggregations, with a strong focus on utilizing </w:t>
      </w:r>
      <w:r w:rsidRPr="00F31BC0">
        <w:rPr>
          <w:rStyle w:val="Strong"/>
          <w:rFonts w:asciiTheme="minorHAnsi" w:eastAsia="Cambria" w:hAnsiTheme="minorHAnsi" w:cstheme="minorHAnsi"/>
          <w:color w:val="000000"/>
          <w:spacing w:val="-2"/>
          <w:sz w:val="22"/>
          <w:szCs w:val="22"/>
        </w:rPr>
        <w:t>Unity Catalog</w:t>
      </w:r>
      <w:r w:rsidRPr="00F31BC0">
        <w:rPr>
          <w:rFonts w:asciiTheme="minorHAnsi" w:eastAsia="Cambria" w:hAnsiTheme="minorHAnsi" w:cstheme="minorHAnsi"/>
          <w:color w:val="000000"/>
          <w:spacing w:val="-2"/>
          <w:sz w:val="22"/>
          <w:szCs w:val="22"/>
        </w:rPr>
        <w:t xml:space="preserve"> for centralized data governance, access control, and lineage tracking to ensure secure and efficient data workflows</w:t>
      </w:r>
    </w:p>
    <w:p w14:paraId="725D5F13"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Proficient in using </w:t>
      </w:r>
      <w:r w:rsidRPr="00F31BC0">
        <w:rPr>
          <w:rFonts w:asciiTheme="minorHAnsi" w:eastAsia="Cambria" w:hAnsiTheme="minorHAnsi" w:cstheme="minorHAnsi"/>
          <w:b/>
          <w:bCs/>
          <w:color w:val="000000"/>
          <w:sz w:val="22"/>
          <w:szCs w:val="22"/>
        </w:rPr>
        <w:t>Delta Live Tables</w:t>
      </w:r>
      <w:r w:rsidRPr="00F31BC0">
        <w:rPr>
          <w:rFonts w:asciiTheme="minorHAnsi" w:eastAsia="Cambria" w:hAnsiTheme="minorHAnsi" w:cstheme="minorHAnsi"/>
          <w:color w:val="000000"/>
          <w:sz w:val="22"/>
          <w:szCs w:val="22"/>
        </w:rPr>
        <w:t xml:space="preserve"> for declarative ETL and leveraging Auto Loader for efficient data ingestion in Azure Databricks</w:t>
      </w:r>
    </w:p>
    <w:p w14:paraId="03154016"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Skilled in implementing data quality checks, validations, and error handling in ETL pipelines using Azure Data Factory data flows and Databricks notebooks</w:t>
      </w:r>
    </w:p>
    <w:p w14:paraId="614839EC"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Experienced in creating logical and physical data models to support efficient data storage and retrieval in</w:t>
      </w:r>
      <w:r w:rsidRPr="00F31BC0">
        <w:rPr>
          <w:rFonts w:asciiTheme="minorHAnsi" w:eastAsia="Cambria" w:hAnsiTheme="minorHAnsi" w:cstheme="minorHAnsi"/>
          <w:b/>
          <w:bCs/>
          <w:color w:val="000000"/>
          <w:sz w:val="22"/>
          <w:szCs w:val="22"/>
        </w:rPr>
        <w:t xml:space="preserve"> Azure Synapse Analytics</w:t>
      </w:r>
    </w:p>
    <w:p w14:paraId="2AE2F9D7"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Advanced proficiency in ETL tools including </w:t>
      </w:r>
      <w:r w:rsidRPr="00F31BC0">
        <w:rPr>
          <w:rFonts w:asciiTheme="minorHAnsi" w:eastAsia="Cambria" w:hAnsiTheme="minorHAnsi" w:cstheme="minorHAnsi"/>
          <w:b/>
          <w:bCs/>
          <w:color w:val="000000"/>
          <w:sz w:val="22"/>
          <w:szCs w:val="22"/>
        </w:rPr>
        <w:t>SSIS, Azure Data Factory,</w:t>
      </w:r>
      <w:r w:rsidRPr="00F31BC0">
        <w:rPr>
          <w:rFonts w:asciiTheme="minorHAnsi" w:eastAsia="Cambria" w:hAnsiTheme="minorHAnsi" w:cstheme="minorHAnsi"/>
          <w:color w:val="000000"/>
          <w:sz w:val="22"/>
          <w:szCs w:val="22"/>
        </w:rPr>
        <w:t xml:space="preserve"> and </w:t>
      </w:r>
      <w:r w:rsidRPr="00F31BC0">
        <w:rPr>
          <w:rFonts w:asciiTheme="minorHAnsi" w:eastAsia="Cambria" w:hAnsiTheme="minorHAnsi" w:cstheme="minorHAnsi"/>
          <w:b/>
          <w:bCs/>
          <w:color w:val="000000"/>
          <w:sz w:val="22"/>
          <w:szCs w:val="22"/>
        </w:rPr>
        <w:t>Synapse Pipelines.</w:t>
      </w:r>
    </w:p>
    <w:p w14:paraId="6097752F"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Expertise in performance tuning of ETL processes and SQL queries in </w:t>
      </w:r>
      <w:r w:rsidRPr="00F31BC0">
        <w:rPr>
          <w:rFonts w:asciiTheme="minorHAnsi" w:eastAsia="Cambria" w:hAnsiTheme="minorHAnsi" w:cstheme="minorHAnsi"/>
          <w:b/>
          <w:bCs/>
          <w:color w:val="000000"/>
          <w:sz w:val="22"/>
          <w:szCs w:val="22"/>
        </w:rPr>
        <w:t>Azure Synapse Analytics</w:t>
      </w:r>
      <w:r w:rsidRPr="00F31BC0">
        <w:rPr>
          <w:rFonts w:asciiTheme="minorHAnsi" w:eastAsia="Cambria" w:hAnsiTheme="minorHAnsi" w:cstheme="minorHAnsi"/>
          <w:color w:val="000000"/>
          <w:sz w:val="22"/>
          <w:szCs w:val="22"/>
        </w:rPr>
        <w:t xml:space="preserve"> and </w:t>
      </w:r>
      <w:r w:rsidRPr="00F31BC0">
        <w:rPr>
          <w:rFonts w:asciiTheme="minorHAnsi" w:eastAsia="Cambria" w:hAnsiTheme="minorHAnsi" w:cstheme="minorHAnsi"/>
          <w:b/>
          <w:bCs/>
          <w:color w:val="000000"/>
          <w:sz w:val="22"/>
          <w:szCs w:val="22"/>
        </w:rPr>
        <w:t>Azure SQL Database.</w:t>
      </w:r>
    </w:p>
    <w:p w14:paraId="2D77823D" w14:textId="14884AB8"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4+ years of implementing data warehouses and analytics solutions on </w:t>
      </w:r>
      <w:r w:rsidRPr="00F31BC0">
        <w:rPr>
          <w:rFonts w:asciiTheme="minorHAnsi" w:eastAsia="Cambria" w:hAnsiTheme="minorHAnsi" w:cstheme="minorHAnsi"/>
          <w:b/>
          <w:bCs/>
          <w:color w:val="000000"/>
          <w:sz w:val="22"/>
          <w:szCs w:val="22"/>
        </w:rPr>
        <w:t>Snowflake</w:t>
      </w:r>
      <w:r w:rsidRPr="00F31BC0">
        <w:rPr>
          <w:rFonts w:asciiTheme="minorHAnsi" w:eastAsia="Cambria" w:hAnsiTheme="minorHAnsi" w:cstheme="minorHAnsi"/>
          <w:color w:val="000000"/>
          <w:sz w:val="22"/>
          <w:szCs w:val="22"/>
        </w:rPr>
        <w:t xml:space="preserve"> with hands-on working reexperience in </w:t>
      </w:r>
      <w:r w:rsidRPr="00F31BC0">
        <w:rPr>
          <w:rFonts w:asciiTheme="minorHAnsi" w:eastAsia="Cambria" w:hAnsiTheme="minorHAnsi" w:cstheme="minorHAnsi"/>
          <w:b/>
          <w:bCs/>
          <w:color w:val="000000"/>
          <w:sz w:val="22"/>
          <w:szCs w:val="22"/>
        </w:rPr>
        <w:t xml:space="preserve">Snowpipe, </w:t>
      </w:r>
      <w:r w:rsidR="00E1139A" w:rsidRPr="00F31BC0">
        <w:rPr>
          <w:rFonts w:asciiTheme="minorHAnsi" w:eastAsia="Cambria" w:hAnsiTheme="minorHAnsi" w:cstheme="minorHAnsi"/>
          <w:b/>
          <w:bCs/>
          <w:color w:val="000000"/>
          <w:sz w:val="22"/>
          <w:szCs w:val="22"/>
        </w:rPr>
        <w:t xml:space="preserve">Snowspor </w:t>
      </w:r>
      <w:r w:rsidRPr="00F31BC0">
        <w:rPr>
          <w:rFonts w:asciiTheme="minorHAnsi" w:eastAsia="Cambria" w:hAnsiTheme="minorHAnsi" w:cstheme="minorHAnsi"/>
          <w:color w:val="000000"/>
          <w:sz w:val="22"/>
          <w:szCs w:val="22"/>
        </w:rPr>
        <w:t xml:space="preserve">and </w:t>
      </w:r>
      <w:r w:rsidR="00E1139A" w:rsidRPr="00F31BC0">
        <w:rPr>
          <w:rFonts w:asciiTheme="minorHAnsi" w:eastAsia="Cambria" w:hAnsiTheme="minorHAnsi" w:cstheme="minorHAnsi"/>
          <w:b/>
          <w:bCs/>
          <w:color w:val="000000"/>
          <w:sz w:val="22"/>
          <w:szCs w:val="22"/>
        </w:rPr>
        <w:t>Snow SQL</w:t>
      </w:r>
      <w:r w:rsidRPr="00F31BC0">
        <w:rPr>
          <w:rFonts w:asciiTheme="minorHAnsi" w:eastAsia="Cambria" w:hAnsiTheme="minorHAnsi" w:cstheme="minorHAnsi"/>
          <w:color w:val="000000"/>
          <w:sz w:val="22"/>
          <w:szCs w:val="22"/>
        </w:rPr>
        <w:t>.</w:t>
      </w:r>
    </w:p>
    <w:p w14:paraId="5CCC22CB"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Advanced proficiency in </w:t>
      </w:r>
      <w:r w:rsidRPr="00F31BC0">
        <w:rPr>
          <w:rFonts w:asciiTheme="minorHAnsi" w:eastAsia="Cambria" w:hAnsiTheme="minorHAnsi" w:cstheme="minorHAnsi"/>
          <w:b/>
          <w:bCs/>
          <w:color w:val="000000"/>
          <w:sz w:val="22"/>
          <w:szCs w:val="22"/>
        </w:rPr>
        <w:t>ETL</w:t>
      </w:r>
      <w:r w:rsidRPr="00F31BC0">
        <w:rPr>
          <w:rFonts w:asciiTheme="minorHAnsi" w:eastAsia="Cambria" w:hAnsiTheme="minorHAnsi" w:cstheme="minorHAnsi"/>
          <w:color w:val="000000"/>
          <w:sz w:val="22"/>
          <w:szCs w:val="22"/>
        </w:rPr>
        <w:t xml:space="preserve"> tools including </w:t>
      </w:r>
      <w:r w:rsidRPr="00F31BC0">
        <w:rPr>
          <w:rFonts w:asciiTheme="minorHAnsi" w:eastAsia="Cambria" w:hAnsiTheme="minorHAnsi" w:cstheme="minorHAnsi"/>
          <w:b/>
          <w:bCs/>
          <w:color w:val="000000"/>
          <w:sz w:val="22"/>
          <w:szCs w:val="22"/>
        </w:rPr>
        <w:t>SSIS, Informatica PowerCenter, IICS, Talend</w:t>
      </w:r>
      <w:r w:rsidRPr="00F31BC0">
        <w:rPr>
          <w:rFonts w:asciiTheme="minorHAnsi" w:eastAsia="Cambria" w:hAnsiTheme="minorHAnsi" w:cstheme="minorHAnsi"/>
          <w:color w:val="000000"/>
          <w:sz w:val="22"/>
          <w:szCs w:val="22"/>
        </w:rPr>
        <w:t xml:space="preserve">, and </w:t>
      </w:r>
      <w:r w:rsidRPr="00F31BC0">
        <w:rPr>
          <w:rFonts w:asciiTheme="minorHAnsi" w:eastAsia="Cambria" w:hAnsiTheme="minorHAnsi" w:cstheme="minorHAnsi"/>
          <w:b/>
          <w:bCs/>
          <w:color w:val="000000"/>
          <w:sz w:val="22"/>
          <w:szCs w:val="22"/>
        </w:rPr>
        <w:t>dbt.</w:t>
      </w:r>
    </w:p>
    <w:p w14:paraId="1E5FAE46"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Strong understanding of the principles of Data warehousing, Fact Tables, Dimension Tables, Star and Snowflake schema modeling.</w:t>
      </w:r>
    </w:p>
    <w:p w14:paraId="57AD75D1" w14:textId="03A9C259"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Proficient in developing modular and reusable </w:t>
      </w:r>
      <w:r w:rsidRPr="00F31BC0">
        <w:rPr>
          <w:rFonts w:asciiTheme="minorHAnsi" w:eastAsia="Cambria" w:hAnsiTheme="minorHAnsi" w:cstheme="minorHAnsi"/>
          <w:b/>
          <w:bCs/>
          <w:color w:val="000000"/>
          <w:sz w:val="22"/>
          <w:szCs w:val="22"/>
        </w:rPr>
        <w:t>DBT</w:t>
      </w:r>
      <w:r w:rsidRPr="00F31BC0">
        <w:rPr>
          <w:rFonts w:asciiTheme="minorHAnsi" w:eastAsia="Cambria" w:hAnsiTheme="minorHAnsi" w:cstheme="minorHAnsi"/>
          <w:color w:val="000000"/>
          <w:sz w:val="22"/>
          <w:szCs w:val="22"/>
        </w:rPr>
        <w:t xml:space="preserve"> models, leveraging advanced materialization </w:t>
      </w:r>
      <w:r w:rsidR="00365061" w:rsidRPr="00F31BC0">
        <w:rPr>
          <w:rFonts w:asciiTheme="minorHAnsi" w:eastAsia="Cambria" w:hAnsiTheme="minorHAnsi" w:cstheme="minorHAnsi"/>
          <w:color w:val="000000"/>
          <w:sz w:val="22"/>
          <w:szCs w:val="22"/>
        </w:rPr>
        <w:t>strategies (</w:t>
      </w:r>
      <w:r w:rsidRPr="00F31BC0">
        <w:rPr>
          <w:rFonts w:asciiTheme="minorHAnsi" w:eastAsia="Cambria" w:hAnsiTheme="minorHAnsi" w:cstheme="minorHAnsi"/>
          <w:color w:val="000000"/>
          <w:sz w:val="22"/>
          <w:szCs w:val="22"/>
        </w:rPr>
        <w:t>incremental, table, ephemeral) and optimizing transformation logic for large scale data workflows.</w:t>
      </w:r>
    </w:p>
    <w:p w14:paraId="348DAA38"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 xml:space="preserve">Hands-on expertise in creating custom macros and </w:t>
      </w:r>
      <w:r w:rsidRPr="00F31BC0">
        <w:rPr>
          <w:rFonts w:asciiTheme="minorHAnsi" w:eastAsia="Cambria" w:hAnsiTheme="minorHAnsi" w:cstheme="minorHAnsi"/>
          <w:b/>
          <w:bCs/>
          <w:color w:val="000000"/>
          <w:sz w:val="22"/>
          <w:szCs w:val="22"/>
        </w:rPr>
        <w:t>jinja templates</w:t>
      </w:r>
      <w:r w:rsidRPr="00F31BC0">
        <w:rPr>
          <w:rFonts w:asciiTheme="minorHAnsi" w:eastAsia="Cambria" w:hAnsiTheme="minorHAnsi" w:cstheme="minorHAnsi"/>
          <w:color w:val="000000"/>
          <w:sz w:val="22"/>
          <w:szCs w:val="22"/>
        </w:rPr>
        <w:t xml:space="preserve"> in DBT, enabling query generation, streamlined transformations, and efficient data lineage tracking across </w:t>
      </w:r>
      <w:r w:rsidRPr="00F31BC0">
        <w:rPr>
          <w:rFonts w:asciiTheme="minorHAnsi" w:eastAsia="Cambria" w:hAnsiTheme="minorHAnsi" w:cstheme="minorHAnsi"/>
          <w:b/>
          <w:bCs/>
          <w:color w:val="000000"/>
          <w:sz w:val="22"/>
          <w:szCs w:val="22"/>
        </w:rPr>
        <w:t>Snowflake</w:t>
      </w:r>
      <w:r w:rsidRPr="00F31BC0">
        <w:rPr>
          <w:rFonts w:asciiTheme="minorHAnsi" w:eastAsia="Cambria" w:hAnsiTheme="minorHAnsi" w:cstheme="minorHAnsi"/>
          <w:color w:val="000000"/>
          <w:sz w:val="22"/>
          <w:szCs w:val="22"/>
        </w:rPr>
        <w:t xml:space="preserve"> datasets. </w:t>
      </w:r>
    </w:p>
    <w:p w14:paraId="39C7F146"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t>Experienced in utilizing dynamic tables for automated pipeline development and maintenance</w:t>
      </w:r>
    </w:p>
    <w:p w14:paraId="467FD67B" w14:textId="77777777" w:rsidR="0051686A" w:rsidRPr="00F31BC0" w:rsidRDefault="00B8325F" w:rsidP="00EA149E">
      <w:pPr>
        <w:numPr>
          <w:ilvl w:val="0"/>
          <w:numId w:val="1"/>
        </w:numPr>
        <w:jc w:val="both"/>
        <w:rPr>
          <w:rFonts w:asciiTheme="minorHAnsi" w:hAnsiTheme="minorHAnsi" w:cstheme="minorHAnsi"/>
          <w:sz w:val="22"/>
          <w:szCs w:val="22"/>
        </w:rPr>
      </w:pPr>
      <w:r w:rsidRPr="00F31BC0">
        <w:rPr>
          <w:rFonts w:asciiTheme="minorHAnsi" w:eastAsia="Cambria" w:hAnsiTheme="minorHAnsi" w:cstheme="minorHAnsi"/>
          <w:color w:val="000000"/>
          <w:sz w:val="22"/>
          <w:szCs w:val="22"/>
        </w:rPr>
        <w:lastRenderedPageBreak/>
        <w:t>Advanced knowledge of dbt Core and dbt Cloud, including the use of Jinja templating for creating modular and reusable SQL code</w:t>
      </w:r>
    </w:p>
    <w:bookmarkEnd w:id="0"/>
    <w:p w14:paraId="31541489" w14:textId="77777777" w:rsidR="0051686A" w:rsidRPr="00F31BC0" w:rsidRDefault="0051686A" w:rsidP="00EA149E">
      <w:pPr>
        <w:shd w:val="clear" w:color="auto" w:fill="FFFFFF"/>
        <w:jc w:val="both"/>
        <w:rPr>
          <w:rFonts w:asciiTheme="minorHAnsi" w:eastAsia="Cambria" w:hAnsiTheme="minorHAnsi" w:cstheme="minorHAnsi"/>
          <w:b/>
          <w:color w:val="000000"/>
          <w:sz w:val="22"/>
          <w:szCs w:val="22"/>
        </w:rPr>
      </w:pPr>
    </w:p>
    <w:p w14:paraId="1EFFF071" w14:textId="77777777" w:rsidR="007F3122" w:rsidRPr="00F31BC0" w:rsidRDefault="007F3122" w:rsidP="00EA149E">
      <w:pPr>
        <w:pStyle w:val="Heading3"/>
        <w:spacing w:before="0" w:after="0"/>
        <w:jc w:val="both"/>
        <w:rPr>
          <w:rFonts w:asciiTheme="minorHAnsi" w:hAnsiTheme="minorHAnsi" w:cstheme="minorHAnsi"/>
          <w:sz w:val="22"/>
          <w:szCs w:val="22"/>
        </w:rPr>
      </w:pPr>
    </w:p>
    <w:p w14:paraId="5BB7EA81" w14:textId="77777777" w:rsidR="00E94939" w:rsidRPr="00F31BC0" w:rsidRDefault="00B8325F" w:rsidP="00EA149E">
      <w:pPr>
        <w:pStyle w:val="Heading3"/>
        <w:spacing w:before="0" w:after="0"/>
        <w:jc w:val="both"/>
        <w:rPr>
          <w:rFonts w:asciiTheme="minorHAnsi" w:hAnsiTheme="minorHAnsi" w:cstheme="minorHAnsi"/>
          <w:sz w:val="22"/>
          <w:szCs w:val="22"/>
        </w:rPr>
      </w:pPr>
      <w:r w:rsidRPr="00F31BC0">
        <w:rPr>
          <w:rFonts w:asciiTheme="minorHAnsi" w:hAnsiTheme="minorHAnsi" w:cstheme="minorHAnsi"/>
          <w:sz w:val="22"/>
          <w:szCs w:val="22"/>
        </w:rPr>
        <w:t>Technical Skills:</w:t>
      </w:r>
    </w:p>
    <w:p w14:paraId="39AC2D55"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Languages:</w:t>
      </w:r>
      <w:r w:rsidRPr="00F31BC0">
        <w:rPr>
          <w:rFonts w:asciiTheme="minorHAnsi" w:hAnsiTheme="minorHAnsi" w:cstheme="minorHAnsi"/>
          <w:sz w:val="22"/>
          <w:szCs w:val="22"/>
        </w:rPr>
        <w:t> SQL, Python, PySpark, DAX</w:t>
      </w:r>
    </w:p>
    <w:p w14:paraId="1D53E0E2"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Visualization &amp; BI Tools:</w:t>
      </w:r>
      <w:r w:rsidRPr="00F31BC0">
        <w:rPr>
          <w:rFonts w:asciiTheme="minorHAnsi" w:hAnsiTheme="minorHAnsi" w:cstheme="minorHAnsi"/>
          <w:sz w:val="22"/>
          <w:szCs w:val="22"/>
        </w:rPr>
        <w:t> Power BI, Microsoft Fabric, SSAS</w:t>
      </w:r>
    </w:p>
    <w:p w14:paraId="35E71120"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ETL Tools:</w:t>
      </w:r>
      <w:r w:rsidRPr="00F31BC0">
        <w:rPr>
          <w:rFonts w:asciiTheme="minorHAnsi" w:hAnsiTheme="minorHAnsi" w:cstheme="minorHAnsi"/>
          <w:sz w:val="22"/>
          <w:szCs w:val="22"/>
        </w:rPr>
        <w:t> DBT, Informatica Power Center, Informatica Intelligent Cloud Services, IBM Data Stage, Talend Open Studio, Azure Data Factory, AWS Glue</w:t>
      </w:r>
    </w:p>
    <w:p w14:paraId="7C88B5FD"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Cloud:</w:t>
      </w:r>
      <w:r w:rsidRPr="00F31BC0">
        <w:rPr>
          <w:rFonts w:asciiTheme="minorHAnsi" w:hAnsiTheme="minorHAnsi" w:cstheme="minorHAnsi"/>
          <w:sz w:val="22"/>
          <w:szCs w:val="22"/>
        </w:rPr>
        <w:t> Azure, AWS</w:t>
      </w:r>
    </w:p>
    <w:p w14:paraId="23BAA20C"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Cloud Data Warehouses:</w:t>
      </w:r>
      <w:r w:rsidRPr="00F31BC0">
        <w:rPr>
          <w:rFonts w:asciiTheme="minorHAnsi" w:hAnsiTheme="minorHAnsi" w:cstheme="minorHAnsi"/>
          <w:sz w:val="22"/>
          <w:szCs w:val="22"/>
        </w:rPr>
        <w:t> Snowflake, Azure Synapse Analytics, Amazon Redshift</w:t>
      </w:r>
    </w:p>
    <w:p w14:paraId="49E778DB"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Azure Services:</w:t>
      </w:r>
      <w:r w:rsidRPr="00F31BC0">
        <w:rPr>
          <w:rFonts w:asciiTheme="minorHAnsi" w:hAnsiTheme="minorHAnsi" w:cstheme="minorHAnsi"/>
          <w:sz w:val="22"/>
          <w:szCs w:val="22"/>
        </w:rPr>
        <w:t> Azure Data Lake Storage, Azure Databricks, Azure Synapse Analytics, Azure Data Factory, Azure Functions, Azure DevOps</w:t>
      </w:r>
    </w:p>
    <w:p w14:paraId="501442DF" w14:textId="08113AA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 Integration:</w:t>
      </w:r>
      <w:r w:rsidRPr="00F31BC0">
        <w:rPr>
          <w:rFonts w:asciiTheme="minorHAnsi" w:hAnsiTheme="minorHAnsi" w:cstheme="minorHAnsi"/>
          <w:sz w:val="22"/>
          <w:szCs w:val="22"/>
        </w:rPr>
        <w:t xml:space="preserve"> Azure Data Factory, </w:t>
      </w:r>
      <w:r w:rsidR="00F67997" w:rsidRPr="00F31BC0">
        <w:rPr>
          <w:rFonts w:asciiTheme="minorHAnsi" w:hAnsiTheme="minorHAnsi" w:cstheme="minorHAnsi"/>
          <w:sz w:val="22"/>
          <w:szCs w:val="22"/>
        </w:rPr>
        <w:t>Snowpipe</w:t>
      </w:r>
      <w:r w:rsidRPr="00F31BC0">
        <w:rPr>
          <w:rFonts w:asciiTheme="minorHAnsi" w:hAnsiTheme="minorHAnsi" w:cstheme="minorHAnsi"/>
          <w:sz w:val="22"/>
          <w:szCs w:val="22"/>
        </w:rPr>
        <w:t>, Fivetran</w:t>
      </w:r>
    </w:p>
    <w:p w14:paraId="345652A2"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Databases:</w:t>
      </w:r>
    </w:p>
    <w:p w14:paraId="6EACE0B9" w14:textId="77777777" w:rsidR="00E94939" w:rsidRPr="00F31BC0" w:rsidRDefault="00E94939" w:rsidP="00EA149E">
      <w:pPr>
        <w:numPr>
          <w:ilvl w:val="0"/>
          <w:numId w:val="22"/>
        </w:num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Relational:</w:t>
      </w:r>
      <w:r w:rsidRPr="00F31BC0">
        <w:rPr>
          <w:rFonts w:asciiTheme="minorHAnsi" w:hAnsiTheme="minorHAnsi" w:cstheme="minorHAnsi"/>
          <w:sz w:val="22"/>
          <w:szCs w:val="22"/>
        </w:rPr>
        <w:t> SQL Server, Azure SQL Database</w:t>
      </w:r>
    </w:p>
    <w:p w14:paraId="79360B2B" w14:textId="77777777" w:rsidR="00E94939" w:rsidRPr="00F31BC0" w:rsidRDefault="00E94939" w:rsidP="00EA149E">
      <w:pPr>
        <w:numPr>
          <w:ilvl w:val="0"/>
          <w:numId w:val="22"/>
        </w:num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MPP:</w:t>
      </w:r>
      <w:r w:rsidRPr="00F31BC0">
        <w:rPr>
          <w:rFonts w:asciiTheme="minorHAnsi" w:hAnsiTheme="minorHAnsi" w:cstheme="minorHAnsi"/>
          <w:sz w:val="22"/>
          <w:szCs w:val="22"/>
        </w:rPr>
        <w:t> Azure Synapse Analytics</w:t>
      </w:r>
    </w:p>
    <w:p w14:paraId="29577B77" w14:textId="77777777" w:rsidR="00E94939" w:rsidRPr="00F31BC0" w:rsidRDefault="00E94939" w:rsidP="00EA149E">
      <w:pPr>
        <w:numPr>
          <w:ilvl w:val="0"/>
          <w:numId w:val="22"/>
        </w:num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NoSQL:</w:t>
      </w:r>
      <w:r w:rsidRPr="00F31BC0">
        <w:rPr>
          <w:rFonts w:asciiTheme="minorHAnsi" w:hAnsiTheme="minorHAnsi" w:cstheme="minorHAnsi"/>
          <w:sz w:val="22"/>
          <w:szCs w:val="22"/>
        </w:rPr>
        <w:t> Azure Cosmos DB</w:t>
      </w:r>
    </w:p>
    <w:p w14:paraId="1C284E0A"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Domain:</w:t>
      </w:r>
      <w:r w:rsidRPr="00F31BC0">
        <w:rPr>
          <w:rFonts w:asciiTheme="minorHAnsi" w:hAnsiTheme="minorHAnsi" w:cstheme="minorHAnsi"/>
          <w:sz w:val="22"/>
          <w:szCs w:val="22"/>
        </w:rPr>
        <w:t> Data Modeling, Analytics Engineering, Data Engineering, ELT/ETL Pipelines, Data Governance and Quality</w:t>
      </w:r>
    </w:p>
    <w:p w14:paraId="514685E3"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Orchestration Tools:</w:t>
      </w:r>
      <w:r w:rsidRPr="00F31BC0">
        <w:rPr>
          <w:rFonts w:asciiTheme="minorHAnsi" w:hAnsiTheme="minorHAnsi" w:cstheme="minorHAnsi"/>
          <w:sz w:val="22"/>
          <w:szCs w:val="22"/>
        </w:rPr>
        <w:t> Azure Data Factory, Synapse Pipelines</w:t>
      </w:r>
    </w:p>
    <w:p w14:paraId="198B2E68"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 Validation:</w:t>
      </w:r>
      <w:r w:rsidRPr="00F31BC0">
        <w:rPr>
          <w:rFonts w:asciiTheme="minorHAnsi" w:hAnsiTheme="minorHAnsi" w:cstheme="minorHAnsi"/>
          <w:sz w:val="22"/>
          <w:szCs w:val="22"/>
        </w:rPr>
        <w:t> Azure Data Factory data flows, Databricks notebooks</w:t>
      </w:r>
    </w:p>
    <w:p w14:paraId="0B801690"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Data Catalogs:</w:t>
      </w:r>
      <w:r w:rsidRPr="00F31BC0">
        <w:rPr>
          <w:rFonts w:asciiTheme="minorHAnsi" w:hAnsiTheme="minorHAnsi" w:cstheme="minorHAnsi"/>
          <w:sz w:val="22"/>
          <w:szCs w:val="22"/>
        </w:rPr>
        <w:t> Azure Purview, AWS Glue</w:t>
      </w:r>
    </w:p>
    <w:p w14:paraId="4BEE506D" w14:textId="77777777" w:rsidR="00E94939" w:rsidRPr="00F31BC0"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IDE/Version Control:</w:t>
      </w:r>
      <w:r w:rsidRPr="00F31BC0">
        <w:rPr>
          <w:rFonts w:asciiTheme="minorHAnsi" w:hAnsiTheme="minorHAnsi" w:cstheme="minorHAnsi"/>
          <w:sz w:val="22"/>
          <w:szCs w:val="22"/>
        </w:rPr>
        <w:t> VS Code, Eclipse, PyCharm, Git, SVN, Bitbucket</w:t>
      </w:r>
    </w:p>
    <w:p w14:paraId="109055B2" w14:textId="77777777" w:rsidR="00E94939" w:rsidRDefault="00E94939" w:rsidP="00EA149E">
      <w:pPr>
        <w:suppressAutoHyphens w:val="0"/>
        <w:overflowPunct/>
        <w:jc w:val="both"/>
        <w:rPr>
          <w:rFonts w:asciiTheme="minorHAnsi" w:hAnsiTheme="minorHAnsi" w:cstheme="minorHAnsi"/>
          <w:sz w:val="22"/>
          <w:szCs w:val="22"/>
        </w:rPr>
      </w:pPr>
      <w:r w:rsidRPr="00F31BC0">
        <w:rPr>
          <w:rFonts w:asciiTheme="minorHAnsi" w:hAnsiTheme="minorHAnsi" w:cstheme="minorHAnsi"/>
          <w:b/>
          <w:bCs/>
          <w:sz w:val="22"/>
          <w:szCs w:val="22"/>
        </w:rPr>
        <w:t>Operating Systems:</w:t>
      </w:r>
      <w:r w:rsidRPr="00F31BC0">
        <w:rPr>
          <w:rFonts w:asciiTheme="minorHAnsi" w:hAnsiTheme="minorHAnsi" w:cstheme="minorHAnsi"/>
          <w:sz w:val="22"/>
          <w:szCs w:val="22"/>
        </w:rPr>
        <w:t> macOS, Windows, Linux</w:t>
      </w:r>
    </w:p>
    <w:p w14:paraId="6F6AB85C" w14:textId="77777777" w:rsidR="00156752" w:rsidRDefault="00156752" w:rsidP="00EA149E">
      <w:pPr>
        <w:suppressAutoHyphens w:val="0"/>
        <w:overflowPunct/>
        <w:jc w:val="both"/>
        <w:rPr>
          <w:rFonts w:asciiTheme="minorHAnsi" w:hAnsiTheme="minorHAnsi" w:cstheme="minorHAnsi"/>
          <w:sz w:val="22"/>
          <w:szCs w:val="22"/>
        </w:rPr>
      </w:pPr>
    </w:p>
    <w:p w14:paraId="76C07241" w14:textId="05E9DA38" w:rsidR="00156752" w:rsidRPr="00B8325F" w:rsidRDefault="00156752" w:rsidP="00EA149E">
      <w:pPr>
        <w:suppressAutoHyphens w:val="0"/>
        <w:overflowPunct/>
        <w:jc w:val="both"/>
        <w:rPr>
          <w:rFonts w:asciiTheme="minorHAnsi" w:hAnsiTheme="minorHAnsi" w:cstheme="minorHAnsi"/>
          <w:b/>
          <w:bCs/>
          <w:sz w:val="22"/>
          <w:szCs w:val="22"/>
          <w:u w:val="single"/>
        </w:rPr>
      </w:pPr>
      <w:r w:rsidRPr="00B8325F">
        <w:rPr>
          <w:rFonts w:asciiTheme="minorHAnsi" w:hAnsiTheme="minorHAnsi" w:cstheme="minorHAnsi"/>
          <w:b/>
          <w:bCs/>
          <w:sz w:val="22"/>
          <w:szCs w:val="22"/>
          <w:u w:val="single"/>
        </w:rPr>
        <w:t xml:space="preserve">Education: </w:t>
      </w:r>
    </w:p>
    <w:p w14:paraId="09FF5550" w14:textId="2FB069DD" w:rsidR="00CF5D63" w:rsidRPr="00791B0C" w:rsidRDefault="00F67997" w:rsidP="00EA149E">
      <w:pPr>
        <w:suppressAutoHyphens w:val="0"/>
        <w:overflowPunct/>
        <w:jc w:val="both"/>
        <w:rPr>
          <w:rFonts w:asciiTheme="minorHAnsi" w:hAnsiTheme="minorHAnsi" w:cstheme="minorHAnsi"/>
          <w:b/>
          <w:bCs/>
          <w:sz w:val="22"/>
          <w:szCs w:val="22"/>
        </w:rPr>
      </w:pPr>
      <w:r w:rsidRPr="00B8325F">
        <w:rPr>
          <w:rFonts w:asciiTheme="minorHAnsi" w:hAnsiTheme="minorHAnsi" w:cstheme="minorHAnsi"/>
          <w:b/>
          <w:bCs/>
          <w:sz w:val="22"/>
          <w:szCs w:val="22"/>
        </w:rPr>
        <w:t>Master</w:t>
      </w:r>
      <w:r>
        <w:rPr>
          <w:rFonts w:asciiTheme="minorHAnsi" w:hAnsiTheme="minorHAnsi" w:cstheme="minorHAnsi"/>
          <w:b/>
          <w:bCs/>
          <w:sz w:val="22"/>
          <w:szCs w:val="22"/>
        </w:rPr>
        <w:t xml:space="preserve">’s </w:t>
      </w:r>
      <w:r w:rsidR="00A83E67">
        <w:rPr>
          <w:rFonts w:asciiTheme="minorHAnsi" w:hAnsiTheme="minorHAnsi" w:cstheme="minorHAnsi"/>
          <w:b/>
          <w:bCs/>
          <w:sz w:val="22"/>
          <w:szCs w:val="22"/>
        </w:rPr>
        <w:t>in c</w:t>
      </w:r>
      <w:r>
        <w:rPr>
          <w:rFonts w:asciiTheme="minorHAnsi" w:hAnsiTheme="minorHAnsi" w:cstheme="minorHAnsi"/>
          <w:b/>
          <w:bCs/>
          <w:sz w:val="22"/>
          <w:szCs w:val="22"/>
        </w:rPr>
        <w:t>omputer</w:t>
      </w:r>
      <w:r w:rsidR="00791B0C">
        <w:rPr>
          <w:rFonts w:asciiTheme="minorHAnsi" w:hAnsiTheme="minorHAnsi" w:cstheme="minorHAnsi"/>
          <w:b/>
          <w:bCs/>
          <w:sz w:val="22"/>
          <w:szCs w:val="22"/>
        </w:rPr>
        <w:t xml:space="preserve"> and information sciences</w:t>
      </w:r>
      <w:r w:rsidR="00B8325F" w:rsidRPr="007725DE">
        <w:rPr>
          <w:rFonts w:asciiTheme="minorHAnsi" w:hAnsiTheme="minorHAnsi" w:cstheme="minorHAnsi"/>
          <w:sz w:val="22"/>
          <w:szCs w:val="22"/>
        </w:rPr>
        <w:t xml:space="preserve"> from Christian Brothers University</w:t>
      </w:r>
    </w:p>
    <w:p w14:paraId="0491462C" w14:textId="5D2649FF" w:rsidR="00156752" w:rsidRPr="00791B0C" w:rsidRDefault="00F67997" w:rsidP="00EA149E">
      <w:pPr>
        <w:suppressAutoHyphens w:val="0"/>
        <w:overflowPunct/>
        <w:jc w:val="both"/>
        <w:rPr>
          <w:rFonts w:asciiTheme="minorHAnsi" w:hAnsiTheme="minorHAnsi" w:cstheme="minorHAnsi"/>
          <w:b/>
          <w:bCs/>
          <w:sz w:val="22"/>
          <w:szCs w:val="22"/>
        </w:rPr>
      </w:pPr>
      <w:r w:rsidRPr="00B8325F">
        <w:rPr>
          <w:rFonts w:asciiTheme="minorHAnsi" w:hAnsiTheme="minorHAnsi" w:cstheme="minorHAnsi"/>
          <w:b/>
          <w:bCs/>
          <w:sz w:val="22"/>
          <w:szCs w:val="22"/>
        </w:rPr>
        <w:t>Bachelor’s in computer science</w:t>
      </w:r>
      <w:r w:rsidR="00791B0C" w:rsidRPr="00B8325F">
        <w:rPr>
          <w:rFonts w:asciiTheme="minorHAnsi" w:hAnsiTheme="minorHAnsi" w:cstheme="minorHAnsi"/>
          <w:b/>
          <w:bCs/>
          <w:sz w:val="22"/>
          <w:szCs w:val="22"/>
        </w:rPr>
        <w:t xml:space="preserve"> and engineering</w:t>
      </w:r>
      <w:r w:rsidR="00412414" w:rsidRPr="007725DE">
        <w:rPr>
          <w:rFonts w:asciiTheme="minorHAnsi" w:hAnsiTheme="minorHAnsi" w:cstheme="minorHAnsi"/>
          <w:sz w:val="22"/>
          <w:szCs w:val="22"/>
        </w:rPr>
        <w:t xml:space="preserve"> </w:t>
      </w:r>
      <w:r w:rsidR="00CF5D63" w:rsidRPr="007725DE">
        <w:rPr>
          <w:rFonts w:asciiTheme="minorHAnsi" w:hAnsiTheme="minorHAnsi" w:cstheme="minorHAnsi"/>
          <w:sz w:val="22"/>
          <w:szCs w:val="22"/>
        </w:rPr>
        <w:t xml:space="preserve">from </w:t>
      </w:r>
      <w:r w:rsidR="00156752" w:rsidRPr="007725DE">
        <w:rPr>
          <w:rFonts w:asciiTheme="minorHAnsi" w:hAnsiTheme="minorHAnsi" w:cstheme="minorHAnsi"/>
          <w:sz w:val="22"/>
          <w:szCs w:val="22"/>
        </w:rPr>
        <w:t>V</w:t>
      </w:r>
      <w:r w:rsidR="00C1134C" w:rsidRPr="007725DE">
        <w:rPr>
          <w:rFonts w:asciiTheme="minorHAnsi" w:hAnsiTheme="minorHAnsi" w:cstheme="minorHAnsi"/>
          <w:sz w:val="22"/>
          <w:szCs w:val="22"/>
        </w:rPr>
        <w:t>ignan</w:t>
      </w:r>
      <w:r w:rsidR="00CC31E5" w:rsidRPr="007725DE">
        <w:rPr>
          <w:rFonts w:asciiTheme="minorHAnsi" w:hAnsiTheme="minorHAnsi" w:cstheme="minorHAnsi"/>
          <w:sz w:val="22"/>
          <w:szCs w:val="22"/>
        </w:rPr>
        <w:t>’s</w:t>
      </w:r>
      <w:r w:rsidR="00C1134C" w:rsidRPr="007725DE">
        <w:rPr>
          <w:rFonts w:asciiTheme="minorHAnsi" w:hAnsiTheme="minorHAnsi" w:cstheme="minorHAnsi"/>
          <w:sz w:val="22"/>
          <w:szCs w:val="22"/>
        </w:rPr>
        <w:t xml:space="preserve"> Lara Institute of </w:t>
      </w:r>
      <w:r w:rsidR="007725DE">
        <w:rPr>
          <w:rFonts w:asciiTheme="minorHAnsi" w:hAnsiTheme="minorHAnsi" w:cstheme="minorHAnsi"/>
          <w:sz w:val="22"/>
          <w:szCs w:val="22"/>
        </w:rPr>
        <w:t>Technolog</w:t>
      </w:r>
      <w:r w:rsidR="00914AC4">
        <w:rPr>
          <w:rFonts w:asciiTheme="minorHAnsi" w:hAnsiTheme="minorHAnsi" w:cstheme="minorHAnsi"/>
          <w:sz w:val="22"/>
          <w:szCs w:val="22"/>
        </w:rPr>
        <w:t>y</w:t>
      </w:r>
      <w:r w:rsidR="007725DE">
        <w:rPr>
          <w:rFonts w:asciiTheme="minorHAnsi" w:hAnsiTheme="minorHAnsi" w:cstheme="minorHAnsi"/>
          <w:sz w:val="22"/>
          <w:szCs w:val="22"/>
        </w:rPr>
        <w:t xml:space="preserve"> and Science </w:t>
      </w:r>
    </w:p>
    <w:p w14:paraId="0C3436F4" w14:textId="77777777" w:rsidR="007F3122" w:rsidRPr="00F31BC0" w:rsidRDefault="007F3122" w:rsidP="00EA149E">
      <w:pPr>
        <w:widowControl w:val="0"/>
        <w:jc w:val="both"/>
        <w:rPr>
          <w:rFonts w:asciiTheme="minorHAnsi" w:hAnsiTheme="minorHAnsi" w:cstheme="minorHAnsi"/>
          <w:sz w:val="22"/>
          <w:szCs w:val="22"/>
        </w:rPr>
      </w:pPr>
    </w:p>
    <w:p w14:paraId="4A2CE557" w14:textId="77777777" w:rsidR="0051686A" w:rsidRPr="00F31BC0" w:rsidRDefault="00B8325F" w:rsidP="00EA149E">
      <w:pPr>
        <w:pStyle w:val="Heading3"/>
        <w:spacing w:before="0" w:after="0"/>
        <w:jc w:val="both"/>
        <w:rPr>
          <w:rFonts w:asciiTheme="minorHAnsi" w:hAnsiTheme="minorHAnsi" w:cstheme="minorHAnsi"/>
          <w:sz w:val="22"/>
          <w:szCs w:val="22"/>
        </w:rPr>
      </w:pPr>
      <w:r w:rsidRPr="00F31BC0">
        <w:rPr>
          <w:rFonts w:asciiTheme="minorHAnsi" w:hAnsiTheme="minorHAnsi" w:cstheme="minorHAnsi"/>
          <w:sz w:val="22"/>
          <w:szCs w:val="22"/>
        </w:rPr>
        <w:t>Work Experience:</w:t>
      </w:r>
    </w:p>
    <w:p w14:paraId="37670503" w14:textId="30B298DF" w:rsidR="0051686A" w:rsidRPr="00F31BC0" w:rsidRDefault="00283B0D" w:rsidP="00EA149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t>Ally Financial</w:t>
      </w:r>
      <w:r w:rsidR="007F3122" w:rsidRPr="00F31BC0">
        <w:rPr>
          <w:rFonts w:asciiTheme="minorHAnsi" w:eastAsia="Cambria" w:hAnsiTheme="minorHAnsi" w:cstheme="minorHAnsi"/>
          <w:b/>
          <w:color w:val="000000"/>
          <w:sz w:val="22"/>
          <w:szCs w:val="22"/>
        </w:rPr>
        <w:t xml:space="preserve">, </w:t>
      </w:r>
      <w:r w:rsidRPr="00F31BC0">
        <w:rPr>
          <w:rFonts w:asciiTheme="minorHAnsi" w:eastAsia="Cambria" w:hAnsiTheme="minorHAnsi" w:cstheme="minorHAnsi"/>
          <w:b/>
          <w:color w:val="000000"/>
          <w:sz w:val="22"/>
          <w:szCs w:val="22"/>
        </w:rPr>
        <w:t>Detroit, MI</w:t>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E1139A" w:rsidRPr="00F31BC0">
        <w:rPr>
          <w:rFonts w:asciiTheme="minorHAnsi" w:eastAsia="Cambria" w:hAnsiTheme="minorHAnsi" w:cstheme="minorHAnsi"/>
          <w:b/>
          <w:color w:val="000000"/>
          <w:sz w:val="22"/>
          <w:szCs w:val="22"/>
        </w:rPr>
        <w:tab/>
      </w:r>
      <w:r w:rsidR="00E1139A" w:rsidRPr="00F31BC0">
        <w:rPr>
          <w:rFonts w:asciiTheme="minorHAnsi" w:eastAsia="Cambria" w:hAnsiTheme="minorHAnsi" w:cstheme="minorHAnsi"/>
          <w:b/>
          <w:color w:val="000000"/>
          <w:sz w:val="22"/>
          <w:szCs w:val="22"/>
        </w:rPr>
        <w:tab/>
      </w:r>
      <w:r w:rsidR="00026ABE">
        <w:rPr>
          <w:rFonts w:asciiTheme="minorHAnsi" w:eastAsia="Cambria" w:hAnsiTheme="minorHAnsi" w:cstheme="minorHAnsi"/>
          <w:b/>
          <w:color w:val="000000"/>
          <w:sz w:val="22"/>
          <w:szCs w:val="22"/>
        </w:rPr>
        <w:t xml:space="preserve">                    </w:t>
      </w:r>
      <w:r w:rsidRPr="00F31BC0">
        <w:rPr>
          <w:rFonts w:asciiTheme="minorHAnsi" w:eastAsia="Cambria" w:hAnsiTheme="minorHAnsi" w:cstheme="minorHAnsi"/>
          <w:b/>
          <w:bCs/>
          <w:color w:val="000000"/>
          <w:sz w:val="22"/>
          <w:szCs w:val="22"/>
        </w:rPr>
        <w:t>June 2024 - Present</w:t>
      </w:r>
    </w:p>
    <w:p w14:paraId="063805BB" w14:textId="77777777" w:rsidR="0051686A" w:rsidRPr="00F31BC0" w:rsidRDefault="00B8325F" w:rsidP="00EA149E">
      <w:pPr>
        <w:shd w:val="clear" w:color="auto" w:fill="FFFFFF"/>
        <w:jc w:val="both"/>
        <w:rPr>
          <w:rFonts w:asciiTheme="minorHAnsi" w:eastAsia="Cambria" w:hAnsiTheme="minorHAnsi" w:cstheme="minorHAnsi"/>
          <w:b/>
          <w:bCs/>
          <w:color w:val="000000"/>
          <w:sz w:val="22"/>
          <w:szCs w:val="22"/>
        </w:rPr>
      </w:pPr>
      <w:r w:rsidRPr="00F31BC0">
        <w:rPr>
          <w:rFonts w:asciiTheme="minorHAnsi" w:eastAsia="Cambria" w:hAnsiTheme="minorHAnsi" w:cstheme="minorHAnsi"/>
          <w:b/>
          <w:bCs/>
          <w:color w:val="000000"/>
          <w:sz w:val="22"/>
          <w:szCs w:val="22"/>
        </w:rPr>
        <w:t>Data Analytics Engineer</w:t>
      </w:r>
    </w:p>
    <w:p w14:paraId="36AFC946" w14:textId="0295ADFE" w:rsidR="009E5BBE" w:rsidRPr="00F31BC0" w:rsidRDefault="009E5BBE" w:rsidP="00EA149E">
      <w:pPr>
        <w:shd w:val="clear" w:color="auto" w:fill="FFFFFF"/>
        <w:jc w:val="both"/>
        <w:rPr>
          <w:rFonts w:asciiTheme="minorHAnsi" w:eastAsia="Cambria" w:hAnsiTheme="minorHAnsi" w:cstheme="minorHAnsi"/>
          <w:b/>
          <w:bCs/>
          <w:color w:val="000000"/>
          <w:sz w:val="22"/>
          <w:szCs w:val="22"/>
        </w:rPr>
      </w:pPr>
      <w:r w:rsidRPr="00F31BC0">
        <w:rPr>
          <w:rFonts w:asciiTheme="minorHAnsi" w:eastAsia="Cambria" w:hAnsiTheme="minorHAnsi" w:cstheme="minorHAnsi"/>
          <w:b/>
          <w:bCs/>
          <w:color w:val="000000"/>
          <w:sz w:val="22"/>
          <w:szCs w:val="22"/>
        </w:rPr>
        <w:t xml:space="preserve">Summary: </w:t>
      </w:r>
      <w:r w:rsidRPr="00F31BC0">
        <w:rPr>
          <w:rFonts w:asciiTheme="minorHAnsi" w:eastAsia="Cambria" w:hAnsiTheme="minorHAnsi" w:cstheme="minorHAnsi"/>
          <w:color w:val="000000"/>
          <w:sz w:val="22"/>
          <w:szCs w:val="22"/>
        </w:rPr>
        <w:t>Spearheaded the design and development of advanced analytics solutions, leveraging large datasets to drive business insights and optimize financial services. Collaborated with data scientists, product teams, and business stakeholders to build scalable data pipelines and reporting frameworks. Utilized SQL, Python, and cloud technologies to transform raw data into actionable insights for strategic decision-making.</w:t>
      </w:r>
    </w:p>
    <w:p w14:paraId="2E408EE8" w14:textId="77777777" w:rsidR="0021678C" w:rsidRPr="00F31BC0" w:rsidRDefault="0021678C" w:rsidP="00EA149E">
      <w:pPr>
        <w:shd w:val="clear" w:color="auto" w:fill="FFFFFF"/>
        <w:jc w:val="both"/>
        <w:rPr>
          <w:rFonts w:asciiTheme="minorHAnsi" w:hAnsiTheme="minorHAnsi" w:cstheme="minorHAnsi"/>
          <w:sz w:val="22"/>
          <w:szCs w:val="22"/>
        </w:rPr>
      </w:pPr>
      <w:r w:rsidRPr="00F31BC0">
        <w:rPr>
          <w:rFonts w:asciiTheme="minorHAnsi" w:eastAsia="Cambria" w:hAnsiTheme="minorHAnsi" w:cstheme="minorHAnsi"/>
          <w:b/>
          <w:color w:val="000000"/>
          <w:sz w:val="22"/>
          <w:szCs w:val="22"/>
        </w:rPr>
        <w:t>Responsibilities:</w:t>
      </w:r>
    </w:p>
    <w:p w14:paraId="7DB7280E" w14:textId="112B06D5" w:rsidR="0051686A" w:rsidRPr="00F31BC0" w:rsidRDefault="00B8325F" w:rsidP="00EA149E">
      <w:pPr>
        <w:numPr>
          <w:ilvl w:val="0"/>
          <w:numId w:val="26"/>
        </w:numPr>
        <w:shd w:val="clear" w:color="auto" w:fill="FFFFFF"/>
        <w:jc w:val="both"/>
        <w:rPr>
          <w:rFonts w:asciiTheme="minorHAnsi" w:hAnsiTheme="minorHAnsi" w:cstheme="minorHAnsi"/>
          <w:b/>
          <w:bCs/>
          <w:sz w:val="22"/>
          <w:szCs w:val="22"/>
        </w:rPr>
      </w:pPr>
      <w:r w:rsidRPr="00F31BC0">
        <w:rPr>
          <w:rStyle w:val="Strong"/>
          <w:rFonts w:asciiTheme="minorHAnsi" w:hAnsiTheme="minorHAnsi" w:cstheme="minorHAnsi"/>
          <w:b w:val="0"/>
          <w:bCs w:val="0"/>
          <w:sz w:val="22"/>
          <w:szCs w:val="22"/>
        </w:rPr>
        <w:t>Architected cloud-native solutions</w:t>
      </w:r>
      <w:r w:rsidRPr="00F31BC0">
        <w:rPr>
          <w:rFonts w:asciiTheme="minorHAnsi" w:hAnsiTheme="minorHAnsi" w:cstheme="minorHAnsi"/>
          <w:sz w:val="22"/>
          <w:szCs w:val="22"/>
        </w:rPr>
        <w:t xml:space="preserve"> leveraging Snowflake, migrating legacy systems from SQL </w:t>
      </w:r>
      <w:r w:rsidR="00E1139A" w:rsidRPr="00F31BC0">
        <w:rPr>
          <w:rFonts w:asciiTheme="minorHAnsi" w:hAnsiTheme="minorHAnsi" w:cstheme="minorHAnsi"/>
          <w:sz w:val="22"/>
          <w:szCs w:val="22"/>
        </w:rPr>
        <w:t>server-based</w:t>
      </w:r>
      <w:r w:rsidRPr="00F31BC0">
        <w:rPr>
          <w:rFonts w:asciiTheme="minorHAnsi" w:hAnsiTheme="minorHAnsi" w:cstheme="minorHAnsi"/>
          <w:sz w:val="22"/>
          <w:szCs w:val="22"/>
        </w:rPr>
        <w:t xml:space="preserve"> databases, streamlining data pipelines, and reducing total cost of ownership through unified data integration and advanced analytics capabilities. </w:t>
      </w:r>
    </w:p>
    <w:p w14:paraId="76888FC1" w14:textId="77777777" w:rsidR="0051686A" w:rsidRPr="00F31BC0" w:rsidRDefault="00B8325F" w:rsidP="00EA149E">
      <w:pPr>
        <w:numPr>
          <w:ilvl w:val="0"/>
          <w:numId w:val="26"/>
        </w:numPr>
        <w:tabs>
          <w:tab w:val="left" w:pos="0"/>
        </w:tabs>
        <w:jc w:val="both"/>
        <w:rPr>
          <w:rFonts w:asciiTheme="minorHAnsi" w:hAnsiTheme="minorHAnsi" w:cstheme="minorHAnsi"/>
          <w:sz w:val="22"/>
          <w:szCs w:val="22"/>
        </w:rPr>
      </w:pPr>
      <w:r w:rsidRPr="00F31BC0">
        <w:rPr>
          <w:rStyle w:val="Strong"/>
          <w:rFonts w:asciiTheme="minorHAnsi" w:hAnsiTheme="minorHAnsi" w:cstheme="minorHAnsi"/>
          <w:b w:val="0"/>
          <w:bCs w:val="0"/>
          <w:sz w:val="22"/>
          <w:szCs w:val="22"/>
        </w:rPr>
        <w:t>Engineered robust ELT pipelines</w:t>
      </w:r>
      <w:r w:rsidRPr="00F31BC0">
        <w:rPr>
          <w:rFonts w:asciiTheme="minorHAnsi" w:hAnsiTheme="minorHAnsi" w:cstheme="minorHAnsi"/>
          <w:sz w:val="22"/>
          <w:szCs w:val="22"/>
        </w:rPr>
        <w:t xml:space="preserve"> in Azure Data Factory (ADF) and Databricks, utilizing their orchestration tools to handle high volumes of financial transactions with exceptional accuracy, ensuring low-latency processing and improved scalability. </w:t>
      </w:r>
    </w:p>
    <w:p w14:paraId="6FFFC3E4" w14:textId="73C8C3E6"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Applied Snowflake integrated data quality and governance frameworks to implement comprehensive checks, leveraging features like data masking, role-based access control (RBAC), and monitoring to ensure end-to-end data integrity and compliance. </w:t>
      </w:r>
    </w:p>
    <w:p w14:paraId="420AE782"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Designed and orchestrated complex ETL workflows using ADF and Synapse Pipelines, ensuring fault tolerance, scalability, and the smooth migration of Microsoft Fabric-based systems. </w:t>
      </w:r>
    </w:p>
    <w:p w14:paraId="37602C6F"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Developed advanced custom SQL functions and Snowflake UDFs (User Defined Functions) to enable dynamic data transformations and seamless integration with multiple data sources and systems. </w:t>
      </w:r>
    </w:p>
    <w:p w14:paraId="7F957FBA"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Optimized performance in Snowflake by implementing dynamic materialization strategies such as clustering keys, partitioning, and query optimization techniques to meet stringent data processing SLAs. </w:t>
      </w:r>
    </w:p>
    <w:p w14:paraId="255207DF"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Integrated data lineage and audit trails directly into Snowflake workflows using tools like Databricks for transformation logic tracking, ensuring full traceability from raw data to final reporting layers. </w:t>
      </w:r>
    </w:p>
    <w:p w14:paraId="5704AEE2"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Utilized ADF for real-time data ingestion from diverse sources into Snowflake, improving the speed and accuracy of financial reporting through reduced data latency. </w:t>
      </w:r>
    </w:p>
    <w:p w14:paraId="69B5E8C5"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Established comprehensive data governance policies within Snowflake by implementing RBAC, row-level security (RLS), and column-level encryption to ensure compliance with industry regulations. </w:t>
      </w:r>
    </w:p>
    <w:p w14:paraId="02AFB126"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Leveraged Snowflake's built-in features for advanced data quality checks such as null validation, uniqueness enforcement, and business rule implementation to ensure consistent financial datasets. </w:t>
      </w:r>
    </w:p>
    <w:p w14:paraId="292BC1A4"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Designed interactive dashboards in Power BI, integrated seamlessly with Snowflake, providing real-time financial analytics and deep insights to enhance business decision-making. </w:t>
      </w:r>
    </w:p>
    <w:p w14:paraId="0EB08B52"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Created dynamic Power BI reports with drill-through capabilities connected to Snowflake datasets, enabling users to explore financial data from high-level summaries to detailed transactional insights. </w:t>
      </w:r>
    </w:p>
    <w:p w14:paraId="25DD91FF" w14:textId="77777777" w:rsidR="0051686A"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Developed custom Power BI visuals tailored for specific financial use cases within the Snowflake environment to enhance data interpretation and user experience. </w:t>
      </w:r>
    </w:p>
    <w:p w14:paraId="4036A8DF" w14:textId="77777777" w:rsidR="00875CC5" w:rsidRPr="00F31BC0" w:rsidRDefault="00B8325F" w:rsidP="00EA149E">
      <w:pPr>
        <w:numPr>
          <w:ilvl w:val="0"/>
          <w:numId w:val="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Automated data refresh schedules in Power BI through ADF pipelines connected to Snowflake, ensuring real-time reporting while maintaining up-to-date financial insights.</w:t>
      </w:r>
    </w:p>
    <w:p w14:paraId="0BF9468F" w14:textId="77777777" w:rsidR="00875CC5" w:rsidRPr="00F31BC0" w:rsidRDefault="00875CC5" w:rsidP="00EA149E">
      <w:pPr>
        <w:jc w:val="both"/>
        <w:rPr>
          <w:rFonts w:asciiTheme="minorHAnsi" w:hAnsiTheme="minorHAnsi" w:cstheme="minorHAnsi"/>
          <w:sz w:val="22"/>
          <w:szCs w:val="22"/>
        </w:rPr>
      </w:pPr>
      <w:r w:rsidRPr="00F31BC0">
        <w:rPr>
          <w:rFonts w:asciiTheme="minorHAnsi" w:hAnsiTheme="minorHAnsi" w:cstheme="minorHAnsi"/>
          <w:b/>
          <w:bCs/>
          <w:sz w:val="22"/>
          <w:szCs w:val="22"/>
        </w:rPr>
        <w:t>Environment:</w:t>
      </w:r>
      <w:r w:rsidRPr="00F31BC0">
        <w:rPr>
          <w:rFonts w:asciiTheme="minorHAnsi" w:hAnsiTheme="minorHAnsi" w:cstheme="minorHAnsi"/>
          <w:sz w:val="22"/>
          <w:szCs w:val="22"/>
        </w:rPr>
        <w:t xml:space="preserve"> Snowflake, Azure Synapse Analytics, Azure Data Factory (ADF), Informatica Power Center, Informatica IICS, IBM DataStage, Talend Open Studio, Apache Spark, Databricks, Power BI, SSAS, SSRS, SQL Server, Azure SQL Database, Azure Data Lake Storage, AWS S3, Azure DevOps, Git, SVN, Bitbucket, Python, SQL, R.</w:t>
      </w:r>
    </w:p>
    <w:p w14:paraId="7514A3BA" w14:textId="77777777" w:rsidR="0051686A" w:rsidRPr="00F31BC0" w:rsidRDefault="0051686A" w:rsidP="00EA149E">
      <w:pPr>
        <w:pStyle w:val="BodyText"/>
        <w:tabs>
          <w:tab w:val="left" w:pos="0"/>
        </w:tabs>
        <w:spacing w:after="0" w:line="240" w:lineRule="auto"/>
        <w:ind w:left="720"/>
        <w:jc w:val="both"/>
        <w:rPr>
          <w:rFonts w:asciiTheme="minorHAnsi" w:hAnsiTheme="minorHAnsi" w:cstheme="minorHAnsi"/>
          <w:sz w:val="22"/>
          <w:szCs w:val="22"/>
        </w:rPr>
      </w:pPr>
    </w:p>
    <w:p w14:paraId="33DA1739" w14:textId="53A16C92" w:rsidR="0051686A" w:rsidRPr="00F31BC0" w:rsidRDefault="00B8325F" w:rsidP="00EA149E">
      <w:pPr>
        <w:shd w:val="clear" w:color="auto" w:fill="FFFFFF"/>
        <w:jc w:val="both"/>
        <w:rPr>
          <w:rFonts w:asciiTheme="minorHAnsi" w:hAnsiTheme="minorHAnsi" w:cstheme="minorHAnsi"/>
          <w:b/>
          <w:sz w:val="22"/>
          <w:szCs w:val="22"/>
        </w:rPr>
      </w:pPr>
      <w:r w:rsidRPr="00F31BC0">
        <w:rPr>
          <w:rFonts w:asciiTheme="minorHAnsi" w:eastAsia="Cambria" w:hAnsiTheme="minorHAnsi" w:cstheme="minorHAnsi"/>
          <w:b/>
          <w:color w:val="000000"/>
          <w:sz w:val="22"/>
          <w:szCs w:val="22"/>
        </w:rPr>
        <w:t>G</w:t>
      </w:r>
      <w:r w:rsidR="00131797" w:rsidRPr="00F31BC0">
        <w:rPr>
          <w:rFonts w:asciiTheme="minorHAnsi" w:eastAsia="Cambria" w:hAnsiTheme="minorHAnsi" w:cstheme="minorHAnsi"/>
          <w:b/>
          <w:color w:val="000000"/>
          <w:sz w:val="22"/>
          <w:szCs w:val="22"/>
        </w:rPr>
        <w:t>iant Eagle</w:t>
      </w:r>
      <w:r w:rsidR="00D122FF" w:rsidRPr="00F31BC0">
        <w:rPr>
          <w:rFonts w:asciiTheme="minorHAnsi" w:hAnsiTheme="minorHAnsi" w:cstheme="minorHAnsi"/>
          <w:b/>
          <w:sz w:val="22"/>
          <w:szCs w:val="22"/>
        </w:rPr>
        <w:t xml:space="preserve">, </w:t>
      </w:r>
      <w:r w:rsidR="00780A90" w:rsidRPr="00F31BC0">
        <w:rPr>
          <w:rFonts w:asciiTheme="minorHAnsi" w:hAnsiTheme="minorHAnsi" w:cstheme="minorHAnsi"/>
          <w:b/>
          <w:sz w:val="22"/>
          <w:szCs w:val="22"/>
        </w:rPr>
        <w:t>Pittsburg, PA</w:t>
      </w:r>
      <w:r w:rsidR="0021678C" w:rsidRPr="00F31BC0">
        <w:rPr>
          <w:rFonts w:asciiTheme="minorHAnsi" w:hAnsiTheme="minorHAnsi" w:cstheme="minorHAnsi"/>
          <w:b/>
          <w:sz w:val="22"/>
          <w:szCs w:val="22"/>
        </w:rPr>
        <w:tab/>
      </w:r>
      <w:r w:rsidR="0021678C" w:rsidRPr="00F31BC0">
        <w:rPr>
          <w:rFonts w:asciiTheme="minorHAnsi" w:hAnsiTheme="minorHAnsi" w:cstheme="minorHAnsi"/>
          <w:b/>
          <w:sz w:val="22"/>
          <w:szCs w:val="22"/>
        </w:rPr>
        <w:tab/>
      </w:r>
      <w:r w:rsidR="0021678C" w:rsidRPr="00F31BC0">
        <w:rPr>
          <w:rFonts w:asciiTheme="minorHAnsi" w:hAnsiTheme="minorHAnsi" w:cstheme="minorHAnsi"/>
          <w:b/>
          <w:sz w:val="22"/>
          <w:szCs w:val="22"/>
        </w:rPr>
        <w:tab/>
      </w:r>
      <w:r w:rsidR="0021678C"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E1139A" w:rsidRPr="00F31BC0">
        <w:rPr>
          <w:rFonts w:asciiTheme="minorHAnsi" w:hAnsiTheme="minorHAnsi" w:cstheme="minorHAnsi"/>
          <w:b/>
          <w:sz w:val="22"/>
          <w:szCs w:val="22"/>
        </w:rPr>
        <w:tab/>
      </w:r>
      <w:r w:rsidR="009C690C">
        <w:rPr>
          <w:rFonts w:asciiTheme="minorHAnsi" w:eastAsia="Cambria" w:hAnsiTheme="minorHAnsi" w:cstheme="minorHAnsi"/>
          <w:b/>
          <w:color w:val="000000"/>
          <w:sz w:val="22"/>
          <w:szCs w:val="22"/>
        </w:rPr>
        <w:t>Ma</w:t>
      </w:r>
      <w:r w:rsidR="004B54C0">
        <w:rPr>
          <w:rFonts w:asciiTheme="minorHAnsi" w:eastAsia="Cambria" w:hAnsiTheme="minorHAnsi" w:cstheme="minorHAnsi"/>
          <w:b/>
          <w:color w:val="000000"/>
          <w:sz w:val="22"/>
          <w:szCs w:val="22"/>
        </w:rPr>
        <w:t xml:space="preserve">rch </w:t>
      </w:r>
      <w:r w:rsidRPr="00F31BC0">
        <w:rPr>
          <w:rFonts w:asciiTheme="minorHAnsi" w:eastAsia="Cambria" w:hAnsiTheme="minorHAnsi" w:cstheme="minorHAnsi"/>
          <w:b/>
          <w:color w:val="000000"/>
          <w:sz w:val="22"/>
          <w:szCs w:val="22"/>
        </w:rPr>
        <w:t>202</w:t>
      </w:r>
      <w:r w:rsidR="009C690C">
        <w:rPr>
          <w:rFonts w:asciiTheme="minorHAnsi" w:eastAsia="Cambria" w:hAnsiTheme="minorHAnsi" w:cstheme="minorHAnsi"/>
          <w:b/>
          <w:color w:val="000000"/>
          <w:sz w:val="22"/>
          <w:szCs w:val="22"/>
        </w:rPr>
        <w:t>3</w:t>
      </w:r>
      <w:r w:rsidRPr="00F31BC0">
        <w:rPr>
          <w:rFonts w:asciiTheme="minorHAnsi" w:eastAsia="Cambria" w:hAnsiTheme="minorHAnsi" w:cstheme="minorHAnsi"/>
          <w:b/>
          <w:color w:val="000000"/>
          <w:sz w:val="22"/>
          <w:szCs w:val="22"/>
        </w:rPr>
        <w:t xml:space="preserve"> – May 202</w:t>
      </w:r>
      <w:r w:rsidR="009C690C">
        <w:rPr>
          <w:rFonts w:asciiTheme="minorHAnsi" w:eastAsia="Cambria" w:hAnsiTheme="minorHAnsi" w:cstheme="minorHAnsi"/>
          <w:b/>
          <w:color w:val="000000"/>
          <w:sz w:val="22"/>
          <w:szCs w:val="22"/>
        </w:rPr>
        <w:t>4</w:t>
      </w:r>
    </w:p>
    <w:p w14:paraId="50B9BAE6" w14:textId="77777777" w:rsidR="0051686A" w:rsidRPr="00F31BC0" w:rsidRDefault="00B8325F" w:rsidP="00EA149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t>Sr. ETL Developer and Data Engineer</w:t>
      </w:r>
    </w:p>
    <w:p w14:paraId="6AEE4BEB" w14:textId="452D8B0A" w:rsidR="00FE27B8" w:rsidRPr="00F31BC0" w:rsidRDefault="00FE27B8" w:rsidP="00EA149E">
      <w:pPr>
        <w:shd w:val="clear" w:color="auto" w:fill="FFFFFF"/>
        <w:jc w:val="both"/>
        <w:rPr>
          <w:rFonts w:asciiTheme="minorHAnsi" w:eastAsia="Cambria" w:hAnsiTheme="minorHAnsi" w:cstheme="minorHAnsi"/>
          <w:bCs/>
          <w:color w:val="000000"/>
          <w:sz w:val="22"/>
          <w:szCs w:val="22"/>
        </w:rPr>
      </w:pPr>
      <w:r w:rsidRPr="00F31BC0">
        <w:rPr>
          <w:rFonts w:asciiTheme="minorHAnsi" w:eastAsia="Cambria" w:hAnsiTheme="minorHAnsi" w:cstheme="minorHAnsi"/>
          <w:b/>
          <w:color w:val="000000"/>
          <w:sz w:val="22"/>
          <w:szCs w:val="22"/>
          <w:u w:val="single"/>
        </w:rPr>
        <w:t>Summary:</w:t>
      </w:r>
      <w:r w:rsidRPr="00F31BC0">
        <w:rPr>
          <w:rFonts w:asciiTheme="minorHAnsi" w:eastAsia="Cambria" w:hAnsiTheme="minorHAnsi" w:cstheme="minorHAnsi"/>
          <w:bCs/>
          <w:color w:val="000000"/>
          <w:sz w:val="22"/>
          <w:szCs w:val="22"/>
        </w:rPr>
        <w:t xml:space="preserve"> Designed and implemented efficient ETL pipelines to process large volumes of data from multiple sources into centralized data warehouses. Optimized data flow and storage to support business intelligence initiatives, ensuring high-quality, reliable data for analytics and reporting. Worked with cross-functional teams to integrate data systems, automate processes, and improve overall data architecture for better decision-making.</w:t>
      </w:r>
    </w:p>
    <w:p w14:paraId="435A0761" w14:textId="77777777" w:rsidR="00DB68F9" w:rsidRDefault="0021678C" w:rsidP="00EA149E">
      <w:pPr>
        <w:shd w:val="clear" w:color="auto" w:fill="FFFFFF"/>
        <w:jc w:val="both"/>
        <w:rPr>
          <w:rFonts w:asciiTheme="minorHAnsi" w:eastAsia="Cambria" w:hAnsiTheme="minorHAnsi" w:cstheme="minorHAnsi"/>
          <w:b/>
          <w:color w:val="000000"/>
          <w:sz w:val="22"/>
          <w:szCs w:val="22"/>
          <w:u w:val="single"/>
        </w:rPr>
      </w:pPr>
      <w:r w:rsidRPr="00F31BC0">
        <w:rPr>
          <w:rFonts w:asciiTheme="minorHAnsi" w:eastAsia="Cambria" w:hAnsiTheme="minorHAnsi" w:cstheme="minorHAnsi"/>
          <w:b/>
          <w:color w:val="000000"/>
          <w:sz w:val="22"/>
          <w:szCs w:val="22"/>
          <w:u w:val="single"/>
        </w:rPr>
        <w:t xml:space="preserve">Responsibilities: </w:t>
      </w:r>
    </w:p>
    <w:p w14:paraId="4A7CA893" w14:textId="6873F3BA" w:rsidR="0051686A" w:rsidRPr="00DB68F9" w:rsidRDefault="00B8325F" w:rsidP="00EA149E">
      <w:pPr>
        <w:pStyle w:val="ListParagraph"/>
        <w:numPr>
          <w:ilvl w:val="0"/>
          <w:numId w:val="6"/>
        </w:numPr>
        <w:shd w:val="clear" w:color="auto" w:fill="FFFFFF"/>
        <w:jc w:val="both"/>
        <w:rPr>
          <w:rFonts w:asciiTheme="minorHAnsi" w:hAnsiTheme="minorHAnsi" w:cstheme="minorHAnsi"/>
          <w:b/>
          <w:sz w:val="22"/>
          <w:szCs w:val="22"/>
          <w:u w:val="single"/>
        </w:rPr>
      </w:pPr>
      <w:r w:rsidRPr="00DB68F9">
        <w:rPr>
          <w:rStyle w:val="Strong"/>
          <w:rFonts w:asciiTheme="minorHAnsi" w:hAnsiTheme="minorHAnsi" w:cstheme="minorHAnsi"/>
          <w:b w:val="0"/>
          <w:bCs w:val="0"/>
          <w:sz w:val="22"/>
          <w:szCs w:val="22"/>
        </w:rPr>
        <w:t>Architected and implemented data pipelines</w:t>
      </w:r>
      <w:r w:rsidRPr="00DB68F9">
        <w:rPr>
          <w:rFonts w:asciiTheme="minorHAnsi" w:hAnsiTheme="minorHAnsi" w:cstheme="minorHAnsi"/>
          <w:sz w:val="22"/>
          <w:szCs w:val="22"/>
        </w:rPr>
        <w:t xml:space="preserve"> using Azure Data Factory (ADF) and Azure Databricks to process and transform high volumes of data from relational and NoSQL sources, ensuring seamless integration with Snowflake for scalable analytics and reporting. </w:t>
      </w:r>
    </w:p>
    <w:p w14:paraId="2B5BECC4" w14:textId="77777777" w:rsidR="0051686A" w:rsidRPr="00DB68F9" w:rsidRDefault="00B8325F" w:rsidP="00EA149E">
      <w:pPr>
        <w:pStyle w:val="ListParagraph"/>
        <w:numPr>
          <w:ilvl w:val="0"/>
          <w:numId w:val="6"/>
        </w:numPr>
        <w:tabs>
          <w:tab w:val="left" w:pos="0"/>
        </w:tabs>
        <w:jc w:val="both"/>
        <w:rPr>
          <w:rFonts w:asciiTheme="minorHAnsi" w:hAnsiTheme="minorHAnsi" w:cstheme="minorHAnsi"/>
          <w:sz w:val="22"/>
          <w:szCs w:val="22"/>
        </w:rPr>
      </w:pPr>
      <w:r w:rsidRPr="00DB68F9">
        <w:rPr>
          <w:rStyle w:val="Bullets"/>
          <w:rFonts w:cstheme="minorHAnsi"/>
          <w:szCs w:val="22"/>
        </w:rPr>
        <w:t>Developed</w:t>
      </w:r>
      <w:r w:rsidRPr="00DB68F9">
        <w:rPr>
          <w:rStyle w:val="Strong"/>
          <w:rFonts w:asciiTheme="minorHAnsi" w:hAnsiTheme="minorHAnsi" w:cstheme="minorHAnsi"/>
          <w:b w:val="0"/>
          <w:bCs w:val="0"/>
          <w:sz w:val="22"/>
          <w:szCs w:val="22"/>
        </w:rPr>
        <w:t xml:space="preserve"> end-to-end ELT workflows</w:t>
      </w:r>
      <w:r w:rsidRPr="00DB68F9">
        <w:rPr>
          <w:rFonts w:asciiTheme="minorHAnsi" w:hAnsiTheme="minorHAnsi" w:cstheme="minorHAnsi"/>
          <w:sz w:val="22"/>
          <w:szCs w:val="22"/>
        </w:rPr>
        <w:t xml:space="preserve"> in ADF, orchestrating efficient data movement and transformation across Snowflake, Azure Synapse Analytics, and Databricks for optimized performance of large-scale financial transactions. </w:t>
      </w:r>
    </w:p>
    <w:p w14:paraId="0096E982" w14:textId="77777777" w:rsidR="0051686A" w:rsidRPr="00DB68F9" w:rsidRDefault="00B8325F" w:rsidP="00EA149E">
      <w:pPr>
        <w:pStyle w:val="ListParagraph"/>
        <w:numPr>
          <w:ilvl w:val="0"/>
          <w:numId w:val="6"/>
        </w:numPr>
        <w:tabs>
          <w:tab w:val="left" w:pos="0"/>
        </w:tabs>
        <w:jc w:val="both"/>
        <w:rPr>
          <w:rFonts w:asciiTheme="minorHAnsi" w:hAnsiTheme="minorHAnsi" w:cstheme="minorHAnsi"/>
          <w:sz w:val="22"/>
          <w:szCs w:val="22"/>
        </w:rPr>
      </w:pPr>
      <w:r w:rsidRPr="00DB68F9">
        <w:rPr>
          <w:rFonts w:asciiTheme="minorHAnsi" w:hAnsiTheme="minorHAnsi" w:cstheme="minorHAnsi"/>
          <w:sz w:val="22"/>
          <w:szCs w:val="22"/>
        </w:rPr>
        <w:t xml:space="preserve">Designed and implemented </w:t>
      </w:r>
      <w:r w:rsidRPr="00DB68F9">
        <w:rPr>
          <w:rStyle w:val="Strong"/>
          <w:rFonts w:asciiTheme="minorHAnsi" w:hAnsiTheme="minorHAnsi" w:cstheme="minorHAnsi"/>
          <w:b w:val="0"/>
          <w:bCs w:val="0"/>
          <w:sz w:val="22"/>
          <w:szCs w:val="22"/>
        </w:rPr>
        <w:t>external tables in Snowflake</w:t>
      </w:r>
      <w:r w:rsidRPr="00DB68F9">
        <w:rPr>
          <w:rFonts w:asciiTheme="minorHAnsi" w:hAnsiTheme="minorHAnsi" w:cstheme="minorHAnsi"/>
          <w:sz w:val="22"/>
          <w:szCs w:val="22"/>
        </w:rPr>
        <w:t xml:space="preserve">, leveraging Azure Data Lake as a storage layer to enable federated queries directly on raw or semi-structured data without requiring ingestion into Snowflake. This approach reduced storage costs while maintaining high query performance through Snowflake’s query optimization features. </w:t>
      </w:r>
    </w:p>
    <w:p w14:paraId="3888CC96" w14:textId="77777777" w:rsidR="0051686A" w:rsidRPr="00F31BC0" w:rsidRDefault="00B8325F" w:rsidP="00EA149E">
      <w:pPr>
        <w:numPr>
          <w:ilvl w:val="0"/>
          <w:numId w:val="10"/>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Utilized </w:t>
      </w:r>
      <w:r w:rsidRPr="00F31BC0">
        <w:rPr>
          <w:rStyle w:val="Strong"/>
          <w:rFonts w:asciiTheme="minorHAnsi" w:hAnsiTheme="minorHAnsi" w:cstheme="minorHAnsi"/>
          <w:b w:val="0"/>
          <w:bCs w:val="0"/>
          <w:sz w:val="22"/>
          <w:szCs w:val="22"/>
        </w:rPr>
        <w:t>Iceberg REST APIs</w:t>
      </w:r>
      <w:r w:rsidRPr="00F31BC0">
        <w:rPr>
          <w:rFonts w:asciiTheme="minorHAnsi" w:hAnsiTheme="minorHAnsi" w:cstheme="minorHAnsi"/>
          <w:sz w:val="22"/>
          <w:szCs w:val="22"/>
        </w:rPr>
        <w:t xml:space="preserve"> to integrate Delta Lake tables managed in Databricks with Snowflake external tables, enabling seamless interoperability and federated analytics across platforms. </w:t>
      </w:r>
    </w:p>
    <w:p w14:paraId="731D5E59" w14:textId="77777777" w:rsidR="0051686A" w:rsidRPr="00F31BC0" w:rsidRDefault="00B8325F" w:rsidP="00EA149E">
      <w:pPr>
        <w:numPr>
          <w:ilvl w:val="0"/>
          <w:numId w:val="11"/>
        </w:numPr>
        <w:tabs>
          <w:tab w:val="left" w:pos="0"/>
        </w:tabs>
        <w:jc w:val="both"/>
        <w:rPr>
          <w:rFonts w:asciiTheme="minorHAnsi" w:hAnsiTheme="minorHAnsi" w:cstheme="minorHAnsi"/>
          <w:sz w:val="22"/>
          <w:szCs w:val="22"/>
        </w:rPr>
      </w:pPr>
      <w:r w:rsidRPr="00F31BC0">
        <w:rPr>
          <w:rStyle w:val="Strong"/>
          <w:rFonts w:asciiTheme="minorHAnsi" w:hAnsiTheme="minorHAnsi" w:cstheme="minorHAnsi"/>
          <w:b w:val="0"/>
          <w:bCs w:val="0"/>
          <w:sz w:val="22"/>
          <w:szCs w:val="22"/>
        </w:rPr>
        <w:t>Optimized Snowflake workloads</w:t>
      </w:r>
      <w:r w:rsidRPr="00F31BC0">
        <w:rPr>
          <w:rFonts w:asciiTheme="minorHAnsi" w:hAnsiTheme="minorHAnsi" w:cstheme="minorHAnsi"/>
          <w:sz w:val="22"/>
          <w:szCs w:val="22"/>
        </w:rPr>
        <w:t xml:space="preserve"> by implementing clustering keys, materialized views, and query pruning techniques to handle high-performance analytics at scale while minimizing query latency. </w:t>
      </w:r>
    </w:p>
    <w:p w14:paraId="48B9690E" w14:textId="77777777" w:rsidR="0051686A" w:rsidRPr="00F31BC0" w:rsidRDefault="00B8325F" w:rsidP="00EA149E">
      <w:pPr>
        <w:numPr>
          <w:ilvl w:val="0"/>
          <w:numId w:val="12"/>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Implemented </w:t>
      </w:r>
      <w:r w:rsidRPr="00F31BC0">
        <w:rPr>
          <w:rStyle w:val="Strong"/>
          <w:rFonts w:asciiTheme="minorHAnsi" w:hAnsiTheme="minorHAnsi" w:cstheme="minorHAnsi"/>
          <w:b w:val="0"/>
          <w:bCs w:val="0"/>
          <w:sz w:val="22"/>
          <w:szCs w:val="22"/>
        </w:rPr>
        <w:t>data governance frameworks in Snowflake</w:t>
      </w:r>
      <w:r w:rsidRPr="00F31BC0">
        <w:rPr>
          <w:rFonts w:asciiTheme="minorHAnsi" w:hAnsiTheme="minorHAnsi" w:cstheme="minorHAnsi"/>
          <w:sz w:val="22"/>
          <w:szCs w:val="22"/>
        </w:rPr>
        <w:t xml:space="preserve">, including role-based access control (RBAC), row-level security (RLS), dynamic data masking, and object tagging, ensuring compliance with regulations such as GDPR and HIPAA while protecting sensitive financial data. </w:t>
      </w:r>
    </w:p>
    <w:p w14:paraId="0C000725" w14:textId="77777777" w:rsidR="0051686A" w:rsidRPr="00F31BC0" w:rsidRDefault="00B8325F" w:rsidP="00EA149E">
      <w:pPr>
        <w:numPr>
          <w:ilvl w:val="0"/>
          <w:numId w:val="1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Designed scalable architectures in Snowflake to support </w:t>
      </w:r>
      <w:r w:rsidRPr="00F31BC0">
        <w:rPr>
          <w:rStyle w:val="Strong"/>
          <w:rFonts w:asciiTheme="minorHAnsi" w:hAnsiTheme="minorHAnsi" w:cstheme="minorHAnsi"/>
          <w:b w:val="0"/>
          <w:bCs w:val="0"/>
          <w:sz w:val="22"/>
          <w:szCs w:val="22"/>
        </w:rPr>
        <w:t>multi-region deployments</w:t>
      </w:r>
      <w:r w:rsidRPr="00F31BC0">
        <w:rPr>
          <w:rFonts w:asciiTheme="minorHAnsi" w:hAnsiTheme="minorHAnsi" w:cstheme="minorHAnsi"/>
          <w:sz w:val="22"/>
          <w:szCs w:val="22"/>
        </w:rPr>
        <w:t xml:space="preserve">, ensuring fault tolerance, disaster recovery, and low-latency access for global users. </w:t>
      </w:r>
    </w:p>
    <w:p w14:paraId="781ECDBC" w14:textId="77777777" w:rsidR="0051686A" w:rsidRPr="00F31BC0" w:rsidRDefault="00B8325F" w:rsidP="00EA149E">
      <w:pPr>
        <w:numPr>
          <w:ilvl w:val="0"/>
          <w:numId w:val="14"/>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Developed advanced </w:t>
      </w:r>
      <w:r w:rsidRPr="00F31BC0">
        <w:rPr>
          <w:rStyle w:val="Strong"/>
          <w:rFonts w:asciiTheme="minorHAnsi" w:hAnsiTheme="minorHAnsi" w:cstheme="minorHAnsi"/>
          <w:b w:val="0"/>
          <w:bCs w:val="0"/>
          <w:sz w:val="22"/>
          <w:szCs w:val="22"/>
        </w:rPr>
        <w:t>user-defined functions (UDFs)</w:t>
      </w:r>
      <w:r w:rsidRPr="00F31BC0">
        <w:rPr>
          <w:rFonts w:asciiTheme="minorHAnsi" w:hAnsiTheme="minorHAnsi" w:cstheme="minorHAnsi"/>
          <w:sz w:val="22"/>
          <w:szCs w:val="22"/>
        </w:rPr>
        <w:t xml:space="preserve"> in Snowflake to perform complex data transformations dynamically within SQL queries, reducing dependency on external processing tools. </w:t>
      </w:r>
    </w:p>
    <w:p w14:paraId="50C7A772" w14:textId="77777777" w:rsidR="0051686A" w:rsidRPr="00F31BC0" w:rsidRDefault="00B8325F" w:rsidP="00EA149E">
      <w:pPr>
        <w:numPr>
          <w:ilvl w:val="0"/>
          <w:numId w:val="15"/>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Configured </w:t>
      </w:r>
      <w:r w:rsidRPr="00F31BC0">
        <w:rPr>
          <w:rStyle w:val="Strong"/>
          <w:rFonts w:asciiTheme="minorHAnsi" w:hAnsiTheme="minorHAnsi" w:cstheme="minorHAnsi"/>
          <w:b w:val="0"/>
          <w:bCs w:val="0"/>
          <w:sz w:val="22"/>
          <w:szCs w:val="22"/>
        </w:rPr>
        <w:t>data quality checks</w:t>
      </w:r>
      <w:r w:rsidRPr="00F31BC0">
        <w:rPr>
          <w:rFonts w:asciiTheme="minorHAnsi" w:hAnsiTheme="minorHAnsi" w:cstheme="minorHAnsi"/>
          <w:sz w:val="22"/>
          <w:szCs w:val="22"/>
        </w:rPr>
        <w:t xml:space="preserve"> using Snowflake’s system-defined and custom-defined Data Metric Functions (DMFs), enabling proactive monitoring of data integrity through scheduled alerts for anomalies or threshold breaches. </w:t>
      </w:r>
    </w:p>
    <w:p w14:paraId="166FADE3" w14:textId="77777777" w:rsidR="0051686A" w:rsidRPr="00F31BC0" w:rsidRDefault="00B8325F" w:rsidP="00EA149E">
      <w:pPr>
        <w:numPr>
          <w:ilvl w:val="0"/>
          <w:numId w:val="16"/>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Established comprehensive </w:t>
      </w:r>
      <w:r w:rsidRPr="00F31BC0">
        <w:rPr>
          <w:rStyle w:val="Strong"/>
          <w:rFonts w:asciiTheme="minorHAnsi" w:hAnsiTheme="minorHAnsi" w:cstheme="minorHAnsi"/>
          <w:b w:val="0"/>
          <w:bCs w:val="0"/>
          <w:sz w:val="22"/>
          <w:szCs w:val="22"/>
        </w:rPr>
        <w:t>data lineage tracking</w:t>
      </w:r>
      <w:r w:rsidRPr="00F31BC0">
        <w:rPr>
          <w:rFonts w:asciiTheme="minorHAnsi" w:hAnsiTheme="minorHAnsi" w:cstheme="minorHAnsi"/>
          <w:sz w:val="22"/>
          <w:szCs w:val="22"/>
        </w:rPr>
        <w:t xml:space="preserve"> in Snowflake by leveraging query history logs and metadata views to ensure full traceability from raw ingested data to final reporting layers. </w:t>
      </w:r>
    </w:p>
    <w:p w14:paraId="556E9F67" w14:textId="2EFE2123" w:rsidR="0051686A" w:rsidRPr="00F31BC0" w:rsidRDefault="00B8325F" w:rsidP="00EA149E">
      <w:pPr>
        <w:numPr>
          <w:ilvl w:val="0"/>
          <w:numId w:val="17"/>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Designed </w:t>
      </w:r>
      <w:r w:rsidRPr="00F31BC0">
        <w:rPr>
          <w:rStyle w:val="Strong"/>
          <w:rFonts w:asciiTheme="minorHAnsi" w:hAnsiTheme="minorHAnsi" w:cstheme="minorHAnsi"/>
          <w:b w:val="0"/>
          <w:bCs w:val="0"/>
          <w:sz w:val="22"/>
          <w:szCs w:val="22"/>
        </w:rPr>
        <w:t>interactive Power BI dashboards</w:t>
      </w:r>
      <w:r w:rsidRPr="00F31BC0">
        <w:rPr>
          <w:rFonts w:asciiTheme="minorHAnsi" w:hAnsiTheme="minorHAnsi" w:cstheme="minorHAnsi"/>
          <w:sz w:val="22"/>
          <w:szCs w:val="22"/>
        </w:rPr>
        <w:t xml:space="preserve"> by integrating Snowflake datasets using </w:t>
      </w:r>
      <w:r w:rsidR="00DA6987" w:rsidRPr="00F31BC0">
        <w:rPr>
          <w:rFonts w:asciiTheme="minorHAnsi" w:hAnsiTheme="minorHAnsi" w:cstheme="minorHAnsi"/>
          <w:sz w:val="22"/>
          <w:szCs w:val="22"/>
        </w:rPr>
        <w:t>Direct Query</w:t>
      </w:r>
      <w:r w:rsidRPr="00F31BC0">
        <w:rPr>
          <w:rFonts w:asciiTheme="minorHAnsi" w:hAnsiTheme="minorHAnsi" w:cstheme="minorHAnsi"/>
          <w:sz w:val="22"/>
          <w:szCs w:val="22"/>
        </w:rPr>
        <w:t xml:space="preserve"> mode, providing real-time financial insights with drill-through capabilities for detailed transactional analysis. </w:t>
      </w:r>
    </w:p>
    <w:p w14:paraId="0FE60644" w14:textId="77777777" w:rsidR="0051686A" w:rsidRPr="00F31BC0" w:rsidRDefault="00B8325F" w:rsidP="00EA149E">
      <w:pPr>
        <w:numPr>
          <w:ilvl w:val="0"/>
          <w:numId w:val="18"/>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Automated data refresh schedules in Power BI by integrating ADF pipelines with Snowflake, ensuring up-to-date reporting while maintaining optimized query performance. </w:t>
      </w:r>
    </w:p>
    <w:p w14:paraId="068B1C00" w14:textId="77777777" w:rsidR="0051686A" w:rsidRPr="00F31BC0" w:rsidRDefault="00B8325F" w:rsidP="00EA149E">
      <w:pPr>
        <w:numPr>
          <w:ilvl w:val="0"/>
          <w:numId w:val="19"/>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 xml:space="preserve">Ensured </w:t>
      </w:r>
      <w:r w:rsidRPr="00F31BC0">
        <w:rPr>
          <w:rStyle w:val="Strong"/>
          <w:rFonts w:asciiTheme="minorHAnsi" w:hAnsiTheme="minorHAnsi" w:cstheme="minorHAnsi"/>
          <w:b w:val="0"/>
          <w:bCs w:val="0"/>
          <w:sz w:val="22"/>
          <w:szCs w:val="22"/>
        </w:rPr>
        <w:t>seamless integration between Azure Data Lake and Snowflake</w:t>
      </w:r>
      <w:r w:rsidRPr="00F31BC0">
        <w:rPr>
          <w:rFonts w:asciiTheme="minorHAnsi" w:hAnsiTheme="minorHAnsi" w:cstheme="minorHAnsi"/>
          <w:sz w:val="22"/>
          <w:szCs w:val="22"/>
        </w:rPr>
        <w:t>, enabling hybrid cloud analytics by leveraging external stages for secure and efficient data movement between the two platforms.</w:t>
      </w:r>
    </w:p>
    <w:p w14:paraId="1F6DAE2D" w14:textId="0C0726ED" w:rsidR="00DA6987" w:rsidRPr="00F31BC0" w:rsidRDefault="00E11101" w:rsidP="00EA149E">
      <w:pPr>
        <w:jc w:val="both"/>
        <w:rPr>
          <w:rFonts w:asciiTheme="minorHAnsi" w:hAnsiTheme="minorHAnsi" w:cstheme="minorHAnsi"/>
          <w:sz w:val="22"/>
          <w:szCs w:val="22"/>
        </w:rPr>
      </w:pPr>
      <w:r w:rsidRPr="00F31BC0">
        <w:rPr>
          <w:rFonts w:asciiTheme="minorHAnsi" w:hAnsiTheme="minorHAnsi" w:cstheme="minorHAnsi"/>
          <w:b/>
          <w:bCs/>
          <w:sz w:val="22"/>
          <w:szCs w:val="22"/>
        </w:rPr>
        <w:t>Environment:</w:t>
      </w:r>
      <w:r w:rsidR="00F31BC0">
        <w:rPr>
          <w:rFonts w:asciiTheme="minorHAnsi" w:hAnsiTheme="minorHAnsi" w:cstheme="minorHAnsi"/>
          <w:b/>
          <w:bCs/>
          <w:sz w:val="22"/>
          <w:szCs w:val="22"/>
        </w:rPr>
        <w:t xml:space="preserve"> </w:t>
      </w:r>
      <w:r w:rsidRPr="00F31BC0">
        <w:rPr>
          <w:rFonts w:asciiTheme="minorHAnsi" w:hAnsiTheme="minorHAnsi" w:cstheme="minorHAnsi"/>
          <w:sz w:val="22"/>
          <w:szCs w:val="22"/>
        </w:rPr>
        <w:t>Snowflake, Azure Synapse Analytics, Azure Data Factory (ADF), Azure Databricks, Azure Data Lake Storage, Delta Lake, Iceberg REST APIs, Power BI, SQL, Python, SQL Server, Azure SQL Database, Azure DevOps, Git, SVN, Bitbucket, Snowflake UDFs, Snowflake Materialized Views, Snowflake Clustering Keys, Snowflake External Tables, Snowflake Data Metric Functions (DMFs), Power BI Direct Query, Data Governance (RBAC, RLS, Dynamic Data Masking), GDPR, HIPAA, Azure Synapse Analytics, Azure Databricks, ADF Pipelines, Azure Cloud, Apache Spark, and Snowflake Query Optimization.</w:t>
      </w:r>
    </w:p>
    <w:p w14:paraId="0FD19CCC" w14:textId="77777777" w:rsidR="00E11101" w:rsidRPr="00F31BC0" w:rsidRDefault="00E11101" w:rsidP="00EA149E">
      <w:pPr>
        <w:jc w:val="both"/>
        <w:rPr>
          <w:rFonts w:asciiTheme="minorHAnsi" w:hAnsiTheme="minorHAnsi" w:cstheme="minorHAnsi"/>
          <w:sz w:val="22"/>
          <w:szCs w:val="22"/>
        </w:rPr>
      </w:pPr>
    </w:p>
    <w:p w14:paraId="76ECCCBF" w14:textId="77777777" w:rsidR="00E11101" w:rsidRPr="00F31BC0" w:rsidRDefault="00E11101" w:rsidP="00EA149E">
      <w:pPr>
        <w:jc w:val="both"/>
        <w:rPr>
          <w:rFonts w:asciiTheme="minorHAnsi" w:hAnsiTheme="minorHAnsi" w:cstheme="minorHAnsi"/>
          <w:sz w:val="22"/>
          <w:szCs w:val="22"/>
        </w:rPr>
      </w:pPr>
    </w:p>
    <w:p w14:paraId="09CBF8AC" w14:textId="3932F7FF" w:rsidR="0051686A" w:rsidRPr="00F31BC0" w:rsidRDefault="00DF1793" w:rsidP="00EA149E">
      <w:pPr>
        <w:jc w:val="both"/>
        <w:rPr>
          <w:rFonts w:asciiTheme="minorHAnsi" w:hAnsiTheme="minorHAnsi" w:cstheme="minorHAnsi"/>
          <w:b/>
          <w:bCs/>
          <w:sz w:val="22"/>
          <w:szCs w:val="22"/>
        </w:rPr>
      </w:pPr>
      <w:r w:rsidRPr="00F31BC0">
        <w:rPr>
          <w:rFonts w:asciiTheme="minorHAnsi" w:hAnsiTheme="minorHAnsi" w:cstheme="minorHAnsi"/>
          <w:b/>
          <w:bCs/>
          <w:sz w:val="22"/>
          <w:szCs w:val="22"/>
        </w:rPr>
        <w:t>CVS</w:t>
      </w:r>
      <w:r w:rsidR="00BA755A" w:rsidRPr="00F31BC0">
        <w:rPr>
          <w:rFonts w:asciiTheme="minorHAnsi" w:hAnsiTheme="minorHAnsi" w:cstheme="minorHAnsi"/>
          <w:b/>
          <w:bCs/>
          <w:sz w:val="22"/>
          <w:szCs w:val="22"/>
        </w:rPr>
        <w:t xml:space="preserve"> </w:t>
      </w:r>
      <w:r w:rsidR="001A168D">
        <w:rPr>
          <w:rFonts w:asciiTheme="minorHAnsi" w:hAnsiTheme="minorHAnsi" w:cstheme="minorHAnsi"/>
          <w:b/>
          <w:bCs/>
          <w:sz w:val="22"/>
          <w:szCs w:val="22"/>
        </w:rPr>
        <w:t xml:space="preserve">Healthcare </w:t>
      </w:r>
      <w:r w:rsidR="00BA755A" w:rsidRPr="00F31BC0">
        <w:rPr>
          <w:rFonts w:asciiTheme="minorHAnsi" w:hAnsiTheme="minorHAnsi" w:cstheme="minorHAnsi"/>
          <w:b/>
          <w:bCs/>
          <w:sz w:val="22"/>
          <w:szCs w:val="22"/>
        </w:rPr>
        <w:t>Dallas, TX</w:t>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DA6987" w:rsidRPr="00F31BC0">
        <w:rPr>
          <w:rFonts w:asciiTheme="minorHAnsi" w:hAnsiTheme="minorHAnsi" w:cstheme="minorHAnsi"/>
          <w:b/>
          <w:bCs/>
          <w:sz w:val="22"/>
          <w:szCs w:val="22"/>
        </w:rPr>
        <w:tab/>
      </w:r>
      <w:r w:rsidR="008A1F6B">
        <w:rPr>
          <w:rFonts w:asciiTheme="minorHAnsi" w:hAnsiTheme="minorHAnsi" w:cstheme="minorHAnsi"/>
          <w:b/>
          <w:bCs/>
          <w:sz w:val="22"/>
          <w:szCs w:val="22"/>
        </w:rPr>
        <w:t xml:space="preserve">October </w:t>
      </w:r>
      <w:r w:rsidR="004B54C0">
        <w:rPr>
          <w:rFonts w:asciiTheme="minorHAnsi" w:hAnsiTheme="minorHAnsi" w:cstheme="minorHAnsi"/>
          <w:b/>
          <w:bCs/>
          <w:sz w:val="22"/>
          <w:szCs w:val="22"/>
        </w:rPr>
        <w:t>2020</w:t>
      </w:r>
      <w:r w:rsidR="009D222E">
        <w:rPr>
          <w:rFonts w:asciiTheme="minorHAnsi" w:hAnsiTheme="minorHAnsi" w:cstheme="minorHAnsi"/>
          <w:b/>
          <w:bCs/>
          <w:sz w:val="22"/>
          <w:szCs w:val="22"/>
        </w:rPr>
        <w:t xml:space="preserve"> </w:t>
      </w:r>
      <w:r w:rsidR="00DA6987" w:rsidRPr="00F31BC0">
        <w:rPr>
          <w:rFonts w:asciiTheme="minorHAnsi" w:hAnsiTheme="minorHAnsi" w:cstheme="minorHAnsi"/>
          <w:b/>
          <w:bCs/>
          <w:sz w:val="22"/>
          <w:szCs w:val="22"/>
        </w:rPr>
        <w:t xml:space="preserve">– </w:t>
      </w:r>
      <w:r w:rsidR="008A1F6B">
        <w:rPr>
          <w:rFonts w:asciiTheme="minorHAnsi" w:hAnsiTheme="minorHAnsi" w:cstheme="minorHAnsi"/>
          <w:b/>
          <w:bCs/>
          <w:sz w:val="22"/>
          <w:szCs w:val="22"/>
        </w:rPr>
        <w:t xml:space="preserve">December </w:t>
      </w:r>
      <w:r w:rsidR="00DA6987" w:rsidRPr="00F31BC0">
        <w:rPr>
          <w:rFonts w:asciiTheme="minorHAnsi" w:hAnsiTheme="minorHAnsi" w:cstheme="minorHAnsi"/>
          <w:b/>
          <w:bCs/>
          <w:sz w:val="22"/>
          <w:szCs w:val="22"/>
        </w:rPr>
        <w:t>202</w:t>
      </w:r>
      <w:r w:rsidR="004B54C0">
        <w:rPr>
          <w:rFonts w:asciiTheme="minorHAnsi" w:hAnsiTheme="minorHAnsi" w:cstheme="minorHAnsi"/>
          <w:b/>
          <w:bCs/>
          <w:sz w:val="22"/>
          <w:szCs w:val="22"/>
        </w:rPr>
        <w:t>2</w:t>
      </w:r>
      <w:r w:rsidR="00DA6987" w:rsidRPr="00F31BC0">
        <w:rPr>
          <w:rFonts w:asciiTheme="minorHAnsi" w:hAnsiTheme="minorHAnsi" w:cstheme="minorHAnsi"/>
          <w:b/>
          <w:bCs/>
          <w:sz w:val="22"/>
          <w:szCs w:val="22"/>
        </w:rPr>
        <w:br/>
        <w:t>MSBI/</w:t>
      </w:r>
      <w:r w:rsidR="0026000D">
        <w:rPr>
          <w:rFonts w:asciiTheme="minorHAnsi" w:hAnsiTheme="minorHAnsi" w:cstheme="minorHAnsi"/>
          <w:b/>
          <w:bCs/>
          <w:sz w:val="22"/>
          <w:szCs w:val="22"/>
        </w:rPr>
        <w:t>ETL/</w:t>
      </w:r>
      <w:r w:rsidR="00DA6987" w:rsidRPr="00F31BC0">
        <w:rPr>
          <w:rFonts w:asciiTheme="minorHAnsi" w:hAnsiTheme="minorHAnsi" w:cstheme="minorHAnsi"/>
          <w:b/>
          <w:bCs/>
          <w:sz w:val="22"/>
          <w:szCs w:val="22"/>
        </w:rPr>
        <w:t xml:space="preserve">Power BI Developer </w:t>
      </w:r>
    </w:p>
    <w:p w14:paraId="62B89DFD" w14:textId="65D07BC8" w:rsidR="00817493" w:rsidRPr="00F31BC0" w:rsidRDefault="00F50D40" w:rsidP="00EA149E">
      <w:pPr>
        <w:jc w:val="both"/>
        <w:rPr>
          <w:rFonts w:asciiTheme="minorHAnsi" w:hAnsiTheme="minorHAnsi" w:cstheme="minorHAnsi"/>
          <w:sz w:val="22"/>
          <w:szCs w:val="22"/>
        </w:rPr>
      </w:pPr>
      <w:r w:rsidRPr="00F31BC0">
        <w:rPr>
          <w:rFonts w:asciiTheme="minorHAnsi" w:hAnsiTheme="minorHAnsi" w:cstheme="minorHAnsi"/>
          <w:b/>
          <w:bCs/>
          <w:sz w:val="22"/>
          <w:szCs w:val="22"/>
          <w:u w:val="single"/>
        </w:rPr>
        <w:t>Summary:</w:t>
      </w:r>
      <w:r w:rsidRPr="00F31BC0">
        <w:rPr>
          <w:rFonts w:asciiTheme="minorHAnsi" w:hAnsiTheme="minorHAnsi" w:cstheme="minorHAnsi"/>
          <w:b/>
          <w:bCs/>
          <w:sz w:val="22"/>
          <w:szCs w:val="22"/>
        </w:rPr>
        <w:t xml:space="preserve"> </w:t>
      </w:r>
      <w:r w:rsidRPr="00F31BC0">
        <w:rPr>
          <w:rFonts w:asciiTheme="minorHAnsi" w:hAnsiTheme="minorHAnsi" w:cstheme="minorHAnsi"/>
          <w:sz w:val="22"/>
          <w:szCs w:val="22"/>
        </w:rPr>
        <w:t>Contributed to building and maintaining scalable healthcare applications, focusing on improving user experience and operational efficiency. Collaborated cross-functionally with product, design, and QA teams to deliver high-quality, secure, and compliant solutions in a fast-paced Agile environment.</w:t>
      </w:r>
    </w:p>
    <w:p w14:paraId="5BE9F461" w14:textId="77777777" w:rsidR="00F041A9" w:rsidRPr="00F31BC0" w:rsidRDefault="00F041A9" w:rsidP="00EA149E">
      <w:pPr>
        <w:jc w:val="both"/>
        <w:rPr>
          <w:rFonts w:asciiTheme="minorHAnsi" w:hAnsiTheme="minorHAnsi" w:cstheme="minorHAnsi"/>
          <w:b/>
          <w:sz w:val="22"/>
          <w:szCs w:val="22"/>
          <w:u w:val="single"/>
        </w:rPr>
      </w:pPr>
      <w:r w:rsidRPr="00F31BC0">
        <w:rPr>
          <w:rFonts w:asciiTheme="minorHAnsi" w:hAnsiTheme="minorHAnsi" w:cstheme="minorHAnsi"/>
          <w:b/>
          <w:sz w:val="22"/>
          <w:szCs w:val="22"/>
          <w:u w:val="single"/>
        </w:rPr>
        <w:t>Responsibilities:</w:t>
      </w:r>
    </w:p>
    <w:p w14:paraId="395111CB"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Subject Matter Expert (SME) for Power BI and worked on Microsoft Business Intelligence stack.</w:t>
      </w:r>
    </w:p>
    <w:p w14:paraId="76246971"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Design the Data Model for the current solution to make it centralized for the other line of businesses.</w:t>
      </w:r>
    </w:p>
    <w:p w14:paraId="6DEE05F0"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Databases, Data Mart Tables, Views, Stored Procedures, Triggers, Cluster/Non-Cluster Index, Unique/Check Constraints.</w:t>
      </w:r>
    </w:p>
    <w:p w14:paraId="5F66CBFC"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Written complex DAX functions like Aggregation functions, Counting functions, Logical Functions, Text and Date functions in SSAS tabular and Power BI.</w:t>
      </w:r>
    </w:p>
    <w:p w14:paraId="05AC6FDF" w14:textId="30218EB2"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Involved in implementing Key Performance Indicator (KPI) Objects in SSAS and Created </w:t>
      </w:r>
      <w:r w:rsidR="00F67997" w:rsidRPr="00F31BC0">
        <w:rPr>
          <w:rFonts w:asciiTheme="minorHAnsi" w:hAnsiTheme="minorHAnsi" w:cstheme="minorHAnsi"/>
          <w:sz w:val="22"/>
          <w:szCs w:val="22"/>
        </w:rPr>
        <w:t>calculat</w:t>
      </w:r>
      <w:r w:rsidR="00F67997">
        <w:rPr>
          <w:rFonts w:asciiTheme="minorHAnsi" w:hAnsiTheme="minorHAnsi" w:cstheme="minorHAnsi"/>
          <w:sz w:val="22"/>
          <w:szCs w:val="22"/>
        </w:rPr>
        <w:t>e</w:t>
      </w:r>
      <w:r w:rsidR="00A83E67">
        <w:rPr>
          <w:rFonts w:asciiTheme="minorHAnsi" w:hAnsiTheme="minorHAnsi" w:cstheme="minorHAnsi"/>
          <w:sz w:val="22"/>
          <w:szCs w:val="22"/>
        </w:rPr>
        <w:t>d</w:t>
      </w:r>
      <w:r w:rsidR="00F67997">
        <w:rPr>
          <w:rFonts w:asciiTheme="minorHAnsi" w:hAnsiTheme="minorHAnsi" w:cstheme="minorHAnsi"/>
          <w:sz w:val="22"/>
          <w:szCs w:val="22"/>
        </w:rPr>
        <w:t xml:space="preserve"> </w:t>
      </w:r>
      <w:r w:rsidRPr="00F31BC0">
        <w:rPr>
          <w:rFonts w:asciiTheme="minorHAnsi" w:hAnsiTheme="minorHAnsi" w:cstheme="minorHAnsi"/>
          <w:sz w:val="22"/>
          <w:szCs w:val="22"/>
        </w:rPr>
        <w:t>member in OLAP cube using MDX in SSAS.</w:t>
      </w:r>
    </w:p>
    <w:p w14:paraId="434C7203"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Using SQL Server Integration Services (SSIS) as an ETL Tool, the data has Extracted, Transformed and Loaded (ETL) from Excel and Flat file to MS SQL Server. </w:t>
      </w:r>
    </w:p>
    <w:p w14:paraId="66BEB92D"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Datasets using different data sources like Microsoft SQL Server, Microsoft Azure and Excel.</w:t>
      </w:r>
    </w:p>
    <w:p w14:paraId="3DD2D641"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Maintained &amp; scheduled various reports in SSRS like Tabular Reports, Matrix Reports, Parameterized Reports, Sub reports, Cross Tabs, Drill down reports using SSRS.</w:t>
      </w:r>
    </w:p>
    <w:p w14:paraId="5C724C76"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 various ETL packages to extract, validate, transform and load data from the source systems to the target databases incorporating complex business logic.</w:t>
      </w:r>
    </w:p>
    <w:p w14:paraId="27EC2455"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Implemented Data security (Row level security) on Dataset and Reports in Power BI. </w:t>
      </w:r>
    </w:p>
    <w:p w14:paraId="293AA613"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Managing SQL servers by performing DBA tasks like Database Backup/Restore and by creating maintenance plans like Daily backup, check DB and weekly rebuild and scheduling jobs on daily/weekly basis. Monitoring Event Viewer, SQL Error logs for errors. </w:t>
      </w:r>
    </w:p>
    <w:p w14:paraId="4A01EE89"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Responsible for Scheduling jobs for weekly, daily data refresh on different Power BI reports. </w:t>
      </w:r>
    </w:p>
    <w:p w14:paraId="4728CA1F"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Responsible for coding SSIS processes to import data into the Data Warehouse from different source types such as Excel spreadsheets, Flat Files and OLEDB Sources (SQL Server, Oracle, DB2 etc.).</w:t>
      </w:r>
    </w:p>
    <w:p w14:paraId="02DEE4A0"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Designed a Power BI Data Model with multiple Fact Tables and Dimensions depending on the business requirements. </w:t>
      </w:r>
    </w:p>
    <w:p w14:paraId="3BF58E0A"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Designed the user interface screens and implemented application logic under the Microsoft .NET framework using C# to use .NET features powered with CLR.</w:t>
      </w:r>
    </w:p>
    <w:p w14:paraId="5656ED26"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Created complicated DAX measures in the Power BI reports as per the requirements of the Business Users. </w:t>
      </w:r>
    </w:p>
    <w:p w14:paraId="5FD4C1A4"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Created SSIS packages with complicated transformations like Lookup, Derived Column, Condition Split, Multicast, Sort, Union All, Cache Transform, and Conditional Split, Fuzzy Lookups, Checksum, Conditional Splits and Event Handlers, Error Handlers etc.</w:t>
      </w:r>
    </w:p>
    <w:p w14:paraId="00158D92"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Worked on Power BI, Power Pivot and Power View to visualize reports. </w:t>
      </w:r>
    </w:p>
    <w:p w14:paraId="55E4B71C" w14:textId="691D9D1F"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Understanding the existing data and </w:t>
      </w:r>
      <w:r w:rsidR="00F67997" w:rsidRPr="00F31BC0">
        <w:rPr>
          <w:rFonts w:asciiTheme="minorHAnsi" w:hAnsiTheme="minorHAnsi" w:cstheme="minorHAnsi"/>
          <w:sz w:val="22"/>
          <w:szCs w:val="22"/>
        </w:rPr>
        <w:t>creating</w:t>
      </w:r>
      <w:r w:rsidRPr="00F31BC0">
        <w:rPr>
          <w:rFonts w:asciiTheme="minorHAnsi" w:hAnsiTheme="minorHAnsi" w:cstheme="minorHAnsi"/>
          <w:sz w:val="22"/>
          <w:szCs w:val="22"/>
        </w:rPr>
        <w:t xml:space="preserve"> the required data models for </w:t>
      </w:r>
      <w:r w:rsidR="00A83E67" w:rsidRPr="00F31BC0">
        <w:rPr>
          <w:rFonts w:asciiTheme="minorHAnsi" w:hAnsiTheme="minorHAnsi" w:cstheme="minorHAnsi"/>
          <w:sz w:val="22"/>
          <w:szCs w:val="22"/>
        </w:rPr>
        <w:t>development</w:t>
      </w:r>
      <w:r w:rsidRPr="00F31BC0">
        <w:rPr>
          <w:rFonts w:asciiTheme="minorHAnsi" w:hAnsiTheme="minorHAnsi" w:cstheme="minorHAnsi"/>
          <w:sz w:val="22"/>
          <w:szCs w:val="22"/>
        </w:rPr>
        <w:t>.</w:t>
      </w:r>
    </w:p>
    <w:p w14:paraId="4251994C"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Involved in complete SSIS life cycle in creating SSIS packages, building, deploying and executing the packages in all the environments.</w:t>
      </w:r>
    </w:p>
    <w:p w14:paraId="4F72BDD8"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Designed SSIS packages to transfer the data from flat files, Access database and excel documents to the Staging Area in SQL Server 2016. </w:t>
      </w:r>
    </w:p>
    <w:p w14:paraId="7FE9DB03"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Developed VB.NET and C# application to load data from multiple excel files.</w:t>
      </w:r>
    </w:p>
    <w:p w14:paraId="4983F03C"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Developed master ETL packages for loading and migrating historical data from Legacy system into D/W. </w:t>
      </w:r>
    </w:p>
    <w:p w14:paraId="65A40815"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Developed SSIS packages using looping, data formatting, check points, error handling, email notification etc. </w:t>
      </w:r>
    </w:p>
    <w:p w14:paraId="60D7091C"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Create and optimize complex T-SQL queries and stored procedures to encapsulate reporting logic. </w:t>
      </w:r>
    </w:p>
    <w:p w14:paraId="34855E33"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Scheduled reports for daily, weekly, monthly reports for executives, Business analyst and customer representatives for various categories and regions based on business needs using SQL Server Reporting services (SSRS).</w:t>
      </w:r>
    </w:p>
    <w:p w14:paraId="7B7B9AFF"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Optimized SSRS reports with snapshots, caches, execution log views, embedded queries and stored procedures.</w:t>
      </w:r>
    </w:p>
    <w:p w14:paraId="4FF62BFC" w14:textId="77777777" w:rsidR="00F041A9" w:rsidRPr="00F31BC0" w:rsidRDefault="00F041A9" w:rsidP="00EA149E">
      <w:pPr>
        <w:pStyle w:val="ListParagraph"/>
        <w:numPr>
          <w:ilvl w:val="0"/>
          <w:numId w:val="23"/>
        </w:numPr>
        <w:suppressAutoHyphens w:val="0"/>
        <w:overflowPunct/>
        <w:jc w:val="both"/>
        <w:rPr>
          <w:rFonts w:asciiTheme="minorHAnsi" w:hAnsiTheme="minorHAnsi" w:cstheme="minorHAnsi"/>
          <w:sz w:val="22"/>
          <w:szCs w:val="22"/>
        </w:rPr>
      </w:pPr>
      <w:r w:rsidRPr="00F31BC0">
        <w:rPr>
          <w:rFonts w:asciiTheme="minorHAnsi" w:hAnsiTheme="minorHAnsi" w:cstheme="minorHAnsi"/>
          <w:sz w:val="22"/>
          <w:szCs w:val="22"/>
        </w:rPr>
        <w:t xml:space="preserve">Involved in Data scrubbing/Cleansing/validating/Translating, and scheduling SSIS packages.  </w:t>
      </w:r>
    </w:p>
    <w:p w14:paraId="32024C6C" w14:textId="77777777" w:rsidR="00F041A9" w:rsidRDefault="00F041A9" w:rsidP="00EA149E">
      <w:pPr>
        <w:jc w:val="both"/>
        <w:rPr>
          <w:rFonts w:asciiTheme="minorHAnsi" w:hAnsiTheme="minorHAnsi" w:cstheme="minorHAnsi"/>
          <w:sz w:val="22"/>
          <w:szCs w:val="22"/>
        </w:rPr>
      </w:pPr>
      <w:r w:rsidRPr="00F31BC0">
        <w:rPr>
          <w:rFonts w:asciiTheme="minorHAnsi" w:hAnsiTheme="minorHAnsi" w:cstheme="minorHAnsi"/>
          <w:b/>
          <w:bCs/>
          <w:sz w:val="22"/>
          <w:szCs w:val="22"/>
          <w:u w:val="single"/>
        </w:rPr>
        <w:t>Environment:</w:t>
      </w:r>
      <w:r w:rsidRPr="00F31BC0">
        <w:rPr>
          <w:rFonts w:asciiTheme="minorHAnsi" w:hAnsiTheme="minorHAnsi" w:cstheme="minorHAnsi"/>
          <w:sz w:val="22"/>
          <w:szCs w:val="22"/>
        </w:rPr>
        <w:t xml:space="preserve"> SQL Server 2008R2/2012 Reporting Services (SSRS), Integration Services (SSIS), Analysis Services (SSAS), DTS, Power BI, Erwin, Auto Sys Scheduler, Informatica Power Center 9x, Tableau Desktop 9.x, Informatica Power Center 8.6, Oracle 9i/8i, T-SQL, MDX, Windows 95/NT/2000/2003, XML, MS Excel and MS Access.</w:t>
      </w:r>
    </w:p>
    <w:p w14:paraId="3F79E87E" w14:textId="77777777" w:rsidR="004B54C0" w:rsidRDefault="004B54C0" w:rsidP="00EA149E">
      <w:pPr>
        <w:jc w:val="both"/>
        <w:rPr>
          <w:rFonts w:asciiTheme="minorHAnsi" w:hAnsiTheme="minorHAnsi" w:cstheme="minorHAnsi"/>
          <w:sz w:val="22"/>
          <w:szCs w:val="22"/>
        </w:rPr>
      </w:pPr>
    </w:p>
    <w:p w14:paraId="0CD5B9E4" w14:textId="02CB643C" w:rsidR="004B54C0" w:rsidRDefault="004B54C0" w:rsidP="00EA149E">
      <w:pPr>
        <w:jc w:val="both"/>
        <w:rPr>
          <w:rFonts w:asciiTheme="minorHAnsi" w:hAnsiTheme="minorHAnsi" w:cstheme="minorHAnsi"/>
          <w:b/>
          <w:bCs/>
          <w:sz w:val="22"/>
          <w:szCs w:val="22"/>
        </w:rPr>
      </w:pPr>
      <w:r w:rsidRPr="004B54C0">
        <w:rPr>
          <w:rFonts w:asciiTheme="minorHAnsi" w:hAnsiTheme="minorHAnsi" w:cstheme="minorHAnsi"/>
          <w:b/>
          <w:bCs/>
          <w:sz w:val="22"/>
          <w:szCs w:val="22"/>
        </w:rPr>
        <w:t>Allied Infosoft</w:t>
      </w:r>
      <w:r>
        <w:rPr>
          <w:rFonts w:asciiTheme="minorHAnsi" w:hAnsiTheme="minorHAnsi" w:cstheme="minorHAnsi"/>
          <w:b/>
          <w:bCs/>
          <w:sz w:val="22"/>
          <w:szCs w:val="22"/>
        </w:rPr>
        <w:t>, India</w:t>
      </w:r>
      <w:r w:rsidR="00945ECF">
        <w:rPr>
          <w:rFonts w:asciiTheme="minorHAnsi" w:hAnsiTheme="minorHAnsi" w:cstheme="minorHAnsi"/>
          <w:b/>
          <w:bCs/>
          <w:sz w:val="22"/>
          <w:szCs w:val="22"/>
        </w:rPr>
        <w:t xml:space="preserve"> </w:t>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r>
      <w:r w:rsidR="00945ECF">
        <w:rPr>
          <w:rFonts w:asciiTheme="minorHAnsi" w:hAnsiTheme="minorHAnsi" w:cstheme="minorHAnsi"/>
          <w:b/>
          <w:bCs/>
          <w:sz w:val="22"/>
          <w:szCs w:val="22"/>
        </w:rPr>
        <w:tab/>
        <w:t>April 2019 – September 2020</w:t>
      </w:r>
    </w:p>
    <w:p w14:paraId="1AB72C59" w14:textId="5B6FB5B4" w:rsidR="004B54C0" w:rsidRPr="0026000D" w:rsidRDefault="004B54C0" w:rsidP="00EA149E">
      <w:pPr>
        <w:jc w:val="both"/>
        <w:rPr>
          <w:rFonts w:asciiTheme="minorHAnsi" w:hAnsiTheme="minorHAnsi" w:cstheme="minorHAnsi"/>
          <w:b/>
          <w:bCs/>
          <w:sz w:val="22"/>
          <w:szCs w:val="22"/>
          <w:lang w:val="it-IT"/>
        </w:rPr>
      </w:pPr>
      <w:r w:rsidRPr="0026000D">
        <w:rPr>
          <w:rFonts w:asciiTheme="minorHAnsi" w:hAnsiTheme="minorHAnsi" w:cstheme="minorHAnsi"/>
          <w:b/>
          <w:bCs/>
          <w:sz w:val="22"/>
          <w:szCs w:val="22"/>
          <w:lang w:val="it-IT"/>
        </w:rPr>
        <w:t>Data Analyst</w:t>
      </w:r>
      <w:r w:rsidR="0026000D" w:rsidRPr="0026000D">
        <w:rPr>
          <w:rFonts w:asciiTheme="minorHAnsi" w:hAnsiTheme="minorHAnsi" w:cstheme="minorHAnsi"/>
          <w:b/>
          <w:bCs/>
          <w:sz w:val="22"/>
          <w:szCs w:val="22"/>
          <w:lang w:val="it-IT"/>
        </w:rPr>
        <w:t>/ ETL Deve</w:t>
      </w:r>
      <w:r w:rsidR="0026000D">
        <w:rPr>
          <w:rFonts w:asciiTheme="minorHAnsi" w:hAnsiTheme="minorHAnsi" w:cstheme="minorHAnsi"/>
          <w:b/>
          <w:bCs/>
          <w:sz w:val="22"/>
          <w:szCs w:val="22"/>
          <w:lang w:val="it-IT"/>
        </w:rPr>
        <w:t>loper</w:t>
      </w:r>
      <w:r w:rsidR="008A1F6B" w:rsidRPr="0026000D">
        <w:rPr>
          <w:rFonts w:asciiTheme="minorHAnsi" w:hAnsiTheme="minorHAnsi" w:cstheme="minorHAnsi"/>
          <w:b/>
          <w:bCs/>
          <w:sz w:val="22"/>
          <w:szCs w:val="22"/>
          <w:lang w:val="it-IT"/>
        </w:rPr>
        <w:tab/>
      </w:r>
      <w:r w:rsidR="008A1F6B" w:rsidRPr="0026000D">
        <w:rPr>
          <w:rFonts w:asciiTheme="minorHAnsi" w:hAnsiTheme="minorHAnsi" w:cstheme="minorHAnsi"/>
          <w:b/>
          <w:bCs/>
          <w:sz w:val="22"/>
          <w:szCs w:val="22"/>
          <w:lang w:val="it-IT"/>
        </w:rPr>
        <w:tab/>
      </w:r>
      <w:r w:rsidR="008A1F6B" w:rsidRPr="0026000D">
        <w:rPr>
          <w:rFonts w:asciiTheme="minorHAnsi" w:hAnsiTheme="minorHAnsi" w:cstheme="minorHAnsi"/>
          <w:b/>
          <w:bCs/>
          <w:sz w:val="22"/>
          <w:szCs w:val="22"/>
          <w:lang w:val="it-IT"/>
        </w:rPr>
        <w:tab/>
      </w:r>
      <w:r w:rsidR="008A1F6B" w:rsidRPr="0026000D">
        <w:rPr>
          <w:rFonts w:asciiTheme="minorHAnsi" w:hAnsiTheme="minorHAnsi" w:cstheme="minorHAnsi"/>
          <w:b/>
          <w:bCs/>
          <w:sz w:val="22"/>
          <w:szCs w:val="22"/>
          <w:lang w:val="it-IT"/>
        </w:rPr>
        <w:tab/>
      </w:r>
      <w:r w:rsidR="008A1F6B" w:rsidRPr="0026000D">
        <w:rPr>
          <w:rFonts w:asciiTheme="minorHAnsi" w:hAnsiTheme="minorHAnsi" w:cstheme="minorHAnsi"/>
          <w:b/>
          <w:bCs/>
          <w:sz w:val="22"/>
          <w:szCs w:val="22"/>
          <w:lang w:val="it-IT"/>
        </w:rPr>
        <w:tab/>
      </w:r>
      <w:r w:rsidR="008A1F6B" w:rsidRPr="0026000D">
        <w:rPr>
          <w:rFonts w:asciiTheme="minorHAnsi" w:hAnsiTheme="minorHAnsi" w:cstheme="minorHAnsi"/>
          <w:b/>
          <w:bCs/>
          <w:sz w:val="22"/>
          <w:szCs w:val="22"/>
          <w:lang w:val="it-IT"/>
        </w:rPr>
        <w:tab/>
      </w:r>
      <w:r w:rsidR="008A1F6B" w:rsidRPr="0026000D">
        <w:rPr>
          <w:rFonts w:asciiTheme="minorHAnsi" w:hAnsiTheme="minorHAnsi" w:cstheme="minorHAnsi"/>
          <w:b/>
          <w:bCs/>
          <w:sz w:val="22"/>
          <w:szCs w:val="22"/>
          <w:lang w:val="it-IT"/>
        </w:rPr>
        <w:tab/>
      </w:r>
      <w:r w:rsidR="008A1F6B" w:rsidRPr="0026000D">
        <w:rPr>
          <w:rFonts w:asciiTheme="minorHAnsi" w:hAnsiTheme="minorHAnsi" w:cstheme="minorHAnsi"/>
          <w:b/>
          <w:bCs/>
          <w:sz w:val="22"/>
          <w:szCs w:val="22"/>
          <w:lang w:val="it-IT"/>
        </w:rPr>
        <w:tab/>
      </w:r>
      <w:r w:rsidR="00A83E67" w:rsidRPr="0026000D">
        <w:rPr>
          <w:rFonts w:asciiTheme="minorHAnsi" w:hAnsiTheme="minorHAnsi" w:cstheme="minorHAnsi"/>
          <w:b/>
          <w:bCs/>
          <w:sz w:val="22"/>
          <w:szCs w:val="22"/>
          <w:lang w:val="it-IT"/>
        </w:rPr>
        <w:t xml:space="preserve">                               </w:t>
      </w:r>
    </w:p>
    <w:p w14:paraId="5C8E30EC" w14:textId="15DB1576" w:rsidR="004B54C0" w:rsidRPr="0026000D" w:rsidRDefault="004B54C0" w:rsidP="00EA149E">
      <w:pPr>
        <w:jc w:val="both"/>
        <w:rPr>
          <w:rFonts w:asciiTheme="minorHAnsi" w:hAnsiTheme="minorHAnsi" w:cstheme="minorHAnsi"/>
          <w:b/>
          <w:bCs/>
          <w:sz w:val="22"/>
          <w:szCs w:val="22"/>
          <w:lang w:val="it-IT"/>
        </w:rPr>
      </w:pPr>
      <w:r w:rsidRPr="0026000D">
        <w:rPr>
          <w:rFonts w:asciiTheme="minorHAnsi" w:hAnsiTheme="minorHAnsi" w:cstheme="minorHAnsi"/>
          <w:b/>
          <w:bCs/>
          <w:sz w:val="22"/>
          <w:szCs w:val="22"/>
          <w:lang w:val="it-IT"/>
        </w:rPr>
        <w:t>Responsibilities:</w:t>
      </w:r>
    </w:p>
    <w:p w14:paraId="55F7A4E0" w14:textId="63C87FEC" w:rsidR="004B54C0" w:rsidRPr="00094F88" w:rsidRDefault="004B54C0" w:rsidP="00EA149E">
      <w:pPr>
        <w:pStyle w:val="ListParagraph"/>
        <w:numPr>
          <w:ilvl w:val="0"/>
          <w:numId w:val="25"/>
        </w:numPr>
        <w:jc w:val="both"/>
        <w:rPr>
          <w:rFonts w:asciiTheme="minorHAnsi" w:hAnsiTheme="minorHAnsi" w:cstheme="minorHAnsi"/>
          <w:sz w:val="22"/>
          <w:szCs w:val="22"/>
        </w:rPr>
      </w:pPr>
      <w:r w:rsidRPr="00094F88">
        <w:rPr>
          <w:rFonts w:asciiTheme="minorHAnsi" w:hAnsiTheme="minorHAnsi" w:cstheme="minorHAnsi"/>
          <w:sz w:val="22"/>
          <w:szCs w:val="22"/>
        </w:rPr>
        <w:t>Designed and developed ETL mappings using Informatica PowerCenter components such as Source Analyzer, Mapping Designer, Mapplet Designer, Workflow Manager, and Monitor.</w:t>
      </w:r>
    </w:p>
    <w:p w14:paraId="187D08BC" w14:textId="07DB7CC2"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Translated business requirements into detailed ETL technical specifications.</w:t>
      </w:r>
    </w:p>
    <w:p w14:paraId="0FC4C23B" w14:textId="69A733B2"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Built and maintained ETL workflows and session tasks, leveraging mapping and session parameters.</w:t>
      </w:r>
    </w:p>
    <w:p w14:paraId="0A5C122D" w14:textId="123EAA21"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 xml:space="preserve">Extracted and transformed data from diverse sources including Oracle, Siebel CRM, SAP, Agile, and flat files into Oracle </w:t>
      </w:r>
      <w:r w:rsidR="00094F88" w:rsidRPr="00094F88">
        <w:rPr>
          <w:rFonts w:asciiTheme="minorHAnsi" w:hAnsiTheme="minorHAnsi" w:cstheme="minorHAnsi"/>
          <w:sz w:val="22"/>
          <w:szCs w:val="22"/>
        </w:rPr>
        <w:t xml:space="preserve">   </w:t>
      </w:r>
      <w:r w:rsidRPr="00094F88">
        <w:rPr>
          <w:rFonts w:asciiTheme="minorHAnsi" w:hAnsiTheme="minorHAnsi" w:cstheme="minorHAnsi"/>
          <w:sz w:val="22"/>
          <w:szCs w:val="22"/>
        </w:rPr>
        <w:t>data warehouse.</w:t>
      </w:r>
    </w:p>
    <w:p w14:paraId="0931F96E" w14:textId="7DB41C5D"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Implemented complex transformations like Joiner, Aggregator, Update Strategy, Rank, Router, Lookup (connected &amp; unconnected), Sequence Generator, Filter, Sorter, and Stored Procedure.</w:t>
      </w:r>
    </w:p>
    <w:p w14:paraId="5D3AA376" w14:textId="114BDD31"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Developed reusable transformations and mapplets to optimize ETL processes.</w:t>
      </w:r>
    </w:p>
    <w:p w14:paraId="2D9DD00B" w14:textId="718F77B1"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Applied data cleansing logic to ensure data quality within the warehouse.</w:t>
      </w:r>
    </w:p>
    <w:p w14:paraId="1A42F83C" w14:textId="7F4F379B"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Created and maintained Slowly Changing Dimension (SCD) Type I, II, and III mappings.</w:t>
      </w:r>
    </w:p>
    <w:p w14:paraId="1639DF28" w14:textId="16027AD2"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Scheduled ETL jobs using Control-M scheduler.</w:t>
      </w:r>
    </w:p>
    <w:p w14:paraId="4532AE57" w14:textId="6C27EF69"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Conducted debugging, performance tuning, and optimization of mappings, sessions, and database objects.</w:t>
      </w:r>
    </w:p>
    <w:p w14:paraId="44570AE9" w14:textId="154AE362"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Provided production support and issue resolution for ETL processes.</w:t>
      </w:r>
    </w:p>
    <w:p w14:paraId="5A4A552D" w14:textId="61C9FE1D" w:rsidR="004B54C0" w:rsidRPr="00094F88" w:rsidRDefault="004B54C0" w:rsidP="00EA149E">
      <w:pPr>
        <w:pStyle w:val="ListParagraph"/>
        <w:numPr>
          <w:ilvl w:val="0"/>
          <w:numId w:val="23"/>
        </w:numPr>
        <w:jc w:val="both"/>
        <w:rPr>
          <w:rFonts w:asciiTheme="minorHAnsi" w:hAnsiTheme="minorHAnsi" w:cstheme="minorHAnsi"/>
          <w:sz w:val="22"/>
          <w:szCs w:val="22"/>
        </w:rPr>
      </w:pPr>
      <w:r w:rsidRPr="00094F88">
        <w:rPr>
          <w:rFonts w:asciiTheme="minorHAnsi" w:hAnsiTheme="minorHAnsi" w:cstheme="minorHAnsi"/>
          <w:sz w:val="22"/>
          <w:szCs w:val="22"/>
        </w:rPr>
        <w:t>Executed deployment and environment migration plans.</w:t>
      </w:r>
    </w:p>
    <w:p w14:paraId="70B27297" w14:textId="584CEFFC" w:rsidR="004B54C0" w:rsidRPr="004B54C0" w:rsidRDefault="004B54C0" w:rsidP="00EA149E">
      <w:pPr>
        <w:jc w:val="both"/>
        <w:rPr>
          <w:rFonts w:asciiTheme="minorHAnsi" w:hAnsiTheme="minorHAnsi" w:cstheme="minorHAnsi"/>
          <w:sz w:val="22"/>
          <w:szCs w:val="22"/>
        </w:rPr>
      </w:pPr>
      <w:r w:rsidRPr="004B54C0">
        <w:rPr>
          <w:rFonts w:asciiTheme="minorHAnsi" w:hAnsiTheme="minorHAnsi" w:cstheme="minorHAnsi"/>
          <w:sz w:val="22"/>
          <w:szCs w:val="22"/>
        </w:rPr>
        <w:t>•</w:t>
      </w:r>
      <w:r w:rsidR="00094F88">
        <w:rPr>
          <w:rFonts w:asciiTheme="minorHAnsi" w:hAnsiTheme="minorHAnsi" w:cstheme="minorHAnsi"/>
          <w:sz w:val="22"/>
          <w:szCs w:val="22"/>
        </w:rPr>
        <w:t xml:space="preserve">    </w:t>
      </w:r>
      <w:r w:rsidRPr="004B54C0">
        <w:rPr>
          <w:rFonts w:asciiTheme="minorHAnsi" w:hAnsiTheme="minorHAnsi" w:cstheme="minorHAnsi"/>
          <w:sz w:val="22"/>
          <w:szCs w:val="22"/>
        </w:rPr>
        <w:t>Developed data cleanup procedures and executed rigorous test plans to validate ETL accuracy.</w:t>
      </w:r>
    </w:p>
    <w:p w14:paraId="08E3037E" w14:textId="5637CDDA" w:rsidR="004B54C0" w:rsidRPr="004B54C0" w:rsidRDefault="004B54C0" w:rsidP="00EA149E">
      <w:pPr>
        <w:jc w:val="both"/>
        <w:rPr>
          <w:rFonts w:asciiTheme="minorHAnsi" w:hAnsiTheme="minorHAnsi" w:cstheme="minorHAnsi"/>
          <w:sz w:val="22"/>
          <w:szCs w:val="22"/>
        </w:rPr>
      </w:pPr>
      <w:r w:rsidRPr="004B54C0">
        <w:rPr>
          <w:rFonts w:asciiTheme="minorHAnsi" w:hAnsiTheme="minorHAnsi" w:cstheme="minorHAnsi"/>
          <w:sz w:val="22"/>
          <w:szCs w:val="22"/>
        </w:rPr>
        <w:t>•</w:t>
      </w:r>
      <w:r w:rsidR="00094F88">
        <w:rPr>
          <w:rFonts w:asciiTheme="minorHAnsi" w:hAnsiTheme="minorHAnsi" w:cstheme="minorHAnsi"/>
          <w:sz w:val="22"/>
          <w:szCs w:val="22"/>
        </w:rPr>
        <w:t xml:space="preserve">    </w:t>
      </w:r>
      <w:r w:rsidRPr="004B54C0">
        <w:rPr>
          <w:rFonts w:asciiTheme="minorHAnsi" w:hAnsiTheme="minorHAnsi" w:cstheme="minorHAnsi"/>
          <w:sz w:val="22"/>
          <w:szCs w:val="22"/>
        </w:rPr>
        <w:t>Managed large data volumes with backup and recovery strategies.</w:t>
      </w:r>
    </w:p>
    <w:p w14:paraId="6764C7CA" w14:textId="77777777" w:rsidR="002E69CF" w:rsidRDefault="004B54C0" w:rsidP="00EA149E">
      <w:pPr>
        <w:jc w:val="both"/>
        <w:rPr>
          <w:rFonts w:asciiTheme="minorHAnsi" w:hAnsiTheme="minorHAnsi" w:cstheme="minorHAnsi"/>
          <w:sz w:val="22"/>
          <w:szCs w:val="22"/>
        </w:rPr>
      </w:pPr>
      <w:r w:rsidRPr="004B54C0">
        <w:rPr>
          <w:rFonts w:asciiTheme="minorHAnsi" w:hAnsiTheme="minorHAnsi" w:cstheme="minorHAnsi"/>
          <w:sz w:val="22"/>
          <w:szCs w:val="22"/>
        </w:rPr>
        <w:t>•</w:t>
      </w:r>
      <w:r w:rsidR="00094F88">
        <w:rPr>
          <w:rFonts w:asciiTheme="minorHAnsi" w:hAnsiTheme="minorHAnsi" w:cstheme="minorHAnsi"/>
          <w:sz w:val="22"/>
          <w:szCs w:val="22"/>
        </w:rPr>
        <w:t xml:space="preserve">    </w:t>
      </w:r>
      <w:r w:rsidRPr="004B54C0">
        <w:rPr>
          <w:rFonts w:asciiTheme="minorHAnsi" w:hAnsiTheme="minorHAnsi" w:cstheme="minorHAnsi"/>
          <w:sz w:val="22"/>
          <w:szCs w:val="22"/>
        </w:rPr>
        <w:t>Participated in database design, including entity-relationship and dimensional modeling (star and snowflake schemas</w:t>
      </w:r>
    </w:p>
    <w:p w14:paraId="2216B351" w14:textId="11C5C1D6" w:rsidR="00F041A9" w:rsidRPr="00A83E67" w:rsidRDefault="004B54C0" w:rsidP="00EA149E">
      <w:pPr>
        <w:jc w:val="both"/>
        <w:rPr>
          <w:rFonts w:asciiTheme="minorHAnsi" w:hAnsiTheme="minorHAnsi" w:cstheme="minorHAnsi"/>
          <w:sz w:val="22"/>
          <w:szCs w:val="22"/>
        </w:rPr>
      </w:pPr>
      <w:r w:rsidRPr="004B54C0">
        <w:rPr>
          <w:rFonts w:asciiTheme="minorHAnsi" w:hAnsiTheme="minorHAnsi" w:cstheme="minorHAnsi"/>
          <w:sz w:val="22"/>
          <w:szCs w:val="22"/>
        </w:rPr>
        <w:t xml:space="preserve">Tech </w:t>
      </w:r>
      <w:r w:rsidR="00F67997" w:rsidRPr="004B54C0">
        <w:rPr>
          <w:rFonts w:asciiTheme="minorHAnsi" w:hAnsiTheme="minorHAnsi" w:cstheme="minorHAnsi"/>
          <w:sz w:val="22"/>
          <w:szCs w:val="22"/>
        </w:rPr>
        <w:t>Stack: Informatica</w:t>
      </w:r>
      <w:r w:rsidRPr="004B54C0">
        <w:rPr>
          <w:rFonts w:asciiTheme="minorHAnsi" w:hAnsiTheme="minorHAnsi" w:cstheme="minorHAnsi"/>
          <w:sz w:val="22"/>
          <w:szCs w:val="22"/>
        </w:rPr>
        <w:t xml:space="preserve"> PowerCenter, Oracle SQL/PLSQL, Control-M Scheduler, Data Warehousing, ETL, Data Cleansing, SCD Type I/II/III, Star &amp; Snowflake Schema</w:t>
      </w:r>
      <w:r w:rsidR="00A83E67">
        <w:rPr>
          <w:rFonts w:asciiTheme="minorHAnsi" w:hAnsiTheme="minorHAnsi" w:cstheme="minorHAnsi"/>
          <w:sz w:val="22"/>
          <w:szCs w:val="22"/>
        </w:rPr>
        <w:t>.</w:t>
      </w:r>
    </w:p>
    <w:p w14:paraId="51A6661D" w14:textId="77777777" w:rsidR="001A168D" w:rsidRDefault="001A168D" w:rsidP="00EA149E">
      <w:pPr>
        <w:shd w:val="clear" w:color="auto" w:fill="FFFFFF"/>
        <w:jc w:val="both"/>
        <w:rPr>
          <w:rFonts w:asciiTheme="minorHAnsi" w:eastAsia="Cambria" w:hAnsiTheme="minorHAnsi" w:cstheme="minorHAnsi"/>
          <w:b/>
          <w:color w:val="000000"/>
          <w:sz w:val="22"/>
          <w:szCs w:val="22"/>
        </w:rPr>
      </w:pPr>
    </w:p>
    <w:p w14:paraId="0B2DC666" w14:textId="77777777" w:rsidR="001A168D" w:rsidRDefault="001A168D" w:rsidP="00EA149E">
      <w:pPr>
        <w:shd w:val="clear" w:color="auto" w:fill="FFFFFF"/>
        <w:jc w:val="both"/>
        <w:rPr>
          <w:rFonts w:asciiTheme="minorHAnsi" w:eastAsia="Cambria" w:hAnsiTheme="minorHAnsi" w:cstheme="minorHAnsi"/>
          <w:b/>
          <w:color w:val="000000"/>
          <w:sz w:val="22"/>
          <w:szCs w:val="22"/>
        </w:rPr>
      </w:pPr>
    </w:p>
    <w:p w14:paraId="66BE417E" w14:textId="77777777" w:rsidR="001A168D" w:rsidRDefault="001A168D" w:rsidP="00EA149E">
      <w:pPr>
        <w:shd w:val="clear" w:color="auto" w:fill="FFFFFF"/>
        <w:jc w:val="both"/>
        <w:rPr>
          <w:rFonts w:asciiTheme="minorHAnsi" w:eastAsia="Cambria" w:hAnsiTheme="minorHAnsi" w:cstheme="minorHAnsi"/>
          <w:b/>
          <w:color w:val="000000"/>
          <w:sz w:val="22"/>
          <w:szCs w:val="22"/>
        </w:rPr>
      </w:pPr>
    </w:p>
    <w:p w14:paraId="4D8BBC88" w14:textId="77777777" w:rsidR="001A168D" w:rsidRDefault="001A168D" w:rsidP="00EA149E">
      <w:pPr>
        <w:shd w:val="clear" w:color="auto" w:fill="FFFFFF"/>
        <w:jc w:val="both"/>
        <w:rPr>
          <w:rFonts w:asciiTheme="minorHAnsi" w:eastAsia="Cambria" w:hAnsiTheme="minorHAnsi" w:cstheme="minorHAnsi"/>
          <w:b/>
          <w:color w:val="000000"/>
          <w:sz w:val="22"/>
          <w:szCs w:val="22"/>
        </w:rPr>
      </w:pPr>
    </w:p>
    <w:p w14:paraId="710F910F" w14:textId="2BE3644E" w:rsidR="0051686A" w:rsidRPr="00F31BC0" w:rsidRDefault="00E1139A" w:rsidP="00EA149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t>DBS, Hyderabad, India</w:t>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0021678C" w:rsidRPr="00F31BC0">
        <w:rPr>
          <w:rFonts w:asciiTheme="minorHAnsi" w:eastAsia="Cambria" w:hAnsiTheme="minorHAnsi" w:cstheme="minorHAnsi"/>
          <w:b/>
          <w:color w:val="000000"/>
          <w:sz w:val="22"/>
          <w:szCs w:val="22"/>
        </w:rPr>
        <w:tab/>
      </w:r>
      <w:r w:rsidRPr="00F31BC0">
        <w:rPr>
          <w:rFonts w:asciiTheme="minorHAnsi" w:eastAsia="Cambria" w:hAnsiTheme="minorHAnsi" w:cstheme="minorHAnsi"/>
          <w:b/>
          <w:color w:val="000000"/>
          <w:sz w:val="22"/>
          <w:szCs w:val="22"/>
        </w:rPr>
        <w:tab/>
      </w:r>
      <w:r w:rsidRPr="00F31BC0">
        <w:rPr>
          <w:rFonts w:asciiTheme="minorHAnsi" w:eastAsia="Cambria" w:hAnsiTheme="minorHAnsi" w:cstheme="minorHAnsi"/>
          <w:b/>
          <w:color w:val="000000"/>
          <w:sz w:val="22"/>
          <w:szCs w:val="22"/>
        </w:rPr>
        <w:tab/>
      </w:r>
      <w:r w:rsidRPr="00F31BC0">
        <w:rPr>
          <w:rFonts w:asciiTheme="minorHAnsi" w:eastAsia="Cambria" w:hAnsiTheme="minorHAnsi" w:cstheme="minorHAnsi"/>
          <w:b/>
          <w:color w:val="000000"/>
          <w:sz w:val="22"/>
          <w:szCs w:val="22"/>
        </w:rPr>
        <w:tab/>
      </w:r>
      <w:r w:rsidR="00791B0C">
        <w:rPr>
          <w:rFonts w:asciiTheme="minorHAnsi" w:eastAsia="Cambria" w:hAnsiTheme="minorHAnsi" w:cstheme="minorHAnsi"/>
          <w:b/>
          <w:color w:val="000000"/>
          <w:sz w:val="22"/>
          <w:szCs w:val="22"/>
        </w:rPr>
        <w:tab/>
      </w:r>
      <w:r w:rsidR="00791B0C">
        <w:rPr>
          <w:rFonts w:asciiTheme="minorHAnsi" w:eastAsia="Cambria" w:hAnsiTheme="minorHAnsi" w:cstheme="minorHAnsi"/>
          <w:b/>
          <w:color w:val="000000"/>
          <w:sz w:val="22"/>
          <w:szCs w:val="22"/>
        </w:rPr>
        <w:tab/>
      </w:r>
      <w:r w:rsidR="00F67997">
        <w:rPr>
          <w:rFonts w:asciiTheme="minorHAnsi" w:eastAsia="Cambria" w:hAnsiTheme="minorHAnsi" w:cstheme="minorHAnsi"/>
          <w:b/>
          <w:color w:val="000000"/>
          <w:sz w:val="22"/>
          <w:szCs w:val="22"/>
        </w:rPr>
        <w:t xml:space="preserve">June </w:t>
      </w:r>
      <w:r w:rsidR="00F67997" w:rsidRPr="00F31BC0">
        <w:rPr>
          <w:rFonts w:asciiTheme="minorHAnsi" w:eastAsia="Cambria" w:hAnsiTheme="minorHAnsi" w:cstheme="minorHAnsi"/>
          <w:b/>
          <w:color w:val="000000"/>
          <w:sz w:val="22"/>
          <w:szCs w:val="22"/>
        </w:rPr>
        <w:t>2017</w:t>
      </w:r>
      <w:r w:rsidRPr="00F31BC0">
        <w:rPr>
          <w:rFonts w:asciiTheme="minorHAnsi" w:eastAsia="Cambria" w:hAnsiTheme="minorHAnsi" w:cstheme="minorHAnsi"/>
          <w:b/>
          <w:color w:val="000000"/>
          <w:sz w:val="22"/>
          <w:szCs w:val="22"/>
        </w:rPr>
        <w:t xml:space="preserve"> – March 20</w:t>
      </w:r>
      <w:r w:rsidR="00791B0C">
        <w:rPr>
          <w:rFonts w:asciiTheme="minorHAnsi" w:eastAsia="Cambria" w:hAnsiTheme="minorHAnsi" w:cstheme="minorHAnsi"/>
          <w:b/>
          <w:color w:val="000000"/>
          <w:sz w:val="22"/>
          <w:szCs w:val="22"/>
        </w:rPr>
        <w:t>19</w:t>
      </w:r>
    </w:p>
    <w:p w14:paraId="7D3CDD96" w14:textId="77777777" w:rsidR="0051686A" w:rsidRPr="00F31BC0" w:rsidRDefault="00B8325F" w:rsidP="00EA149E">
      <w:pPr>
        <w:shd w:val="clear" w:color="auto" w:fill="FFFFFF"/>
        <w:jc w:val="both"/>
        <w:rPr>
          <w:rFonts w:asciiTheme="minorHAnsi" w:eastAsia="Cambria" w:hAnsiTheme="minorHAnsi" w:cstheme="minorHAnsi"/>
          <w:b/>
          <w:color w:val="000000"/>
          <w:sz w:val="22"/>
          <w:szCs w:val="22"/>
        </w:rPr>
      </w:pPr>
      <w:r w:rsidRPr="00F31BC0">
        <w:rPr>
          <w:rFonts w:asciiTheme="minorHAnsi" w:eastAsia="Cambria" w:hAnsiTheme="minorHAnsi" w:cstheme="minorHAnsi"/>
          <w:b/>
          <w:color w:val="000000"/>
          <w:sz w:val="22"/>
          <w:szCs w:val="22"/>
        </w:rPr>
        <w:t>Data Analyst</w:t>
      </w:r>
      <w:r w:rsidR="0021678C" w:rsidRPr="00F31BC0">
        <w:rPr>
          <w:rFonts w:asciiTheme="minorHAnsi" w:eastAsia="Cambria" w:hAnsiTheme="minorHAnsi" w:cstheme="minorHAnsi"/>
          <w:b/>
          <w:color w:val="000000"/>
          <w:sz w:val="22"/>
          <w:szCs w:val="22"/>
        </w:rPr>
        <w:t>/ Sr. ETL Developer</w:t>
      </w:r>
    </w:p>
    <w:p w14:paraId="230DCE56" w14:textId="77777777" w:rsidR="0021678C" w:rsidRPr="00F31BC0" w:rsidRDefault="0021678C" w:rsidP="00EA149E">
      <w:pPr>
        <w:shd w:val="clear" w:color="auto" w:fill="FFFFFF"/>
        <w:jc w:val="both"/>
        <w:rPr>
          <w:rFonts w:asciiTheme="minorHAnsi" w:hAnsiTheme="minorHAnsi" w:cstheme="minorHAnsi"/>
          <w:sz w:val="22"/>
          <w:szCs w:val="22"/>
        </w:rPr>
      </w:pPr>
      <w:r w:rsidRPr="00F31BC0">
        <w:rPr>
          <w:rFonts w:asciiTheme="minorHAnsi" w:eastAsia="Cambria" w:hAnsiTheme="minorHAnsi" w:cstheme="minorHAnsi"/>
          <w:b/>
          <w:color w:val="000000"/>
          <w:sz w:val="22"/>
          <w:szCs w:val="22"/>
        </w:rPr>
        <w:t xml:space="preserve">Responsibilities: </w:t>
      </w:r>
    </w:p>
    <w:p w14:paraId="63B1830B" w14:textId="77777777" w:rsidR="0051686A" w:rsidRPr="00F31BC0" w:rsidRDefault="00B8325F" w:rsidP="00EA149E">
      <w:pPr>
        <w:numPr>
          <w:ilvl w:val="0"/>
          <w:numId w:val="23"/>
        </w:numPr>
        <w:jc w:val="both"/>
        <w:rPr>
          <w:rFonts w:asciiTheme="minorHAnsi" w:hAnsiTheme="minorHAnsi" w:cstheme="minorHAnsi"/>
          <w:sz w:val="22"/>
          <w:szCs w:val="22"/>
        </w:rPr>
      </w:pPr>
      <w:r w:rsidRPr="00F31BC0">
        <w:rPr>
          <w:rFonts w:asciiTheme="minorHAnsi" w:hAnsiTheme="minorHAnsi" w:cstheme="minorHAnsi"/>
          <w:sz w:val="22"/>
          <w:szCs w:val="22"/>
        </w:rPr>
        <w:t>Architected and executed large-scale migration of on-premises Oracle and SQL Server databases to Amazon RDS, optimizing performance and significantly reducing operational costs through managed services and automation.</w:t>
      </w:r>
    </w:p>
    <w:p w14:paraId="2BFD39FA"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Designed and implemented high-performance ETL pipelines using Informatica PowerCenter to process terabytes of legacy data into Amazon Redshift, leveraging its columnar storage and parallel processing capabilities for faster analytics.</w:t>
      </w:r>
    </w:p>
    <w:p w14:paraId="2CA604C3"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Developed complex ETL workflows in IBM DataStage, ensuring data quality and integrity during migration from Teradata to Amazon Redshift, optimizing data transformation processes for consistency and accuracy.</w:t>
      </w:r>
    </w:p>
    <w:p w14:paraId="7811779D"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Optimized query performance in Amazon Redshift through advanced data modeling, distribution key selection, sort key implementation, and compression techniques to reduce query execution time.</w:t>
      </w:r>
    </w:p>
    <w:p w14:paraId="5126CCE0"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Leveraged AWS Database Migration Service (DMS) for continuous data replication from on-premises MySQL databases to Amazon RDS, ensuring minimal downtime and seamless data transition during migration projects.</w:t>
      </w:r>
    </w:p>
    <w:p w14:paraId="588E9D8B"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Implemented automated data quality checks using custom Java scripts integrated with Informatica PowerCenter, ensuring ongoing data integrity and accuracy post-migration across all systems.</w:t>
      </w:r>
    </w:p>
    <w:p w14:paraId="723EB41C"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Designed and implemented a disaster recovery strategy for Amazon Redshift using cross-region snapshots and automated restoration processes, ensuring high availability and business continuity.</w:t>
      </w:r>
    </w:p>
    <w:p w14:paraId="6A909579"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Developed and optimized complex SQL queries within Amazon Redshift to perform data transformation, aggregation, and complex reporting, improving ETL performance for large datasets.</w:t>
      </w:r>
    </w:p>
    <w:p w14:paraId="47C3342C"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Applied column-level encryption using AWS Key Management Service (KMS) to Amazon Redshift to ensure compliance with data security standards and regulations, protecting sensitive financial data.</w:t>
      </w:r>
    </w:p>
    <w:p w14:paraId="26B5676F"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Utilized Informatica PowerCenter’s partitioning and pushdown optimization features to enhance ETL job performance for large-scale data processing, reducing load times and improving scalability.</w:t>
      </w:r>
    </w:p>
    <w:p w14:paraId="184DD2EF"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Designed and implemented slowly changing dimension (SCD) logic in ETL processes to maintain historical data accuracy in the data warehouse, enabling efficient reporting and analysis.</w:t>
      </w:r>
    </w:p>
    <w:p w14:paraId="7CA1EAD8"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Developed custom transformations in IBM DataStage for complex data cleansing and standardization tasks, improving data consistency during migration from legacy systems.</w:t>
      </w:r>
    </w:p>
    <w:p w14:paraId="6ABB605E" w14:textId="45660D65"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Applied version control for ETL jobs and database scripts using SVN, ensuring proper change</w:t>
      </w:r>
      <w:r w:rsidR="00F67997">
        <w:rPr>
          <w:rFonts w:asciiTheme="minorHAnsi" w:hAnsiTheme="minorHAnsi" w:cstheme="minorHAnsi"/>
          <w:sz w:val="22"/>
          <w:szCs w:val="22"/>
        </w:rPr>
        <w:t>s to</w:t>
      </w:r>
      <w:r w:rsidRPr="00F31BC0">
        <w:rPr>
          <w:rFonts w:asciiTheme="minorHAnsi" w:hAnsiTheme="minorHAnsi" w:cstheme="minorHAnsi"/>
          <w:sz w:val="22"/>
          <w:szCs w:val="22"/>
        </w:rPr>
        <w:t xml:space="preserve"> management and smooth collaboration across development teams.</w:t>
      </w:r>
    </w:p>
    <w:p w14:paraId="316CF8C0"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Optimized Informatica PowerCenter workflows to utilize parallel processing, significantly reducing ETL job execution times for large datasets and enhancing overall system throughput.</w:t>
      </w:r>
    </w:p>
    <w:p w14:paraId="3C8FA83B" w14:textId="77777777" w:rsidR="0051686A" w:rsidRPr="00F31BC0" w:rsidRDefault="00B8325F" w:rsidP="00EA149E">
      <w:pPr>
        <w:numPr>
          <w:ilvl w:val="0"/>
          <w:numId w:val="23"/>
        </w:numPr>
        <w:tabs>
          <w:tab w:val="left" w:pos="0"/>
        </w:tabs>
        <w:jc w:val="both"/>
        <w:rPr>
          <w:rFonts w:asciiTheme="minorHAnsi" w:hAnsiTheme="minorHAnsi" w:cstheme="minorHAnsi"/>
          <w:sz w:val="22"/>
          <w:szCs w:val="22"/>
        </w:rPr>
      </w:pPr>
      <w:r w:rsidRPr="00F31BC0">
        <w:rPr>
          <w:rFonts w:asciiTheme="minorHAnsi" w:hAnsiTheme="minorHAnsi" w:cstheme="minorHAnsi"/>
          <w:sz w:val="22"/>
          <w:szCs w:val="22"/>
        </w:rPr>
        <w:t>Created and maintained detailed documentation for ETL processes, data lineage, and warehouse schemas, providing valuable resources for ongoing maintenance and future system enhancements.</w:t>
      </w:r>
    </w:p>
    <w:p w14:paraId="6E35A809" w14:textId="77777777" w:rsidR="0051686A" w:rsidRPr="00F31BC0" w:rsidRDefault="00B8325F" w:rsidP="00EA149E">
      <w:pPr>
        <w:jc w:val="both"/>
        <w:rPr>
          <w:rFonts w:asciiTheme="minorHAnsi" w:hAnsiTheme="minorHAnsi" w:cstheme="minorHAnsi"/>
          <w:sz w:val="22"/>
          <w:szCs w:val="22"/>
        </w:rPr>
      </w:pPr>
      <w:r w:rsidRPr="00F31BC0">
        <w:rPr>
          <w:rFonts w:asciiTheme="minorHAnsi" w:hAnsiTheme="minorHAnsi" w:cstheme="minorHAnsi"/>
          <w:b/>
          <w:bCs/>
          <w:sz w:val="22"/>
          <w:szCs w:val="22"/>
        </w:rPr>
        <w:t>Environment:</w:t>
      </w:r>
      <w:r w:rsidRPr="00F31BC0">
        <w:rPr>
          <w:rFonts w:asciiTheme="minorHAnsi" w:hAnsiTheme="minorHAnsi" w:cstheme="minorHAnsi"/>
          <w:sz w:val="22"/>
          <w:szCs w:val="22"/>
        </w:rPr>
        <w:t xml:space="preserve"> Amazon RDS, Amazon Redshift, Informatica PowerCenter, IBM DataStage, AWS Database Migration Service (DMS), AWS Key Management Service (KMS), SQL Server, Snowflake, Oracle, MySQL, Teradata, SQL, Java.</w:t>
      </w:r>
    </w:p>
    <w:p w14:paraId="0DC28FFC" w14:textId="78156D2B" w:rsidR="0051686A" w:rsidRPr="00F31BC0" w:rsidRDefault="0051686A" w:rsidP="00EA149E">
      <w:pPr>
        <w:pStyle w:val="Heading3"/>
        <w:spacing w:before="0" w:after="0"/>
        <w:jc w:val="both"/>
        <w:rPr>
          <w:rFonts w:asciiTheme="minorHAnsi" w:hAnsiTheme="minorHAnsi" w:cstheme="minorHAnsi"/>
          <w:sz w:val="22"/>
          <w:szCs w:val="22"/>
        </w:rPr>
      </w:pPr>
    </w:p>
    <w:p w14:paraId="0A573C6E" w14:textId="77777777" w:rsidR="0051686A" w:rsidRPr="00F31BC0" w:rsidRDefault="0051686A" w:rsidP="00EA149E">
      <w:pPr>
        <w:jc w:val="both"/>
        <w:rPr>
          <w:rFonts w:asciiTheme="minorHAnsi" w:hAnsiTheme="minorHAnsi" w:cstheme="minorHAnsi"/>
          <w:sz w:val="22"/>
          <w:szCs w:val="22"/>
        </w:rPr>
      </w:pPr>
    </w:p>
    <w:sectPr w:rsidR="0051686A" w:rsidRPr="00F31BC0" w:rsidSect="00EA149E">
      <w:pgSz w:w="12240" w:h="15840"/>
      <w:pgMar w:top="720" w:right="720" w:bottom="720" w:left="720" w:header="0" w:footer="0" w:gutter="0"/>
      <w:pgNumType w:start="1"/>
      <w:cols w:space="720"/>
      <w:formProt w:val="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Calibri"/>
    <w:charset w:val="01"/>
    <w:family w:val="auto"/>
    <w:pitch w:val="variable"/>
  </w:font>
  <w:font w:name="Noto Sans Symbols">
    <w:altName w:val="Times New Roman"/>
    <w:charset w:val="00"/>
    <w:family w:val="auto"/>
    <w:pitch w:val="default"/>
  </w:font>
  <w:font w:name="CG Omega">
    <w:charset w:val="01"/>
    <w:family w:val="roman"/>
    <w:pitch w:val="variable"/>
  </w:font>
  <w:font w:name="Calibri">
    <w:panose1 w:val="020F0502020204030204"/>
    <w:charset w:val="00"/>
    <w:family w:val="swiss"/>
    <w:pitch w:val="variable"/>
    <w:sig w:usb0="E4002EFF" w:usb1="C200247B" w:usb2="00000009" w:usb3="00000000" w:csb0="000001FF" w:csb1="00000000"/>
  </w:font>
  <w:font w:name="Liberation Mono">
    <w:altName w:val="Courier New"/>
    <w:charset w:val="01"/>
    <w:family w:val="roman"/>
    <w:pitch w:val="variable"/>
  </w:font>
  <w:font w:name="Liberation Sans">
    <w:altName w:val="Arial"/>
    <w:charset w:val="01"/>
    <w:family w:val="roman"/>
    <w:pitch w:val="variable"/>
  </w:font>
  <w:font w:name="DejaVu Sans">
    <w:panose1 w:val="00000000000000000000"/>
    <w:charset w:val="00"/>
    <w:family w:val="roman"/>
    <w:notTrueType/>
    <w:pitch w:val="default"/>
  </w:font>
  <w:font w:name="FreeSans">
    <w:altName w:val="Cambria"/>
    <w:charset w:val="01"/>
    <w:family w:val="auto"/>
    <w:pitch w:val="variable"/>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4229"/>
    <w:multiLevelType w:val="multilevel"/>
    <w:tmpl w:val="D570AD9C"/>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 w15:restartNumberingAfterBreak="0">
    <w:nsid w:val="145232BA"/>
    <w:multiLevelType w:val="multilevel"/>
    <w:tmpl w:val="7542C1B4"/>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2" w15:restartNumberingAfterBreak="0">
    <w:nsid w:val="146F08EE"/>
    <w:multiLevelType w:val="multilevel"/>
    <w:tmpl w:val="648EF416"/>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3" w15:restartNumberingAfterBreak="0">
    <w:nsid w:val="1DD95282"/>
    <w:multiLevelType w:val="hybridMultilevel"/>
    <w:tmpl w:val="154A146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E803F16"/>
    <w:multiLevelType w:val="multilevel"/>
    <w:tmpl w:val="F71CA7B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15:restartNumberingAfterBreak="0">
    <w:nsid w:val="211738FD"/>
    <w:multiLevelType w:val="hybridMultilevel"/>
    <w:tmpl w:val="EF202E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CAE41BC"/>
    <w:multiLevelType w:val="multilevel"/>
    <w:tmpl w:val="06123EA0"/>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7" w15:restartNumberingAfterBreak="0">
    <w:nsid w:val="30D6500C"/>
    <w:multiLevelType w:val="multilevel"/>
    <w:tmpl w:val="5C14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5363FD"/>
    <w:multiLevelType w:val="multilevel"/>
    <w:tmpl w:val="7F1237E2"/>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9" w15:restartNumberingAfterBreak="0">
    <w:nsid w:val="37CA6E84"/>
    <w:multiLevelType w:val="multilevel"/>
    <w:tmpl w:val="1D0E05A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15:restartNumberingAfterBreak="0">
    <w:nsid w:val="390B0854"/>
    <w:multiLevelType w:val="multilevel"/>
    <w:tmpl w:val="4C48C3B0"/>
    <w:lvl w:ilvl="0">
      <w:start w:val="1"/>
      <w:numFmt w:val="bullet"/>
      <w:lvlText w:val=""/>
      <w:lvlJc w:val="left"/>
      <w:pPr>
        <w:tabs>
          <w:tab w:val="num" w:pos="283"/>
        </w:tabs>
        <w:ind w:left="283" w:hanging="283"/>
      </w:pPr>
      <w:rPr>
        <w:rFonts w:ascii="Symbol" w:hAnsi="Symbol" w:cs="Symbol" w:hint="default"/>
      </w:rPr>
    </w:lvl>
    <w:lvl w:ilvl="1">
      <w:start w:val="1"/>
      <w:numFmt w:val="bullet"/>
      <w:lvlText w:val=""/>
      <w:lvlJc w:val="left"/>
      <w:pPr>
        <w:tabs>
          <w:tab w:val="num" w:pos="992"/>
        </w:tabs>
        <w:ind w:left="992" w:hanging="283"/>
      </w:pPr>
      <w:rPr>
        <w:rFonts w:ascii="Symbol" w:hAnsi="Symbol" w:cs="Symbol" w:hint="default"/>
      </w:rPr>
    </w:lvl>
    <w:lvl w:ilvl="2">
      <w:start w:val="1"/>
      <w:numFmt w:val="bullet"/>
      <w:lvlText w:val=""/>
      <w:lvlJc w:val="left"/>
      <w:pPr>
        <w:tabs>
          <w:tab w:val="num" w:pos="1701"/>
        </w:tabs>
        <w:ind w:left="1701" w:hanging="283"/>
      </w:pPr>
      <w:rPr>
        <w:rFonts w:ascii="Symbol" w:hAnsi="Symbol" w:cs="Symbol" w:hint="default"/>
      </w:rPr>
    </w:lvl>
    <w:lvl w:ilvl="3">
      <w:start w:val="1"/>
      <w:numFmt w:val="bullet"/>
      <w:lvlText w:val=""/>
      <w:lvlJc w:val="left"/>
      <w:pPr>
        <w:tabs>
          <w:tab w:val="num" w:pos="2410"/>
        </w:tabs>
        <w:ind w:left="2410" w:hanging="283"/>
      </w:pPr>
      <w:rPr>
        <w:rFonts w:ascii="Symbol" w:hAnsi="Symbol" w:cs="Symbol" w:hint="default"/>
      </w:rPr>
    </w:lvl>
    <w:lvl w:ilvl="4">
      <w:start w:val="1"/>
      <w:numFmt w:val="bullet"/>
      <w:lvlText w:val=""/>
      <w:lvlJc w:val="left"/>
      <w:pPr>
        <w:tabs>
          <w:tab w:val="num" w:pos="3119"/>
        </w:tabs>
        <w:ind w:left="3119" w:hanging="283"/>
      </w:pPr>
      <w:rPr>
        <w:rFonts w:ascii="Symbol" w:hAnsi="Symbol" w:cs="Symbol" w:hint="default"/>
      </w:rPr>
    </w:lvl>
    <w:lvl w:ilvl="5">
      <w:start w:val="1"/>
      <w:numFmt w:val="bullet"/>
      <w:lvlText w:val=""/>
      <w:lvlJc w:val="left"/>
      <w:pPr>
        <w:tabs>
          <w:tab w:val="num" w:pos="3828"/>
        </w:tabs>
        <w:ind w:left="3828" w:hanging="283"/>
      </w:pPr>
      <w:rPr>
        <w:rFonts w:ascii="Symbol" w:hAnsi="Symbol" w:cs="Symbol" w:hint="default"/>
      </w:rPr>
    </w:lvl>
    <w:lvl w:ilvl="6">
      <w:start w:val="1"/>
      <w:numFmt w:val="bullet"/>
      <w:lvlText w:val=""/>
      <w:lvlJc w:val="left"/>
      <w:pPr>
        <w:tabs>
          <w:tab w:val="num" w:pos="4537"/>
        </w:tabs>
        <w:ind w:left="4537" w:hanging="283"/>
      </w:pPr>
      <w:rPr>
        <w:rFonts w:ascii="Symbol" w:hAnsi="Symbol" w:cs="Symbol" w:hint="default"/>
      </w:rPr>
    </w:lvl>
    <w:lvl w:ilvl="7">
      <w:start w:val="1"/>
      <w:numFmt w:val="bullet"/>
      <w:lvlText w:val=""/>
      <w:lvlJc w:val="left"/>
      <w:pPr>
        <w:tabs>
          <w:tab w:val="num" w:pos="5246"/>
        </w:tabs>
        <w:ind w:left="5246" w:hanging="283"/>
      </w:pPr>
      <w:rPr>
        <w:rFonts w:ascii="Symbol" w:hAnsi="Symbol" w:cs="Symbol" w:hint="default"/>
      </w:rPr>
    </w:lvl>
    <w:lvl w:ilvl="8">
      <w:start w:val="1"/>
      <w:numFmt w:val="bullet"/>
      <w:lvlText w:val=""/>
      <w:lvlJc w:val="left"/>
      <w:pPr>
        <w:tabs>
          <w:tab w:val="num" w:pos="5955"/>
        </w:tabs>
        <w:ind w:left="5955" w:hanging="283"/>
      </w:pPr>
      <w:rPr>
        <w:rFonts w:ascii="Symbol" w:hAnsi="Symbol" w:cs="Symbol" w:hint="default"/>
      </w:rPr>
    </w:lvl>
  </w:abstractNum>
  <w:abstractNum w:abstractNumId="11" w15:restartNumberingAfterBreak="0">
    <w:nsid w:val="3A57657D"/>
    <w:multiLevelType w:val="multilevel"/>
    <w:tmpl w:val="865854C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2" w15:restartNumberingAfterBreak="0">
    <w:nsid w:val="3D702E04"/>
    <w:multiLevelType w:val="multilevel"/>
    <w:tmpl w:val="10862F7C"/>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3" w15:restartNumberingAfterBreak="0">
    <w:nsid w:val="40CF07C6"/>
    <w:multiLevelType w:val="multilevel"/>
    <w:tmpl w:val="CE3C682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4" w15:restartNumberingAfterBreak="0">
    <w:nsid w:val="4EF605AF"/>
    <w:multiLevelType w:val="multilevel"/>
    <w:tmpl w:val="587294C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5" w15:restartNumberingAfterBreak="0">
    <w:nsid w:val="514C09E4"/>
    <w:multiLevelType w:val="multilevel"/>
    <w:tmpl w:val="38E4D36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16" w15:restartNumberingAfterBreak="0">
    <w:nsid w:val="5FC85364"/>
    <w:multiLevelType w:val="multilevel"/>
    <w:tmpl w:val="BABC5E5E"/>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7" w15:restartNumberingAfterBreak="0">
    <w:nsid w:val="61E676D5"/>
    <w:multiLevelType w:val="hybridMultilevel"/>
    <w:tmpl w:val="5B180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1F3633C"/>
    <w:multiLevelType w:val="multilevel"/>
    <w:tmpl w:val="88FA41CC"/>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19" w15:restartNumberingAfterBreak="0">
    <w:nsid w:val="625532CB"/>
    <w:multiLevelType w:val="hybridMultilevel"/>
    <w:tmpl w:val="774E56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68136419"/>
    <w:multiLevelType w:val="multilevel"/>
    <w:tmpl w:val="C890DBB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68B0779B"/>
    <w:multiLevelType w:val="multilevel"/>
    <w:tmpl w:val="9E1648CE"/>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2" w15:restartNumberingAfterBreak="0">
    <w:nsid w:val="6AA61FE5"/>
    <w:multiLevelType w:val="multilevel"/>
    <w:tmpl w:val="A8984DD2"/>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23" w15:restartNumberingAfterBreak="0">
    <w:nsid w:val="712C6C93"/>
    <w:multiLevelType w:val="multilevel"/>
    <w:tmpl w:val="38069478"/>
    <w:lvl w:ilvl="0">
      <w:start w:val="1"/>
      <w:numFmt w:val="bullet"/>
      <w:lvlText w:val=""/>
      <w:lvlJc w:val="left"/>
      <w:pPr>
        <w:tabs>
          <w:tab w:val="num" w:pos="283"/>
        </w:tabs>
        <w:ind w:left="283" w:hanging="283"/>
      </w:pPr>
      <w:rPr>
        <w:rFonts w:ascii="Symbol" w:hAnsi="Symbol" w:cs="Symbol" w:hint="default"/>
      </w:rPr>
    </w:lvl>
    <w:lvl w:ilvl="1">
      <w:start w:val="1"/>
      <w:numFmt w:val="decimal"/>
      <w:lvlText w:val="%2."/>
      <w:lvlJc w:val="left"/>
      <w:pPr>
        <w:tabs>
          <w:tab w:val="num" w:pos="643"/>
        </w:tabs>
        <w:ind w:left="643" w:hanging="360"/>
      </w:pPr>
    </w:lvl>
    <w:lvl w:ilvl="2">
      <w:start w:val="1"/>
      <w:numFmt w:val="decimal"/>
      <w:lvlText w:val="%3."/>
      <w:lvlJc w:val="left"/>
      <w:pPr>
        <w:tabs>
          <w:tab w:val="num" w:pos="1003"/>
        </w:tabs>
        <w:ind w:left="1003" w:hanging="360"/>
      </w:pPr>
    </w:lvl>
    <w:lvl w:ilvl="3">
      <w:start w:val="1"/>
      <w:numFmt w:val="decimal"/>
      <w:lvlText w:val="%4."/>
      <w:lvlJc w:val="left"/>
      <w:pPr>
        <w:tabs>
          <w:tab w:val="num" w:pos="1363"/>
        </w:tabs>
        <w:ind w:left="1363" w:hanging="360"/>
      </w:pPr>
    </w:lvl>
    <w:lvl w:ilvl="4">
      <w:start w:val="1"/>
      <w:numFmt w:val="decimal"/>
      <w:lvlText w:val="%5."/>
      <w:lvlJc w:val="left"/>
      <w:pPr>
        <w:tabs>
          <w:tab w:val="num" w:pos="1723"/>
        </w:tabs>
        <w:ind w:left="1723" w:hanging="360"/>
      </w:pPr>
    </w:lvl>
    <w:lvl w:ilvl="5">
      <w:start w:val="1"/>
      <w:numFmt w:val="decimal"/>
      <w:lvlText w:val="%6."/>
      <w:lvlJc w:val="left"/>
      <w:pPr>
        <w:tabs>
          <w:tab w:val="num" w:pos="2083"/>
        </w:tabs>
        <w:ind w:left="2083" w:hanging="360"/>
      </w:pPr>
    </w:lvl>
    <w:lvl w:ilvl="6">
      <w:start w:val="1"/>
      <w:numFmt w:val="decimal"/>
      <w:lvlText w:val="%7."/>
      <w:lvlJc w:val="left"/>
      <w:pPr>
        <w:tabs>
          <w:tab w:val="num" w:pos="2443"/>
        </w:tabs>
        <w:ind w:left="2443" w:hanging="360"/>
      </w:pPr>
    </w:lvl>
    <w:lvl w:ilvl="7">
      <w:start w:val="1"/>
      <w:numFmt w:val="decimal"/>
      <w:lvlText w:val="%8."/>
      <w:lvlJc w:val="left"/>
      <w:pPr>
        <w:tabs>
          <w:tab w:val="num" w:pos="2803"/>
        </w:tabs>
        <w:ind w:left="2803" w:hanging="360"/>
      </w:pPr>
    </w:lvl>
    <w:lvl w:ilvl="8">
      <w:start w:val="1"/>
      <w:numFmt w:val="decimal"/>
      <w:lvlText w:val="%9."/>
      <w:lvlJc w:val="left"/>
      <w:pPr>
        <w:tabs>
          <w:tab w:val="num" w:pos="3163"/>
        </w:tabs>
        <w:ind w:left="3163" w:hanging="360"/>
      </w:pPr>
    </w:lvl>
  </w:abstractNum>
  <w:abstractNum w:abstractNumId="24" w15:restartNumberingAfterBreak="0">
    <w:nsid w:val="7B390BE9"/>
    <w:multiLevelType w:val="multilevel"/>
    <w:tmpl w:val="3BA20176"/>
    <w:lvl w:ilvl="0">
      <w:start w:val="1"/>
      <w:numFmt w:val="bullet"/>
      <w:lvlText w:val=""/>
      <w:lvlJc w:val="left"/>
      <w:pPr>
        <w:tabs>
          <w:tab w:val="num" w:pos="-720"/>
        </w:tabs>
        <w:ind w:left="360" w:hanging="360"/>
      </w:pPr>
      <w:rPr>
        <w:rFonts w:ascii="Symbol" w:hAnsi="Symbol" w:cs="Symbol" w:hint="default"/>
      </w:rPr>
    </w:lvl>
    <w:lvl w:ilvl="1">
      <w:start w:val="1"/>
      <w:numFmt w:val="bullet"/>
      <w:lvlText w:val="o"/>
      <w:lvlJc w:val="left"/>
      <w:pPr>
        <w:tabs>
          <w:tab w:val="num" w:pos="-720"/>
        </w:tabs>
        <w:ind w:left="1080" w:hanging="360"/>
      </w:pPr>
      <w:rPr>
        <w:rFonts w:ascii="Courier New" w:hAnsi="Courier New" w:cs="Courier New" w:hint="default"/>
      </w:rPr>
    </w:lvl>
    <w:lvl w:ilvl="2">
      <w:start w:val="1"/>
      <w:numFmt w:val="bullet"/>
      <w:lvlText w:val="▪"/>
      <w:lvlJc w:val="left"/>
      <w:pPr>
        <w:tabs>
          <w:tab w:val="num" w:pos="-720"/>
        </w:tabs>
        <w:ind w:left="1800" w:hanging="360"/>
      </w:pPr>
      <w:rPr>
        <w:rFonts w:ascii="Noto Sans Symbols" w:hAnsi="Noto Sans Symbols" w:cs="Noto Sans Symbols" w:hint="default"/>
      </w:rPr>
    </w:lvl>
    <w:lvl w:ilvl="3">
      <w:start w:val="1"/>
      <w:numFmt w:val="bullet"/>
      <w:lvlText w:val="●"/>
      <w:lvlJc w:val="left"/>
      <w:pPr>
        <w:tabs>
          <w:tab w:val="num" w:pos="-720"/>
        </w:tabs>
        <w:ind w:left="2520" w:hanging="360"/>
      </w:pPr>
      <w:rPr>
        <w:rFonts w:ascii="Noto Sans Symbols" w:hAnsi="Noto Sans Symbols" w:cs="Noto Sans Symbols" w:hint="default"/>
      </w:rPr>
    </w:lvl>
    <w:lvl w:ilvl="4">
      <w:start w:val="1"/>
      <w:numFmt w:val="bullet"/>
      <w:lvlText w:val="o"/>
      <w:lvlJc w:val="left"/>
      <w:pPr>
        <w:tabs>
          <w:tab w:val="num" w:pos="-720"/>
        </w:tabs>
        <w:ind w:left="3240" w:hanging="360"/>
      </w:pPr>
      <w:rPr>
        <w:rFonts w:ascii="Courier New" w:hAnsi="Courier New" w:cs="Courier New" w:hint="default"/>
      </w:rPr>
    </w:lvl>
    <w:lvl w:ilvl="5">
      <w:start w:val="1"/>
      <w:numFmt w:val="bullet"/>
      <w:lvlText w:val="▪"/>
      <w:lvlJc w:val="left"/>
      <w:pPr>
        <w:tabs>
          <w:tab w:val="num" w:pos="-720"/>
        </w:tabs>
        <w:ind w:left="3960" w:hanging="360"/>
      </w:pPr>
      <w:rPr>
        <w:rFonts w:ascii="Noto Sans Symbols" w:hAnsi="Noto Sans Symbols" w:cs="Noto Sans Symbols" w:hint="default"/>
      </w:rPr>
    </w:lvl>
    <w:lvl w:ilvl="6">
      <w:start w:val="1"/>
      <w:numFmt w:val="bullet"/>
      <w:lvlText w:val="●"/>
      <w:lvlJc w:val="left"/>
      <w:pPr>
        <w:tabs>
          <w:tab w:val="num" w:pos="-720"/>
        </w:tabs>
        <w:ind w:left="4680" w:hanging="360"/>
      </w:pPr>
      <w:rPr>
        <w:rFonts w:ascii="Noto Sans Symbols" w:hAnsi="Noto Sans Symbols" w:cs="Noto Sans Symbols" w:hint="default"/>
      </w:rPr>
    </w:lvl>
    <w:lvl w:ilvl="7">
      <w:start w:val="1"/>
      <w:numFmt w:val="bullet"/>
      <w:lvlText w:val="o"/>
      <w:lvlJc w:val="left"/>
      <w:pPr>
        <w:tabs>
          <w:tab w:val="num" w:pos="-720"/>
        </w:tabs>
        <w:ind w:left="5400" w:hanging="360"/>
      </w:pPr>
      <w:rPr>
        <w:rFonts w:ascii="Courier New" w:hAnsi="Courier New" w:cs="Courier New" w:hint="default"/>
      </w:rPr>
    </w:lvl>
    <w:lvl w:ilvl="8">
      <w:start w:val="1"/>
      <w:numFmt w:val="bullet"/>
      <w:lvlText w:val="▪"/>
      <w:lvlJc w:val="left"/>
      <w:pPr>
        <w:tabs>
          <w:tab w:val="num" w:pos="-720"/>
        </w:tabs>
        <w:ind w:left="6120" w:hanging="360"/>
      </w:pPr>
      <w:rPr>
        <w:rFonts w:ascii="Noto Sans Symbols" w:hAnsi="Noto Sans Symbols" w:cs="Noto Sans Symbols" w:hint="default"/>
      </w:rPr>
    </w:lvl>
  </w:abstractNum>
  <w:abstractNum w:abstractNumId="25" w15:restartNumberingAfterBreak="0">
    <w:nsid w:val="7B5D6513"/>
    <w:multiLevelType w:val="multilevel"/>
    <w:tmpl w:val="87B0E87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1937248922">
    <w:abstractNumId w:val="24"/>
  </w:num>
  <w:num w:numId="2" w16cid:durableId="404034796">
    <w:abstractNumId w:val="13"/>
  </w:num>
  <w:num w:numId="3" w16cid:durableId="1651709516">
    <w:abstractNumId w:val="4"/>
  </w:num>
  <w:num w:numId="4" w16cid:durableId="413816273">
    <w:abstractNumId w:val="9"/>
  </w:num>
  <w:num w:numId="5" w16cid:durableId="589779251">
    <w:abstractNumId w:val="14"/>
  </w:num>
  <w:num w:numId="6" w16cid:durableId="1479296373">
    <w:abstractNumId w:val="10"/>
  </w:num>
  <w:num w:numId="7" w16cid:durableId="1134953027">
    <w:abstractNumId w:val="1"/>
  </w:num>
  <w:num w:numId="8" w16cid:durableId="1401443590">
    <w:abstractNumId w:val="21"/>
  </w:num>
  <w:num w:numId="9" w16cid:durableId="323046658">
    <w:abstractNumId w:val="25"/>
  </w:num>
  <w:num w:numId="10" w16cid:durableId="148134018">
    <w:abstractNumId w:val="8"/>
  </w:num>
  <w:num w:numId="11" w16cid:durableId="1484464198">
    <w:abstractNumId w:val="16"/>
  </w:num>
  <w:num w:numId="12" w16cid:durableId="1236357658">
    <w:abstractNumId w:val="6"/>
  </w:num>
  <w:num w:numId="13" w16cid:durableId="1314479858">
    <w:abstractNumId w:val="2"/>
  </w:num>
  <w:num w:numId="14" w16cid:durableId="512111769">
    <w:abstractNumId w:val="22"/>
  </w:num>
  <w:num w:numId="15" w16cid:durableId="595601056">
    <w:abstractNumId w:val="11"/>
  </w:num>
  <w:num w:numId="16" w16cid:durableId="970288232">
    <w:abstractNumId w:val="18"/>
  </w:num>
  <w:num w:numId="17" w16cid:durableId="664555131">
    <w:abstractNumId w:val="23"/>
  </w:num>
  <w:num w:numId="18" w16cid:durableId="267005499">
    <w:abstractNumId w:val="0"/>
  </w:num>
  <w:num w:numId="19" w16cid:durableId="837693132">
    <w:abstractNumId w:val="12"/>
  </w:num>
  <w:num w:numId="20" w16cid:durableId="967856147">
    <w:abstractNumId w:val="15"/>
  </w:num>
  <w:num w:numId="21" w16cid:durableId="1918703914">
    <w:abstractNumId w:val="20"/>
  </w:num>
  <w:num w:numId="22" w16cid:durableId="1699164677">
    <w:abstractNumId w:val="7"/>
  </w:num>
  <w:num w:numId="23" w16cid:durableId="2128575847">
    <w:abstractNumId w:val="19"/>
  </w:num>
  <w:num w:numId="24" w16cid:durableId="83692358">
    <w:abstractNumId w:val="5"/>
  </w:num>
  <w:num w:numId="25" w16cid:durableId="467432749">
    <w:abstractNumId w:val="3"/>
  </w:num>
  <w:num w:numId="26" w16cid:durableId="60176097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686A"/>
    <w:rsid w:val="00026ABE"/>
    <w:rsid w:val="0006598F"/>
    <w:rsid w:val="00086902"/>
    <w:rsid w:val="00094F88"/>
    <w:rsid w:val="000C6AAE"/>
    <w:rsid w:val="000E3D73"/>
    <w:rsid w:val="00131797"/>
    <w:rsid w:val="00156752"/>
    <w:rsid w:val="001A168D"/>
    <w:rsid w:val="001E2B92"/>
    <w:rsid w:val="0021051B"/>
    <w:rsid w:val="0021678C"/>
    <w:rsid w:val="0026000D"/>
    <w:rsid w:val="00283B0D"/>
    <w:rsid w:val="002E68F9"/>
    <w:rsid w:val="002E69CF"/>
    <w:rsid w:val="00365061"/>
    <w:rsid w:val="00412414"/>
    <w:rsid w:val="00441D91"/>
    <w:rsid w:val="004B54C0"/>
    <w:rsid w:val="004C753C"/>
    <w:rsid w:val="0051686A"/>
    <w:rsid w:val="00573CB4"/>
    <w:rsid w:val="005827F8"/>
    <w:rsid w:val="005930A5"/>
    <w:rsid w:val="005B743F"/>
    <w:rsid w:val="00601078"/>
    <w:rsid w:val="00617ED1"/>
    <w:rsid w:val="00762F91"/>
    <w:rsid w:val="007725DE"/>
    <w:rsid w:val="00780A90"/>
    <w:rsid w:val="00791B0C"/>
    <w:rsid w:val="007F3122"/>
    <w:rsid w:val="0080728E"/>
    <w:rsid w:val="00817493"/>
    <w:rsid w:val="00831961"/>
    <w:rsid w:val="00875CC5"/>
    <w:rsid w:val="008A1F6B"/>
    <w:rsid w:val="008B2FDD"/>
    <w:rsid w:val="00914AC4"/>
    <w:rsid w:val="00945ECF"/>
    <w:rsid w:val="009A0145"/>
    <w:rsid w:val="009C690C"/>
    <w:rsid w:val="009D222E"/>
    <w:rsid w:val="009E3AE6"/>
    <w:rsid w:val="009E5BBE"/>
    <w:rsid w:val="009F3D0B"/>
    <w:rsid w:val="00A52FB3"/>
    <w:rsid w:val="00A71F76"/>
    <w:rsid w:val="00A73773"/>
    <w:rsid w:val="00A83E67"/>
    <w:rsid w:val="00A927F6"/>
    <w:rsid w:val="00AB5B8F"/>
    <w:rsid w:val="00B012AF"/>
    <w:rsid w:val="00B17946"/>
    <w:rsid w:val="00B231E8"/>
    <w:rsid w:val="00B35D00"/>
    <w:rsid w:val="00B8325F"/>
    <w:rsid w:val="00BA6C9C"/>
    <w:rsid w:val="00BA755A"/>
    <w:rsid w:val="00BB5F1B"/>
    <w:rsid w:val="00C07B3D"/>
    <w:rsid w:val="00C1134C"/>
    <w:rsid w:val="00C61CAE"/>
    <w:rsid w:val="00CB4095"/>
    <w:rsid w:val="00CC31E5"/>
    <w:rsid w:val="00CF5D63"/>
    <w:rsid w:val="00D122FF"/>
    <w:rsid w:val="00DA6987"/>
    <w:rsid w:val="00DB68F9"/>
    <w:rsid w:val="00DF1793"/>
    <w:rsid w:val="00E10666"/>
    <w:rsid w:val="00E11101"/>
    <w:rsid w:val="00E1139A"/>
    <w:rsid w:val="00E33A8B"/>
    <w:rsid w:val="00E94939"/>
    <w:rsid w:val="00EA149E"/>
    <w:rsid w:val="00EC7131"/>
    <w:rsid w:val="00F041A9"/>
    <w:rsid w:val="00F30E39"/>
    <w:rsid w:val="00F31BC0"/>
    <w:rsid w:val="00F50D40"/>
    <w:rsid w:val="00F67997"/>
    <w:rsid w:val="00FE27B8"/>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14EA9"/>
  <w15:docId w15:val="{6D36920F-E978-C844-A74F-6C62A71B59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overflowPunct w:val="0"/>
    </w:pPr>
    <w:rPr>
      <w:sz w:val="24"/>
      <w:szCs w:val="24"/>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link w:val="Heading6Char"/>
    <w:uiPriority w:val="9"/>
    <w:semiHidden/>
    <w:unhideWhenUsed/>
    <w:qFormat/>
    <w:pPr>
      <w:keepNext/>
      <w:outlineLvl w:val="5"/>
    </w:pPr>
    <w:rPr>
      <w:rFonts w:ascii="CG Omega" w:hAnsi="CG Omega"/>
      <w:b/>
      <w:sz w:val="3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qFormat/>
    <w:rPr>
      <w:rFonts w:ascii="CG Omega" w:eastAsia="Times New Roman" w:hAnsi="CG Omega" w:cs="Times New Roman"/>
      <w:b/>
      <w:sz w:val="32"/>
      <w:szCs w:val="20"/>
      <w:u w:val="single"/>
    </w:rPr>
  </w:style>
  <w:style w:type="character" w:customStyle="1" w:styleId="apple-converted-space">
    <w:name w:val="apple-converted-space"/>
    <w:qFormat/>
  </w:style>
  <w:style w:type="character" w:customStyle="1" w:styleId="HeaderChar">
    <w:name w:val="Header Char"/>
    <w:basedOn w:val="DefaultParagraphFont"/>
    <w:link w:val="Header"/>
    <w:qFormat/>
    <w:rPr>
      <w:rFonts w:ascii="Times New Roman" w:eastAsia="Times New Roman" w:hAnsi="Times New Roman" w:cs="Times New Roman"/>
      <w:sz w:val="20"/>
      <w:szCs w:val="20"/>
    </w:rPr>
  </w:style>
  <w:style w:type="character" w:customStyle="1" w:styleId="FooterChar">
    <w:name w:val="Footer Char"/>
    <w:basedOn w:val="DefaultParagraphFont"/>
    <w:link w:val="Footer"/>
    <w:qFormat/>
    <w:rPr>
      <w:rFonts w:ascii="Times New Roman" w:eastAsia="Times New Roman" w:hAnsi="Times New Roman" w:cs="Times New Roman"/>
      <w:sz w:val="20"/>
      <w:szCs w:val="20"/>
    </w:rPr>
  </w:style>
  <w:style w:type="character" w:styleId="Hyperlink">
    <w:name w:val="Hyperlink"/>
    <w:basedOn w:val="DefaultParagraphFont"/>
    <w:rPr>
      <w:color w:val="0563C1"/>
      <w:u w:val="single"/>
    </w:rPr>
  </w:style>
  <w:style w:type="character" w:customStyle="1" w:styleId="UnresolvedMention1">
    <w:name w:val="Unresolved Mention1"/>
    <w:basedOn w:val="DefaultParagraphFont"/>
    <w:qFormat/>
    <w:rPr>
      <w:color w:val="605E5C"/>
      <w:shd w:val="clear" w:color="auto" w:fill="E1DFDD"/>
    </w:rPr>
  </w:style>
  <w:style w:type="character" w:customStyle="1" w:styleId="NoSpacingChar">
    <w:name w:val="No Spacing Char"/>
    <w:link w:val="NoSpacing"/>
    <w:qFormat/>
    <w:rPr>
      <w:rFonts w:ascii="Calibri" w:eastAsia="Calibri" w:hAnsi="Calibri" w:cs="Times New Roman"/>
      <w:sz w:val="22"/>
      <w:szCs w:val="22"/>
    </w:rPr>
  </w:style>
  <w:style w:type="character" w:customStyle="1" w:styleId="NumberingSymbols">
    <w:name w:val="Numbering Symbols"/>
    <w:qFormat/>
  </w:style>
  <w:style w:type="character" w:customStyle="1" w:styleId="Bullets">
    <w:name w:val="Bullets"/>
    <w:rsid w:val="00DB68F9"/>
    <w:rPr>
      <w:rFonts w:asciiTheme="minorHAnsi" w:eastAsia="OpenSymbol" w:hAnsiTheme="minorHAnsi" w:cs="OpenSymbol"/>
      <w:sz w:val="22"/>
    </w:rPr>
  </w:style>
  <w:style w:type="character" w:customStyle="1" w:styleId="SourceText">
    <w:name w:val="Source Text"/>
    <w:qFormat/>
    <w:rPr>
      <w:rFonts w:ascii="Liberation Mono" w:eastAsia="Liberation Mono" w:hAnsi="Liberation Mono" w:cs="Liberation Mono"/>
    </w:rPr>
  </w:style>
  <w:style w:type="character" w:styleId="FollowedHyperlink">
    <w:name w:val="FollowedHyperlink"/>
    <w:rPr>
      <w:color w:val="800000"/>
      <w:u w:val="single"/>
    </w:rPr>
  </w:style>
  <w:style w:type="character" w:styleId="Strong">
    <w:name w:val="Strong"/>
    <w:uiPriority w:val="22"/>
    <w:qFormat/>
    <w:rPr>
      <w:b/>
      <w:bCs/>
    </w:rPr>
  </w:style>
  <w:style w:type="paragraph" w:customStyle="1" w:styleId="Heading">
    <w:name w:val="Heading"/>
    <w:basedOn w:val="Normal"/>
    <w:next w:val="BodyText"/>
    <w:qFormat/>
    <w:pPr>
      <w:keepNext/>
      <w:spacing w:before="240" w:after="120"/>
    </w:pPr>
    <w:rPr>
      <w:rFonts w:ascii="Liberation Sans" w:eastAsia="DejaVu Sans"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rPr>
  </w:style>
  <w:style w:type="paragraph" w:customStyle="1" w:styleId="Index">
    <w:name w:val="Index"/>
    <w:basedOn w:val="Normal"/>
    <w:qFormat/>
    <w:pPr>
      <w:suppressLineNumbers/>
    </w:pPr>
    <w:rPr>
      <w:rFonts w:cs="FreeSans"/>
    </w:rPr>
  </w:style>
  <w:style w:type="paragraph" w:styleId="Title">
    <w:name w:val="Title"/>
    <w:basedOn w:val="Normal"/>
    <w:next w:val="Normal"/>
    <w:uiPriority w:val="10"/>
    <w:qFormat/>
    <w:pPr>
      <w:keepNext/>
      <w:keepLines/>
      <w:spacing w:before="480" w:after="120"/>
    </w:pPr>
    <w:rPr>
      <w:b/>
      <w:sz w:val="72"/>
      <w:szCs w:val="72"/>
    </w:rPr>
  </w:style>
  <w:style w:type="paragraph" w:customStyle="1" w:styleId="Normal1">
    <w:name w:val="Normal1"/>
    <w:qFormat/>
    <w:pPr>
      <w:overflowPunct w:val="0"/>
      <w:spacing w:line="360" w:lineRule="auto"/>
    </w:pPr>
    <w:rPr>
      <w:rFonts w:ascii="Arial" w:eastAsia="Arial" w:hAnsi="Arial" w:cs="Arial"/>
      <w:color w:val="666666"/>
      <w:szCs w:val="22"/>
      <w:lang w:eastAsia="ar-SA"/>
    </w:rPr>
  </w:style>
  <w:style w:type="paragraph" w:styleId="ListParagraph">
    <w:name w:val="List Paragraph"/>
    <w:basedOn w:val="Normal"/>
    <w:link w:val="ListParagraphChar"/>
    <w:uiPriority w:val="99"/>
    <w:qFormat/>
    <w:pPr>
      <w:ind w:left="720"/>
      <w:contextualSpacing/>
    </w:pPr>
    <w:rPr>
      <w:sz w:val="20"/>
      <w:szCs w:val="20"/>
    </w:rPr>
  </w:style>
  <w:style w:type="paragraph" w:customStyle="1" w:styleId="HeaderandFooter">
    <w:name w:val="Header and Footer"/>
    <w:basedOn w:val="Normal"/>
    <w:qFormat/>
  </w:style>
  <w:style w:type="paragraph" w:styleId="Header">
    <w:name w:val="header"/>
    <w:basedOn w:val="Normal"/>
    <w:link w:val="HeaderChar"/>
    <w:pPr>
      <w:tabs>
        <w:tab w:val="center" w:pos="4680"/>
        <w:tab w:val="right" w:pos="9360"/>
      </w:tabs>
    </w:pPr>
    <w:rPr>
      <w:sz w:val="20"/>
      <w:szCs w:val="20"/>
    </w:rPr>
  </w:style>
  <w:style w:type="paragraph" w:styleId="Footer">
    <w:name w:val="footer"/>
    <w:basedOn w:val="Normal"/>
    <w:link w:val="FooterChar"/>
    <w:pPr>
      <w:tabs>
        <w:tab w:val="center" w:pos="4680"/>
        <w:tab w:val="right" w:pos="9360"/>
      </w:tabs>
    </w:pPr>
    <w:rPr>
      <w:sz w:val="20"/>
      <w:szCs w:val="20"/>
    </w:rPr>
  </w:style>
  <w:style w:type="paragraph" w:styleId="NoSpacing">
    <w:name w:val="No Spacing"/>
    <w:link w:val="NoSpacingChar"/>
    <w:qFormat/>
    <w:pPr>
      <w:overflowPunct w:val="0"/>
    </w:pPr>
    <w:rPr>
      <w:rFonts w:ascii="Calibri" w:eastAsia="Calibri" w:hAnsi="Calibri"/>
      <w:sz w:val="22"/>
      <w:szCs w:val="2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qFormat/>
    <w:pPr>
      <w:spacing w:before="280" w:after="280"/>
    </w:pPr>
  </w:style>
  <w:style w:type="paragraph" w:customStyle="1" w:styleId="DetailList">
    <w:name w:val="Detail List"/>
    <w:basedOn w:val="NoSpacing"/>
    <w:qFormat/>
    <w:pPr>
      <w:tabs>
        <w:tab w:val="left" w:pos="360"/>
        <w:tab w:val="right" w:pos="9360"/>
      </w:tabs>
      <w:jc w:val="both"/>
    </w:pPr>
    <w:rPr>
      <w:rFonts w:ascii="Tahoma" w:hAnsi="Tahoma" w:cs="Tahoma"/>
      <w:sz w:val="21"/>
      <w:szCs w:val="21"/>
    </w:rPr>
  </w:style>
  <w:style w:type="paragraph" w:customStyle="1" w:styleId="DetailHeader">
    <w:name w:val="Detail Header"/>
    <w:basedOn w:val="Normal"/>
    <w:qFormat/>
    <w:pPr>
      <w:tabs>
        <w:tab w:val="left" w:pos="360"/>
        <w:tab w:val="right" w:pos="9360"/>
      </w:tabs>
      <w:jc w:val="both"/>
    </w:pPr>
    <w:rPr>
      <w:rFonts w:ascii="Tahoma" w:hAnsi="Tahoma" w:cs="Tahoma"/>
      <w:b/>
    </w:rPr>
  </w:style>
  <w:style w:type="paragraph" w:customStyle="1" w:styleId="TableContents">
    <w:name w:val="Table Contents"/>
    <w:basedOn w:val="Normal"/>
    <w:qFormat/>
    <w:pPr>
      <w:widowControl w:val="0"/>
      <w:suppressLineNumbers/>
    </w:pPr>
  </w:style>
  <w:style w:type="paragraph" w:customStyle="1" w:styleId="SectionDetail">
    <w:name w:val="Section Detail"/>
    <w:basedOn w:val="NoSpacing"/>
    <w:qFormat/>
    <w:pPr>
      <w:tabs>
        <w:tab w:val="left" w:pos="360"/>
        <w:tab w:val="right" w:pos="9360"/>
      </w:tabs>
      <w:jc w:val="both"/>
    </w:pPr>
    <w:rPr>
      <w:rFonts w:ascii="Tahoma" w:hAnsi="Tahoma" w:cs="Tahoma"/>
      <w:sz w:val="21"/>
      <w:szCs w:val="21"/>
    </w:rPr>
  </w:style>
  <w:style w:type="paragraph" w:customStyle="1" w:styleId="PreformattedText">
    <w:name w:val="Preformatted Text"/>
    <w:basedOn w:val="Normal"/>
    <w:qFormat/>
    <w:rPr>
      <w:rFonts w:ascii="Liberation Mono" w:eastAsia="Liberation Mono" w:hAnsi="Liberation Mono" w:cs="Liberation Mono"/>
      <w:sz w:val="20"/>
      <w:szCs w:val="20"/>
    </w:rPr>
  </w:style>
  <w:style w:type="paragraph" w:customStyle="1" w:styleId="TableHeading">
    <w:name w:val="Table Heading"/>
    <w:basedOn w:val="TableContents"/>
    <w:qFormat/>
    <w:pPr>
      <w:jc w:val="center"/>
    </w:pPr>
    <w:rPr>
      <w:b/>
      <w:bCs/>
    </w:rPr>
  </w:style>
  <w:style w:type="paragraph" w:customStyle="1" w:styleId="HeaderLeft">
    <w:name w:val="Header Left"/>
    <w:basedOn w:val="Header"/>
    <w:qFormat/>
    <w:pPr>
      <w:suppressLineNumbers/>
      <w:tabs>
        <w:tab w:val="clear" w:pos="4680"/>
        <w:tab w:val="clear" w:pos="9360"/>
        <w:tab w:val="center" w:pos="5218"/>
        <w:tab w:val="right" w:pos="10436"/>
      </w:tabs>
    </w:pPr>
  </w:style>
  <w:style w:type="numbering" w:customStyle="1" w:styleId="Bullet">
    <w:name w:val="Bullet •"/>
    <w:qFormat/>
  </w:style>
  <w:style w:type="character" w:customStyle="1" w:styleId="ListParagraphChar">
    <w:name w:val="List Paragraph Char"/>
    <w:basedOn w:val="DefaultParagraphFont"/>
    <w:link w:val="ListParagraph"/>
    <w:uiPriority w:val="99"/>
    <w:rsid w:val="00F041A9"/>
  </w:style>
  <w:style w:type="character" w:styleId="UnresolvedMention">
    <w:name w:val="Unresolved Mention"/>
    <w:basedOn w:val="DefaultParagraphFont"/>
    <w:uiPriority w:val="99"/>
    <w:semiHidden/>
    <w:unhideWhenUsed/>
    <w:rsid w:val="008B2FD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445444">
      <w:bodyDiv w:val="1"/>
      <w:marLeft w:val="0"/>
      <w:marRight w:val="0"/>
      <w:marTop w:val="0"/>
      <w:marBottom w:val="0"/>
      <w:divBdr>
        <w:top w:val="none" w:sz="0" w:space="0" w:color="auto"/>
        <w:left w:val="none" w:sz="0" w:space="0" w:color="auto"/>
        <w:bottom w:val="none" w:sz="0" w:space="0" w:color="auto"/>
        <w:right w:val="none" w:sz="0" w:space="0" w:color="auto"/>
      </w:divBdr>
    </w:div>
    <w:div w:id="104826245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salman@realsoftech.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3367</Words>
  <Characters>19192</Characters>
  <Application>Microsoft Office Word</Application>
  <DocSecurity>0</DocSecurity>
  <Lines>159</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subhash chandra bandla</dc:creator>
  <dc:description/>
  <cp:lastModifiedBy>Nagarjuna Mamidi</cp:lastModifiedBy>
  <cp:revision>5</cp:revision>
  <dcterms:created xsi:type="dcterms:W3CDTF">2025-07-03T13:27:00Z</dcterms:created>
  <dcterms:modified xsi:type="dcterms:W3CDTF">2025-10-31T13:53:00Z</dcterms:modified>
  <dc:language>en-US</dc:language>
</cp:coreProperties>
</file>