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38C" w:rsidRDefault="00000000">
      <w:pPr>
        <w:pStyle w:val="Title"/>
      </w:pPr>
      <w:r>
        <w:t>RAMYA</w:t>
      </w:r>
      <w:r>
        <w:rPr>
          <w:spacing w:val="-2"/>
        </w:rPr>
        <w:t xml:space="preserve"> </w:t>
      </w:r>
      <w:r>
        <w:t>REDDY</w:t>
      </w:r>
      <w:r>
        <w:rPr>
          <w:spacing w:val="-2"/>
        </w:rPr>
        <w:t xml:space="preserve"> KOPPULA</w:t>
      </w:r>
    </w:p>
    <w:p w:rsidR="00CE738C" w:rsidRDefault="00000000">
      <w:pPr>
        <w:spacing w:before="51"/>
        <w:ind w:left="360"/>
        <w:rPr>
          <w:b/>
        </w:rPr>
      </w:pPr>
      <w:r>
        <w:rPr>
          <w:b/>
        </w:rPr>
        <w:t>Sr.</w:t>
      </w:r>
      <w:r>
        <w:rPr>
          <w:b/>
          <w:spacing w:val="-5"/>
        </w:rPr>
        <w:t xml:space="preserve"> </w:t>
      </w:r>
      <w:r>
        <w:rPr>
          <w:b/>
        </w:rPr>
        <w:t>Full</w:t>
      </w:r>
      <w:r>
        <w:rPr>
          <w:b/>
          <w:spacing w:val="-3"/>
        </w:rPr>
        <w:t xml:space="preserve"> </w:t>
      </w:r>
      <w:r>
        <w:rPr>
          <w:b/>
        </w:rPr>
        <w:t>Stack</w:t>
      </w:r>
      <w:r>
        <w:rPr>
          <w:b/>
          <w:spacing w:val="-3"/>
        </w:rPr>
        <w:t xml:space="preserve"> </w:t>
      </w:r>
      <w:r>
        <w:rPr>
          <w:b/>
        </w:rPr>
        <w:t>Java</w:t>
      </w:r>
      <w:r>
        <w:rPr>
          <w:b/>
          <w:spacing w:val="-2"/>
        </w:rPr>
        <w:t xml:space="preserve"> Developer</w:t>
      </w:r>
    </w:p>
    <w:p w:rsidR="00CE738C" w:rsidRDefault="00000000">
      <w:pPr>
        <w:spacing w:before="40"/>
        <w:ind w:left="360"/>
        <w:rPr>
          <w:sz w:val="20"/>
        </w:rPr>
      </w:pPr>
      <w:r>
        <w:rPr>
          <w:b/>
          <w:sz w:val="20"/>
        </w:rPr>
        <w:t>Phone</w:t>
      </w:r>
      <w:r>
        <w:rPr>
          <w:sz w:val="20"/>
        </w:rPr>
        <w:t>:</w:t>
      </w:r>
      <w:r>
        <w:rPr>
          <w:spacing w:val="-7"/>
          <w:sz w:val="20"/>
        </w:rPr>
        <w:t xml:space="preserve"> </w:t>
      </w:r>
      <w:r>
        <w:rPr>
          <w:sz w:val="20"/>
          <w:u w:val="single"/>
        </w:rPr>
        <w:t>+1</w:t>
      </w:r>
      <w:r>
        <w:rPr>
          <w:spacing w:val="-6"/>
          <w:sz w:val="20"/>
          <w:u w:val="single"/>
        </w:rPr>
        <w:t xml:space="preserve"> </w:t>
      </w:r>
      <w:r>
        <w:rPr>
          <w:sz w:val="20"/>
          <w:u w:val="single"/>
        </w:rPr>
        <w:t>972</w:t>
      </w:r>
      <w:r>
        <w:rPr>
          <w:spacing w:val="-7"/>
          <w:sz w:val="20"/>
          <w:u w:val="single"/>
        </w:rPr>
        <w:t xml:space="preserve"> </w:t>
      </w:r>
      <w:r>
        <w:rPr>
          <w:sz w:val="20"/>
          <w:u w:val="single"/>
        </w:rPr>
        <w:t>699</w:t>
      </w:r>
      <w:r>
        <w:rPr>
          <w:spacing w:val="-6"/>
          <w:sz w:val="20"/>
          <w:u w:val="single"/>
        </w:rPr>
        <w:t xml:space="preserve"> </w:t>
      </w:r>
      <w:r>
        <w:rPr>
          <w:sz w:val="20"/>
          <w:u w:val="single"/>
        </w:rPr>
        <w:t>5929</w:t>
      </w:r>
      <w:r>
        <w:rPr>
          <w:b/>
        </w:rPr>
        <w:t>|</w:t>
      </w:r>
      <w:r>
        <w:rPr>
          <w:b/>
          <w:spacing w:val="-8"/>
        </w:rPr>
        <w:t xml:space="preserve"> </w:t>
      </w:r>
      <w:r>
        <w:rPr>
          <w:b/>
          <w:sz w:val="20"/>
        </w:rPr>
        <w:t>E-Mail</w:t>
      </w:r>
      <w:r>
        <w:rPr>
          <w:sz w:val="20"/>
        </w:rPr>
        <w:t>:</w:t>
      </w:r>
      <w:r>
        <w:rPr>
          <w:spacing w:val="-6"/>
          <w:sz w:val="20"/>
        </w:rPr>
        <w:t xml:space="preserve"> </w:t>
      </w:r>
      <w:hyperlink r:id="rId5">
        <w:r w:rsidR="00CE738C">
          <w:rPr>
            <w:color w:val="467885"/>
            <w:sz w:val="20"/>
            <w:u w:val="single" w:color="467885"/>
          </w:rPr>
          <w:t>ramyareddykoppula66@gmail.com|</w:t>
        </w:r>
      </w:hyperlink>
      <w:r>
        <w:rPr>
          <w:color w:val="467885"/>
          <w:spacing w:val="-5"/>
          <w:sz w:val="20"/>
        </w:rPr>
        <w:t xml:space="preserve"> </w:t>
      </w:r>
      <w:r>
        <w:rPr>
          <w:b/>
          <w:sz w:val="20"/>
        </w:rPr>
        <w:t>LinkedIn:</w:t>
      </w:r>
      <w:r>
        <w:rPr>
          <w:b/>
          <w:spacing w:val="-5"/>
          <w:sz w:val="20"/>
        </w:rPr>
        <w:t xml:space="preserve"> </w:t>
      </w:r>
      <w:hyperlink r:id="rId6">
        <w:r w:rsidR="00CE738C">
          <w:rPr>
            <w:color w:val="467885"/>
            <w:spacing w:val="-2"/>
            <w:sz w:val="20"/>
            <w:u w:val="single" w:color="467885"/>
          </w:rPr>
          <w:t>www.linkedin.com/in/ramyaareddyk</w:t>
        </w:r>
      </w:hyperlink>
    </w:p>
    <w:p w:rsidR="00CE738C" w:rsidRDefault="00000000">
      <w:pPr>
        <w:pStyle w:val="BodyText"/>
        <w:spacing w:before="2"/>
        <w:ind w:left="0" w:right="0" w:firstLine="0"/>
        <w:jc w:val="left"/>
        <w:rPr>
          <w:sz w:val="4"/>
        </w:rPr>
      </w:pPr>
      <w:r>
        <w:rPr>
          <w:noProof/>
          <w:sz w:val="4"/>
        </w:rPr>
        <mc:AlternateContent>
          <mc:Choice Requires="wpg">
            <w:drawing>
              <wp:anchor distT="0" distB="0" distL="0" distR="0" simplePos="0" relativeHeight="487587840" behindDoc="1" locked="0" layoutInCell="1" allowOverlap="1">
                <wp:simplePos x="0" y="0"/>
                <wp:positionH relativeFrom="page">
                  <wp:posOffset>439200</wp:posOffset>
                </wp:positionH>
                <wp:positionV relativeFrom="paragraph">
                  <wp:posOffset>48154</wp:posOffset>
                </wp:positionV>
                <wp:extent cx="6894195" cy="18796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195" cy="187960"/>
                          <a:chOff x="0" y="0"/>
                          <a:chExt cx="6894195" cy="187960"/>
                        </a:xfrm>
                      </wpg:grpSpPr>
                      <wps:wsp>
                        <wps:cNvPr id="2" name="Graphic 2"/>
                        <wps:cNvSpPr/>
                        <wps:spPr>
                          <a:xfrm>
                            <a:off x="0" y="4762"/>
                            <a:ext cx="6894195" cy="1270"/>
                          </a:xfrm>
                          <a:custGeom>
                            <a:avLst/>
                            <a:gdLst/>
                            <a:ahLst/>
                            <a:cxnLst/>
                            <a:rect l="l" t="t" r="r" b="b"/>
                            <a:pathLst>
                              <a:path w="6894195">
                                <a:moveTo>
                                  <a:pt x="0" y="0"/>
                                </a:moveTo>
                                <a:lnTo>
                                  <a:pt x="6893995" y="0"/>
                                </a:lnTo>
                              </a:path>
                            </a:pathLst>
                          </a:custGeom>
                          <a:ln w="9524">
                            <a:solidFill>
                              <a:srgbClr val="000000"/>
                            </a:solidFill>
                            <a:prstDash val="solid"/>
                          </a:ln>
                        </wps:spPr>
                        <wps:bodyPr wrap="square" lIns="0" tIns="0" rIns="0" bIns="0" rtlCol="0">
                          <a:prstTxWarp prst="textNoShape">
                            <a:avLst/>
                          </a:prstTxWarp>
                          <a:noAutofit/>
                        </wps:bodyPr>
                      </wps:wsp>
                      <wps:wsp>
                        <wps:cNvPr id="3" name="Graphic 3"/>
                        <wps:cNvSpPr/>
                        <wps:spPr>
                          <a:xfrm>
                            <a:off x="0" y="9524"/>
                            <a:ext cx="6894195" cy="178435"/>
                          </a:xfrm>
                          <a:custGeom>
                            <a:avLst/>
                            <a:gdLst/>
                            <a:ahLst/>
                            <a:cxnLst/>
                            <a:rect l="l" t="t" r="r" b="b"/>
                            <a:pathLst>
                              <a:path w="6894195" h="178435">
                                <a:moveTo>
                                  <a:pt x="6893995" y="0"/>
                                </a:moveTo>
                                <a:lnTo>
                                  <a:pt x="0" y="0"/>
                                </a:lnTo>
                                <a:lnTo>
                                  <a:pt x="0" y="178282"/>
                                </a:lnTo>
                                <a:lnTo>
                                  <a:pt x="6893995" y="178282"/>
                                </a:lnTo>
                                <a:lnTo>
                                  <a:pt x="6893995" y="0"/>
                                </a:lnTo>
                                <a:close/>
                              </a:path>
                            </a:pathLst>
                          </a:custGeom>
                          <a:solidFill>
                            <a:srgbClr val="C1EFC7"/>
                          </a:solidFill>
                        </wps:spPr>
                        <wps:bodyPr wrap="square" lIns="0" tIns="0" rIns="0" bIns="0" rtlCol="0">
                          <a:prstTxWarp prst="textNoShape">
                            <a:avLst/>
                          </a:prstTxWarp>
                          <a:noAutofit/>
                        </wps:bodyPr>
                      </wps:wsp>
                      <wps:wsp>
                        <wps:cNvPr id="4" name="Textbox 4"/>
                        <wps:cNvSpPr txBox="1"/>
                        <wps:spPr>
                          <a:xfrm>
                            <a:off x="0" y="9524"/>
                            <a:ext cx="6894195" cy="178435"/>
                          </a:xfrm>
                          <a:prstGeom prst="rect">
                            <a:avLst/>
                          </a:prstGeom>
                        </wps:spPr>
                        <wps:txbx>
                          <w:txbxContent>
                            <w:p w:rsidR="00CE738C" w:rsidRDefault="00000000">
                              <w:pPr>
                                <w:ind w:left="28"/>
                                <w:rPr>
                                  <w:b/>
                                  <w:sz w:val="20"/>
                                </w:rPr>
                              </w:pPr>
                              <w:r>
                                <w:rPr>
                                  <w:b/>
                                  <w:sz w:val="20"/>
                                </w:rPr>
                                <w:t>PROFESSIONAL</w:t>
                              </w:r>
                              <w:r>
                                <w:rPr>
                                  <w:b/>
                                  <w:spacing w:val="-11"/>
                                  <w:sz w:val="20"/>
                                </w:rPr>
                                <w:t xml:space="preserve"> </w:t>
                              </w:r>
                              <w:r>
                                <w:rPr>
                                  <w:b/>
                                  <w:spacing w:val="-2"/>
                                  <w:sz w:val="20"/>
                                </w:rPr>
                                <w:t>SUMMARY</w:t>
                              </w:r>
                            </w:p>
                          </w:txbxContent>
                        </wps:txbx>
                        <wps:bodyPr wrap="square" lIns="0" tIns="0" rIns="0" bIns="0" rtlCol="0">
                          <a:noAutofit/>
                        </wps:bodyPr>
                      </wps:wsp>
                    </wpg:wgp>
                  </a:graphicData>
                </a:graphic>
              </wp:anchor>
            </w:drawing>
          </mc:Choice>
          <mc:Fallback>
            <w:pict>
              <v:group id="Group 1" o:spid="_x0000_s1026" style="position:absolute;margin-left:34.6pt;margin-top:3.8pt;width:542.85pt;height:14.8pt;z-index:-15728640;mso-wrap-distance-left:0;mso-wrap-distance-right:0;mso-position-horizontal-relative:page" coordsize="68941,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">
                <v:shape id="Graphic 2" o:spid="_x0000_s1027" style="position:absolute;top:47;width:68941;height:13;visibility:visible;mso-wrap-style:square;v-text-anchor:top" coordsize="6894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" path="m,l6893995,e" filled="f" strokeweight=".26456mm">
                  <v:path arrowok="t"/>
                </v:shape>
                <v:shape id="Graphic 3" o:spid="_x0000_s1028" style="position:absolute;top:95;width:68941;height:1784;visibility:visible;mso-wrap-style:square;v-text-anchor:top" coordsize="6894195,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" path="m6893995,l,,,178282r6893995,l6893995,xe" fillcolor="#c1efc7" stroked="f">
                  <v:path arrowok="t"/>
                </v:shape>
                <v:shapetype id="_x0000_t202" coordsize="21600,21600" o:spt="202" path="m,l,21600r21600,l21600,xe">
                  <v:stroke joinstyle="miter"/>
                  <v:path gradientshapeok="t" o:connecttype="rect"/>
                </v:shapetype>
                <v:shape id="Textbox 4" o:spid="_x0000_s1029" type="#_x0000_t202" style="position:absolute;top:95;width:6894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CE738C" w:rsidRDefault="00000000">
                        <w:pPr>
                          <w:ind w:left="28"/>
                          <w:rPr>
                            <w:b/>
                            <w:sz w:val="20"/>
                          </w:rPr>
                        </w:pPr>
                        <w:r>
                          <w:rPr>
                            <w:b/>
                            <w:sz w:val="20"/>
                          </w:rPr>
                          <w:t>PROFESSIONAL</w:t>
                        </w:r>
                        <w:r>
                          <w:rPr>
                            <w:b/>
                            <w:spacing w:val="-11"/>
                            <w:sz w:val="20"/>
                          </w:rPr>
                          <w:t xml:space="preserve"> </w:t>
                        </w:r>
                        <w:r>
                          <w:rPr>
                            <w:b/>
                            <w:spacing w:val="-2"/>
                            <w:sz w:val="20"/>
                          </w:rPr>
                          <w:t>SUMMARY</w:t>
                        </w:r>
                      </w:p>
                    </w:txbxContent>
                  </v:textbox>
                </v:shape>
                <w10:wrap type="topAndBottom" anchorx="page"/>
              </v:group>
            </w:pict>
          </mc:Fallback>
        </mc:AlternateContent>
      </w:r>
    </w:p>
    <w:p w:rsidR="00CE738C" w:rsidRDefault="00000000">
      <w:pPr>
        <w:pStyle w:val="ListParagraph"/>
        <w:numPr>
          <w:ilvl w:val="0"/>
          <w:numId w:val="1"/>
        </w:numPr>
        <w:tabs>
          <w:tab w:val="left" w:pos="1080"/>
        </w:tabs>
        <w:spacing w:line="276" w:lineRule="auto"/>
        <w:ind w:right="545"/>
        <w:rPr>
          <w:sz w:val="20"/>
        </w:rPr>
      </w:pPr>
      <w:r>
        <w:rPr>
          <w:sz w:val="20"/>
        </w:rPr>
        <w:t>Senior</w:t>
      </w:r>
      <w:r>
        <w:rPr>
          <w:spacing w:val="-12"/>
          <w:sz w:val="20"/>
        </w:rPr>
        <w:t xml:space="preserve"> </w:t>
      </w:r>
      <w:r>
        <w:rPr>
          <w:sz w:val="20"/>
        </w:rPr>
        <w:t>Full</w:t>
      </w:r>
      <w:r>
        <w:rPr>
          <w:spacing w:val="-11"/>
          <w:sz w:val="20"/>
        </w:rPr>
        <w:t xml:space="preserve"> </w:t>
      </w:r>
      <w:r>
        <w:rPr>
          <w:sz w:val="20"/>
        </w:rPr>
        <w:t>Stack</w:t>
      </w:r>
      <w:r>
        <w:rPr>
          <w:spacing w:val="-11"/>
          <w:sz w:val="20"/>
        </w:rPr>
        <w:t xml:space="preserve"> </w:t>
      </w:r>
      <w:r>
        <w:rPr>
          <w:sz w:val="20"/>
        </w:rPr>
        <w:t>Java</w:t>
      </w:r>
      <w:r>
        <w:rPr>
          <w:spacing w:val="-12"/>
          <w:sz w:val="20"/>
        </w:rPr>
        <w:t xml:space="preserve"> </w:t>
      </w:r>
      <w:r>
        <w:rPr>
          <w:sz w:val="20"/>
        </w:rPr>
        <w:t>developer</w:t>
      </w:r>
      <w:r>
        <w:rPr>
          <w:spacing w:val="-11"/>
          <w:sz w:val="20"/>
        </w:rPr>
        <w:t xml:space="preserve"> </w:t>
      </w:r>
      <w:r>
        <w:rPr>
          <w:sz w:val="20"/>
        </w:rPr>
        <w:t>with</w:t>
      </w:r>
      <w:r>
        <w:rPr>
          <w:spacing w:val="-11"/>
          <w:sz w:val="20"/>
        </w:rPr>
        <w:t xml:space="preserve"> </w:t>
      </w:r>
      <w:r>
        <w:rPr>
          <w:sz w:val="20"/>
        </w:rPr>
        <w:t>over</w:t>
      </w:r>
      <w:r>
        <w:rPr>
          <w:spacing w:val="-12"/>
          <w:sz w:val="20"/>
        </w:rPr>
        <w:t xml:space="preserve"> </w:t>
      </w:r>
      <w:r>
        <w:rPr>
          <w:sz w:val="20"/>
        </w:rPr>
        <w:t>11+</w:t>
      </w:r>
      <w:r>
        <w:rPr>
          <w:spacing w:val="-11"/>
          <w:sz w:val="20"/>
        </w:rPr>
        <w:t xml:space="preserve"> </w:t>
      </w:r>
      <w:r>
        <w:rPr>
          <w:sz w:val="20"/>
        </w:rPr>
        <w:t>years</w:t>
      </w:r>
      <w:r>
        <w:rPr>
          <w:spacing w:val="-11"/>
          <w:sz w:val="20"/>
        </w:rPr>
        <w:t xml:space="preserve"> </w:t>
      </w:r>
      <w:r>
        <w:rPr>
          <w:sz w:val="20"/>
        </w:rPr>
        <w:t>of</w:t>
      </w:r>
      <w:r>
        <w:rPr>
          <w:spacing w:val="-12"/>
          <w:sz w:val="20"/>
        </w:rPr>
        <w:t xml:space="preserve"> </w:t>
      </w:r>
      <w:r>
        <w:rPr>
          <w:sz w:val="20"/>
        </w:rPr>
        <w:t>experience,</w:t>
      </w:r>
      <w:r>
        <w:rPr>
          <w:spacing w:val="-11"/>
          <w:sz w:val="20"/>
        </w:rPr>
        <w:t xml:space="preserve"> </w:t>
      </w:r>
      <w:r>
        <w:rPr>
          <w:sz w:val="20"/>
        </w:rPr>
        <w:t>delivering</w:t>
      </w:r>
      <w:r>
        <w:rPr>
          <w:spacing w:val="-11"/>
          <w:sz w:val="20"/>
        </w:rPr>
        <w:t xml:space="preserve"> </w:t>
      </w:r>
      <w:r>
        <w:rPr>
          <w:sz w:val="20"/>
        </w:rPr>
        <w:t>secure,</w:t>
      </w:r>
      <w:r>
        <w:rPr>
          <w:spacing w:val="-11"/>
          <w:sz w:val="20"/>
        </w:rPr>
        <w:t xml:space="preserve"> </w:t>
      </w:r>
      <w:r>
        <w:rPr>
          <w:sz w:val="20"/>
        </w:rPr>
        <w:t>cloud</w:t>
      </w:r>
      <w:r>
        <w:rPr>
          <w:spacing w:val="-12"/>
          <w:sz w:val="20"/>
        </w:rPr>
        <w:t xml:space="preserve"> </w:t>
      </w:r>
      <w:r>
        <w:rPr>
          <w:sz w:val="20"/>
        </w:rPr>
        <w:t>native</w:t>
      </w:r>
      <w:r>
        <w:rPr>
          <w:spacing w:val="-11"/>
          <w:sz w:val="20"/>
        </w:rPr>
        <w:t xml:space="preserve"> </w:t>
      </w:r>
      <w:r>
        <w:rPr>
          <w:sz w:val="20"/>
        </w:rPr>
        <w:t>platforms</w:t>
      </w:r>
      <w:r>
        <w:rPr>
          <w:spacing w:val="-11"/>
          <w:sz w:val="20"/>
        </w:rPr>
        <w:t xml:space="preserve"> </w:t>
      </w:r>
      <w:r>
        <w:rPr>
          <w:sz w:val="20"/>
        </w:rPr>
        <w:t>across</w:t>
      </w:r>
      <w:r>
        <w:rPr>
          <w:spacing w:val="-12"/>
          <w:sz w:val="20"/>
        </w:rPr>
        <w:t xml:space="preserve"> </w:t>
      </w:r>
      <w:r>
        <w:rPr>
          <w:sz w:val="20"/>
        </w:rPr>
        <w:t xml:space="preserve">financial services, </w:t>
      </w:r>
      <w:r w:rsidR="008E7A81">
        <w:rPr>
          <w:sz w:val="20"/>
        </w:rPr>
        <w:t>Banking</w:t>
      </w:r>
      <w:r>
        <w:rPr>
          <w:sz w:val="20"/>
        </w:rPr>
        <w:t xml:space="preserve"> programs, and retail, translating complex requirements into scalable Spring Boot microservices and modern single page applications, while aligning engineering choices with compliance, reliability, performance, and measurable business outcomes.</w:t>
      </w:r>
    </w:p>
    <w:p w:rsidR="00CE738C" w:rsidRDefault="00000000">
      <w:pPr>
        <w:pStyle w:val="ListParagraph"/>
        <w:numPr>
          <w:ilvl w:val="0"/>
          <w:numId w:val="1"/>
        </w:numPr>
        <w:tabs>
          <w:tab w:val="left" w:pos="1080"/>
        </w:tabs>
        <w:spacing w:line="276" w:lineRule="auto"/>
        <w:ind w:right="544"/>
        <w:rPr>
          <w:sz w:val="20"/>
        </w:rPr>
      </w:pPr>
      <w:r>
        <w:rPr>
          <w:sz w:val="20"/>
        </w:rPr>
        <w:t>Multi-cloud practitioner across AWS and Azure who standardizes environments with Terraform, Docker, and container orchestration, designs resilient release strategies with blue-green and canary patterns, embeds cost visibility and autoscaling from inception, and accelerates predictable delivery through automated CI and CD pipelines.</w:t>
      </w:r>
    </w:p>
    <w:p w:rsidR="00CE738C" w:rsidRDefault="00000000">
      <w:pPr>
        <w:pStyle w:val="ListParagraph"/>
        <w:numPr>
          <w:ilvl w:val="0"/>
          <w:numId w:val="1"/>
        </w:numPr>
        <w:tabs>
          <w:tab w:val="left" w:pos="1080"/>
        </w:tabs>
        <w:spacing w:line="276" w:lineRule="auto"/>
        <w:ind w:right="544"/>
        <w:rPr>
          <w:sz w:val="20"/>
        </w:rPr>
      </w:pPr>
      <w:r>
        <w:rPr>
          <w:sz w:val="20"/>
        </w:rPr>
        <w:t>Back-end</w:t>
      </w:r>
      <w:r>
        <w:rPr>
          <w:spacing w:val="-12"/>
          <w:sz w:val="20"/>
        </w:rPr>
        <w:t xml:space="preserve"> </w:t>
      </w:r>
      <w:r>
        <w:rPr>
          <w:sz w:val="20"/>
        </w:rPr>
        <w:t>specialist</w:t>
      </w:r>
      <w:r>
        <w:rPr>
          <w:spacing w:val="-11"/>
          <w:sz w:val="20"/>
        </w:rPr>
        <w:t xml:space="preserve"> </w:t>
      </w:r>
      <w:r>
        <w:rPr>
          <w:sz w:val="20"/>
        </w:rPr>
        <w:t>with</w:t>
      </w:r>
      <w:r>
        <w:rPr>
          <w:spacing w:val="-11"/>
          <w:sz w:val="20"/>
        </w:rPr>
        <w:t xml:space="preserve"> </w:t>
      </w:r>
      <w:r>
        <w:rPr>
          <w:sz w:val="20"/>
        </w:rPr>
        <w:t>Java</w:t>
      </w:r>
      <w:r>
        <w:rPr>
          <w:spacing w:val="-12"/>
          <w:sz w:val="20"/>
        </w:rPr>
        <w:t xml:space="preserve"> </w:t>
      </w:r>
      <w:r>
        <w:rPr>
          <w:sz w:val="20"/>
        </w:rPr>
        <w:t>17</w:t>
      </w:r>
      <w:r>
        <w:rPr>
          <w:spacing w:val="-11"/>
          <w:sz w:val="20"/>
        </w:rPr>
        <w:t xml:space="preserve"> </w:t>
      </w:r>
      <w:r>
        <w:rPr>
          <w:sz w:val="20"/>
        </w:rPr>
        <w:t>and</w:t>
      </w:r>
      <w:r>
        <w:rPr>
          <w:spacing w:val="-11"/>
          <w:sz w:val="20"/>
        </w:rPr>
        <w:t xml:space="preserve"> </w:t>
      </w:r>
      <w:r>
        <w:rPr>
          <w:sz w:val="20"/>
        </w:rPr>
        <w:t>Java</w:t>
      </w:r>
      <w:r>
        <w:rPr>
          <w:spacing w:val="-12"/>
          <w:sz w:val="20"/>
        </w:rPr>
        <w:t xml:space="preserve"> </w:t>
      </w:r>
      <w:r>
        <w:rPr>
          <w:sz w:val="20"/>
        </w:rPr>
        <w:t>21</w:t>
      </w:r>
      <w:r>
        <w:rPr>
          <w:spacing w:val="-11"/>
          <w:sz w:val="20"/>
        </w:rPr>
        <w:t xml:space="preserve"> </w:t>
      </w:r>
      <w:r>
        <w:rPr>
          <w:sz w:val="20"/>
        </w:rPr>
        <w:t>and</w:t>
      </w:r>
      <w:r>
        <w:rPr>
          <w:spacing w:val="-11"/>
          <w:sz w:val="20"/>
        </w:rPr>
        <w:t xml:space="preserve"> </w:t>
      </w:r>
      <w:r>
        <w:rPr>
          <w:sz w:val="20"/>
        </w:rPr>
        <w:t>Spring</w:t>
      </w:r>
      <w:r>
        <w:rPr>
          <w:spacing w:val="-12"/>
          <w:sz w:val="20"/>
        </w:rPr>
        <w:t xml:space="preserve"> </w:t>
      </w:r>
      <w:r>
        <w:rPr>
          <w:sz w:val="20"/>
        </w:rPr>
        <w:t>Boot</w:t>
      </w:r>
      <w:r>
        <w:rPr>
          <w:spacing w:val="-11"/>
          <w:sz w:val="20"/>
        </w:rPr>
        <w:t xml:space="preserve"> </w:t>
      </w:r>
      <w:r>
        <w:rPr>
          <w:sz w:val="20"/>
        </w:rPr>
        <w:t>2.x</w:t>
      </w:r>
      <w:r>
        <w:rPr>
          <w:spacing w:val="-11"/>
          <w:sz w:val="20"/>
        </w:rPr>
        <w:t xml:space="preserve"> </w:t>
      </w:r>
      <w:r>
        <w:rPr>
          <w:sz w:val="20"/>
        </w:rPr>
        <w:t>and</w:t>
      </w:r>
      <w:r>
        <w:rPr>
          <w:spacing w:val="-11"/>
          <w:sz w:val="20"/>
        </w:rPr>
        <w:t xml:space="preserve"> </w:t>
      </w:r>
      <w:r>
        <w:rPr>
          <w:sz w:val="20"/>
        </w:rPr>
        <w:t>3.x</w:t>
      </w:r>
      <w:r>
        <w:rPr>
          <w:spacing w:val="-12"/>
          <w:sz w:val="20"/>
        </w:rPr>
        <w:t xml:space="preserve"> </w:t>
      </w:r>
      <w:r>
        <w:rPr>
          <w:sz w:val="20"/>
        </w:rPr>
        <w:t>who</w:t>
      </w:r>
      <w:r>
        <w:rPr>
          <w:spacing w:val="-11"/>
          <w:sz w:val="20"/>
        </w:rPr>
        <w:t xml:space="preserve"> </w:t>
      </w:r>
      <w:r>
        <w:rPr>
          <w:sz w:val="20"/>
        </w:rPr>
        <w:t>designs</w:t>
      </w:r>
      <w:r>
        <w:rPr>
          <w:spacing w:val="-11"/>
          <w:sz w:val="20"/>
        </w:rPr>
        <w:t xml:space="preserve"> </w:t>
      </w:r>
      <w:r>
        <w:rPr>
          <w:sz w:val="20"/>
        </w:rPr>
        <w:t>versioned</w:t>
      </w:r>
      <w:r>
        <w:rPr>
          <w:spacing w:val="-12"/>
          <w:sz w:val="20"/>
        </w:rPr>
        <w:t xml:space="preserve"> </w:t>
      </w:r>
      <w:r>
        <w:rPr>
          <w:sz w:val="20"/>
        </w:rPr>
        <w:t>REST</w:t>
      </w:r>
      <w:r>
        <w:rPr>
          <w:spacing w:val="-11"/>
          <w:sz w:val="20"/>
        </w:rPr>
        <w:t xml:space="preserve"> </w:t>
      </w:r>
      <w:r>
        <w:rPr>
          <w:sz w:val="20"/>
        </w:rPr>
        <w:t>APIs</w:t>
      </w:r>
      <w:r>
        <w:rPr>
          <w:spacing w:val="-11"/>
          <w:sz w:val="20"/>
        </w:rPr>
        <w:t xml:space="preserve"> </w:t>
      </w:r>
      <w:r>
        <w:rPr>
          <w:sz w:val="20"/>
        </w:rPr>
        <w:t>and</w:t>
      </w:r>
      <w:r>
        <w:rPr>
          <w:spacing w:val="-12"/>
          <w:sz w:val="20"/>
        </w:rPr>
        <w:t xml:space="preserve"> </w:t>
      </w:r>
      <w:r>
        <w:rPr>
          <w:sz w:val="20"/>
        </w:rPr>
        <w:t>asynchronous processing pipelines, hardens services with security filters and circuit breakers, validates contracts with OpenAPI and consumer tests, and optimizes throughput, latency, and resource utilization under production load.</w:t>
      </w:r>
    </w:p>
    <w:p w:rsidR="00CE738C" w:rsidRDefault="00000000">
      <w:pPr>
        <w:pStyle w:val="ListParagraph"/>
        <w:numPr>
          <w:ilvl w:val="0"/>
          <w:numId w:val="1"/>
        </w:numPr>
        <w:tabs>
          <w:tab w:val="left" w:pos="1080"/>
        </w:tabs>
        <w:spacing w:line="276" w:lineRule="auto"/>
        <w:ind w:right="546"/>
        <w:rPr>
          <w:sz w:val="20"/>
        </w:rPr>
      </w:pPr>
      <w:r>
        <w:rPr>
          <w:sz w:val="20"/>
        </w:rPr>
        <w:t>Front-end</w:t>
      </w:r>
      <w:r>
        <w:rPr>
          <w:spacing w:val="-2"/>
          <w:sz w:val="20"/>
        </w:rPr>
        <w:t xml:space="preserve"> </w:t>
      </w:r>
      <w:r>
        <w:rPr>
          <w:sz w:val="20"/>
        </w:rPr>
        <w:t>leader</w:t>
      </w:r>
      <w:r>
        <w:rPr>
          <w:spacing w:val="-2"/>
          <w:sz w:val="20"/>
        </w:rPr>
        <w:t xml:space="preserve"> </w:t>
      </w:r>
      <w:r>
        <w:rPr>
          <w:sz w:val="20"/>
        </w:rPr>
        <w:t>across</w:t>
      </w:r>
      <w:r>
        <w:rPr>
          <w:spacing w:val="-2"/>
          <w:sz w:val="20"/>
        </w:rPr>
        <w:t xml:space="preserve"> </w:t>
      </w:r>
      <w:r>
        <w:rPr>
          <w:sz w:val="20"/>
        </w:rPr>
        <w:t>Angular</w:t>
      </w:r>
      <w:r>
        <w:rPr>
          <w:spacing w:val="-2"/>
          <w:sz w:val="20"/>
        </w:rPr>
        <w:t xml:space="preserve"> </w:t>
      </w:r>
      <w:r>
        <w:rPr>
          <w:sz w:val="20"/>
        </w:rPr>
        <w:t>and</w:t>
      </w:r>
      <w:r>
        <w:rPr>
          <w:spacing w:val="-2"/>
          <w:sz w:val="20"/>
        </w:rPr>
        <w:t xml:space="preserve"> </w:t>
      </w:r>
      <w:r>
        <w:rPr>
          <w:sz w:val="20"/>
        </w:rPr>
        <w:t>React</w:t>
      </w:r>
      <w:r>
        <w:rPr>
          <w:spacing w:val="-2"/>
          <w:sz w:val="20"/>
        </w:rPr>
        <w:t xml:space="preserve"> </w:t>
      </w:r>
      <w:r>
        <w:rPr>
          <w:sz w:val="20"/>
        </w:rPr>
        <w:t>who</w:t>
      </w:r>
      <w:r>
        <w:rPr>
          <w:spacing w:val="-2"/>
          <w:sz w:val="20"/>
        </w:rPr>
        <w:t xml:space="preserve"> </w:t>
      </w:r>
      <w:r>
        <w:rPr>
          <w:sz w:val="20"/>
        </w:rPr>
        <w:t>delivers</w:t>
      </w:r>
      <w:r>
        <w:rPr>
          <w:spacing w:val="-2"/>
          <w:sz w:val="20"/>
        </w:rPr>
        <w:t xml:space="preserve"> </w:t>
      </w:r>
      <w:r>
        <w:rPr>
          <w:sz w:val="20"/>
        </w:rPr>
        <w:t>responsive,</w:t>
      </w:r>
      <w:r>
        <w:rPr>
          <w:spacing w:val="-2"/>
          <w:sz w:val="20"/>
        </w:rPr>
        <w:t xml:space="preserve"> </w:t>
      </w:r>
      <w:r>
        <w:rPr>
          <w:sz w:val="20"/>
        </w:rPr>
        <w:t>accessible,</w:t>
      </w:r>
      <w:r>
        <w:rPr>
          <w:spacing w:val="-2"/>
          <w:sz w:val="20"/>
        </w:rPr>
        <w:t xml:space="preserve"> </w:t>
      </w:r>
      <w:r>
        <w:rPr>
          <w:sz w:val="20"/>
        </w:rPr>
        <w:t>and</w:t>
      </w:r>
      <w:r>
        <w:rPr>
          <w:spacing w:val="-2"/>
          <w:sz w:val="20"/>
        </w:rPr>
        <w:t xml:space="preserve"> </w:t>
      </w:r>
      <w:r>
        <w:rPr>
          <w:sz w:val="20"/>
        </w:rPr>
        <w:t>telemetry-aware</w:t>
      </w:r>
      <w:r>
        <w:rPr>
          <w:spacing w:val="-2"/>
          <w:sz w:val="20"/>
        </w:rPr>
        <w:t xml:space="preserve"> </w:t>
      </w:r>
      <w:r>
        <w:rPr>
          <w:sz w:val="20"/>
        </w:rPr>
        <w:t>experiences,</w:t>
      </w:r>
      <w:r>
        <w:rPr>
          <w:spacing w:val="-2"/>
          <w:sz w:val="20"/>
        </w:rPr>
        <w:t xml:space="preserve"> </w:t>
      </w:r>
      <w:r>
        <w:rPr>
          <w:sz w:val="20"/>
        </w:rPr>
        <w:t>applies robust</w:t>
      </w:r>
      <w:r>
        <w:rPr>
          <w:spacing w:val="-8"/>
          <w:sz w:val="20"/>
        </w:rPr>
        <w:t xml:space="preserve"> </w:t>
      </w:r>
      <w:r>
        <w:rPr>
          <w:sz w:val="20"/>
        </w:rPr>
        <w:t>state</w:t>
      </w:r>
      <w:r>
        <w:rPr>
          <w:spacing w:val="-8"/>
          <w:sz w:val="20"/>
        </w:rPr>
        <w:t xml:space="preserve"> </w:t>
      </w:r>
      <w:r>
        <w:rPr>
          <w:sz w:val="20"/>
        </w:rPr>
        <w:t>management</w:t>
      </w:r>
      <w:r>
        <w:rPr>
          <w:spacing w:val="-8"/>
          <w:sz w:val="20"/>
        </w:rPr>
        <w:t xml:space="preserve"> </w:t>
      </w:r>
      <w:r>
        <w:rPr>
          <w:sz w:val="20"/>
        </w:rPr>
        <w:t>with</w:t>
      </w:r>
      <w:r>
        <w:rPr>
          <w:spacing w:val="-8"/>
          <w:sz w:val="20"/>
        </w:rPr>
        <w:t xml:space="preserve"> </w:t>
      </w:r>
      <w:r>
        <w:rPr>
          <w:sz w:val="20"/>
        </w:rPr>
        <w:t>RxJS</w:t>
      </w:r>
      <w:r>
        <w:rPr>
          <w:spacing w:val="-8"/>
          <w:sz w:val="20"/>
        </w:rPr>
        <w:t xml:space="preserve"> </w:t>
      </w:r>
      <w:r>
        <w:rPr>
          <w:sz w:val="20"/>
        </w:rPr>
        <w:t>or</w:t>
      </w:r>
      <w:r>
        <w:rPr>
          <w:spacing w:val="-8"/>
          <w:sz w:val="20"/>
        </w:rPr>
        <w:t xml:space="preserve"> </w:t>
      </w:r>
      <w:r>
        <w:rPr>
          <w:sz w:val="20"/>
        </w:rPr>
        <w:t>Redux</w:t>
      </w:r>
      <w:r>
        <w:rPr>
          <w:spacing w:val="-8"/>
          <w:sz w:val="20"/>
        </w:rPr>
        <w:t xml:space="preserve"> </w:t>
      </w:r>
      <w:r>
        <w:rPr>
          <w:sz w:val="20"/>
        </w:rPr>
        <w:t>patterns,</w:t>
      </w:r>
      <w:r>
        <w:rPr>
          <w:spacing w:val="-8"/>
          <w:sz w:val="20"/>
        </w:rPr>
        <w:t xml:space="preserve"> </w:t>
      </w:r>
      <w:r>
        <w:rPr>
          <w:sz w:val="20"/>
        </w:rPr>
        <w:t>implements</w:t>
      </w:r>
      <w:r>
        <w:rPr>
          <w:spacing w:val="-8"/>
          <w:sz w:val="20"/>
        </w:rPr>
        <w:t xml:space="preserve"> </w:t>
      </w:r>
      <w:r>
        <w:rPr>
          <w:sz w:val="20"/>
        </w:rPr>
        <w:t>route</w:t>
      </w:r>
      <w:r>
        <w:rPr>
          <w:spacing w:val="-8"/>
          <w:sz w:val="20"/>
        </w:rPr>
        <w:t xml:space="preserve"> </w:t>
      </w:r>
      <w:r>
        <w:rPr>
          <w:sz w:val="20"/>
        </w:rPr>
        <w:t>level</w:t>
      </w:r>
      <w:r>
        <w:rPr>
          <w:spacing w:val="-8"/>
          <w:sz w:val="20"/>
        </w:rPr>
        <w:t xml:space="preserve"> </w:t>
      </w:r>
      <w:r>
        <w:rPr>
          <w:sz w:val="20"/>
        </w:rPr>
        <w:t>code</w:t>
      </w:r>
      <w:r>
        <w:rPr>
          <w:spacing w:val="-8"/>
          <w:sz w:val="20"/>
        </w:rPr>
        <w:t xml:space="preserve"> </w:t>
      </w:r>
      <w:r>
        <w:rPr>
          <w:sz w:val="20"/>
        </w:rPr>
        <w:t>splitting</w:t>
      </w:r>
      <w:r>
        <w:rPr>
          <w:spacing w:val="-8"/>
          <w:sz w:val="20"/>
        </w:rPr>
        <w:t xml:space="preserve"> </w:t>
      </w:r>
      <w:r>
        <w:rPr>
          <w:sz w:val="20"/>
        </w:rPr>
        <w:t>and</w:t>
      </w:r>
      <w:r>
        <w:rPr>
          <w:spacing w:val="-8"/>
          <w:sz w:val="20"/>
        </w:rPr>
        <w:t xml:space="preserve"> </w:t>
      </w:r>
      <w:r>
        <w:rPr>
          <w:sz w:val="20"/>
        </w:rPr>
        <w:t>bundle</w:t>
      </w:r>
      <w:r>
        <w:rPr>
          <w:spacing w:val="-8"/>
          <w:sz w:val="20"/>
        </w:rPr>
        <w:t xml:space="preserve"> </w:t>
      </w:r>
      <w:r>
        <w:rPr>
          <w:sz w:val="20"/>
        </w:rPr>
        <w:t>optimization,</w:t>
      </w:r>
      <w:r>
        <w:rPr>
          <w:spacing w:val="-8"/>
          <w:sz w:val="20"/>
        </w:rPr>
        <w:t xml:space="preserve"> </w:t>
      </w:r>
      <w:r>
        <w:rPr>
          <w:sz w:val="20"/>
        </w:rPr>
        <w:t>and integrates secure token based authentication flows that cleanly decouple the user interface from back-end services.</w:t>
      </w:r>
    </w:p>
    <w:p w:rsidR="00CE738C" w:rsidRDefault="00000000">
      <w:pPr>
        <w:pStyle w:val="ListParagraph"/>
        <w:numPr>
          <w:ilvl w:val="0"/>
          <w:numId w:val="1"/>
        </w:numPr>
        <w:tabs>
          <w:tab w:val="left" w:pos="1080"/>
        </w:tabs>
        <w:spacing w:line="276" w:lineRule="auto"/>
        <w:ind w:right="544"/>
        <w:rPr>
          <w:sz w:val="20"/>
        </w:rPr>
      </w:pPr>
      <w:r>
        <w:rPr>
          <w:sz w:val="20"/>
        </w:rPr>
        <w:t>Event-driven engineer using Kafka and RabbitMQ who governs schemas for forward and backward compatibility, designs partitions,</w:t>
      </w:r>
      <w:r>
        <w:rPr>
          <w:spacing w:val="-4"/>
          <w:sz w:val="20"/>
        </w:rPr>
        <w:t xml:space="preserve"> </w:t>
      </w:r>
      <w:r>
        <w:rPr>
          <w:sz w:val="20"/>
        </w:rPr>
        <w:t>consumer</w:t>
      </w:r>
      <w:r>
        <w:rPr>
          <w:spacing w:val="-4"/>
          <w:sz w:val="20"/>
        </w:rPr>
        <w:t xml:space="preserve"> </w:t>
      </w:r>
      <w:r>
        <w:rPr>
          <w:sz w:val="20"/>
        </w:rPr>
        <w:t>groups,</w:t>
      </w:r>
      <w:r>
        <w:rPr>
          <w:spacing w:val="-4"/>
          <w:sz w:val="20"/>
        </w:rPr>
        <w:t xml:space="preserve"> </w:t>
      </w:r>
      <w:r>
        <w:rPr>
          <w:sz w:val="20"/>
        </w:rPr>
        <w:t>dead-letter</w:t>
      </w:r>
      <w:r>
        <w:rPr>
          <w:spacing w:val="-4"/>
          <w:sz w:val="20"/>
        </w:rPr>
        <w:t xml:space="preserve"> </w:t>
      </w:r>
      <w:r>
        <w:rPr>
          <w:sz w:val="20"/>
        </w:rPr>
        <w:t>queues,</w:t>
      </w:r>
      <w:r>
        <w:rPr>
          <w:spacing w:val="-4"/>
          <w:sz w:val="20"/>
        </w:rPr>
        <w:t xml:space="preserve"> </w:t>
      </w:r>
      <w:r>
        <w:rPr>
          <w:sz w:val="20"/>
        </w:rPr>
        <w:t>and</w:t>
      </w:r>
      <w:r>
        <w:rPr>
          <w:spacing w:val="-4"/>
          <w:sz w:val="20"/>
        </w:rPr>
        <w:t xml:space="preserve"> </w:t>
      </w:r>
      <w:r>
        <w:rPr>
          <w:sz w:val="20"/>
        </w:rPr>
        <w:t>idempotent</w:t>
      </w:r>
      <w:r>
        <w:rPr>
          <w:spacing w:val="-4"/>
          <w:sz w:val="20"/>
        </w:rPr>
        <w:t xml:space="preserve"> </w:t>
      </w:r>
      <w:r>
        <w:rPr>
          <w:sz w:val="20"/>
        </w:rPr>
        <w:t>processors</w:t>
      </w:r>
      <w:r>
        <w:rPr>
          <w:spacing w:val="-4"/>
          <w:sz w:val="20"/>
        </w:rPr>
        <w:t xml:space="preserve"> </w:t>
      </w:r>
      <w:r>
        <w:rPr>
          <w:sz w:val="20"/>
        </w:rPr>
        <w:t>for</w:t>
      </w:r>
      <w:r>
        <w:rPr>
          <w:spacing w:val="-4"/>
          <w:sz w:val="20"/>
        </w:rPr>
        <w:t xml:space="preserve"> </w:t>
      </w:r>
      <w:r>
        <w:rPr>
          <w:sz w:val="20"/>
        </w:rPr>
        <w:t>stability,</w:t>
      </w:r>
      <w:r>
        <w:rPr>
          <w:spacing w:val="-4"/>
          <w:sz w:val="20"/>
        </w:rPr>
        <w:t xml:space="preserve"> </w:t>
      </w:r>
      <w:r>
        <w:rPr>
          <w:sz w:val="20"/>
        </w:rPr>
        <w:t>and</w:t>
      </w:r>
      <w:r>
        <w:rPr>
          <w:spacing w:val="-4"/>
          <w:sz w:val="20"/>
        </w:rPr>
        <w:t xml:space="preserve"> </w:t>
      </w:r>
      <w:r>
        <w:rPr>
          <w:sz w:val="20"/>
        </w:rPr>
        <w:t>tunes</w:t>
      </w:r>
      <w:r>
        <w:rPr>
          <w:spacing w:val="-4"/>
          <w:sz w:val="20"/>
        </w:rPr>
        <w:t xml:space="preserve"> </w:t>
      </w:r>
      <w:r>
        <w:rPr>
          <w:sz w:val="20"/>
        </w:rPr>
        <w:t>delivery</w:t>
      </w:r>
      <w:r>
        <w:rPr>
          <w:spacing w:val="-4"/>
          <w:sz w:val="20"/>
        </w:rPr>
        <w:t xml:space="preserve"> </w:t>
      </w:r>
      <w:r>
        <w:rPr>
          <w:sz w:val="20"/>
        </w:rPr>
        <w:t>semantics</w:t>
      </w:r>
      <w:r>
        <w:rPr>
          <w:spacing w:val="-4"/>
          <w:sz w:val="20"/>
        </w:rPr>
        <w:t xml:space="preserve"> </w:t>
      </w:r>
      <w:r>
        <w:rPr>
          <w:sz w:val="20"/>
        </w:rPr>
        <w:t>to achieve correctness, predictable throughput, and graceful degradation during peak and failure scenarios.</w:t>
      </w:r>
    </w:p>
    <w:p w:rsidR="00CE738C" w:rsidRDefault="00000000">
      <w:pPr>
        <w:pStyle w:val="ListParagraph"/>
        <w:numPr>
          <w:ilvl w:val="0"/>
          <w:numId w:val="1"/>
        </w:numPr>
        <w:tabs>
          <w:tab w:val="left" w:pos="1080"/>
        </w:tabs>
        <w:spacing w:line="276" w:lineRule="auto"/>
        <w:ind w:right="546"/>
        <w:rPr>
          <w:sz w:val="20"/>
        </w:rPr>
      </w:pPr>
      <w:r>
        <w:rPr>
          <w:sz w:val="20"/>
        </w:rPr>
        <w:t>Data-layer designer across PostgreSQL, MySQL, Oracle, DynamoDB, and MongoDB who models transactional and audit workloads with effective indexing and partitioning, balances consistency and latency for mixed read and write patterns, and automates safe migrations and rollbacks with disciplined versioning using Flyway.</w:t>
      </w:r>
    </w:p>
    <w:p w:rsidR="00CE738C" w:rsidRDefault="00000000">
      <w:pPr>
        <w:pStyle w:val="ListParagraph"/>
        <w:numPr>
          <w:ilvl w:val="0"/>
          <w:numId w:val="1"/>
        </w:numPr>
        <w:tabs>
          <w:tab w:val="left" w:pos="1080"/>
        </w:tabs>
        <w:spacing w:line="276" w:lineRule="auto"/>
        <w:ind w:right="546"/>
        <w:rPr>
          <w:sz w:val="20"/>
        </w:rPr>
      </w:pPr>
      <w:r>
        <w:rPr>
          <w:sz w:val="20"/>
        </w:rPr>
        <w:t>CI</w:t>
      </w:r>
      <w:r>
        <w:rPr>
          <w:spacing w:val="-12"/>
          <w:sz w:val="20"/>
        </w:rPr>
        <w:t xml:space="preserve"> </w:t>
      </w:r>
      <w:r>
        <w:rPr>
          <w:sz w:val="20"/>
        </w:rPr>
        <w:t>and</w:t>
      </w:r>
      <w:r>
        <w:rPr>
          <w:spacing w:val="-11"/>
          <w:sz w:val="20"/>
        </w:rPr>
        <w:t xml:space="preserve"> </w:t>
      </w:r>
      <w:r>
        <w:rPr>
          <w:sz w:val="20"/>
        </w:rPr>
        <w:t>CD</w:t>
      </w:r>
      <w:r>
        <w:rPr>
          <w:spacing w:val="-11"/>
          <w:sz w:val="20"/>
        </w:rPr>
        <w:t xml:space="preserve"> </w:t>
      </w:r>
      <w:r>
        <w:rPr>
          <w:sz w:val="20"/>
        </w:rPr>
        <w:t>owner</w:t>
      </w:r>
      <w:r>
        <w:rPr>
          <w:spacing w:val="-12"/>
          <w:sz w:val="20"/>
        </w:rPr>
        <w:t xml:space="preserve"> </w:t>
      </w:r>
      <w:r>
        <w:rPr>
          <w:sz w:val="20"/>
        </w:rPr>
        <w:t>driving</w:t>
      </w:r>
      <w:r>
        <w:rPr>
          <w:spacing w:val="-11"/>
          <w:sz w:val="20"/>
        </w:rPr>
        <w:t xml:space="preserve"> </w:t>
      </w:r>
      <w:r>
        <w:rPr>
          <w:sz w:val="20"/>
        </w:rPr>
        <w:t>Maven</w:t>
      </w:r>
      <w:r>
        <w:rPr>
          <w:spacing w:val="-11"/>
          <w:sz w:val="20"/>
        </w:rPr>
        <w:t xml:space="preserve"> </w:t>
      </w:r>
      <w:r>
        <w:rPr>
          <w:sz w:val="20"/>
        </w:rPr>
        <w:t>and</w:t>
      </w:r>
      <w:r>
        <w:rPr>
          <w:spacing w:val="-12"/>
          <w:sz w:val="20"/>
        </w:rPr>
        <w:t xml:space="preserve"> </w:t>
      </w:r>
      <w:r>
        <w:rPr>
          <w:sz w:val="20"/>
        </w:rPr>
        <w:t>Gradle</w:t>
      </w:r>
      <w:r>
        <w:rPr>
          <w:spacing w:val="-11"/>
          <w:sz w:val="20"/>
        </w:rPr>
        <w:t xml:space="preserve"> </w:t>
      </w:r>
      <w:r>
        <w:rPr>
          <w:sz w:val="20"/>
        </w:rPr>
        <w:t>based</w:t>
      </w:r>
      <w:r>
        <w:rPr>
          <w:spacing w:val="-11"/>
          <w:sz w:val="20"/>
        </w:rPr>
        <w:t xml:space="preserve"> </w:t>
      </w:r>
      <w:r>
        <w:rPr>
          <w:sz w:val="20"/>
        </w:rPr>
        <w:t>pipelines</w:t>
      </w:r>
      <w:r>
        <w:rPr>
          <w:spacing w:val="-12"/>
          <w:sz w:val="20"/>
        </w:rPr>
        <w:t xml:space="preserve"> </w:t>
      </w:r>
      <w:r>
        <w:rPr>
          <w:sz w:val="20"/>
        </w:rPr>
        <w:t>with</w:t>
      </w:r>
      <w:r>
        <w:rPr>
          <w:spacing w:val="-11"/>
          <w:sz w:val="20"/>
        </w:rPr>
        <w:t xml:space="preserve"> </w:t>
      </w:r>
      <w:r>
        <w:rPr>
          <w:sz w:val="20"/>
        </w:rPr>
        <w:t>quality</w:t>
      </w:r>
      <w:r>
        <w:rPr>
          <w:spacing w:val="-11"/>
          <w:sz w:val="20"/>
        </w:rPr>
        <w:t xml:space="preserve"> </w:t>
      </w:r>
      <w:r>
        <w:rPr>
          <w:sz w:val="20"/>
        </w:rPr>
        <w:t>gates,</w:t>
      </w:r>
      <w:r>
        <w:rPr>
          <w:spacing w:val="-11"/>
          <w:sz w:val="20"/>
        </w:rPr>
        <w:t xml:space="preserve"> </w:t>
      </w:r>
      <w:r>
        <w:rPr>
          <w:sz w:val="20"/>
        </w:rPr>
        <w:t>automated</w:t>
      </w:r>
      <w:r>
        <w:rPr>
          <w:spacing w:val="-12"/>
          <w:sz w:val="20"/>
        </w:rPr>
        <w:t xml:space="preserve"> </w:t>
      </w:r>
      <w:r>
        <w:rPr>
          <w:sz w:val="20"/>
        </w:rPr>
        <w:t>unit</w:t>
      </w:r>
      <w:r>
        <w:rPr>
          <w:spacing w:val="-11"/>
          <w:sz w:val="20"/>
        </w:rPr>
        <w:t xml:space="preserve"> </w:t>
      </w:r>
      <w:r>
        <w:rPr>
          <w:sz w:val="20"/>
        </w:rPr>
        <w:t>and</w:t>
      </w:r>
      <w:r>
        <w:rPr>
          <w:spacing w:val="-11"/>
          <w:sz w:val="20"/>
        </w:rPr>
        <w:t xml:space="preserve"> </w:t>
      </w:r>
      <w:r>
        <w:rPr>
          <w:sz w:val="20"/>
        </w:rPr>
        <w:t>integration</w:t>
      </w:r>
      <w:r>
        <w:rPr>
          <w:spacing w:val="-12"/>
          <w:sz w:val="20"/>
        </w:rPr>
        <w:t xml:space="preserve"> </w:t>
      </w:r>
      <w:r>
        <w:rPr>
          <w:sz w:val="20"/>
        </w:rPr>
        <w:t>tests,</w:t>
      </w:r>
      <w:r>
        <w:rPr>
          <w:spacing w:val="-11"/>
          <w:sz w:val="20"/>
        </w:rPr>
        <w:t xml:space="preserve"> </w:t>
      </w:r>
      <w:r>
        <w:rPr>
          <w:sz w:val="20"/>
        </w:rPr>
        <w:t>artifact traceability,</w:t>
      </w:r>
      <w:r>
        <w:rPr>
          <w:spacing w:val="-9"/>
          <w:sz w:val="20"/>
        </w:rPr>
        <w:t xml:space="preserve"> </w:t>
      </w:r>
      <w:r>
        <w:rPr>
          <w:sz w:val="20"/>
        </w:rPr>
        <w:t>environment</w:t>
      </w:r>
      <w:r>
        <w:rPr>
          <w:spacing w:val="-9"/>
          <w:sz w:val="20"/>
        </w:rPr>
        <w:t xml:space="preserve"> </w:t>
      </w:r>
      <w:r>
        <w:rPr>
          <w:sz w:val="20"/>
        </w:rPr>
        <w:t>parity,</w:t>
      </w:r>
      <w:r>
        <w:rPr>
          <w:spacing w:val="-9"/>
          <w:sz w:val="20"/>
        </w:rPr>
        <w:t xml:space="preserve"> </w:t>
      </w:r>
      <w:r>
        <w:rPr>
          <w:sz w:val="20"/>
        </w:rPr>
        <w:t>and</w:t>
      </w:r>
      <w:r>
        <w:rPr>
          <w:spacing w:val="-9"/>
          <w:sz w:val="20"/>
        </w:rPr>
        <w:t xml:space="preserve"> </w:t>
      </w:r>
      <w:r>
        <w:rPr>
          <w:sz w:val="20"/>
        </w:rPr>
        <w:t>signed</w:t>
      </w:r>
      <w:r>
        <w:rPr>
          <w:spacing w:val="-9"/>
          <w:sz w:val="20"/>
        </w:rPr>
        <w:t xml:space="preserve"> </w:t>
      </w:r>
      <w:r>
        <w:rPr>
          <w:sz w:val="20"/>
        </w:rPr>
        <w:t>reproducible</w:t>
      </w:r>
      <w:r>
        <w:rPr>
          <w:spacing w:val="-9"/>
          <w:sz w:val="20"/>
        </w:rPr>
        <w:t xml:space="preserve"> </w:t>
      </w:r>
      <w:r>
        <w:rPr>
          <w:sz w:val="20"/>
        </w:rPr>
        <w:t>releases,</w:t>
      </w:r>
      <w:r>
        <w:rPr>
          <w:spacing w:val="-9"/>
          <w:sz w:val="20"/>
        </w:rPr>
        <w:t xml:space="preserve"> </w:t>
      </w:r>
      <w:r>
        <w:rPr>
          <w:sz w:val="20"/>
        </w:rPr>
        <w:t>while</w:t>
      </w:r>
      <w:r>
        <w:rPr>
          <w:spacing w:val="-9"/>
          <w:sz w:val="20"/>
        </w:rPr>
        <w:t xml:space="preserve"> </w:t>
      </w:r>
      <w:r>
        <w:rPr>
          <w:sz w:val="20"/>
        </w:rPr>
        <w:t>integrating</w:t>
      </w:r>
      <w:r>
        <w:rPr>
          <w:spacing w:val="-9"/>
          <w:sz w:val="20"/>
        </w:rPr>
        <w:t xml:space="preserve"> </w:t>
      </w:r>
      <w:r>
        <w:rPr>
          <w:sz w:val="20"/>
        </w:rPr>
        <w:t>static</w:t>
      </w:r>
      <w:r>
        <w:rPr>
          <w:spacing w:val="-9"/>
          <w:sz w:val="20"/>
        </w:rPr>
        <w:t xml:space="preserve"> </w:t>
      </w:r>
      <w:r>
        <w:rPr>
          <w:sz w:val="20"/>
        </w:rPr>
        <w:t>analysis</w:t>
      </w:r>
      <w:r>
        <w:rPr>
          <w:spacing w:val="-9"/>
          <w:sz w:val="20"/>
        </w:rPr>
        <w:t xml:space="preserve"> </w:t>
      </w:r>
      <w:r>
        <w:rPr>
          <w:sz w:val="20"/>
        </w:rPr>
        <w:t>and</w:t>
      </w:r>
      <w:r>
        <w:rPr>
          <w:spacing w:val="-9"/>
          <w:sz w:val="20"/>
        </w:rPr>
        <w:t xml:space="preserve"> </w:t>
      </w:r>
      <w:r>
        <w:rPr>
          <w:sz w:val="20"/>
        </w:rPr>
        <w:t>dependency</w:t>
      </w:r>
      <w:r>
        <w:rPr>
          <w:spacing w:val="-9"/>
          <w:sz w:val="20"/>
        </w:rPr>
        <w:t xml:space="preserve"> </w:t>
      </w:r>
      <w:r>
        <w:rPr>
          <w:sz w:val="20"/>
        </w:rPr>
        <w:t>checks to elevate code health without slowing down delivery velocity.</w:t>
      </w:r>
    </w:p>
    <w:p w:rsidR="00CE738C" w:rsidRDefault="00000000">
      <w:pPr>
        <w:pStyle w:val="ListParagraph"/>
        <w:numPr>
          <w:ilvl w:val="0"/>
          <w:numId w:val="1"/>
        </w:numPr>
        <w:tabs>
          <w:tab w:val="left" w:pos="1080"/>
        </w:tabs>
        <w:spacing w:line="276" w:lineRule="auto"/>
        <w:ind w:right="544"/>
        <w:rPr>
          <w:sz w:val="20"/>
        </w:rPr>
      </w:pPr>
      <w:r>
        <w:rPr>
          <w:sz w:val="20"/>
        </w:rPr>
        <w:t>Operations</w:t>
      </w:r>
      <w:r>
        <w:rPr>
          <w:spacing w:val="-3"/>
          <w:sz w:val="20"/>
        </w:rPr>
        <w:t xml:space="preserve"> </w:t>
      </w:r>
      <w:r>
        <w:rPr>
          <w:sz w:val="20"/>
        </w:rPr>
        <w:t>partner</w:t>
      </w:r>
      <w:r>
        <w:rPr>
          <w:spacing w:val="-3"/>
          <w:sz w:val="20"/>
        </w:rPr>
        <w:t xml:space="preserve"> </w:t>
      </w:r>
      <w:r>
        <w:rPr>
          <w:sz w:val="20"/>
        </w:rPr>
        <w:t>who</w:t>
      </w:r>
      <w:r>
        <w:rPr>
          <w:spacing w:val="-3"/>
          <w:sz w:val="20"/>
        </w:rPr>
        <w:t xml:space="preserve"> </w:t>
      </w:r>
      <w:r>
        <w:rPr>
          <w:sz w:val="20"/>
        </w:rPr>
        <w:t>embeds</w:t>
      </w:r>
      <w:r>
        <w:rPr>
          <w:spacing w:val="-3"/>
          <w:sz w:val="20"/>
        </w:rPr>
        <w:t xml:space="preserve"> </w:t>
      </w:r>
      <w:r>
        <w:rPr>
          <w:sz w:val="20"/>
        </w:rPr>
        <w:t>logs,</w:t>
      </w:r>
      <w:r>
        <w:rPr>
          <w:spacing w:val="-3"/>
          <w:sz w:val="20"/>
        </w:rPr>
        <w:t xml:space="preserve"> </w:t>
      </w:r>
      <w:r>
        <w:rPr>
          <w:sz w:val="20"/>
        </w:rPr>
        <w:t>metrics,</w:t>
      </w:r>
      <w:r>
        <w:rPr>
          <w:spacing w:val="-3"/>
          <w:sz w:val="20"/>
        </w:rPr>
        <w:t xml:space="preserve"> </w:t>
      </w:r>
      <w:r>
        <w:rPr>
          <w:sz w:val="20"/>
        </w:rPr>
        <w:t>and</w:t>
      </w:r>
      <w:r>
        <w:rPr>
          <w:spacing w:val="-3"/>
          <w:sz w:val="20"/>
        </w:rPr>
        <w:t xml:space="preserve"> </w:t>
      </w:r>
      <w:r>
        <w:rPr>
          <w:sz w:val="20"/>
        </w:rPr>
        <w:t>distributed</w:t>
      </w:r>
      <w:r>
        <w:rPr>
          <w:spacing w:val="-3"/>
          <w:sz w:val="20"/>
        </w:rPr>
        <w:t xml:space="preserve"> </w:t>
      </w:r>
      <w:r>
        <w:rPr>
          <w:sz w:val="20"/>
        </w:rPr>
        <w:t>traces</w:t>
      </w:r>
      <w:r>
        <w:rPr>
          <w:spacing w:val="-3"/>
          <w:sz w:val="20"/>
        </w:rPr>
        <w:t xml:space="preserve"> </w:t>
      </w:r>
      <w:r>
        <w:rPr>
          <w:sz w:val="20"/>
        </w:rPr>
        <w:t>by</w:t>
      </w:r>
      <w:r>
        <w:rPr>
          <w:spacing w:val="-3"/>
          <w:sz w:val="20"/>
        </w:rPr>
        <w:t xml:space="preserve"> </w:t>
      </w:r>
      <w:r>
        <w:rPr>
          <w:sz w:val="20"/>
        </w:rPr>
        <w:t>default,</w:t>
      </w:r>
      <w:r>
        <w:rPr>
          <w:spacing w:val="-3"/>
          <w:sz w:val="20"/>
        </w:rPr>
        <w:t xml:space="preserve"> </w:t>
      </w:r>
      <w:r>
        <w:rPr>
          <w:sz w:val="20"/>
        </w:rPr>
        <w:t>builds</w:t>
      </w:r>
      <w:r>
        <w:rPr>
          <w:spacing w:val="-3"/>
          <w:sz w:val="20"/>
        </w:rPr>
        <w:t xml:space="preserve"> </w:t>
      </w:r>
      <w:r>
        <w:rPr>
          <w:sz w:val="20"/>
        </w:rPr>
        <w:t>actionable</w:t>
      </w:r>
      <w:r>
        <w:rPr>
          <w:spacing w:val="-3"/>
          <w:sz w:val="20"/>
        </w:rPr>
        <w:t xml:space="preserve"> </w:t>
      </w:r>
      <w:r>
        <w:rPr>
          <w:sz w:val="20"/>
        </w:rPr>
        <w:t>dashboards</w:t>
      </w:r>
      <w:r>
        <w:rPr>
          <w:spacing w:val="-3"/>
          <w:sz w:val="20"/>
        </w:rPr>
        <w:t xml:space="preserve"> </w:t>
      </w:r>
      <w:r>
        <w:rPr>
          <w:sz w:val="20"/>
        </w:rPr>
        <w:t>and</w:t>
      </w:r>
      <w:r>
        <w:rPr>
          <w:spacing w:val="-3"/>
          <w:sz w:val="20"/>
        </w:rPr>
        <w:t xml:space="preserve"> </w:t>
      </w:r>
      <w:r>
        <w:rPr>
          <w:sz w:val="20"/>
        </w:rPr>
        <w:t>service level objective driven alerting, shortens mean time to detect and mean time to recover with correlation identifiers and deep request tracing, and codifies production runbooks for safe, low risk changes.</w:t>
      </w:r>
    </w:p>
    <w:p w:rsidR="00CE738C" w:rsidRDefault="00000000">
      <w:pPr>
        <w:pStyle w:val="ListParagraph"/>
        <w:numPr>
          <w:ilvl w:val="0"/>
          <w:numId w:val="1"/>
        </w:numPr>
        <w:tabs>
          <w:tab w:val="left" w:pos="1080"/>
        </w:tabs>
        <w:spacing w:line="276" w:lineRule="auto"/>
        <w:ind w:right="544"/>
        <w:rPr>
          <w:sz w:val="20"/>
        </w:rPr>
      </w:pPr>
      <w:r>
        <w:rPr>
          <w:sz w:val="20"/>
        </w:rPr>
        <w:t>Security first engineer aligned to enterprise and regulatory expectations who implements single sign on with OAuth2 and JWT</w:t>
      </w:r>
      <w:r>
        <w:rPr>
          <w:spacing w:val="-1"/>
          <w:sz w:val="20"/>
        </w:rPr>
        <w:t xml:space="preserve"> </w:t>
      </w:r>
      <w:r>
        <w:rPr>
          <w:sz w:val="20"/>
        </w:rPr>
        <w:t>and</w:t>
      </w:r>
      <w:r>
        <w:rPr>
          <w:spacing w:val="-1"/>
          <w:sz w:val="20"/>
        </w:rPr>
        <w:t xml:space="preserve"> </w:t>
      </w:r>
      <w:r>
        <w:rPr>
          <w:sz w:val="20"/>
        </w:rPr>
        <w:t>SAML</w:t>
      </w:r>
      <w:r>
        <w:rPr>
          <w:spacing w:val="-1"/>
          <w:sz w:val="20"/>
        </w:rPr>
        <w:t xml:space="preserve"> </w:t>
      </w:r>
      <w:r>
        <w:rPr>
          <w:sz w:val="20"/>
        </w:rPr>
        <w:t>federation,</w:t>
      </w:r>
      <w:r>
        <w:rPr>
          <w:spacing w:val="-1"/>
          <w:sz w:val="20"/>
        </w:rPr>
        <w:t xml:space="preserve"> </w:t>
      </w:r>
      <w:r>
        <w:rPr>
          <w:sz w:val="20"/>
        </w:rPr>
        <w:t>protects</w:t>
      </w:r>
      <w:r>
        <w:rPr>
          <w:spacing w:val="-1"/>
          <w:sz w:val="20"/>
        </w:rPr>
        <w:t xml:space="preserve"> </w:t>
      </w:r>
      <w:r>
        <w:rPr>
          <w:sz w:val="20"/>
        </w:rPr>
        <w:t>secrets</w:t>
      </w:r>
      <w:r>
        <w:rPr>
          <w:spacing w:val="-1"/>
          <w:sz w:val="20"/>
        </w:rPr>
        <w:t xml:space="preserve"> </w:t>
      </w:r>
      <w:r>
        <w:rPr>
          <w:sz w:val="20"/>
        </w:rPr>
        <w:t>and</w:t>
      </w:r>
      <w:r>
        <w:rPr>
          <w:spacing w:val="-1"/>
          <w:sz w:val="20"/>
        </w:rPr>
        <w:t xml:space="preserve"> </w:t>
      </w:r>
      <w:r>
        <w:rPr>
          <w:sz w:val="20"/>
        </w:rPr>
        <w:t>keys</w:t>
      </w:r>
      <w:r>
        <w:rPr>
          <w:spacing w:val="-1"/>
          <w:sz w:val="20"/>
        </w:rPr>
        <w:t xml:space="preserve"> </w:t>
      </w:r>
      <w:r>
        <w:rPr>
          <w:sz w:val="20"/>
        </w:rPr>
        <w:t>using</w:t>
      </w:r>
      <w:r>
        <w:rPr>
          <w:spacing w:val="-1"/>
          <w:sz w:val="20"/>
        </w:rPr>
        <w:t xml:space="preserve"> </w:t>
      </w:r>
      <w:r>
        <w:rPr>
          <w:sz w:val="20"/>
        </w:rPr>
        <w:t>KMS</w:t>
      </w:r>
      <w:r>
        <w:rPr>
          <w:spacing w:val="-1"/>
          <w:sz w:val="20"/>
        </w:rPr>
        <w:t xml:space="preserve"> </w:t>
      </w:r>
      <w:r>
        <w:rPr>
          <w:sz w:val="20"/>
        </w:rPr>
        <w:t>and</w:t>
      </w:r>
      <w:r>
        <w:rPr>
          <w:spacing w:val="-1"/>
          <w:sz w:val="20"/>
        </w:rPr>
        <w:t xml:space="preserve"> </w:t>
      </w:r>
      <w:r>
        <w:rPr>
          <w:sz w:val="20"/>
        </w:rPr>
        <w:t>Key</w:t>
      </w:r>
      <w:r>
        <w:rPr>
          <w:spacing w:val="-1"/>
          <w:sz w:val="20"/>
        </w:rPr>
        <w:t xml:space="preserve"> </w:t>
      </w:r>
      <w:r>
        <w:rPr>
          <w:sz w:val="20"/>
        </w:rPr>
        <w:t>Vault</w:t>
      </w:r>
      <w:r>
        <w:rPr>
          <w:spacing w:val="-1"/>
          <w:sz w:val="20"/>
        </w:rPr>
        <w:t xml:space="preserve"> </w:t>
      </w:r>
      <w:r>
        <w:rPr>
          <w:sz w:val="20"/>
        </w:rPr>
        <w:t>and</w:t>
      </w:r>
      <w:r>
        <w:rPr>
          <w:spacing w:val="-1"/>
          <w:sz w:val="20"/>
        </w:rPr>
        <w:t xml:space="preserve"> </w:t>
      </w:r>
      <w:r>
        <w:rPr>
          <w:sz w:val="20"/>
        </w:rPr>
        <w:t>least</w:t>
      </w:r>
      <w:r>
        <w:rPr>
          <w:spacing w:val="-1"/>
          <w:sz w:val="20"/>
        </w:rPr>
        <w:t xml:space="preserve"> </w:t>
      </w:r>
      <w:r>
        <w:rPr>
          <w:sz w:val="20"/>
        </w:rPr>
        <w:t>privilege</w:t>
      </w:r>
      <w:r>
        <w:rPr>
          <w:spacing w:val="-1"/>
          <w:sz w:val="20"/>
        </w:rPr>
        <w:t xml:space="preserve"> </w:t>
      </w:r>
      <w:r>
        <w:rPr>
          <w:sz w:val="20"/>
        </w:rPr>
        <w:t>IAM,</w:t>
      </w:r>
      <w:r>
        <w:rPr>
          <w:spacing w:val="-1"/>
          <w:sz w:val="20"/>
        </w:rPr>
        <w:t xml:space="preserve"> </w:t>
      </w:r>
      <w:r>
        <w:rPr>
          <w:sz w:val="20"/>
        </w:rPr>
        <w:t>enforces</w:t>
      </w:r>
      <w:r>
        <w:rPr>
          <w:spacing w:val="-1"/>
          <w:sz w:val="20"/>
        </w:rPr>
        <w:t xml:space="preserve"> </w:t>
      </w:r>
      <w:r>
        <w:rPr>
          <w:sz w:val="20"/>
        </w:rPr>
        <w:t>encrypted transport and token rotation, and maintains rigorous dependency and image hygiene.</w:t>
      </w:r>
    </w:p>
    <w:p w:rsidR="00CE738C" w:rsidRDefault="00000000">
      <w:pPr>
        <w:pStyle w:val="ListParagraph"/>
        <w:numPr>
          <w:ilvl w:val="0"/>
          <w:numId w:val="1"/>
        </w:numPr>
        <w:tabs>
          <w:tab w:val="left" w:pos="1080"/>
        </w:tabs>
        <w:spacing w:line="276" w:lineRule="auto"/>
        <w:ind w:right="545"/>
        <w:rPr>
          <w:sz w:val="20"/>
        </w:rPr>
      </w:pPr>
      <w:r>
        <w:rPr>
          <w:sz w:val="20"/>
        </w:rPr>
        <w:t>Collaborative</w:t>
      </w:r>
      <w:r>
        <w:rPr>
          <w:spacing w:val="-9"/>
          <w:sz w:val="20"/>
        </w:rPr>
        <w:t xml:space="preserve"> </w:t>
      </w:r>
      <w:r>
        <w:rPr>
          <w:sz w:val="20"/>
        </w:rPr>
        <w:t>team</w:t>
      </w:r>
      <w:r>
        <w:rPr>
          <w:spacing w:val="-9"/>
          <w:sz w:val="20"/>
        </w:rPr>
        <w:t xml:space="preserve"> </w:t>
      </w:r>
      <w:r>
        <w:rPr>
          <w:sz w:val="20"/>
        </w:rPr>
        <w:t>enabler</w:t>
      </w:r>
      <w:r>
        <w:rPr>
          <w:spacing w:val="-9"/>
          <w:sz w:val="20"/>
        </w:rPr>
        <w:t xml:space="preserve"> </w:t>
      </w:r>
      <w:r>
        <w:rPr>
          <w:sz w:val="20"/>
        </w:rPr>
        <w:t>who</w:t>
      </w:r>
      <w:r>
        <w:rPr>
          <w:spacing w:val="-9"/>
          <w:sz w:val="20"/>
        </w:rPr>
        <w:t xml:space="preserve"> </w:t>
      </w:r>
      <w:r>
        <w:rPr>
          <w:sz w:val="20"/>
        </w:rPr>
        <w:t>mentors</w:t>
      </w:r>
      <w:r>
        <w:rPr>
          <w:spacing w:val="-9"/>
          <w:sz w:val="20"/>
        </w:rPr>
        <w:t xml:space="preserve"> </w:t>
      </w:r>
      <w:r>
        <w:rPr>
          <w:sz w:val="20"/>
        </w:rPr>
        <w:t>engineers</w:t>
      </w:r>
      <w:r>
        <w:rPr>
          <w:spacing w:val="-9"/>
          <w:sz w:val="20"/>
        </w:rPr>
        <w:t xml:space="preserve"> </w:t>
      </w:r>
      <w:r>
        <w:rPr>
          <w:sz w:val="20"/>
        </w:rPr>
        <w:t>and</w:t>
      </w:r>
      <w:r>
        <w:rPr>
          <w:spacing w:val="-9"/>
          <w:sz w:val="20"/>
        </w:rPr>
        <w:t xml:space="preserve"> </w:t>
      </w:r>
      <w:r>
        <w:rPr>
          <w:sz w:val="20"/>
        </w:rPr>
        <w:t>unblocks</w:t>
      </w:r>
      <w:r>
        <w:rPr>
          <w:spacing w:val="-9"/>
          <w:sz w:val="20"/>
        </w:rPr>
        <w:t xml:space="preserve"> </w:t>
      </w:r>
      <w:r>
        <w:rPr>
          <w:sz w:val="20"/>
        </w:rPr>
        <w:t>delivery,</w:t>
      </w:r>
      <w:r>
        <w:rPr>
          <w:spacing w:val="-9"/>
          <w:sz w:val="20"/>
        </w:rPr>
        <w:t xml:space="preserve"> </w:t>
      </w:r>
      <w:r>
        <w:rPr>
          <w:sz w:val="20"/>
        </w:rPr>
        <w:t>converts</w:t>
      </w:r>
      <w:r>
        <w:rPr>
          <w:spacing w:val="-9"/>
          <w:sz w:val="20"/>
        </w:rPr>
        <w:t xml:space="preserve"> </w:t>
      </w:r>
      <w:r>
        <w:rPr>
          <w:sz w:val="20"/>
        </w:rPr>
        <w:t>clear</w:t>
      </w:r>
      <w:r>
        <w:rPr>
          <w:spacing w:val="-9"/>
          <w:sz w:val="20"/>
        </w:rPr>
        <w:t xml:space="preserve"> </w:t>
      </w:r>
      <w:r>
        <w:rPr>
          <w:sz w:val="20"/>
        </w:rPr>
        <w:t>user</w:t>
      </w:r>
      <w:r>
        <w:rPr>
          <w:spacing w:val="-9"/>
          <w:sz w:val="20"/>
        </w:rPr>
        <w:t xml:space="preserve"> </w:t>
      </w:r>
      <w:r>
        <w:rPr>
          <w:sz w:val="20"/>
        </w:rPr>
        <w:t>stories</w:t>
      </w:r>
      <w:r>
        <w:rPr>
          <w:spacing w:val="-9"/>
          <w:sz w:val="20"/>
        </w:rPr>
        <w:t xml:space="preserve"> </w:t>
      </w:r>
      <w:r>
        <w:rPr>
          <w:sz w:val="20"/>
        </w:rPr>
        <w:t>into</w:t>
      </w:r>
      <w:r>
        <w:rPr>
          <w:spacing w:val="-9"/>
          <w:sz w:val="20"/>
        </w:rPr>
        <w:t xml:space="preserve"> </w:t>
      </w:r>
      <w:r>
        <w:rPr>
          <w:sz w:val="20"/>
        </w:rPr>
        <w:t>testable</w:t>
      </w:r>
      <w:r>
        <w:rPr>
          <w:spacing w:val="-9"/>
          <w:sz w:val="20"/>
        </w:rPr>
        <w:t xml:space="preserve"> </w:t>
      </w:r>
      <w:r>
        <w:rPr>
          <w:sz w:val="20"/>
        </w:rPr>
        <w:t>designs, leads code reviews and knowledge sharing, drives performance tuning and ongoing cost optimization, and consistently ships increments that advance critical product milestones and business KPIs.</w:t>
      </w:r>
    </w:p>
    <w:p w:rsidR="00CE738C" w:rsidRDefault="00000000">
      <w:pPr>
        <w:pStyle w:val="Heading1"/>
        <w:tabs>
          <w:tab w:val="left" w:pos="11188"/>
        </w:tabs>
      </w:pPr>
      <w:r>
        <w:rPr>
          <w:color w:val="000000"/>
          <w:shd w:val="clear" w:color="auto" w:fill="C1EFC7"/>
        </w:rPr>
        <w:t>TECHNICAL</w:t>
      </w:r>
      <w:r>
        <w:rPr>
          <w:color w:val="000000"/>
          <w:spacing w:val="-8"/>
          <w:shd w:val="clear" w:color="auto" w:fill="C1EFC7"/>
        </w:rPr>
        <w:t xml:space="preserve"> </w:t>
      </w:r>
      <w:r>
        <w:rPr>
          <w:color w:val="000000"/>
          <w:spacing w:val="-2"/>
          <w:shd w:val="clear" w:color="auto" w:fill="C1EFC7"/>
        </w:rPr>
        <w:t>SKILLS</w:t>
      </w:r>
      <w:r>
        <w:rPr>
          <w:color w:val="000000"/>
          <w:shd w:val="clear" w:color="auto" w:fill="C1EFC7"/>
        </w:rPr>
        <w:tab/>
      </w:r>
    </w:p>
    <w:p w:rsidR="00CE738C" w:rsidRDefault="00CE738C">
      <w:pPr>
        <w:pStyle w:val="BodyText"/>
        <w:spacing w:before="6"/>
        <w:ind w:left="0" w:right="0" w:firstLine="0"/>
        <w:jc w:val="left"/>
        <w:rPr>
          <w:b/>
          <w:sz w:val="12"/>
        </w:r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7255"/>
      </w:tblGrid>
      <w:tr w:rsidR="00CE738C">
        <w:trPr>
          <w:trHeight w:val="280"/>
        </w:trPr>
        <w:tc>
          <w:tcPr>
            <w:tcW w:w="2515" w:type="dxa"/>
          </w:tcPr>
          <w:p w:rsidR="00CE738C" w:rsidRDefault="00000000">
            <w:pPr>
              <w:pStyle w:val="TableParagraph"/>
              <w:rPr>
                <w:sz w:val="20"/>
              </w:rPr>
            </w:pPr>
            <w:r>
              <w:rPr>
                <w:spacing w:val="-2"/>
                <w:sz w:val="20"/>
              </w:rPr>
              <w:t>Programming</w:t>
            </w:r>
          </w:p>
        </w:tc>
        <w:tc>
          <w:tcPr>
            <w:tcW w:w="7255" w:type="dxa"/>
          </w:tcPr>
          <w:p w:rsidR="00CE738C" w:rsidRDefault="00000000">
            <w:pPr>
              <w:pStyle w:val="TableParagraph"/>
              <w:rPr>
                <w:sz w:val="20"/>
              </w:rPr>
            </w:pPr>
            <w:r>
              <w:rPr>
                <w:sz w:val="20"/>
              </w:rPr>
              <w:t>Java</w:t>
            </w:r>
            <w:r>
              <w:rPr>
                <w:spacing w:val="-7"/>
                <w:sz w:val="20"/>
              </w:rPr>
              <w:t xml:space="preserve"> </w:t>
            </w:r>
            <w:r>
              <w:rPr>
                <w:sz w:val="20"/>
              </w:rPr>
              <w:t>17/11/8;</w:t>
            </w:r>
            <w:r>
              <w:rPr>
                <w:spacing w:val="-7"/>
                <w:sz w:val="20"/>
              </w:rPr>
              <w:t xml:space="preserve"> </w:t>
            </w:r>
            <w:r>
              <w:rPr>
                <w:sz w:val="20"/>
              </w:rPr>
              <w:t>TypeScript</w:t>
            </w:r>
            <w:r>
              <w:rPr>
                <w:spacing w:val="-6"/>
                <w:sz w:val="20"/>
              </w:rPr>
              <w:t xml:space="preserve"> </w:t>
            </w:r>
            <w:r>
              <w:rPr>
                <w:sz w:val="20"/>
              </w:rPr>
              <w:t>5.x/4.1;</w:t>
            </w:r>
            <w:r>
              <w:rPr>
                <w:spacing w:val="-7"/>
                <w:sz w:val="20"/>
              </w:rPr>
              <w:t xml:space="preserve"> </w:t>
            </w:r>
            <w:r>
              <w:rPr>
                <w:sz w:val="20"/>
              </w:rPr>
              <w:t>JavaScript;</w:t>
            </w:r>
            <w:r>
              <w:rPr>
                <w:spacing w:val="-6"/>
                <w:sz w:val="20"/>
              </w:rPr>
              <w:t xml:space="preserve"> </w:t>
            </w:r>
            <w:r>
              <w:rPr>
                <w:spacing w:val="-5"/>
                <w:sz w:val="20"/>
              </w:rPr>
              <w:t>SQL</w:t>
            </w:r>
          </w:p>
        </w:tc>
      </w:tr>
      <w:tr w:rsidR="00CE738C">
        <w:trPr>
          <w:trHeight w:val="561"/>
        </w:trPr>
        <w:tc>
          <w:tcPr>
            <w:tcW w:w="2515" w:type="dxa"/>
          </w:tcPr>
          <w:p w:rsidR="00CE738C" w:rsidRDefault="00000000">
            <w:pPr>
              <w:pStyle w:val="TableParagraph"/>
              <w:spacing w:before="145"/>
              <w:rPr>
                <w:sz w:val="20"/>
              </w:rPr>
            </w:pPr>
            <w:r>
              <w:rPr>
                <w:spacing w:val="-2"/>
                <w:sz w:val="20"/>
              </w:rPr>
              <w:t>Back-</w:t>
            </w:r>
            <w:r>
              <w:rPr>
                <w:spacing w:val="-5"/>
                <w:sz w:val="20"/>
              </w:rPr>
              <w:t>End</w:t>
            </w:r>
          </w:p>
        </w:tc>
        <w:tc>
          <w:tcPr>
            <w:tcW w:w="7255" w:type="dxa"/>
          </w:tcPr>
          <w:p w:rsidR="00CE738C" w:rsidRDefault="00000000">
            <w:pPr>
              <w:pStyle w:val="TableParagraph"/>
              <w:rPr>
                <w:sz w:val="20"/>
              </w:rPr>
            </w:pPr>
            <w:r>
              <w:rPr>
                <w:sz w:val="20"/>
              </w:rPr>
              <w:t>Spring</w:t>
            </w:r>
            <w:r>
              <w:rPr>
                <w:spacing w:val="-7"/>
                <w:sz w:val="20"/>
              </w:rPr>
              <w:t xml:space="preserve"> </w:t>
            </w:r>
            <w:r>
              <w:rPr>
                <w:sz w:val="20"/>
              </w:rPr>
              <w:t>Boot</w:t>
            </w:r>
            <w:r>
              <w:rPr>
                <w:spacing w:val="-7"/>
                <w:sz w:val="20"/>
              </w:rPr>
              <w:t xml:space="preserve"> </w:t>
            </w:r>
            <w:r>
              <w:rPr>
                <w:sz w:val="20"/>
              </w:rPr>
              <w:t>3.3/3.2/2.7/2.4/2.1/1.5;</w:t>
            </w:r>
            <w:r>
              <w:rPr>
                <w:spacing w:val="-6"/>
                <w:sz w:val="20"/>
              </w:rPr>
              <w:t xml:space="preserve"> </w:t>
            </w:r>
            <w:r>
              <w:rPr>
                <w:sz w:val="20"/>
              </w:rPr>
              <w:t>Spring</w:t>
            </w:r>
            <w:r>
              <w:rPr>
                <w:spacing w:val="-7"/>
                <w:sz w:val="20"/>
              </w:rPr>
              <w:t xml:space="preserve"> </w:t>
            </w:r>
            <w:r>
              <w:rPr>
                <w:sz w:val="20"/>
              </w:rPr>
              <w:t>MVC</w:t>
            </w:r>
            <w:r>
              <w:rPr>
                <w:spacing w:val="-7"/>
                <w:sz w:val="20"/>
              </w:rPr>
              <w:t xml:space="preserve"> </w:t>
            </w:r>
            <w:r>
              <w:rPr>
                <w:sz w:val="20"/>
              </w:rPr>
              <w:t>4.2;</w:t>
            </w:r>
            <w:r>
              <w:rPr>
                <w:spacing w:val="-6"/>
                <w:sz w:val="20"/>
              </w:rPr>
              <w:t xml:space="preserve"> </w:t>
            </w:r>
            <w:r>
              <w:rPr>
                <w:sz w:val="20"/>
              </w:rPr>
              <w:t>Spring</w:t>
            </w:r>
            <w:r>
              <w:rPr>
                <w:spacing w:val="-7"/>
                <w:sz w:val="20"/>
              </w:rPr>
              <w:t xml:space="preserve"> </w:t>
            </w:r>
            <w:r>
              <w:rPr>
                <w:sz w:val="20"/>
              </w:rPr>
              <w:t>Security</w:t>
            </w:r>
            <w:r>
              <w:rPr>
                <w:spacing w:val="-6"/>
                <w:sz w:val="20"/>
              </w:rPr>
              <w:t xml:space="preserve"> </w:t>
            </w:r>
            <w:r>
              <w:rPr>
                <w:spacing w:val="-4"/>
                <w:sz w:val="20"/>
              </w:rPr>
              <w:t>5.8;</w:t>
            </w:r>
          </w:p>
          <w:p w:rsidR="00CE738C" w:rsidRDefault="00000000">
            <w:pPr>
              <w:pStyle w:val="TableParagraph"/>
              <w:spacing w:before="36"/>
              <w:rPr>
                <w:sz w:val="20"/>
              </w:rPr>
            </w:pPr>
            <w:r>
              <w:rPr>
                <w:sz w:val="20"/>
              </w:rPr>
              <w:t>OAuth2/OIDC;</w:t>
            </w:r>
            <w:r>
              <w:rPr>
                <w:spacing w:val="-6"/>
                <w:sz w:val="20"/>
              </w:rPr>
              <w:t xml:space="preserve"> </w:t>
            </w:r>
            <w:r>
              <w:rPr>
                <w:sz w:val="20"/>
              </w:rPr>
              <w:t>JWT;</w:t>
            </w:r>
            <w:r>
              <w:rPr>
                <w:spacing w:val="-6"/>
                <w:sz w:val="20"/>
              </w:rPr>
              <w:t xml:space="preserve"> </w:t>
            </w:r>
            <w:r>
              <w:rPr>
                <w:sz w:val="20"/>
              </w:rPr>
              <w:t>SAML</w:t>
            </w:r>
            <w:r>
              <w:rPr>
                <w:spacing w:val="-5"/>
                <w:sz w:val="20"/>
              </w:rPr>
              <w:t xml:space="preserve"> 2.0</w:t>
            </w:r>
          </w:p>
        </w:tc>
      </w:tr>
      <w:tr w:rsidR="00CE738C">
        <w:trPr>
          <w:trHeight w:val="280"/>
        </w:trPr>
        <w:tc>
          <w:tcPr>
            <w:tcW w:w="2515" w:type="dxa"/>
          </w:tcPr>
          <w:p w:rsidR="00CE738C" w:rsidRDefault="00000000">
            <w:pPr>
              <w:pStyle w:val="TableParagraph"/>
              <w:rPr>
                <w:sz w:val="20"/>
              </w:rPr>
            </w:pPr>
            <w:r>
              <w:rPr>
                <w:spacing w:val="-2"/>
                <w:sz w:val="20"/>
              </w:rPr>
              <w:t>Front-</w:t>
            </w:r>
            <w:r>
              <w:rPr>
                <w:spacing w:val="-5"/>
                <w:sz w:val="20"/>
              </w:rPr>
              <w:t>End</w:t>
            </w:r>
          </w:p>
        </w:tc>
        <w:tc>
          <w:tcPr>
            <w:tcW w:w="7255" w:type="dxa"/>
          </w:tcPr>
          <w:p w:rsidR="00CE738C" w:rsidRDefault="00000000">
            <w:pPr>
              <w:pStyle w:val="TableParagraph"/>
              <w:rPr>
                <w:sz w:val="20"/>
              </w:rPr>
            </w:pPr>
            <w:r>
              <w:rPr>
                <w:sz w:val="20"/>
              </w:rPr>
              <w:t>Angular</w:t>
            </w:r>
            <w:r>
              <w:rPr>
                <w:spacing w:val="-7"/>
                <w:sz w:val="20"/>
              </w:rPr>
              <w:t xml:space="preserve"> </w:t>
            </w:r>
            <w:r>
              <w:rPr>
                <w:sz w:val="20"/>
              </w:rPr>
              <w:t>17/14/7</w:t>
            </w:r>
            <w:r>
              <w:rPr>
                <w:spacing w:val="-7"/>
                <w:sz w:val="20"/>
              </w:rPr>
              <w:t xml:space="preserve"> </w:t>
            </w:r>
            <w:r>
              <w:rPr>
                <w:sz w:val="20"/>
              </w:rPr>
              <w:t>(RxJS</w:t>
            </w:r>
            <w:r>
              <w:rPr>
                <w:spacing w:val="-7"/>
                <w:sz w:val="20"/>
              </w:rPr>
              <w:t xml:space="preserve"> </w:t>
            </w:r>
            <w:r>
              <w:rPr>
                <w:sz w:val="20"/>
              </w:rPr>
              <w:t>7.x/6);</w:t>
            </w:r>
            <w:r>
              <w:rPr>
                <w:spacing w:val="-7"/>
                <w:sz w:val="20"/>
              </w:rPr>
              <w:t xml:space="preserve"> </w:t>
            </w:r>
            <w:r>
              <w:rPr>
                <w:sz w:val="20"/>
              </w:rPr>
              <w:t>React</w:t>
            </w:r>
            <w:r>
              <w:rPr>
                <w:spacing w:val="-7"/>
                <w:sz w:val="20"/>
              </w:rPr>
              <w:t xml:space="preserve"> </w:t>
            </w:r>
            <w:r>
              <w:rPr>
                <w:sz w:val="20"/>
              </w:rPr>
              <w:t>18/17/16.2</w:t>
            </w:r>
            <w:r>
              <w:rPr>
                <w:spacing w:val="-7"/>
                <w:sz w:val="20"/>
              </w:rPr>
              <w:t xml:space="preserve"> </w:t>
            </w:r>
            <w:r>
              <w:rPr>
                <w:sz w:val="20"/>
              </w:rPr>
              <w:t>(TypeScript);</w:t>
            </w:r>
            <w:r>
              <w:rPr>
                <w:spacing w:val="-7"/>
                <w:sz w:val="20"/>
              </w:rPr>
              <w:t xml:space="preserve"> </w:t>
            </w:r>
            <w:r>
              <w:rPr>
                <w:sz w:val="20"/>
              </w:rPr>
              <w:t>AngularJS</w:t>
            </w:r>
            <w:r>
              <w:rPr>
                <w:spacing w:val="-6"/>
                <w:sz w:val="20"/>
              </w:rPr>
              <w:t xml:space="preserve"> </w:t>
            </w:r>
            <w:r>
              <w:rPr>
                <w:spacing w:val="-5"/>
                <w:sz w:val="20"/>
              </w:rPr>
              <w:t>1.5</w:t>
            </w:r>
          </w:p>
        </w:tc>
      </w:tr>
      <w:tr w:rsidR="00CE738C">
        <w:trPr>
          <w:trHeight w:val="280"/>
        </w:trPr>
        <w:tc>
          <w:tcPr>
            <w:tcW w:w="2515" w:type="dxa"/>
          </w:tcPr>
          <w:p w:rsidR="00CE738C" w:rsidRDefault="00000000">
            <w:pPr>
              <w:pStyle w:val="TableParagraph"/>
              <w:rPr>
                <w:sz w:val="20"/>
              </w:rPr>
            </w:pPr>
            <w:r>
              <w:rPr>
                <w:spacing w:val="-4"/>
                <w:sz w:val="20"/>
              </w:rPr>
              <w:t>APIs</w:t>
            </w:r>
          </w:p>
        </w:tc>
        <w:tc>
          <w:tcPr>
            <w:tcW w:w="7255" w:type="dxa"/>
          </w:tcPr>
          <w:p w:rsidR="00CE738C" w:rsidRDefault="00000000">
            <w:pPr>
              <w:pStyle w:val="TableParagraph"/>
              <w:rPr>
                <w:sz w:val="20"/>
              </w:rPr>
            </w:pPr>
            <w:r>
              <w:rPr>
                <w:sz w:val="20"/>
              </w:rPr>
              <w:t>REST;</w:t>
            </w:r>
            <w:r>
              <w:rPr>
                <w:spacing w:val="-6"/>
                <w:sz w:val="20"/>
              </w:rPr>
              <w:t xml:space="preserve"> </w:t>
            </w:r>
            <w:r>
              <w:rPr>
                <w:sz w:val="20"/>
              </w:rPr>
              <w:t>OpenAPI</w:t>
            </w:r>
            <w:r>
              <w:rPr>
                <w:spacing w:val="-6"/>
                <w:sz w:val="20"/>
              </w:rPr>
              <w:t xml:space="preserve"> </w:t>
            </w:r>
            <w:r>
              <w:rPr>
                <w:sz w:val="20"/>
              </w:rPr>
              <w:t>3.1/3.0;</w:t>
            </w:r>
            <w:r>
              <w:rPr>
                <w:spacing w:val="-6"/>
                <w:sz w:val="20"/>
              </w:rPr>
              <w:t xml:space="preserve"> </w:t>
            </w:r>
            <w:r>
              <w:rPr>
                <w:sz w:val="20"/>
              </w:rPr>
              <w:t>Swagger</w:t>
            </w:r>
            <w:r>
              <w:rPr>
                <w:spacing w:val="-5"/>
                <w:sz w:val="20"/>
              </w:rPr>
              <w:t xml:space="preserve"> </w:t>
            </w:r>
            <w:r>
              <w:rPr>
                <w:spacing w:val="-2"/>
                <w:sz w:val="20"/>
              </w:rPr>
              <w:t>2.0/1.5</w:t>
            </w:r>
          </w:p>
        </w:tc>
      </w:tr>
      <w:tr w:rsidR="00CE738C">
        <w:trPr>
          <w:trHeight w:val="280"/>
        </w:trPr>
        <w:tc>
          <w:tcPr>
            <w:tcW w:w="2515" w:type="dxa"/>
          </w:tcPr>
          <w:p w:rsidR="00CE738C" w:rsidRDefault="00000000">
            <w:pPr>
              <w:pStyle w:val="TableParagraph"/>
              <w:rPr>
                <w:sz w:val="20"/>
              </w:rPr>
            </w:pPr>
            <w:r>
              <w:rPr>
                <w:spacing w:val="-2"/>
                <w:sz w:val="20"/>
              </w:rPr>
              <w:t>Messaging/Streaming</w:t>
            </w:r>
          </w:p>
        </w:tc>
        <w:tc>
          <w:tcPr>
            <w:tcW w:w="7255" w:type="dxa"/>
          </w:tcPr>
          <w:p w:rsidR="00CE738C" w:rsidRDefault="00000000">
            <w:pPr>
              <w:pStyle w:val="TableParagraph"/>
              <w:rPr>
                <w:sz w:val="20"/>
              </w:rPr>
            </w:pPr>
            <w:r>
              <w:rPr>
                <w:sz w:val="20"/>
              </w:rPr>
              <w:t>Apache</w:t>
            </w:r>
            <w:r>
              <w:rPr>
                <w:spacing w:val="-8"/>
                <w:sz w:val="20"/>
              </w:rPr>
              <w:t xml:space="preserve"> </w:t>
            </w:r>
            <w:r>
              <w:rPr>
                <w:sz w:val="20"/>
              </w:rPr>
              <w:t>Kafka</w:t>
            </w:r>
            <w:r>
              <w:rPr>
                <w:spacing w:val="-7"/>
                <w:sz w:val="20"/>
              </w:rPr>
              <w:t xml:space="preserve"> </w:t>
            </w:r>
            <w:r>
              <w:rPr>
                <w:sz w:val="20"/>
              </w:rPr>
              <w:t>3.6/3.5/2.2/2.1;</w:t>
            </w:r>
            <w:r>
              <w:rPr>
                <w:spacing w:val="-8"/>
                <w:sz w:val="20"/>
              </w:rPr>
              <w:t xml:space="preserve"> </w:t>
            </w:r>
            <w:r>
              <w:rPr>
                <w:sz w:val="20"/>
              </w:rPr>
              <w:t>RabbitMQ</w:t>
            </w:r>
            <w:r>
              <w:rPr>
                <w:spacing w:val="-7"/>
                <w:sz w:val="20"/>
              </w:rPr>
              <w:t xml:space="preserve"> </w:t>
            </w:r>
            <w:r>
              <w:rPr>
                <w:sz w:val="20"/>
              </w:rPr>
              <w:t>3.8/3.7/3.5</w:t>
            </w:r>
            <w:r>
              <w:rPr>
                <w:spacing w:val="-8"/>
                <w:sz w:val="20"/>
              </w:rPr>
              <w:t xml:space="preserve"> </w:t>
            </w:r>
            <w:r>
              <w:rPr>
                <w:sz w:val="20"/>
              </w:rPr>
              <w:t>(AMQP</w:t>
            </w:r>
            <w:r>
              <w:rPr>
                <w:spacing w:val="-7"/>
                <w:sz w:val="20"/>
              </w:rPr>
              <w:t xml:space="preserve"> </w:t>
            </w:r>
            <w:r>
              <w:rPr>
                <w:sz w:val="20"/>
              </w:rPr>
              <w:t>0-9-</w:t>
            </w:r>
            <w:r>
              <w:rPr>
                <w:spacing w:val="-5"/>
                <w:sz w:val="20"/>
              </w:rPr>
              <w:t>1)</w:t>
            </w:r>
          </w:p>
        </w:tc>
      </w:tr>
      <w:tr w:rsidR="00CE738C">
        <w:trPr>
          <w:trHeight w:val="561"/>
        </w:trPr>
        <w:tc>
          <w:tcPr>
            <w:tcW w:w="2515" w:type="dxa"/>
          </w:tcPr>
          <w:p w:rsidR="00CE738C" w:rsidRDefault="00000000">
            <w:pPr>
              <w:pStyle w:val="TableParagraph"/>
              <w:spacing w:before="145"/>
              <w:rPr>
                <w:sz w:val="20"/>
              </w:rPr>
            </w:pPr>
            <w:r>
              <w:rPr>
                <w:spacing w:val="-2"/>
                <w:sz w:val="20"/>
              </w:rPr>
              <w:t>Datastores</w:t>
            </w:r>
          </w:p>
        </w:tc>
        <w:tc>
          <w:tcPr>
            <w:tcW w:w="7255" w:type="dxa"/>
          </w:tcPr>
          <w:p w:rsidR="00CE738C" w:rsidRDefault="00000000">
            <w:pPr>
              <w:pStyle w:val="TableParagraph"/>
              <w:rPr>
                <w:sz w:val="20"/>
              </w:rPr>
            </w:pPr>
            <w:r>
              <w:rPr>
                <w:sz w:val="20"/>
              </w:rPr>
              <w:t>PostgreSQL</w:t>
            </w:r>
            <w:r>
              <w:rPr>
                <w:spacing w:val="-6"/>
                <w:sz w:val="20"/>
              </w:rPr>
              <w:t xml:space="preserve"> </w:t>
            </w:r>
            <w:r>
              <w:rPr>
                <w:sz w:val="20"/>
              </w:rPr>
              <w:t>15/13/11/10;</w:t>
            </w:r>
            <w:r>
              <w:rPr>
                <w:spacing w:val="-6"/>
                <w:sz w:val="20"/>
              </w:rPr>
              <w:t xml:space="preserve"> </w:t>
            </w:r>
            <w:r>
              <w:rPr>
                <w:sz w:val="20"/>
              </w:rPr>
              <w:t>Oracle</w:t>
            </w:r>
            <w:r>
              <w:rPr>
                <w:spacing w:val="-5"/>
                <w:sz w:val="20"/>
              </w:rPr>
              <w:t xml:space="preserve"> </w:t>
            </w:r>
            <w:r>
              <w:rPr>
                <w:sz w:val="20"/>
              </w:rPr>
              <w:t>19c/12c</w:t>
            </w:r>
            <w:r>
              <w:rPr>
                <w:spacing w:val="-6"/>
                <w:sz w:val="20"/>
              </w:rPr>
              <w:t xml:space="preserve"> </w:t>
            </w:r>
            <w:r>
              <w:rPr>
                <w:sz w:val="20"/>
              </w:rPr>
              <w:t>R2</w:t>
            </w:r>
            <w:r>
              <w:rPr>
                <w:spacing w:val="-6"/>
                <w:sz w:val="20"/>
              </w:rPr>
              <w:t xml:space="preserve"> </w:t>
            </w:r>
            <w:r>
              <w:rPr>
                <w:sz w:val="20"/>
              </w:rPr>
              <w:t>(12.2);</w:t>
            </w:r>
            <w:r>
              <w:rPr>
                <w:spacing w:val="-5"/>
                <w:sz w:val="20"/>
              </w:rPr>
              <w:t xml:space="preserve"> </w:t>
            </w:r>
            <w:r>
              <w:rPr>
                <w:sz w:val="20"/>
              </w:rPr>
              <w:t>MySQL</w:t>
            </w:r>
            <w:r>
              <w:rPr>
                <w:spacing w:val="-6"/>
                <w:sz w:val="20"/>
              </w:rPr>
              <w:t xml:space="preserve"> </w:t>
            </w:r>
            <w:r>
              <w:rPr>
                <w:sz w:val="20"/>
              </w:rPr>
              <w:t>5.6;</w:t>
            </w:r>
            <w:r>
              <w:rPr>
                <w:spacing w:val="-6"/>
                <w:sz w:val="20"/>
              </w:rPr>
              <w:t xml:space="preserve"> </w:t>
            </w:r>
            <w:r>
              <w:rPr>
                <w:sz w:val="20"/>
              </w:rPr>
              <w:t>MongoDB</w:t>
            </w:r>
            <w:r>
              <w:rPr>
                <w:spacing w:val="-5"/>
                <w:sz w:val="20"/>
              </w:rPr>
              <w:t xml:space="preserve"> </w:t>
            </w:r>
            <w:r>
              <w:rPr>
                <w:spacing w:val="-2"/>
                <w:sz w:val="20"/>
              </w:rPr>
              <w:t>6.0/4.4/3.6;</w:t>
            </w:r>
          </w:p>
          <w:p w:rsidR="00CE738C" w:rsidRDefault="00000000">
            <w:pPr>
              <w:pStyle w:val="TableParagraph"/>
              <w:spacing w:before="36"/>
              <w:rPr>
                <w:sz w:val="20"/>
              </w:rPr>
            </w:pPr>
            <w:r>
              <w:rPr>
                <w:sz w:val="20"/>
              </w:rPr>
              <w:t>Amazon</w:t>
            </w:r>
            <w:r>
              <w:rPr>
                <w:spacing w:val="-6"/>
                <w:sz w:val="20"/>
              </w:rPr>
              <w:t xml:space="preserve"> </w:t>
            </w:r>
            <w:r>
              <w:rPr>
                <w:sz w:val="20"/>
              </w:rPr>
              <w:t>DynamoDB</w:t>
            </w:r>
            <w:r>
              <w:rPr>
                <w:spacing w:val="-5"/>
                <w:sz w:val="20"/>
              </w:rPr>
              <w:t xml:space="preserve"> </w:t>
            </w:r>
            <w:r>
              <w:rPr>
                <w:sz w:val="20"/>
              </w:rPr>
              <w:t>(On-Demand;</w:t>
            </w:r>
            <w:r>
              <w:rPr>
                <w:spacing w:val="-5"/>
                <w:sz w:val="20"/>
              </w:rPr>
              <w:t xml:space="preserve"> </w:t>
            </w:r>
            <w:r>
              <w:rPr>
                <w:sz w:val="20"/>
              </w:rPr>
              <w:t>AWS</w:t>
            </w:r>
            <w:r>
              <w:rPr>
                <w:spacing w:val="-5"/>
                <w:sz w:val="20"/>
              </w:rPr>
              <w:t xml:space="preserve"> </w:t>
            </w:r>
            <w:r>
              <w:rPr>
                <w:sz w:val="20"/>
              </w:rPr>
              <w:t>SDK</w:t>
            </w:r>
            <w:r>
              <w:rPr>
                <w:spacing w:val="-5"/>
                <w:sz w:val="20"/>
              </w:rPr>
              <w:t xml:space="preserve"> </w:t>
            </w:r>
            <w:r>
              <w:rPr>
                <w:spacing w:val="-2"/>
                <w:sz w:val="20"/>
              </w:rPr>
              <w:t>v2/v1.10)</w:t>
            </w:r>
          </w:p>
        </w:tc>
      </w:tr>
      <w:tr w:rsidR="00CE738C">
        <w:trPr>
          <w:trHeight w:val="561"/>
        </w:trPr>
        <w:tc>
          <w:tcPr>
            <w:tcW w:w="2515" w:type="dxa"/>
          </w:tcPr>
          <w:p w:rsidR="00CE738C" w:rsidRDefault="00000000">
            <w:pPr>
              <w:pStyle w:val="TableParagraph"/>
              <w:spacing w:before="145"/>
              <w:rPr>
                <w:sz w:val="20"/>
              </w:rPr>
            </w:pPr>
            <w:r>
              <w:rPr>
                <w:sz w:val="20"/>
              </w:rPr>
              <w:t>AWS</w:t>
            </w:r>
            <w:r>
              <w:rPr>
                <w:spacing w:val="-2"/>
                <w:sz w:val="20"/>
              </w:rPr>
              <w:t xml:space="preserve"> (Core)</w:t>
            </w:r>
          </w:p>
        </w:tc>
        <w:tc>
          <w:tcPr>
            <w:tcW w:w="7255" w:type="dxa"/>
          </w:tcPr>
          <w:p w:rsidR="00CE738C" w:rsidRDefault="00000000">
            <w:pPr>
              <w:pStyle w:val="TableParagraph"/>
              <w:rPr>
                <w:sz w:val="20"/>
              </w:rPr>
            </w:pPr>
            <w:r>
              <w:rPr>
                <w:sz w:val="20"/>
              </w:rPr>
              <w:t>IAM;</w:t>
            </w:r>
            <w:r>
              <w:rPr>
                <w:spacing w:val="-6"/>
                <w:sz w:val="20"/>
              </w:rPr>
              <w:t xml:space="preserve"> </w:t>
            </w:r>
            <w:r>
              <w:rPr>
                <w:sz w:val="20"/>
              </w:rPr>
              <w:t>VPC;</w:t>
            </w:r>
            <w:r>
              <w:rPr>
                <w:spacing w:val="-5"/>
                <w:sz w:val="20"/>
              </w:rPr>
              <w:t xml:space="preserve"> </w:t>
            </w:r>
            <w:r>
              <w:rPr>
                <w:sz w:val="20"/>
              </w:rPr>
              <w:t>ALB;</w:t>
            </w:r>
            <w:r>
              <w:rPr>
                <w:spacing w:val="-6"/>
                <w:sz w:val="20"/>
              </w:rPr>
              <w:t xml:space="preserve"> </w:t>
            </w:r>
            <w:r>
              <w:rPr>
                <w:sz w:val="20"/>
              </w:rPr>
              <w:t>MSK</w:t>
            </w:r>
            <w:r>
              <w:rPr>
                <w:spacing w:val="-5"/>
                <w:sz w:val="20"/>
              </w:rPr>
              <w:t xml:space="preserve"> </w:t>
            </w:r>
            <w:r>
              <w:rPr>
                <w:sz w:val="20"/>
              </w:rPr>
              <w:t>(Kafka);</w:t>
            </w:r>
            <w:r>
              <w:rPr>
                <w:spacing w:val="-5"/>
                <w:sz w:val="20"/>
              </w:rPr>
              <w:t xml:space="preserve"> </w:t>
            </w:r>
            <w:r>
              <w:rPr>
                <w:sz w:val="20"/>
              </w:rPr>
              <w:t>RDS</w:t>
            </w:r>
            <w:r>
              <w:rPr>
                <w:spacing w:val="-6"/>
                <w:sz w:val="20"/>
              </w:rPr>
              <w:t xml:space="preserve"> </w:t>
            </w:r>
            <w:r>
              <w:rPr>
                <w:sz w:val="20"/>
              </w:rPr>
              <w:t>(PostgreSQL</w:t>
            </w:r>
            <w:r>
              <w:rPr>
                <w:spacing w:val="-5"/>
                <w:sz w:val="20"/>
              </w:rPr>
              <w:t xml:space="preserve"> </w:t>
            </w:r>
            <w:r>
              <w:rPr>
                <w:sz w:val="20"/>
              </w:rPr>
              <w:t>15/13);</w:t>
            </w:r>
            <w:r>
              <w:rPr>
                <w:spacing w:val="-6"/>
                <w:sz w:val="20"/>
              </w:rPr>
              <w:t xml:space="preserve"> </w:t>
            </w:r>
            <w:r>
              <w:rPr>
                <w:sz w:val="20"/>
              </w:rPr>
              <w:t>DynamoDB;</w:t>
            </w:r>
            <w:r>
              <w:rPr>
                <w:spacing w:val="-5"/>
                <w:sz w:val="20"/>
              </w:rPr>
              <w:t xml:space="preserve"> </w:t>
            </w:r>
            <w:r>
              <w:rPr>
                <w:sz w:val="20"/>
              </w:rPr>
              <w:t>CloudWatch;</w:t>
            </w:r>
            <w:r>
              <w:rPr>
                <w:spacing w:val="-5"/>
                <w:sz w:val="20"/>
              </w:rPr>
              <w:t xml:space="preserve"> </w:t>
            </w:r>
            <w:r>
              <w:rPr>
                <w:spacing w:val="-4"/>
                <w:sz w:val="20"/>
              </w:rPr>
              <w:t>KMS;</w:t>
            </w:r>
          </w:p>
          <w:p w:rsidR="00CE738C" w:rsidRDefault="00000000">
            <w:pPr>
              <w:pStyle w:val="TableParagraph"/>
              <w:spacing w:before="36"/>
              <w:rPr>
                <w:sz w:val="20"/>
              </w:rPr>
            </w:pPr>
            <w:r>
              <w:rPr>
                <w:sz w:val="20"/>
              </w:rPr>
              <w:t>Secrets</w:t>
            </w:r>
            <w:r>
              <w:rPr>
                <w:spacing w:val="-5"/>
                <w:sz w:val="20"/>
              </w:rPr>
              <w:t xml:space="preserve"> </w:t>
            </w:r>
            <w:r>
              <w:rPr>
                <w:sz w:val="20"/>
              </w:rPr>
              <w:t>Manager;</w:t>
            </w:r>
            <w:r>
              <w:rPr>
                <w:spacing w:val="-5"/>
                <w:sz w:val="20"/>
              </w:rPr>
              <w:t xml:space="preserve"> </w:t>
            </w:r>
            <w:r>
              <w:rPr>
                <w:sz w:val="20"/>
              </w:rPr>
              <w:t>S3;</w:t>
            </w:r>
            <w:r>
              <w:rPr>
                <w:spacing w:val="-5"/>
                <w:sz w:val="20"/>
              </w:rPr>
              <w:t xml:space="preserve"> ELB</w:t>
            </w:r>
          </w:p>
        </w:tc>
      </w:tr>
      <w:tr w:rsidR="00CE738C">
        <w:trPr>
          <w:trHeight w:val="561"/>
        </w:trPr>
        <w:tc>
          <w:tcPr>
            <w:tcW w:w="2515" w:type="dxa"/>
          </w:tcPr>
          <w:p w:rsidR="00CE738C" w:rsidRDefault="00000000">
            <w:pPr>
              <w:pStyle w:val="TableParagraph"/>
              <w:spacing w:before="145"/>
              <w:rPr>
                <w:sz w:val="20"/>
              </w:rPr>
            </w:pPr>
            <w:r>
              <w:rPr>
                <w:sz w:val="20"/>
              </w:rPr>
              <w:t>Azure</w:t>
            </w:r>
            <w:r>
              <w:rPr>
                <w:spacing w:val="-4"/>
                <w:sz w:val="20"/>
              </w:rPr>
              <w:t xml:space="preserve"> </w:t>
            </w:r>
            <w:r>
              <w:rPr>
                <w:spacing w:val="-2"/>
                <w:sz w:val="20"/>
              </w:rPr>
              <w:t>(Core)</w:t>
            </w:r>
          </w:p>
        </w:tc>
        <w:tc>
          <w:tcPr>
            <w:tcW w:w="7255" w:type="dxa"/>
          </w:tcPr>
          <w:p w:rsidR="00CE738C" w:rsidRDefault="00000000">
            <w:pPr>
              <w:pStyle w:val="TableParagraph"/>
              <w:rPr>
                <w:sz w:val="20"/>
              </w:rPr>
            </w:pPr>
            <w:r>
              <w:rPr>
                <w:sz w:val="20"/>
              </w:rPr>
              <w:t>AKS;</w:t>
            </w:r>
            <w:r>
              <w:rPr>
                <w:spacing w:val="-6"/>
                <w:sz w:val="20"/>
              </w:rPr>
              <w:t xml:space="preserve"> </w:t>
            </w:r>
            <w:r>
              <w:rPr>
                <w:sz w:val="20"/>
              </w:rPr>
              <w:t>ACR;</w:t>
            </w:r>
            <w:r>
              <w:rPr>
                <w:spacing w:val="-3"/>
                <w:sz w:val="20"/>
              </w:rPr>
              <w:t xml:space="preserve"> </w:t>
            </w:r>
            <w:r>
              <w:rPr>
                <w:sz w:val="20"/>
              </w:rPr>
              <w:t>Application</w:t>
            </w:r>
            <w:r>
              <w:rPr>
                <w:spacing w:val="-4"/>
                <w:sz w:val="20"/>
              </w:rPr>
              <w:t xml:space="preserve"> </w:t>
            </w:r>
            <w:r>
              <w:rPr>
                <w:sz w:val="20"/>
              </w:rPr>
              <w:t>Gateway</w:t>
            </w:r>
            <w:r>
              <w:rPr>
                <w:spacing w:val="-3"/>
                <w:sz w:val="20"/>
              </w:rPr>
              <w:t xml:space="preserve"> </w:t>
            </w:r>
            <w:r>
              <w:rPr>
                <w:sz w:val="20"/>
              </w:rPr>
              <w:t>WAF</w:t>
            </w:r>
            <w:r>
              <w:rPr>
                <w:spacing w:val="-3"/>
                <w:sz w:val="20"/>
              </w:rPr>
              <w:t xml:space="preserve"> </w:t>
            </w:r>
            <w:r>
              <w:rPr>
                <w:sz w:val="20"/>
              </w:rPr>
              <w:t>v2;</w:t>
            </w:r>
            <w:r>
              <w:rPr>
                <w:spacing w:val="-4"/>
                <w:sz w:val="20"/>
              </w:rPr>
              <w:t xml:space="preserve"> </w:t>
            </w:r>
            <w:r>
              <w:rPr>
                <w:sz w:val="20"/>
              </w:rPr>
              <w:t>Key</w:t>
            </w:r>
            <w:r>
              <w:rPr>
                <w:spacing w:val="-3"/>
                <w:sz w:val="20"/>
              </w:rPr>
              <w:t xml:space="preserve"> </w:t>
            </w:r>
            <w:r>
              <w:rPr>
                <w:sz w:val="20"/>
              </w:rPr>
              <w:t>Vault;</w:t>
            </w:r>
            <w:r>
              <w:rPr>
                <w:spacing w:val="-4"/>
                <w:sz w:val="20"/>
              </w:rPr>
              <w:t xml:space="preserve"> </w:t>
            </w:r>
            <w:r>
              <w:rPr>
                <w:sz w:val="20"/>
              </w:rPr>
              <w:t>Azure</w:t>
            </w:r>
            <w:r>
              <w:rPr>
                <w:spacing w:val="-3"/>
                <w:sz w:val="20"/>
              </w:rPr>
              <w:t xml:space="preserve"> </w:t>
            </w:r>
            <w:r>
              <w:rPr>
                <w:sz w:val="20"/>
              </w:rPr>
              <w:t>AD</w:t>
            </w:r>
            <w:r>
              <w:rPr>
                <w:spacing w:val="-3"/>
                <w:sz w:val="20"/>
              </w:rPr>
              <w:t xml:space="preserve"> </w:t>
            </w:r>
            <w:r>
              <w:rPr>
                <w:sz w:val="20"/>
              </w:rPr>
              <w:t>(Entra</w:t>
            </w:r>
            <w:r>
              <w:rPr>
                <w:spacing w:val="-4"/>
                <w:sz w:val="20"/>
              </w:rPr>
              <w:t xml:space="preserve"> </w:t>
            </w:r>
            <w:r>
              <w:rPr>
                <w:sz w:val="20"/>
              </w:rPr>
              <w:t>ID)</w:t>
            </w:r>
            <w:r>
              <w:rPr>
                <w:spacing w:val="-3"/>
                <w:sz w:val="20"/>
              </w:rPr>
              <w:t xml:space="preserve"> </w:t>
            </w:r>
            <w:r>
              <w:rPr>
                <w:sz w:val="20"/>
              </w:rPr>
              <w:t>OIDC;</w:t>
            </w:r>
            <w:r>
              <w:rPr>
                <w:spacing w:val="-3"/>
                <w:sz w:val="20"/>
              </w:rPr>
              <w:t xml:space="preserve"> </w:t>
            </w:r>
            <w:r>
              <w:rPr>
                <w:spacing w:val="-2"/>
                <w:sz w:val="20"/>
              </w:rPr>
              <w:t>Azure</w:t>
            </w:r>
          </w:p>
          <w:p w:rsidR="00CE738C" w:rsidRDefault="00000000">
            <w:pPr>
              <w:pStyle w:val="TableParagraph"/>
              <w:spacing w:before="36"/>
              <w:rPr>
                <w:sz w:val="20"/>
              </w:rPr>
            </w:pPr>
            <w:r>
              <w:rPr>
                <w:sz w:val="20"/>
              </w:rPr>
              <w:t>Monitor;</w:t>
            </w:r>
            <w:r>
              <w:rPr>
                <w:spacing w:val="-7"/>
                <w:sz w:val="20"/>
              </w:rPr>
              <w:t xml:space="preserve"> </w:t>
            </w:r>
            <w:r>
              <w:rPr>
                <w:sz w:val="20"/>
              </w:rPr>
              <w:t>Application</w:t>
            </w:r>
            <w:r>
              <w:rPr>
                <w:spacing w:val="-7"/>
                <w:sz w:val="20"/>
              </w:rPr>
              <w:t xml:space="preserve"> </w:t>
            </w:r>
            <w:r>
              <w:rPr>
                <w:sz w:val="20"/>
              </w:rPr>
              <w:t>Insights;</w:t>
            </w:r>
            <w:r>
              <w:rPr>
                <w:spacing w:val="-7"/>
                <w:sz w:val="20"/>
              </w:rPr>
              <w:t xml:space="preserve"> </w:t>
            </w:r>
            <w:r>
              <w:rPr>
                <w:sz w:val="20"/>
              </w:rPr>
              <w:t>Log</w:t>
            </w:r>
            <w:r>
              <w:rPr>
                <w:spacing w:val="-6"/>
                <w:sz w:val="20"/>
              </w:rPr>
              <w:t xml:space="preserve"> </w:t>
            </w:r>
            <w:r>
              <w:rPr>
                <w:spacing w:val="-2"/>
                <w:sz w:val="20"/>
              </w:rPr>
              <w:t>Analytics</w:t>
            </w:r>
          </w:p>
        </w:tc>
      </w:tr>
      <w:tr w:rsidR="00CE738C">
        <w:trPr>
          <w:trHeight w:val="280"/>
        </w:trPr>
        <w:tc>
          <w:tcPr>
            <w:tcW w:w="2515" w:type="dxa"/>
          </w:tcPr>
          <w:p w:rsidR="00CE738C" w:rsidRDefault="00000000">
            <w:pPr>
              <w:pStyle w:val="TableParagraph"/>
              <w:rPr>
                <w:sz w:val="20"/>
              </w:rPr>
            </w:pPr>
            <w:r>
              <w:rPr>
                <w:sz w:val="20"/>
              </w:rPr>
              <w:t>Containers</w:t>
            </w:r>
            <w:r>
              <w:rPr>
                <w:spacing w:val="-5"/>
                <w:sz w:val="20"/>
              </w:rPr>
              <w:t xml:space="preserve"> </w:t>
            </w:r>
            <w:r>
              <w:rPr>
                <w:sz w:val="20"/>
              </w:rPr>
              <w:t>&amp;</w:t>
            </w:r>
            <w:r>
              <w:rPr>
                <w:spacing w:val="-4"/>
                <w:sz w:val="20"/>
              </w:rPr>
              <w:t xml:space="preserve"> </w:t>
            </w:r>
            <w:r>
              <w:rPr>
                <w:spacing w:val="-2"/>
                <w:sz w:val="20"/>
              </w:rPr>
              <w:t>Orchestration</w:t>
            </w:r>
          </w:p>
        </w:tc>
        <w:tc>
          <w:tcPr>
            <w:tcW w:w="7255" w:type="dxa"/>
          </w:tcPr>
          <w:p w:rsidR="00CE738C" w:rsidRDefault="00000000">
            <w:pPr>
              <w:pStyle w:val="TableParagraph"/>
              <w:rPr>
                <w:sz w:val="20"/>
              </w:rPr>
            </w:pPr>
            <w:r>
              <w:rPr>
                <w:sz w:val="20"/>
              </w:rPr>
              <w:t>Docker</w:t>
            </w:r>
            <w:r>
              <w:rPr>
                <w:spacing w:val="-10"/>
                <w:sz w:val="20"/>
              </w:rPr>
              <w:t xml:space="preserve"> </w:t>
            </w:r>
            <w:r>
              <w:rPr>
                <w:sz w:val="20"/>
              </w:rPr>
              <w:t>24.x/23.x/19–17;</w:t>
            </w:r>
            <w:r>
              <w:rPr>
                <w:spacing w:val="-10"/>
                <w:sz w:val="20"/>
              </w:rPr>
              <w:t xml:space="preserve"> </w:t>
            </w:r>
            <w:r>
              <w:rPr>
                <w:sz w:val="20"/>
              </w:rPr>
              <w:t>Kubernetes</w:t>
            </w:r>
            <w:r>
              <w:rPr>
                <w:spacing w:val="-9"/>
                <w:sz w:val="20"/>
              </w:rPr>
              <w:t xml:space="preserve"> </w:t>
            </w:r>
            <w:r>
              <w:rPr>
                <w:spacing w:val="-2"/>
                <w:sz w:val="20"/>
              </w:rPr>
              <w:t>(AKS)</w:t>
            </w:r>
          </w:p>
        </w:tc>
      </w:tr>
    </w:tbl>
    <w:p w:rsidR="00CE738C" w:rsidRDefault="00CE738C">
      <w:pPr>
        <w:pStyle w:val="TableParagraph"/>
        <w:rPr>
          <w:sz w:val="20"/>
        </w:rPr>
        <w:sectPr w:rsidR="00CE738C">
          <w:type w:val="continuous"/>
          <w:pgSz w:w="12240" w:h="15840"/>
          <w:pgMar w:top="700" w:right="360" w:bottom="794" w:left="360" w:header="720" w:footer="720" w:gutter="0"/>
          <w:cols w:space="720"/>
        </w:sect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7255"/>
      </w:tblGrid>
      <w:tr w:rsidR="00CE738C">
        <w:trPr>
          <w:trHeight w:val="280"/>
        </w:trPr>
        <w:tc>
          <w:tcPr>
            <w:tcW w:w="2515" w:type="dxa"/>
          </w:tcPr>
          <w:p w:rsidR="00CE738C" w:rsidRDefault="00000000">
            <w:pPr>
              <w:pStyle w:val="TableParagraph"/>
              <w:rPr>
                <w:sz w:val="20"/>
              </w:rPr>
            </w:pPr>
            <w:r>
              <w:rPr>
                <w:spacing w:val="-5"/>
                <w:sz w:val="20"/>
              </w:rPr>
              <w:lastRenderedPageBreak/>
              <w:t>IaC</w:t>
            </w:r>
          </w:p>
        </w:tc>
        <w:tc>
          <w:tcPr>
            <w:tcW w:w="7255" w:type="dxa"/>
          </w:tcPr>
          <w:p w:rsidR="00CE738C" w:rsidRDefault="00000000">
            <w:pPr>
              <w:pStyle w:val="TableParagraph"/>
              <w:rPr>
                <w:sz w:val="20"/>
              </w:rPr>
            </w:pPr>
            <w:r>
              <w:rPr>
                <w:sz w:val="20"/>
              </w:rPr>
              <w:t>Terraform</w:t>
            </w:r>
            <w:r>
              <w:rPr>
                <w:spacing w:val="-11"/>
                <w:sz w:val="20"/>
              </w:rPr>
              <w:t xml:space="preserve"> </w:t>
            </w:r>
            <w:r>
              <w:rPr>
                <w:sz w:val="20"/>
              </w:rPr>
              <w:t>1.7/1.6/1.4/0.12/0.11;</w:t>
            </w:r>
            <w:r>
              <w:rPr>
                <w:spacing w:val="-10"/>
                <w:sz w:val="20"/>
              </w:rPr>
              <w:t xml:space="preserve"> </w:t>
            </w:r>
            <w:r>
              <w:rPr>
                <w:sz w:val="20"/>
              </w:rPr>
              <w:t>ARM</w:t>
            </w:r>
            <w:r>
              <w:rPr>
                <w:spacing w:val="-10"/>
                <w:sz w:val="20"/>
              </w:rPr>
              <w:t xml:space="preserve"> </w:t>
            </w:r>
            <w:r>
              <w:rPr>
                <w:spacing w:val="-2"/>
                <w:sz w:val="20"/>
              </w:rPr>
              <w:t>templates</w:t>
            </w:r>
          </w:p>
        </w:tc>
      </w:tr>
      <w:tr w:rsidR="00CE738C">
        <w:trPr>
          <w:trHeight w:val="561"/>
        </w:trPr>
        <w:tc>
          <w:tcPr>
            <w:tcW w:w="2515" w:type="dxa"/>
          </w:tcPr>
          <w:p w:rsidR="00CE738C" w:rsidRDefault="00000000">
            <w:pPr>
              <w:pStyle w:val="TableParagraph"/>
              <w:spacing w:before="145"/>
              <w:rPr>
                <w:sz w:val="20"/>
              </w:rPr>
            </w:pPr>
            <w:r>
              <w:rPr>
                <w:sz w:val="20"/>
              </w:rPr>
              <w:t>CI/CD</w:t>
            </w:r>
            <w:r>
              <w:rPr>
                <w:spacing w:val="-2"/>
                <w:sz w:val="20"/>
              </w:rPr>
              <w:t xml:space="preserve"> </w:t>
            </w:r>
            <w:r>
              <w:rPr>
                <w:sz w:val="20"/>
              </w:rPr>
              <w:t>&amp;</w:t>
            </w:r>
            <w:r>
              <w:rPr>
                <w:spacing w:val="-2"/>
                <w:sz w:val="20"/>
              </w:rPr>
              <w:t xml:space="preserve"> Build</w:t>
            </w:r>
          </w:p>
        </w:tc>
        <w:tc>
          <w:tcPr>
            <w:tcW w:w="7255" w:type="dxa"/>
          </w:tcPr>
          <w:p w:rsidR="00CE738C" w:rsidRDefault="00000000">
            <w:pPr>
              <w:pStyle w:val="TableParagraph"/>
              <w:rPr>
                <w:sz w:val="20"/>
              </w:rPr>
            </w:pPr>
            <w:r>
              <w:rPr>
                <w:sz w:val="20"/>
              </w:rPr>
              <w:t>Maven</w:t>
            </w:r>
            <w:r>
              <w:rPr>
                <w:spacing w:val="-7"/>
                <w:sz w:val="20"/>
              </w:rPr>
              <w:t xml:space="preserve"> </w:t>
            </w:r>
            <w:r>
              <w:rPr>
                <w:sz w:val="20"/>
              </w:rPr>
              <w:t>3.9/3.8/3.6/3.3;</w:t>
            </w:r>
            <w:r>
              <w:rPr>
                <w:spacing w:val="-7"/>
                <w:sz w:val="20"/>
              </w:rPr>
              <w:t xml:space="preserve"> </w:t>
            </w:r>
            <w:r>
              <w:rPr>
                <w:sz w:val="20"/>
              </w:rPr>
              <w:t>Gradle</w:t>
            </w:r>
            <w:r>
              <w:rPr>
                <w:spacing w:val="-7"/>
                <w:sz w:val="20"/>
              </w:rPr>
              <w:t xml:space="preserve"> </w:t>
            </w:r>
            <w:r>
              <w:rPr>
                <w:sz w:val="20"/>
              </w:rPr>
              <w:t>8.2/6.8/4.4;</w:t>
            </w:r>
            <w:r>
              <w:rPr>
                <w:spacing w:val="-7"/>
                <w:sz w:val="20"/>
              </w:rPr>
              <w:t xml:space="preserve"> </w:t>
            </w:r>
            <w:r>
              <w:rPr>
                <w:sz w:val="20"/>
              </w:rPr>
              <w:t>Jenkins</w:t>
            </w:r>
            <w:r>
              <w:rPr>
                <w:spacing w:val="-7"/>
                <w:sz w:val="20"/>
              </w:rPr>
              <w:t xml:space="preserve"> </w:t>
            </w:r>
            <w:r>
              <w:rPr>
                <w:sz w:val="20"/>
              </w:rPr>
              <w:t>1.x;</w:t>
            </w:r>
            <w:r>
              <w:rPr>
                <w:spacing w:val="-7"/>
                <w:sz w:val="20"/>
              </w:rPr>
              <w:t xml:space="preserve"> </w:t>
            </w:r>
            <w:r>
              <w:rPr>
                <w:sz w:val="20"/>
              </w:rPr>
              <w:t>Azure</w:t>
            </w:r>
            <w:r>
              <w:rPr>
                <w:spacing w:val="-7"/>
                <w:sz w:val="20"/>
              </w:rPr>
              <w:t xml:space="preserve"> </w:t>
            </w:r>
            <w:r>
              <w:rPr>
                <w:sz w:val="20"/>
              </w:rPr>
              <w:t>DevOps</w:t>
            </w:r>
            <w:r>
              <w:rPr>
                <w:spacing w:val="-7"/>
                <w:sz w:val="20"/>
              </w:rPr>
              <w:t xml:space="preserve"> </w:t>
            </w:r>
            <w:r>
              <w:rPr>
                <w:sz w:val="20"/>
              </w:rPr>
              <w:t>Pipelines;</w:t>
            </w:r>
            <w:r>
              <w:rPr>
                <w:spacing w:val="-6"/>
                <w:sz w:val="20"/>
              </w:rPr>
              <w:t xml:space="preserve"> </w:t>
            </w:r>
            <w:r>
              <w:rPr>
                <w:spacing w:val="-5"/>
                <w:sz w:val="20"/>
              </w:rPr>
              <w:t>Git</w:t>
            </w:r>
          </w:p>
          <w:p w:rsidR="00CE738C" w:rsidRDefault="00000000">
            <w:pPr>
              <w:pStyle w:val="TableParagraph"/>
              <w:spacing w:before="36"/>
              <w:rPr>
                <w:sz w:val="20"/>
              </w:rPr>
            </w:pPr>
            <w:r>
              <w:rPr>
                <w:spacing w:val="-2"/>
                <w:sz w:val="20"/>
              </w:rPr>
              <w:t>(GitHub/GitLab/Azure</w:t>
            </w:r>
            <w:r>
              <w:rPr>
                <w:spacing w:val="21"/>
                <w:sz w:val="20"/>
              </w:rPr>
              <w:t xml:space="preserve"> </w:t>
            </w:r>
            <w:r>
              <w:rPr>
                <w:spacing w:val="-2"/>
                <w:sz w:val="20"/>
              </w:rPr>
              <w:t>Repos)</w:t>
            </w:r>
          </w:p>
        </w:tc>
      </w:tr>
      <w:tr w:rsidR="00CE738C">
        <w:trPr>
          <w:trHeight w:val="280"/>
        </w:trPr>
        <w:tc>
          <w:tcPr>
            <w:tcW w:w="2515" w:type="dxa"/>
          </w:tcPr>
          <w:p w:rsidR="00CE738C" w:rsidRDefault="00000000">
            <w:pPr>
              <w:pStyle w:val="TableParagraph"/>
              <w:rPr>
                <w:sz w:val="20"/>
              </w:rPr>
            </w:pPr>
            <w:r>
              <w:rPr>
                <w:spacing w:val="-2"/>
                <w:sz w:val="20"/>
              </w:rPr>
              <w:t>Testing</w:t>
            </w:r>
          </w:p>
        </w:tc>
        <w:tc>
          <w:tcPr>
            <w:tcW w:w="7255" w:type="dxa"/>
          </w:tcPr>
          <w:p w:rsidR="00CE738C" w:rsidRDefault="00000000">
            <w:pPr>
              <w:pStyle w:val="TableParagraph"/>
              <w:rPr>
                <w:sz w:val="20"/>
              </w:rPr>
            </w:pPr>
            <w:r>
              <w:rPr>
                <w:sz w:val="20"/>
              </w:rPr>
              <w:t>JUnit</w:t>
            </w:r>
            <w:r>
              <w:rPr>
                <w:spacing w:val="-11"/>
                <w:sz w:val="20"/>
              </w:rPr>
              <w:t xml:space="preserve"> </w:t>
            </w:r>
            <w:r>
              <w:rPr>
                <w:sz w:val="20"/>
              </w:rPr>
              <w:t>5.10/5.9/5.7/4.12;</w:t>
            </w:r>
            <w:r>
              <w:rPr>
                <w:spacing w:val="-10"/>
                <w:sz w:val="20"/>
              </w:rPr>
              <w:t xml:space="preserve"> </w:t>
            </w:r>
            <w:r>
              <w:rPr>
                <w:sz w:val="20"/>
              </w:rPr>
              <w:t>Mockito</w:t>
            </w:r>
            <w:r>
              <w:rPr>
                <w:spacing w:val="-10"/>
                <w:sz w:val="20"/>
              </w:rPr>
              <w:t xml:space="preserve"> </w:t>
            </w:r>
            <w:r>
              <w:rPr>
                <w:sz w:val="20"/>
              </w:rPr>
              <w:t>5.x/4.x/2.x;</w:t>
            </w:r>
            <w:r>
              <w:rPr>
                <w:spacing w:val="-10"/>
                <w:sz w:val="20"/>
              </w:rPr>
              <w:t xml:space="preserve"> </w:t>
            </w:r>
            <w:r>
              <w:rPr>
                <w:sz w:val="20"/>
              </w:rPr>
              <w:t>Testcontainers</w:t>
            </w:r>
            <w:r>
              <w:rPr>
                <w:spacing w:val="-10"/>
                <w:sz w:val="20"/>
              </w:rPr>
              <w:t xml:space="preserve"> </w:t>
            </w:r>
            <w:r>
              <w:rPr>
                <w:spacing w:val="-2"/>
                <w:sz w:val="20"/>
              </w:rPr>
              <w:t>1.19/1.18/1.16</w:t>
            </w:r>
          </w:p>
        </w:tc>
      </w:tr>
      <w:tr w:rsidR="00CE738C">
        <w:trPr>
          <w:trHeight w:val="561"/>
        </w:trPr>
        <w:tc>
          <w:tcPr>
            <w:tcW w:w="2515" w:type="dxa"/>
          </w:tcPr>
          <w:p w:rsidR="00CE738C" w:rsidRDefault="00000000">
            <w:pPr>
              <w:pStyle w:val="TableParagraph"/>
              <w:spacing w:before="145"/>
              <w:rPr>
                <w:sz w:val="20"/>
              </w:rPr>
            </w:pPr>
            <w:r>
              <w:rPr>
                <w:spacing w:val="-2"/>
                <w:sz w:val="20"/>
              </w:rPr>
              <w:t>Observability</w:t>
            </w:r>
          </w:p>
        </w:tc>
        <w:tc>
          <w:tcPr>
            <w:tcW w:w="7255" w:type="dxa"/>
          </w:tcPr>
          <w:p w:rsidR="00CE738C" w:rsidRDefault="00000000">
            <w:pPr>
              <w:pStyle w:val="TableParagraph"/>
              <w:rPr>
                <w:sz w:val="20"/>
              </w:rPr>
            </w:pPr>
            <w:r>
              <w:rPr>
                <w:sz w:val="20"/>
              </w:rPr>
              <w:t>OpenTelemetry;</w:t>
            </w:r>
            <w:r>
              <w:rPr>
                <w:spacing w:val="-9"/>
                <w:sz w:val="20"/>
              </w:rPr>
              <w:t xml:space="preserve"> </w:t>
            </w:r>
            <w:r>
              <w:rPr>
                <w:sz w:val="20"/>
              </w:rPr>
              <w:t>CloudWatch;</w:t>
            </w:r>
            <w:r>
              <w:rPr>
                <w:spacing w:val="-9"/>
                <w:sz w:val="20"/>
              </w:rPr>
              <w:t xml:space="preserve"> </w:t>
            </w:r>
            <w:r>
              <w:rPr>
                <w:sz w:val="20"/>
              </w:rPr>
              <w:t>Azure</w:t>
            </w:r>
            <w:r>
              <w:rPr>
                <w:spacing w:val="-8"/>
                <w:sz w:val="20"/>
              </w:rPr>
              <w:t xml:space="preserve"> </w:t>
            </w:r>
            <w:r>
              <w:rPr>
                <w:sz w:val="20"/>
              </w:rPr>
              <w:t>Monitor;</w:t>
            </w:r>
            <w:r>
              <w:rPr>
                <w:spacing w:val="-9"/>
                <w:sz w:val="20"/>
              </w:rPr>
              <w:t xml:space="preserve"> </w:t>
            </w:r>
            <w:r>
              <w:rPr>
                <w:sz w:val="20"/>
              </w:rPr>
              <w:t>Application</w:t>
            </w:r>
            <w:r>
              <w:rPr>
                <w:spacing w:val="-9"/>
                <w:sz w:val="20"/>
              </w:rPr>
              <w:t xml:space="preserve"> </w:t>
            </w:r>
            <w:r>
              <w:rPr>
                <w:sz w:val="20"/>
              </w:rPr>
              <w:t>Insights;</w:t>
            </w:r>
            <w:r>
              <w:rPr>
                <w:spacing w:val="-8"/>
                <w:sz w:val="20"/>
              </w:rPr>
              <w:t xml:space="preserve"> </w:t>
            </w:r>
            <w:r>
              <w:rPr>
                <w:spacing w:val="-2"/>
                <w:sz w:val="20"/>
              </w:rPr>
              <w:t>dashboards/alerts</w:t>
            </w:r>
          </w:p>
          <w:p w:rsidR="00CE738C" w:rsidRDefault="00000000">
            <w:pPr>
              <w:pStyle w:val="TableParagraph"/>
              <w:spacing w:before="36"/>
              <w:rPr>
                <w:sz w:val="20"/>
              </w:rPr>
            </w:pPr>
            <w:r>
              <w:rPr>
                <w:sz w:val="20"/>
              </w:rPr>
              <w:t>with</w:t>
            </w:r>
            <w:r>
              <w:rPr>
                <w:spacing w:val="-3"/>
                <w:sz w:val="20"/>
              </w:rPr>
              <w:t xml:space="preserve"> </w:t>
            </w:r>
            <w:r>
              <w:rPr>
                <w:sz w:val="20"/>
              </w:rPr>
              <w:t>SLOs</w:t>
            </w:r>
            <w:r>
              <w:rPr>
                <w:spacing w:val="-3"/>
                <w:sz w:val="20"/>
              </w:rPr>
              <w:t xml:space="preserve"> </w:t>
            </w:r>
            <w:r>
              <w:rPr>
                <w:sz w:val="20"/>
              </w:rPr>
              <w:t>and</w:t>
            </w:r>
            <w:r>
              <w:rPr>
                <w:spacing w:val="-3"/>
                <w:sz w:val="20"/>
              </w:rPr>
              <w:t xml:space="preserve"> </w:t>
            </w:r>
            <w:r>
              <w:rPr>
                <w:sz w:val="20"/>
              </w:rPr>
              <w:t>error</w:t>
            </w:r>
            <w:r>
              <w:rPr>
                <w:spacing w:val="-3"/>
                <w:sz w:val="20"/>
              </w:rPr>
              <w:t xml:space="preserve"> </w:t>
            </w:r>
            <w:r>
              <w:rPr>
                <w:spacing w:val="-2"/>
                <w:sz w:val="20"/>
              </w:rPr>
              <w:t>budgets</w:t>
            </w:r>
          </w:p>
        </w:tc>
      </w:tr>
      <w:tr w:rsidR="00CE738C">
        <w:trPr>
          <w:trHeight w:val="561"/>
        </w:trPr>
        <w:tc>
          <w:tcPr>
            <w:tcW w:w="2515" w:type="dxa"/>
          </w:tcPr>
          <w:p w:rsidR="00CE738C" w:rsidRDefault="00000000">
            <w:pPr>
              <w:pStyle w:val="TableParagraph"/>
              <w:spacing w:before="145"/>
              <w:rPr>
                <w:sz w:val="20"/>
              </w:rPr>
            </w:pPr>
            <w:r>
              <w:rPr>
                <w:sz w:val="20"/>
              </w:rPr>
              <w:t>Security</w:t>
            </w:r>
            <w:r>
              <w:rPr>
                <w:spacing w:val="-4"/>
                <w:sz w:val="20"/>
              </w:rPr>
              <w:t xml:space="preserve"> </w:t>
            </w:r>
            <w:r>
              <w:rPr>
                <w:sz w:val="20"/>
              </w:rPr>
              <w:t>&amp;</w:t>
            </w:r>
            <w:r>
              <w:rPr>
                <w:spacing w:val="-3"/>
                <w:sz w:val="20"/>
              </w:rPr>
              <w:t xml:space="preserve"> </w:t>
            </w:r>
            <w:r>
              <w:rPr>
                <w:spacing w:val="-2"/>
                <w:sz w:val="20"/>
              </w:rPr>
              <w:t>Compliance</w:t>
            </w:r>
          </w:p>
        </w:tc>
        <w:tc>
          <w:tcPr>
            <w:tcW w:w="7255" w:type="dxa"/>
          </w:tcPr>
          <w:p w:rsidR="00CE738C" w:rsidRDefault="00000000">
            <w:pPr>
              <w:pStyle w:val="TableParagraph"/>
              <w:rPr>
                <w:sz w:val="20"/>
              </w:rPr>
            </w:pPr>
            <w:r>
              <w:rPr>
                <w:sz w:val="20"/>
              </w:rPr>
              <w:t>TLS</w:t>
            </w:r>
            <w:r>
              <w:rPr>
                <w:spacing w:val="-6"/>
                <w:sz w:val="20"/>
              </w:rPr>
              <w:t xml:space="preserve"> </w:t>
            </w:r>
            <w:r>
              <w:rPr>
                <w:sz w:val="20"/>
              </w:rPr>
              <w:t>everywhere;</w:t>
            </w:r>
            <w:r>
              <w:rPr>
                <w:spacing w:val="-6"/>
                <w:sz w:val="20"/>
              </w:rPr>
              <w:t xml:space="preserve"> </w:t>
            </w:r>
            <w:r>
              <w:rPr>
                <w:sz w:val="20"/>
              </w:rPr>
              <w:t>token</w:t>
            </w:r>
            <w:r>
              <w:rPr>
                <w:spacing w:val="-5"/>
                <w:sz w:val="20"/>
              </w:rPr>
              <w:t xml:space="preserve"> </w:t>
            </w:r>
            <w:r>
              <w:rPr>
                <w:sz w:val="20"/>
              </w:rPr>
              <w:t>rotation;</w:t>
            </w:r>
            <w:r>
              <w:rPr>
                <w:spacing w:val="-6"/>
                <w:sz w:val="20"/>
              </w:rPr>
              <w:t xml:space="preserve"> </w:t>
            </w:r>
            <w:r>
              <w:rPr>
                <w:sz w:val="20"/>
              </w:rPr>
              <w:t>least-privilege</w:t>
            </w:r>
            <w:r>
              <w:rPr>
                <w:spacing w:val="-6"/>
                <w:sz w:val="20"/>
              </w:rPr>
              <w:t xml:space="preserve"> </w:t>
            </w:r>
            <w:r>
              <w:rPr>
                <w:sz w:val="20"/>
              </w:rPr>
              <w:t>IAM;</w:t>
            </w:r>
            <w:r>
              <w:rPr>
                <w:spacing w:val="-5"/>
                <w:sz w:val="20"/>
              </w:rPr>
              <w:t xml:space="preserve"> </w:t>
            </w:r>
            <w:r>
              <w:rPr>
                <w:sz w:val="20"/>
              </w:rPr>
              <w:t>KMS;</w:t>
            </w:r>
            <w:r>
              <w:rPr>
                <w:spacing w:val="-6"/>
                <w:sz w:val="20"/>
              </w:rPr>
              <w:t xml:space="preserve"> </w:t>
            </w:r>
            <w:r>
              <w:rPr>
                <w:sz w:val="20"/>
              </w:rPr>
              <w:t>Key</w:t>
            </w:r>
            <w:r>
              <w:rPr>
                <w:spacing w:val="-6"/>
                <w:sz w:val="20"/>
              </w:rPr>
              <w:t xml:space="preserve"> </w:t>
            </w:r>
            <w:r>
              <w:rPr>
                <w:sz w:val="20"/>
              </w:rPr>
              <w:t>Vault;</w:t>
            </w:r>
            <w:r>
              <w:rPr>
                <w:spacing w:val="-5"/>
                <w:sz w:val="20"/>
              </w:rPr>
              <w:t xml:space="preserve"> </w:t>
            </w:r>
            <w:r>
              <w:rPr>
                <w:spacing w:val="-2"/>
                <w:sz w:val="20"/>
              </w:rPr>
              <w:t>Secrets</w:t>
            </w:r>
          </w:p>
          <w:p w:rsidR="00CE738C" w:rsidRDefault="00000000">
            <w:pPr>
              <w:pStyle w:val="TableParagraph"/>
              <w:spacing w:before="36"/>
              <w:rPr>
                <w:sz w:val="20"/>
              </w:rPr>
            </w:pPr>
            <w:r>
              <w:rPr>
                <w:sz w:val="20"/>
              </w:rPr>
              <w:t>Manager;</w:t>
            </w:r>
            <w:r>
              <w:rPr>
                <w:spacing w:val="-7"/>
                <w:sz w:val="20"/>
              </w:rPr>
              <w:t xml:space="preserve"> </w:t>
            </w:r>
            <w:r>
              <w:rPr>
                <w:sz w:val="20"/>
              </w:rPr>
              <w:t>WAF;</w:t>
            </w:r>
            <w:r>
              <w:rPr>
                <w:spacing w:val="-7"/>
                <w:sz w:val="20"/>
              </w:rPr>
              <w:t xml:space="preserve"> </w:t>
            </w:r>
            <w:r>
              <w:rPr>
                <w:sz w:val="20"/>
              </w:rPr>
              <w:t>input/output</w:t>
            </w:r>
            <w:r>
              <w:rPr>
                <w:spacing w:val="-7"/>
                <w:sz w:val="20"/>
              </w:rPr>
              <w:t xml:space="preserve"> </w:t>
            </w:r>
            <w:r>
              <w:rPr>
                <w:spacing w:val="-2"/>
                <w:sz w:val="20"/>
              </w:rPr>
              <w:t>validation</w:t>
            </w:r>
          </w:p>
        </w:tc>
      </w:tr>
    </w:tbl>
    <w:p w:rsidR="00CE738C" w:rsidRDefault="00000000">
      <w:pPr>
        <w:tabs>
          <w:tab w:val="left" w:pos="11188"/>
        </w:tabs>
        <w:spacing w:before="185"/>
        <w:ind w:left="360"/>
        <w:rPr>
          <w:b/>
          <w:sz w:val="20"/>
        </w:rPr>
      </w:pPr>
      <w:r>
        <w:rPr>
          <w:b/>
          <w:color w:val="000000"/>
          <w:spacing w:val="-2"/>
          <w:sz w:val="20"/>
          <w:shd w:val="clear" w:color="auto" w:fill="C1EFC7"/>
        </w:rPr>
        <w:t>EDUCATION</w:t>
      </w:r>
      <w:r>
        <w:rPr>
          <w:b/>
          <w:color w:val="000000"/>
          <w:sz w:val="20"/>
          <w:shd w:val="clear" w:color="auto" w:fill="C1EFC7"/>
        </w:rPr>
        <w:tab/>
      </w:r>
    </w:p>
    <w:p w:rsidR="00CE738C" w:rsidRDefault="00000000">
      <w:pPr>
        <w:pStyle w:val="ListParagraph"/>
        <w:numPr>
          <w:ilvl w:val="0"/>
          <w:numId w:val="1"/>
        </w:numPr>
        <w:tabs>
          <w:tab w:val="left" w:pos="1079"/>
        </w:tabs>
        <w:spacing w:before="36"/>
        <w:ind w:left="1079" w:right="0" w:hanging="359"/>
        <w:jc w:val="left"/>
        <w:rPr>
          <w:sz w:val="20"/>
        </w:rPr>
      </w:pPr>
      <w:r>
        <w:rPr>
          <w:sz w:val="20"/>
        </w:rPr>
        <w:t>Bachelor’s</w:t>
      </w:r>
      <w:r>
        <w:rPr>
          <w:spacing w:val="-9"/>
          <w:sz w:val="20"/>
        </w:rPr>
        <w:t xml:space="preserve"> </w:t>
      </w:r>
      <w:r>
        <w:rPr>
          <w:sz w:val="20"/>
        </w:rPr>
        <w:t>Degree</w:t>
      </w:r>
      <w:r>
        <w:rPr>
          <w:spacing w:val="-7"/>
          <w:sz w:val="20"/>
        </w:rPr>
        <w:t xml:space="preserve"> </w:t>
      </w:r>
      <w:r>
        <w:rPr>
          <w:sz w:val="20"/>
        </w:rPr>
        <w:t>in</w:t>
      </w:r>
      <w:r>
        <w:rPr>
          <w:spacing w:val="-7"/>
          <w:sz w:val="20"/>
        </w:rPr>
        <w:t xml:space="preserve"> </w:t>
      </w:r>
      <w:r>
        <w:rPr>
          <w:sz w:val="20"/>
        </w:rPr>
        <w:t>Computer</w:t>
      </w:r>
      <w:r>
        <w:rPr>
          <w:spacing w:val="-7"/>
          <w:sz w:val="20"/>
        </w:rPr>
        <w:t xml:space="preserve"> </w:t>
      </w:r>
      <w:r>
        <w:rPr>
          <w:sz w:val="20"/>
        </w:rPr>
        <w:t>Science,</w:t>
      </w:r>
      <w:r>
        <w:rPr>
          <w:spacing w:val="-7"/>
          <w:sz w:val="20"/>
        </w:rPr>
        <w:t xml:space="preserve"> </w:t>
      </w:r>
      <w:r>
        <w:rPr>
          <w:sz w:val="20"/>
        </w:rPr>
        <w:t>KL</w:t>
      </w:r>
      <w:r>
        <w:rPr>
          <w:spacing w:val="-6"/>
          <w:sz w:val="20"/>
        </w:rPr>
        <w:t xml:space="preserve"> </w:t>
      </w:r>
      <w:r>
        <w:rPr>
          <w:sz w:val="20"/>
        </w:rPr>
        <w:t>University-</w:t>
      </w:r>
      <w:r>
        <w:rPr>
          <w:spacing w:val="-4"/>
          <w:sz w:val="20"/>
        </w:rPr>
        <w:t>2013</w:t>
      </w:r>
    </w:p>
    <w:p w:rsidR="00CE738C" w:rsidRDefault="00000000">
      <w:pPr>
        <w:pStyle w:val="Heading1"/>
        <w:tabs>
          <w:tab w:val="left" w:pos="11188"/>
        </w:tabs>
        <w:spacing w:before="37"/>
      </w:pPr>
      <w:r>
        <w:rPr>
          <w:color w:val="000000"/>
          <w:shd w:val="clear" w:color="auto" w:fill="C1EFC7"/>
        </w:rPr>
        <w:t>WORK</w:t>
      </w:r>
      <w:r>
        <w:rPr>
          <w:color w:val="000000"/>
          <w:spacing w:val="-3"/>
          <w:shd w:val="clear" w:color="auto" w:fill="C1EFC7"/>
        </w:rPr>
        <w:t xml:space="preserve"> </w:t>
      </w:r>
      <w:r>
        <w:rPr>
          <w:color w:val="000000"/>
          <w:spacing w:val="-2"/>
          <w:shd w:val="clear" w:color="auto" w:fill="C1EFC7"/>
        </w:rPr>
        <w:t>EXPERIENCE</w:t>
      </w:r>
      <w:r>
        <w:rPr>
          <w:color w:val="000000"/>
          <w:shd w:val="clear" w:color="auto" w:fill="C1EFC7"/>
        </w:rPr>
        <w:tab/>
      </w:r>
    </w:p>
    <w:p w:rsidR="00CE738C" w:rsidRDefault="00000000">
      <w:pPr>
        <w:tabs>
          <w:tab w:val="left" w:pos="9500"/>
        </w:tabs>
        <w:spacing w:before="37" w:line="276" w:lineRule="auto"/>
        <w:ind w:left="360" w:right="393"/>
        <w:rPr>
          <w:sz w:val="20"/>
        </w:rPr>
      </w:pPr>
      <w:r>
        <w:rPr>
          <w:b/>
          <w:sz w:val="20"/>
        </w:rPr>
        <w:t>Client: Freddie Mac, Mclean, VA. / Role: Sr. Java Full Stack Developer /</w:t>
      </w:r>
      <w:r>
        <w:rPr>
          <w:b/>
          <w:sz w:val="20"/>
        </w:rPr>
        <w:tab/>
        <w:t>Jan</w:t>
      </w:r>
      <w:r>
        <w:rPr>
          <w:b/>
          <w:spacing w:val="-12"/>
          <w:sz w:val="20"/>
        </w:rPr>
        <w:t xml:space="preserve"> </w:t>
      </w:r>
      <w:r>
        <w:rPr>
          <w:b/>
          <w:sz w:val="20"/>
        </w:rPr>
        <w:t>2024</w:t>
      </w:r>
      <w:r>
        <w:rPr>
          <w:b/>
          <w:spacing w:val="-11"/>
          <w:sz w:val="20"/>
        </w:rPr>
        <w:t xml:space="preserve"> </w:t>
      </w:r>
      <w:r>
        <w:rPr>
          <w:b/>
          <w:sz w:val="20"/>
        </w:rPr>
        <w:t>to</w:t>
      </w:r>
      <w:r>
        <w:rPr>
          <w:b/>
          <w:spacing w:val="-11"/>
          <w:sz w:val="20"/>
        </w:rPr>
        <w:t xml:space="preserve"> </w:t>
      </w:r>
      <w:r>
        <w:rPr>
          <w:b/>
          <w:sz w:val="20"/>
        </w:rPr>
        <w:t>Present Project title: “</w:t>
      </w:r>
      <w:r>
        <w:rPr>
          <w:sz w:val="20"/>
        </w:rPr>
        <w:t>Automated Ex-Employee Data Management System”</w:t>
      </w:r>
    </w:p>
    <w:p w:rsidR="00CE738C" w:rsidRDefault="00000000">
      <w:pPr>
        <w:pStyle w:val="BodyText"/>
        <w:spacing w:line="276" w:lineRule="auto"/>
        <w:ind w:left="360" w:right="0" w:firstLine="0"/>
        <w:jc w:val="left"/>
      </w:pPr>
      <w:r>
        <w:rPr>
          <w:b/>
        </w:rPr>
        <w:t>Project</w:t>
      </w:r>
      <w:r>
        <w:rPr>
          <w:b/>
          <w:spacing w:val="-3"/>
        </w:rPr>
        <w:t xml:space="preserve"> </w:t>
      </w:r>
      <w:r>
        <w:rPr>
          <w:b/>
        </w:rPr>
        <w:t xml:space="preserve">Description: </w:t>
      </w:r>
      <w:r>
        <w:t>Developed</w:t>
      </w:r>
      <w:r>
        <w:rPr>
          <w:spacing w:val="-3"/>
        </w:rPr>
        <w:t xml:space="preserve"> </w:t>
      </w:r>
      <w:r>
        <w:t>a</w:t>
      </w:r>
      <w:r>
        <w:rPr>
          <w:spacing w:val="-3"/>
        </w:rPr>
        <w:t xml:space="preserve"> </w:t>
      </w:r>
      <w:r>
        <w:t>platform</w:t>
      </w:r>
      <w:r>
        <w:rPr>
          <w:spacing w:val="-3"/>
        </w:rPr>
        <w:t xml:space="preserve"> </w:t>
      </w:r>
      <w:r>
        <w:t>that</w:t>
      </w:r>
      <w:r>
        <w:rPr>
          <w:spacing w:val="-3"/>
        </w:rPr>
        <w:t xml:space="preserve"> </w:t>
      </w:r>
      <w:r>
        <w:t>reconciled</w:t>
      </w:r>
      <w:r>
        <w:rPr>
          <w:spacing w:val="-3"/>
        </w:rPr>
        <w:t xml:space="preserve"> </w:t>
      </w:r>
      <w:r>
        <w:t>and</w:t>
      </w:r>
      <w:r>
        <w:rPr>
          <w:spacing w:val="-3"/>
        </w:rPr>
        <w:t xml:space="preserve"> </w:t>
      </w:r>
      <w:r>
        <w:t>synchronized</w:t>
      </w:r>
      <w:r>
        <w:rPr>
          <w:spacing w:val="-3"/>
        </w:rPr>
        <w:t xml:space="preserve"> </w:t>
      </w:r>
      <w:r>
        <w:t>former-employee</w:t>
      </w:r>
      <w:r>
        <w:rPr>
          <w:spacing w:val="-3"/>
        </w:rPr>
        <w:t xml:space="preserve"> </w:t>
      </w:r>
      <w:r>
        <w:t>records</w:t>
      </w:r>
      <w:r>
        <w:rPr>
          <w:spacing w:val="-3"/>
        </w:rPr>
        <w:t xml:space="preserve"> </w:t>
      </w:r>
      <w:r>
        <w:t>across</w:t>
      </w:r>
      <w:r>
        <w:rPr>
          <w:spacing w:val="-3"/>
        </w:rPr>
        <w:t xml:space="preserve"> </w:t>
      </w:r>
      <w:r>
        <w:t>HR,</w:t>
      </w:r>
      <w:r>
        <w:rPr>
          <w:spacing w:val="-3"/>
        </w:rPr>
        <w:t xml:space="preserve"> </w:t>
      </w:r>
      <w:r>
        <w:t>payroll,</w:t>
      </w:r>
      <w:r>
        <w:rPr>
          <w:spacing w:val="-3"/>
        </w:rPr>
        <w:t xml:space="preserve"> </w:t>
      </w:r>
      <w:r>
        <w:t>and</w:t>
      </w:r>
      <w:r>
        <w:rPr>
          <w:spacing w:val="-3"/>
        </w:rPr>
        <w:t xml:space="preserve"> </w:t>
      </w:r>
      <w:r>
        <w:t>access systems, with an intuitive portal for business users and automated release processes for rapid changes.</w:t>
      </w:r>
    </w:p>
    <w:p w:rsidR="00CE738C" w:rsidRDefault="00000000">
      <w:pPr>
        <w:pStyle w:val="Heading2"/>
        <w:rPr>
          <w:u w:val="none"/>
        </w:rPr>
      </w:pPr>
      <w:r>
        <w:rPr>
          <w:spacing w:val="-2"/>
        </w:rPr>
        <w:t>Responsibilities:</w:t>
      </w:r>
    </w:p>
    <w:p w:rsidR="00CE738C" w:rsidRDefault="00000000">
      <w:pPr>
        <w:pStyle w:val="ListParagraph"/>
        <w:numPr>
          <w:ilvl w:val="0"/>
          <w:numId w:val="1"/>
        </w:numPr>
        <w:tabs>
          <w:tab w:val="left" w:pos="1080"/>
        </w:tabs>
        <w:spacing w:before="36" w:line="259" w:lineRule="auto"/>
        <w:rPr>
          <w:sz w:val="20"/>
        </w:rPr>
      </w:pPr>
      <w:r>
        <w:rPr>
          <w:sz w:val="20"/>
        </w:rPr>
        <w:t>Designed</w:t>
      </w:r>
      <w:r>
        <w:rPr>
          <w:spacing w:val="-12"/>
          <w:sz w:val="20"/>
        </w:rPr>
        <w:t xml:space="preserve"> </w:t>
      </w:r>
      <w:r>
        <w:rPr>
          <w:sz w:val="20"/>
        </w:rPr>
        <w:t>and</w:t>
      </w:r>
      <w:r>
        <w:rPr>
          <w:spacing w:val="-11"/>
          <w:sz w:val="20"/>
        </w:rPr>
        <w:t xml:space="preserve"> </w:t>
      </w:r>
      <w:r>
        <w:rPr>
          <w:sz w:val="20"/>
        </w:rPr>
        <w:t>delivered</w:t>
      </w:r>
      <w:r>
        <w:rPr>
          <w:spacing w:val="-11"/>
          <w:sz w:val="20"/>
        </w:rPr>
        <w:t xml:space="preserve"> </w:t>
      </w:r>
      <w:r>
        <w:rPr>
          <w:sz w:val="20"/>
        </w:rPr>
        <w:t>domain-aligned</w:t>
      </w:r>
      <w:r>
        <w:rPr>
          <w:spacing w:val="-12"/>
          <w:sz w:val="20"/>
        </w:rPr>
        <w:t xml:space="preserve"> </w:t>
      </w:r>
      <w:r>
        <w:rPr>
          <w:sz w:val="20"/>
        </w:rPr>
        <w:t>Spring</w:t>
      </w:r>
      <w:r>
        <w:rPr>
          <w:spacing w:val="-11"/>
          <w:sz w:val="20"/>
        </w:rPr>
        <w:t xml:space="preserve"> </w:t>
      </w:r>
      <w:r>
        <w:rPr>
          <w:sz w:val="20"/>
        </w:rPr>
        <w:t>Boot</w:t>
      </w:r>
      <w:r>
        <w:rPr>
          <w:spacing w:val="-11"/>
          <w:sz w:val="20"/>
        </w:rPr>
        <w:t xml:space="preserve"> </w:t>
      </w:r>
      <w:r>
        <w:rPr>
          <w:sz w:val="20"/>
        </w:rPr>
        <w:t>microservices</w:t>
      </w:r>
      <w:r>
        <w:rPr>
          <w:spacing w:val="-12"/>
          <w:sz w:val="20"/>
        </w:rPr>
        <w:t xml:space="preserve"> </w:t>
      </w:r>
      <w:r>
        <w:rPr>
          <w:sz w:val="20"/>
        </w:rPr>
        <w:t>exposing</w:t>
      </w:r>
      <w:r>
        <w:rPr>
          <w:spacing w:val="-11"/>
          <w:sz w:val="20"/>
        </w:rPr>
        <w:t xml:space="preserve"> </w:t>
      </w:r>
      <w:r>
        <w:rPr>
          <w:sz w:val="20"/>
        </w:rPr>
        <w:t>versioned</w:t>
      </w:r>
      <w:r>
        <w:rPr>
          <w:spacing w:val="-11"/>
          <w:sz w:val="20"/>
        </w:rPr>
        <w:t xml:space="preserve"> </w:t>
      </w:r>
      <w:r>
        <w:rPr>
          <w:sz w:val="20"/>
        </w:rPr>
        <w:t>REST</w:t>
      </w:r>
      <w:r>
        <w:rPr>
          <w:spacing w:val="-12"/>
          <w:sz w:val="20"/>
        </w:rPr>
        <w:t xml:space="preserve"> </w:t>
      </w:r>
      <w:r>
        <w:rPr>
          <w:sz w:val="20"/>
        </w:rPr>
        <w:t>contracts</w:t>
      </w:r>
      <w:r>
        <w:rPr>
          <w:spacing w:val="-11"/>
          <w:sz w:val="20"/>
        </w:rPr>
        <w:t xml:space="preserve"> </w:t>
      </w:r>
      <w:r>
        <w:rPr>
          <w:sz w:val="20"/>
        </w:rPr>
        <w:t>with</w:t>
      </w:r>
      <w:r>
        <w:rPr>
          <w:spacing w:val="-11"/>
          <w:sz w:val="20"/>
        </w:rPr>
        <w:t xml:space="preserve"> </w:t>
      </w:r>
      <w:r>
        <w:rPr>
          <w:sz w:val="20"/>
        </w:rPr>
        <w:t>strict</w:t>
      </w:r>
      <w:r>
        <w:rPr>
          <w:spacing w:val="-11"/>
          <w:sz w:val="20"/>
        </w:rPr>
        <w:t xml:space="preserve"> </w:t>
      </w:r>
      <w:r>
        <w:rPr>
          <w:sz w:val="20"/>
        </w:rPr>
        <w:t>idempotency and circuit-breaker patterns, translating complex financial requirements into resilient, testable services that sustained peak transaction volumes without regressions.</w:t>
      </w:r>
    </w:p>
    <w:p w:rsidR="00CE738C" w:rsidRDefault="00000000">
      <w:pPr>
        <w:pStyle w:val="ListParagraph"/>
        <w:numPr>
          <w:ilvl w:val="0"/>
          <w:numId w:val="1"/>
        </w:numPr>
        <w:tabs>
          <w:tab w:val="left" w:pos="1080"/>
        </w:tabs>
        <w:spacing w:line="259" w:lineRule="auto"/>
        <w:rPr>
          <w:sz w:val="20"/>
        </w:rPr>
      </w:pPr>
      <w:r>
        <w:rPr>
          <w:sz w:val="20"/>
        </w:rPr>
        <w:t xml:space="preserve">Built an enterprise Angular single-page application with lazy loading, route guards, and RxJS-driven state, integrating token- based SSO and granular role checks while instrumenting web vitals and client-side telemetry to guide performance and UX </w:t>
      </w:r>
      <w:r>
        <w:rPr>
          <w:spacing w:val="-2"/>
          <w:sz w:val="20"/>
        </w:rPr>
        <w:t>improvements.</w:t>
      </w:r>
    </w:p>
    <w:p w:rsidR="00CE738C" w:rsidRDefault="00000000">
      <w:pPr>
        <w:pStyle w:val="ListParagraph"/>
        <w:numPr>
          <w:ilvl w:val="0"/>
          <w:numId w:val="1"/>
        </w:numPr>
        <w:tabs>
          <w:tab w:val="left" w:pos="1080"/>
        </w:tabs>
        <w:spacing w:line="259" w:lineRule="auto"/>
        <w:ind w:right="364"/>
        <w:rPr>
          <w:sz w:val="20"/>
        </w:rPr>
      </w:pPr>
      <w:r>
        <w:rPr>
          <w:sz w:val="20"/>
        </w:rPr>
        <w:t>Modeled relational entities in Amazon RDS for PostgreSQL with normalized cores and targeted denormalization, created composite indexes and partitioning strategies, and executed Flyway-governed schema changes that preserved backward compatibility and auditability.</w:t>
      </w:r>
    </w:p>
    <w:p w:rsidR="00CE738C" w:rsidRDefault="00000000">
      <w:pPr>
        <w:pStyle w:val="ListParagraph"/>
        <w:numPr>
          <w:ilvl w:val="0"/>
          <w:numId w:val="1"/>
        </w:numPr>
        <w:tabs>
          <w:tab w:val="left" w:pos="1080"/>
        </w:tabs>
        <w:spacing w:line="259" w:lineRule="auto"/>
        <w:rPr>
          <w:sz w:val="20"/>
        </w:rPr>
      </w:pPr>
      <w:r>
        <w:rPr>
          <w:sz w:val="20"/>
        </w:rPr>
        <w:t>Implemented high-throughput, low-latency access patterns in DynamoDB for key profile and cache-heavy lookups, defined adaptive</w:t>
      </w:r>
      <w:r>
        <w:rPr>
          <w:spacing w:val="-2"/>
          <w:sz w:val="20"/>
        </w:rPr>
        <w:t xml:space="preserve"> </w:t>
      </w:r>
      <w:r>
        <w:rPr>
          <w:sz w:val="20"/>
        </w:rPr>
        <w:t>TTL</w:t>
      </w:r>
      <w:r>
        <w:rPr>
          <w:spacing w:val="-2"/>
          <w:sz w:val="20"/>
        </w:rPr>
        <w:t xml:space="preserve"> </w:t>
      </w:r>
      <w:r>
        <w:rPr>
          <w:sz w:val="20"/>
        </w:rPr>
        <w:t>and</w:t>
      </w:r>
      <w:r>
        <w:rPr>
          <w:spacing w:val="-2"/>
          <w:sz w:val="20"/>
        </w:rPr>
        <w:t xml:space="preserve"> </w:t>
      </w:r>
      <w:r>
        <w:rPr>
          <w:sz w:val="20"/>
        </w:rPr>
        <w:t>retry/backoff</w:t>
      </w:r>
      <w:r>
        <w:rPr>
          <w:spacing w:val="-2"/>
          <w:sz w:val="20"/>
        </w:rPr>
        <w:t xml:space="preserve"> </w:t>
      </w:r>
      <w:r>
        <w:rPr>
          <w:sz w:val="20"/>
        </w:rPr>
        <w:t>rules,</w:t>
      </w:r>
      <w:r>
        <w:rPr>
          <w:spacing w:val="-2"/>
          <w:sz w:val="20"/>
        </w:rPr>
        <w:t xml:space="preserve"> </w:t>
      </w:r>
      <w:r>
        <w:rPr>
          <w:sz w:val="20"/>
        </w:rPr>
        <w:t>and</w:t>
      </w:r>
      <w:r>
        <w:rPr>
          <w:spacing w:val="-2"/>
          <w:sz w:val="20"/>
        </w:rPr>
        <w:t xml:space="preserve"> </w:t>
      </w:r>
      <w:r>
        <w:rPr>
          <w:sz w:val="20"/>
        </w:rPr>
        <w:t>validated</w:t>
      </w:r>
      <w:r>
        <w:rPr>
          <w:spacing w:val="-2"/>
          <w:sz w:val="20"/>
        </w:rPr>
        <w:t xml:space="preserve"> </w:t>
      </w:r>
      <w:r>
        <w:rPr>
          <w:sz w:val="20"/>
        </w:rPr>
        <w:t>consistency</w:t>
      </w:r>
      <w:r>
        <w:rPr>
          <w:spacing w:val="-2"/>
          <w:sz w:val="20"/>
        </w:rPr>
        <w:t xml:space="preserve"> </w:t>
      </w:r>
      <w:r>
        <w:rPr>
          <w:sz w:val="20"/>
        </w:rPr>
        <w:t>guarantees</w:t>
      </w:r>
      <w:r>
        <w:rPr>
          <w:spacing w:val="-2"/>
          <w:sz w:val="20"/>
        </w:rPr>
        <w:t xml:space="preserve"> </w:t>
      </w:r>
      <w:r>
        <w:rPr>
          <w:sz w:val="20"/>
        </w:rPr>
        <w:t>to</w:t>
      </w:r>
      <w:r>
        <w:rPr>
          <w:spacing w:val="-2"/>
          <w:sz w:val="20"/>
        </w:rPr>
        <w:t xml:space="preserve"> </w:t>
      </w:r>
      <w:r>
        <w:rPr>
          <w:sz w:val="20"/>
        </w:rPr>
        <w:t>maintain</w:t>
      </w:r>
      <w:r>
        <w:rPr>
          <w:spacing w:val="-2"/>
          <w:sz w:val="20"/>
        </w:rPr>
        <w:t xml:space="preserve"> </w:t>
      </w:r>
      <w:r>
        <w:rPr>
          <w:sz w:val="20"/>
        </w:rPr>
        <w:t>predictable</w:t>
      </w:r>
      <w:r>
        <w:rPr>
          <w:spacing w:val="-2"/>
          <w:sz w:val="20"/>
        </w:rPr>
        <w:t xml:space="preserve"> </w:t>
      </w:r>
      <w:r>
        <w:rPr>
          <w:sz w:val="20"/>
        </w:rPr>
        <w:t>read/write</w:t>
      </w:r>
      <w:r>
        <w:rPr>
          <w:spacing w:val="-2"/>
          <w:sz w:val="20"/>
        </w:rPr>
        <w:t xml:space="preserve"> </w:t>
      </w:r>
      <w:r>
        <w:rPr>
          <w:sz w:val="20"/>
        </w:rPr>
        <w:t>performance during spikes.</w:t>
      </w:r>
    </w:p>
    <w:p w:rsidR="00CE738C" w:rsidRDefault="00000000">
      <w:pPr>
        <w:pStyle w:val="ListParagraph"/>
        <w:numPr>
          <w:ilvl w:val="0"/>
          <w:numId w:val="1"/>
        </w:numPr>
        <w:tabs>
          <w:tab w:val="left" w:pos="1080"/>
        </w:tabs>
        <w:spacing w:line="259" w:lineRule="auto"/>
        <w:rPr>
          <w:sz w:val="20"/>
        </w:rPr>
      </w:pPr>
      <w:r>
        <w:rPr>
          <w:sz w:val="20"/>
        </w:rPr>
        <w:t>Engineered Kafka-based streaming with topic-level retention and consumer group strategies, enforced schema governance and idempotent consumers, and implemented DLQ and replay procedures so downstream partners could evolve safely without breaking integrations.</w:t>
      </w:r>
    </w:p>
    <w:p w:rsidR="00CE738C" w:rsidRDefault="00000000">
      <w:pPr>
        <w:pStyle w:val="ListParagraph"/>
        <w:numPr>
          <w:ilvl w:val="0"/>
          <w:numId w:val="1"/>
        </w:numPr>
        <w:tabs>
          <w:tab w:val="left" w:pos="1080"/>
        </w:tabs>
        <w:spacing w:line="259" w:lineRule="auto"/>
        <w:ind w:right="367"/>
        <w:rPr>
          <w:sz w:val="20"/>
        </w:rPr>
      </w:pPr>
      <w:r>
        <w:rPr>
          <w:sz w:val="20"/>
        </w:rPr>
        <w:t>Assembled</w:t>
      </w:r>
      <w:r>
        <w:rPr>
          <w:spacing w:val="-12"/>
          <w:sz w:val="20"/>
        </w:rPr>
        <w:t xml:space="preserve"> </w:t>
      </w:r>
      <w:r>
        <w:rPr>
          <w:sz w:val="20"/>
        </w:rPr>
        <w:t>a</w:t>
      </w:r>
      <w:r>
        <w:rPr>
          <w:spacing w:val="-11"/>
          <w:sz w:val="20"/>
        </w:rPr>
        <w:t xml:space="preserve"> </w:t>
      </w:r>
      <w:r>
        <w:rPr>
          <w:sz w:val="20"/>
        </w:rPr>
        <w:t>Maven</w:t>
      </w:r>
      <w:r>
        <w:rPr>
          <w:spacing w:val="-11"/>
          <w:sz w:val="20"/>
        </w:rPr>
        <w:t xml:space="preserve"> </w:t>
      </w:r>
      <w:r>
        <w:rPr>
          <w:sz w:val="20"/>
        </w:rPr>
        <w:t>multi-module</w:t>
      </w:r>
      <w:r>
        <w:rPr>
          <w:spacing w:val="-12"/>
          <w:sz w:val="20"/>
        </w:rPr>
        <w:t xml:space="preserve"> </w:t>
      </w:r>
      <w:r>
        <w:rPr>
          <w:sz w:val="20"/>
        </w:rPr>
        <w:t>build</w:t>
      </w:r>
      <w:r>
        <w:rPr>
          <w:spacing w:val="-11"/>
          <w:sz w:val="20"/>
        </w:rPr>
        <w:t xml:space="preserve"> </w:t>
      </w:r>
      <w:r>
        <w:rPr>
          <w:sz w:val="20"/>
        </w:rPr>
        <w:t>with</w:t>
      </w:r>
      <w:r>
        <w:rPr>
          <w:spacing w:val="-11"/>
          <w:sz w:val="20"/>
        </w:rPr>
        <w:t xml:space="preserve"> </w:t>
      </w:r>
      <w:r>
        <w:rPr>
          <w:sz w:val="20"/>
        </w:rPr>
        <w:t>reproducible</w:t>
      </w:r>
      <w:r>
        <w:rPr>
          <w:spacing w:val="-12"/>
          <w:sz w:val="20"/>
        </w:rPr>
        <w:t xml:space="preserve"> </w:t>
      </w:r>
      <w:r>
        <w:rPr>
          <w:sz w:val="20"/>
        </w:rPr>
        <w:t>dependency</w:t>
      </w:r>
      <w:r>
        <w:rPr>
          <w:spacing w:val="-11"/>
          <w:sz w:val="20"/>
        </w:rPr>
        <w:t xml:space="preserve"> </w:t>
      </w:r>
      <w:r>
        <w:rPr>
          <w:sz w:val="20"/>
        </w:rPr>
        <w:t>locks</w:t>
      </w:r>
      <w:r>
        <w:rPr>
          <w:spacing w:val="-11"/>
          <w:sz w:val="20"/>
        </w:rPr>
        <w:t xml:space="preserve"> </w:t>
      </w:r>
      <w:r>
        <w:rPr>
          <w:sz w:val="20"/>
        </w:rPr>
        <w:t>and</w:t>
      </w:r>
      <w:r>
        <w:rPr>
          <w:spacing w:val="-12"/>
          <w:sz w:val="20"/>
        </w:rPr>
        <w:t xml:space="preserve"> </w:t>
      </w:r>
      <w:r>
        <w:rPr>
          <w:sz w:val="20"/>
        </w:rPr>
        <w:t>quality</w:t>
      </w:r>
      <w:r>
        <w:rPr>
          <w:spacing w:val="-11"/>
          <w:sz w:val="20"/>
        </w:rPr>
        <w:t xml:space="preserve"> </w:t>
      </w:r>
      <w:r>
        <w:rPr>
          <w:sz w:val="20"/>
        </w:rPr>
        <w:t>gates,</w:t>
      </w:r>
      <w:r>
        <w:rPr>
          <w:spacing w:val="-11"/>
          <w:sz w:val="20"/>
        </w:rPr>
        <w:t xml:space="preserve"> </w:t>
      </w:r>
      <w:r>
        <w:rPr>
          <w:sz w:val="20"/>
        </w:rPr>
        <w:t>orchestrated</w:t>
      </w:r>
      <w:r>
        <w:rPr>
          <w:spacing w:val="-11"/>
          <w:sz w:val="20"/>
        </w:rPr>
        <w:t xml:space="preserve"> </w:t>
      </w:r>
      <w:r>
        <w:rPr>
          <w:sz w:val="20"/>
        </w:rPr>
        <w:t>unit,</w:t>
      </w:r>
      <w:r>
        <w:rPr>
          <w:spacing w:val="-12"/>
          <w:sz w:val="20"/>
        </w:rPr>
        <w:t xml:space="preserve"> </w:t>
      </w:r>
      <w:r>
        <w:rPr>
          <w:sz w:val="20"/>
        </w:rPr>
        <w:t>integration, and contract-test layers, and promoted only signed, traceable artifacts to higher environments to ensure release integrity.</w:t>
      </w:r>
    </w:p>
    <w:p w:rsidR="00CE738C" w:rsidRDefault="00000000">
      <w:pPr>
        <w:pStyle w:val="ListParagraph"/>
        <w:numPr>
          <w:ilvl w:val="0"/>
          <w:numId w:val="1"/>
        </w:numPr>
        <w:tabs>
          <w:tab w:val="left" w:pos="1080"/>
        </w:tabs>
        <w:spacing w:line="259" w:lineRule="auto"/>
        <w:ind w:right="367"/>
        <w:rPr>
          <w:sz w:val="20"/>
        </w:rPr>
      </w:pPr>
      <w:r>
        <w:rPr>
          <w:sz w:val="20"/>
        </w:rPr>
        <w:t>Containerized services with Docker using hardened base images and a consistent runtime, aligned environment parity from development to production, and enabled quick, reliable rollbacks through immutable image promotion across stages.</w:t>
      </w:r>
    </w:p>
    <w:p w:rsidR="00CE738C" w:rsidRDefault="00000000">
      <w:pPr>
        <w:pStyle w:val="ListParagraph"/>
        <w:numPr>
          <w:ilvl w:val="0"/>
          <w:numId w:val="1"/>
        </w:numPr>
        <w:tabs>
          <w:tab w:val="left" w:pos="1080"/>
        </w:tabs>
        <w:spacing w:line="259" w:lineRule="auto"/>
        <w:ind w:right="367"/>
        <w:rPr>
          <w:sz w:val="20"/>
        </w:rPr>
      </w:pPr>
      <w:r>
        <w:rPr>
          <w:sz w:val="20"/>
        </w:rPr>
        <w:t>Provisioned AWS infrastructure with Terraform modules and remote state locking, enforced naming and tagging for cost visibility, codified least-privilege IAM and security groups, and automated change plans for transparent peer review.</w:t>
      </w:r>
    </w:p>
    <w:p w:rsidR="00CE738C" w:rsidRDefault="00000000">
      <w:pPr>
        <w:pStyle w:val="ListParagraph"/>
        <w:numPr>
          <w:ilvl w:val="0"/>
          <w:numId w:val="1"/>
        </w:numPr>
        <w:tabs>
          <w:tab w:val="left" w:pos="1080"/>
        </w:tabs>
        <w:spacing w:line="259" w:lineRule="auto"/>
        <w:ind w:right="365"/>
        <w:rPr>
          <w:sz w:val="20"/>
        </w:rPr>
      </w:pPr>
      <w:r>
        <w:rPr>
          <w:sz w:val="20"/>
        </w:rPr>
        <w:t>Implemented blue/green and canary deployment strategies behind ALBs with automated health probes and rollback playbooks, ensuring no-downtime releases and controlled risk while preserving a stable customer experience.</w:t>
      </w:r>
    </w:p>
    <w:p w:rsidR="00CE738C" w:rsidRDefault="00000000">
      <w:pPr>
        <w:pStyle w:val="ListParagraph"/>
        <w:numPr>
          <w:ilvl w:val="0"/>
          <w:numId w:val="1"/>
        </w:numPr>
        <w:tabs>
          <w:tab w:val="left" w:pos="1080"/>
        </w:tabs>
        <w:spacing w:line="259" w:lineRule="auto"/>
        <w:ind w:right="365"/>
        <w:rPr>
          <w:sz w:val="20"/>
        </w:rPr>
      </w:pPr>
      <w:r>
        <w:rPr>
          <w:sz w:val="20"/>
        </w:rPr>
        <w:t>Embedded</w:t>
      </w:r>
      <w:r>
        <w:rPr>
          <w:spacing w:val="-12"/>
          <w:sz w:val="20"/>
        </w:rPr>
        <w:t xml:space="preserve"> </w:t>
      </w:r>
      <w:r>
        <w:rPr>
          <w:sz w:val="20"/>
        </w:rPr>
        <w:t>OpenTelemetry</w:t>
      </w:r>
      <w:r>
        <w:rPr>
          <w:spacing w:val="-11"/>
          <w:sz w:val="20"/>
        </w:rPr>
        <w:t xml:space="preserve"> </w:t>
      </w:r>
      <w:r>
        <w:rPr>
          <w:sz w:val="20"/>
        </w:rPr>
        <w:t>traces,</w:t>
      </w:r>
      <w:r>
        <w:rPr>
          <w:spacing w:val="-11"/>
          <w:sz w:val="20"/>
        </w:rPr>
        <w:t xml:space="preserve"> </w:t>
      </w:r>
      <w:r>
        <w:rPr>
          <w:sz w:val="20"/>
        </w:rPr>
        <w:t>structured</w:t>
      </w:r>
      <w:r>
        <w:rPr>
          <w:spacing w:val="-12"/>
          <w:sz w:val="20"/>
        </w:rPr>
        <w:t xml:space="preserve"> </w:t>
      </w:r>
      <w:r>
        <w:rPr>
          <w:sz w:val="20"/>
        </w:rPr>
        <w:t>logs,</w:t>
      </w:r>
      <w:r>
        <w:rPr>
          <w:spacing w:val="-11"/>
          <w:sz w:val="20"/>
        </w:rPr>
        <w:t xml:space="preserve"> </w:t>
      </w:r>
      <w:r>
        <w:rPr>
          <w:sz w:val="20"/>
        </w:rPr>
        <w:t>and</w:t>
      </w:r>
      <w:r>
        <w:rPr>
          <w:spacing w:val="-11"/>
          <w:sz w:val="20"/>
        </w:rPr>
        <w:t xml:space="preserve"> </w:t>
      </w:r>
      <w:r>
        <w:rPr>
          <w:sz w:val="20"/>
        </w:rPr>
        <w:t>service</w:t>
      </w:r>
      <w:r>
        <w:rPr>
          <w:spacing w:val="-12"/>
          <w:sz w:val="20"/>
        </w:rPr>
        <w:t xml:space="preserve"> </w:t>
      </w:r>
      <w:r>
        <w:rPr>
          <w:sz w:val="20"/>
        </w:rPr>
        <w:t>metrics</w:t>
      </w:r>
      <w:r>
        <w:rPr>
          <w:spacing w:val="-11"/>
          <w:sz w:val="20"/>
        </w:rPr>
        <w:t xml:space="preserve"> </w:t>
      </w:r>
      <w:r>
        <w:rPr>
          <w:sz w:val="20"/>
        </w:rPr>
        <w:t>with</w:t>
      </w:r>
      <w:r>
        <w:rPr>
          <w:spacing w:val="-11"/>
          <w:sz w:val="20"/>
        </w:rPr>
        <w:t xml:space="preserve"> </w:t>
      </w:r>
      <w:r>
        <w:rPr>
          <w:sz w:val="20"/>
        </w:rPr>
        <w:t>correlation</w:t>
      </w:r>
      <w:r>
        <w:rPr>
          <w:spacing w:val="-12"/>
          <w:sz w:val="20"/>
        </w:rPr>
        <w:t xml:space="preserve"> </w:t>
      </w:r>
      <w:r>
        <w:rPr>
          <w:sz w:val="20"/>
        </w:rPr>
        <w:t>IDs</w:t>
      </w:r>
      <w:r>
        <w:rPr>
          <w:spacing w:val="-11"/>
          <w:sz w:val="20"/>
        </w:rPr>
        <w:t xml:space="preserve"> </w:t>
      </w:r>
      <w:r>
        <w:rPr>
          <w:sz w:val="20"/>
        </w:rPr>
        <w:t>across</w:t>
      </w:r>
      <w:r>
        <w:rPr>
          <w:spacing w:val="-11"/>
          <w:sz w:val="20"/>
        </w:rPr>
        <w:t xml:space="preserve"> </w:t>
      </w:r>
      <w:r>
        <w:rPr>
          <w:sz w:val="20"/>
        </w:rPr>
        <w:t>HTTP</w:t>
      </w:r>
      <w:r>
        <w:rPr>
          <w:spacing w:val="-11"/>
          <w:sz w:val="20"/>
        </w:rPr>
        <w:t xml:space="preserve"> </w:t>
      </w:r>
      <w:r>
        <w:rPr>
          <w:sz w:val="20"/>
        </w:rPr>
        <w:t>and</w:t>
      </w:r>
      <w:r>
        <w:rPr>
          <w:spacing w:val="-12"/>
          <w:sz w:val="20"/>
        </w:rPr>
        <w:t xml:space="preserve"> </w:t>
      </w:r>
      <w:r>
        <w:rPr>
          <w:sz w:val="20"/>
        </w:rPr>
        <w:t>Kafka</w:t>
      </w:r>
      <w:r>
        <w:rPr>
          <w:spacing w:val="-11"/>
          <w:sz w:val="20"/>
        </w:rPr>
        <w:t xml:space="preserve"> </w:t>
      </w:r>
      <w:r>
        <w:rPr>
          <w:sz w:val="20"/>
        </w:rPr>
        <w:t>boundaries, built actionable CloudWatch dashboards, and materially reduced MTTR through evidence-driven incident triage.</w:t>
      </w:r>
    </w:p>
    <w:p w:rsidR="00CE738C" w:rsidRDefault="00000000">
      <w:pPr>
        <w:pStyle w:val="ListParagraph"/>
        <w:numPr>
          <w:ilvl w:val="0"/>
          <w:numId w:val="1"/>
        </w:numPr>
        <w:tabs>
          <w:tab w:val="left" w:pos="1080"/>
        </w:tabs>
        <w:spacing w:line="259" w:lineRule="auto"/>
        <w:ind w:right="365"/>
        <w:rPr>
          <w:sz w:val="20"/>
        </w:rPr>
      </w:pPr>
      <w:r>
        <w:rPr>
          <w:sz w:val="20"/>
        </w:rPr>
        <w:t>Defined</w:t>
      </w:r>
      <w:r>
        <w:rPr>
          <w:spacing w:val="-3"/>
          <w:sz w:val="20"/>
        </w:rPr>
        <w:t xml:space="preserve"> </w:t>
      </w:r>
      <w:r>
        <w:rPr>
          <w:sz w:val="20"/>
        </w:rPr>
        <w:t>SLOs</w:t>
      </w:r>
      <w:r>
        <w:rPr>
          <w:spacing w:val="-3"/>
          <w:sz w:val="20"/>
        </w:rPr>
        <w:t xml:space="preserve"> </w:t>
      </w:r>
      <w:r>
        <w:rPr>
          <w:sz w:val="20"/>
        </w:rPr>
        <w:t>with</w:t>
      </w:r>
      <w:r>
        <w:rPr>
          <w:spacing w:val="-3"/>
          <w:sz w:val="20"/>
        </w:rPr>
        <w:t xml:space="preserve"> </w:t>
      </w:r>
      <w:r>
        <w:rPr>
          <w:sz w:val="20"/>
        </w:rPr>
        <w:t>error</w:t>
      </w:r>
      <w:r>
        <w:rPr>
          <w:spacing w:val="-3"/>
          <w:sz w:val="20"/>
        </w:rPr>
        <w:t xml:space="preserve"> </w:t>
      </w:r>
      <w:r>
        <w:rPr>
          <w:sz w:val="20"/>
        </w:rPr>
        <w:t>budgets</w:t>
      </w:r>
      <w:r>
        <w:rPr>
          <w:spacing w:val="-3"/>
          <w:sz w:val="20"/>
        </w:rPr>
        <w:t xml:space="preserve"> </w:t>
      </w:r>
      <w:r>
        <w:rPr>
          <w:sz w:val="20"/>
        </w:rPr>
        <w:t>and</w:t>
      </w:r>
      <w:r>
        <w:rPr>
          <w:spacing w:val="-3"/>
          <w:sz w:val="20"/>
        </w:rPr>
        <w:t xml:space="preserve"> </w:t>
      </w:r>
      <w:r>
        <w:rPr>
          <w:sz w:val="20"/>
        </w:rPr>
        <w:t>tuned</w:t>
      </w:r>
      <w:r>
        <w:rPr>
          <w:spacing w:val="-3"/>
          <w:sz w:val="20"/>
        </w:rPr>
        <w:t xml:space="preserve"> </w:t>
      </w:r>
      <w:r>
        <w:rPr>
          <w:sz w:val="20"/>
        </w:rPr>
        <w:t>alerts</w:t>
      </w:r>
      <w:r>
        <w:rPr>
          <w:spacing w:val="-3"/>
          <w:sz w:val="20"/>
        </w:rPr>
        <w:t xml:space="preserve"> </w:t>
      </w:r>
      <w:r>
        <w:rPr>
          <w:sz w:val="20"/>
        </w:rPr>
        <w:t>to</w:t>
      </w:r>
      <w:r>
        <w:rPr>
          <w:spacing w:val="-3"/>
          <w:sz w:val="20"/>
        </w:rPr>
        <w:t xml:space="preserve"> </w:t>
      </w:r>
      <w:r>
        <w:rPr>
          <w:sz w:val="20"/>
        </w:rPr>
        <w:t>minimize</w:t>
      </w:r>
      <w:r>
        <w:rPr>
          <w:spacing w:val="-3"/>
          <w:sz w:val="20"/>
        </w:rPr>
        <w:t xml:space="preserve"> </w:t>
      </w:r>
      <w:r>
        <w:rPr>
          <w:sz w:val="20"/>
        </w:rPr>
        <w:t>noise</w:t>
      </w:r>
      <w:r>
        <w:rPr>
          <w:spacing w:val="-3"/>
          <w:sz w:val="20"/>
        </w:rPr>
        <w:t xml:space="preserve"> </w:t>
      </w:r>
      <w:r>
        <w:rPr>
          <w:sz w:val="20"/>
        </w:rPr>
        <w:t>while</w:t>
      </w:r>
      <w:r>
        <w:rPr>
          <w:spacing w:val="-3"/>
          <w:sz w:val="20"/>
        </w:rPr>
        <w:t xml:space="preserve"> </w:t>
      </w:r>
      <w:r>
        <w:rPr>
          <w:sz w:val="20"/>
        </w:rPr>
        <w:t>detecting</w:t>
      </w:r>
      <w:r>
        <w:rPr>
          <w:spacing w:val="-3"/>
          <w:sz w:val="20"/>
        </w:rPr>
        <w:t xml:space="preserve"> </w:t>
      </w:r>
      <w:r>
        <w:rPr>
          <w:sz w:val="20"/>
        </w:rPr>
        <w:t>genuine</w:t>
      </w:r>
      <w:r>
        <w:rPr>
          <w:spacing w:val="-3"/>
          <w:sz w:val="20"/>
        </w:rPr>
        <w:t xml:space="preserve"> </w:t>
      </w:r>
      <w:r>
        <w:rPr>
          <w:sz w:val="20"/>
        </w:rPr>
        <w:t>regressions,</w:t>
      </w:r>
      <w:r>
        <w:rPr>
          <w:spacing w:val="-3"/>
          <w:sz w:val="20"/>
        </w:rPr>
        <w:t xml:space="preserve"> </w:t>
      </w:r>
      <w:r>
        <w:rPr>
          <w:sz w:val="20"/>
        </w:rPr>
        <w:t>paired</w:t>
      </w:r>
      <w:r>
        <w:rPr>
          <w:spacing w:val="-3"/>
          <w:sz w:val="20"/>
        </w:rPr>
        <w:t xml:space="preserve"> </w:t>
      </w:r>
      <w:r>
        <w:rPr>
          <w:sz w:val="20"/>
        </w:rPr>
        <w:t>dashboards with runbooks and ownership mappings, and improved on-call outcomes through rapid, repeatable remediation steps.</w:t>
      </w:r>
    </w:p>
    <w:p w:rsidR="00CE738C" w:rsidRDefault="00000000">
      <w:pPr>
        <w:pStyle w:val="ListParagraph"/>
        <w:numPr>
          <w:ilvl w:val="0"/>
          <w:numId w:val="1"/>
        </w:numPr>
        <w:tabs>
          <w:tab w:val="left" w:pos="1080"/>
        </w:tabs>
        <w:spacing w:line="259" w:lineRule="auto"/>
        <w:rPr>
          <w:sz w:val="20"/>
        </w:rPr>
      </w:pPr>
      <w:r>
        <w:rPr>
          <w:sz w:val="20"/>
        </w:rPr>
        <w:t>Secured services with OAuth2/JWT and SAML-backed SSO, enforced TLS-in-transit and KMS-backed encryption-at-rest, rotated</w:t>
      </w:r>
      <w:r>
        <w:rPr>
          <w:spacing w:val="-1"/>
          <w:sz w:val="20"/>
        </w:rPr>
        <w:t xml:space="preserve"> </w:t>
      </w:r>
      <w:r>
        <w:rPr>
          <w:sz w:val="20"/>
        </w:rPr>
        <w:t>secrets</w:t>
      </w:r>
      <w:r>
        <w:rPr>
          <w:spacing w:val="-1"/>
          <w:sz w:val="20"/>
        </w:rPr>
        <w:t xml:space="preserve"> </w:t>
      </w:r>
      <w:r>
        <w:rPr>
          <w:sz w:val="20"/>
        </w:rPr>
        <w:t>through</w:t>
      </w:r>
      <w:r>
        <w:rPr>
          <w:spacing w:val="-1"/>
          <w:sz w:val="20"/>
        </w:rPr>
        <w:t xml:space="preserve"> </w:t>
      </w:r>
      <w:r>
        <w:rPr>
          <w:sz w:val="20"/>
        </w:rPr>
        <w:t>a</w:t>
      </w:r>
      <w:r>
        <w:rPr>
          <w:spacing w:val="-1"/>
          <w:sz w:val="20"/>
        </w:rPr>
        <w:t xml:space="preserve"> </w:t>
      </w:r>
      <w:r>
        <w:rPr>
          <w:sz w:val="20"/>
        </w:rPr>
        <w:t>centralized</w:t>
      </w:r>
      <w:r>
        <w:rPr>
          <w:spacing w:val="-1"/>
          <w:sz w:val="20"/>
        </w:rPr>
        <w:t xml:space="preserve"> </w:t>
      </w:r>
      <w:r>
        <w:rPr>
          <w:sz w:val="20"/>
        </w:rPr>
        <w:t>store,</w:t>
      </w:r>
      <w:r>
        <w:rPr>
          <w:spacing w:val="-1"/>
          <w:sz w:val="20"/>
        </w:rPr>
        <w:t xml:space="preserve"> </w:t>
      </w:r>
      <w:r>
        <w:rPr>
          <w:sz w:val="20"/>
        </w:rPr>
        <w:t>and</w:t>
      </w:r>
      <w:r>
        <w:rPr>
          <w:spacing w:val="-1"/>
          <w:sz w:val="20"/>
        </w:rPr>
        <w:t xml:space="preserve"> </w:t>
      </w:r>
      <w:r>
        <w:rPr>
          <w:sz w:val="20"/>
        </w:rPr>
        <w:t>validated</w:t>
      </w:r>
      <w:r>
        <w:rPr>
          <w:spacing w:val="-1"/>
          <w:sz w:val="20"/>
        </w:rPr>
        <w:t xml:space="preserve"> </w:t>
      </w:r>
      <w:r>
        <w:rPr>
          <w:sz w:val="20"/>
        </w:rPr>
        <w:t>inputs</w:t>
      </w:r>
      <w:r>
        <w:rPr>
          <w:spacing w:val="-1"/>
          <w:sz w:val="20"/>
        </w:rPr>
        <w:t xml:space="preserve"> </w:t>
      </w:r>
      <w:r>
        <w:rPr>
          <w:sz w:val="20"/>
        </w:rPr>
        <w:t>and</w:t>
      </w:r>
      <w:r>
        <w:rPr>
          <w:spacing w:val="-1"/>
          <w:sz w:val="20"/>
        </w:rPr>
        <w:t xml:space="preserve"> </w:t>
      </w:r>
      <w:r>
        <w:rPr>
          <w:sz w:val="20"/>
        </w:rPr>
        <w:t>outputs</w:t>
      </w:r>
      <w:r>
        <w:rPr>
          <w:spacing w:val="-1"/>
          <w:sz w:val="20"/>
        </w:rPr>
        <w:t xml:space="preserve"> </w:t>
      </w:r>
      <w:r>
        <w:rPr>
          <w:sz w:val="20"/>
        </w:rPr>
        <w:t>to</w:t>
      </w:r>
      <w:r>
        <w:rPr>
          <w:spacing w:val="-1"/>
          <w:sz w:val="20"/>
        </w:rPr>
        <w:t xml:space="preserve"> </w:t>
      </w:r>
      <w:r>
        <w:rPr>
          <w:sz w:val="20"/>
        </w:rPr>
        <w:t>close</w:t>
      </w:r>
      <w:r>
        <w:rPr>
          <w:spacing w:val="-1"/>
          <w:sz w:val="20"/>
        </w:rPr>
        <w:t xml:space="preserve"> </w:t>
      </w:r>
      <w:r>
        <w:rPr>
          <w:sz w:val="20"/>
        </w:rPr>
        <w:t>common</w:t>
      </w:r>
      <w:r>
        <w:rPr>
          <w:spacing w:val="-1"/>
          <w:sz w:val="20"/>
        </w:rPr>
        <w:t xml:space="preserve"> </w:t>
      </w:r>
      <w:r>
        <w:rPr>
          <w:sz w:val="20"/>
        </w:rPr>
        <w:t>OWASP-class</w:t>
      </w:r>
      <w:r>
        <w:rPr>
          <w:spacing w:val="-1"/>
          <w:sz w:val="20"/>
        </w:rPr>
        <w:t xml:space="preserve"> </w:t>
      </w:r>
      <w:r>
        <w:rPr>
          <w:sz w:val="20"/>
        </w:rPr>
        <w:t>vulnerabilities.</w:t>
      </w:r>
    </w:p>
    <w:p w:rsidR="00CE738C" w:rsidRDefault="00000000">
      <w:pPr>
        <w:pStyle w:val="ListParagraph"/>
        <w:numPr>
          <w:ilvl w:val="0"/>
          <w:numId w:val="1"/>
        </w:numPr>
        <w:tabs>
          <w:tab w:val="left" w:pos="1080"/>
        </w:tabs>
        <w:spacing w:line="259" w:lineRule="auto"/>
        <w:ind w:right="368"/>
        <w:rPr>
          <w:sz w:val="20"/>
        </w:rPr>
      </w:pPr>
      <w:r>
        <w:rPr>
          <w:sz w:val="20"/>
        </w:rPr>
        <w:t>Drove performance and reliability testing using JUnit and containerized integration suites alongside realistic load profiles, identified hotspots in messaging and database access, and applied targeted code, index, and pool-tuning optimizations.</w:t>
      </w:r>
    </w:p>
    <w:p w:rsidR="00CE738C" w:rsidRDefault="00000000">
      <w:pPr>
        <w:pStyle w:val="ListParagraph"/>
        <w:numPr>
          <w:ilvl w:val="0"/>
          <w:numId w:val="1"/>
        </w:numPr>
        <w:tabs>
          <w:tab w:val="left" w:pos="1080"/>
        </w:tabs>
        <w:spacing w:line="259" w:lineRule="auto"/>
        <w:rPr>
          <w:sz w:val="20"/>
        </w:rPr>
      </w:pPr>
      <w:r>
        <w:rPr>
          <w:sz w:val="20"/>
        </w:rPr>
        <w:t>Authored OpenAPI specifications and enabled consumer-driven contracts, automated client generation where beneficial, and maintained strict backward compatibility to prevent breaking partner applications during rapid iteration.</w:t>
      </w:r>
    </w:p>
    <w:p w:rsidR="00CE738C" w:rsidRDefault="00000000">
      <w:pPr>
        <w:pStyle w:val="ListParagraph"/>
        <w:numPr>
          <w:ilvl w:val="0"/>
          <w:numId w:val="1"/>
        </w:numPr>
        <w:tabs>
          <w:tab w:val="left" w:pos="1080"/>
        </w:tabs>
        <w:spacing w:line="259" w:lineRule="auto"/>
        <w:rPr>
          <w:sz w:val="20"/>
        </w:rPr>
      </w:pPr>
      <w:r>
        <w:rPr>
          <w:sz w:val="20"/>
        </w:rPr>
        <w:t>Introduced</w:t>
      </w:r>
      <w:r>
        <w:rPr>
          <w:spacing w:val="-1"/>
          <w:sz w:val="20"/>
        </w:rPr>
        <w:t xml:space="preserve"> </w:t>
      </w:r>
      <w:r>
        <w:rPr>
          <w:sz w:val="20"/>
        </w:rPr>
        <w:t>resilience</w:t>
      </w:r>
      <w:r>
        <w:rPr>
          <w:spacing w:val="-1"/>
          <w:sz w:val="20"/>
        </w:rPr>
        <w:t xml:space="preserve"> </w:t>
      </w:r>
      <w:r>
        <w:rPr>
          <w:sz w:val="20"/>
        </w:rPr>
        <w:t>patterns</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bulkheads,</w:t>
      </w:r>
      <w:r>
        <w:rPr>
          <w:spacing w:val="-1"/>
          <w:sz w:val="20"/>
        </w:rPr>
        <w:t xml:space="preserve"> </w:t>
      </w:r>
      <w:r>
        <w:rPr>
          <w:sz w:val="20"/>
        </w:rPr>
        <w:t>retries</w:t>
      </w:r>
      <w:r>
        <w:rPr>
          <w:spacing w:val="-1"/>
          <w:sz w:val="20"/>
        </w:rPr>
        <w:t xml:space="preserve"> </w:t>
      </w:r>
      <w:r>
        <w:rPr>
          <w:sz w:val="20"/>
        </w:rPr>
        <w:t>with</w:t>
      </w:r>
      <w:r>
        <w:rPr>
          <w:spacing w:val="-1"/>
          <w:sz w:val="20"/>
        </w:rPr>
        <w:t xml:space="preserve"> </w:t>
      </w:r>
      <w:r>
        <w:rPr>
          <w:sz w:val="20"/>
        </w:rPr>
        <w:t>jitter,</w:t>
      </w:r>
      <w:r>
        <w:rPr>
          <w:spacing w:val="-1"/>
          <w:sz w:val="20"/>
        </w:rPr>
        <w:t xml:space="preserve"> </w:t>
      </w:r>
      <w:r>
        <w:rPr>
          <w:sz w:val="20"/>
        </w:rPr>
        <w:t>and</w:t>
      </w:r>
      <w:r>
        <w:rPr>
          <w:spacing w:val="-1"/>
          <w:sz w:val="20"/>
        </w:rPr>
        <w:t xml:space="preserve"> </w:t>
      </w:r>
      <w:r>
        <w:rPr>
          <w:sz w:val="20"/>
        </w:rPr>
        <w:t>adaptive</w:t>
      </w:r>
      <w:r>
        <w:rPr>
          <w:spacing w:val="-1"/>
          <w:sz w:val="20"/>
        </w:rPr>
        <w:t xml:space="preserve"> </w:t>
      </w:r>
      <w:r>
        <w:rPr>
          <w:sz w:val="20"/>
        </w:rPr>
        <w:t>rate</w:t>
      </w:r>
      <w:r>
        <w:rPr>
          <w:spacing w:val="-1"/>
          <w:sz w:val="20"/>
        </w:rPr>
        <w:t xml:space="preserve"> </w:t>
      </w:r>
      <w:r>
        <w:rPr>
          <w:sz w:val="20"/>
        </w:rPr>
        <w:t>limits,</w:t>
      </w:r>
      <w:r>
        <w:rPr>
          <w:spacing w:val="-1"/>
          <w:sz w:val="20"/>
        </w:rPr>
        <w:t xml:space="preserve"> </w:t>
      </w:r>
      <w:r>
        <w:rPr>
          <w:sz w:val="20"/>
        </w:rPr>
        <w:t>validated</w:t>
      </w:r>
      <w:r>
        <w:rPr>
          <w:spacing w:val="-1"/>
          <w:sz w:val="20"/>
        </w:rPr>
        <w:t xml:space="preserve"> </w:t>
      </w:r>
      <w:r>
        <w:rPr>
          <w:sz w:val="20"/>
        </w:rPr>
        <w:t>graceful-degradation paths during dependency outages, and ensured critical user journeys continued under partial failure modes.</w:t>
      </w:r>
    </w:p>
    <w:p w:rsidR="00CE738C" w:rsidRDefault="00CE738C">
      <w:pPr>
        <w:pStyle w:val="ListParagraph"/>
        <w:spacing w:line="259" w:lineRule="auto"/>
        <w:rPr>
          <w:sz w:val="20"/>
        </w:rPr>
        <w:sectPr w:rsidR="00CE738C">
          <w:type w:val="continuous"/>
          <w:pgSz w:w="12240" w:h="15840"/>
          <w:pgMar w:top="700" w:right="360" w:bottom="280" w:left="360" w:header="720" w:footer="720" w:gutter="0"/>
          <w:cols w:space="720"/>
        </w:sectPr>
      </w:pPr>
    </w:p>
    <w:p w:rsidR="00CE738C" w:rsidRDefault="00000000">
      <w:pPr>
        <w:pStyle w:val="ListParagraph"/>
        <w:numPr>
          <w:ilvl w:val="0"/>
          <w:numId w:val="1"/>
        </w:numPr>
        <w:tabs>
          <w:tab w:val="left" w:pos="1080"/>
        </w:tabs>
        <w:spacing w:before="40" w:line="259" w:lineRule="auto"/>
        <w:ind w:right="364"/>
        <w:jc w:val="left"/>
        <w:rPr>
          <w:sz w:val="20"/>
        </w:rPr>
      </w:pPr>
      <w:r>
        <w:rPr>
          <w:sz w:val="20"/>
        </w:rPr>
        <w:lastRenderedPageBreak/>
        <w:t>Collaborated with product and business teams to decompose epics into thin vertical slices with clear acceptance and non- functional criteria, sequenced delivery for early value, and preserved architectural integrity through incremental evolution.</w:t>
      </w:r>
    </w:p>
    <w:p w:rsidR="00CE738C" w:rsidRDefault="00000000">
      <w:pPr>
        <w:pStyle w:val="ListParagraph"/>
        <w:numPr>
          <w:ilvl w:val="0"/>
          <w:numId w:val="1"/>
        </w:numPr>
        <w:tabs>
          <w:tab w:val="left" w:pos="1080"/>
        </w:tabs>
        <w:spacing w:line="259" w:lineRule="auto"/>
        <w:jc w:val="left"/>
        <w:rPr>
          <w:sz w:val="20"/>
        </w:rPr>
      </w:pPr>
      <w:r>
        <w:rPr>
          <w:sz w:val="20"/>
        </w:rPr>
        <w:t>Led code reviews that emphasized correctness, security, and readability, enforced static analysis and coverage thresholds, and mentored contributors on patterns that improved maintainability and operational stability.</w:t>
      </w:r>
    </w:p>
    <w:p w:rsidR="00CE738C" w:rsidRDefault="00000000">
      <w:pPr>
        <w:pStyle w:val="ListParagraph"/>
        <w:numPr>
          <w:ilvl w:val="0"/>
          <w:numId w:val="1"/>
        </w:numPr>
        <w:tabs>
          <w:tab w:val="left" w:pos="1080"/>
        </w:tabs>
        <w:spacing w:line="259" w:lineRule="auto"/>
        <w:ind w:right="367"/>
        <w:jc w:val="left"/>
        <w:rPr>
          <w:sz w:val="20"/>
        </w:rPr>
      </w:pPr>
      <w:r>
        <w:rPr>
          <w:sz w:val="20"/>
        </w:rPr>
        <w:t>Established a release governance checklist that validated dependency versions, secrets rotation, data migration rehearsal, and rollback verification, aligning with enterprise change controls for transparent production readiness.</w:t>
      </w:r>
    </w:p>
    <w:p w:rsidR="00CE738C" w:rsidRDefault="00000000">
      <w:pPr>
        <w:pStyle w:val="ListParagraph"/>
        <w:numPr>
          <w:ilvl w:val="0"/>
          <w:numId w:val="1"/>
        </w:numPr>
        <w:tabs>
          <w:tab w:val="left" w:pos="1080"/>
        </w:tabs>
        <w:spacing w:line="259" w:lineRule="auto"/>
        <w:jc w:val="left"/>
        <w:rPr>
          <w:sz w:val="20"/>
        </w:rPr>
      </w:pPr>
      <w:r>
        <w:rPr>
          <w:sz w:val="20"/>
        </w:rPr>
        <w:t>Optimized</w:t>
      </w:r>
      <w:r>
        <w:rPr>
          <w:spacing w:val="-11"/>
          <w:sz w:val="20"/>
        </w:rPr>
        <w:t xml:space="preserve"> </w:t>
      </w:r>
      <w:r>
        <w:rPr>
          <w:sz w:val="20"/>
        </w:rPr>
        <w:t>data</w:t>
      </w:r>
      <w:r>
        <w:rPr>
          <w:spacing w:val="-11"/>
          <w:sz w:val="20"/>
        </w:rPr>
        <w:t xml:space="preserve"> </w:t>
      </w:r>
      <w:r>
        <w:rPr>
          <w:sz w:val="20"/>
        </w:rPr>
        <w:t>access</w:t>
      </w:r>
      <w:r>
        <w:rPr>
          <w:spacing w:val="-11"/>
          <w:sz w:val="20"/>
        </w:rPr>
        <w:t xml:space="preserve"> </w:t>
      </w:r>
      <w:r>
        <w:rPr>
          <w:sz w:val="20"/>
        </w:rPr>
        <w:t>via</w:t>
      </w:r>
      <w:r>
        <w:rPr>
          <w:spacing w:val="-11"/>
          <w:sz w:val="20"/>
        </w:rPr>
        <w:t xml:space="preserve"> </w:t>
      </w:r>
      <w:r>
        <w:rPr>
          <w:sz w:val="20"/>
        </w:rPr>
        <w:t>prepared</w:t>
      </w:r>
      <w:r>
        <w:rPr>
          <w:spacing w:val="-11"/>
          <w:sz w:val="20"/>
        </w:rPr>
        <w:t xml:space="preserve"> </w:t>
      </w:r>
      <w:r>
        <w:rPr>
          <w:sz w:val="20"/>
        </w:rPr>
        <w:t>statements,</w:t>
      </w:r>
      <w:r>
        <w:rPr>
          <w:spacing w:val="-11"/>
          <w:sz w:val="20"/>
        </w:rPr>
        <w:t xml:space="preserve"> </w:t>
      </w:r>
      <w:r>
        <w:rPr>
          <w:sz w:val="20"/>
        </w:rPr>
        <w:t>connection-pool</w:t>
      </w:r>
      <w:r>
        <w:rPr>
          <w:spacing w:val="-11"/>
          <w:sz w:val="20"/>
        </w:rPr>
        <w:t xml:space="preserve"> </w:t>
      </w:r>
      <w:r>
        <w:rPr>
          <w:sz w:val="20"/>
        </w:rPr>
        <w:t>configuration,</w:t>
      </w:r>
      <w:r>
        <w:rPr>
          <w:spacing w:val="-11"/>
          <w:sz w:val="20"/>
        </w:rPr>
        <w:t xml:space="preserve"> </w:t>
      </w:r>
      <w:r>
        <w:rPr>
          <w:sz w:val="20"/>
        </w:rPr>
        <w:t>and</w:t>
      </w:r>
      <w:r>
        <w:rPr>
          <w:spacing w:val="-11"/>
          <w:sz w:val="20"/>
        </w:rPr>
        <w:t xml:space="preserve"> </w:t>
      </w:r>
      <w:r>
        <w:rPr>
          <w:sz w:val="20"/>
        </w:rPr>
        <w:t>targeted</w:t>
      </w:r>
      <w:r>
        <w:rPr>
          <w:spacing w:val="-11"/>
          <w:sz w:val="20"/>
        </w:rPr>
        <w:t xml:space="preserve"> </w:t>
      </w:r>
      <w:r>
        <w:rPr>
          <w:sz w:val="20"/>
        </w:rPr>
        <w:t>caching</w:t>
      </w:r>
      <w:r>
        <w:rPr>
          <w:spacing w:val="-11"/>
          <w:sz w:val="20"/>
        </w:rPr>
        <w:t xml:space="preserve"> </w:t>
      </w:r>
      <w:r>
        <w:rPr>
          <w:sz w:val="20"/>
        </w:rPr>
        <w:t>at</w:t>
      </w:r>
      <w:r>
        <w:rPr>
          <w:spacing w:val="-11"/>
          <w:sz w:val="20"/>
        </w:rPr>
        <w:t xml:space="preserve"> </w:t>
      </w:r>
      <w:r>
        <w:rPr>
          <w:sz w:val="20"/>
        </w:rPr>
        <w:t>repository</w:t>
      </w:r>
      <w:r>
        <w:rPr>
          <w:spacing w:val="-11"/>
          <w:sz w:val="20"/>
        </w:rPr>
        <w:t xml:space="preserve"> </w:t>
      </w:r>
      <w:r>
        <w:rPr>
          <w:sz w:val="20"/>
        </w:rPr>
        <w:t>and</w:t>
      </w:r>
      <w:r>
        <w:rPr>
          <w:spacing w:val="-11"/>
          <w:sz w:val="20"/>
        </w:rPr>
        <w:t xml:space="preserve"> </w:t>
      </w:r>
      <w:r>
        <w:rPr>
          <w:sz w:val="20"/>
        </w:rPr>
        <w:t>HTTP- client layers, reducing tail latency and improving throughput for the most critical customer journeys.</w:t>
      </w:r>
    </w:p>
    <w:p w:rsidR="00CE738C" w:rsidRDefault="00000000">
      <w:pPr>
        <w:pStyle w:val="ListParagraph"/>
        <w:numPr>
          <w:ilvl w:val="0"/>
          <w:numId w:val="1"/>
        </w:numPr>
        <w:tabs>
          <w:tab w:val="left" w:pos="1080"/>
        </w:tabs>
        <w:spacing w:line="259" w:lineRule="auto"/>
        <w:ind w:right="368"/>
        <w:jc w:val="left"/>
        <w:rPr>
          <w:sz w:val="20"/>
        </w:rPr>
      </w:pPr>
      <w:r>
        <w:rPr>
          <w:sz w:val="20"/>
        </w:rPr>
        <w:t>Reduced pipeline time by parallelizing stages, caching dependencies, and promoting immutable artifacts without rebuilds, while adding provenance metadata for traceability from commit to container to runtime.</w:t>
      </w:r>
    </w:p>
    <w:p w:rsidR="00CE738C" w:rsidRDefault="00000000">
      <w:pPr>
        <w:pStyle w:val="ListParagraph"/>
        <w:numPr>
          <w:ilvl w:val="0"/>
          <w:numId w:val="1"/>
        </w:numPr>
        <w:tabs>
          <w:tab w:val="left" w:pos="1080"/>
        </w:tabs>
        <w:spacing w:line="259" w:lineRule="auto"/>
        <w:ind w:right="367"/>
        <w:jc w:val="left"/>
        <w:rPr>
          <w:sz w:val="20"/>
        </w:rPr>
      </w:pPr>
      <w:r>
        <w:rPr>
          <w:sz w:val="20"/>
        </w:rPr>
        <w:t>Surfaced</w:t>
      </w:r>
      <w:r>
        <w:rPr>
          <w:spacing w:val="40"/>
          <w:sz w:val="20"/>
        </w:rPr>
        <w:t xml:space="preserve"> </w:t>
      </w:r>
      <w:r>
        <w:rPr>
          <w:sz w:val="20"/>
        </w:rPr>
        <w:t>cost</w:t>
      </w:r>
      <w:r>
        <w:rPr>
          <w:spacing w:val="40"/>
          <w:sz w:val="20"/>
        </w:rPr>
        <w:t xml:space="preserve"> </w:t>
      </w:r>
      <w:r>
        <w:rPr>
          <w:sz w:val="20"/>
        </w:rPr>
        <w:t>telemetry</w:t>
      </w:r>
      <w:r>
        <w:rPr>
          <w:spacing w:val="40"/>
          <w:sz w:val="20"/>
        </w:rPr>
        <w:t xml:space="preserve"> </w:t>
      </w:r>
      <w:r>
        <w:rPr>
          <w:sz w:val="20"/>
        </w:rPr>
        <w:t>and</w:t>
      </w:r>
      <w:r>
        <w:rPr>
          <w:spacing w:val="40"/>
          <w:sz w:val="20"/>
        </w:rPr>
        <w:t xml:space="preserve"> </w:t>
      </w:r>
      <w:r>
        <w:rPr>
          <w:sz w:val="20"/>
        </w:rPr>
        <w:t>right-sized</w:t>
      </w:r>
      <w:r>
        <w:rPr>
          <w:spacing w:val="40"/>
          <w:sz w:val="20"/>
        </w:rPr>
        <w:t xml:space="preserve"> </w:t>
      </w:r>
      <w:r>
        <w:rPr>
          <w:sz w:val="20"/>
        </w:rPr>
        <w:t>compute,</w:t>
      </w:r>
      <w:r>
        <w:rPr>
          <w:spacing w:val="40"/>
          <w:sz w:val="20"/>
        </w:rPr>
        <w:t xml:space="preserve"> </w:t>
      </w:r>
      <w:r>
        <w:rPr>
          <w:sz w:val="20"/>
        </w:rPr>
        <w:t>storage,</w:t>
      </w:r>
      <w:r>
        <w:rPr>
          <w:spacing w:val="40"/>
          <w:sz w:val="20"/>
        </w:rPr>
        <w:t xml:space="preserve"> </w:t>
      </w:r>
      <w:r>
        <w:rPr>
          <w:sz w:val="20"/>
        </w:rPr>
        <w:t>and</w:t>
      </w:r>
      <w:r>
        <w:rPr>
          <w:spacing w:val="40"/>
          <w:sz w:val="20"/>
        </w:rPr>
        <w:t xml:space="preserve"> </w:t>
      </w:r>
      <w:r>
        <w:rPr>
          <w:sz w:val="20"/>
        </w:rPr>
        <w:t>retention</w:t>
      </w:r>
      <w:r>
        <w:rPr>
          <w:spacing w:val="40"/>
          <w:sz w:val="20"/>
        </w:rPr>
        <w:t xml:space="preserve"> </w:t>
      </w:r>
      <w:r>
        <w:rPr>
          <w:sz w:val="20"/>
        </w:rPr>
        <w:t>settings,</w:t>
      </w:r>
      <w:r>
        <w:rPr>
          <w:spacing w:val="40"/>
          <w:sz w:val="20"/>
        </w:rPr>
        <w:t xml:space="preserve"> </w:t>
      </w:r>
      <w:r>
        <w:rPr>
          <w:sz w:val="20"/>
        </w:rPr>
        <w:t>tuned</w:t>
      </w:r>
      <w:r>
        <w:rPr>
          <w:spacing w:val="40"/>
          <w:sz w:val="20"/>
        </w:rPr>
        <w:t xml:space="preserve"> </w:t>
      </w:r>
      <w:r>
        <w:rPr>
          <w:sz w:val="20"/>
        </w:rPr>
        <w:t>autoscaling</w:t>
      </w:r>
      <w:r>
        <w:rPr>
          <w:spacing w:val="40"/>
          <w:sz w:val="20"/>
        </w:rPr>
        <w:t xml:space="preserve"> </w:t>
      </w:r>
      <w:r>
        <w:rPr>
          <w:sz w:val="20"/>
        </w:rPr>
        <w:t>thresholds,</w:t>
      </w:r>
      <w:r>
        <w:rPr>
          <w:spacing w:val="40"/>
          <w:sz w:val="20"/>
        </w:rPr>
        <w:t xml:space="preserve"> </w:t>
      </w:r>
      <w:r>
        <w:rPr>
          <w:sz w:val="20"/>
        </w:rPr>
        <w:t>and established dashboards so product leaders could make informed cost–performance tradeoffs.</w:t>
      </w:r>
    </w:p>
    <w:p w:rsidR="00CE738C" w:rsidRDefault="00000000">
      <w:pPr>
        <w:pStyle w:val="ListParagraph"/>
        <w:numPr>
          <w:ilvl w:val="0"/>
          <w:numId w:val="1"/>
        </w:numPr>
        <w:tabs>
          <w:tab w:val="left" w:pos="1080"/>
        </w:tabs>
        <w:spacing w:line="259" w:lineRule="auto"/>
        <w:ind w:right="364"/>
        <w:jc w:val="left"/>
        <w:rPr>
          <w:sz w:val="20"/>
        </w:rPr>
      </w:pPr>
      <w:r>
        <w:rPr>
          <w:sz w:val="20"/>
        </w:rPr>
        <w:t>Coordinated dependency and framework upgrades across Java, Spring, Angular, and Kafka ecosystems, remediated CVEs promptly, and executed staged validations to de-risk production changes across shared platforms.</w:t>
      </w:r>
    </w:p>
    <w:p w:rsidR="00CE738C" w:rsidRDefault="00000000">
      <w:pPr>
        <w:pStyle w:val="ListParagraph"/>
        <w:numPr>
          <w:ilvl w:val="0"/>
          <w:numId w:val="1"/>
        </w:numPr>
        <w:tabs>
          <w:tab w:val="left" w:pos="1080"/>
        </w:tabs>
        <w:spacing w:line="259" w:lineRule="auto"/>
        <w:ind w:right="367"/>
        <w:jc w:val="left"/>
        <w:rPr>
          <w:sz w:val="20"/>
        </w:rPr>
      </w:pPr>
      <w:r>
        <w:rPr>
          <w:sz w:val="20"/>
        </w:rPr>
        <w:t>Documented</w:t>
      </w:r>
      <w:r>
        <w:rPr>
          <w:spacing w:val="21"/>
          <w:sz w:val="20"/>
        </w:rPr>
        <w:t xml:space="preserve"> </w:t>
      </w:r>
      <w:r>
        <w:rPr>
          <w:sz w:val="20"/>
        </w:rPr>
        <w:t>architecture</w:t>
      </w:r>
      <w:r>
        <w:rPr>
          <w:spacing w:val="21"/>
          <w:sz w:val="20"/>
        </w:rPr>
        <w:t xml:space="preserve"> </w:t>
      </w:r>
      <w:r>
        <w:rPr>
          <w:sz w:val="20"/>
        </w:rPr>
        <w:t>decisions,</w:t>
      </w:r>
      <w:r>
        <w:rPr>
          <w:spacing w:val="21"/>
          <w:sz w:val="20"/>
        </w:rPr>
        <w:t xml:space="preserve"> </w:t>
      </w:r>
      <w:r>
        <w:rPr>
          <w:sz w:val="20"/>
        </w:rPr>
        <w:t>operational</w:t>
      </w:r>
      <w:r>
        <w:rPr>
          <w:spacing w:val="21"/>
          <w:sz w:val="20"/>
        </w:rPr>
        <w:t xml:space="preserve"> </w:t>
      </w:r>
      <w:r>
        <w:rPr>
          <w:sz w:val="20"/>
        </w:rPr>
        <w:t>playbooks,</w:t>
      </w:r>
      <w:r>
        <w:rPr>
          <w:spacing w:val="21"/>
          <w:sz w:val="20"/>
        </w:rPr>
        <w:t xml:space="preserve"> </w:t>
      </w:r>
      <w:r>
        <w:rPr>
          <w:sz w:val="20"/>
        </w:rPr>
        <w:t>onboarding</w:t>
      </w:r>
      <w:r>
        <w:rPr>
          <w:spacing w:val="21"/>
          <w:sz w:val="20"/>
        </w:rPr>
        <w:t xml:space="preserve"> </w:t>
      </w:r>
      <w:r>
        <w:rPr>
          <w:sz w:val="20"/>
        </w:rPr>
        <w:t>guides,</w:t>
      </w:r>
      <w:r>
        <w:rPr>
          <w:spacing w:val="21"/>
          <w:sz w:val="20"/>
        </w:rPr>
        <w:t xml:space="preserve"> </w:t>
      </w:r>
      <w:r>
        <w:rPr>
          <w:sz w:val="20"/>
        </w:rPr>
        <w:t>and</w:t>
      </w:r>
      <w:r>
        <w:rPr>
          <w:spacing w:val="21"/>
          <w:sz w:val="20"/>
        </w:rPr>
        <w:t xml:space="preserve"> </w:t>
      </w:r>
      <w:r>
        <w:rPr>
          <w:sz w:val="20"/>
        </w:rPr>
        <w:t>runbooks</w:t>
      </w:r>
      <w:r>
        <w:rPr>
          <w:spacing w:val="21"/>
          <w:sz w:val="20"/>
        </w:rPr>
        <w:t xml:space="preserve"> </w:t>
      </w:r>
      <w:r>
        <w:rPr>
          <w:sz w:val="20"/>
        </w:rPr>
        <w:t>that</w:t>
      </w:r>
      <w:r>
        <w:rPr>
          <w:spacing w:val="21"/>
          <w:sz w:val="20"/>
        </w:rPr>
        <w:t xml:space="preserve"> </w:t>
      </w:r>
      <w:r>
        <w:rPr>
          <w:sz w:val="20"/>
        </w:rPr>
        <w:t>captured</w:t>
      </w:r>
      <w:r>
        <w:rPr>
          <w:spacing w:val="21"/>
          <w:sz w:val="20"/>
        </w:rPr>
        <w:t xml:space="preserve"> </w:t>
      </w:r>
      <w:r>
        <w:rPr>
          <w:sz w:val="20"/>
        </w:rPr>
        <w:t>context</w:t>
      </w:r>
      <w:r>
        <w:rPr>
          <w:spacing w:val="21"/>
          <w:sz w:val="20"/>
        </w:rPr>
        <w:t xml:space="preserve"> </w:t>
      </w:r>
      <w:r>
        <w:rPr>
          <w:sz w:val="20"/>
        </w:rPr>
        <w:t>and rationale, reducing ramp time for new engineers and preserving institutional knowledge through change.</w:t>
      </w:r>
    </w:p>
    <w:p w:rsidR="00CE738C" w:rsidRDefault="00000000">
      <w:pPr>
        <w:pStyle w:val="ListParagraph"/>
        <w:numPr>
          <w:ilvl w:val="0"/>
          <w:numId w:val="1"/>
        </w:numPr>
        <w:tabs>
          <w:tab w:val="left" w:pos="1080"/>
        </w:tabs>
        <w:spacing w:line="259" w:lineRule="auto"/>
        <w:ind w:right="368"/>
        <w:jc w:val="left"/>
        <w:rPr>
          <w:sz w:val="20"/>
        </w:rPr>
      </w:pPr>
      <w:r>
        <w:rPr>
          <w:sz w:val="20"/>
        </w:rPr>
        <w:t>Partnered with security and compliance to demonstrate least-privilege access, encryption posture, audit logging coverage, and traceability from user action to data mutation, streamlining periodic reviews and approvals.</w:t>
      </w:r>
    </w:p>
    <w:p w:rsidR="00CE738C" w:rsidRDefault="00000000">
      <w:pPr>
        <w:pStyle w:val="ListParagraph"/>
        <w:numPr>
          <w:ilvl w:val="0"/>
          <w:numId w:val="1"/>
        </w:numPr>
        <w:tabs>
          <w:tab w:val="left" w:pos="1080"/>
        </w:tabs>
        <w:spacing w:line="259" w:lineRule="auto"/>
        <w:jc w:val="left"/>
        <w:rPr>
          <w:sz w:val="20"/>
        </w:rPr>
      </w:pPr>
      <w:r>
        <w:rPr>
          <w:sz w:val="20"/>
        </w:rPr>
        <w:t>Participated</w:t>
      </w:r>
      <w:r>
        <w:rPr>
          <w:spacing w:val="23"/>
          <w:sz w:val="20"/>
        </w:rPr>
        <w:t xml:space="preserve"> </w:t>
      </w:r>
      <w:r>
        <w:rPr>
          <w:sz w:val="20"/>
        </w:rPr>
        <w:t>in</w:t>
      </w:r>
      <w:r>
        <w:rPr>
          <w:spacing w:val="23"/>
          <w:sz w:val="20"/>
        </w:rPr>
        <w:t xml:space="preserve"> </w:t>
      </w:r>
      <w:r>
        <w:rPr>
          <w:sz w:val="20"/>
        </w:rPr>
        <w:t>the</w:t>
      </w:r>
      <w:r>
        <w:rPr>
          <w:spacing w:val="23"/>
          <w:sz w:val="20"/>
        </w:rPr>
        <w:t xml:space="preserve"> </w:t>
      </w:r>
      <w:r>
        <w:rPr>
          <w:sz w:val="20"/>
        </w:rPr>
        <w:t>on-call</w:t>
      </w:r>
      <w:r>
        <w:rPr>
          <w:spacing w:val="23"/>
          <w:sz w:val="20"/>
        </w:rPr>
        <w:t xml:space="preserve"> </w:t>
      </w:r>
      <w:r>
        <w:rPr>
          <w:sz w:val="20"/>
        </w:rPr>
        <w:t>rotation,</w:t>
      </w:r>
      <w:r>
        <w:rPr>
          <w:spacing w:val="23"/>
          <w:sz w:val="20"/>
        </w:rPr>
        <w:t xml:space="preserve"> </w:t>
      </w:r>
      <w:r>
        <w:rPr>
          <w:sz w:val="20"/>
        </w:rPr>
        <w:t>refined</w:t>
      </w:r>
      <w:r>
        <w:rPr>
          <w:spacing w:val="23"/>
          <w:sz w:val="20"/>
        </w:rPr>
        <w:t xml:space="preserve"> </w:t>
      </w:r>
      <w:r>
        <w:rPr>
          <w:sz w:val="20"/>
        </w:rPr>
        <w:t>alert</w:t>
      </w:r>
      <w:r>
        <w:rPr>
          <w:spacing w:val="23"/>
          <w:sz w:val="20"/>
        </w:rPr>
        <w:t xml:space="preserve"> </w:t>
      </w:r>
      <w:r>
        <w:rPr>
          <w:sz w:val="20"/>
        </w:rPr>
        <w:t>routes</w:t>
      </w:r>
      <w:r>
        <w:rPr>
          <w:spacing w:val="23"/>
          <w:sz w:val="20"/>
        </w:rPr>
        <w:t xml:space="preserve"> </w:t>
      </w:r>
      <w:r>
        <w:rPr>
          <w:sz w:val="20"/>
        </w:rPr>
        <w:t>and</w:t>
      </w:r>
      <w:r>
        <w:rPr>
          <w:spacing w:val="23"/>
          <w:sz w:val="20"/>
        </w:rPr>
        <w:t xml:space="preserve"> </w:t>
      </w:r>
      <w:r>
        <w:rPr>
          <w:sz w:val="20"/>
        </w:rPr>
        <w:t>thresholds</w:t>
      </w:r>
      <w:r>
        <w:rPr>
          <w:spacing w:val="23"/>
          <w:sz w:val="20"/>
        </w:rPr>
        <w:t xml:space="preserve"> </w:t>
      </w:r>
      <w:r>
        <w:rPr>
          <w:sz w:val="20"/>
        </w:rPr>
        <w:t>based</w:t>
      </w:r>
      <w:r>
        <w:rPr>
          <w:spacing w:val="23"/>
          <w:sz w:val="20"/>
        </w:rPr>
        <w:t xml:space="preserve"> </w:t>
      </w:r>
      <w:r>
        <w:rPr>
          <w:sz w:val="20"/>
        </w:rPr>
        <w:t>on</w:t>
      </w:r>
      <w:r>
        <w:rPr>
          <w:spacing w:val="23"/>
          <w:sz w:val="20"/>
        </w:rPr>
        <w:t xml:space="preserve"> </w:t>
      </w:r>
      <w:r>
        <w:rPr>
          <w:sz w:val="20"/>
        </w:rPr>
        <w:t>post-incident</w:t>
      </w:r>
      <w:r>
        <w:rPr>
          <w:spacing w:val="23"/>
          <w:sz w:val="20"/>
        </w:rPr>
        <w:t xml:space="preserve"> </w:t>
      </w:r>
      <w:r>
        <w:rPr>
          <w:sz w:val="20"/>
        </w:rPr>
        <w:t>analysis,</w:t>
      </w:r>
      <w:r>
        <w:rPr>
          <w:spacing w:val="23"/>
          <w:sz w:val="20"/>
        </w:rPr>
        <w:t xml:space="preserve"> </w:t>
      </w:r>
      <w:r>
        <w:rPr>
          <w:sz w:val="20"/>
        </w:rPr>
        <w:t>and</w:t>
      </w:r>
      <w:r>
        <w:rPr>
          <w:spacing w:val="23"/>
          <w:sz w:val="20"/>
        </w:rPr>
        <w:t xml:space="preserve"> </w:t>
      </w:r>
      <w:r>
        <w:rPr>
          <w:sz w:val="20"/>
        </w:rPr>
        <w:t>fed</w:t>
      </w:r>
      <w:r>
        <w:rPr>
          <w:spacing w:val="23"/>
          <w:sz w:val="20"/>
        </w:rPr>
        <w:t xml:space="preserve"> </w:t>
      </w:r>
      <w:r>
        <w:rPr>
          <w:sz w:val="20"/>
        </w:rPr>
        <w:t>lessons learned into design and code changes that measurably improved reliability and customer experience.</w:t>
      </w:r>
    </w:p>
    <w:p w:rsidR="001E2CE4" w:rsidRPr="001E2CE4" w:rsidRDefault="001E2CE4" w:rsidP="001E2CE4">
      <w:pPr>
        <w:pStyle w:val="ListParagraph"/>
        <w:numPr>
          <w:ilvl w:val="0"/>
          <w:numId w:val="5"/>
        </w:numPr>
        <w:tabs>
          <w:tab w:val="left" w:pos="1080"/>
        </w:tabs>
        <w:spacing w:line="259" w:lineRule="auto"/>
        <w:rPr>
          <w:sz w:val="20"/>
          <w:lang w:val="en-IN"/>
        </w:rPr>
      </w:pPr>
      <w:r w:rsidRPr="001E2CE4">
        <w:rPr>
          <w:sz w:val="20"/>
          <w:lang w:val="en-IN"/>
        </w:rPr>
        <w:t>Selenium WebDriver was used to automate the end-to-end validation of Angular-based HR and payroll reconciliation portals, ensuring seamless UI behavior and form validation during high-volume user interactions.</w:t>
      </w:r>
    </w:p>
    <w:p w:rsidR="001E2CE4" w:rsidRPr="001E2CE4" w:rsidRDefault="001E2CE4" w:rsidP="001E2CE4">
      <w:pPr>
        <w:pStyle w:val="ListParagraph"/>
        <w:numPr>
          <w:ilvl w:val="0"/>
          <w:numId w:val="5"/>
        </w:numPr>
        <w:tabs>
          <w:tab w:val="left" w:pos="1080"/>
        </w:tabs>
        <w:spacing w:line="259" w:lineRule="auto"/>
        <w:rPr>
          <w:sz w:val="20"/>
          <w:lang w:val="en-IN"/>
        </w:rPr>
      </w:pPr>
      <w:r w:rsidRPr="001E2CE4">
        <w:rPr>
          <w:sz w:val="20"/>
          <w:lang w:val="en-IN"/>
        </w:rPr>
        <w:t>The Selenium regression suite was integrated with Maven pipelines and executed within the CI/CD process to perform smoke and sanity tests automatically after every deployment, reducing manual verification effort and enhancing release stability.</w:t>
      </w:r>
    </w:p>
    <w:p w:rsidR="001E2CE4" w:rsidRPr="001E2CE4" w:rsidRDefault="001E2CE4" w:rsidP="001E2CE4">
      <w:pPr>
        <w:pStyle w:val="ListParagraph"/>
        <w:numPr>
          <w:ilvl w:val="0"/>
          <w:numId w:val="5"/>
        </w:numPr>
        <w:tabs>
          <w:tab w:val="left" w:pos="1080"/>
        </w:tabs>
        <w:spacing w:line="259" w:lineRule="auto"/>
        <w:rPr>
          <w:sz w:val="20"/>
          <w:lang w:val="en-IN"/>
        </w:rPr>
      </w:pPr>
      <w:r w:rsidRPr="001E2CE4">
        <w:rPr>
          <w:sz w:val="20"/>
          <w:lang w:val="en-IN"/>
        </w:rPr>
        <w:t>SOAP UI was used to validate and monitor legacy SOAP-based integrations with HR, payroll, and identity systems, testing request and response envelopes for WSDL compliance and maintaining backward compatibility during the transition toward RESTful APIs.</w:t>
      </w:r>
    </w:p>
    <w:p w:rsidR="00CE738C" w:rsidRDefault="00000000">
      <w:pPr>
        <w:pStyle w:val="BodyText"/>
        <w:spacing w:line="259" w:lineRule="auto"/>
        <w:ind w:left="360" w:right="367" w:firstLine="0"/>
      </w:pPr>
      <w:r>
        <w:rPr>
          <w:noProof/>
        </w:rPr>
        <mc:AlternateContent>
          <mc:Choice Requires="wps">
            <w:drawing>
              <wp:anchor distT="0" distB="0" distL="0" distR="0" simplePos="0" relativeHeight="487588352" behindDoc="1" locked="0" layoutInCell="1" allowOverlap="1">
                <wp:simplePos x="0" y="0"/>
                <wp:positionH relativeFrom="page">
                  <wp:posOffset>439200</wp:posOffset>
                </wp:positionH>
                <wp:positionV relativeFrom="paragraph">
                  <wp:posOffset>531077</wp:posOffset>
                </wp:positionV>
                <wp:extent cx="68941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195" cy="1270"/>
                        </a:xfrm>
                        <a:custGeom>
                          <a:avLst/>
                          <a:gdLst/>
                          <a:ahLst/>
                          <a:cxnLst/>
                          <a:rect l="l" t="t" r="r" b="b"/>
                          <a:pathLst>
                            <a:path w="6894195">
                              <a:moveTo>
                                <a:pt x="0" y="0"/>
                              </a:moveTo>
                              <a:lnTo>
                                <a:pt x="689399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D4FAB1" id="Graphic 5" o:spid="_x0000_s1026" style="position:absolute;margin-left:34.6pt;margin-top:41.8pt;width:542.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4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" path="m,l6893995,e" filled="f" strokeweight=".52914mm">
                <v:path arrowok="t"/>
                <w10:wrap type="topAndBottom" anchorx="page"/>
              </v:shape>
            </w:pict>
          </mc:Fallback>
        </mc:AlternateContent>
      </w:r>
      <w:r>
        <w:rPr>
          <w:b/>
        </w:rPr>
        <w:t xml:space="preserve">Tech Stack: </w:t>
      </w:r>
      <w:r>
        <w:t>Java 17; Spring Boot 3.2/3.3; Angular 17 (RxJS 7.8; TypeScript 5.x); Maven 3.9.x; Apache Kafka 3.6 (AWS MSK); Amazon RDS PostgreSQL 15; Amazon DynamoDB; Docker 24.x; Terraform 1.6/1.7; AWS IAM; VPC; ALB; CloudWatch; Secrets Manager; KMS; OpenAPI 3.1; JUnit 5.10; Mockito 5.x; Testcontainers 1.19.</w:t>
      </w:r>
    </w:p>
    <w:p w:rsidR="00CE738C" w:rsidRDefault="00000000">
      <w:pPr>
        <w:tabs>
          <w:tab w:val="left" w:pos="9256"/>
        </w:tabs>
        <w:spacing w:line="276" w:lineRule="auto"/>
        <w:ind w:left="360" w:right="412"/>
        <w:jc w:val="both"/>
        <w:rPr>
          <w:sz w:val="20"/>
        </w:rPr>
      </w:pPr>
      <w:r>
        <w:rPr>
          <w:b/>
          <w:sz w:val="20"/>
        </w:rPr>
        <w:t>Client: Veteran Affairs Financial Services center, Austin, TX. / Role: Java Full Stack Developer /</w:t>
      </w:r>
      <w:r>
        <w:rPr>
          <w:b/>
          <w:sz w:val="20"/>
        </w:rPr>
        <w:tab/>
        <w:t>Sept</w:t>
      </w:r>
      <w:r>
        <w:rPr>
          <w:b/>
          <w:spacing w:val="-10"/>
          <w:sz w:val="20"/>
        </w:rPr>
        <w:t xml:space="preserve"> </w:t>
      </w:r>
      <w:r>
        <w:rPr>
          <w:b/>
          <w:sz w:val="20"/>
        </w:rPr>
        <w:t>2021</w:t>
      </w:r>
      <w:r>
        <w:rPr>
          <w:b/>
          <w:spacing w:val="-10"/>
          <w:sz w:val="20"/>
        </w:rPr>
        <w:t xml:space="preserve"> </w:t>
      </w:r>
      <w:r>
        <w:rPr>
          <w:b/>
          <w:sz w:val="20"/>
        </w:rPr>
        <w:t>to</w:t>
      </w:r>
      <w:r>
        <w:rPr>
          <w:b/>
          <w:spacing w:val="-10"/>
          <w:sz w:val="20"/>
        </w:rPr>
        <w:t xml:space="preserve"> </w:t>
      </w:r>
      <w:r>
        <w:rPr>
          <w:b/>
          <w:sz w:val="20"/>
        </w:rPr>
        <w:t>Dec</w:t>
      </w:r>
      <w:r>
        <w:rPr>
          <w:b/>
          <w:spacing w:val="-10"/>
          <w:sz w:val="20"/>
        </w:rPr>
        <w:t xml:space="preserve"> </w:t>
      </w:r>
      <w:r>
        <w:rPr>
          <w:b/>
          <w:sz w:val="20"/>
        </w:rPr>
        <w:t>2023 Project title: “</w:t>
      </w:r>
      <w:r>
        <w:rPr>
          <w:sz w:val="20"/>
        </w:rPr>
        <w:t>Veteran Records &amp; Document Management Portal”</w:t>
      </w:r>
    </w:p>
    <w:p w:rsidR="00CE738C" w:rsidRDefault="00000000">
      <w:pPr>
        <w:pStyle w:val="BodyText"/>
        <w:spacing w:line="276" w:lineRule="auto"/>
        <w:ind w:left="359" w:right="363" w:firstLine="0"/>
      </w:pPr>
      <w:r>
        <w:rPr>
          <w:b/>
        </w:rPr>
        <w:t>Project</w:t>
      </w:r>
      <w:r>
        <w:rPr>
          <w:b/>
          <w:spacing w:val="-1"/>
        </w:rPr>
        <w:t xml:space="preserve"> </w:t>
      </w:r>
      <w:r>
        <w:rPr>
          <w:b/>
        </w:rPr>
        <w:t xml:space="preserve">Description: </w:t>
      </w:r>
      <w:r>
        <w:t>Delivered</w:t>
      </w:r>
      <w:r>
        <w:rPr>
          <w:spacing w:val="-1"/>
        </w:rPr>
        <w:t xml:space="preserve"> </w:t>
      </w:r>
      <w:r>
        <w:t>a</w:t>
      </w:r>
      <w:r>
        <w:rPr>
          <w:spacing w:val="-1"/>
        </w:rPr>
        <w:t xml:space="preserve"> </w:t>
      </w:r>
      <w:r>
        <w:t>secure</w:t>
      </w:r>
      <w:r>
        <w:rPr>
          <w:spacing w:val="-1"/>
        </w:rPr>
        <w:t xml:space="preserve"> </w:t>
      </w:r>
      <w:r>
        <w:t>portal</w:t>
      </w:r>
      <w:r>
        <w:rPr>
          <w:spacing w:val="-1"/>
        </w:rPr>
        <w:t xml:space="preserve"> </w:t>
      </w:r>
      <w:r>
        <w:t>for</w:t>
      </w:r>
      <w:r>
        <w:rPr>
          <w:spacing w:val="-1"/>
        </w:rPr>
        <w:t xml:space="preserve"> </w:t>
      </w:r>
      <w:r>
        <w:t>managing</w:t>
      </w:r>
      <w:r>
        <w:rPr>
          <w:spacing w:val="-1"/>
        </w:rPr>
        <w:t xml:space="preserve"> </w:t>
      </w:r>
      <w:r>
        <w:t>veteran</w:t>
      </w:r>
      <w:r>
        <w:rPr>
          <w:spacing w:val="-1"/>
        </w:rPr>
        <w:t xml:space="preserve"> </w:t>
      </w:r>
      <w:r>
        <w:t>records</w:t>
      </w:r>
      <w:r>
        <w:rPr>
          <w:spacing w:val="-1"/>
        </w:rPr>
        <w:t xml:space="preserve"> </w:t>
      </w:r>
      <w:r>
        <w:t>and</w:t>
      </w:r>
      <w:r>
        <w:rPr>
          <w:spacing w:val="-1"/>
        </w:rPr>
        <w:t xml:space="preserve"> </w:t>
      </w:r>
      <w:r>
        <w:t>documents,</w:t>
      </w:r>
      <w:r>
        <w:rPr>
          <w:spacing w:val="-1"/>
        </w:rPr>
        <w:t xml:space="preserve"> </w:t>
      </w:r>
      <w:r>
        <w:t>with</w:t>
      </w:r>
      <w:r>
        <w:rPr>
          <w:spacing w:val="-1"/>
        </w:rPr>
        <w:t xml:space="preserve"> </w:t>
      </w:r>
      <w:r>
        <w:t>fast</w:t>
      </w:r>
      <w:r>
        <w:rPr>
          <w:spacing w:val="-1"/>
        </w:rPr>
        <w:t xml:space="preserve"> </w:t>
      </w:r>
      <w:r>
        <w:t>search,</w:t>
      </w:r>
      <w:r>
        <w:rPr>
          <w:spacing w:val="-1"/>
        </w:rPr>
        <w:t xml:space="preserve"> </w:t>
      </w:r>
      <w:r>
        <w:t>controlled</w:t>
      </w:r>
      <w:r>
        <w:rPr>
          <w:spacing w:val="-1"/>
        </w:rPr>
        <w:t xml:space="preserve"> </w:t>
      </w:r>
      <w:r>
        <w:t>access,</w:t>
      </w:r>
      <w:r>
        <w:rPr>
          <w:spacing w:val="-1"/>
        </w:rPr>
        <w:t xml:space="preserve"> </w:t>
      </w:r>
      <w:r>
        <w:t xml:space="preserve">and clear audit trails for every action. </w:t>
      </w:r>
      <w:r>
        <w:rPr>
          <w:sz w:val="22"/>
        </w:rPr>
        <w:t>As</w:t>
      </w:r>
      <w:r>
        <w:rPr>
          <w:spacing w:val="-2"/>
          <w:sz w:val="22"/>
        </w:rPr>
        <w:t xml:space="preserve"> </w:t>
      </w:r>
      <w:r>
        <w:t>a result, retrieval time dropped from hours to seconds, audit readiness improved, and releases became faster and more predictable.</w:t>
      </w:r>
    </w:p>
    <w:p w:rsidR="00CE738C" w:rsidRDefault="00000000">
      <w:pPr>
        <w:pStyle w:val="Heading2"/>
        <w:ind w:left="359"/>
        <w:rPr>
          <w:u w:val="none"/>
        </w:rPr>
      </w:pPr>
      <w:r>
        <w:rPr>
          <w:spacing w:val="-2"/>
          <w:u w:val="none"/>
        </w:rPr>
        <w:t>Responsibilities:</w:t>
      </w:r>
    </w:p>
    <w:p w:rsidR="00CE738C" w:rsidRDefault="00000000">
      <w:pPr>
        <w:pStyle w:val="ListParagraph"/>
        <w:numPr>
          <w:ilvl w:val="0"/>
          <w:numId w:val="1"/>
        </w:numPr>
        <w:tabs>
          <w:tab w:val="left" w:pos="1079"/>
        </w:tabs>
        <w:spacing w:before="21" w:line="276" w:lineRule="auto"/>
        <w:ind w:left="1079" w:right="545"/>
        <w:rPr>
          <w:sz w:val="20"/>
        </w:rPr>
      </w:pPr>
      <w:r>
        <w:rPr>
          <w:sz w:val="20"/>
        </w:rPr>
        <w:t>Implemented Spring Boot microservices in Java 17 to encapsulate eligibility and claims workflows with clearly versioned REST</w:t>
      </w:r>
      <w:r>
        <w:rPr>
          <w:spacing w:val="-9"/>
          <w:sz w:val="20"/>
        </w:rPr>
        <w:t xml:space="preserve"> </w:t>
      </w:r>
      <w:r>
        <w:rPr>
          <w:sz w:val="20"/>
        </w:rPr>
        <w:t>contracts,</w:t>
      </w:r>
      <w:r>
        <w:rPr>
          <w:spacing w:val="-9"/>
          <w:sz w:val="20"/>
        </w:rPr>
        <w:t xml:space="preserve"> </w:t>
      </w:r>
      <w:r>
        <w:rPr>
          <w:sz w:val="20"/>
        </w:rPr>
        <w:t>strict</w:t>
      </w:r>
      <w:r>
        <w:rPr>
          <w:spacing w:val="-9"/>
          <w:sz w:val="20"/>
        </w:rPr>
        <w:t xml:space="preserve"> </w:t>
      </w:r>
      <w:r>
        <w:rPr>
          <w:sz w:val="20"/>
        </w:rPr>
        <w:t>idempotency</w:t>
      </w:r>
      <w:r>
        <w:rPr>
          <w:spacing w:val="-9"/>
          <w:sz w:val="20"/>
        </w:rPr>
        <w:t xml:space="preserve"> </w:t>
      </w:r>
      <w:r>
        <w:rPr>
          <w:sz w:val="20"/>
        </w:rPr>
        <w:t>and</w:t>
      </w:r>
      <w:r>
        <w:rPr>
          <w:spacing w:val="-9"/>
          <w:sz w:val="20"/>
        </w:rPr>
        <w:t xml:space="preserve"> </w:t>
      </w:r>
      <w:r>
        <w:rPr>
          <w:sz w:val="20"/>
        </w:rPr>
        <w:t>circuit</w:t>
      </w:r>
      <w:r>
        <w:rPr>
          <w:spacing w:val="-9"/>
          <w:sz w:val="20"/>
        </w:rPr>
        <w:t xml:space="preserve"> </w:t>
      </w:r>
      <w:r>
        <w:rPr>
          <w:sz w:val="20"/>
        </w:rPr>
        <w:t>breaking,</w:t>
      </w:r>
      <w:r>
        <w:rPr>
          <w:spacing w:val="-9"/>
          <w:sz w:val="20"/>
        </w:rPr>
        <w:t xml:space="preserve"> </w:t>
      </w:r>
      <w:r>
        <w:rPr>
          <w:sz w:val="20"/>
        </w:rPr>
        <w:t>and</w:t>
      </w:r>
      <w:r>
        <w:rPr>
          <w:spacing w:val="-9"/>
          <w:sz w:val="20"/>
        </w:rPr>
        <w:t xml:space="preserve"> </w:t>
      </w:r>
      <w:r>
        <w:rPr>
          <w:sz w:val="20"/>
        </w:rPr>
        <w:t>exhaustive</w:t>
      </w:r>
      <w:r>
        <w:rPr>
          <w:spacing w:val="-9"/>
          <w:sz w:val="20"/>
        </w:rPr>
        <w:t xml:space="preserve"> </w:t>
      </w:r>
      <w:r>
        <w:rPr>
          <w:sz w:val="20"/>
        </w:rPr>
        <w:t>validation</w:t>
      </w:r>
      <w:r>
        <w:rPr>
          <w:spacing w:val="-9"/>
          <w:sz w:val="20"/>
        </w:rPr>
        <w:t xml:space="preserve"> </w:t>
      </w:r>
      <w:r>
        <w:rPr>
          <w:sz w:val="20"/>
        </w:rPr>
        <w:t>paths,</w:t>
      </w:r>
      <w:r>
        <w:rPr>
          <w:spacing w:val="-9"/>
          <w:sz w:val="20"/>
        </w:rPr>
        <w:t xml:space="preserve"> </w:t>
      </w:r>
      <w:r>
        <w:rPr>
          <w:sz w:val="20"/>
        </w:rPr>
        <w:t>converting</w:t>
      </w:r>
      <w:r>
        <w:rPr>
          <w:spacing w:val="-9"/>
          <w:sz w:val="20"/>
        </w:rPr>
        <w:t xml:space="preserve"> </w:t>
      </w:r>
      <w:r>
        <w:rPr>
          <w:sz w:val="20"/>
        </w:rPr>
        <w:t>complex</w:t>
      </w:r>
      <w:r>
        <w:rPr>
          <w:spacing w:val="-9"/>
          <w:sz w:val="20"/>
        </w:rPr>
        <w:t xml:space="preserve"> </w:t>
      </w:r>
      <w:r>
        <w:rPr>
          <w:sz w:val="20"/>
        </w:rPr>
        <w:t>federal</w:t>
      </w:r>
      <w:r>
        <w:rPr>
          <w:spacing w:val="-9"/>
          <w:sz w:val="20"/>
        </w:rPr>
        <w:t xml:space="preserve"> </w:t>
      </w:r>
      <w:r>
        <w:rPr>
          <w:sz w:val="20"/>
        </w:rPr>
        <w:t>policy logic into resilient, testable components that sustained predictable throughput during traffic spikes.</w:t>
      </w:r>
    </w:p>
    <w:p w:rsidR="00CE738C" w:rsidRDefault="00000000">
      <w:pPr>
        <w:pStyle w:val="ListParagraph"/>
        <w:numPr>
          <w:ilvl w:val="0"/>
          <w:numId w:val="1"/>
        </w:numPr>
        <w:tabs>
          <w:tab w:val="left" w:pos="1079"/>
        </w:tabs>
        <w:spacing w:line="276" w:lineRule="auto"/>
        <w:ind w:left="1079" w:right="545"/>
        <w:rPr>
          <w:sz w:val="20"/>
        </w:rPr>
      </w:pPr>
      <w:r>
        <w:rPr>
          <w:sz w:val="20"/>
        </w:rPr>
        <w:t>Built an Angular application with lazy loading, route guards, and RxJS-driven state to deliver accessible, responsive user journeys, integrated token-based SSO with role-driven UI controls, and wired web-vitals plus custom telemetry to expose client-side performance regressions before they affected patients.</w:t>
      </w:r>
    </w:p>
    <w:p w:rsidR="00CE738C" w:rsidRDefault="00000000">
      <w:pPr>
        <w:pStyle w:val="ListParagraph"/>
        <w:numPr>
          <w:ilvl w:val="0"/>
          <w:numId w:val="1"/>
        </w:numPr>
        <w:tabs>
          <w:tab w:val="left" w:pos="1079"/>
        </w:tabs>
        <w:spacing w:line="276" w:lineRule="auto"/>
        <w:ind w:left="1079" w:right="545"/>
        <w:rPr>
          <w:sz w:val="20"/>
        </w:rPr>
      </w:pPr>
      <w:r>
        <w:rPr>
          <w:sz w:val="20"/>
        </w:rPr>
        <w:t>Modeled</w:t>
      </w:r>
      <w:r>
        <w:rPr>
          <w:spacing w:val="-7"/>
          <w:sz w:val="20"/>
        </w:rPr>
        <w:t xml:space="preserve"> </w:t>
      </w:r>
      <w:r>
        <w:rPr>
          <w:sz w:val="20"/>
        </w:rPr>
        <w:t>core</w:t>
      </w:r>
      <w:r>
        <w:rPr>
          <w:spacing w:val="-7"/>
          <w:sz w:val="20"/>
        </w:rPr>
        <w:t xml:space="preserve"> </w:t>
      </w:r>
      <w:r>
        <w:rPr>
          <w:sz w:val="20"/>
        </w:rPr>
        <w:t>relational</w:t>
      </w:r>
      <w:r>
        <w:rPr>
          <w:spacing w:val="-7"/>
          <w:sz w:val="20"/>
        </w:rPr>
        <w:t xml:space="preserve"> </w:t>
      </w:r>
      <w:r>
        <w:rPr>
          <w:sz w:val="20"/>
        </w:rPr>
        <w:t>entities</w:t>
      </w:r>
      <w:r>
        <w:rPr>
          <w:spacing w:val="-7"/>
          <w:sz w:val="20"/>
        </w:rPr>
        <w:t xml:space="preserve"> </w:t>
      </w:r>
      <w:r>
        <w:rPr>
          <w:sz w:val="20"/>
        </w:rPr>
        <w:t>on</w:t>
      </w:r>
      <w:r>
        <w:rPr>
          <w:spacing w:val="-7"/>
          <w:sz w:val="20"/>
        </w:rPr>
        <w:t xml:space="preserve"> </w:t>
      </w:r>
      <w:r>
        <w:rPr>
          <w:sz w:val="20"/>
        </w:rPr>
        <w:t>Amazon</w:t>
      </w:r>
      <w:r>
        <w:rPr>
          <w:spacing w:val="-7"/>
          <w:sz w:val="20"/>
        </w:rPr>
        <w:t xml:space="preserve"> </w:t>
      </w:r>
      <w:r>
        <w:rPr>
          <w:sz w:val="20"/>
        </w:rPr>
        <w:t>RDS</w:t>
      </w:r>
      <w:r>
        <w:rPr>
          <w:spacing w:val="-7"/>
          <w:sz w:val="20"/>
        </w:rPr>
        <w:t xml:space="preserve"> </w:t>
      </w:r>
      <w:r>
        <w:rPr>
          <w:sz w:val="20"/>
        </w:rPr>
        <w:t>for</w:t>
      </w:r>
      <w:r>
        <w:rPr>
          <w:spacing w:val="-7"/>
          <w:sz w:val="20"/>
        </w:rPr>
        <w:t xml:space="preserve"> </w:t>
      </w:r>
      <w:r>
        <w:rPr>
          <w:sz w:val="20"/>
        </w:rPr>
        <w:t>PostgreSQL</w:t>
      </w:r>
      <w:r>
        <w:rPr>
          <w:spacing w:val="-7"/>
          <w:sz w:val="20"/>
        </w:rPr>
        <w:t xml:space="preserve"> </w:t>
      </w:r>
      <w:r>
        <w:rPr>
          <w:sz w:val="20"/>
        </w:rPr>
        <w:t>using</w:t>
      </w:r>
      <w:r>
        <w:rPr>
          <w:spacing w:val="-7"/>
          <w:sz w:val="20"/>
        </w:rPr>
        <w:t xml:space="preserve"> </w:t>
      </w:r>
      <w:r>
        <w:rPr>
          <w:sz w:val="20"/>
        </w:rPr>
        <w:t>normalized</w:t>
      </w:r>
      <w:r>
        <w:rPr>
          <w:spacing w:val="-7"/>
          <w:sz w:val="20"/>
        </w:rPr>
        <w:t xml:space="preserve"> </w:t>
      </w:r>
      <w:r>
        <w:rPr>
          <w:sz w:val="20"/>
        </w:rPr>
        <w:t>schemas</w:t>
      </w:r>
      <w:r>
        <w:rPr>
          <w:spacing w:val="-7"/>
          <w:sz w:val="20"/>
        </w:rPr>
        <w:t xml:space="preserve"> </w:t>
      </w:r>
      <w:r>
        <w:rPr>
          <w:sz w:val="20"/>
        </w:rPr>
        <w:t>with</w:t>
      </w:r>
      <w:r>
        <w:rPr>
          <w:spacing w:val="-7"/>
          <w:sz w:val="20"/>
        </w:rPr>
        <w:t xml:space="preserve"> </w:t>
      </w:r>
      <w:r>
        <w:rPr>
          <w:sz w:val="20"/>
        </w:rPr>
        <w:t>targeted</w:t>
      </w:r>
      <w:r>
        <w:rPr>
          <w:spacing w:val="-7"/>
          <w:sz w:val="20"/>
        </w:rPr>
        <w:t xml:space="preserve"> </w:t>
      </w:r>
      <w:r>
        <w:rPr>
          <w:sz w:val="20"/>
        </w:rPr>
        <w:t>denormalization, composite indexing and partition strategies, and Flyway-governed migrations, preserving backward compatibility, auditability, and data integrity across iterative releases.</w:t>
      </w:r>
    </w:p>
    <w:p w:rsidR="00CE738C" w:rsidRDefault="00000000">
      <w:pPr>
        <w:pStyle w:val="ListParagraph"/>
        <w:numPr>
          <w:ilvl w:val="0"/>
          <w:numId w:val="1"/>
        </w:numPr>
        <w:tabs>
          <w:tab w:val="left" w:pos="1079"/>
        </w:tabs>
        <w:spacing w:line="276" w:lineRule="auto"/>
        <w:ind w:left="1079" w:right="546"/>
        <w:rPr>
          <w:sz w:val="20"/>
        </w:rPr>
      </w:pPr>
      <w:r>
        <w:rPr>
          <w:sz w:val="20"/>
        </w:rPr>
        <w:t>Designed DynamoDB tables for high-throughput key-value and document lookups supporting near-real-time features, tuned capacity and adaptive TTL policies, and implemented exponential backoff with jitter so bursty traffic never compromised latency or consistency guarantees.</w:t>
      </w:r>
    </w:p>
    <w:p w:rsidR="00CE738C" w:rsidRDefault="00000000">
      <w:pPr>
        <w:pStyle w:val="ListParagraph"/>
        <w:numPr>
          <w:ilvl w:val="0"/>
          <w:numId w:val="1"/>
        </w:numPr>
        <w:tabs>
          <w:tab w:val="left" w:pos="1079"/>
        </w:tabs>
        <w:spacing w:line="276" w:lineRule="auto"/>
        <w:ind w:left="1079" w:right="546"/>
        <w:rPr>
          <w:sz w:val="20"/>
        </w:rPr>
      </w:pPr>
      <w:r>
        <w:rPr>
          <w:sz w:val="20"/>
        </w:rPr>
        <w:t>Delivered Kafka-based event streams on AWS MSK with compact, versioned schemas, idempotent consumers, and DLQ plus replay procedures, enabling downstream systems to evolve without breaking changes and keeping integration error budgets green throughout releases.</w:t>
      </w:r>
    </w:p>
    <w:p w:rsidR="00CE738C" w:rsidRDefault="00000000">
      <w:pPr>
        <w:pStyle w:val="ListParagraph"/>
        <w:numPr>
          <w:ilvl w:val="0"/>
          <w:numId w:val="1"/>
        </w:numPr>
        <w:tabs>
          <w:tab w:val="left" w:pos="1079"/>
        </w:tabs>
        <w:spacing w:line="276" w:lineRule="auto"/>
        <w:ind w:left="1079" w:right="547"/>
        <w:rPr>
          <w:sz w:val="20"/>
        </w:rPr>
      </w:pPr>
      <w:r>
        <w:rPr>
          <w:sz w:val="20"/>
        </w:rPr>
        <w:t>Established a Maven multi-module build with deterministic dependency locks, quality gates, and layered tests (unit, integration, and contract), promoting only signed, traceable artifacts and ensuring every deployment was reproducible and auditable end to end.</w:t>
      </w:r>
    </w:p>
    <w:p w:rsidR="00CE738C" w:rsidRDefault="00000000">
      <w:pPr>
        <w:pStyle w:val="ListParagraph"/>
        <w:numPr>
          <w:ilvl w:val="0"/>
          <w:numId w:val="1"/>
        </w:numPr>
        <w:tabs>
          <w:tab w:val="left" w:pos="1079"/>
        </w:tabs>
        <w:spacing w:line="276" w:lineRule="auto"/>
        <w:ind w:left="1079" w:right="545"/>
        <w:rPr>
          <w:sz w:val="20"/>
        </w:rPr>
      </w:pPr>
      <w:r>
        <w:rPr>
          <w:sz w:val="20"/>
        </w:rPr>
        <w:lastRenderedPageBreak/>
        <w:t>Containerized</w:t>
      </w:r>
      <w:r>
        <w:rPr>
          <w:spacing w:val="-7"/>
          <w:sz w:val="20"/>
        </w:rPr>
        <w:t xml:space="preserve"> </w:t>
      </w:r>
      <w:r>
        <w:rPr>
          <w:sz w:val="20"/>
        </w:rPr>
        <w:t>services</w:t>
      </w:r>
      <w:r>
        <w:rPr>
          <w:spacing w:val="-7"/>
          <w:sz w:val="20"/>
        </w:rPr>
        <w:t xml:space="preserve"> </w:t>
      </w:r>
      <w:r>
        <w:rPr>
          <w:sz w:val="20"/>
        </w:rPr>
        <w:t>with</w:t>
      </w:r>
      <w:r>
        <w:rPr>
          <w:spacing w:val="-7"/>
          <w:sz w:val="20"/>
        </w:rPr>
        <w:t xml:space="preserve"> </w:t>
      </w:r>
      <w:r>
        <w:rPr>
          <w:sz w:val="20"/>
        </w:rPr>
        <w:t>Docker</w:t>
      </w:r>
      <w:r>
        <w:rPr>
          <w:spacing w:val="-7"/>
          <w:sz w:val="20"/>
        </w:rPr>
        <w:t xml:space="preserve"> </w:t>
      </w:r>
      <w:r>
        <w:rPr>
          <w:sz w:val="20"/>
        </w:rPr>
        <w:t>using</w:t>
      </w:r>
      <w:r>
        <w:rPr>
          <w:spacing w:val="-7"/>
          <w:sz w:val="20"/>
        </w:rPr>
        <w:t xml:space="preserve"> </w:t>
      </w:r>
      <w:r>
        <w:rPr>
          <w:sz w:val="20"/>
        </w:rPr>
        <w:t>hardened</w:t>
      </w:r>
      <w:r>
        <w:rPr>
          <w:spacing w:val="-7"/>
          <w:sz w:val="20"/>
        </w:rPr>
        <w:t xml:space="preserve"> </w:t>
      </w:r>
      <w:r>
        <w:rPr>
          <w:sz w:val="20"/>
        </w:rPr>
        <w:t>base</w:t>
      </w:r>
      <w:r>
        <w:rPr>
          <w:spacing w:val="-7"/>
          <w:sz w:val="20"/>
        </w:rPr>
        <w:t xml:space="preserve"> </w:t>
      </w:r>
      <w:r>
        <w:rPr>
          <w:sz w:val="20"/>
        </w:rPr>
        <w:t>images</w:t>
      </w:r>
      <w:r>
        <w:rPr>
          <w:spacing w:val="-7"/>
          <w:sz w:val="20"/>
        </w:rPr>
        <w:t xml:space="preserve"> </w:t>
      </w:r>
      <w:r>
        <w:rPr>
          <w:sz w:val="20"/>
        </w:rPr>
        <w:t>and</w:t>
      </w:r>
      <w:r>
        <w:rPr>
          <w:spacing w:val="-7"/>
          <w:sz w:val="20"/>
        </w:rPr>
        <w:t xml:space="preserve"> </w:t>
      </w:r>
      <w:r>
        <w:rPr>
          <w:sz w:val="20"/>
        </w:rPr>
        <w:t>consistent</w:t>
      </w:r>
      <w:r>
        <w:rPr>
          <w:spacing w:val="-7"/>
          <w:sz w:val="20"/>
        </w:rPr>
        <w:t xml:space="preserve"> </w:t>
      </w:r>
      <w:r>
        <w:rPr>
          <w:sz w:val="20"/>
        </w:rPr>
        <w:t>runtime</w:t>
      </w:r>
      <w:r>
        <w:rPr>
          <w:spacing w:val="-7"/>
          <w:sz w:val="20"/>
        </w:rPr>
        <w:t xml:space="preserve"> </w:t>
      </w:r>
      <w:r>
        <w:rPr>
          <w:sz w:val="20"/>
        </w:rPr>
        <w:t>conventions,</w:t>
      </w:r>
      <w:r>
        <w:rPr>
          <w:spacing w:val="-7"/>
          <w:sz w:val="20"/>
        </w:rPr>
        <w:t xml:space="preserve"> </w:t>
      </w:r>
      <w:r>
        <w:rPr>
          <w:sz w:val="20"/>
        </w:rPr>
        <w:t>aligned</w:t>
      </w:r>
      <w:r>
        <w:rPr>
          <w:spacing w:val="-7"/>
          <w:sz w:val="20"/>
        </w:rPr>
        <w:t xml:space="preserve"> </w:t>
      </w:r>
      <w:r>
        <w:rPr>
          <w:sz w:val="20"/>
        </w:rPr>
        <w:t>environment parity</w:t>
      </w:r>
      <w:r>
        <w:rPr>
          <w:spacing w:val="-2"/>
          <w:sz w:val="20"/>
        </w:rPr>
        <w:t xml:space="preserve"> </w:t>
      </w:r>
      <w:r>
        <w:rPr>
          <w:sz w:val="20"/>
        </w:rPr>
        <w:t>from</w:t>
      </w:r>
      <w:r>
        <w:rPr>
          <w:spacing w:val="-2"/>
          <w:sz w:val="20"/>
        </w:rPr>
        <w:t xml:space="preserve"> </w:t>
      </w:r>
      <w:r>
        <w:rPr>
          <w:sz w:val="20"/>
        </w:rPr>
        <w:t>developer</w:t>
      </w:r>
      <w:r>
        <w:rPr>
          <w:spacing w:val="-2"/>
          <w:sz w:val="20"/>
        </w:rPr>
        <w:t xml:space="preserve"> </w:t>
      </w:r>
      <w:r>
        <w:rPr>
          <w:sz w:val="20"/>
        </w:rPr>
        <w:t>laptops</w:t>
      </w:r>
      <w:r>
        <w:rPr>
          <w:spacing w:val="-2"/>
          <w:sz w:val="20"/>
        </w:rPr>
        <w:t xml:space="preserve"> </w:t>
      </w:r>
      <w:r>
        <w:rPr>
          <w:sz w:val="20"/>
        </w:rPr>
        <w:t>to</w:t>
      </w:r>
      <w:r>
        <w:rPr>
          <w:spacing w:val="-2"/>
          <w:sz w:val="20"/>
        </w:rPr>
        <w:t xml:space="preserve"> </w:t>
      </w:r>
      <w:r>
        <w:rPr>
          <w:sz w:val="20"/>
        </w:rPr>
        <w:t>production</w:t>
      </w:r>
      <w:r>
        <w:rPr>
          <w:spacing w:val="-2"/>
          <w:sz w:val="20"/>
        </w:rPr>
        <w:t xml:space="preserve"> </w:t>
      </w:r>
      <w:r>
        <w:rPr>
          <w:sz w:val="20"/>
        </w:rPr>
        <w:t>clusters,</w:t>
      </w:r>
      <w:r>
        <w:rPr>
          <w:spacing w:val="-2"/>
          <w:sz w:val="20"/>
        </w:rPr>
        <w:t xml:space="preserve"> </w:t>
      </w:r>
      <w:r>
        <w:rPr>
          <w:sz w:val="20"/>
        </w:rPr>
        <w:t>and</w:t>
      </w:r>
      <w:r>
        <w:rPr>
          <w:spacing w:val="-2"/>
          <w:sz w:val="20"/>
        </w:rPr>
        <w:t xml:space="preserve"> </w:t>
      </w:r>
      <w:r>
        <w:rPr>
          <w:sz w:val="20"/>
        </w:rPr>
        <w:t>enabled</w:t>
      </w:r>
      <w:r>
        <w:rPr>
          <w:spacing w:val="-2"/>
          <w:sz w:val="20"/>
        </w:rPr>
        <w:t xml:space="preserve"> </w:t>
      </w:r>
      <w:r>
        <w:rPr>
          <w:sz w:val="20"/>
        </w:rPr>
        <w:t>fast,</w:t>
      </w:r>
      <w:r>
        <w:rPr>
          <w:spacing w:val="-2"/>
          <w:sz w:val="20"/>
        </w:rPr>
        <w:t xml:space="preserve"> </w:t>
      </w:r>
      <w:r>
        <w:rPr>
          <w:sz w:val="20"/>
        </w:rPr>
        <w:t>low-risk</w:t>
      </w:r>
      <w:r>
        <w:rPr>
          <w:spacing w:val="-2"/>
          <w:sz w:val="20"/>
        </w:rPr>
        <w:t xml:space="preserve"> </w:t>
      </w:r>
      <w:r>
        <w:rPr>
          <w:sz w:val="20"/>
        </w:rPr>
        <w:t>rollbacks</w:t>
      </w:r>
      <w:r>
        <w:rPr>
          <w:spacing w:val="-2"/>
          <w:sz w:val="20"/>
        </w:rPr>
        <w:t xml:space="preserve"> </w:t>
      </w:r>
      <w:r>
        <w:rPr>
          <w:sz w:val="20"/>
        </w:rPr>
        <w:t>via</w:t>
      </w:r>
      <w:r>
        <w:rPr>
          <w:spacing w:val="-2"/>
          <w:sz w:val="20"/>
        </w:rPr>
        <w:t xml:space="preserve"> </w:t>
      </w:r>
      <w:r>
        <w:rPr>
          <w:sz w:val="20"/>
        </w:rPr>
        <w:t>immutable</w:t>
      </w:r>
      <w:r>
        <w:rPr>
          <w:spacing w:val="-2"/>
          <w:sz w:val="20"/>
        </w:rPr>
        <w:t xml:space="preserve"> </w:t>
      </w:r>
      <w:r>
        <w:rPr>
          <w:sz w:val="20"/>
        </w:rPr>
        <w:t>image</w:t>
      </w:r>
      <w:r>
        <w:rPr>
          <w:spacing w:val="-2"/>
          <w:sz w:val="20"/>
        </w:rPr>
        <w:t xml:space="preserve"> </w:t>
      </w:r>
      <w:r>
        <w:rPr>
          <w:sz w:val="20"/>
        </w:rPr>
        <w:t>promotion across all stages.</w:t>
      </w:r>
    </w:p>
    <w:p w:rsidR="001E2CE4" w:rsidRPr="001E2CE4" w:rsidRDefault="001E2CE4" w:rsidP="001E2CE4">
      <w:pPr>
        <w:pStyle w:val="ListParagraph"/>
        <w:numPr>
          <w:ilvl w:val="0"/>
          <w:numId w:val="7"/>
        </w:numPr>
        <w:tabs>
          <w:tab w:val="left" w:pos="1079"/>
        </w:tabs>
        <w:spacing w:line="276" w:lineRule="auto"/>
        <w:ind w:right="545"/>
        <w:rPr>
          <w:sz w:val="20"/>
          <w:lang w:val="en-IN"/>
        </w:rPr>
      </w:pPr>
      <w:r w:rsidRPr="001E2CE4">
        <w:rPr>
          <w:sz w:val="20"/>
          <w:lang w:val="en-IN"/>
        </w:rPr>
        <w:t>Selenium WebDriver was implemented to automate Angular-based portal testing, validating search, upload, and document management workflows while ensuring accessibility and UI consistency across modules.</w:t>
      </w:r>
    </w:p>
    <w:p w:rsidR="001E2CE4" w:rsidRPr="001E2CE4" w:rsidRDefault="001E2CE4" w:rsidP="001E2CE4">
      <w:pPr>
        <w:pStyle w:val="ListParagraph"/>
        <w:numPr>
          <w:ilvl w:val="0"/>
          <w:numId w:val="7"/>
        </w:numPr>
        <w:tabs>
          <w:tab w:val="left" w:pos="1079"/>
        </w:tabs>
        <w:spacing w:line="276" w:lineRule="auto"/>
        <w:ind w:right="545"/>
        <w:rPr>
          <w:sz w:val="20"/>
          <w:lang w:val="en-IN"/>
        </w:rPr>
      </w:pPr>
      <w:r w:rsidRPr="001E2CE4">
        <w:rPr>
          <w:sz w:val="20"/>
          <w:lang w:val="en-IN"/>
        </w:rPr>
        <w:t>Selenium test suites were integrated into Maven pipelines and executed as part of automated CI/CD deployments, performing smoke and regression tests to catch UI defects before production rollout, improving delivery reliability.</w:t>
      </w:r>
    </w:p>
    <w:p w:rsidR="001E2CE4" w:rsidRPr="001E2CE4" w:rsidRDefault="001E2CE4" w:rsidP="001E2CE4">
      <w:pPr>
        <w:pStyle w:val="ListParagraph"/>
        <w:numPr>
          <w:ilvl w:val="0"/>
          <w:numId w:val="7"/>
        </w:numPr>
        <w:tabs>
          <w:tab w:val="left" w:pos="1079"/>
        </w:tabs>
        <w:spacing w:line="276" w:lineRule="auto"/>
        <w:ind w:right="545"/>
        <w:rPr>
          <w:sz w:val="20"/>
          <w:lang w:val="en-IN"/>
        </w:rPr>
      </w:pPr>
      <w:r w:rsidRPr="001E2CE4">
        <w:rPr>
          <w:sz w:val="20"/>
          <w:lang w:val="en-IN"/>
        </w:rPr>
        <w:t>Data-driven testing with Selenium and TestNG validated UI form inputs and responses against backend REST and SOAP APIs, ensuring data accuracy, role-based access, and predictable user interactions under load.</w:t>
      </w:r>
    </w:p>
    <w:p w:rsidR="001E2CE4" w:rsidRPr="001E2CE4" w:rsidRDefault="001E2CE4" w:rsidP="001E2CE4">
      <w:pPr>
        <w:pStyle w:val="ListParagraph"/>
        <w:numPr>
          <w:ilvl w:val="0"/>
          <w:numId w:val="7"/>
        </w:numPr>
        <w:tabs>
          <w:tab w:val="left" w:pos="1079"/>
        </w:tabs>
        <w:spacing w:line="276" w:lineRule="auto"/>
        <w:ind w:right="545"/>
        <w:rPr>
          <w:sz w:val="20"/>
          <w:lang w:val="en-IN"/>
        </w:rPr>
      </w:pPr>
      <w:r w:rsidRPr="001E2CE4">
        <w:rPr>
          <w:sz w:val="20"/>
          <w:lang w:val="en-IN"/>
        </w:rPr>
        <w:t>SOAP UI was used to test and validate SOAP-based services responsible for claims and eligibility workflows, verifying request/response structures, namespaces, and schema validation for legacy system integrations.</w:t>
      </w:r>
    </w:p>
    <w:p w:rsidR="001E2CE4" w:rsidRPr="001E2CE4" w:rsidRDefault="001E2CE4" w:rsidP="001E2CE4">
      <w:pPr>
        <w:pStyle w:val="ListParagraph"/>
        <w:numPr>
          <w:ilvl w:val="0"/>
          <w:numId w:val="7"/>
        </w:numPr>
        <w:tabs>
          <w:tab w:val="left" w:pos="1079"/>
        </w:tabs>
        <w:spacing w:line="276" w:lineRule="auto"/>
        <w:ind w:right="545"/>
        <w:rPr>
          <w:sz w:val="20"/>
          <w:lang w:val="en-IN"/>
        </w:rPr>
      </w:pPr>
      <w:r w:rsidRPr="001E2CE4">
        <w:rPr>
          <w:sz w:val="20"/>
          <w:lang w:val="en-IN"/>
        </w:rPr>
        <w:t>SOAP UI mock services were created to emulate upstream systems during early sprints, enabling front-end and middleware teams to continue testing even when backend SOAP endpoints were unavailable or under maintenance.</w:t>
      </w:r>
    </w:p>
    <w:p w:rsidR="00CE738C" w:rsidRDefault="00000000">
      <w:pPr>
        <w:pStyle w:val="ListParagraph"/>
        <w:numPr>
          <w:ilvl w:val="0"/>
          <w:numId w:val="1"/>
        </w:numPr>
        <w:tabs>
          <w:tab w:val="left" w:pos="1080"/>
        </w:tabs>
        <w:spacing w:before="40" w:line="276" w:lineRule="auto"/>
        <w:ind w:right="545"/>
        <w:rPr>
          <w:sz w:val="20"/>
        </w:rPr>
      </w:pPr>
      <w:r>
        <w:rPr>
          <w:sz w:val="20"/>
        </w:rPr>
        <w:t>Provisioned</w:t>
      </w:r>
      <w:r>
        <w:rPr>
          <w:spacing w:val="-12"/>
          <w:sz w:val="20"/>
        </w:rPr>
        <w:t xml:space="preserve"> </w:t>
      </w:r>
      <w:r>
        <w:rPr>
          <w:sz w:val="20"/>
        </w:rPr>
        <w:t>AWS</w:t>
      </w:r>
      <w:r>
        <w:rPr>
          <w:spacing w:val="-11"/>
          <w:sz w:val="20"/>
        </w:rPr>
        <w:t xml:space="preserve"> </w:t>
      </w:r>
      <w:r>
        <w:rPr>
          <w:sz w:val="20"/>
        </w:rPr>
        <w:t>resources</w:t>
      </w:r>
      <w:r>
        <w:rPr>
          <w:spacing w:val="-11"/>
          <w:sz w:val="20"/>
        </w:rPr>
        <w:t xml:space="preserve"> </w:t>
      </w:r>
      <w:r>
        <w:rPr>
          <w:sz w:val="20"/>
        </w:rPr>
        <w:t>through</w:t>
      </w:r>
      <w:r>
        <w:rPr>
          <w:spacing w:val="-12"/>
          <w:sz w:val="20"/>
        </w:rPr>
        <w:t xml:space="preserve"> </w:t>
      </w:r>
      <w:r>
        <w:rPr>
          <w:sz w:val="20"/>
        </w:rPr>
        <w:t>Terraform</w:t>
      </w:r>
      <w:r>
        <w:rPr>
          <w:spacing w:val="-11"/>
          <w:sz w:val="20"/>
        </w:rPr>
        <w:t xml:space="preserve"> </w:t>
      </w:r>
      <w:r>
        <w:rPr>
          <w:sz w:val="20"/>
        </w:rPr>
        <w:t>modules</w:t>
      </w:r>
      <w:r>
        <w:rPr>
          <w:spacing w:val="-11"/>
          <w:sz w:val="20"/>
        </w:rPr>
        <w:t xml:space="preserve"> </w:t>
      </w:r>
      <w:r>
        <w:rPr>
          <w:sz w:val="20"/>
        </w:rPr>
        <w:t>with</w:t>
      </w:r>
      <w:r>
        <w:rPr>
          <w:spacing w:val="-12"/>
          <w:sz w:val="20"/>
        </w:rPr>
        <w:t xml:space="preserve"> </w:t>
      </w:r>
      <w:r>
        <w:rPr>
          <w:sz w:val="20"/>
        </w:rPr>
        <w:t>remote</w:t>
      </w:r>
      <w:r>
        <w:rPr>
          <w:spacing w:val="-11"/>
          <w:sz w:val="20"/>
        </w:rPr>
        <w:t xml:space="preserve"> </w:t>
      </w:r>
      <w:r>
        <w:rPr>
          <w:sz w:val="20"/>
        </w:rPr>
        <w:t>state</w:t>
      </w:r>
      <w:r>
        <w:rPr>
          <w:spacing w:val="-11"/>
          <w:sz w:val="20"/>
        </w:rPr>
        <w:t xml:space="preserve"> </w:t>
      </w:r>
      <w:r>
        <w:rPr>
          <w:sz w:val="20"/>
        </w:rPr>
        <w:t>locking</w:t>
      </w:r>
      <w:r>
        <w:rPr>
          <w:spacing w:val="-12"/>
          <w:sz w:val="20"/>
        </w:rPr>
        <w:t xml:space="preserve"> </w:t>
      </w:r>
      <w:r>
        <w:rPr>
          <w:sz w:val="20"/>
        </w:rPr>
        <w:t>and</w:t>
      </w:r>
      <w:r>
        <w:rPr>
          <w:spacing w:val="-11"/>
          <w:sz w:val="20"/>
        </w:rPr>
        <w:t xml:space="preserve"> </w:t>
      </w:r>
      <w:r>
        <w:rPr>
          <w:sz w:val="20"/>
        </w:rPr>
        <w:t>policy</w:t>
      </w:r>
      <w:r>
        <w:rPr>
          <w:spacing w:val="-11"/>
          <w:sz w:val="20"/>
        </w:rPr>
        <w:t xml:space="preserve"> </w:t>
      </w:r>
      <w:r>
        <w:rPr>
          <w:sz w:val="20"/>
        </w:rPr>
        <w:t>checks,</w:t>
      </w:r>
      <w:r>
        <w:rPr>
          <w:spacing w:val="-11"/>
          <w:sz w:val="20"/>
        </w:rPr>
        <w:t xml:space="preserve"> </w:t>
      </w:r>
      <w:r>
        <w:rPr>
          <w:sz w:val="20"/>
        </w:rPr>
        <w:t>enforced</w:t>
      </w:r>
      <w:r>
        <w:rPr>
          <w:spacing w:val="-12"/>
          <w:sz w:val="20"/>
        </w:rPr>
        <w:t xml:space="preserve"> </w:t>
      </w:r>
      <w:r>
        <w:rPr>
          <w:sz w:val="20"/>
        </w:rPr>
        <w:t>standardized naming and tagging for cost governance, and codified least-privilege IAM and security group baselines that passed independent reviews.</w:t>
      </w:r>
    </w:p>
    <w:p w:rsidR="00CE738C" w:rsidRDefault="00000000">
      <w:pPr>
        <w:pStyle w:val="ListParagraph"/>
        <w:numPr>
          <w:ilvl w:val="0"/>
          <w:numId w:val="1"/>
        </w:numPr>
        <w:tabs>
          <w:tab w:val="left" w:pos="1080"/>
        </w:tabs>
        <w:spacing w:line="276" w:lineRule="auto"/>
        <w:ind w:right="543"/>
        <w:rPr>
          <w:sz w:val="20"/>
        </w:rPr>
      </w:pPr>
      <w:r>
        <w:rPr>
          <w:sz w:val="20"/>
        </w:rPr>
        <w:t xml:space="preserve">Executed blue/green and canary deployments behind Application Load Balancers with automated health probes and rollback playbooks, ensuring zero-downtime releases and protecting sensitive user flows during frequent, incremental </w:t>
      </w:r>
      <w:r>
        <w:rPr>
          <w:spacing w:val="-2"/>
          <w:sz w:val="20"/>
        </w:rPr>
        <w:t>changes.</w:t>
      </w:r>
    </w:p>
    <w:p w:rsidR="00CE738C" w:rsidRDefault="00000000">
      <w:pPr>
        <w:pStyle w:val="ListParagraph"/>
        <w:numPr>
          <w:ilvl w:val="0"/>
          <w:numId w:val="1"/>
        </w:numPr>
        <w:tabs>
          <w:tab w:val="left" w:pos="1080"/>
        </w:tabs>
        <w:spacing w:line="276" w:lineRule="auto"/>
        <w:ind w:right="544"/>
        <w:rPr>
          <w:sz w:val="20"/>
        </w:rPr>
      </w:pPr>
      <w:r>
        <w:rPr>
          <w:sz w:val="20"/>
        </w:rPr>
        <w:t>Embedded observability by default using OpenTelemetry traces, structured logs, and service metrics with correlation IDs across HTTP and Kafka boundaries, created actionable CloudWatch dashboards, and reduced MTTR through evidence- driven incident triage.</w:t>
      </w:r>
    </w:p>
    <w:p w:rsidR="00CE738C" w:rsidRDefault="00000000">
      <w:pPr>
        <w:pStyle w:val="ListParagraph"/>
        <w:numPr>
          <w:ilvl w:val="0"/>
          <w:numId w:val="1"/>
        </w:numPr>
        <w:tabs>
          <w:tab w:val="left" w:pos="1080"/>
        </w:tabs>
        <w:spacing w:line="276" w:lineRule="auto"/>
        <w:ind w:right="544"/>
        <w:rPr>
          <w:sz w:val="20"/>
        </w:rPr>
      </w:pPr>
      <w:r>
        <w:rPr>
          <w:sz w:val="20"/>
        </w:rPr>
        <w:t xml:space="preserve">Defined service level objectives with error budgets and tuned alert thresholds to suppress noise while catching true regressions early, paired dashboards with runbooks and ownership maps, and continuously improved on-call response </w:t>
      </w:r>
      <w:r>
        <w:rPr>
          <w:spacing w:val="-2"/>
          <w:sz w:val="20"/>
        </w:rPr>
        <w:t>quality.</w:t>
      </w:r>
    </w:p>
    <w:p w:rsidR="00CE738C" w:rsidRDefault="00000000">
      <w:pPr>
        <w:pStyle w:val="ListParagraph"/>
        <w:numPr>
          <w:ilvl w:val="0"/>
          <w:numId w:val="1"/>
        </w:numPr>
        <w:tabs>
          <w:tab w:val="left" w:pos="1080"/>
        </w:tabs>
        <w:spacing w:line="276" w:lineRule="auto"/>
        <w:ind w:right="547"/>
        <w:rPr>
          <w:sz w:val="20"/>
        </w:rPr>
      </w:pPr>
      <w:r>
        <w:rPr>
          <w:sz w:val="20"/>
        </w:rPr>
        <w:t>Implemented</w:t>
      </w:r>
      <w:r>
        <w:rPr>
          <w:spacing w:val="-12"/>
          <w:sz w:val="20"/>
        </w:rPr>
        <w:t xml:space="preserve"> </w:t>
      </w:r>
      <w:r>
        <w:rPr>
          <w:sz w:val="20"/>
        </w:rPr>
        <w:t>OAuth2</w:t>
      </w:r>
      <w:r>
        <w:rPr>
          <w:spacing w:val="-11"/>
          <w:sz w:val="20"/>
        </w:rPr>
        <w:t xml:space="preserve"> </w:t>
      </w:r>
      <w:r>
        <w:rPr>
          <w:sz w:val="20"/>
        </w:rPr>
        <w:t>and</w:t>
      </w:r>
      <w:r>
        <w:rPr>
          <w:spacing w:val="-11"/>
          <w:sz w:val="20"/>
        </w:rPr>
        <w:t xml:space="preserve"> </w:t>
      </w:r>
      <w:r>
        <w:rPr>
          <w:sz w:val="20"/>
        </w:rPr>
        <w:t>JWT</w:t>
      </w:r>
      <w:r>
        <w:rPr>
          <w:spacing w:val="-12"/>
          <w:sz w:val="20"/>
        </w:rPr>
        <w:t xml:space="preserve"> </w:t>
      </w:r>
      <w:r>
        <w:rPr>
          <w:sz w:val="20"/>
        </w:rPr>
        <w:t>with</w:t>
      </w:r>
      <w:r>
        <w:rPr>
          <w:spacing w:val="-11"/>
          <w:sz w:val="20"/>
        </w:rPr>
        <w:t xml:space="preserve"> </w:t>
      </w:r>
      <w:r>
        <w:rPr>
          <w:sz w:val="20"/>
        </w:rPr>
        <w:t>SAML-backed</w:t>
      </w:r>
      <w:r>
        <w:rPr>
          <w:spacing w:val="-11"/>
          <w:sz w:val="20"/>
        </w:rPr>
        <w:t xml:space="preserve"> </w:t>
      </w:r>
      <w:r>
        <w:rPr>
          <w:sz w:val="20"/>
        </w:rPr>
        <w:t>SSO,</w:t>
      </w:r>
      <w:r>
        <w:rPr>
          <w:spacing w:val="-12"/>
          <w:sz w:val="20"/>
        </w:rPr>
        <w:t xml:space="preserve"> </w:t>
      </w:r>
      <w:r>
        <w:rPr>
          <w:sz w:val="20"/>
        </w:rPr>
        <w:t>enforced</w:t>
      </w:r>
      <w:r>
        <w:rPr>
          <w:spacing w:val="-11"/>
          <w:sz w:val="20"/>
        </w:rPr>
        <w:t xml:space="preserve"> </w:t>
      </w:r>
      <w:r>
        <w:rPr>
          <w:sz w:val="20"/>
        </w:rPr>
        <w:t>TLS-in-transit</w:t>
      </w:r>
      <w:r>
        <w:rPr>
          <w:spacing w:val="-11"/>
          <w:sz w:val="20"/>
        </w:rPr>
        <w:t xml:space="preserve"> </w:t>
      </w:r>
      <w:r>
        <w:rPr>
          <w:sz w:val="20"/>
        </w:rPr>
        <w:t>and</w:t>
      </w:r>
      <w:r>
        <w:rPr>
          <w:spacing w:val="-12"/>
          <w:sz w:val="20"/>
        </w:rPr>
        <w:t xml:space="preserve"> </w:t>
      </w:r>
      <w:r>
        <w:rPr>
          <w:sz w:val="20"/>
        </w:rPr>
        <w:t>KMS-backed</w:t>
      </w:r>
      <w:r>
        <w:rPr>
          <w:spacing w:val="-11"/>
          <w:sz w:val="20"/>
        </w:rPr>
        <w:t xml:space="preserve"> </w:t>
      </w:r>
      <w:r>
        <w:rPr>
          <w:sz w:val="20"/>
        </w:rPr>
        <w:t>encryption-at-rest,</w:t>
      </w:r>
      <w:r>
        <w:rPr>
          <w:spacing w:val="-11"/>
          <w:sz w:val="20"/>
        </w:rPr>
        <w:t xml:space="preserve"> </w:t>
      </w:r>
      <w:r>
        <w:rPr>
          <w:sz w:val="20"/>
        </w:rPr>
        <w:t>rotated secrets</w:t>
      </w:r>
      <w:r>
        <w:rPr>
          <w:spacing w:val="-3"/>
          <w:sz w:val="20"/>
        </w:rPr>
        <w:t xml:space="preserve"> </w:t>
      </w:r>
      <w:r>
        <w:rPr>
          <w:sz w:val="20"/>
        </w:rPr>
        <w:t>via</w:t>
      </w:r>
      <w:r>
        <w:rPr>
          <w:spacing w:val="-3"/>
          <w:sz w:val="20"/>
        </w:rPr>
        <w:t xml:space="preserve"> </w:t>
      </w:r>
      <w:r>
        <w:rPr>
          <w:sz w:val="20"/>
        </w:rPr>
        <w:t>centralized</w:t>
      </w:r>
      <w:r>
        <w:rPr>
          <w:spacing w:val="-3"/>
          <w:sz w:val="20"/>
        </w:rPr>
        <w:t xml:space="preserve"> </w:t>
      </w:r>
      <w:r>
        <w:rPr>
          <w:sz w:val="20"/>
        </w:rPr>
        <w:t>stores,</w:t>
      </w:r>
      <w:r>
        <w:rPr>
          <w:spacing w:val="-3"/>
          <w:sz w:val="20"/>
        </w:rPr>
        <w:t xml:space="preserve"> </w:t>
      </w:r>
      <w:r>
        <w:rPr>
          <w:sz w:val="20"/>
        </w:rPr>
        <w:t>and</w:t>
      </w:r>
      <w:r>
        <w:rPr>
          <w:spacing w:val="-3"/>
          <w:sz w:val="20"/>
        </w:rPr>
        <w:t xml:space="preserve"> </w:t>
      </w:r>
      <w:r>
        <w:rPr>
          <w:sz w:val="20"/>
        </w:rPr>
        <w:t>validated</w:t>
      </w:r>
      <w:r>
        <w:rPr>
          <w:spacing w:val="-3"/>
          <w:sz w:val="20"/>
        </w:rPr>
        <w:t xml:space="preserve"> </w:t>
      </w:r>
      <w:r>
        <w:rPr>
          <w:sz w:val="20"/>
        </w:rPr>
        <w:t>inputs/outputs</w:t>
      </w:r>
      <w:r>
        <w:rPr>
          <w:spacing w:val="-3"/>
          <w:sz w:val="20"/>
        </w:rPr>
        <w:t xml:space="preserve"> </w:t>
      </w:r>
      <w:r>
        <w:rPr>
          <w:sz w:val="20"/>
        </w:rPr>
        <w:t>rigorously</w:t>
      </w:r>
      <w:r>
        <w:rPr>
          <w:spacing w:val="-3"/>
          <w:sz w:val="20"/>
        </w:rPr>
        <w:t xml:space="preserve"> </w:t>
      </w:r>
      <w:r>
        <w:rPr>
          <w:sz w:val="20"/>
        </w:rPr>
        <w:t>to</w:t>
      </w:r>
      <w:r>
        <w:rPr>
          <w:spacing w:val="-3"/>
          <w:sz w:val="20"/>
        </w:rPr>
        <w:t xml:space="preserve"> </w:t>
      </w:r>
      <w:r>
        <w:rPr>
          <w:sz w:val="20"/>
        </w:rPr>
        <w:t>mitigate</w:t>
      </w:r>
      <w:r>
        <w:rPr>
          <w:spacing w:val="-3"/>
          <w:sz w:val="20"/>
        </w:rPr>
        <w:t xml:space="preserve"> </w:t>
      </w:r>
      <w:r>
        <w:rPr>
          <w:sz w:val="20"/>
        </w:rPr>
        <w:t>OWASP-class</w:t>
      </w:r>
      <w:r>
        <w:rPr>
          <w:spacing w:val="-3"/>
          <w:sz w:val="20"/>
        </w:rPr>
        <w:t xml:space="preserve"> </w:t>
      </w:r>
      <w:r>
        <w:rPr>
          <w:sz w:val="20"/>
        </w:rPr>
        <w:t>vulnerabilities</w:t>
      </w:r>
      <w:r>
        <w:rPr>
          <w:spacing w:val="-3"/>
          <w:sz w:val="20"/>
        </w:rPr>
        <w:t xml:space="preserve"> </w:t>
      </w:r>
      <w:r>
        <w:rPr>
          <w:sz w:val="20"/>
        </w:rPr>
        <w:t>proactively.</w:t>
      </w:r>
    </w:p>
    <w:p w:rsidR="00CE738C" w:rsidRDefault="00000000">
      <w:pPr>
        <w:pStyle w:val="ListParagraph"/>
        <w:numPr>
          <w:ilvl w:val="0"/>
          <w:numId w:val="1"/>
        </w:numPr>
        <w:tabs>
          <w:tab w:val="left" w:pos="1080"/>
        </w:tabs>
        <w:spacing w:line="276" w:lineRule="auto"/>
        <w:ind w:right="545"/>
        <w:rPr>
          <w:sz w:val="20"/>
        </w:rPr>
      </w:pPr>
      <w:r>
        <w:rPr>
          <w:sz w:val="20"/>
        </w:rPr>
        <w:t xml:space="preserve">Ran performance, load, and soak tests using JUnit and Testcontainers for fidelity plus realistic JMeter-style scenarios, identified database and messaging hotspots, and translated findings into targeted code, index, and connection-pool </w:t>
      </w:r>
      <w:r>
        <w:rPr>
          <w:spacing w:val="-2"/>
          <w:sz w:val="20"/>
        </w:rPr>
        <w:t>optimizations.</w:t>
      </w:r>
    </w:p>
    <w:p w:rsidR="00CE738C" w:rsidRDefault="00000000">
      <w:pPr>
        <w:pStyle w:val="ListParagraph"/>
        <w:numPr>
          <w:ilvl w:val="0"/>
          <w:numId w:val="1"/>
        </w:numPr>
        <w:tabs>
          <w:tab w:val="left" w:pos="1080"/>
        </w:tabs>
        <w:spacing w:line="276" w:lineRule="auto"/>
        <w:ind w:right="546"/>
        <w:rPr>
          <w:sz w:val="20"/>
        </w:rPr>
      </w:pPr>
      <w:r>
        <w:rPr>
          <w:sz w:val="20"/>
        </w:rPr>
        <w:t xml:space="preserve">Partnered with product owners, business analysts, and clinical SMEs to slice epics into thin, testable stories with explicit non-functional criteria, sequencing delivery for early value while preserving architectural integrity through iterative </w:t>
      </w:r>
      <w:r>
        <w:rPr>
          <w:spacing w:val="-2"/>
          <w:sz w:val="20"/>
        </w:rPr>
        <w:t>evolution.</w:t>
      </w:r>
    </w:p>
    <w:p w:rsidR="00CE738C" w:rsidRDefault="00000000">
      <w:pPr>
        <w:pStyle w:val="ListParagraph"/>
        <w:numPr>
          <w:ilvl w:val="0"/>
          <w:numId w:val="1"/>
        </w:numPr>
        <w:tabs>
          <w:tab w:val="left" w:pos="1080"/>
        </w:tabs>
        <w:spacing w:line="276" w:lineRule="auto"/>
        <w:ind w:right="546"/>
        <w:rPr>
          <w:sz w:val="20"/>
        </w:rPr>
      </w:pPr>
      <w:r>
        <w:rPr>
          <w:sz w:val="20"/>
        </w:rPr>
        <w:t xml:space="preserve">Led code reviews emphasizing readability, testability, and security, enforced static analysis and coverage thresholds with SonarQube, mentored contributors on resilient patterns, and raised maintainability across the codebase without slowing </w:t>
      </w:r>
      <w:r>
        <w:rPr>
          <w:spacing w:val="-2"/>
          <w:sz w:val="20"/>
        </w:rPr>
        <w:t>velocity.</w:t>
      </w:r>
    </w:p>
    <w:p w:rsidR="00CE738C" w:rsidRDefault="00000000">
      <w:pPr>
        <w:pStyle w:val="BodyText"/>
        <w:spacing w:line="276" w:lineRule="auto"/>
        <w:ind w:left="360" w:right="546" w:firstLine="0"/>
      </w:pPr>
      <w:r>
        <w:rPr>
          <w:noProof/>
        </w:rPr>
        <mc:AlternateContent>
          <mc:Choice Requires="wps">
            <w:drawing>
              <wp:anchor distT="0" distB="0" distL="0" distR="0" simplePos="0" relativeHeight="487588864" behindDoc="1" locked="0" layoutInCell="1" allowOverlap="1">
                <wp:simplePos x="0" y="0"/>
                <wp:positionH relativeFrom="page">
                  <wp:posOffset>439200</wp:posOffset>
                </wp:positionH>
                <wp:positionV relativeFrom="paragraph">
                  <wp:posOffset>566598</wp:posOffset>
                </wp:positionV>
                <wp:extent cx="67798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9895" cy="1270"/>
                        </a:xfrm>
                        <a:custGeom>
                          <a:avLst/>
                          <a:gdLst/>
                          <a:ahLst/>
                          <a:cxnLst/>
                          <a:rect l="l" t="t" r="r" b="b"/>
                          <a:pathLst>
                            <a:path w="6779895">
                              <a:moveTo>
                                <a:pt x="0" y="0"/>
                              </a:moveTo>
                              <a:lnTo>
                                <a:pt x="677969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A23DD" id="Graphic 6" o:spid="_x0000_s1026" style="position:absolute;margin-left:34.6pt;margin-top:44.6pt;width:533.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779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" path="m,l6779695,e" filled="f" strokeweight=".52914mm">
                <v:path arrowok="t"/>
                <w10:wrap type="topAndBottom" anchorx="page"/>
              </v:shape>
            </w:pict>
          </mc:Fallback>
        </mc:AlternateContent>
      </w:r>
      <w:r>
        <w:rPr>
          <w:b/>
        </w:rPr>
        <w:t xml:space="preserve">Tech Stack: </w:t>
      </w:r>
      <w:r>
        <w:t>Java 17; Spring Boot 2.7.x; Angular 14 (RxJS 7.x; TypeScript 4.7+); Maven 3.8.x; Apache Kafka 3.5 (AWS MSK); Amazon RDS PostgreSQL 13; Amazon DynamoDB (On-Demand; AWS SDK for Java v2); Docker 23.x; Terraform 1.4; AWS IAM; VPC; ALB; CloudWatch; Secrets Manager; KMS; OpenAPI 3.1; JUnit 5.9; Mockito 4.x; Testcontainers 1.18.</w:t>
      </w:r>
    </w:p>
    <w:p w:rsidR="00CE738C" w:rsidRDefault="00000000">
      <w:pPr>
        <w:tabs>
          <w:tab w:val="left" w:pos="9274"/>
        </w:tabs>
        <w:spacing w:line="276" w:lineRule="auto"/>
        <w:ind w:left="360" w:right="381"/>
        <w:rPr>
          <w:b/>
        </w:rPr>
      </w:pPr>
      <w:r>
        <w:rPr>
          <w:b/>
          <w:sz w:val="20"/>
        </w:rPr>
        <w:t>Client: Bank of America, Plano, TX. / Role: Java Full Stack Developer</w:t>
      </w:r>
      <w:r>
        <w:rPr>
          <w:b/>
          <w:sz w:val="20"/>
        </w:rPr>
        <w:tab/>
        <w:t>Sept</w:t>
      </w:r>
      <w:r>
        <w:rPr>
          <w:b/>
          <w:spacing w:val="-10"/>
          <w:sz w:val="20"/>
        </w:rPr>
        <w:t xml:space="preserve"> </w:t>
      </w:r>
      <w:r>
        <w:rPr>
          <w:b/>
          <w:sz w:val="20"/>
        </w:rPr>
        <w:t>2019</w:t>
      </w:r>
      <w:r>
        <w:rPr>
          <w:b/>
          <w:spacing w:val="-10"/>
          <w:sz w:val="20"/>
        </w:rPr>
        <w:t xml:space="preserve"> </w:t>
      </w:r>
      <w:r>
        <w:rPr>
          <w:b/>
          <w:sz w:val="20"/>
        </w:rPr>
        <w:t>to</w:t>
      </w:r>
      <w:r>
        <w:rPr>
          <w:b/>
          <w:spacing w:val="-10"/>
          <w:sz w:val="20"/>
        </w:rPr>
        <w:t xml:space="preserve"> </w:t>
      </w:r>
      <w:r>
        <w:rPr>
          <w:b/>
          <w:sz w:val="20"/>
        </w:rPr>
        <w:t>Aug</w:t>
      </w:r>
      <w:r>
        <w:rPr>
          <w:b/>
          <w:spacing w:val="-10"/>
          <w:sz w:val="20"/>
        </w:rPr>
        <w:t xml:space="preserve"> </w:t>
      </w:r>
      <w:r>
        <w:rPr>
          <w:b/>
          <w:sz w:val="20"/>
        </w:rPr>
        <w:t>2021 Project title: “</w:t>
      </w:r>
      <w:r>
        <w:rPr>
          <w:sz w:val="20"/>
        </w:rPr>
        <w:t>Payment Exceptions and Dispute Case Management</w:t>
      </w:r>
      <w:r>
        <w:rPr>
          <w:b/>
        </w:rPr>
        <w:t>”</w:t>
      </w:r>
    </w:p>
    <w:p w:rsidR="00CE738C" w:rsidRDefault="00000000">
      <w:pPr>
        <w:pStyle w:val="BodyText"/>
        <w:spacing w:line="276" w:lineRule="auto"/>
        <w:ind w:left="360" w:right="393" w:firstLine="0"/>
        <w:jc w:val="left"/>
      </w:pPr>
      <w:r>
        <w:rPr>
          <w:b/>
        </w:rPr>
        <w:t>Project</w:t>
      </w:r>
      <w:r>
        <w:rPr>
          <w:b/>
          <w:spacing w:val="-4"/>
        </w:rPr>
        <w:t xml:space="preserve"> </w:t>
      </w:r>
      <w:r>
        <w:rPr>
          <w:b/>
        </w:rPr>
        <w:t xml:space="preserve">Description: </w:t>
      </w:r>
      <w:r>
        <w:t>Built</w:t>
      </w:r>
      <w:r>
        <w:rPr>
          <w:spacing w:val="-4"/>
        </w:rPr>
        <w:t xml:space="preserve"> </w:t>
      </w:r>
      <w:r>
        <w:t>a</w:t>
      </w:r>
      <w:r>
        <w:rPr>
          <w:spacing w:val="-4"/>
        </w:rPr>
        <w:t xml:space="preserve"> </w:t>
      </w:r>
      <w:r>
        <w:t>secure</w:t>
      </w:r>
      <w:r>
        <w:rPr>
          <w:spacing w:val="-4"/>
        </w:rPr>
        <w:t xml:space="preserve"> </w:t>
      </w:r>
      <w:r>
        <w:t>Azure-hosted</w:t>
      </w:r>
      <w:r>
        <w:rPr>
          <w:spacing w:val="-4"/>
        </w:rPr>
        <w:t xml:space="preserve"> </w:t>
      </w:r>
      <w:r>
        <w:t>system</w:t>
      </w:r>
      <w:r>
        <w:rPr>
          <w:spacing w:val="-4"/>
        </w:rPr>
        <w:t xml:space="preserve"> </w:t>
      </w:r>
      <w:r>
        <w:t>for</w:t>
      </w:r>
      <w:r>
        <w:rPr>
          <w:spacing w:val="-4"/>
        </w:rPr>
        <w:t xml:space="preserve"> </w:t>
      </w:r>
      <w:r>
        <w:t>managing</w:t>
      </w:r>
      <w:r>
        <w:rPr>
          <w:spacing w:val="-4"/>
        </w:rPr>
        <w:t xml:space="preserve"> </w:t>
      </w:r>
      <w:r>
        <w:t>payment</w:t>
      </w:r>
      <w:r>
        <w:rPr>
          <w:spacing w:val="-4"/>
        </w:rPr>
        <w:t xml:space="preserve"> </w:t>
      </w:r>
      <w:r>
        <w:t>exceptions</w:t>
      </w:r>
      <w:r>
        <w:rPr>
          <w:spacing w:val="-4"/>
        </w:rPr>
        <w:t xml:space="preserve"> </w:t>
      </w:r>
      <w:r>
        <w:t>and</w:t>
      </w:r>
      <w:r>
        <w:rPr>
          <w:spacing w:val="-4"/>
        </w:rPr>
        <w:t xml:space="preserve"> </w:t>
      </w:r>
      <w:r>
        <w:t>dispute</w:t>
      </w:r>
      <w:r>
        <w:rPr>
          <w:spacing w:val="-4"/>
        </w:rPr>
        <w:t xml:space="preserve"> </w:t>
      </w:r>
      <w:r>
        <w:t>cases</w:t>
      </w:r>
      <w:r>
        <w:rPr>
          <w:spacing w:val="-4"/>
        </w:rPr>
        <w:t xml:space="preserve"> </w:t>
      </w:r>
      <w:r>
        <w:t>with</w:t>
      </w:r>
      <w:r>
        <w:rPr>
          <w:spacing w:val="-4"/>
        </w:rPr>
        <w:t xml:space="preserve"> </w:t>
      </w:r>
      <w:r>
        <w:t>end-to-end traceability. Reduced manual handling time, improved turnaround for investigations, and provided auditable outcomes for operations and compliance</w:t>
      </w:r>
    </w:p>
    <w:p w:rsidR="00CE738C" w:rsidRDefault="00000000">
      <w:pPr>
        <w:pStyle w:val="Heading2"/>
        <w:rPr>
          <w:u w:val="none"/>
        </w:rPr>
      </w:pPr>
      <w:r>
        <w:rPr>
          <w:spacing w:val="-2"/>
          <w:u w:val="none"/>
        </w:rPr>
        <w:t>Responsibilities:</w:t>
      </w:r>
    </w:p>
    <w:p w:rsidR="00CE738C" w:rsidRDefault="00000000">
      <w:pPr>
        <w:pStyle w:val="ListParagraph"/>
        <w:numPr>
          <w:ilvl w:val="0"/>
          <w:numId w:val="1"/>
        </w:numPr>
        <w:tabs>
          <w:tab w:val="left" w:pos="1080"/>
        </w:tabs>
        <w:spacing w:before="21" w:line="276" w:lineRule="auto"/>
        <w:ind w:right="365"/>
        <w:rPr>
          <w:sz w:val="20"/>
        </w:rPr>
      </w:pPr>
      <w:r>
        <w:rPr>
          <w:sz w:val="20"/>
        </w:rPr>
        <w:t>Designed</w:t>
      </w:r>
      <w:r>
        <w:rPr>
          <w:spacing w:val="-1"/>
          <w:sz w:val="20"/>
        </w:rPr>
        <w:t xml:space="preserve"> </w:t>
      </w:r>
      <w:r>
        <w:rPr>
          <w:sz w:val="20"/>
        </w:rPr>
        <w:t>domain-aligned</w:t>
      </w:r>
      <w:r>
        <w:rPr>
          <w:spacing w:val="-1"/>
          <w:sz w:val="20"/>
        </w:rPr>
        <w:t xml:space="preserve"> </w:t>
      </w:r>
      <w:r>
        <w:rPr>
          <w:sz w:val="20"/>
        </w:rPr>
        <w:t>Spring</w:t>
      </w:r>
      <w:r>
        <w:rPr>
          <w:spacing w:val="-1"/>
          <w:sz w:val="20"/>
        </w:rPr>
        <w:t xml:space="preserve"> </w:t>
      </w:r>
      <w:r>
        <w:rPr>
          <w:sz w:val="20"/>
        </w:rPr>
        <w:t>Boot</w:t>
      </w:r>
      <w:r>
        <w:rPr>
          <w:spacing w:val="-1"/>
          <w:sz w:val="20"/>
        </w:rPr>
        <w:t xml:space="preserve"> </w:t>
      </w:r>
      <w:r>
        <w:rPr>
          <w:sz w:val="20"/>
        </w:rPr>
        <w:t>microservices</w:t>
      </w:r>
      <w:r>
        <w:rPr>
          <w:spacing w:val="-1"/>
          <w:sz w:val="20"/>
        </w:rPr>
        <w:t xml:space="preserve"> </w:t>
      </w:r>
      <w:r>
        <w:rPr>
          <w:sz w:val="20"/>
        </w:rPr>
        <w:t>on</w:t>
      </w:r>
      <w:r>
        <w:rPr>
          <w:spacing w:val="-1"/>
          <w:sz w:val="20"/>
        </w:rPr>
        <w:t xml:space="preserve"> </w:t>
      </w:r>
      <w:r>
        <w:rPr>
          <w:sz w:val="20"/>
        </w:rPr>
        <w:t>AKS</w:t>
      </w:r>
      <w:r>
        <w:rPr>
          <w:spacing w:val="-1"/>
          <w:sz w:val="20"/>
        </w:rPr>
        <w:t xml:space="preserve"> </w:t>
      </w:r>
      <w:r>
        <w:rPr>
          <w:sz w:val="20"/>
        </w:rPr>
        <w:t>that</w:t>
      </w:r>
      <w:r>
        <w:rPr>
          <w:spacing w:val="-1"/>
          <w:sz w:val="20"/>
        </w:rPr>
        <w:t xml:space="preserve"> </w:t>
      </w:r>
      <w:r>
        <w:rPr>
          <w:sz w:val="20"/>
        </w:rPr>
        <w:t>exposed</w:t>
      </w:r>
      <w:r>
        <w:rPr>
          <w:spacing w:val="-1"/>
          <w:sz w:val="20"/>
        </w:rPr>
        <w:t xml:space="preserve"> </w:t>
      </w:r>
      <w:r>
        <w:rPr>
          <w:sz w:val="20"/>
        </w:rPr>
        <w:t>versioned</w:t>
      </w:r>
      <w:r>
        <w:rPr>
          <w:spacing w:val="-1"/>
          <w:sz w:val="20"/>
        </w:rPr>
        <w:t xml:space="preserve"> </w:t>
      </w:r>
      <w:r>
        <w:rPr>
          <w:sz w:val="20"/>
        </w:rPr>
        <w:t>REST</w:t>
      </w:r>
      <w:r>
        <w:rPr>
          <w:spacing w:val="-1"/>
          <w:sz w:val="20"/>
        </w:rPr>
        <w:t xml:space="preserve"> </w:t>
      </w:r>
      <w:r>
        <w:rPr>
          <w:sz w:val="20"/>
        </w:rPr>
        <w:t>contracts</w:t>
      </w:r>
      <w:r>
        <w:rPr>
          <w:spacing w:val="-1"/>
          <w:sz w:val="20"/>
        </w:rPr>
        <w:t xml:space="preserve"> </w:t>
      </w:r>
      <w:r>
        <w:rPr>
          <w:sz w:val="20"/>
        </w:rPr>
        <w:t>with</w:t>
      </w:r>
      <w:r>
        <w:rPr>
          <w:spacing w:val="-1"/>
          <w:sz w:val="20"/>
        </w:rPr>
        <w:t xml:space="preserve"> </w:t>
      </w:r>
      <w:r>
        <w:rPr>
          <w:sz w:val="20"/>
        </w:rPr>
        <w:t>strict</w:t>
      </w:r>
      <w:r>
        <w:rPr>
          <w:spacing w:val="-1"/>
          <w:sz w:val="20"/>
        </w:rPr>
        <w:t xml:space="preserve"> </w:t>
      </w:r>
      <w:r>
        <w:rPr>
          <w:sz w:val="20"/>
        </w:rPr>
        <w:t>idempotency, back-pressure, and circuit-breaker patterns, ensuring consistent behavior under peak transaction volumes while preserving clear auditability and traceability across services.</w:t>
      </w:r>
    </w:p>
    <w:p w:rsidR="00CE738C" w:rsidRDefault="00000000">
      <w:pPr>
        <w:pStyle w:val="ListParagraph"/>
        <w:numPr>
          <w:ilvl w:val="0"/>
          <w:numId w:val="1"/>
        </w:numPr>
        <w:tabs>
          <w:tab w:val="left" w:pos="1080"/>
        </w:tabs>
        <w:spacing w:line="276" w:lineRule="auto"/>
        <w:ind w:right="367"/>
        <w:rPr>
          <w:sz w:val="20"/>
        </w:rPr>
      </w:pPr>
      <w:r>
        <w:rPr>
          <w:sz w:val="20"/>
        </w:rPr>
        <w:t>Built a React 17 and TypeScript 4.1 front end with protected routes and role-aware components, applied route-level code splitting</w:t>
      </w:r>
      <w:r>
        <w:rPr>
          <w:spacing w:val="-10"/>
          <w:sz w:val="20"/>
        </w:rPr>
        <w:t xml:space="preserve"> </w:t>
      </w:r>
      <w:r>
        <w:rPr>
          <w:sz w:val="20"/>
        </w:rPr>
        <w:t>and</w:t>
      </w:r>
      <w:r>
        <w:rPr>
          <w:spacing w:val="-10"/>
          <w:sz w:val="20"/>
        </w:rPr>
        <w:t xml:space="preserve"> </w:t>
      </w:r>
      <w:r>
        <w:rPr>
          <w:sz w:val="20"/>
        </w:rPr>
        <w:t>bundle</w:t>
      </w:r>
      <w:r>
        <w:rPr>
          <w:spacing w:val="-10"/>
          <w:sz w:val="20"/>
        </w:rPr>
        <w:t xml:space="preserve"> </w:t>
      </w:r>
      <w:r>
        <w:rPr>
          <w:sz w:val="20"/>
        </w:rPr>
        <w:t>analysis</w:t>
      </w:r>
      <w:r>
        <w:rPr>
          <w:spacing w:val="-10"/>
          <w:sz w:val="20"/>
        </w:rPr>
        <w:t xml:space="preserve"> </w:t>
      </w:r>
      <w:r>
        <w:rPr>
          <w:sz w:val="20"/>
        </w:rPr>
        <w:t>for</w:t>
      </w:r>
      <w:r>
        <w:rPr>
          <w:spacing w:val="-10"/>
          <w:sz w:val="20"/>
        </w:rPr>
        <w:t xml:space="preserve"> </w:t>
      </w:r>
      <w:r>
        <w:rPr>
          <w:sz w:val="20"/>
        </w:rPr>
        <w:t>faster</w:t>
      </w:r>
      <w:r>
        <w:rPr>
          <w:spacing w:val="-10"/>
          <w:sz w:val="20"/>
        </w:rPr>
        <w:t xml:space="preserve"> </w:t>
      </w:r>
      <w:r>
        <w:rPr>
          <w:sz w:val="20"/>
        </w:rPr>
        <w:t>first</w:t>
      </w:r>
      <w:r>
        <w:rPr>
          <w:spacing w:val="-10"/>
          <w:sz w:val="20"/>
        </w:rPr>
        <w:t xml:space="preserve"> </w:t>
      </w:r>
      <w:r>
        <w:rPr>
          <w:sz w:val="20"/>
        </w:rPr>
        <w:t>paint,</w:t>
      </w:r>
      <w:r>
        <w:rPr>
          <w:spacing w:val="-10"/>
          <w:sz w:val="20"/>
        </w:rPr>
        <w:t xml:space="preserve"> </w:t>
      </w:r>
      <w:r>
        <w:rPr>
          <w:sz w:val="20"/>
        </w:rPr>
        <w:t>and</w:t>
      </w:r>
      <w:r>
        <w:rPr>
          <w:spacing w:val="-10"/>
          <w:sz w:val="20"/>
        </w:rPr>
        <w:t xml:space="preserve"> </w:t>
      </w:r>
      <w:r>
        <w:rPr>
          <w:sz w:val="20"/>
        </w:rPr>
        <w:t>instrumented</w:t>
      </w:r>
      <w:r>
        <w:rPr>
          <w:spacing w:val="-10"/>
          <w:sz w:val="20"/>
        </w:rPr>
        <w:t xml:space="preserve"> </w:t>
      </w:r>
      <w:r>
        <w:rPr>
          <w:sz w:val="20"/>
        </w:rPr>
        <w:t>web-vitals</w:t>
      </w:r>
      <w:r>
        <w:rPr>
          <w:spacing w:val="-10"/>
          <w:sz w:val="20"/>
        </w:rPr>
        <w:t xml:space="preserve"> </w:t>
      </w:r>
      <w:r>
        <w:rPr>
          <w:sz w:val="20"/>
        </w:rPr>
        <w:t>plus</w:t>
      </w:r>
      <w:r>
        <w:rPr>
          <w:spacing w:val="-10"/>
          <w:sz w:val="20"/>
        </w:rPr>
        <w:t xml:space="preserve"> </w:t>
      </w:r>
      <w:r>
        <w:rPr>
          <w:sz w:val="20"/>
        </w:rPr>
        <w:t>custom</w:t>
      </w:r>
      <w:r>
        <w:rPr>
          <w:spacing w:val="-10"/>
          <w:sz w:val="20"/>
        </w:rPr>
        <w:t xml:space="preserve"> </w:t>
      </w:r>
      <w:r>
        <w:rPr>
          <w:sz w:val="20"/>
        </w:rPr>
        <w:t>telemetry</w:t>
      </w:r>
      <w:r>
        <w:rPr>
          <w:spacing w:val="-10"/>
          <w:sz w:val="20"/>
        </w:rPr>
        <w:t xml:space="preserve"> </w:t>
      </w:r>
      <w:r>
        <w:rPr>
          <w:sz w:val="20"/>
        </w:rPr>
        <w:t>to</w:t>
      </w:r>
      <w:r>
        <w:rPr>
          <w:spacing w:val="-10"/>
          <w:sz w:val="20"/>
        </w:rPr>
        <w:t xml:space="preserve"> </w:t>
      </w:r>
      <w:r>
        <w:rPr>
          <w:sz w:val="20"/>
        </w:rPr>
        <w:t>surface</w:t>
      </w:r>
      <w:r>
        <w:rPr>
          <w:spacing w:val="-10"/>
          <w:sz w:val="20"/>
        </w:rPr>
        <w:t xml:space="preserve"> </w:t>
      </w:r>
      <w:r>
        <w:rPr>
          <w:sz w:val="20"/>
        </w:rPr>
        <w:t>performance regressions early.</w:t>
      </w:r>
    </w:p>
    <w:p w:rsidR="00CE738C" w:rsidRDefault="00000000">
      <w:pPr>
        <w:pStyle w:val="ListParagraph"/>
        <w:numPr>
          <w:ilvl w:val="0"/>
          <w:numId w:val="1"/>
        </w:numPr>
        <w:tabs>
          <w:tab w:val="left" w:pos="1080"/>
        </w:tabs>
        <w:spacing w:line="276" w:lineRule="auto"/>
        <w:ind w:right="365"/>
        <w:rPr>
          <w:sz w:val="20"/>
        </w:rPr>
      </w:pPr>
      <w:r>
        <w:rPr>
          <w:sz w:val="20"/>
        </w:rPr>
        <w:t xml:space="preserve">Established Gradle 6.8 pipelines in Azure DevOps with parallelized build, test, and security scan stages, enforced artifact </w:t>
      </w:r>
      <w:r>
        <w:rPr>
          <w:sz w:val="20"/>
        </w:rPr>
        <w:lastRenderedPageBreak/>
        <w:t xml:space="preserve">signing and quality gates, and promoted immutable images through environments to achieve reproducible, auditable </w:t>
      </w:r>
      <w:r>
        <w:rPr>
          <w:spacing w:val="-2"/>
          <w:sz w:val="20"/>
        </w:rPr>
        <w:t>releases.</w:t>
      </w:r>
    </w:p>
    <w:p w:rsidR="00CE738C" w:rsidRDefault="00000000">
      <w:pPr>
        <w:pStyle w:val="ListParagraph"/>
        <w:numPr>
          <w:ilvl w:val="0"/>
          <w:numId w:val="1"/>
        </w:numPr>
        <w:tabs>
          <w:tab w:val="left" w:pos="1080"/>
        </w:tabs>
        <w:spacing w:line="276" w:lineRule="auto"/>
        <w:ind w:right="365"/>
        <w:rPr>
          <w:sz w:val="20"/>
        </w:rPr>
      </w:pPr>
      <w:r>
        <w:rPr>
          <w:sz w:val="20"/>
        </w:rPr>
        <w:t>Implemented RabbitMQ 3.8 on AKS using durable exchanges and quorum queues with DLQ and TTL policies, standardized message schemas, and built idempotent consumers with retry/backoff so downstream services evolved safely without integration breaks.</w:t>
      </w:r>
    </w:p>
    <w:p w:rsidR="00CE738C" w:rsidRDefault="00000000">
      <w:pPr>
        <w:pStyle w:val="ListParagraph"/>
        <w:numPr>
          <w:ilvl w:val="0"/>
          <w:numId w:val="1"/>
        </w:numPr>
        <w:tabs>
          <w:tab w:val="left" w:pos="1080"/>
        </w:tabs>
        <w:spacing w:line="276" w:lineRule="auto"/>
        <w:ind w:right="365"/>
        <w:rPr>
          <w:sz w:val="20"/>
        </w:rPr>
      </w:pPr>
      <w:r>
        <w:rPr>
          <w:sz w:val="20"/>
        </w:rPr>
        <w:t>Modeled transactional data on Oracle 19c with well-scoped schemas, constraints, and partition strategies, validated plans and indexes for critical journeys, and tuned connection pools to hit stringent latency SLOs during sustained load.</w:t>
      </w:r>
    </w:p>
    <w:p w:rsidR="00CE738C" w:rsidRDefault="00000000">
      <w:pPr>
        <w:pStyle w:val="ListParagraph"/>
        <w:numPr>
          <w:ilvl w:val="0"/>
          <w:numId w:val="1"/>
        </w:numPr>
        <w:tabs>
          <w:tab w:val="left" w:pos="1080"/>
        </w:tabs>
        <w:spacing w:line="276" w:lineRule="auto"/>
        <w:ind w:right="364"/>
        <w:rPr>
          <w:sz w:val="20"/>
        </w:rPr>
      </w:pPr>
      <w:r>
        <w:rPr>
          <w:sz w:val="20"/>
        </w:rPr>
        <w:t>Offloaded document-centric and profile features to MongoDB 4.4 with compound indexes and schema validation, coordinated</w:t>
      </w:r>
      <w:r>
        <w:rPr>
          <w:spacing w:val="-4"/>
          <w:sz w:val="20"/>
        </w:rPr>
        <w:t xml:space="preserve"> </w:t>
      </w:r>
      <w:r>
        <w:rPr>
          <w:sz w:val="20"/>
        </w:rPr>
        <w:t>changes</w:t>
      </w:r>
      <w:r>
        <w:rPr>
          <w:spacing w:val="-4"/>
          <w:sz w:val="20"/>
        </w:rPr>
        <w:t xml:space="preserve"> </w:t>
      </w:r>
      <w:r>
        <w:rPr>
          <w:sz w:val="20"/>
        </w:rPr>
        <w:t>with</w:t>
      </w:r>
      <w:r>
        <w:rPr>
          <w:spacing w:val="-4"/>
          <w:sz w:val="20"/>
        </w:rPr>
        <w:t xml:space="preserve"> </w:t>
      </w:r>
      <w:r>
        <w:rPr>
          <w:sz w:val="20"/>
        </w:rPr>
        <w:t>an</w:t>
      </w:r>
      <w:r>
        <w:rPr>
          <w:spacing w:val="-4"/>
          <w:sz w:val="20"/>
        </w:rPr>
        <w:t xml:space="preserve"> </w:t>
      </w:r>
      <w:r>
        <w:rPr>
          <w:sz w:val="20"/>
        </w:rPr>
        <w:t>outbox</w:t>
      </w:r>
      <w:r>
        <w:rPr>
          <w:spacing w:val="-4"/>
          <w:sz w:val="20"/>
        </w:rPr>
        <w:t xml:space="preserve"> </w:t>
      </w:r>
      <w:r>
        <w:rPr>
          <w:sz w:val="20"/>
        </w:rPr>
        <w:t>pattern</w:t>
      </w:r>
      <w:r>
        <w:rPr>
          <w:spacing w:val="-4"/>
          <w:sz w:val="20"/>
        </w:rPr>
        <w:t xml:space="preserve"> </w:t>
      </w:r>
      <w:r>
        <w:rPr>
          <w:sz w:val="20"/>
        </w:rPr>
        <w:t>and</w:t>
      </w:r>
      <w:r>
        <w:rPr>
          <w:spacing w:val="-4"/>
          <w:sz w:val="20"/>
        </w:rPr>
        <w:t xml:space="preserve"> </w:t>
      </w:r>
      <w:r>
        <w:rPr>
          <w:sz w:val="20"/>
        </w:rPr>
        <w:t>RabbitMQ,</w:t>
      </w:r>
      <w:r>
        <w:rPr>
          <w:spacing w:val="-4"/>
          <w:sz w:val="20"/>
        </w:rPr>
        <w:t xml:space="preserve"> </w:t>
      </w:r>
      <w:r>
        <w:rPr>
          <w:sz w:val="20"/>
        </w:rPr>
        <w:t>and</w:t>
      </w:r>
      <w:r>
        <w:rPr>
          <w:spacing w:val="-4"/>
          <w:sz w:val="20"/>
        </w:rPr>
        <w:t xml:space="preserve"> </w:t>
      </w:r>
      <w:r>
        <w:rPr>
          <w:sz w:val="20"/>
        </w:rPr>
        <w:t>enforced</w:t>
      </w:r>
      <w:r>
        <w:rPr>
          <w:spacing w:val="-4"/>
          <w:sz w:val="20"/>
        </w:rPr>
        <w:t xml:space="preserve"> </w:t>
      </w:r>
      <w:r>
        <w:rPr>
          <w:sz w:val="20"/>
        </w:rPr>
        <w:t>retention</w:t>
      </w:r>
      <w:r>
        <w:rPr>
          <w:spacing w:val="-4"/>
          <w:sz w:val="20"/>
        </w:rPr>
        <w:t xml:space="preserve"> </w:t>
      </w:r>
      <w:r>
        <w:rPr>
          <w:sz w:val="20"/>
        </w:rPr>
        <w:t>rules</w:t>
      </w:r>
      <w:r>
        <w:rPr>
          <w:spacing w:val="-4"/>
          <w:sz w:val="20"/>
        </w:rPr>
        <w:t xml:space="preserve"> </w:t>
      </w:r>
      <w:r>
        <w:rPr>
          <w:sz w:val="20"/>
        </w:rPr>
        <w:t>aligned</w:t>
      </w:r>
      <w:r>
        <w:rPr>
          <w:spacing w:val="-4"/>
          <w:sz w:val="20"/>
        </w:rPr>
        <w:t xml:space="preserve"> </w:t>
      </w:r>
      <w:r>
        <w:rPr>
          <w:sz w:val="20"/>
        </w:rPr>
        <w:t>to</w:t>
      </w:r>
      <w:r>
        <w:rPr>
          <w:spacing w:val="-4"/>
          <w:sz w:val="20"/>
        </w:rPr>
        <w:t xml:space="preserve"> </w:t>
      </w:r>
      <w:r>
        <w:rPr>
          <w:sz w:val="20"/>
        </w:rPr>
        <w:t>compliance</w:t>
      </w:r>
      <w:r>
        <w:rPr>
          <w:spacing w:val="-4"/>
          <w:sz w:val="20"/>
        </w:rPr>
        <w:t xml:space="preserve"> </w:t>
      </w:r>
      <w:r>
        <w:rPr>
          <w:sz w:val="20"/>
        </w:rPr>
        <w:t>and</w:t>
      </w:r>
      <w:r>
        <w:rPr>
          <w:spacing w:val="-4"/>
          <w:sz w:val="20"/>
        </w:rPr>
        <w:t xml:space="preserve"> </w:t>
      </w:r>
      <w:r>
        <w:rPr>
          <w:sz w:val="20"/>
        </w:rPr>
        <w:t xml:space="preserve">privacy </w:t>
      </w:r>
      <w:r>
        <w:rPr>
          <w:spacing w:val="-2"/>
          <w:sz w:val="20"/>
        </w:rPr>
        <w:t>expectations.</w:t>
      </w:r>
    </w:p>
    <w:p w:rsidR="00CE738C" w:rsidRDefault="00000000">
      <w:pPr>
        <w:pStyle w:val="ListParagraph"/>
        <w:numPr>
          <w:ilvl w:val="0"/>
          <w:numId w:val="1"/>
        </w:numPr>
        <w:tabs>
          <w:tab w:val="left" w:pos="1080"/>
        </w:tabs>
        <w:spacing w:line="276" w:lineRule="auto"/>
        <w:ind w:right="365"/>
        <w:rPr>
          <w:sz w:val="20"/>
        </w:rPr>
      </w:pPr>
      <w:r>
        <w:rPr>
          <w:spacing w:val="-2"/>
          <w:sz w:val="20"/>
        </w:rPr>
        <w:t xml:space="preserve">Secured microservices with Azure AD (OIDC) and fine-grained scopes, centralized secrets in Key Vault with managed identities, </w:t>
      </w:r>
      <w:r>
        <w:rPr>
          <w:sz w:val="20"/>
        </w:rPr>
        <w:t>enforced TLS everywhere, and passed enterprise reviews by codifying least-privilege access across all components.</w:t>
      </w:r>
    </w:p>
    <w:p w:rsidR="00CE738C" w:rsidRDefault="00000000" w:rsidP="00057975">
      <w:pPr>
        <w:pStyle w:val="ListParagraph"/>
        <w:tabs>
          <w:tab w:val="left" w:pos="1080"/>
        </w:tabs>
        <w:spacing w:before="40" w:line="276" w:lineRule="auto"/>
        <w:ind w:firstLine="0"/>
        <w:rPr>
          <w:sz w:val="20"/>
        </w:rPr>
      </w:pPr>
      <w:r>
        <w:rPr>
          <w:sz w:val="20"/>
        </w:rPr>
        <w:t>Provisioned Azure resources via Terraform modules with remote state locking and policy checks, standardized naming and tagging</w:t>
      </w:r>
      <w:r>
        <w:rPr>
          <w:spacing w:val="-8"/>
          <w:sz w:val="20"/>
        </w:rPr>
        <w:t xml:space="preserve"> </w:t>
      </w:r>
      <w:r>
        <w:rPr>
          <w:sz w:val="20"/>
        </w:rPr>
        <w:t>for</w:t>
      </w:r>
      <w:r>
        <w:rPr>
          <w:spacing w:val="-8"/>
          <w:sz w:val="20"/>
        </w:rPr>
        <w:t xml:space="preserve"> </w:t>
      </w:r>
      <w:r>
        <w:rPr>
          <w:sz w:val="20"/>
        </w:rPr>
        <w:t>cost</w:t>
      </w:r>
      <w:r>
        <w:rPr>
          <w:spacing w:val="-8"/>
          <w:sz w:val="20"/>
        </w:rPr>
        <w:t xml:space="preserve"> </w:t>
      </w:r>
      <w:r>
        <w:rPr>
          <w:sz w:val="20"/>
        </w:rPr>
        <w:t>governance,</w:t>
      </w:r>
      <w:r>
        <w:rPr>
          <w:spacing w:val="-8"/>
          <w:sz w:val="20"/>
        </w:rPr>
        <w:t xml:space="preserve"> </w:t>
      </w:r>
      <w:r>
        <w:rPr>
          <w:sz w:val="20"/>
        </w:rPr>
        <w:t>and</w:t>
      </w:r>
      <w:r>
        <w:rPr>
          <w:spacing w:val="-8"/>
          <w:sz w:val="20"/>
        </w:rPr>
        <w:t xml:space="preserve"> </w:t>
      </w:r>
      <w:r>
        <w:rPr>
          <w:sz w:val="20"/>
        </w:rPr>
        <w:t>used</w:t>
      </w:r>
      <w:r>
        <w:rPr>
          <w:spacing w:val="-8"/>
          <w:sz w:val="20"/>
        </w:rPr>
        <w:t xml:space="preserve"> </w:t>
      </w:r>
      <w:r>
        <w:rPr>
          <w:sz w:val="20"/>
        </w:rPr>
        <w:t>Application</w:t>
      </w:r>
      <w:r>
        <w:rPr>
          <w:spacing w:val="-8"/>
          <w:sz w:val="20"/>
        </w:rPr>
        <w:t xml:space="preserve"> </w:t>
      </w:r>
      <w:r>
        <w:rPr>
          <w:sz w:val="20"/>
        </w:rPr>
        <w:t>Gateway</w:t>
      </w:r>
      <w:r>
        <w:rPr>
          <w:spacing w:val="-8"/>
          <w:sz w:val="20"/>
        </w:rPr>
        <w:t xml:space="preserve"> </w:t>
      </w:r>
      <w:r>
        <w:rPr>
          <w:sz w:val="20"/>
        </w:rPr>
        <w:t>WAF</w:t>
      </w:r>
      <w:r>
        <w:rPr>
          <w:spacing w:val="-8"/>
          <w:sz w:val="20"/>
        </w:rPr>
        <w:t xml:space="preserve"> </w:t>
      </w:r>
      <w:r>
        <w:rPr>
          <w:sz w:val="20"/>
        </w:rPr>
        <w:t>v2</w:t>
      </w:r>
      <w:r>
        <w:rPr>
          <w:spacing w:val="-8"/>
          <w:sz w:val="20"/>
        </w:rPr>
        <w:t xml:space="preserve"> </w:t>
      </w:r>
      <w:r>
        <w:rPr>
          <w:sz w:val="20"/>
        </w:rPr>
        <w:t>with</w:t>
      </w:r>
      <w:r>
        <w:rPr>
          <w:spacing w:val="-8"/>
          <w:sz w:val="20"/>
        </w:rPr>
        <w:t xml:space="preserve"> </w:t>
      </w:r>
      <w:r>
        <w:rPr>
          <w:sz w:val="20"/>
        </w:rPr>
        <w:t>blue/green</w:t>
      </w:r>
      <w:r>
        <w:rPr>
          <w:spacing w:val="-8"/>
          <w:sz w:val="20"/>
        </w:rPr>
        <w:t xml:space="preserve"> </w:t>
      </w:r>
      <w:r>
        <w:rPr>
          <w:sz w:val="20"/>
        </w:rPr>
        <w:t>or</w:t>
      </w:r>
      <w:r>
        <w:rPr>
          <w:spacing w:val="-8"/>
          <w:sz w:val="20"/>
        </w:rPr>
        <w:t xml:space="preserve"> </w:t>
      </w:r>
      <w:r>
        <w:rPr>
          <w:sz w:val="20"/>
        </w:rPr>
        <w:t>canary</w:t>
      </w:r>
      <w:r>
        <w:rPr>
          <w:spacing w:val="-8"/>
          <w:sz w:val="20"/>
        </w:rPr>
        <w:t xml:space="preserve"> </w:t>
      </w:r>
      <w:r>
        <w:rPr>
          <w:sz w:val="20"/>
        </w:rPr>
        <w:t>strategies</w:t>
      </w:r>
      <w:r>
        <w:rPr>
          <w:spacing w:val="-8"/>
          <w:sz w:val="20"/>
        </w:rPr>
        <w:t xml:space="preserve"> </w:t>
      </w:r>
      <w:r>
        <w:rPr>
          <w:sz w:val="20"/>
        </w:rPr>
        <w:t>for</w:t>
      </w:r>
      <w:r>
        <w:rPr>
          <w:spacing w:val="-8"/>
          <w:sz w:val="20"/>
        </w:rPr>
        <w:t xml:space="preserve"> </w:t>
      </w:r>
      <w:r>
        <w:rPr>
          <w:sz w:val="20"/>
        </w:rPr>
        <w:t>low-risk</w:t>
      </w:r>
      <w:r>
        <w:rPr>
          <w:spacing w:val="-8"/>
          <w:sz w:val="20"/>
        </w:rPr>
        <w:t xml:space="preserve"> </w:t>
      </w:r>
      <w:r>
        <w:rPr>
          <w:sz w:val="20"/>
        </w:rPr>
        <w:t>rollouts.</w:t>
      </w:r>
    </w:p>
    <w:p w:rsidR="00CE738C" w:rsidRDefault="00000000">
      <w:pPr>
        <w:pStyle w:val="ListParagraph"/>
        <w:numPr>
          <w:ilvl w:val="0"/>
          <w:numId w:val="1"/>
        </w:numPr>
        <w:tabs>
          <w:tab w:val="left" w:pos="1080"/>
        </w:tabs>
        <w:spacing w:line="276" w:lineRule="auto"/>
        <w:rPr>
          <w:sz w:val="20"/>
        </w:rPr>
      </w:pPr>
      <w:r>
        <w:rPr>
          <w:sz w:val="20"/>
        </w:rPr>
        <w:t>Embedded</w:t>
      </w:r>
      <w:r>
        <w:rPr>
          <w:spacing w:val="-7"/>
          <w:sz w:val="20"/>
        </w:rPr>
        <w:t xml:space="preserve"> </w:t>
      </w:r>
      <w:r>
        <w:rPr>
          <w:sz w:val="20"/>
        </w:rPr>
        <w:t>observability</w:t>
      </w:r>
      <w:r>
        <w:rPr>
          <w:spacing w:val="-7"/>
          <w:sz w:val="20"/>
        </w:rPr>
        <w:t xml:space="preserve"> </w:t>
      </w:r>
      <w:r>
        <w:rPr>
          <w:sz w:val="20"/>
        </w:rPr>
        <w:t>with</w:t>
      </w:r>
      <w:r>
        <w:rPr>
          <w:spacing w:val="-7"/>
          <w:sz w:val="20"/>
        </w:rPr>
        <w:t xml:space="preserve"> </w:t>
      </w:r>
      <w:r>
        <w:rPr>
          <w:sz w:val="20"/>
        </w:rPr>
        <w:t>OpenTelemetry</w:t>
      </w:r>
      <w:r>
        <w:rPr>
          <w:spacing w:val="-7"/>
          <w:sz w:val="20"/>
        </w:rPr>
        <w:t xml:space="preserve"> </w:t>
      </w:r>
      <w:r>
        <w:rPr>
          <w:sz w:val="20"/>
        </w:rPr>
        <w:t>and</w:t>
      </w:r>
      <w:r>
        <w:rPr>
          <w:spacing w:val="-7"/>
          <w:sz w:val="20"/>
        </w:rPr>
        <w:t xml:space="preserve"> </w:t>
      </w:r>
      <w:r>
        <w:rPr>
          <w:sz w:val="20"/>
        </w:rPr>
        <w:t>Application</w:t>
      </w:r>
      <w:r>
        <w:rPr>
          <w:spacing w:val="-7"/>
          <w:sz w:val="20"/>
        </w:rPr>
        <w:t xml:space="preserve"> </w:t>
      </w:r>
      <w:r>
        <w:rPr>
          <w:sz w:val="20"/>
        </w:rPr>
        <w:t>Insights</w:t>
      </w:r>
      <w:r>
        <w:rPr>
          <w:spacing w:val="-7"/>
          <w:sz w:val="20"/>
        </w:rPr>
        <w:t xml:space="preserve"> </w:t>
      </w:r>
      <w:r>
        <w:rPr>
          <w:sz w:val="20"/>
        </w:rPr>
        <w:t>by</w:t>
      </w:r>
      <w:r>
        <w:rPr>
          <w:spacing w:val="-7"/>
          <w:sz w:val="20"/>
        </w:rPr>
        <w:t xml:space="preserve"> </w:t>
      </w:r>
      <w:r>
        <w:rPr>
          <w:sz w:val="20"/>
        </w:rPr>
        <w:t>propagating</w:t>
      </w:r>
      <w:r>
        <w:rPr>
          <w:spacing w:val="-7"/>
          <w:sz w:val="20"/>
        </w:rPr>
        <w:t xml:space="preserve"> </w:t>
      </w:r>
      <w:r>
        <w:rPr>
          <w:sz w:val="20"/>
        </w:rPr>
        <w:t>correlation</w:t>
      </w:r>
      <w:r>
        <w:rPr>
          <w:spacing w:val="-7"/>
          <w:sz w:val="20"/>
        </w:rPr>
        <w:t xml:space="preserve"> </w:t>
      </w:r>
      <w:r>
        <w:rPr>
          <w:sz w:val="20"/>
        </w:rPr>
        <w:t>IDs</w:t>
      </w:r>
      <w:r>
        <w:rPr>
          <w:spacing w:val="-7"/>
          <w:sz w:val="20"/>
        </w:rPr>
        <w:t xml:space="preserve"> </w:t>
      </w:r>
      <w:r>
        <w:rPr>
          <w:sz w:val="20"/>
        </w:rPr>
        <w:t>across</w:t>
      </w:r>
      <w:r>
        <w:rPr>
          <w:spacing w:val="-7"/>
          <w:sz w:val="20"/>
        </w:rPr>
        <w:t xml:space="preserve"> </w:t>
      </w:r>
      <w:r>
        <w:rPr>
          <w:sz w:val="20"/>
        </w:rPr>
        <w:t>HTTP</w:t>
      </w:r>
      <w:r>
        <w:rPr>
          <w:spacing w:val="-7"/>
          <w:sz w:val="20"/>
        </w:rPr>
        <w:t xml:space="preserve"> </w:t>
      </w:r>
      <w:r>
        <w:rPr>
          <w:sz w:val="20"/>
        </w:rPr>
        <w:t>and</w:t>
      </w:r>
      <w:r>
        <w:rPr>
          <w:spacing w:val="-7"/>
          <w:sz w:val="20"/>
        </w:rPr>
        <w:t xml:space="preserve"> </w:t>
      </w:r>
      <w:r>
        <w:rPr>
          <w:sz w:val="20"/>
        </w:rPr>
        <w:t xml:space="preserve">AMQP boundaries, built actionable dashboards in Azure Monitor, and materially reduced MTTR through evidence-driven incident </w:t>
      </w:r>
      <w:r>
        <w:rPr>
          <w:spacing w:val="-2"/>
          <w:sz w:val="20"/>
        </w:rPr>
        <w:t>triage.</w:t>
      </w:r>
    </w:p>
    <w:p w:rsidR="00CE738C" w:rsidRDefault="00000000">
      <w:pPr>
        <w:pStyle w:val="ListParagraph"/>
        <w:numPr>
          <w:ilvl w:val="0"/>
          <w:numId w:val="1"/>
        </w:numPr>
        <w:tabs>
          <w:tab w:val="left" w:pos="1080"/>
        </w:tabs>
        <w:spacing w:line="276" w:lineRule="auto"/>
        <w:rPr>
          <w:sz w:val="20"/>
        </w:rPr>
      </w:pPr>
      <w:r>
        <w:rPr>
          <w:spacing w:val="-2"/>
          <w:sz w:val="20"/>
        </w:rPr>
        <w:t xml:space="preserve">Drove non-functional testing with JUnit and Testcontainers integration suites plus realistic load profiles, identified bottlenecks </w:t>
      </w:r>
      <w:r>
        <w:rPr>
          <w:sz w:val="20"/>
        </w:rPr>
        <w:t>in message handling and data access, and translated findings into targeted code, index, and capacity optimizations.</w:t>
      </w:r>
    </w:p>
    <w:p w:rsidR="00CE738C" w:rsidRDefault="00000000">
      <w:pPr>
        <w:pStyle w:val="ListParagraph"/>
        <w:numPr>
          <w:ilvl w:val="0"/>
          <w:numId w:val="1"/>
        </w:numPr>
        <w:tabs>
          <w:tab w:val="left" w:pos="1080"/>
        </w:tabs>
        <w:spacing w:line="276" w:lineRule="auto"/>
        <w:rPr>
          <w:sz w:val="20"/>
        </w:rPr>
      </w:pPr>
      <w:r>
        <w:rPr>
          <w:sz w:val="20"/>
        </w:rPr>
        <w:t>Authored OpenAPI 3.0 specifications and enabled consumer-driven contracts to stabilize integrations, automated client generation where appropriate, and preserved backward compatibility to avoid breaking partner applications.</w:t>
      </w:r>
    </w:p>
    <w:p w:rsidR="00CE738C" w:rsidRDefault="00000000">
      <w:pPr>
        <w:pStyle w:val="ListParagraph"/>
        <w:numPr>
          <w:ilvl w:val="0"/>
          <w:numId w:val="1"/>
        </w:numPr>
        <w:tabs>
          <w:tab w:val="left" w:pos="1080"/>
        </w:tabs>
        <w:spacing w:line="276" w:lineRule="auto"/>
        <w:ind w:right="365"/>
        <w:rPr>
          <w:sz w:val="20"/>
        </w:rPr>
      </w:pPr>
      <w:r>
        <w:rPr>
          <w:sz w:val="20"/>
        </w:rPr>
        <w:t>Enforced operational safety on AKS with readiness/liveness probes, PodDisruptionBudgets, and HPA policies, validated graceful degradation paths under dependency outages, and documented runbooks that accelerated incident response.</w:t>
      </w:r>
    </w:p>
    <w:p w:rsidR="00CE738C" w:rsidRDefault="00000000">
      <w:pPr>
        <w:pStyle w:val="ListParagraph"/>
        <w:numPr>
          <w:ilvl w:val="0"/>
          <w:numId w:val="1"/>
        </w:numPr>
        <w:tabs>
          <w:tab w:val="left" w:pos="1080"/>
        </w:tabs>
        <w:spacing w:line="276" w:lineRule="auto"/>
        <w:rPr>
          <w:sz w:val="20"/>
        </w:rPr>
      </w:pPr>
      <w:r>
        <w:rPr>
          <w:sz w:val="20"/>
        </w:rPr>
        <w:t>Reduced costs by rightsizing node pools and storage classes, optimizing autoscaling thresholds and retention policies, and surfacing cost/performance trade-offs to product leadership without compromising resilience or compliance.</w:t>
      </w:r>
    </w:p>
    <w:p w:rsidR="00CE738C" w:rsidRDefault="00000000">
      <w:pPr>
        <w:pStyle w:val="ListParagraph"/>
        <w:numPr>
          <w:ilvl w:val="0"/>
          <w:numId w:val="1"/>
        </w:numPr>
        <w:tabs>
          <w:tab w:val="left" w:pos="1080"/>
        </w:tabs>
        <w:spacing w:line="276" w:lineRule="auto"/>
        <w:ind w:right="364"/>
        <w:rPr>
          <w:sz w:val="20"/>
        </w:rPr>
      </w:pPr>
      <w:r>
        <w:rPr>
          <w:sz w:val="20"/>
        </w:rPr>
        <w:t xml:space="preserve">Coordinated cross-platform dependency upgrades covering Java, Spring, React, Gradle, RabbitMQ, and database drivers, remediated security advisories promptly, and executed staged validations to de-risk production changes across shared </w:t>
      </w:r>
      <w:r>
        <w:rPr>
          <w:spacing w:val="-2"/>
          <w:sz w:val="20"/>
        </w:rPr>
        <w:t>platforms.</w:t>
      </w:r>
    </w:p>
    <w:p w:rsidR="00CE738C" w:rsidRDefault="00000000">
      <w:pPr>
        <w:pStyle w:val="ListParagraph"/>
        <w:numPr>
          <w:ilvl w:val="0"/>
          <w:numId w:val="1"/>
        </w:numPr>
        <w:tabs>
          <w:tab w:val="left" w:pos="1080"/>
        </w:tabs>
        <w:spacing w:line="276" w:lineRule="auto"/>
        <w:rPr>
          <w:sz w:val="20"/>
        </w:rPr>
      </w:pPr>
      <w:r>
        <w:rPr>
          <w:sz w:val="20"/>
        </w:rPr>
        <w:t>Partnered</w:t>
      </w:r>
      <w:r>
        <w:rPr>
          <w:spacing w:val="-6"/>
          <w:sz w:val="20"/>
        </w:rPr>
        <w:t xml:space="preserve"> </w:t>
      </w:r>
      <w:r>
        <w:rPr>
          <w:sz w:val="20"/>
        </w:rPr>
        <w:t>with</w:t>
      </w:r>
      <w:r>
        <w:rPr>
          <w:spacing w:val="-6"/>
          <w:sz w:val="20"/>
        </w:rPr>
        <w:t xml:space="preserve"> </w:t>
      </w:r>
      <w:r>
        <w:rPr>
          <w:sz w:val="20"/>
        </w:rPr>
        <w:t>product,</w:t>
      </w:r>
      <w:r>
        <w:rPr>
          <w:spacing w:val="-6"/>
          <w:sz w:val="20"/>
        </w:rPr>
        <w:t xml:space="preserve"> </w:t>
      </w:r>
      <w:r>
        <w:rPr>
          <w:sz w:val="20"/>
        </w:rPr>
        <w:t>compliance,</w:t>
      </w:r>
      <w:r>
        <w:rPr>
          <w:spacing w:val="-6"/>
          <w:sz w:val="20"/>
        </w:rPr>
        <w:t xml:space="preserve"> </w:t>
      </w:r>
      <w:r>
        <w:rPr>
          <w:sz w:val="20"/>
        </w:rPr>
        <w:t>and</w:t>
      </w:r>
      <w:r>
        <w:rPr>
          <w:spacing w:val="-6"/>
          <w:sz w:val="20"/>
        </w:rPr>
        <w:t xml:space="preserve"> </w:t>
      </w:r>
      <w:r>
        <w:rPr>
          <w:sz w:val="20"/>
        </w:rPr>
        <w:t>security</w:t>
      </w:r>
      <w:r>
        <w:rPr>
          <w:spacing w:val="-6"/>
          <w:sz w:val="20"/>
        </w:rPr>
        <w:t xml:space="preserve"> </w:t>
      </w:r>
      <w:r>
        <w:rPr>
          <w:sz w:val="20"/>
        </w:rPr>
        <w:t>to</w:t>
      </w:r>
      <w:r>
        <w:rPr>
          <w:spacing w:val="-6"/>
          <w:sz w:val="20"/>
        </w:rPr>
        <w:t xml:space="preserve"> </w:t>
      </w:r>
      <w:r>
        <w:rPr>
          <w:sz w:val="20"/>
        </w:rPr>
        <w:t>turn</w:t>
      </w:r>
      <w:r>
        <w:rPr>
          <w:spacing w:val="-6"/>
          <w:sz w:val="20"/>
        </w:rPr>
        <w:t xml:space="preserve"> </w:t>
      </w:r>
      <w:r>
        <w:rPr>
          <w:sz w:val="20"/>
        </w:rPr>
        <w:t>complex</w:t>
      </w:r>
      <w:r>
        <w:rPr>
          <w:spacing w:val="-6"/>
          <w:sz w:val="20"/>
        </w:rPr>
        <w:t xml:space="preserve"> </w:t>
      </w:r>
      <w:r>
        <w:rPr>
          <w:sz w:val="20"/>
        </w:rPr>
        <w:t>regulatory</w:t>
      </w:r>
      <w:r>
        <w:rPr>
          <w:spacing w:val="-6"/>
          <w:sz w:val="20"/>
        </w:rPr>
        <w:t xml:space="preserve"> </w:t>
      </w:r>
      <w:r>
        <w:rPr>
          <w:sz w:val="20"/>
        </w:rPr>
        <w:t>requirements</w:t>
      </w:r>
      <w:r>
        <w:rPr>
          <w:spacing w:val="-6"/>
          <w:sz w:val="20"/>
        </w:rPr>
        <w:t xml:space="preserve"> </w:t>
      </w:r>
      <w:r>
        <w:rPr>
          <w:sz w:val="20"/>
        </w:rPr>
        <w:t>into</w:t>
      </w:r>
      <w:r>
        <w:rPr>
          <w:spacing w:val="-6"/>
          <w:sz w:val="20"/>
        </w:rPr>
        <w:t xml:space="preserve"> </w:t>
      </w:r>
      <w:r>
        <w:rPr>
          <w:sz w:val="20"/>
        </w:rPr>
        <w:t>testable</w:t>
      </w:r>
      <w:r>
        <w:rPr>
          <w:spacing w:val="-6"/>
          <w:sz w:val="20"/>
        </w:rPr>
        <w:t xml:space="preserve"> </w:t>
      </w:r>
      <w:r>
        <w:rPr>
          <w:sz w:val="20"/>
        </w:rPr>
        <w:t>acceptance</w:t>
      </w:r>
      <w:r>
        <w:rPr>
          <w:spacing w:val="-6"/>
          <w:sz w:val="20"/>
        </w:rPr>
        <w:t xml:space="preserve"> </w:t>
      </w:r>
      <w:r>
        <w:rPr>
          <w:sz w:val="20"/>
        </w:rPr>
        <w:t xml:space="preserve">criteria, delivered thin vertical slices for earlier value, and consistently hit release milestones with traceable, well-documented </w:t>
      </w:r>
      <w:r>
        <w:rPr>
          <w:spacing w:val="-2"/>
          <w:sz w:val="20"/>
        </w:rPr>
        <w:t>changes.</w:t>
      </w:r>
    </w:p>
    <w:p w:rsidR="00CE738C" w:rsidRDefault="00000000">
      <w:pPr>
        <w:pStyle w:val="BodyText"/>
        <w:spacing w:line="276" w:lineRule="auto"/>
        <w:ind w:left="360" w:right="373" w:firstLine="0"/>
        <w:jc w:val="left"/>
      </w:pPr>
      <w:r>
        <w:rPr>
          <w:b/>
        </w:rPr>
        <w:t>Tech</w:t>
      </w:r>
      <w:r>
        <w:rPr>
          <w:b/>
          <w:spacing w:val="-11"/>
        </w:rPr>
        <w:t xml:space="preserve"> </w:t>
      </w:r>
      <w:r>
        <w:rPr>
          <w:b/>
        </w:rPr>
        <w:t>Stack:</w:t>
      </w:r>
      <w:r>
        <w:rPr>
          <w:b/>
          <w:spacing w:val="-10"/>
        </w:rPr>
        <w:t xml:space="preserve"> </w:t>
      </w:r>
      <w:r>
        <w:t>Java</w:t>
      </w:r>
      <w:r>
        <w:rPr>
          <w:spacing w:val="-11"/>
        </w:rPr>
        <w:t xml:space="preserve"> </w:t>
      </w:r>
      <w:r>
        <w:t>11;</w:t>
      </w:r>
      <w:r>
        <w:rPr>
          <w:spacing w:val="-11"/>
        </w:rPr>
        <w:t xml:space="preserve"> </w:t>
      </w:r>
      <w:r>
        <w:t>Spring</w:t>
      </w:r>
      <w:r>
        <w:rPr>
          <w:spacing w:val="-11"/>
        </w:rPr>
        <w:t xml:space="preserve"> </w:t>
      </w:r>
      <w:r>
        <w:t>Boot</w:t>
      </w:r>
      <w:r>
        <w:rPr>
          <w:spacing w:val="-11"/>
        </w:rPr>
        <w:t xml:space="preserve"> </w:t>
      </w:r>
      <w:r>
        <w:t>2.3/2.4;</w:t>
      </w:r>
      <w:r>
        <w:rPr>
          <w:spacing w:val="-11"/>
        </w:rPr>
        <w:t xml:space="preserve"> </w:t>
      </w:r>
      <w:r>
        <w:t>React</w:t>
      </w:r>
      <w:r>
        <w:rPr>
          <w:spacing w:val="-11"/>
        </w:rPr>
        <w:t xml:space="preserve"> </w:t>
      </w:r>
      <w:r>
        <w:t>17</w:t>
      </w:r>
      <w:r>
        <w:rPr>
          <w:spacing w:val="-11"/>
        </w:rPr>
        <w:t xml:space="preserve"> </w:t>
      </w:r>
      <w:r>
        <w:t>(TypeScript</w:t>
      </w:r>
      <w:r>
        <w:rPr>
          <w:spacing w:val="-11"/>
        </w:rPr>
        <w:t xml:space="preserve"> </w:t>
      </w:r>
      <w:r>
        <w:t>4.1);</w:t>
      </w:r>
      <w:r>
        <w:rPr>
          <w:spacing w:val="-11"/>
        </w:rPr>
        <w:t xml:space="preserve"> </w:t>
      </w:r>
      <w:r>
        <w:t>Gradle</w:t>
      </w:r>
      <w:r>
        <w:rPr>
          <w:spacing w:val="-11"/>
        </w:rPr>
        <w:t xml:space="preserve"> </w:t>
      </w:r>
      <w:r>
        <w:t>6.8;</w:t>
      </w:r>
      <w:r>
        <w:rPr>
          <w:spacing w:val="-11"/>
        </w:rPr>
        <w:t xml:space="preserve"> </w:t>
      </w:r>
      <w:r>
        <w:t>RabbitMQ</w:t>
      </w:r>
      <w:r>
        <w:rPr>
          <w:spacing w:val="-11"/>
        </w:rPr>
        <w:t xml:space="preserve"> </w:t>
      </w:r>
      <w:r>
        <w:t>3.8;</w:t>
      </w:r>
      <w:r>
        <w:rPr>
          <w:spacing w:val="-11"/>
        </w:rPr>
        <w:t xml:space="preserve"> </w:t>
      </w:r>
      <w:r>
        <w:t>Oracle</w:t>
      </w:r>
      <w:r>
        <w:rPr>
          <w:spacing w:val="-11"/>
        </w:rPr>
        <w:t xml:space="preserve"> </w:t>
      </w:r>
      <w:r>
        <w:t>19c;</w:t>
      </w:r>
      <w:r>
        <w:rPr>
          <w:spacing w:val="-11"/>
        </w:rPr>
        <w:t xml:space="preserve"> </w:t>
      </w:r>
      <w:r>
        <w:t>MongoDB</w:t>
      </w:r>
      <w:r>
        <w:rPr>
          <w:spacing w:val="-11"/>
        </w:rPr>
        <w:t xml:space="preserve"> </w:t>
      </w:r>
      <w:r>
        <w:t>4.4;</w:t>
      </w:r>
      <w:r>
        <w:rPr>
          <w:spacing w:val="-11"/>
        </w:rPr>
        <w:t xml:space="preserve"> </w:t>
      </w:r>
      <w:r>
        <w:t>Docker</w:t>
      </w:r>
      <w:r>
        <w:rPr>
          <w:spacing w:val="-11"/>
        </w:rPr>
        <w:t xml:space="preserve"> </w:t>
      </w:r>
      <w:r>
        <w:t>19/20; AKS;</w:t>
      </w:r>
      <w:r>
        <w:rPr>
          <w:spacing w:val="22"/>
        </w:rPr>
        <w:t xml:space="preserve"> </w:t>
      </w:r>
      <w:r>
        <w:t>ACR;</w:t>
      </w:r>
      <w:r>
        <w:rPr>
          <w:spacing w:val="23"/>
        </w:rPr>
        <w:t xml:space="preserve"> </w:t>
      </w:r>
      <w:r>
        <w:t>Application</w:t>
      </w:r>
      <w:r>
        <w:rPr>
          <w:spacing w:val="22"/>
        </w:rPr>
        <w:t xml:space="preserve"> </w:t>
      </w:r>
      <w:r>
        <w:t>Gateway</w:t>
      </w:r>
      <w:r>
        <w:rPr>
          <w:spacing w:val="23"/>
        </w:rPr>
        <w:t xml:space="preserve"> </w:t>
      </w:r>
      <w:r>
        <w:t>WAF</w:t>
      </w:r>
      <w:r>
        <w:rPr>
          <w:spacing w:val="23"/>
        </w:rPr>
        <w:t xml:space="preserve"> </w:t>
      </w:r>
      <w:r>
        <w:t>v2;</w:t>
      </w:r>
      <w:r>
        <w:rPr>
          <w:spacing w:val="22"/>
        </w:rPr>
        <w:t xml:space="preserve"> </w:t>
      </w:r>
      <w:r>
        <w:t>Azure</w:t>
      </w:r>
      <w:r>
        <w:rPr>
          <w:spacing w:val="23"/>
        </w:rPr>
        <w:t xml:space="preserve"> </w:t>
      </w:r>
      <w:r>
        <w:t>AD</w:t>
      </w:r>
      <w:r>
        <w:rPr>
          <w:spacing w:val="23"/>
        </w:rPr>
        <w:t xml:space="preserve"> </w:t>
      </w:r>
      <w:r>
        <w:t>(OIDC);</w:t>
      </w:r>
      <w:r>
        <w:rPr>
          <w:spacing w:val="22"/>
        </w:rPr>
        <w:t xml:space="preserve"> </w:t>
      </w:r>
      <w:r>
        <w:t>Key</w:t>
      </w:r>
      <w:r>
        <w:rPr>
          <w:spacing w:val="23"/>
        </w:rPr>
        <w:t xml:space="preserve"> </w:t>
      </w:r>
      <w:r>
        <w:t>Vault;</w:t>
      </w:r>
      <w:r>
        <w:rPr>
          <w:spacing w:val="22"/>
        </w:rPr>
        <w:t xml:space="preserve"> </w:t>
      </w:r>
      <w:r>
        <w:t>Azure</w:t>
      </w:r>
      <w:r>
        <w:rPr>
          <w:spacing w:val="23"/>
        </w:rPr>
        <w:t xml:space="preserve"> </w:t>
      </w:r>
      <w:r>
        <w:t>Monitor;</w:t>
      </w:r>
      <w:r>
        <w:rPr>
          <w:spacing w:val="23"/>
        </w:rPr>
        <w:t xml:space="preserve"> </w:t>
      </w:r>
      <w:r>
        <w:t>Application</w:t>
      </w:r>
      <w:r>
        <w:rPr>
          <w:spacing w:val="22"/>
        </w:rPr>
        <w:t xml:space="preserve"> </w:t>
      </w:r>
      <w:r>
        <w:t>Insights;</w:t>
      </w:r>
      <w:r>
        <w:rPr>
          <w:spacing w:val="23"/>
        </w:rPr>
        <w:t xml:space="preserve"> </w:t>
      </w:r>
      <w:r>
        <w:t>OpenTelemetry;</w:t>
      </w:r>
      <w:r>
        <w:rPr>
          <w:spacing w:val="23"/>
        </w:rPr>
        <w:t xml:space="preserve"> </w:t>
      </w:r>
      <w:r>
        <w:rPr>
          <w:spacing w:val="-2"/>
        </w:rPr>
        <w:t>JUnit</w:t>
      </w:r>
    </w:p>
    <w:p w:rsidR="00CE738C" w:rsidRDefault="00000000">
      <w:pPr>
        <w:pStyle w:val="BodyText"/>
        <w:ind w:left="360" w:right="0" w:firstLine="0"/>
        <w:jc w:val="left"/>
      </w:pPr>
      <w:r>
        <w:t>5.7/5.8;</w:t>
      </w:r>
      <w:r>
        <w:rPr>
          <w:spacing w:val="-8"/>
        </w:rPr>
        <w:t xml:space="preserve"> </w:t>
      </w:r>
      <w:r>
        <w:t>Testcontainers</w:t>
      </w:r>
      <w:r>
        <w:rPr>
          <w:spacing w:val="-7"/>
        </w:rPr>
        <w:t xml:space="preserve"> </w:t>
      </w:r>
      <w:r>
        <w:t>1.16;</w:t>
      </w:r>
      <w:r>
        <w:rPr>
          <w:spacing w:val="-8"/>
        </w:rPr>
        <w:t xml:space="preserve"> </w:t>
      </w:r>
      <w:r>
        <w:t>OpenAPI</w:t>
      </w:r>
      <w:r>
        <w:rPr>
          <w:spacing w:val="-7"/>
        </w:rPr>
        <w:t xml:space="preserve"> </w:t>
      </w:r>
      <w:r>
        <w:rPr>
          <w:spacing w:val="-4"/>
        </w:rPr>
        <w:t>3.0.</w:t>
      </w:r>
    </w:p>
    <w:p w:rsidR="00CE738C" w:rsidRDefault="00000000">
      <w:pPr>
        <w:pStyle w:val="BodyText"/>
        <w:spacing w:before="1"/>
        <w:ind w:left="0" w:right="0" w:firstLine="0"/>
        <w:jc w:val="left"/>
        <w:rPr>
          <w:sz w:val="5"/>
        </w:rPr>
      </w:pPr>
      <w:r>
        <w:rPr>
          <w:noProof/>
          <w:sz w:val="5"/>
        </w:rPr>
        <mc:AlternateContent>
          <mc:Choice Requires="wps">
            <w:drawing>
              <wp:anchor distT="0" distB="0" distL="0" distR="0" simplePos="0" relativeHeight="487589376" behindDoc="1" locked="0" layoutInCell="1" allowOverlap="1">
                <wp:simplePos x="0" y="0"/>
                <wp:positionH relativeFrom="page">
                  <wp:posOffset>439200</wp:posOffset>
                </wp:positionH>
                <wp:positionV relativeFrom="paragraph">
                  <wp:posOffset>55005</wp:posOffset>
                </wp:positionV>
                <wp:extent cx="68941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195" cy="1270"/>
                        </a:xfrm>
                        <a:custGeom>
                          <a:avLst/>
                          <a:gdLst/>
                          <a:ahLst/>
                          <a:cxnLst/>
                          <a:rect l="l" t="t" r="r" b="b"/>
                          <a:pathLst>
                            <a:path w="6894195">
                              <a:moveTo>
                                <a:pt x="0" y="0"/>
                              </a:moveTo>
                              <a:lnTo>
                                <a:pt x="689399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FFC9B" id="Graphic 7" o:spid="_x0000_s1026" style="position:absolute;margin-left:34.6pt;margin-top:4.35pt;width:542.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4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" path="m,l6893995,e" filled="f" strokeweight=".52914mm">
                <v:path arrowok="t"/>
                <w10:wrap type="topAndBottom" anchorx="page"/>
              </v:shape>
            </w:pict>
          </mc:Fallback>
        </mc:AlternateContent>
      </w:r>
    </w:p>
    <w:p w:rsidR="00CE738C" w:rsidRDefault="00000000">
      <w:pPr>
        <w:tabs>
          <w:tab w:val="left" w:pos="9354"/>
        </w:tabs>
        <w:spacing w:line="276" w:lineRule="auto"/>
        <w:ind w:left="360" w:right="373"/>
        <w:rPr>
          <w:sz w:val="20"/>
        </w:rPr>
      </w:pPr>
      <w:r>
        <w:rPr>
          <w:b/>
          <w:sz w:val="20"/>
        </w:rPr>
        <w:t>Client: Liberty Mutual, Boston, MA. /Role: Java Full Stack Developer/</w:t>
      </w:r>
      <w:r>
        <w:rPr>
          <w:b/>
          <w:sz w:val="20"/>
        </w:rPr>
        <w:tab/>
        <w:t>Apr</w:t>
      </w:r>
      <w:r>
        <w:rPr>
          <w:b/>
          <w:spacing w:val="-10"/>
          <w:sz w:val="20"/>
        </w:rPr>
        <w:t xml:space="preserve"> </w:t>
      </w:r>
      <w:r>
        <w:rPr>
          <w:b/>
          <w:sz w:val="20"/>
        </w:rPr>
        <w:t>2018</w:t>
      </w:r>
      <w:r>
        <w:rPr>
          <w:b/>
          <w:spacing w:val="-10"/>
          <w:sz w:val="20"/>
        </w:rPr>
        <w:t xml:space="preserve"> </w:t>
      </w:r>
      <w:r>
        <w:rPr>
          <w:b/>
          <w:sz w:val="20"/>
        </w:rPr>
        <w:t>to</w:t>
      </w:r>
      <w:r>
        <w:rPr>
          <w:b/>
          <w:spacing w:val="-10"/>
          <w:sz w:val="20"/>
        </w:rPr>
        <w:t xml:space="preserve"> </w:t>
      </w:r>
      <w:r>
        <w:rPr>
          <w:b/>
          <w:sz w:val="20"/>
        </w:rPr>
        <w:t>Aug</w:t>
      </w:r>
      <w:r>
        <w:rPr>
          <w:b/>
          <w:spacing w:val="-10"/>
          <w:sz w:val="20"/>
        </w:rPr>
        <w:t xml:space="preserve"> </w:t>
      </w:r>
      <w:r>
        <w:rPr>
          <w:b/>
          <w:sz w:val="20"/>
        </w:rPr>
        <w:t>2019 Project title: “</w:t>
      </w:r>
      <w:r>
        <w:rPr>
          <w:sz w:val="20"/>
        </w:rPr>
        <w:t>Cloud-Based Insurance Policy Management System”</w:t>
      </w:r>
    </w:p>
    <w:p w:rsidR="00CE738C" w:rsidRDefault="00000000">
      <w:pPr>
        <w:pStyle w:val="BodyText"/>
        <w:spacing w:line="276" w:lineRule="auto"/>
        <w:ind w:left="359" w:right="373" w:firstLine="0"/>
        <w:jc w:val="left"/>
      </w:pPr>
      <w:r>
        <w:rPr>
          <w:b/>
        </w:rPr>
        <w:t>Project</w:t>
      </w:r>
      <w:r>
        <w:rPr>
          <w:b/>
          <w:spacing w:val="-10"/>
        </w:rPr>
        <w:t xml:space="preserve"> </w:t>
      </w:r>
      <w:r>
        <w:rPr>
          <w:b/>
        </w:rPr>
        <w:t>Description:</w:t>
      </w:r>
      <w:r>
        <w:rPr>
          <w:b/>
          <w:spacing w:val="-4"/>
        </w:rPr>
        <w:t xml:space="preserve"> </w:t>
      </w:r>
      <w:r>
        <w:t>Delivered</w:t>
      </w:r>
      <w:r>
        <w:rPr>
          <w:spacing w:val="-10"/>
        </w:rPr>
        <w:t xml:space="preserve"> </w:t>
      </w:r>
      <w:r>
        <w:t>a</w:t>
      </w:r>
      <w:r>
        <w:rPr>
          <w:spacing w:val="-10"/>
        </w:rPr>
        <w:t xml:space="preserve"> </w:t>
      </w:r>
      <w:r>
        <w:t>policy</w:t>
      </w:r>
      <w:r>
        <w:rPr>
          <w:spacing w:val="-10"/>
        </w:rPr>
        <w:t xml:space="preserve"> </w:t>
      </w:r>
      <w:r>
        <w:t>management</w:t>
      </w:r>
      <w:r>
        <w:rPr>
          <w:spacing w:val="-10"/>
        </w:rPr>
        <w:t xml:space="preserve"> </w:t>
      </w:r>
      <w:r>
        <w:t>system</w:t>
      </w:r>
      <w:r>
        <w:rPr>
          <w:spacing w:val="-10"/>
        </w:rPr>
        <w:t xml:space="preserve"> </w:t>
      </w:r>
      <w:r>
        <w:t>that</w:t>
      </w:r>
      <w:r>
        <w:rPr>
          <w:spacing w:val="-10"/>
        </w:rPr>
        <w:t xml:space="preserve"> </w:t>
      </w:r>
      <w:r>
        <w:t>streamlined</w:t>
      </w:r>
      <w:r>
        <w:rPr>
          <w:spacing w:val="-10"/>
        </w:rPr>
        <w:t xml:space="preserve"> </w:t>
      </w:r>
      <w:r>
        <w:t>policy</w:t>
      </w:r>
      <w:r>
        <w:rPr>
          <w:spacing w:val="-10"/>
        </w:rPr>
        <w:t xml:space="preserve"> </w:t>
      </w:r>
      <w:r>
        <w:t>issuance,</w:t>
      </w:r>
      <w:r>
        <w:rPr>
          <w:spacing w:val="-10"/>
        </w:rPr>
        <w:t xml:space="preserve"> </w:t>
      </w:r>
      <w:r>
        <w:t>updates,</w:t>
      </w:r>
      <w:r>
        <w:rPr>
          <w:spacing w:val="-10"/>
        </w:rPr>
        <w:t xml:space="preserve"> </w:t>
      </w:r>
      <w:r>
        <w:t>renewals,</w:t>
      </w:r>
      <w:r>
        <w:rPr>
          <w:spacing w:val="-10"/>
        </w:rPr>
        <w:t xml:space="preserve"> </w:t>
      </w:r>
      <w:r>
        <w:t>and</w:t>
      </w:r>
      <w:r>
        <w:rPr>
          <w:spacing w:val="-10"/>
        </w:rPr>
        <w:t xml:space="preserve"> </w:t>
      </w:r>
      <w:r>
        <w:t>claims,</w:t>
      </w:r>
      <w:r>
        <w:rPr>
          <w:spacing w:val="-10"/>
        </w:rPr>
        <w:t xml:space="preserve"> </w:t>
      </w:r>
      <w:r>
        <w:t>provided a responsive interface for internal users, and improved release reliability, scalability, and overall user experience.</w:t>
      </w:r>
    </w:p>
    <w:p w:rsidR="00CE738C" w:rsidRDefault="00000000">
      <w:pPr>
        <w:pStyle w:val="Heading2"/>
        <w:rPr>
          <w:u w:val="none"/>
        </w:rPr>
      </w:pPr>
      <w:r>
        <w:rPr>
          <w:spacing w:val="-2"/>
        </w:rPr>
        <w:t>Responsibilities:</w:t>
      </w:r>
    </w:p>
    <w:p w:rsidR="00CE738C" w:rsidRDefault="00000000">
      <w:pPr>
        <w:pStyle w:val="ListParagraph"/>
        <w:numPr>
          <w:ilvl w:val="0"/>
          <w:numId w:val="1"/>
        </w:numPr>
        <w:tabs>
          <w:tab w:val="left" w:pos="1080"/>
        </w:tabs>
        <w:spacing w:before="21" w:line="276" w:lineRule="auto"/>
        <w:ind w:right="364"/>
        <w:rPr>
          <w:sz w:val="20"/>
        </w:rPr>
      </w:pPr>
      <w:r>
        <w:rPr>
          <w:sz w:val="20"/>
        </w:rPr>
        <w:t>Designed</w:t>
      </w:r>
      <w:r>
        <w:rPr>
          <w:spacing w:val="-6"/>
          <w:sz w:val="20"/>
        </w:rPr>
        <w:t xml:space="preserve"> </w:t>
      </w:r>
      <w:r>
        <w:rPr>
          <w:sz w:val="20"/>
        </w:rPr>
        <w:t>Spring</w:t>
      </w:r>
      <w:r>
        <w:rPr>
          <w:spacing w:val="-6"/>
          <w:sz w:val="20"/>
        </w:rPr>
        <w:t xml:space="preserve"> </w:t>
      </w:r>
      <w:r>
        <w:rPr>
          <w:sz w:val="20"/>
        </w:rPr>
        <w:t>Boot</w:t>
      </w:r>
      <w:r>
        <w:rPr>
          <w:spacing w:val="-6"/>
          <w:sz w:val="20"/>
        </w:rPr>
        <w:t xml:space="preserve"> </w:t>
      </w:r>
      <w:r>
        <w:rPr>
          <w:sz w:val="20"/>
        </w:rPr>
        <w:t>services</w:t>
      </w:r>
      <w:r>
        <w:rPr>
          <w:spacing w:val="-6"/>
          <w:sz w:val="20"/>
        </w:rPr>
        <w:t xml:space="preserve"> </w:t>
      </w:r>
      <w:r>
        <w:rPr>
          <w:sz w:val="20"/>
        </w:rPr>
        <w:t>(2.0/2.1)</w:t>
      </w:r>
      <w:r>
        <w:rPr>
          <w:spacing w:val="-6"/>
          <w:sz w:val="20"/>
        </w:rPr>
        <w:t xml:space="preserve"> </w:t>
      </w:r>
      <w:r>
        <w:rPr>
          <w:sz w:val="20"/>
        </w:rPr>
        <w:t>in</w:t>
      </w:r>
      <w:r>
        <w:rPr>
          <w:spacing w:val="-6"/>
          <w:sz w:val="20"/>
        </w:rPr>
        <w:t xml:space="preserve"> </w:t>
      </w:r>
      <w:r>
        <w:rPr>
          <w:sz w:val="20"/>
        </w:rPr>
        <w:t>Java</w:t>
      </w:r>
      <w:r>
        <w:rPr>
          <w:spacing w:val="-6"/>
          <w:sz w:val="20"/>
        </w:rPr>
        <w:t xml:space="preserve"> </w:t>
      </w:r>
      <w:r>
        <w:rPr>
          <w:sz w:val="20"/>
        </w:rPr>
        <w:t>8</w:t>
      </w:r>
      <w:r>
        <w:rPr>
          <w:spacing w:val="-6"/>
          <w:sz w:val="20"/>
        </w:rPr>
        <w:t xml:space="preserve"> </w:t>
      </w:r>
      <w:r>
        <w:rPr>
          <w:sz w:val="20"/>
        </w:rPr>
        <w:t>and</w:t>
      </w:r>
      <w:r>
        <w:rPr>
          <w:spacing w:val="-6"/>
          <w:sz w:val="20"/>
        </w:rPr>
        <w:t xml:space="preserve"> </w:t>
      </w:r>
      <w:r>
        <w:rPr>
          <w:sz w:val="20"/>
        </w:rPr>
        <w:t>Java</w:t>
      </w:r>
      <w:r>
        <w:rPr>
          <w:spacing w:val="-6"/>
          <w:sz w:val="20"/>
        </w:rPr>
        <w:t xml:space="preserve"> </w:t>
      </w:r>
      <w:r>
        <w:rPr>
          <w:sz w:val="20"/>
        </w:rPr>
        <w:t>11</w:t>
      </w:r>
      <w:r>
        <w:rPr>
          <w:spacing w:val="-6"/>
          <w:sz w:val="20"/>
        </w:rPr>
        <w:t xml:space="preserve"> </w:t>
      </w:r>
      <w:r>
        <w:rPr>
          <w:sz w:val="20"/>
        </w:rPr>
        <w:t>with</w:t>
      </w:r>
      <w:r>
        <w:rPr>
          <w:spacing w:val="-6"/>
          <w:sz w:val="20"/>
        </w:rPr>
        <w:t xml:space="preserve"> </w:t>
      </w:r>
      <w:r>
        <w:rPr>
          <w:sz w:val="20"/>
        </w:rPr>
        <w:t>versioned</w:t>
      </w:r>
      <w:r>
        <w:rPr>
          <w:spacing w:val="-6"/>
          <w:sz w:val="20"/>
        </w:rPr>
        <w:t xml:space="preserve"> </w:t>
      </w:r>
      <w:r>
        <w:rPr>
          <w:sz w:val="20"/>
        </w:rPr>
        <w:t>REST</w:t>
      </w:r>
      <w:r>
        <w:rPr>
          <w:spacing w:val="-6"/>
          <w:sz w:val="20"/>
        </w:rPr>
        <w:t xml:space="preserve"> </w:t>
      </w:r>
      <w:r>
        <w:rPr>
          <w:sz w:val="20"/>
        </w:rPr>
        <w:t>contracts,</w:t>
      </w:r>
      <w:r>
        <w:rPr>
          <w:spacing w:val="-6"/>
          <w:sz w:val="20"/>
        </w:rPr>
        <w:t xml:space="preserve"> </w:t>
      </w:r>
      <w:r>
        <w:rPr>
          <w:sz w:val="20"/>
        </w:rPr>
        <w:t>defensive</w:t>
      </w:r>
      <w:r>
        <w:rPr>
          <w:spacing w:val="-6"/>
          <w:sz w:val="20"/>
        </w:rPr>
        <w:t xml:space="preserve"> </w:t>
      </w:r>
      <w:r>
        <w:rPr>
          <w:sz w:val="20"/>
        </w:rPr>
        <w:t>validation,</w:t>
      </w:r>
      <w:r>
        <w:rPr>
          <w:spacing w:val="-6"/>
          <w:sz w:val="20"/>
        </w:rPr>
        <w:t xml:space="preserve"> </w:t>
      </w:r>
      <w:r>
        <w:rPr>
          <w:sz w:val="20"/>
        </w:rPr>
        <w:t>and</w:t>
      </w:r>
      <w:r>
        <w:rPr>
          <w:spacing w:val="-6"/>
          <w:sz w:val="20"/>
        </w:rPr>
        <w:t xml:space="preserve"> </w:t>
      </w:r>
      <w:r>
        <w:rPr>
          <w:sz w:val="20"/>
        </w:rPr>
        <w:t>circuit- breaker patterns, converting insurance rating and policy workflows into resilient microservices that preserved auditability and predictable latency under peak demand.</w:t>
      </w:r>
    </w:p>
    <w:p w:rsidR="00CE738C" w:rsidRDefault="00000000">
      <w:pPr>
        <w:pStyle w:val="ListParagraph"/>
        <w:numPr>
          <w:ilvl w:val="0"/>
          <w:numId w:val="1"/>
        </w:numPr>
        <w:tabs>
          <w:tab w:val="left" w:pos="1080"/>
        </w:tabs>
        <w:spacing w:line="276" w:lineRule="auto"/>
        <w:rPr>
          <w:sz w:val="20"/>
        </w:rPr>
      </w:pPr>
      <w:r>
        <w:rPr>
          <w:sz w:val="20"/>
        </w:rPr>
        <w:t>Built an Angular 7 single-page application with RxJS 6, lazy loading, and route guards, implemented token-based SSO with role-aware components, and added client-side telemetry plus web-vitals to surface regressions early and guide UX tuning.</w:t>
      </w:r>
    </w:p>
    <w:p w:rsidR="00CE738C" w:rsidRDefault="00000000">
      <w:pPr>
        <w:pStyle w:val="ListParagraph"/>
        <w:numPr>
          <w:ilvl w:val="0"/>
          <w:numId w:val="1"/>
        </w:numPr>
        <w:tabs>
          <w:tab w:val="left" w:pos="1080"/>
        </w:tabs>
        <w:spacing w:line="276" w:lineRule="auto"/>
        <w:ind w:right="364"/>
        <w:rPr>
          <w:sz w:val="20"/>
        </w:rPr>
      </w:pPr>
      <w:r>
        <w:rPr>
          <w:sz w:val="20"/>
        </w:rPr>
        <w:t>Modeled core policy and claims entities on Amazon RDS for PostgreSQL 10/11 using normalized schemas with targeted denormalization,</w:t>
      </w:r>
      <w:r>
        <w:rPr>
          <w:spacing w:val="-4"/>
          <w:sz w:val="20"/>
        </w:rPr>
        <w:t xml:space="preserve"> </w:t>
      </w:r>
      <w:r>
        <w:rPr>
          <w:sz w:val="20"/>
        </w:rPr>
        <w:t>composite</w:t>
      </w:r>
      <w:r>
        <w:rPr>
          <w:spacing w:val="-4"/>
          <w:sz w:val="20"/>
        </w:rPr>
        <w:t xml:space="preserve"> </w:t>
      </w:r>
      <w:r>
        <w:rPr>
          <w:sz w:val="20"/>
        </w:rPr>
        <w:t>indexes,</w:t>
      </w:r>
      <w:r>
        <w:rPr>
          <w:spacing w:val="-4"/>
          <w:sz w:val="20"/>
        </w:rPr>
        <w:t xml:space="preserve"> </w:t>
      </w:r>
      <w:r>
        <w:rPr>
          <w:sz w:val="20"/>
        </w:rPr>
        <w:t>and</w:t>
      </w:r>
      <w:r>
        <w:rPr>
          <w:spacing w:val="-4"/>
          <w:sz w:val="20"/>
        </w:rPr>
        <w:t xml:space="preserve"> </w:t>
      </w:r>
      <w:r>
        <w:rPr>
          <w:sz w:val="20"/>
        </w:rPr>
        <w:t>partitioning,</w:t>
      </w:r>
      <w:r>
        <w:rPr>
          <w:spacing w:val="-4"/>
          <w:sz w:val="20"/>
        </w:rPr>
        <w:t xml:space="preserve"> </w:t>
      </w:r>
      <w:r>
        <w:rPr>
          <w:sz w:val="20"/>
        </w:rPr>
        <w:t>and</w:t>
      </w:r>
      <w:r>
        <w:rPr>
          <w:spacing w:val="-4"/>
          <w:sz w:val="20"/>
        </w:rPr>
        <w:t xml:space="preserve"> </w:t>
      </w:r>
      <w:r>
        <w:rPr>
          <w:sz w:val="20"/>
        </w:rPr>
        <w:t>orchestrated</w:t>
      </w:r>
      <w:r>
        <w:rPr>
          <w:spacing w:val="-4"/>
          <w:sz w:val="20"/>
        </w:rPr>
        <w:t xml:space="preserve"> </w:t>
      </w:r>
      <w:r>
        <w:rPr>
          <w:sz w:val="20"/>
        </w:rPr>
        <w:t>Flyway</w:t>
      </w:r>
      <w:r>
        <w:rPr>
          <w:spacing w:val="-4"/>
          <w:sz w:val="20"/>
        </w:rPr>
        <w:t xml:space="preserve"> </w:t>
      </w:r>
      <w:r>
        <w:rPr>
          <w:sz w:val="20"/>
        </w:rPr>
        <w:t>migrations</w:t>
      </w:r>
      <w:r>
        <w:rPr>
          <w:spacing w:val="-4"/>
          <w:sz w:val="20"/>
        </w:rPr>
        <w:t xml:space="preserve"> </w:t>
      </w:r>
      <w:r>
        <w:rPr>
          <w:sz w:val="20"/>
        </w:rPr>
        <w:t>that</w:t>
      </w:r>
      <w:r>
        <w:rPr>
          <w:spacing w:val="-4"/>
          <w:sz w:val="20"/>
        </w:rPr>
        <w:t xml:space="preserve"> </w:t>
      </w:r>
      <w:r>
        <w:rPr>
          <w:sz w:val="20"/>
        </w:rPr>
        <w:t>kept</w:t>
      </w:r>
      <w:r>
        <w:rPr>
          <w:spacing w:val="-4"/>
          <w:sz w:val="20"/>
        </w:rPr>
        <w:t xml:space="preserve"> </w:t>
      </w:r>
      <w:r>
        <w:rPr>
          <w:sz w:val="20"/>
        </w:rPr>
        <w:t>backward</w:t>
      </w:r>
      <w:r>
        <w:rPr>
          <w:spacing w:val="-4"/>
          <w:sz w:val="20"/>
        </w:rPr>
        <w:t xml:space="preserve"> </w:t>
      </w:r>
      <w:r>
        <w:rPr>
          <w:sz w:val="20"/>
        </w:rPr>
        <w:t>compatibility intact across releases.</w:t>
      </w:r>
    </w:p>
    <w:p w:rsidR="00CE738C" w:rsidRDefault="00000000">
      <w:pPr>
        <w:pStyle w:val="ListParagraph"/>
        <w:numPr>
          <w:ilvl w:val="0"/>
          <w:numId w:val="1"/>
        </w:numPr>
        <w:tabs>
          <w:tab w:val="left" w:pos="1080"/>
        </w:tabs>
        <w:spacing w:line="276" w:lineRule="auto"/>
        <w:rPr>
          <w:sz w:val="20"/>
        </w:rPr>
      </w:pPr>
      <w:r>
        <w:rPr>
          <w:sz w:val="20"/>
        </w:rPr>
        <w:t>Implemented DynamoDB tables for high-throughput document and key-value lookups, defined adaptive TTL policies and exponential backoff with jitter, and validated consistency and retry semantics to maintain steady read/write performance during spikes.</w:t>
      </w:r>
    </w:p>
    <w:p w:rsidR="00CE738C" w:rsidRDefault="00000000">
      <w:pPr>
        <w:pStyle w:val="ListParagraph"/>
        <w:numPr>
          <w:ilvl w:val="0"/>
          <w:numId w:val="1"/>
        </w:numPr>
        <w:tabs>
          <w:tab w:val="left" w:pos="1080"/>
        </w:tabs>
        <w:spacing w:line="276" w:lineRule="auto"/>
        <w:rPr>
          <w:sz w:val="20"/>
        </w:rPr>
      </w:pPr>
      <w:r>
        <w:rPr>
          <w:sz w:val="20"/>
        </w:rPr>
        <w:t>Delivered Kafka 2.1/2.2–based streaming with compact, versioned payloads, idempotent consumers, DLQ and replay procedures, and schema governance, enabling downstream teams to evolve safely without breaking integrators or SLAs.</w:t>
      </w:r>
    </w:p>
    <w:p w:rsidR="00CE738C" w:rsidRDefault="00000000">
      <w:pPr>
        <w:pStyle w:val="ListParagraph"/>
        <w:numPr>
          <w:ilvl w:val="0"/>
          <w:numId w:val="1"/>
        </w:numPr>
        <w:tabs>
          <w:tab w:val="left" w:pos="1080"/>
        </w:tabs>
        <w:spacing w:line="276" w:lineRule="auto"/>
        <w:ind w:right="367"/>
        <w:rPr>
          <w:sz w:val="20"/>
        </w:rPr>
      </w:pPr>
      <w:r>
        <w:rPr>
          <w:sz w:val="20"/>
        </w:rPr>
        <w:lastRenderedPageBreak/>
        <w:t>Established</w:t>
      </w:r>
      <w:r>
        <w:rPr>
          <w:spacing w:val="-11"/>
          <w:sz w:val="20"/>
        </w:rPr>
        <w:t xml:space="preserve"> </w:t>
      </w:r>
      <w:r>
        <w:rPr>
          <w:sz w:val="20"/>
        </w:rPr>
        <w:t>a</w:t>
      </w:r>
      <w:r>
        <w:rPr>
          <w:spacing w:val="-11"/>
          <w:sz w:val="20"/>
        </w:rPr>
        <w:t xml:space="preserve"> </w:t>
      </w:r>
      <w:r>
        <w:rPr>
          <w:sz w:val="20"/>
        </w:rPr>
        <w:t>Maven</w:t>
      </w:r>
      <w:r>
        <w:rPr>
          <w:spacing w:val="-11"/>
          <w:sz w:val="20"/>
        </w:rPr>
        <w:t xml:space="preserve"> </w:t>
      </w:r>
      <w:r>
        <w:rPr>
          <w:sz w:val="20"/>
        </w:rPr>
        <w:t>3.6.x</w:t>
      </w:r>
      <w:r>
        <w:rPr>
          <w:spacing w:val="-11"/>
          <w:sz w:val="20"/>
        </w:rPr>
        <w:t xml:space="preserve"> </w:t>
      </w:r>
      <w:r>
        <w:rPr>
          <w:sz w:val="20"/>
        </w:rPr>
        <w:t>multi-module</w:t>
      </w:r>
      <w:r>
        <w:rPr>
          <w:spacing w:val="-11"/>
          <w:sz w:val="20"/>
        </w:rPr>
        <w:t xml:space="preserve"> </w:t>
      </w:r>
      <w:r>
        <w:rPr>
          <w:sz w:val="20"/>
        </w:rPr>
        <w:t>build</w:t>
      </w:r>
      <w:r>
        <w:rPr>
          <w:spacing w:val="-11"/>
          <w:sz w:val="20"/>
        </w:rPr>
        <w:t xml:space="preserve"> </w:t>
      </w:r>
      <w:r>
        <w:rPr>
          <w:sz w:val="20"/>
        </w:rPr>
        <w:t>with</w:t>
      </w:r>
      <w:r>
        <w:rPr>
          <w:spacing w:val="-11"/>
          <w:sz w:val="20"/>
        </w:rPr>
        <w:t xml:space="preserve"> </w:t>
      </w:r>
      <w:r>
        <w:rPr>
          <w:sz w:val="20"/>
        </w:rPr>
        <w:t>deterministic</w:t>
      </w:r>
      <w:r>
        <w:rPr>
          <w:spacing w:val="-11"/>
          <w:sz w:val="20"/>
        </w:rPr>
        <w:t xml:space="preserve"> </w:t>
      </w:r>
      <w:r>
        <w:rPr>
          <w:sz w:val="20"/>
        </w:rPr>
        <w:t>dependency</w:t>
      </w:r>
      <w:r>
        <w:rPr>
          <w:spacing w:val="-11"/>
          <w:sz w:val="20"/>
        </w:rPr>
        <w:t xml:space="preserve"> </w:t>
      </w:r>
      <w:r>
        <w:rPr>
          <w:sz w:val="20"/>
        </w:rPr>
        <w:t>locks,</w:t>
      </w:r>
      <w:r>
        <w:rPr>
          <w:spacing w:val="-11"/>
          <w:sz w:val="20"/>
        </w:rPr>
        <w:t xml:space="preserve"> </w:t>
      </w:r>
      <w:r>
        <w:rPr>
          <w:sz w:val="20"/>
        </w:rPr>
        <w:t>layered</w:t>
      </w:r>
      <w:r>
        <w:rPr>
          <w:spacing w:val="-11"/>
          <w:sz w:val="20"/>
        </w:rPr>
        <w:t xml:space="preserve"> </w:t>
      </w:r>
      <w:r>
        <w:rPr>
          <w:sz w:val="20"/>
        </w:rPr>
        <w:t>tests</w:t>
      </w:r>
      <w:r>
        <w:rPr>
          <w:spacing w:val="-11"/>
          <w:sz w:val="20"/>
        </w:rPr>
        <w:t xml:space="preserve"> </w:t>
      </w:r>
      <w:r>
        <w:rPr>
          <w:sz w:val="20"/>
        </w:rPr>
        <w:t>(unit,</w:t>
      </w:r>
      <w:r>
        <w:rPr>
          <w:spacing w:val="-11"/>
          <w:sz w:val="20"/>
        </w:rPr>
        <w:t xml:space="preserve"> </w:t>
      </w:r>
      <w:r>
        <w:rPr>
          <w:sz w:val="20"/>
        </w:rPr>
        <w:t>integration,</w:t>
      </w:r>
      <w:r>
        <w:rPr>
          <w:spacing w:val="-11"/>
          <w:sz w:val="20"/>
        </w:rPr>
        <w:t xml:space="preserve"> </w:t>
      </w:r>
      <w:r>
        <w:rPr>
          <w:sz w:val="20"/>
        </w:rPr>
        <w:t>contract), and signed artifacts, promoting only traceable images to higher environments for reproducible, auditable releases.</w:t>
      </w:r>
    </w:p>
    <w:p w:rsidR="00CE738C" w:rsidRDefault="00000000">
      <w:pPr>
        <w:pStyle w:val="ListParagraph"/>
        <w:numPr>
          <w:ilvl w:val="0"/>
          <w:numId w:val="1"/>
        </w:numPr>
        <w:tabs>
          <w:tab w:val="left" w:pos="1080"/>
        </w:tabs>
        <w:spacing w:line="276" w:lineRule="auto"/>
        <w:ind w:right="365"/>
        <w:rPr>
          <w:sz w:val="20"/>
        </w:rPr>
      </w:pPr>
      <w:r>
        <w:rPr>
          <w:sz w:val="20"/>
        </w:rPr>
        <w:t>Containerized services with Docker 18.x using hardened base images and consistent runtime conventions, aligned environment parity across dev/test/prod, and enabled quick, low-risk rollbacks through immutable image promotion.</w:t>
      </w:r>
    </w:p>
    <w:p w:rsidR="00CE738C" w:rsidRDefault="00000000">
      <w:pPr>
        <w:pStyle w:val="ListParagraph"/>
        <w:numPr>
          <w:ilvl w:val="0"/>
          <w:numId w:val="1"/>
        </w:numPr>
        <w:tabs>
          <w:tab w:val="left" w:pos="1080"/>
        </w:tabs>
        <w:spacing w:line="276" w:lineRule="auto"/>
        <w:ind w:right="367"/>
        <w:rPr>
          <w:sz w:val="20"/>
        </w:rPr>
      </w:pPr>
      <w:r>
        <w:rPr>
          <w:sz w:val="20"/>
        </w:rPr>
        <w:t>Provisioned AWS infrastructure via Terraform 0.11/0.12 modules with remote state locking and policy checks, enforced naming and tagging for cost governance, and codified least-privilege IAM and security group baselines that passed review.</w:t>
      </w:r>
    </w:p>
    <w:p w:rsidR="00CE738C" w:rsidRDefault="00000000">
      <w:pPr>
        <w:pStyle w:val="ListParagraph"/>
        <w:numPr>
          <w:ilvl w:val="0"/>
          <w:numId w:val="1"/>
        </w:numPr>
        <w:tabs>
          <w:tab w:val="left" w:pos="1080"/>
        </w:tabs>
        <w:spacing w:line="276" w:lineRule="auto"/>
        <w:ind w:right="364"/>
        <w:rPr>
          <w:sz w:val="20"/>
        </w:rPr>
      </w:pPr>
      <w:r>
        <w:rPr>
          <w:sz w:val="20"/>
        </w:rPr>
        <w:t>Implemented blue/green and canary releases behind load balancers with automated health probes and rollback playbooks, coordinating change windows to keep customer-facing journeys uninterrupted during frequent deployments.</w:t>
      </w:r>
    </w:p>
    <w:p w:rsidR="00CE738C" w:rsidRDefault="00000000">
      <w:pPr>
        <w:pStyle w:val="ListParagraph"/>
        <w:numPr>
          <w:ilvl w:val="0"/>
          <w:numId w:val="1"/>
        </w:numPr>
        <w:tabs>
          <w:tab w:val="left" w:pos="1080"/>
        </w:tabs>
        <w:spacing w:line="276" w:lineRule="auto"/>
        <w:rPr>
          <w:sz w:val="20"/>
        </w:rPr>
      </w:pPr>
      <w:r>
        <w:rPr>
          <w:sz w:val="20"/>
        </w:rPr>
        <w:t>Embedded observability with structured application logs, metrics, and correlation IDs, built actionable CloudWatch dashboards and alarms, and reduced MTTR through evidence-driven incident triage and runbook execution.</w:t>
      </w:r>
    </w:p>
    <w:p w:rsidR="00CE738C" w:rsidRDefault="00000000">
      <w:pPr>
        <w:pStyle w:val="ListParagraph"/>
        <w:numPr>
          <w:ilvl w:val="0"/>
          <w:numId w:val="1"/>
        </w:numPr>
        <w:tabs>
          <w:tab w:val="left" w:pos="1080"/>
        </w:tabs>
        <w:spacing w:before="40" w:line="276" w:lineRule="auto"/>
        <w:rPr>
          <w:sz w:val="20"/>
        </w:rPr>
      </w:pPr>
      <w:r>
        <w:rPr>
          <w:sz w:val="20"/>
        </w:rPr>
        <w:t>Hardened security with OAuth2/JWT, strict TLS in transit, encryption at rest, scoped tokens and roles, secrets rotation, and thorough input/output validation to address OWASP-class risks proactively.</w:t>
      </w:r>
    </w:p>
    <w:p w:rsidR="00CE738C" w:rsidRDefault="00000000">
      <w:pPr>
        <w:pStyle w:val="ListParagraph"/>
        <w:numPr>
          <w:ilvl w:val="0"/>
          <w:numId w:val="1"/>
        </w:numPr>
        <w:tabs>
          <w:tab w:val="left" w:pos="1080"/>
        </w:tabs>
        <w:spacing w:line="276" w:lineRule="auto"/>
        <w:rPr>
          <w:sz w:val="20"/>
        </w:rPr>
      </w:pPr>
      <w:r>
        <w:rPr>
          <w:sz w:val="20"/>
        </w:rPr>
        <w:t>Drove performance, reliability, and cost improvements by tuning connection pools, index strategies, and autoscaling thresholds, right-sizing compute and storage, and documenting ADRs and operational playbooks for sustainable velocity.</w:t>
      </w:r>
    </w:p>
    <w:p w:rsidR="00CE738C" w:rsidRDefault="00000000">
      <w:pPr>
        <w:pStyle w:val="BodyText"/>
        <w:spacing w:line="276" w:lineRule="auto"/>
        <w:ind w:left="359" w:right="365" w:firstLine="0"/>
      </w:pPr>
      <w:r>
        <w:rPr>
          <w:noProof/>
        </w:rPr>
        <mc:AlternateContent>
          <mc:Choice Requires="wps">
            <w:drawing>
              <wp:anchor distT="0" distB="0" distL="0" distR="0" simplePos="0" relativeHeight="487589888" behindDoc="1" locked="0" layoutInCell="1" allowOverlap="1">
                <wp:simplePos x="0" y="0"/>
                <wp:positionH relativeFrom="page">
                  <wp:posOffset>439200</wp:posOffset>
                </wp:positionH>
                <wp:positionV relativeFrom="paragraph">
                  <wp:posOffset>566606</wp:posOffset>
                </wp:positionV>
                <wp:extent cx="689419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195" cy="1270"/>
                        </a:xfrm>
                        <a:custGeom>
                          <a:avLst/>
                          <a:gdLst/>
                          <a:ahLst/>
                          <a:cxnLst/>
                          <a:rect l="l" t="t" r="r" b="b"/>
                          <a:pathLst>
                            <a:path w="6894195">
                              <a:moveTo>
                                <a:pt x="0" y="0"/>
                              </a:moveTo>
                              <a:lnTo>
                                <a:pt x="689399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1C3063" id="Graphic 8" o:spid="_x0000_s1026" style="position:absolute;margin-left:34.6pt;margin-top:44.6pt;width:542.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4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" path="m,l6893995,e" filled="f" strokeweight=".52914mm">
                <v:path arrowok="t"/>
                <w10:wrap type="topAndBottom" anchorx="page"/>
              </v:shape>
            </w:pict>
          </mc:Fallback>
        </mc:AlternateContent>
      </w:r>
      <w:r>
        <w:rPr>
          <w:b/>
        </w:rPr>
        <w:t>Tech</w:t>
      </w:r>
      <w:r>
        <w:rPr>
          <w:b/>
          <w:spacing w:val="-11"/>
        </w:rPr>
        <w:t xml:space="preserve"> </w:t>
      </w:r>
      <w:r>
        <w:rPr>
          <w:b/>
        </w:rPr>
        <w:t>Stack:</w:t>
      </w:r>
      <w:r>
        <w:rPr>
          <w:b/>
          <w:spacing w:val="-10"/>
        </w:rPr>
        <w:t xml:space="preserve"> </w:t>
      </w:r>
      <w:r>
        <w:t>Java</w:t>
      </w:r>
      <w:r>
        <w:rPr>
          <w:spacing w:val="-11"/>
        </w:rPr>
        <w:t xml:space="preserve"> </w:t>
      </w:r>
      <w:r>
        <w:t>8;</w:t>
      </w:r>
      <w:r>
        <w:rPr>
          <w:spacing w:val="-11"/>
        </w:rPr>
        <w:t xml:space="preserve"> </w:t>
      </w:r>
      <w:r>
        <w:t>Java</w:t>
      </w:r>
      <w:r>
        <w:rPr>
          <w:spacing w:val="-11"/>
        </w:rPr>
        <w:t xml:space="preserve"> </w:t>
      </w:r>
      <w:r>
        <w:t>11;</w:t>
      </w:r>
      <w:r>
        <w:rPr>
          <w:spacing w:val="-11"/>
        </w:rPr>
        <w:t xml:space="preserve"> </w:t>
      </w:r>
      <w:r>
        <w:t>Spring</w:t>
      </w:r>
      <w:r>
        <w:rPr>
          <w:spacing w:val="-11"/>
        </w:rPr>
        <w:t xml:space="preserve"> </w:t>
      </w:r>
      <w:r>
        <w:t>Boot</w:t>
      </w:r>
      <w:r>
        <w:rPr>
          <w:spacing w:val="-11"/>
        </w:rPr>
        <w:t xml:space="preserve"> </w:t>
      </w:r>
      <w:r>
        <w:t>2.0/2.1;</w:t>
      </w:r>
      <w:r>
        <w:rPr>
          <w:spacing w:val="-11"/>
        </w:rPr>
        <w:t xml:space="preserve"> </w:t>
      </w:r>
      <w:r>
        <w:t>Angular</w:t>
      </w:r>
      <w:r>
        <w:rPr>
          <w:spacing w:val="-11"/>
        </w:rPr>
        <w:t xml:space="preserve"> </w:t>
      </w:r>
      <w:r>
        <w:t>7</w:t>
      </w:r>
      <w:r>
        <w:rPr>
          <w:spacing w:val="-11"/>
        </w:rPr>
        <w:t xml:space="preserve"> </w:t>
      </w:r>
      <w:r>
        <w:t>(RxJS</w:t>
      </w:r>
      <w:r>
        <w:rPr>
          <w:spacing w:val="-11"/>
        </w:rPr>
        <w:t xml:space="preserve"> </w:t>
      </w:r>
      <w:r>
        <w:t>6);</w:t>
      </w:r>
      <w:r>
        <w:rPr>
          <w:spacing w:val="-11"/>
        </w:rPr>
        <w:t xml:space="preserve"> </w:t>
      </w:r>
      <w:r>
        <w:t>Maven</w:t>
      </w:r>
      <w:r>
        <w:rPr>
          <w:spacing w:val="-11"/>
        </w:rPr>
        <w:t xml:space="preserve"> </w:t>
      </w:r>
      <w:r>
        <w:t>3.6.x;</w:t>
      </w:r>
      <w:r>
        <w:rPr>
          <w:spacing w:val="-11"/>
        </w:rPr>
        <w:t xml:space="preserve"> </w:t>
      </w:r>
      <w:r>
        <w:t>Apache</w:t>
      </w:r>
      <w:r>
        <w:rPr>
          <w:spacing w:val="-11"/>
        </w:rPr>
        <w:t xml:space="preserve"> </w:t>
      </w:r>
      <w:r>
        <w:t>Kafka</w:t>
      </w:r>
      <w:r>
        <w:rPr>
          <w:spacing w:val="-11"/>
        </w:rPr>
        <w:t xml:space="preserve"> </w:t>
      </w:r>
      <w:r>
        <w:t>2.1/2.2;</w:t>
      </w:r>
      <w:r>
        <w:rPr>
          <w:spacing w:val="-11"/>
        </w:rPr>
        <w:t xml:space="preserve"> </w:t>
      </w:r>
      <w:r>
        <w:t>Amazon</w:t>
      </w:r>
      <w:r>
        <w:rPr>
          <w:spacing w:val="-11"/>
        </w:rPr>
        <w:t xml:space="preserve"> </w:t>
      </w:r>
      <w:r>
        <w:t>RDS</w:t>
      </w:r>
      <w:r>
        <w:rPr>
          <w:spacing w:val="-11"/>
        </w:rPr>
        <w:t xml:space="preserve"> </w:t>
      </w:r>
      <w:r>
        <w:t>PostgreSQL</w:t>
      </w:r>
      <w:r>
        <w:rPr>
          <w:spacing w:val="-11"/>
        </w:rPr>
        <w:t xml:space="preserve"> </w:t>
      </w:r>
      <w:r>
        <w:t xml:space="preserve">10/11; Amazon DynamoDB (AWS SDK v1.11); Docker 18.x; Terraform 0.11/0.12; CloudWatch; OpenAPI 2.0→3.0; JUnit 5.3/5.4; Mockito </w:t>
      </w:r>
      <w:r>
        <w:rPr>
          <w:spacing w:val="-2"/>
        </w:rPr>
        <w:t>2.x/3.0.</w:t>
      </w:r>
    </w:p>
    <w:p w:rsidR="00CE738C" w:rsidRDefault="00000000">
      <w:pPr>
        <w:tabs>
          <w:tab w:val="left" w:pos="9314"/>
        </w:tabs>
        <w:spacing w:line="276" w:lineRule="auto"/>
        <w:ind w:left="360" w:right="381"/>
        <w:jc w:val="both"/>
        <w:rPr>
          <w:sz w:val="20"/>
        </w:rPr>
      </w:pPr>
      <w:r>
        <w:rPr>
          <w:b/>
          <w:sz w:val="20"/>
        </w:rPr>
        <w:t>Client: Best Buy, Richfield, MN. /Role: Java Developer /</w:t>
      </w:r>
      <w:r>
        <w:rPr>
          <w:b/>
          <w:sz w:val="20"/>
        </w:rPr>
        <w:tab/>
        <w:t>Dec</w:t>
      </w:r>
      <w:r>
        <w:rPr>
          <w:b/>
          <w:spacing w:val="-10"/>
          <w:sz w:val="20"/>
        </w:rPr>
        <w:t xml:space="preserve"> </w:t>
      </w:r>
      <w:r>
        <w:rPr>
          <w:b/>
          <w:sz w:val="20"/>
        </w:rPr>
        <w:t>2016</w:t>
      </w:r>
      <w:r>
        <w:rPr>
          <w:b/>
          <w:spacing w:val="-10"/>
          <w:sz w:val="20"/>
        </w:rPr>
        <w:t xml:space="preserve"> </w:t>
      </w:r>
      <w:r>
        <w:rPr>
          <w:b/>
          <w:sz w:val="20"/>
        </w:rPr>
        <w:t>to</w:t>
      </w:r>
      <w:r>
        <w:rPr>
          <w:b/>
          <w:spacing w:val="-10"/>
          <w:sz w:val="20"/>
        </w:rPr>
        <w:t xml:space="preserve"> </w:t>
      </w:r>
      <w:r>
        <w:rPr>
          <w:b/>
          <w:sz w:val="20"/>
        </w:rPr>
        <w:t>Mar</w:t>
      </w:r>
      <w:r>
        <w:rPr>
          <w:b/>
          <w:spacing w:val="-10"/>
          <w:sz w:val="20"/>
        </w:rPr>
        <w:t xml:space="preserve"> </w:t>
      </w:r>
      <w:r>
        <w:rPr>
          <w:b/>
          <w:sz w:val="20"/>
        </w:rPr>
        <w:t>2018 Project title: “</w:t>
      </w:r>
      <w:r>
        <w:rPr>
          <w:sz w:val="20"/>
        </w:rPr>
        <w:t>Customer Loyalty and Rewards Platform”</w:t>
      </w:r>
    </w:p>
    <w:p w:rsidR="00CE738C" w:rsidRDefault="00000000">
      <w:pPr>
        <w:pStyle w:val="BodyText"/>
        <w:spacing w:line="276" w:lineRule="auto"/>
        <w:ind w:left="360" w:right="365" w:firstLine="0"/>
      </w:pPr>
      <w:r>
        <w:rPr>
          <w:b/>
        </w:rPr>
        <w:t xml:space="preserve">Project Description: </w:t>
      </w:r>
      <w:r>
        <w:t>Delivered a loyalty and rewards platform that managed points, offers, and redemptions, provided an intuitive interface for customers and support teams, and improved engagement, system performance, and release reliability.</w:t>
      </w:r>
    </w:p>
    <w:p w:rsidR="00CE738C" w:rsidRDefault="00000000">
      <w:pPr>
        <w:pStyle w:val="Heading2"/>
        <w:rPr>
          <w:u w:val="none"/>
        </w:rPr>
      </w:pPr>
      <w:r>
        <w:rPr>
          <w:spacing w:val="-2"/>
        </w:rPr>
        <w:t>Responsibilities:</w:t>
      </w:r>
    </w:p>
    <w:p w:rsidR="00CE738C" w:rsidRDefault="00000000">
      <w:pPr>
        <w:pStyle w:val="ListParagraph"/>
        <w:numPr>
          <w:ilvl w:val="0"/>
          <w:numId w:val="1"/>
        </w:numPr>
        <w:tabs>
          <w:tab w:val="left" w:pos="1080"/>
        </w:tabs>
        <w:spacing w:before="21" w:line="276" w:lineRule="auto"/>
        <w:ind w:right="365"/>
        <w:rPr>
          <w:sz w:val="20"/>
        </w:rPr>
      </w:pPr>
      <w:r>
        <w:rPr>
          <w:sz w:val="20"/>
        </w:rPr>
        <w:t>Designed Spring Boot 1.5 microservices on Azure that exposed versioned REST endpoints with retries, timeouts, and circuit- breaker policies, integrated RabbitMQ 3.7.x for order and inventory events with durable exchanges, quorum queues, DLQs, and idempotent consumers to prevent duplicate fulfillment.</w:t>
      </w:r>
    </w:p>
    <w:p w:rsidR="00CE738C" w:rsidRDefault="00000000">
      <w:pPr>
        <w:pStyle w:val="ListParagraph"/>
        <w:numPr>
          <w:ilvl w:val="0"/>
          <w:numId w:val="1"/>
        </w:numPr>
        <w:tabs>
          <w:tab w:val="left" w:pos="1080"/>
        </w:tabs>
        <w:spacing w:line="276" w:lineRule="auto"/>
        <w:ind w:right="367"/>
        <w:rPr>
          <w:sz w:val="20"/>
        </w:rPr>
      </w:pPr>
      <w:r>
        <w:rPr>
          <w:sz w:val="20"/>
        </w:rPr>
        <w:t>Built a React 16.2 single-page application with protected routes and robust state management, applied route-level code splitting and lazy loading to improve first-paint metrics, and instrumented web-vitals plus custom telemetry to surface regressions before they affected conversion funnels.</w:t>
      </w:r>
    </w:p>
    <w:p w:rsidR="00CE738C" w:rsidRDefault="00000000">
      <w:pPr>
        <w:pStyle w:val="ListParagraph"/>
        <w:numPr>
          <w:ilvl w:val="0"/>
          <w:numId w:val="1"/>
        </w:numPr>
        <w:tabs>
          <w:tab w:val="left" w:pos="1080"/>
        </w:tabs>
        <w:spacing w:line="276" w:lineRule="auto"/>
        <w:ind w:right="365"/>
        <w:rPr>
          <w:sz w:val="20"/>
        </w:rPr>
      </w:pPr>
      <w:r>
        <w:rPr>
          <w:sz w:val="20"/>
        </w:rPr>
        <w:t>Established Gradle 4.4 pipelines in Azure DevOps with parallelized build, security scans, and integration tests, enforced artifact</w:t>
      </w:r>
      <w:r>
        <w:rPr>
          <w:spacing w:val="-4"/>
          <w:sz w:val="20"/>
        </w:rPr>
        <w:t xml:space="preserve"> </w:t>
      </w:r>
      <w:r>
        <w:rPr>
          <w:sz w:val="20"/>
        </w:rPr>
        <w:t>signing</w:t>
      </w:r>
      <w:r>
        <w:rPr>
          <w:spacing w:val="-4"/>
          <w:sz w:val="20"/>
        </w:rPr>
        <w:t xml:space="preserve"> </w:t>
      </w:r>
      <w:r>
        <w:rPr>
          <w:sz w:val="20"/>
        </w:rPr>
        <w:t>and</w:t>
      </w:r>
      <w:r>
        <w:rPr>
          <w:spacing w:val="-4"/>
          <w:sz w:val="20"/>
        </w:rPr>
        <w:t xml:space="preserve"> </w:t>
      </w:r>
      <w:r>
        <w:rPr>
          <w:sz w:val="20"/>
        </w:rPr>
        <w:t>provenance,</w:t>
      </w:r>
      <w:r>
        <w:rPr>
          <w:spacing w:val="-4"/>
          <w:sz w:val="20"/>
        </w:rPr>
        <w:t xml:space="preserve"> </w:t>
      </w:r>
      <w:r>
        <w:rPr>
          <w:sz w:val="20"/>
        </w:rPr>
        <w:t>and</w:t>
      </w:r>
      <w:r>
        <w:rPr>
          <w:spacing w:val="-4"/>
          <w:sz w:val="20"/>
        </w:rPr>
        <w:t xml:space="preserve"> </w:t>
      </w:r>
      <w:r>
        <w:rPr>
          <w:sz w:val="20"/>
        </w:rPr>
        <w:t>promoted</w:t>
      </w:r>
      <w:r>
        <w:rPr>
          <w:spacing w:val="-4"/>
          <w:sz w:val="20"/>
        </w:rPr>
        <w:t xml:space="preserve"> </w:t>
      </w:r>
      <w:r>
        <w:rPr>
          <w:sz w:val="20"/>
        </w:rPr>
        <w:t>immutable</w:t>
      </w:r>
      <w:r>
        <w:rPr>
          <w:spacing w:val="-4"/>
          <w:sz w:val="20"/>
        </w:rPr>
        <w:t xml:space="preserve"> </w:t>
      </w:r>
      <w:r>
        <w:rPr>
          <w:sz w:val="20"/>
        </w:rPr>
        <w:t>container</w:t>
      </w:r>
      <w:r>
        <w:rPr>
          <w:spacing w:val="-4"/>
          <w:sz w:val="20"/>
        </w:rPr>
        <w:t xml:space="preserve"> </w:t>
      </w:r>
      <w:r>
        <w:rPr>
          <w:sz w:val="20"/>
        </w:rPr>
        <w:t>images</w:t>
      </w:r>
      <w:r>
        <w:rPr>
          <w:spacing w:val="-4"/>
          <w:sz w:val="20"/>
        </w:rPr>
        <w:t xml:space="preserve"> </w:t>
      </w:r>
      <w:r>
        <w:rPr>
          <w:sz w:val="20"/>
        </w:rPr>
        <w:t>through</w:t>
      </w:r>
      <w:r>
        <w:rPr>
          <w:spacing w:val="-4"/>
          <w:sz w:val="20"/>
        </w:rPr>
        <w:t xml:space="preserve"> </w:t>
      </w:r>
      <w:r>
        <w:rPr>
          <w:sz w:val="20"/>
        </w:rPr>
        <w:t>environments</w:t>
      </w:r>
      <w:r>
        <w:rPr>
          <w:spacing w:val="-4"/>
          <w:sz w:val="20"/>
        </w:rPr>
        <w:t xml:space="preserve"> </w:t>
      </w:r>
      <w:r>
        <w:rPr>
          <w:sz w:val="20"/>
        </w:rPr>
        <w:t>to</w:t>
      </w:r>
      <w:r>
        <w:rPr>
          <w:spacing w:val="-4"/>
          <w:sz w:val="20"/>
        </w:rPr>
        <w:t xml:space="preserve"> </w:t>
      </w:r>
      <w:r>
        <w:rPr>
          <w:sz w:val="20"/>
        </w:rPr>
        <w:t>achieve</w:t>
      </w:r>
      <w:r>
        <w:rPr>
          <w:spacing w:val="-4"/>
          <w:sz w:val="20"/>
        </w:rPr>
        <w:t xml:space="preserve"> </w:t>
      </w:r>
      <w:r>
        <w:rPr>
          <w:sz w:val="20"/>
        </w:rPr>
        <w:t>reproducible, auditable releases at scale.</w:t>
      </w:r>
    </w:p>
    <w:p w:rsidR="00CE738C" w:rsidRDefault="00000000">
      <w:pPr>
        <w:pStyle w:val="ListParagraph"/>
        <w:numPr>
          <w:ilvl w:val="0"/>
          <w:numId w:val="1"/>
        </w:numPr>
        <w:tabs>
          <w:tab w:val="left" w:pos="1080"/>
        </w:tabs>
        <w:spacing w:line="276" w:lineRule="auto"/>
        <w:ind w:right="365"/>
        <w:rPr>
          <w:sz w:val="20"/>
        </w:rPr>
      </w:pPr>
      <w:r>
        <w:rPr>
          <w:sz w:val="20"/>
        </w:rPr>
        <w:t>Modeled transactional entities on Oracle 12c Release 2 (12.2) with partitioning and selective denormalization, tuned connection</w:t>
      </w:r>
      <w:r>
        <w:rPr>
          <w:spacing w:val="-1"/>
          <w:sz w:val="20"/>
        </w:rPr>
        <w:t xml:space="preserve"> </w:t>
      </w:r>
      <w:r>
        <w:rPr>
          <w:sz w:val="20"/>
        </w:rPr>
        <w:t>pools</w:t>
      </w:r>
      <w:r>
        <w:rPr>
          <w:spacing w:val="-1"/>
          <w:sz w:val="20"/>
        </w:rPr>
        <w:t xml:space="preserve"> </w:t>
      </w:r>
      <w:r>
        <w:rPr>
          <w:sz w:val="20"/>
        </w:rPr>
        <w:t>and</w:t>
      </w:r>
      <w:r>
        <w:rPr>
          <w:spacing w:val="-1"/>
          <w:sz w:val="20"/>
        </w:rPr>
        <w:t xml:space="preserve"> </w:t>
      </w:r>
      <w:r>
        <w:rPr>
          <w:sz w:val="20"/>
        </w:rPr>
        <w:t>query</w:t>
      </w:r>
      <w:r>
        <w:rPr>
          <w:spacing w:val="-1"/>
          <w:sz w:val="20"/>
        </w:rPr>
        <w:t xml:space="preserve"> </w:t>
      </w:r>
      <w:r>
        <w:rPr>
          <w:sz w:val="20"/>
        </w:rPr>
        <w:t>plans</w:t>
      </w:r>
      <w:r>
        <w:rPr>
          <w:spacing w:val="-1"/>
          <w:sz w:val="20"/>
        </w:rPr>
        <w:t xml:space="preserve"> </w:t>
      </w:r>
      <w:r>
        <w:rPr>
          <w:sz w:val="20"/>
        </w:rPr>
        <w:t>for</w:t>
      </w:r>
      <w:r>
        <w:rPr>
          <w:spacing w:val="-1"/>
          <w:sz w:val="20"/>
        </w:rPr>
        <w:t xml:space="preserve"> </w:t>
      </w:r>
      <w:r>
        <w:rPr>
          <w:sz w:val="20"/>
        </w:rPr>
        <w:t>high-traffic</w:t>
      </w:r>
      <w:r>
        <w:rPr>
          <w:spacing w:val="-1"/>
          <w:sz w:val="20"/>
        </w:rPr>
        <w:t xml:space="preserve"> </w:t>
      </w:r>
      <w:r>
        <w:rPr>
          <w:sz w:val="20"/>
        </w:rPr>
        <w:t>journeys,</w:t>
      </w:r>
      <w:r>
        <w:rPr>
          <w:spacing w:val="-1"/>
          <w:sz w:val="20"/>
        </w:rPr>
        <w:t xml:space="preserve"> </w:t>
      </w:r>
      <w:r>
        <w:rPr>
          <w:sz w:val="20"/>
        </w:rPr>
        <w:t>and</w:t>
      </w:r>
      <w:r>
        <w:rPr>
          <w:spacing w:val="-1"/>
          <w:sz w:val="20"/>
        </w:rPr>
        <w:t xml:space="preserve"> </w:t>
      </w:r>
      <w:r>
        <w:rPr>
          <w:sz w:val="20"/>
        </w:rPr>
        <w:t>automated</w:t>
      </w:r>
      <w:r>
        <w:rPr>
          <w:spacing w:val="-1"/>
          <w:sz w:val="20"/>
        </w:rPr>
        <w:t xml:space="preserve"> </w:t>
      </w:r>
      <w:r>
        <w:rPr>
          <w:sz w:val="20"/>
        </w:rPr>
        <w:t>schema</w:t>
      </w:r>
      <w:r>
        <w:rPr>
          <w:spacing w:val="-1"/>
          <w:sz w:val="20"/>
        </w:rPr>
        <w:t xml:space="preserve"> </w:t>
      </w:r>
      <w:r>
        <w:rPr>
          <w:sz w:val="20"/>
        </w:rPr>
        <w:t>changes</w:t>
      </w:r>
      <w:r>
        <w:rPr>
          <w:spacing w:val="-1"/>
          <w:sz w:val="20"/>
        </w:rPr>
        <w:t xml:space="preserve"> </w:t>
      </w:r>
      <w:r>
        <w:rPr>
          <w:sz w:val="20"/>
        </w:rPr>
        <w:t>with</w:t>
      </w:r>
      <w:r>
        <w:rPr>
          <w:spacing w:val="-1"/>
          <w:sz w:val="20"/>
        </w:rPr>
        <w:t xml:space="preserve"> </w:t>
      </w:r>
      <w:r>
        <w:rPr>
          <w:sz w:val="20"/>
        </w:rPr>
        <w:t>migration</w:t>
      </w:r>
      <w:r>
        <w:rPr>
          <w:spacing w:val="-1"/>
          <w:sz w:val="20"/>
        </w:rPr>
        <w:t xml:space="preserve"> </w:t>
      </w:r>
      <w:r>
        <w:rPr>
          <w:sz w:val="20"/>
        </w:rPr>
        <w:t>scripts</w:t>
      </w:r>
      <w:r>
        <w:rPr>
          <w:spacing w:val="-1"/>
          <w:sz w:val="20"/>
        </w:rPr>
        <w:t xml:space="preserve"> </w:t>
      </w:r>
      <w:r>
        <w:rPr>
          <w:sz w:val="20"/>
        </w:rPr>
        <w:t>validated against representative datasets.</w:t>
      </w:r>
    </w:p>
    <w:p w:rsidR="00CE738C" w:rsidRDefault="00000000">
      <w:pPr>
        <w:pStyle w:val="ListParagraph"/>
        <w:numPr>
          <w:ilvl w:val="0"/>
          <w:numId w:val="1"/>
        </w:numPr>
        <w:tabs>
          <w:tab w:val="left" w:pos="1080"/>
        </w:tabs>
        <w:spacing w:line="276" w:lineRule="auto"/>
        <w:ind w:right="365"/>
        <w:rPr>
          <w:sz w:val="20"/>
        </w:rPr>
      </w:pPr>
      <w:r>
        <w:rPr>
          <w:sz w:val="20"/>
        </w:rPr>
        <w:t>Implemented</w:t>
      </w:r>
      <w:r>
        <w:rPr>
          <w:spacing w:val="-12"/>
          <w:sz w:val="20"/>
        </w:rPr>
        <w:t xml:space="preserve"> </w:t>
      </w:r>
      <w:r>
        <w:rPr>
          <w:sz w:val="20"/>
        </w:rPr>
        <w:t>document-centric</w:t>
      </w:r>
      <w:r>
        <w:rPr>
          <w:spacing w:val="-11"/>
          <w:sz w:val="20"/>
        </w:rPr>
        <w:t xml:space="preserve"> </w:t>
      </w:r>
      <w:r>
        <w:rPr>
          <w:sz w:val="20"/>
        </w:rPr>
        <w:t>features</w:t>
      </w:r>
      <w:r>
        <w:rPr>
          <w:spacing w:val="-11"/>
          <w:sz w:val="20"/>
        </w:rPr>
        <w:t xml:space="preserve"> </w:t>
      </w:r>
      <w:r>
        <w:rPr>
          <w:sz w:val="20"/>
        </w:rPr>
        <w:t>on</w:t>
      </w:r>
      <w:r>
        <w:rPr>
          <w:spacing w:val="-12"/>
          <w:sz w:val="20"/>
        </w:rPr>
        <w:t xml:space="preserve"> </w:t>
      </w:r>
      <w:r>
        <w:rPr>
          <w:sz w:val="20"/>
        </w:rPr>
        <w:t>MongoDB</w:t>
      </w:r>
      <w:r>
        <w:rPr>
          <w:spacing w:val="-11"/>
          <w:sz w:val="20"/>
        </w:rPr>
        <w:t xml:space="preserve"> </w:t>
      </w:r>
      <w:r>
        <w:rPr>
          <w:sz w:val="20"/>
        </w:rPr>
        <w:t>3.6</w:t>
      </w:r>
      <w:r>
        <w:rPr>
          <w:spacing w:val="-11"/>
          <w:sz w:val="20"/>
        </w:rPr>
        <w:t xml:space="preserve"> </w:t>
      </w:r>
      <w:r>
        <w:rPr>
          <w:sz w:val="20"/>
        </w:rPr>
        <w:t>using</w:t>
      </w:r>
      <w:r>
        <w:rPr>
          <w:spacing w:val="-12"/>
          <w:sz w:val="20"/>
        </w:rPr>
        <w:t xml:space="preserve"> </w:t>
      </w:r>
      <w:r>
        <w:rPr>
          <w:sz w:val="20"/>
        </w:rPr>
        <w:t>compound</w:t>
      </w:r>
      <w:r>
        <w:rPr>
          <w:spacing w:val="-11"/>
          <w:sz w:val="20"/>
        </w:rPr>
        <w:t xml:space="preserve"> </w:t>
      </w:r>
      <w:r>
        <w:rPr>
          <w:sz w:val="20"/>
        </w:rPr>
        <w:t>and</w:t>
      </w:r>
      <w:r>
        <w:rPr>
          <w:spacing w:val="-11"/>
          <w:sz w:val="20"/>
        </w:rPr>
        <w:t xml:space="preserve"> </w:t>
      </w:r>
      <w:r>
        <w:rPr>
          <w:sz w:val="20"/>
        </w:rPr>
        <w:t>TTL</w:t>
      </w:r>
      <w:r>
        <w:rPr>
          <w:spacing w:val="-12"/>
          <w:sz w:val="20"/>
        </w:rPr>
        <w:t xml:space="preserve"> </w:t>
      </w:r>
      <w:r>
        <w:rPr>
          <w:sz w:val="20"/>
        </w:rPr>
        <w:t>indexes</w:t>
      </w:r>
      <w:r>
        <w:rPr>
          <w:spacing w:val="-11"/>
          <w:sz w:val="20"/>
        </w:rPr>
        <w:t xml:space="preserve"> </w:t>
      </w:r>
      <w:r>
        <w:rPr>
          <w:sz w:val="20"/>
        </w:rPr>
        <w:t>and</w:t>
      </w:r>
      <w:r>
        <w:rPr>
          <w:spacing w:val="-11"/>
          <w:sz w:val="20"/>
        </w:rPr>
        <w:t xml:space="preserve"> </w:t>
      </w:r>
      <w:r>
        <w:rPr>
          <w:sz w:val="20"/>
        </w:rPr>
        <w:t>change</w:t>
      </w:r>
      <w:r>
        <w:rPr>
          <w:spacing w:val="-11"/>
          <w:sz w:val="20"/>
        </w:rPr>
        <w:t xml:space="preserve"> </w:t>
      </w:r>
      <w:r>
        <w:rPr>
          <w:sz w:val="20"/>
        </w:rPr>
        <w:t>streams,</w:t>
      </w:r>
      <w:r>
        <w:rPr>
          <w:spacing w:val="-12"/>
          <w:sz w:val="20"/>
        </w:rPr>
        <w:t xml:space="preserve"> </w:t>
      </w:r>
      <w:r>
        <w:rPr>
          <w:sz w:val="20"/>
        </w:rPr>
        <w:t>coordinated updates with an outbox pattern through RabbitMQ, and enforced validation rules to protect catalog integrity and downstream search indexing.</w:t>
      </w:r>
    </w:p>
    <w:p w:rsidR="00CE738C" w:rsidRDefault="00000000">
      <w:pPr>
        <w:pStyle w:val="ListParagraph"/>
        <w:numPr>
          <w:ilvl w:val="0"/>
          <w:numId w:val="1"/>
        </w:numPr>
        <w:tabs>
          <w:tab w:val="left" w:pos="1080"/>
        </w:tabs>
        <w:spacing w:line="276" w:lineRule="auto"/>
        <w:ind w:right="365"/>
        <w:rPr>
          <w:sz w:val="20"/>
        </w:rPr>
      </w:pPr>
      <w:r>
        <w:rPr>
          <w:sz w:val="20"/>
        </w:rPr>
        <w:t>Secured public and partner APIs using Azure AD (OIDC) with least-privilege scopes, centralized secrets in Key Vault with managed identities, enforced TLS everywhere, and validated inputs/outputs rigorously to mitigate common application security risks.</w:t>
      </w:r>
    </w:p>
    <w:p w:rsidR="00CE738C" w:rsidRDefault="00000000">
      <w:pPr>
        <w:pStyle w:val="ListParagraph"/>
        <w:numPr>
          <w:ilvl w:val="0"/>
          <w:numId w:val="1"/>
        </w:numPr>
        <w:tabs>
          <w:tab w:val="left" w:pos="1080"/>
        </w:tabs>
        <w:spacing w:line="276" w:lineRule="auto"/>
        <w:ind w:right="365"/>
        <w:rPr>
          <w:sz w:val="20"/>
        </w:rPr>
      </w:pPr>
      <w:r>
        <w:rPr>
          <w:sz w:val="20"/>
        </w:rPr>
        <w:t>Provisioned Azure infrastructure using ARM templates and Terraform modules for network, compute, and routing, standardized</w:t>
      </w:r>
      <w:r>
        <w:rPr>
          <w:spacing w:val="-12"/>
          <w:sz w:val="20"/>
        </w:rPr>
        <w:t xml:space="preserve"> </w:t>
      </w:r>
      <w:r>
        <w:rPr>
          <w:sz w:val="20"/>
        </w:rPr>
        <w:t>naming</w:t>
      </w:r>
      <w:r>
        <w:rPr>
          <w:spacing w:val="-11"/>
          <w:sz w:val="20"/>
        </w:rPr>
        <w:t xml:space="preserve"> </w:t>
      </w:r>
      <w:r>
        <w:rPr>
          <w:sz w:val="20"/>
        </w:rPr>
        <w:t>and</w:t>
      </w:r>
      <w:r>
        <w:rPr>
          <w:spacing w:val="-11"/>
          <w:sz w:val="20"/>
        </w:rPr>
        <w:t xml:space="preserve"> </w:t>
      </w:r>
      <w:r>
        <w:rPr>
          <w:sz w:val="20"/>
        </w:rPr>
        <w:t>tagging</w:t>
      </w:r>
      <w:r>
        <w:rPr>
          <w:spacing w:val="-12"/>
          <w:sz w:val="20"/>
        </w:rPr>
        <w:t xml:space="preserve"> </w:t>
      </w:r>
      <w:r>
        <w:rPr>
          <w:sz w:val="20"/>
        </w:rPr>
        <w:t>for</w:t>
      </w:r>
      <w:r>
        <w:rPr>
          <w:spacing w:val="-11"/>
          <w:sz w:val="20"/>
        </w:rPr>
        <w:t xml:space="preserve"> </w:t>
      </w:r>
      <w:r>
        <w:rPr>
          <w:sz w:val="20"/>
        </w:rPr>
        <w:t>cost</w:t>
      </w:r>
      <w:r>
        <w:rPr>
          <w:spacing w:val="-11"/>
          <w:sz w:val="20"/>
        </w:rPr>
        <w:t xml:space="preserve"> </w:t>
      </w:r>
      <w:r>
        <w:rPr>
          <w:sz w:val="20"/>
        </w:rPr>
        <w:t>governance,</w:t>
      </w:r>
      <w:r>
        <w:rPr>
          <w:spacing w:val="-12"/>
          <w:sz w:val="20"/>
        </w:rPr>
        <w:t xml:space="preserve"> </w:t>
      </w:r>
      <w:r>
        <w:rPr>
          <w:sz w:val="20"/>
        </w:rPr>
        <w:t>and</w:t>
      </w:r>
      <w:r>
        <w:rPr>
          <w:spacing w:val="-11"/>
          <w:sz w:val="20"/>
        </w:rPr>
        <w:t xml:space="preserve"> </w:t>
      </w:r>
      <w:r>
        <w:rPr>
          <w:sz w:val="20"/>
        </w:rPr>
        <w:t>wired</w:t>
      </w:r>
      <w:r>
        <w:rPr>
          <w:spacing w:val="-11"/>
          <w:sz w:val="20"/>
        </w:rPr>
        <w:t xml:space="preserve"> </w:t>
      </w:r>
      <w:r>
        <w:rPr>
          <w:sz w:val="20"/>
        </w:rPr>
        <w:t>Application</w:t>
      </w:r>
      <w:r>
        <w:rPr>
          <w:spacing w:val="-12"/>
          <w:sz w:val="20"/>
        </w:rPr>
        <w:t xml:space="preserve"> </w:t>
      </w:r>
      <w:r>
        <w:rPr>
          <w:sz w:val="20"/>
        </w:rPr>
        <w:t>Gateway</w:t>
      </w:r>
      <w:r>
        <w:rPr>
          <w:spacing w:val="-11"/>
          <w:sz w:val="20"/>
        </w:rPr>
        <w:t xml:space="preserve"> </w:t>
      </w:r>
      <w:r>
        <w:rPr>
          <w:sz w:val="20"/>
        </w:rPr>
        <w:t>WAF</w:t>
      </w:r>
      <w:r>
        <w:rPr>
          <w:spacing w:val="-11"/>
          <w:sz w:val="20"/>
        </w:rPr>
        <w:t xml:space="preserve"> </w:t>
      </w:r>
      <w:r>
        <w:rPr>
          <w:sz w:val="20"/>
        </w:rPr>
        <w:t>policies</w:t>
      </w:r>
      <w:r>
        <w:rPr>
          <w:spacing w:val="-11"/>
          <w:sz w:val="20"/>
        </w:rPr>
        <w:t xml:space="preserve"> </w:t>
      </w:r>
      <w:r>
        <w:rPr>
          <w:sz w:val="20"/>
        </w:rPr>
        <w:t>to</w:t>
      </w:r>
      <w:r>
        <w:rPr>
          <w:spacing w:val="-12"/>
          <w:sz w:val="20"/>
        </w:rPr>
        <w:t xml:space="preserve"> </w:t>
      </w:r>
      <w:r>
        <w:rPr>
          <w:sz w:val="20"/>
        </w:rPr>
        <w:t>shield</w:t>
      </w:r>
      <w:r>
        <w:rPr>
          <w:spacing w:val="-11"/>
          <w:sz w:val="20"/>
        </w:rPr>
        <w:t xml:space="preserve"> </w:t>
      </w:r>
      <w:r>
        <w:rPr>
          <w:sz w:val="20"/>
        </w:rPr>
        <w:t>critical</w:t>
      </w:r>
      <w:r>
        <w:rPr>
          <w:spacing w:val="-11"/>
          <w:sz w:val="20"/>
        </w:rPr>
        <w:t xml:space="preserve"> </w:t>
      </w:r>
      <w:r>
        <w:rPr>
          <w:sz w:val="20"/>
        </w:rPr>
        <w:t xml:space="preserve">customer </w:t>
      </w:r>
      <w:r>
        <w:rPr>
          <w:spacing w:val="-2"/>
          <w:sz w:val="20"/>
        </w:rPr>
        <w:t>flows.</w:t>
      </w:r>
    </w:p>
    <w:p w:rsidR="00CE738C" w:rsidRDefault="00000000">
      <w:pPr>
        <w:pStyle w:val="ListParagraph"/>
        <w:numPr>
          <w:ilvl w:val="0"/>
          <w:numId w:val="1"/>
        </w:numPr>
        <w:tabs>
          <w:tab w:val="left" w:pos="1080"/>
        </w:tabs>
        <w:spacing w:line="276" w:lineRule="auto"/>
        <w:rPr>
          <w:sz w:val="20"/>
        </w:rPr>
      </w:pPr>
      <w:r>
        <w:rPr>
          <w:sz w:val="20"/>
        </w:rPr>
        <w:t>Embedded observability by default with Application Insights and OpenTelemetry, propagated correlation IDs across HTTP and</w:t>
      </w:r>
      <w:r>
        <w:rPr>
          <w:spacing w:val="-8"/>
          <w:sz w:val="20"/>
        </w:rPr>
        <w:t xml:space="preserve"> </w:t>
      </w:r>
      <w:r>
        <w:rPr>
          <w:sz w:val="20"/>
        </w:rPr>
        <w:t>AMQP</w:t>
      </w:r>
      <w:r>
        <w:rPr>
          <w:spacing w:val="-8"/>
          <w:sz w:val="20"/>
        </w:rPr>
        <w:t xml:space="preserve"> </w:t>
      </w:r>
      <w:r>
        <w:rPr>
          <w:sz w:val="20"/>
        </w:rPr>
        <w:t>boundaries,</w:t>
      </w:r>
      <w:r>
        <w:rPr>
          <w:spacing w:val="-8"/>
          <w:sz w:val="20"/>
        </w:rPr>
        <w:t xml:space="preserve"> </w:t>
      </w:r>
      <w:r>
        <w:rPr>
          <w:sz w:val="20"/>
        </w:rPr>
        <w:t>and</w:t>
      </w:r>
      <w:r>
        <w:rPr>
          <w:spacing w:val="-8"/>
          <w:sz w:val="20"/>
        </w:rPr>
        <w:t xml:space="preserve"> </w:t>
      </w:r>
      <w:r>
        <w:rPr>
          <w:sz w:val="20"/>
        </w:rPr>
        <w:t>built</w:t>
      </w:r>
      <w:r>
        <w:rPr>
          <w:spacing w:val="-8"/>
          <w:sz w:val="20"/>
        </w:rPr>
        <w:t xml:space="preserve"> </w:t>
      </w:r>
      <w:r>
        <w:rPr>
          <w:sz w:val="20"/>
        </w:rPr>
        <w:t>actionable</w:t>
      </w:r>
      <w:r>
        <w:rPr>
          <w:spacing w:val="-8"/>
          <w:sz w:val="20"/>
        </w:rPr>
        <w:t xml:space="preserve"> </w:t>
      </w:r>
      <w:r>
        <w:rPr>
          <w:sz w:val="20"/>
        </w:rPr>
        <w:t>dashboards</w:t>
      </w:r>
      <w:r>
        <w:rPr>
          <w:spacing w:val="-8"/>
          <w:sz w:val="20"/>
        </w:rPr>
        <w:t xml:space="preserve"> </w:t>
      </w:r>
      <w:r>
        <w:rPr>
          <w:sz w:val="20"/>
        </w:rPr>
        <w:t>in</w:t>
      </w:r>
      <w:r>
        <w:rPr>
          <w:spacing w:val="-8"/>
          <w:sz w:val="20"/>
        </w:rPr>
        <w:t xml:space="preserve"> </w:t>
      </w:r>
      <w:r>
        <w:rPr>
          <w:sz w:val="20"/>
        </w:rPr>
        <w:t>Azure</w:t>
      </w:r>
      <w:r>
        <w:rPr>
          <w:spacing w:val="-8"/>
          <w:sz w:val="20"/>
        </w:rPr>
        <w:t xml:space="preserve"> </w:t>
      </w:r>
      <w:r>
        <w:rPr>
          <w:sz w:val="20"/>
        </w:rPr>
        <w:t>Monitor</w:t>
      </w:r>
      <w:r>
        <w:rPr>
          <w:spacing w:val="-8"/>
          <w:sz w:val="20"/>
        </w:rPr>
        <w:t xml:space="preserve"> </w:t>
      </w:r>
      <w:r>
        <w:rPr>
          <w:sz w:val="20"/>
        </w:rPr>
        <w:t>that</w:t>
      </w:r>
      <w:r>
        <w:rPr>
          <w:spacing w:val="-8"/>
          <w:sz w:val="20"/>
        </w:rPr>
        <w:t xml:space="preserve"> </w:t>
      </w:r>
      <w:r>
        <w:rPr>
          <w:sz w:val="20"/>
        </w:rPr>
        <w:t>reduced</w:t>
      </w:r>
      <w:r>
        <w:rPr>
          <w:spacing w:val="-8"/>
          <w:sz w:val="20"/>
        </w:rPr>
        <w:t xml:space="preserve"> </w:t>
      </w:r>
      <w:r>
        <w:rPr>
          <w:sz w:val="20"/>
        </w:rPr>
        <w:t>MTTR</w:t>
      </w:r>
      <w:r>
        <w:rPr>
          <w:spacing w:val="-8"/>
          <w:sz w:val="20"/>
        </w:rPr>
        <w:t xml:space="preserve"> </w:t>
      </w:r>
      <w:r>
        <w:rPr>
          <w:sz w:val="20"/>
        </w:rPr>
        <w:t>through</w:t>
      </w:r>
      <w:r>
        <w:rPr>
          <w:spacing w:val="-8"/>
          <w:sz w:val="20"/>
        </w:rPr>
        <w:t xml:space="preserve"> </w:t>
      </w:r>
      <w:r>
        <w:rPr>
          <w:sz w:val="20"/>
        </w:rPr>
        <w:t>evidence-driven</w:t>
      </w:r>
      <w:r>
        <w:rPr>
          <w:spacing w:val="-8"/>
          <w:sz w:val="20"/>
        </w:rPr>
        <w:t xml:space="preserve"> </w:t>
      </w:r>
      <w:r>
        <w:rPr>
          <w:sz w:val="20"/>
        </w:rPr>
        <w:t>triage and runbook automation.</w:t>
      </w:r>
    </w:p>
    <w:p w:rsidR="00CE738C" w:rsidRDefault="00000000">
      <w:pPr>
        <w:pStyle w:val="ListParagraph"/>
        <w:numPr>
          <w:ilvl w:val="0"/>
          <w:numId w:val="1"/>
        </w:numPr>
        <w:tabs>
          <w:tab w:val="left" w:pos="1080"/>
        </w:tabs>
        <w:spacing w:line="276" w:lineRule="auto"/>
        <w:ind w:right="365"/>
        <w:rPr>
          <w:sz w:val="20"/>
        </w:rPr>
      </w:pPr>
      <w:r>
        <w:rPr>
          <w:sz w:val="20"/>
        </w:rPr>
        <w:t>Performed</w:t>
      </w:r>
      <w:r>
        <w:rPr>
          <w:spacing w:val="-12"/>
          <w:sz w:val="20"/>
        </w:rPr>
        <w:t xml:space="preserve"> </w:t>
      </w:r>
      <w:r>
        <w:rPr>
          <w:sz w:val="20"/>
        </w:rPr>
        <w:t>non-functional</w:t>
      </w:r>
      <w:r>
        <w:rPr>
          <w:spacing w:val="-11"/>
          <w:sz w:val="20"/>
        </w:rPr>
        <w:t xml:space="preserve"> </w:t>
      </w:r>
      <w:r>
        <w:rPr>
          <w:sz w:val="20"/>
        </w:rPr>
        <w:t>testing</w:t>
      </w:r>
      <w:r>
        <w:rPr>
          <w:spacing w:val="-11"/>
          <w:sz w:val="20"/>
        </w:rPr>
        <w:t xml:space="preserve"> </w:t>
      </w:r>
      <w:r>
        <w:rPr>
          <w:sz w:val="20"/>
        </w:rPr>
        <w:t>with</w:t>
      </w:r>
      <w:r>
        <w:rPr>
          <w:spacing w:val="-12"/>
          <w:sz w:val="20"/>
        </w:rPr>
        <w:t xml:space="preserve"> </w:t>
      </w:r>
      <w:r>
        <w:rPr>
          <w:sz w:val="20"/>
        </w:rPr>
        <w:t>JUnit</w:t>
      </w:r>
      <w:r>
        <w:rPr>
          <w:spacing w:val="-11"/>
          <w:sz w:val="20"/>
        </w:rPr>
        <w:t xml:space="preserve"> </w:t>
      </w:r>
      <w:r>
        <w:rPr>
          <w:sz w:val="20"/>
        </w:rPr>
        <w:t>and</w:t>
      </w:r>
      <w:r>
        <w:rPr>
          <w:spacing w:val="-11"/>
          <w:sz w:val="20"/>
        </w:rPr>
        <w:t xml:space="preserve"> </w:t>
      </w:r>
      <w:r>
        <w:rPr>
          <w:sz w:val="20"/>
        </w:rPr>
        <w:t>Testcontainers</w:t>
      </w:r>
      <w:r>
        <w:rPr>
          <w:spacing w:val="-12"/>
          <w:sz w:val="20"/>
        </w:rPr>
        <w:t xml:space="preserve"> </w:t>
      </w:r>
      <w:r>
        <w:rPr>
          <w:sz w:val="20"/>
        </w:rPr>
        <w:t>backed</w:t>
      </w:r>
      <w:r>
        <w:rPr>
          <w:spacing w:val="-11"/>
          <w:sz w:val="20"/>
        </w:rPr>
        <w:t xml:space="preserve"> </w:t>
      </w:r>
      <w:r>
        <w:rPr>
          <w:sz w:val="20"/>
        </w:rPr>
        <w:t>integration</w:t>
      </w:r>
      <w:r>
        <w:rPr>
          <w:spacing w:val="-11"/>
          <w:sz w:val="20"/>
        </w:rPr>
        <w:t xml:space="preserve"> </w:t>
      </w:r>
      <w:r>
        <w:rPr>
          <w:sz w:val="20"/>
        </w:rPr>
        <w:t>suites</w:t>
      </w:r>
      <w:r>
        <w:rPr>
          <w:spacing w:val="-12"/>
          <w:sz w:val="20"/>
        </w:rPr>
        <w:t xml:space="preserve"> </w:t>
      </w:r>
      <w:r>
        <w:rPr>
          <w:sz w:val="20"/>
        </w:rPr>
        <w:t>and</w:t>
      </w:r>
      <w:r>
        <w:rPr>
          <w:spacing w:val="-11"/>
          <w:sz w:val="20"/>
        </w:rPr>
        <w:t xml:space="preserve"> </w:t>
      </w:r>
      <w:r>
        <w:rPr>
          <w:sz w:val="20"/>
        </w:rPr>
        <w:t>realistic</w:t>
      </w:r>
      <w:r>
        <w:rPr>
          <w:spacing w:val="-11"/>
          <w:sz w:val="20"/>
        </w:rPr>
        <w:t xml:space="preserve"> </w:t>
      </w:r>
      <w:r>
        <w:rPr>
          <w:sz w:val="20"/>
        </w:rPr>
        <w:t>load</w:t>
      </w:r>
      <w:r>
        <w:rPr>
          <w:spacing w:val="-11"/>
          <w:sz w:val="20"/>
        </w:rPr>
        <w:t xml:space="preserve"> </w:t>
      </w:r>
      <w:r>
        <w:rPr>
          <w:sz w:val="20"/>
        </w:rPr>
        <w:t>profiles,</w:t>
      </w:r>
      <w:r>
        <w:rPr>
          <w:spacing w:val="-12"/>
          <w:sz w:val="20"/>
        </w:rPr>
        <w:t xml:space="preserve"> </w:t>
      </w:r>
      <w:r>
        <w:rPr>
          <w:sz w:val="20"/>
        </w:rPr>
        <w:t xml:space="preserve">identified bottlenecks across message handling and database access, and implemented targeted indexing, pooling, and capacity </w:t>
      </w:r>
      <w:r>
        <w:rPr>
          <w:spacing w:val="-2"/>
          <w:sz w:val="20"/>
        </w:rPr>
        <w:t>optimizations.</w:t>
      </w:r>
    </w:p>
    <w:p w:rsidR="00CE738C" w:rsidRDefault="00000000">
      <w:pPr>
        <w:pStyle w:val="ListParagraph"/>
        <w:numPr>
          <w:ilvl w:val="0"/>
          <w:numId w:val="1"/>
        </w:numPr>
        <w:tabs>
          <w:tab w:val="left" w:pos="1080"/>
        </w:tabs>
        <w:spacing w:line="276" w:lineRule="auto"/>
        <w:ind w:right="365"/>
        <w:rPr>
          <w:sz w:val="20"/>
        </w:rPr>
      </w:pPr>
      <w:r>
        <w:rPr>
          <w:sz w:val="20"/>
        </w:rPr>
        <w:t>Ran blue/green and canary releases behind Application Gateway with automated health checks and rollback playbooks, validated graceful degradation paths under dependency outages, and maintained steady customer experience during frequent, incremental deployments.</w:t>
      </w:r>
    </w:p>
    <w:p w:rsidR="00CE738C" w:rsidRDefault="00000000">
      <w:pPr>
        <w:pStyle w:val="BodyText"/>
        <w:spacing w:line="276" w:lineRule="auto"/>
        <w:ind w:left="360" w:right="368" w:firstLine="0"/>
      </w:pPr>
      <w:r>
        <w:rPr>
          <w:noProof/>
        </w:rPr>
        <w:lastRenderedPageBreak/>
        <mc:AlternateContent>
          <mc:Choice Requires="wps">
            <w:drawing>
              <wp:anchor distT="0" distB="0" distL="0" distR="0" simplePos="0" relativeHeight="487590400" behindDoc="1" locked="0" layoutInCell="1" allowOverlap="1">
                <wp:simplePos x="0" y="0"/>
                <wp:positionH relativeFrom="page">
                  <wp:posOffset>439200</wp:posOffset>
                </wp:positionH>
                <wp:positionV relativeFrom="paragraph">
                  <wp:posOffset>566992</wp:posOffset>
                </wp:positionV>
                <wp:extent cx="68941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195" cy="1270"/>
                        </a:xfrm>
                        <a:custGeom>
                          <a:avLst/>
                          <a:gdLst/>
                          <a:ahLst/>
                          <a:cxnLst/>
                          <a:rect l="l" t="t" r="r" b="b"/>
                          <a:pathLst>
                            <a:path w="6894195">
                              <a:moveTo>
                                <a:pt x="0" y="0"/>
                              </a:moveTo>
                              <a:lnTo>
                                <a:pt x="689399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25D5EE" id="Graphic 9" o:spid="_x0000_s1026" style="position:absolute;margin-left:34.6pt;margin-top:44.65pt;width:542.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894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" path="m,l6893995,e" filled="f" strokeweight=".52914mm">
                <v:path arrowok="t"/>
                <w10:wrap type="topAndBottom" anchorx="page"/>
              </v:shape>
            </w:pict>
          </mc:Fallback>
        </mc:AlternateContent>
      </w:r>
      <w:r>
        <w:rPr>
          <w:b/>
        </w:rPr>
        <w:t xml:space="preserve">Tech Stack: </w:t>
      </w:r>
      <w:r>
        <w:t>Java 8; Spring Boot 1.5.x; React 16.2; Gradle 4.4; RabbitMQ 3.7.x; Oracle 12c R2 (12.2); MongoDB 3.6; Docker 17.x; AKS; ACR; Application Gateway WAF v2; Azure AD (OIDC); Key Vault; Azure Monitor; Application Insights; OpenTelemetry; OpenAPI 2.0; JUnit 4.12; Mockito 2.x.</w:t>
      </w:r>
    </w:p>
    <w:p w:rsidR="00CE738C" w:rsidRDefault="00000000">
      <w:pPr>
        <w:tabs>
          <w:tab w:val="left" w:pos="9349"/>
        </w:tabs>
        <w:spacing w:line="276" w:lineRule="auto"/>
        <w:ind w:left="360" w:right="389"/>
        <w:jc w:val="both"/>
        <w:rPr>
          <w:sz w:val="20"/>
        </w:rPr>
      </w:pPr>
      <w:r>
        <w:rPr>
          <w:b/>
          <w:sz w:val="20"/>
        </w:rPr>
        <w:t>Client: Aspire Systems, Chennai, India. / Role: Java developer /</w:t>
      </w:r>
      <w:r>
        <w:rPr>
          <w:b/>
          <w:sz w:val="20"/>
        </w:rPr>
        <w:tab/>
        <w:t>Aug</w:t>
      </w:r>
      <w:r>
        <w:rPr>
          <w:b/>
          <w:spacing w:val="-10"/>
          <w:sz w:val="20"/>
        </w:rPr>
        <w:t xml:space="preserve"> </w:t>
      </w:r>
      <w:r>
        <w:rPr>
          <w:b/>
          <w:sz w:val="20"/>
        </w:rPr>
        <w:t>2013</w:t>
      </w:r>
      <w:r>
        <w:rPr>
          <w:b/>
          <w:spacing w:val="-10"/>
          <w:sz w:val="20"/>
        </w:rPr>
        <w:t xml:space="preserve"> </w:t>
      </w:r>
      <w:r>
        <w:rPr>
          <w:b/>
          <w:sz w:val="20"/>
        </w:rPr>
        <w:t>to</w:t>
      </w:r>
      <w:r>
        <w:rPr>
          <w:b/>
          <w:spacing w:val="-10"/>
          <w:sz w:val="20"/>
        </w:rPr>
        <w:t xml:space="preserve"> </w:t>
      </w:r>
      <w:r>
        <w:rPr>
          <w:b/>
          <w:sz w:val="20"/>
        </w:rPr>
        <w:t>Oct</w:t>
      </w:r>
      <w:r>
        <w:rPr>
          <w:b/>
          <w:spacing w:val="-10"/>
          <w:sz w:val="20"/>
        </w:rPr>
        <w:t xml:space="preserve"> </w:t>
      </w:r>
      <w:r>
        <w:rPr>
          <w:b/>
          <w:sz w:val="20"/>
        </w:rPr>
        <w:t>2015 Project title: “</w:t>
      </w:r>
      <w:r>
        <w:rPr>
          <w:sz w:val="20"/>
        </w:rPr>
        <w:t>Customer Data Synchronization Platform”</w:t>
      </w:r>
    </w:p>
    <w:p w:rsidR="00CE738C" w:rsidRDefault="00000000">
      <w:pPr>
        <w:pStyle w:val="BodyText"/>
        <w:spacing w:line="276" w:lineRule="auto"/>
        <w:ind w:left="359" w:firstLine="0"/>
      </w:pPr>
      <w:r>
        <w:rPr>
          <w:b/>
        </w:rPr>
        <w:t xml:space="preserve">Project Description: </w:t>
      </w:r>
      <w:r>
        <w:t>Designed and delivered a centralized system that reconciled, transformed, and synchronized customer profile data across enterprise applications, improving consistency, reducing delays, and enabling reliable downstream operations.</w:t>
      </w:r>
    </w:p>
    <w:p w:rsidR="00CE738C" w:rsidRDefault="00000000">
      <w:pPr>
        <w:pStyle w:val="Heading2"/>
        <w:rPr>
          <w:u w:val="none"/>
        </w:rPr>
      </w:pPr>
      <w:r>
        <w:rPr>
          <w:spacing w:val="-2"/>
        </w:rPr>
        <w:t>Responsibilities:</w:t>
      </w:r>
    </w:p>
    <w:p w:rsidR="00CE738C" w:rsidRDefault="00000000">
      <w:pPr>
        <w:pStyle w:val="ListParagraph"/>
        <w:numPr>
          <w:ilvl w:val="0"/>
          <w:numId w:val="1"/>
        </w:numPr>
        <w:tabs>
          <w:tab w:val="left" w:pos="1080"/>
        </w:tabs>
        <w:spacing w:before="40" w:line="276" w:lineRule="auto"/>
        <w:rPr>
          <w:sz w:val="20"/>
        </w:rPr>
      </w:pPr>
      <w:r>
        <w:rPr>
          <w:sz w:val="20"/>
        </w:rPr>
        <w:t>Built</w:t>
      </w:r>
      <w:r>
        <w:rPr>
          <w:spacing w:val="-10"/>
          <w:sz w:val="20"/>
        </w:rPr>
        <w:t xml:space="preserve"> </w:t>
      </w:r>
      <w:r>
        <w:rPr>
          <w:sz w:val="20"/>
        </w:rPr>
        <w:t>Spring</w:t>
      </w:r>
      <w:r>
        <w:rPr>
          <w:spacing w:val="-10"/>
          <w:sz w:val="20"/>
        </w:rPr>
        <w:t xml:space="preserve"> </w:t>
      </w:r>
      <w:r>
        <w:rPr>
          <w:sz w:val="20"/>
        </w:rPr>
        <w:t>MVC</w:t>
      </w:r>
      <w:r>
        <w:rPr>
          <w:spacing w:val="-10"/>
          <w:sz w:val="20"/>
        </w:rPr>
        <w:t xml:space="preserve"> </w:t>
      </w:r>
      <w:r>
        <w:rPr>
          <w:sz w:val="20"/>
        </w:rPr>
        <w:t>4.x</w:t>
      </w:r>
      <w:r>
        <w:rPr>
          <w:spacing w:val="-10"/>
          <w:sz w:val="20"/>
        </w:rPr>
        <w:t xml:space="preserve"> </w:t>
      </w:r>
      <w:r>
        <w:rPr>
          <w:sz w:val="20"/>
        </w:rPr>
        <w:t>and</w:t>
      </w:r>
      <w:r>
        <w:rPr>
          <w:spacing w:val="-10"/>
          <w:sz w:val="20"/>
        </w:rPr>
        <w:t xml:space="preserve"> </w:t>
      </w:r>
      <w:r>
        <w:rPr>
          <w:sz w:val="20"/>
        </w:rPr>
        <w:t>early</w:t>
      </w:r>
      <w:r>
        <w:rPr>
          <w:spacing w:val="-10"/>
          <w:sz w:val="20"/>
        </w:rPr>
        <w:t xml:space="preserve"> </w:t>
      </w:r>
      <w:r>
        <w:rPr>
          <w:sz w:val="20"/>
        </w:rPr>
        <w:t>Spring</w:t>
      </w:r>
      <w:r>
        <w:rPr>
          <w:spacing w:val="-10"/>
          <w:sz w:val="20"/>
        </w:rPr>
        <w:t xml:space="preserve"> </w:t>
      </w:r>
      <w:r>
        <w:rPr>
          <w:sz w:val="20"/>
        </w:rPr>
        <w:t>Boot</w:t>
      </w:r>
      <w:r>
        <w:rPr>
          <w:spacing w:val="-10"/>
          <w:sz w:val="20"/>
        </w:rPr>
        <w:t xml:space="preserve"> </w:t>
      </w:r>
      <w:r>
        <w:rPr>
          <w:sz w:val="20"/>
        </w:rPr>
        <w:t>1.3</w:t>
      </w:r>
      <w:r>
        <w:rPr>
          <w:spacing w:val="-10"/>
          <w:sz w:val="20"/>
        </w:rPr>
        <w:t xml:space="preserve"> </w:t>
      </w:r>
      <w:r>
        <w:rPr>
          <w:sz w:val="20"/>
        </w:rPr>
        <w:t>microservices</w:t>
      </w:r>
      <w:r>
        <w:rPr>
          <w:spacing w:val="-10"/>
          <w:sz w:val="20"/>
        </w:rPr>
        <w:t xml:space="preserve"> </w:t>
      </w:r>
      <w:r>
        <w:rPr>
          <w:sz w:val="20"/>
        </w:rPr>
        <w:t>in</w:t>
      </w:r>
      <w:r>
        <w:rPr>
          <w:spacing w:val="-10"/>
          <w:sz w:val="20"/>
        </w:rPr>
        <w:t xml:space="preserve"> </w:t>
      </w:r>
      <w:r>
        <w:rPr>
          <w:sz w:val="20"/>
        </w:rPr>
        <w:t>Java</w:t>
      </w:r>
      <w:r>
        <w:rPr>
          <w:spacing w:val="-10"/>
          <w:sz w:val="20"/>
        </w:rPr>
        <w:t xml:space="preserve"> </w:t>
      </w:r>
      <w:r>
        <w:rPr>
          <w:sz w:val="20"/>
        </w:rPr>
        <w:t>8</w:t>
      </w:r>
      <w:r>
        <w:rPr>
          <w:spacing w:val="-10"/>
          <w:sz w:val="20"/>
        </w:rPr>
        <w:t xml:space="preserve"> </w:t>
      </w:r>
      <w:r>
        <w:rPr>
          <w:sz w:val="20"/>
        </w:rPr>
        <w:t>to</w:t>
      </w:r>
      <w:r>
        <w:rPr>
          <w:spacing w:val="-10"/>
          <w:sz w:val="20"/>
        </w:rPr>
        <w:t xml:space="preserve"> </w:t>
      </w:r>
      <w:r>
        <w:rPr>
          <w:sz w:val="20"/>
        </w:rPr>
        <w:t>decouple</w:t>
      </w:r>
      <w:r>
        <w:rPr>
          <w:spacing w:val="-10"/>
          <w:sz w:val="20"/>
        </w:rPr>
        <w:t xml:space="preserve"> </w:t>
      </w:r>
      <w:r>
        <w:rPr>
          <w:sz w:val="20"/>
        </w:rPr>
        <w:t>pricing</w:t>
      </w:r>
      <w:r>
        <w:rPr>
          <w:spacing w:val="-10"/>
          <w:sz w:val="20"/>
        </w:rPr>
        <w:t xml:space="preserve"> </w:t>
      </w:r>
      <w:r>
        <w:rPr>
          <w:sz w:val="20"/>
        </w:rPr>
        <w:t>and</w:t>
      </w:r>
      <w:r>
        <w:rPr>
          <w:spacing w:val="-10"/>
          <w:sz w:val="20"/>
        </w:rPr>
        <w:t xml:space="preserve"> </w:t>
      </w:r>
      <w:r>
        <w:rPr>
          <w:sz w:val="20"/>
        </w:rPr>
        <w:t>order</w:t>
      </w:r>
      <w:r>
        <w:rPr>
          <w:spacing w:val="-10"/>
          <w:sz w:val="20"/>
        </w:rPr>
        <w:t xml:space="preserve"> </w:t>
      </w:r>
      <w:r>
        <w:rPr>
          <w:sz w:val="20"/>
        </w:rPr>
        <w:t>flows,</w:t>
      </w:r>
      <w:r>
        <w:rPr>
          <w:spacing w:val="-10"/>
          <w:sz w:val="20"/>
        </w:rPr>
        <w:t xml:space="preserve"> </w:t>
      </w:r>
      <w:r>
        <w:rPr>
          <w:sz w:val="20"/>
        </w:rPr>
        <w:t>exposing</w:t>
      </w:r>
      <w:r>
        <w:rPr>
          <w:spacing w:val="-10"/>
          <w:sz w:val="20"/>
        </w:rPr>
        <w:t xml:space="preserve"> </w:t>
      </w:r>
      <w:r>
        <w:rPr>
          <w:sz w:val="20"/>
        </w:rPr>
        <w:t>versioned REST</w:t>
      </w:r>
      <w:r>
        <w:rPr>
          <w:spacing w:val="-7"/>
          <w:sz w:val="20"/>
        </w:rPr>
        <w:t xml:space="preserve"> </w:t>
      </w:r>
      <w:r>
        <w:rPr>
          <w:sz w:val="20"/>
        </w:rPr>
        <w:t>endpoints</w:t>
      </w:r>
      <w:r>
        <w:rPr>
          <w:spacing w:val="-7"/>
          <w:sz w:val="20"/>
        </w:rPr>
        <w:t xml:space="preserve"> </w:t>
      </w:r>
      <w:r>
        <w:rPr>
          <w:sz w:val="20"/>
        </w:rPr>
        <w:t>with</w:t>
      </w:r>
      <w:r>
        <w:rPr>
          <w:spacing w:val="-7"/>
          <w:sz w:val="20"/>
        </w:rPr>
        <w:t xml:space="preserve"> </w:t>
      </w:r>
      <w:r>
        <w:rPr>
          <w:sz w:val="20"/>
        </w:rPr>
        <w:t>strict</w:t>
      </w:r>
      <w:r>
        <w:rPr>
          <w:spacing w:val="-7"/>
          <w:sz w:val="20"/>
        </w:rPr>
        <w:t xml:space="preserve"> </w:t>
      </w:r>
      <w:r>
        <w:rPr>
          <w:sz w:val="20"/>
        </w:rPr>
        <w:t>validation</w:t>
      </w:r>
      <w:r>
        <w:rPr>
          <w:spacing w:val="-7"/>
          <w:sz w:val="20"/>
        </w:rPr>
        <w:t xml:space="preserve"> </w:t>
      </w:r>
      <w:r>
        <w:rPr>
          <w:sz w:val="20"/>
        </w:rPr>
        <w:t>and</w:t>
      </w:r>
      <w:r>
        <w:rPr>
          <w:spacing w:val="-7"/>
          <w:sz w:val="20"/>
        </w:rPr>
        <w:t xml:space="preserve"> </w:t>
      </w:r>
      <w:r>
        <w:rPr>
          <w:sz w:val="20"/>
        </w:rPr>
        <w:t>idempotent</w:t>
      </w:r>
      <w:r>
        <w:rPr>
          <w:spacing w:val="-7"/>
          <w:sz w:val="20"/>
        </w:rPr>
        <w:t xml:space="preserve"> </w:t>
      </w:r>
      <w:r>
        <w:rPr>
          <w:sz w:val="20"/>
        </w:rPr>
        <w:t>processing</w:t>
      </w:r>
      <w:r>
        <w:rPr>
          <w:spacing w:val="-7"/>
          <w:sz w:val="20"/>
        </w:rPr>
        <w:t xml:space="preserve"> </w:t>
      </w:r>
      <w:r>
        <w:rPr>
          <w:sz w:val="20"/>
        </w:rPr>
        <w:t>so</w:t>
      </w:r>
      <w:r>
        <w:rPr>
          <w:spacing w:val="-7"/>
          <w:sz w:val="20"/>
        </w:rPr>
        <w:t xml:space="preserve"> </w:t>
      </w:r>
      <w:r>
        <w:rPr>
          <w:sz w:val="20"/>
        </w:rPr>
        <w:t>customer</w:t>
      </w:r>
      <w:r>
        <w:rPr>
          <w:spacing w:val="-7"/>
          <w:sz w:val="20"/>
        </w:rPr>
        <w:t xml:space="preserve"> </w:t>
      </w:r>
      <w:r>
        <w:rPr>
          <w:sz w:val="20"/>
        </w:rPr>
        <w:t>transactions</w:t>
      </w:r>
      <w:r>
        <w:rPr>
          <w:spacing w:val="-7"/>
          <w:sz w:val="20"/>
        </w:rPr>
        <w:t xml:space="preserve"> </w:t>
      </w:r>
      <w:r>
        <w:rPr>
          <w:sz w:val="20"/>
        </w:rPr>
        <w:t>remained</w:t>
      </w:r>
      <w:r>
        <w:rPr>
          <w:spacing w:val="-7"/>
          <w:sz w:val="20"/>
        </w:rPr>
        <w:t xml:space="preserve"> </w:t>
      </w:r>
      <w:r>
        <w:rPr>
          <w:sz w:val="20"/>
        </w:rPr>
        <w:t>consistent</w:t>
      </w:r>
      <w:r>
        <w:rPr>
          <w:spacing w:val="-7"/>
          <w:sz w:val="20"/>
        </w:rPr>
        <w:t xml:space="preserve"> </w:t>
      </w:r>
      <w:r>
        <w:rPr>
          <w:sz w:val="20"/>
        </w:rPr>
        <w:t>under</w:t>
      </w:r>
      <w:r>
        <w:rPr>
          <w:spacing w:val="-7"/>
          <w:sz w:val="20"/>
        </w:rPr>
        <w:t xml:space="preserve"> </w:t>
      </w:r>
      <w:r>
        <w:rPr>
          <w:sz w:val="20"/>
        </w:rPr>
        <w:t>bursty load while preserving clear audit trails.</w:t>
      </w:r>
    </w:p>
    <w:p w:rsidR="00CE738C" w:rsidRDefault="00000000">
      <w:pPr>
        <w:pStyle w:val="ListParagraph"/>
        <w:numPr>
          <w:ilvl w:val="0"/>
          <w:numId w:val="1"/>
        </w:numPr>
        <w:tabs>
          <w:tab w:val="left" w:pos="1080"/>
        </w:tabs>
        <w:spacing w:line="276" w:lineRule="auto"/>
        <w:ind w:right="365"/>
        <w:rPr>
          <w:sz w:val="20"/>
        </w:rPr>
      </w:pPr>
      <w:r>
        <w:rPr>
          <w:sz w:val="20"/>
        </w:rPr>
        <w:t>Developed</w:t>
      </w:r>
      <w:r>
        <w:rPr>
          <w:spacing w:val="-11"/>
          <w:sz w:val="20"/>
        </w:rPr>
        <w:t xml:space="preserve"> </w:t>
      </w:r>
      <w:r>
        <w:rPr>
          <w:sz w:val="20"/>
        </w:rPr>
        <w:t>an</w:t>
      </w:r>
      <w:r>
        <w:rPr>
          <w:spacing w:val="-11"/>
          <w:sz w:val="20"/>
        </w:rPr>
        <w:t xml:space="preserve"> </w:t>
      </w:r>
      <w:r>
        <w:rPr>
          <w:sz w:val="20"/>
        </w:rPr>
        <w:t>AngularJS</w:t>
      </w:r>
      <w:r>
        <w:rPr>
          <w:spacing w:val="-11"/>
          <w:sz w:val="20"/>
        </w:rPr>
        <w:t xml:space="preserve"> </w:t>
      </w:r>
      <w:r>
        <w:rPr>
          <w:sz w:val="20"/>
        </w:rPr>
        <w:t>1.5</w:t>
      </w:r>
      <w:r>
        <w:rPr>
          <w:spacing w:val="-11"/>
          <w:sz w:val="20"/>
        </w:rPr>
        <w:t xml:space="preserve"> </w:t>
      </w:r>
      <w:r>
        <w:rPr>
          <w:sz w:val="20"/>
        </w:rPr>
        <w:t>single-page</w:t>
      </w:r>
      <w:r>
        <w:rPr>
          <w:spacing w:val="-11"/>
          <w:sz w:val="20"/>
        </w:rPr>
        <w:t xml:space="preserve"> </w:t>
      </w:r>
      <w:r>
        <w:rPr>
          <w:sz w:val="20"/>
        </w:rPr>
        <w:t>application</w:t>
      </w:r>
      <w:r>
        <w:rPr>
          <w:spacing w:val="-11"/>
          <w:sz w:val="20"/>
        </w:rPr>
        <w:t xml:space="preserve"> </w:t>
      </w:r>
      <w:r>
        <w:rPr>
          <w:sz w:val="20"/>
        </w:rPr>
        <w:t>with</w:t>
      </w:r>
      <w:r>
        <w:rPr>
          <w:spacing w:val="-11"/>
          <w:sz w:val="20"/>
        </w:rPr>
        <w:t xml:space="preserve"> </w:t>
      </w:r>
      <w:r>
        <w:rPr>
          <w:sz w:val="20"/>
        </w:rPr>
        <w:t>componentized</w:t>
      </w:r>
      <w:r>
        <w:rPr>
          <w:spacing w:val="-11"/>
          <w:sz w:val="20"/>
        </w:rPr>
        <w:t xml:space="preserve"> </w:t>
      </w:r>
      <w:r>
        <w:rPr>
          <w:sz w:val="20"/>
        </w:rPr>
        <w:t>views</w:t>
      </w:r>
      <w:r>
        <w:rPr>
          <w:spacing w:val="-11"/>
          <w:sz w:val="20"/>
        </w:rPr>
        <w:t xml:space="preserve"> </w:t>
      </w:r>
      <w:r>
        <w:rPr>
          <w:sz w:val="20"/>
        </w:rPr>
        <w:t>and</w:t>
      </w:r>
      <w:r>
        <w:rPr>
          <w:spacing w:val="-11"/>
          <w:sz w:val="20"/>
        </w:rPr>
        <w:t xml:space="preserve"> </w:t>
      </w:r>
      <w:r>
        <w:rPr>
          <w:sz w:val="20"/>
        </w:rPr>
        <w:t>ui-router</w:t>
      </w:r>
      <w:r>
        <w:rPr>
          <w:spacing w:val="-11"/>
          <w:sz w:val="20"/>
        </w:rPr>
        <w:t xml:space="preserve"> </w:t>
      </w:r>
      <w:r>
        <w:rPr>
          <w:sz w:val="20"/>
        </w:rPr>
        <w:t>navigation,</w:t>
      </w:r>
      <w:r>
        <w:rPr>
          <w:spacing w:val="-11"/>
          <w:sz w:val="20"/>
        </w:rPr>
        <w:t xml:space="preserve"> </w:t>
      </w:r>
      <w:r>
        <w:rPr>
          <w:sz w:val="20"/>
        </w:rPr>
        <w:t>implemented</w:t>
      </w:r>
      <w:r>
        <w:rPr>
          <w:spacing w:val="-11"/>
          <w:sz w:val="20"/>
        </w:rPr>
        <w:t xml:space="preserve"> </w:t>
      </w:r>
      <w:r>
        <w:rPr>
          <w:sz w:val="20"/>
        </w:rPr>
        <w:t>token- based authentication and role-aware menus, and optimized digest cycles and bundle size to keep responsiveness strong on mid-tier devices and constrained networks.</w:t>
      </w:r>
    </w:p>
    <w:p w:rsidR="00CE738C" w:rsidRDefault="00000000">
      <w:pPr>
        <w:pStyle w:val="ListParagraph"/>
        <w:numPr>
          <w:ilvl w:val="0"/>
          <w:numId w:val="1"/>
        </w:numPr>
        <w:tabs>
          <w:tab w:val="left" w:pos="1080"/>
        </w:tabs>
        <w:spacing w:line="276" w:lineRule="auto"/>
        <w:ind w:right="364"/>
        <w:rPr>
          <w:sz w:val="20"/>
        </w:rPr>
      </w:pPr>
      <w:r>
        <w:rPr>
          <w:sz w:val="20"/>
        </w:rPr>
        <w:t>Modeled relational schemas in MySQL 5.6 with normalized cores and selective denormalization, introduced composite indexes</w:t>
      </w:r>
      <w:r>
        <w:rPr>
          <w:spacing w:val="-3"/>
          <w:sz w:val="20"/>
        </w:rPr>
        <w:t xml:space="preserve"> </w:t>
      </w:r>
      <w:r>
        <w:rPr>
          <w:sz w:val="20"/>
        </w:rPr>
        <w:t>and</w:t>
      </w:r>
      <w:r>
        <w:rPr>
          <w:spacing w:val="-3"/>
          <w:sz w:val="20"/>
        </w:rPr>
        <w:t xml:space="preserve"> </w:t>
      </w:r>
      <w:r>
        <w:rPr>
          <w:sz w:val="20"/>
        </w:rPr>
        <w:t>plan</w:t>
      </w:r>
      <w:r>
        <w:rPr>
          <w:spacing w:val="-3"/>
          <w:sz w:val="20"/>
        </w:rPr>
        <w:t xml:space="preserve"> </w:t>
      </w:r>
      <w:r>
        <w:rPr>
          <w:sz w:val="20"/>
        </w:rPr>
        <w:t>reviews</w:t>
      </w:r>
      <w:r>
        <w:rPr>
          <w:spacing w:val="-3"/>
          <w:sz w:val="20"/>
        </w:rPr>
        <w:t xml:space="preserve"> </w:t>
      </w:r>
      <w:r>
        <w:rPr>
          <w:sz w:val="20"/>
        </w:rPr>
        <w:t>for</w:t>
      </w:r>
      <w:r>
        <w:rPr>
          <w:spacing w:val="-3"/>
          <w:sz w:val="20"/>
        </w:rPr>
        <w:t xml:space="preserve"> </w:t>
      </w:r>
      <w:r>
        <w:rPr>
          <w:sz w:val="20"/>
        </w:rPr>
        <w:t>hot</w:t>
      </w:r>
      <w:r>
        <w:rPr>
          <w:spacing w:val="-3"/>
          <w:sz w:val="20"/>
        </w:rPr>
        <w:t xml:space="preserve"> </w:t>
      </w:r>
      <w:r>
        <w:rPr>
          <w:sz w:val="20"/>
        </w:rPr>
        <w:t>paths,</w:t>
      </w:r>
      <w:r>
        <w:rPr>
          <w:spacing w:val="-3"/>
          <w:sz w:val="20"/>
        </w:rPr>
        <w:t xml:space="preserve"> </w:t>
      </w:r>
      <w:r>
        <w:rPr>
          <w:sz w:val="20"/>
        </w:rPr>
        <w:t>and</w:t>
      </w:r>
      <w:r>
        <w:rPr>
          <w:spacing w:val="-3"/>
          <w:sz w:val="20"/>
        </w:rPr>
        <w:t xml:space="preserve"> </w:t>
      </w:r>
      <w:r>
        <w:rPr>
          <w:sz w:val="20"/>
        </w:rPr>
        <w:t>automated</w:t>
      </w:r>
      <w:r>
        <w:rPr>
          <w:spacing w:val="-3"/>
          <w:sz w:val="20"/>
        </w:rPr>
        <w:t xml:space="preserve"> </w:t>
      </w:r>
      <w:r>
        <w:rPr>
          <w:sz w:val="20"/>
        </w:rPr>
        <w:t>migrations</w:t>
      </w:r>
      <w:r>
        <w:rPr>
          <w:spacing w:val="-3"/>
          <w:sz w:val="20"/>
        </w:rPr>
        <w:t xml:space="preserve"> </w:t>
      </w:r>
      <w:r>
        <w:rPr>
          <w:sz w:val="20"/>
        </w:rPr>
        <w:t>with</w:t>
      </w:r>
      <w:r>
        <w:rPr>
          <w:spacing w:val="-3"/>
          <w:sz w:val="20"/>
        </w:rPr>
        <w:t xml:space="preserve"> </w:t>
      </w:r>
      <w:r>
        <w:rPr>
          <w:sz w:val="20"/>
        </w:rPr>
        <w:t>Flyway</w:t>
      </w:r>
      <w:r>
        <w:rPr>
          <w:spacing w:val="-3"/>
          <w:sz w:val="20"/>
        </w:rPr>
        <w:t xml:space="preserve"> </w:t>
      </w:r>
      <w:r>
        <w:rPr>
          <w:sz w:val="20"/>
        </w:rPr>
        <w:t>so</w:t>
      </w:r>
      <w:r>
        <w:rPr>
          <w:spacing w:val="-3"/>
          <w:sz w:val="20"/>
        </w:rPr>
        <w:t xml:space="preserve"> </w:t>
      </w:r>
      <w:r>
        <w:rPr>
          <w:sz w:val="20"/>
        </w:rPr>
        <w:t>releases</w:t>
      </w:r>
      <w:r>
        <w:rPr>
          <w:spacing w:val="-3"/>
          <w:sz w:val="20"/>
        </w:rPr>
        <w:t xml:space="preserve"> </w:t>
      </w:r>
      <w:r>
        <w:rPr>
          <w:sz w:val="20"/>
        </w:rPr>
        <w:t>were</w:t>
      </w:r>
      <w:r>
        <w:rPr>
          <w:spacing w:val="-3"/>
          <w:sz w:val="20"/>
        </w:rPr>
        <w:t xml:space="preserve"> </w:t>
      </w:r>
      <w:r>
        <w:rPr>
          <w:sz w:val="20"/>
        </w:rPr>
        <w:t>predictable,</w:t>
      </w:r>
      <w:r>
        <w:rPr>
          <w:spacing w:val="-3"/>
          <w:sz w:val="20"/>
        </w:rPr>
        <w:t xml:space="preserve"> </w:t>
      </w:r>
      <w:r>
        <w:rPr>
          <w:sz w:val="20"/>
        </w:rPr>
        <w:t>reversible,</w:t>
      </w:r>
      <w:r>
        <w:rPr>
          <w:spacing w:val="-3"/>
          <w:sz w:val="20"/>
        </w:rPr>
        <w:t xml:space="preserve"> </w:t>
      </w:r>
      <w:r>
        <w:rPr>
          <w:sz w:val="20"/>
        </w:rPr>
        <w:t>and fully auditable across environments.</w:t>
      </w:r>
    </w:p>
    <w:p w:rsidR="00CE738C" w:rsidRDefault="00000000">
      <w:pPr>
        <w:pStyle w:val="ListParagraph"/>
        <w:numPr>
          <w:ilvl w:val="0"/>
          <w:numId w:val="1"/>
        </w:numPr>
        <w:tabs>
          <w:tab w:val="left" w:pos="1080"/>
        </w:tabs>
        <w:spacing w:line="276" w:lineRule="auto"/>
        <w:ind w:right="364"/>
        <w:rPr>
          <w:sz w:val="20"/>
        </w:rPr>
      </w:pPr>
      <w:r>
        <w:rPr>
          <w:sz w:val="20"/>
        </w:rPr>
        <w:t>Implemented RabbitMQ 3.5.x messaging with durable exchanges and mirrored queues under HA policies, standardized routing keys and bindings, enforced publisher confirms and consumer acknowledgements with retry/backoff and DLX/TTL rules, and ensured idempotent handlers to prevent duplicate processing.</w:t>
      </w:r>
    </w:p>
    <w:p w:rsidR="00CE738C" w:rsidRDefault="00000000">
      <w:pPr>
        <w:pStyle w:val="ListParagraph"/>
        <w:numPr>
          <w:ilvl w:val="0"/>
          <w:numId w:val="1"/>
        </w:numPr>
        <w:tabs>
          <w:tab w:val="left" w:pos="1080"/>
        </w:tabs>
        <w:spacing w:line="276" w:lineRule="auto"/>
        <w:ind w:right="367"/>
        <w:rPr>
          <w:sz w:val="20"/>
        </w:rPr>
      </w:pPr>
      <w:r>
        <w:rPr>
          <w:sz w:val="20"/>
        </w:rPr>
        <w:t xml:space="preserve">Built catalog/profile synchronization using DynamoDB conditional writes and efficient batch operations (AWS SDK for Java v1.10), applied TTL and careful partition-key design, and eliminated hot-spotting during peak imports by balancing keys and </w:t>
      </w:r>
      <w:r>
        <w:rPr>
          <w:spacing w:val="-2"/>
          <w:sz w:val="20"/>
        </w:rPr>
        <w:t>throughput.</w:t>
      </w:r>
    </w:p>
    <w:p w:rsidR="00CE738C" w:rsidRDefault="00000000">
      <w:pPr>
        <w:pStyle w:val="ListParagraph"/>
        <w:numPr>
          <w:ilvl w:val="0"/>
          <w:numId w:val="1"/>
        </w:numPr>
        <w:tabs>
          <w:tab w:val="left" w:pos="1079"/>
        </w:tabs>
        <w:ind w:left="1079" w:right="0" w:hanging="359"/>
        <w:rPr>
          <w:sz w:val="20"/>
        </w:rPr>
      </w:pPr>
      <w:r>
        <w:rPr>
          <w:spacing w:val="-2"/>
          <w:sz w:val="20"/>
        </w:rPr>
        <w:t>Established</w:t>
      </w:r>
      <w:r>
        <w:rPr>
          <w:sz w:val="20"/>
        </w:rPr>
        <w:t xml:space="preserve"> </w:t>
      </w:r>
      <w:r>
        <w:rPr>
          <w:spacing w:val="-2"/>
          <w:sz w:val="20"/>
        </w:rPr>
        <w:t>Maven</w:t>
      </w:r>
      <w:r>
        <w:rPr>
          <w:spacing w:val="3"/>
          <w:sz w:val="20"/>
        </w:rPr>
        <w:t xml:space="preserve"> </w:t>
      </w:r>
      <w:r>
        <w:rPr>
          <w:spacing w:val="-2"/>
          <w:sz w:val="20"/>
        </w:rPr>
        <w:t>3.3</w:t>
      </w:r>
      <w:r>
        <w:rPr>
          <w:spacing w:val="2"/>
          <w:sz w:val="20"/>
        </w:rPr>
        <w:t xml:space="preserve"> </w:t>
      </w:r>
      <w:r>
        <w:rPr>
          <w:spacing w:val="-2"/>
          <w:sz w:val="20"/>
        </w:rPr>
        <w:t>multi-module</w:t>
      </w:r>
      <w:r>
        <w:rPr>
          <w:spacing w:val="3"/>
          <w:sz w:val="20"/>
        </w:rPr>
        <w:t xml:space="preserve"> </w:t>
      </w:r>
      <w:r>
        <w:rPr>
          <w:spacing w:val="-2"/>
          <w:sz w:val="20"/>
        </w:rPr>
        <w:t>builds</w:t>
      </w:r>
      <w:r>
        <w:rPr>
          <w:spacing w:val="2"/>
          <w:sz w:val="20"/>
        </w:rPr>
        <w:t xml:space="preserve"> </w:t>
      </w:r>
      <w:r>
        <w:rPr>
          <w:spacing w:val="-2"/>
          <w:sz w:val="20"/>
        </w:rPr>
        <w:t>with</w:t>
      </w:r>
      <w:r>
        <w:rPr>
          <w:spacing w:val="3"/>
          <w:sz w:val="20"/>
        </w:rPr>
        <w:t xml:space="preserve"> </w:t>
      </w:r>
      <w:r>
        <w:rPr>
          <w:spacing w:val="-2"/>
          <w:sz w:val="20"/>
        </w:rPr>
        <w:t>unit/integration</w:t>
      </w:r>
      <w:r>
        <w:rPr>
          <w:spacing w:val="2"/>
          <w:sz w:val="20"/>
        </w:rPr>
        <w:t xml:space="preserve"> </w:t>
      </w:r>
      <w:r>
        <w:rPr>
          <w:spacing w:val="-2"/>
          <w:sz w:val="20"/>
        </w:rPr>
        <w:t>layers,</w:t>
      </w:r>
      <w:r>
        <w:rPr>
          <w:spacing w:val="3"/>
          <w:sz w:val="20"/>
        </w:rPr>
        <w:t xml:space="preserve"> </w:t>
      </w:r>
      <w:r>
        <w:rPr>
          <w:spacing w:val="-2"/>
          <w:sz w:val="20"/>
        </w:rPr>
        <w:t>static</w:t>
      </w:r>
      <w:r>
        <w:rPr>
          <w:spacing w:val="2"/>
          <w:sz w:val="20"/>
        </w:rPr>
        <w:t xml:space="preserve"> </w:t>
      </w:r>
      <w:r>
        <w:rPr>
          <w:spacing w:val="-2"/>
          <w:sz w:val="20"/>
        </w:rPr>
        <w:t>analysis,</w:t>
      </w:r>
      <w:r>
        <w:rPr>
          <w:spacing w:val="3"/>
          <w:sz w:val="20"/>
        </w:rPr>
        <w:t xml:space="preserve"> </w:t>
      </w:r>
      <w:r>
        <w:rPr>
          <w:spacing w:val="-2"/>
          <w:sz w:val="20"/>
        </w:rPr>
        <w:t>and</w:t>
      </w:r>
      <w:r>
        <w:rPr>
          <w:spacing w:val="2"/>
          <w:sz w:val="20"/>
        </w:rPr>
        <w:t xml:space="preserve"> </w:t>
      </w:r>
      <w:r>
        <w:rPr>
          <w:spacing w:val="-2"/>
          <w:sz w:val="20"/>
        </w:rPr>
        <w:t>repository</w:t>
      </w:r>
      <w:r>
        <w:rPr>
          <w:spacing w:val="3"/>
          <w:sz w:val="20"/>
        </w:rPr>
        <w:t xml:space="preserve"> </w:t>
      </w:r>
      <w:r>
        <w:rPr>
          <w:spacing w:val="-2"/>
          <w:sz w:val="20"/>
        </w:rPr>
        <w:t>hygiene,</w:t>
      </w:r>
      <w:r>
        <w:rPr>
          <w:spacing w:val="2"/>
          <w:sz w:val="20"/>
        </w:rPr>
        <w:t xml:space="preserve"> </w:t>
      </w:r>
      <w:r>
        <w:rPr>
          <w:spacing w:val="-2"/>
          <w:sz w:val="20"/>
        </w:rPr>
        <w:t>wired</w:t>
      </w:r>
      <w:r>
        <w:rPr>
          <w:spacing w:val="3"/>
          <w:sz w:val="20"/>
        </w:rPr>
        <w:t xml:space="preserve"> </w:t>
      </w:r>
      <w:r>
        <w:rPr>
          <w:spacing w:val="-2"/>
          <w:sz w:val="20"/>
        </w:rPr>
        <w:t>Jenkins</w:t>
      </w:r>
    </w:p>
    <w:p w:rsidR="00CE738C" w:rsidRDefault="00000000">
      <w:pPr>
        <w:pStyle w:val="BodyText"/>
        <w:spacing w:before="36" w:line="276" w:lineRule="auto"/>
        <w:ind w:firstLine="0"/>
      </w:pPr>
      <w:r>
        <w:t xml:space="preserve">1.x pipelines to package, smoke-test, and promote artifacts, and maintained artifact provenance for reproducible </w:t>
      </w:r>
      <w:r>
        <w:rPr>
          <w:spacing w:val="-2"/>
        </w:rPr>
        <w:t>deployments.</w:t>
      </w:r>
    </w:p>
    <w:p w:rsidR="00CE738C" w:rsidRDefault="00000000">
      <w:pPr>
        <w:pStyle w:val="ListParagraph"/>
        <w:numPr>
          <w:ilvl w:val="0"/>
          <w:numId w:val="1"/>
        </w:numPr>
        <w:tabs>
          <w:tab w:val="left" w:pos="1080"/>
        </w:tabs>
        <w:spacing w:line="276" w:lineRule="auto"/>
        <w:ind w:right="364"/>
        <w:rPr>
          <w:sz w:val="20"/>
        </w:rPr>
      </w:pPr>
      <w:r>
        <w:rPr>
          <w:sz w:val="20"/>
        </w:rPr>
        <w:t xml:space="preserve">Added operational telemetry with structured logs and CloudWatch metrics, propagated correlation IDs across HTTP and AMQP boundaries, and published runbooks with health checks and dashboards that cut triage time and stabilized release </w:t>
      </w:r>
      <w:r>
        <w:rPr>
          <w:spacing w:val="-2"/>
          <w:sz w:val="20"/>
        </w:rPr>
        <w:t>cadence.</w:t>
      </w:r>
    </w:p>
    <w:p w:rsidR="00CE738C" w:rsidRDefault="00000000">
      <w:pPr>
        <w:pStyle w:val="BodyText"/>
        <w:spacing w:line="276" w:lineRule="auto"/>
        <w:ind w:left="359" w:firstLine="0"/>
      </w:pPr>
      <w:r>
        <w:rPr>
          <w:noProof/>
        </w:rPr>
        <mc:AlternateContent>
          <mc:Choice Requires="wps">
            <w:drawing>
              <wp:anchor distT="0" distB="0" distL="0" distR="0" simplePos="0" relativeHeight="487590912" behindDoc="1" locked="0" layoutInCell="1" allowOverlap="1">
                <wp:simplePos x="0" y="0"/>
                <wp:positionH relativeFrom="page">
                  <wp:posOffset>439200</wp:posOffset>
                </wp:positionH>
                <wp:positionV relativeFrom="paragraph">
                  <wp:posOffset>388712</wp:posOffset>
                </wp:positionV>
                <wp:extent cx="689419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195" cy="1270"/>
                        </a:xfrm>
                        <a:custGeom>
                          <a:avLst/>
                          <a:gdLst/>
                          <a:ahLst/>
                          <a:cxnLst/>
                          <a:rect l="l" t="t" r="r" b="b"/>
                          <a:pathLst>
                            <a:path w="6894195">
                              <a:moveTo>
                                <a:pt x="0" y="0"/>
                              </a:moveTo>
                              <a:lnTo>
                                <a:pt x="689399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74519F" id="Graphic 10" o:spid="_x0000_s1026" style="position:absolute;margin-left:34.6pt;margin-top:30.6pt;width:542.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894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" path="m,l6893995,e" filled="f" strokeweight=".52914mm">
                <v:path arrowok="t"/>
                <w10:wrap type="topAndBottom" anchorx="page"/>
              </v:shape>
            </w:pict>
          </mc:Fallback>
        </mc:AlternateContent>
      </w:r>
      <w:r>
        <w:rPr>
          <w:b/>
        </w:rPr>
        <w:t>Teck</w:t>
      </w:r>
      <w:r>
        <w:rPr>
          <w:b/>
          <w:spacing w:val="-4"/>
        </w:rPr>
        <w:t xml:space="preserve"> </w:t>
      </w:r>
      <w:r>
        <w:rPr>
          <w:b/>
        </w:rPr>
        <w:t>Stack:</w:t>
      </w:r>
      <w:r>
        <w:rPr>
          <w:b/>
          <w:spacing w:val="-2"/>
        </w:rPr>
        <w:t xml:space="preserve"> </w:t>
      </w:r>
      <w:r>
        <w:t>Java</w:t>
      </w:r>
      <w:r>
        <w:rPr>
          <w:spacing w:val="-4"/>
        </w:rPr>
        <w:t xml:space="preserve"> </w:t>
      </w:r>
      <w:r>
        <w:t>8;</w:t>
      </w:r>
      <w:r>
        <w:rPr>
          <w:spacing w:val="-4"/>
        </w:rPr>
        <w:t xml:space="preserve"> </w:t>
      </w:r>
      <w:r>
        <w:t>Spring</w:t>
      </w:r>
      <w:r>
        <w:rPr>
          <w:spacing w:val="-4"/>
        </w:rPr>
        <w:t xml:space="preserve"> </w:t>
      </w:r>
      <w:r>
        <w:t>MVC</w:t>
      </w:r>
      <w:r>
        <w:rPr>
          <w:spacing w:val="-4"/>
        </w:rPr>
        <w:t xml:space="preserve"> </w:t>
      </w:r>
      <w:r>
        <w:t>4.2;</w:t>
      </w:r>
      <w:r>
        <w:rPr>
          <w:spacing w:val="-4"/>
        </w:rPr>
        <w:t xml:space="preserve"> </w:t>
      </w:r>
      <w:r>
        <w:t>Spring</w:t>
      </w:r>
      <w:r>
        <w:rPr>
          <w:spacing w:val="-4"/>
        </w:rPr>
        <w:t xml:space="preserve"> </w:t>
      </w:r>
      <w:r>
        <w:t>Boot</w:t>
      </w:r>
      <w:r>
        <w:rPr>
          <w:spacing w:val="-4"/>
        </w:rPr>
        <w:t xml:space="preserve"> </w:t>
      </w:r>
      <w:r>
        <w:t>1.3.x;</w:t>
      </w:r>
      <w:r>
        <w:rPr>
          <w:spacing w:val="-4"/>
        </w:rPr>
        <w:t xml:space="preserve"> </w:t>
      </w:r>
      <w:r>
        <w:t>AngularJS</w:t>
      </w:r>
      <w:r>
        <w:rPr>
          <w:spacing w:val="-4"/>
        </w:rPr>
        <w:t xml:space="preserve"> </w:t>
      </w:r>
      <w:r>
        <w:t>1.5;</w:t>
      </w:r>
      <w:r>
        <w:rPr>
          <w:spacing w:val="-4"/>
        </w:rPr>
        <w:t xml:space="preserve"> </w:t>
      </w:r>
      <w:r>
        <w:t>Maven</w:t>
      </w:r>
      <w:r>
        <w:rPr>
          <w:spacing w:val="-4"/>
        </w:rPr>
        <w:t xml:space="preserve"> </w:t>
      </w:r>
      <w:r>
        <w:t>3.3.x;</w:t>
      </w:r>
      <w:r>
        <w:rPr>
          <w:spacing w:val="-4"/>
        </w:rPr>
        <w:t xml:space="preserve"> </w:t>
      </w:r>
      <w:r>
        <w:t>RabbitMQ</w:t>
      </w:r>
      <w:r>
        <w:rPr>
          <w:spacing w:val="-4"/>
        </w:rPr>
        <w:t xml:space="preserve"> </w:t>
      </w:r>
      <w:r>
        <w:t>3.5.x</w:t>
      </w:r>
      <w:r>
        <w:rPr>
          <w:spacing w:val="-4"/>
        </w:rPr>
        <w:t xml:space="preserve"> </w:t>
      </w:r>
      <w:r>
        <w:t>(AMQP</w:t>
      </w:r>
      <w:r>
        <w:rPr>
          <w:spacing w:val="-4"/>
        </w:rPr>
        <w:t xml:space="preserve"> </w:t>
      </w:r>
      <w:r>
        <w:t>0-9-1);</w:t>
      </w:r>
      <w:r>
        <w:rPr>
          <w:spacing w:val="-4"/>
        </w:rPr>
        <w:t xml:space="preserve"> </w:t>
      </w:r>
      <w:r>
        <w:t>MySQL</w:t>
      </w:r>
      <w:r>
        <w:rPr>
          <w:spacing w:val="-4"/>
        </w:rPr>
        <w:t xml:space="preserve"> </w:t>
      </w:r>
      <w:r>
        <w:t>5.6;</w:t>
      </w:r>
      <w:r>
        <w:rPr>
          <w:spacing w:val="-4"/>
        </w:rPr>
        <w:t xml:space="preserve"> </w:t>
      </w:r>
      <w:r>
        <w:t>Amazon DynamoDB (AWS SDK for Java v1.10); Jenkins 1.x; Swagger 1.5; CloudWatch; IAM; VPC; ELB; S3.</w:t>
      </w:r>
    </w:p>
    <w:sectPr w:rsidR="00CE738C">
      <w:pgSz w:w="12240" w:h="15840"/>
      <w:pgMar w:top="6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CC1"/>
    <w:multiLevelType w:val="hybridMultilevel"/>
    <w:tmpl w:val="BEF66842"/>
    <w:lvl w:ilvl="0" w:tplc="154A034C">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52D10A2"/>
    <w:multiLevelType w:val="hybridMultilevel"/>
    <w:tmpl w:val="CAA8176A"/>
    <w:lvl w:ilvl="0" w:tplc="784A160A">
      <w:numFmt w:val="bullet"/>
      <w:lvlText w:val=""/>
      <w:lvlJc w:val="left"/>
      <w:pPr>
        <w:ind w:left="1079" w:hanging="360"/>
      </w:pPr>
      <w:rPr>
        <w:rFonts w:ascii="Calibri" w:eastAsia="Calibri" w:hAnsi="Calibri" w:cs="Calibri"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37806359"/>
    <w:multiLevelType w:val="hybridMultilevel"/>
    <w:tmpl w:val="64A22CEE"/>
    <w:lvl w:ilvl="0" w:tplc="EC1CB0A4">
      <w:numFmt w:val="bullet"/>
      <w:lvlText w:val="▪"/>
      <w:lvlJc w:val="left"/>
      <w:pPr>
        <w:ind w:left="1080" w:hanging="360"/>
      </w:pPr>
      <w:rPr>
        <w:rFonts w:ascii="Arial" w:eastAsia="Arial" w:hAnsi="Arial" w:cs="Arial" w:hint="default"/>
        <w:b w:val="0"/>
        <w:bCs w:val="0"/>
        <w:i w:val="0"/>
        <w:iCs w:val="0"/>
        <w:spacing w:val="0"/>
        <w:w w:val="130"/>
        <w:sz w:val="20"/>
        <w:szCs w:val="20"/>
        <w:lang w:val="en-US" w:eastAsia="en-US" w:bidi="ar-SA"/>
      </w:rPr>
    </w:lvl>
    <w:lvl w:ilvl="1" w:tplc="2DE036D4">
      <w:numFmt w:val="bullet"/>
      <w:lvlText w:val="•"/>
      <w:lvlJc w:val="left"/>
      <w:pPr>
        <w:ind w:left="2124" w:hanging="360"/>
      </w:pPr>
      <w:rPr>
        <w:rFonts w:hint="default"/>
        <w:lang w:val="en-US" w:eastAsia="en-US" w:bidi="ar-SA"/>
      </w:rPr>
    </w:lvl>
    <w:lvl w:ilvl="2" w:tplc="EFEEFD62">
      <w:numFmt w:val="bullet"/>
      <w:lvlText w:val="•"/>
      <w:lvlJc w:val="left"/>
      <w:pPr>
        <w:ind w:left="3168" w:hanging="360"/>
      </w:pPr>
      <w:rPr>
        <w:rFonts w:hint="default"/>
        <w:lang w:val="en-US" w:eastAsia="en-US" w:bidi="ar-SA"/>
      </w:rPr>
    </w:lvl>
    <w:lvl w:ilvl="3" w:tplc="2A2AFCFC">
      <w:numFmt w:val="bullet"/>
      <w:lvlText w:val="•"/>
      <w:lvlJc w:val="left"/>
      <w:pPr>
        <w:ind w:left="4212" w:hanging="360"/>
      </w:pPr>
      <w:rPr>
        <w:rFonts w:hint="default"/>
        <w:lang w:val="en-US" w:eastAsia="en-US" w:bidi="ar-SA"/>
      </w:rPr>
    </w:lvl>
    <w:lvl w:ilvl="4" w:tplc="D93C6BF0">
      <w:numFmt w:val="bullet"/>
      <w:lvlText w:val="•"/>
      <w:lvlJc w:val="left"/>
      <w:pPr>
        <w:ind w:left="5256" w:hanging="360"/>
      </w:pPr>
      <w:rPr>
        <w:rFonts w:hint="default"/>
        <w:lang w:val="en-US" w:eastAsia="en-US" w:bidi="ar-SA"/>
      </w:rPr>
    </w:lvl>
    <w:lvl w:ilvl="5" w:tplc="5FA4B00E">
      <w:numFmt w:val="bullet"/>
      <w:lvlText w:val="•"/>
      <w:lvlJc w:val="left"/>
      <w:pPr>
        <w:ind w:left="6300" w:hanging="360"/>
      </w:pPr>
      <w:rPr>
        <w:rFonts w:hint="default"/>
        <w:lang w:val="en-US" w:eastAsia="en-US" w:bidi="ar-SA"/>
      </w:rPr>
    </w:lvl>
    <w:lvl w:ilvl="6" w:tplc="9DCC1A06">
      <w:numFmt w:val="bullet"/>
      <w:lvlText w:val="•"/>
      <w:lvlJc w:val="left"/>
      <w:pPr>
        <w:ind w:left="7344" w:hanging="360"/>
      </w:pPr>
      <w:rPr>
        <w:rFonts w:hint="default"/>
        <w:lang w:val="en-US" w:eastAsia="en-US" w:bidi="ar-SA"/>
      </w:rPr>
    </w:lvl>
    <w:lvl w:ilvl="7" w:tplc="AE9E8B58">
      <w:numFmt w:val="bullet"/>
      <w:lvlText w:val="•"/>
      <w:lvlJc w:val="left"/>
      <w:pPr>
        <w:ind w:left="8388" w:hanging="360"/>
      </w:pPr>
      <w:rPr>
        <w:rFonts w:hint="default"/>
        <w:lang w:val="en-US" w:eastAsia="en-US" w:bidi="ar-SA"/>
      </w:rPr>
    </w:lvl>
    <w:lvl w:ilvl="8" w:tplc="3DD80D22">
      <w:numFmt w:val="bullet"/>
      <w:lvlText w:val="•"/>
      <w:lvlJc w:val="left"/>
      <w:pPr>
        <w:ind w:left="9432" w:hanging="360"/>
      </w:pPr>
      <w:rPr>
        <w:rFonts w:hint="default"/>
        <w:lang w:val="en-US" w:eastAsia="en-US" w:bidi="ar-SA"/>
      </w:rPr>
    </w:lvl>
  </w:abstractNum>
  <w:abstractNum w:abstractNumId="3" w15:restartNumberingAfterBreak="0">
    <w:nsid w:val="41E530EE"/>
    <w:multiLevelType w:val="hybridMultilevel"/>
    <w:tmpl w:val="44DE7806"/>
    <w:lvl w:ilvl="0" w:tplc="EC1CB0A4">
      <w:numFmt w:val="bullet"/>
      <w:lvlText w:val="▪"/>
      <w:lvlJc w:val="left"/>
      <w:pPr>
        <w:ind w:left="1079" w:hanging="360"/>
      </w:pPr>
      <w:rPr>
        <w:rFonts w:ascii="Arial" w:eastAsia="Arial" w:hAnsi="Arial" w:cs="Arial" w:hint="default"/>
        <w:b w:val="0"/>
        <w:bCs w:val="0"/>
        <w:i w:val="0"/>
        <w:iCs w:val="0"/>
        <w:spacing w:val="0"/>
        <w:w w:val="130"/>
        <w:sz w:val="20"/>
        <w:szCs w:val="20"/>
        <w:lang w:val="en-US" w:eastAsia="en-US" w:bidi="ar-SA"/>
      </w:rPr>
    </w:lvl>
    <w:lvl w:ilvl="1" w:tplc="FFFFFFFF" w:tentative="1">
      <w:start w:val="1"/>
      <w:numFmt w:val="bullet"/>
      <w:lvlText w:val="o"/>
      <w:lvlJc w:val="left"/>
      <w:pPr>
        <w:ind w:left="1799" w:hanging="360"/>
      </w:pPr>
      <w:rPr>
        <w:rFonts w:ascii="Courier New" w:hAnsi="Courier New" w:cs="Courier New" w:hint="default"/>
      </w:rPr>
    </w:lvl>
    <w:lvl w:ilvl="2" w:tplc="FFFFFFFF" w:tentative="1">
      <w:start w:val="1"/>
      <w:numFmt w:val="bullet"/>
      <w:lvlText w:val=""/>
      <w:lvlJc w:val="left"/>
      <w:pPr>
        <w:ind w:left="2519" w:hanging="360"/>
      </w:pPr>
      <w:rPr>
        <w:rFonts w:ascii="Wingdings" w:hAnsi="Wingdings" w:hint="default"/>
      </w:rPr>
    </w:lvl>
    <w:lvl w:ilvl="3" w:tplc="FFFFFFFF" w:tentative="1">
      <w:start w:val="1"/>
      <w:numFmt w:val="bullet"/>
      <w:lvlText w:val=""/>
      <w:lvlJc w:val="left"/>
      <w:pPr>
        <w:ind w:left="3239" w:hanging="360"/>
      </w:pPr>
      <w:rPr>
        <w:rFonts w:ascii="Symbol" w:hAnsi="Symbol" w:hint="default"/>
      </w:rPr>
    </w:lvl>
    <w:lvl w:ilvl="4" w:tplc="FFFFFFFF" w:tentative="1">
      <w:start w:val="1"/>
      <w:numFmt w:val="bullet"/>
      <w:lvlText w:val="o"/>
      <w:lvlJc w:val="left"/>
      <w:pPr>
        <w:ind w:left="3959" w:hanging="360"/>
      </w:pPr>
      <w:rPr>
        <w:rFonts w:ascii="Courier New" w:hAnsi="Courier New" w:cs="Courier New" w:hint="default"/>
      </w:rPr>
    </w:lvl>
    <w:lvl w:ilvl="5" w:tplc="FFFFFFFF" w:tentative="1">
      <w:start w:val="1"/>
      <w:numFmt w:val="bullet"/>
      <w:lvlText w:val=""/>
      <w:lvlJc w:val="left"/>
      <w:pPr>
        <w:ind w:left="4679" w:hanging="360"/>
      </w:pPr>
      <w:rPr>
        <w:rFonts w:ascii="Wingdings" w:hAnsi="Wingdings" w:hint="default"/>
      </w:rPr>
    </w:lvl>
    <w:lvl w:ilvl="6" w:tplc="FFFFFFFF" w:tentative="1">
      <w:start w:val="1"/>
      <w:numFmt w:val="bullet"/>
      <w:lvlText w:val=""/>
      <w:lvlJc w:val="left"/>
      <w:pPr>
        <w:ind w:left="5399" w:hanging="360"/>
      </w:pPr>
      <w:rPr>
        <w:rFonts w:ascii="Symbol" w:hAnsi="Symbol" w:hint="default"/>
      </w:rPr>
    </w:lvl>
    <w:lvl w:ilvl="7" w:tplc="FFFFFFFF" w:tentative="1">
      <w:start w:val="1"/>
      <w:numFmt w:val="bullet"/>
      <w:lvlText w:val="o"/>
      <w:lvlJc w:val="left"/>
      <w:pPr>
        <w:ind w:left="6119" w:hanging="360"/>
      </w:pPr>
      <w:rPr>
        <w:rFonts w:ascii="Courier New" w:hAnsi="Courier New" w:cs="Courier New" w:hint="default"/>
      </w:rPr>
    </w:lvl>
    <w:lvl w:ilvl="8" w:tplc="FFFFFFFF" w:tentative="1">
      <w:start w:val="1"/>
      <w:numFmt w:val="bullet"/>
      <w:lvlText w:val=""/>
      <w:lvlJc w:val="left"/>
      <w:pPr>
        <w:ind w:left="6839" w:hanging="360"/>
      </w:pPr>
      <w:rPr>
        <w:rFonts w:ascii="Wingdings" w:hAnsi="Wingdings" w:hint="default"/>
      </w:rPr>
    </w:lvl>
  </w:abstractNum>
  <w:abstractNum w:abstractNumId="4" w15:restartNumberingAfterBreak="0">
    <w:nsid w:val="65303177"/>
    <w:multiLevelType w:val="hybridMultilevel"/>
    <w:tmpl w:val="C44E5CD2"/>
    <w:lvl w:ilvl="0" w:tplc="EC1CB0A4">
      <w:numFmt w:val="bullet"/>
      <w:lvlText w:val="▪"/>
      <w:lvlJc w:val="left"/>
      <w:pPr>
        <w:ind w:left="1080" w:hanging="360"/>
      </w:pPr>
      <w:rPr>
        <w:rFonts w:ascii="Arial" w:eastAsia="Arial" w:hAnsi="Arial" w:cs="Arial" w:hint="default"/>
        <w:b w:val="0"/>
        <w:bCs w:val="0"/>
        <w:i w:val="0"/>
        <w:iCs w:val="0"/>
        <w:spacing w:val="0"/>
        <w:w w:val="130"/>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68223F91"/>
    <w:multiLevelType w:val="hybridMultilevel"/>
    <w:tmpl w:val="A420DFAA"/>
    <w:lvl w:ilvl="0" w:tplc="2DC8BBB6">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9ED498E"/>
    <w:multiLevelType w:val="hybridMultilevel"/>
    <w:tmpl w:val="700E30DC"/>
    <w:lvl w:ilvl="0" w:tplc="EC1CB0A4">
      <w:numFmt w:val="bullet"/>
      <w:lvlText w:val="▪"/>
      <w:lvlJc w:val="left"/>
      <w:pPr>
        <w:ind w:left="1080" w:hanging="360"/>
      </w:pPr>
      <w:rPr>
        <w:rFonts w:ascii="Arial" w:eastAsia="Arial" w:hAnsi="Arial" w:cs="Arial" w:hint="default"/>
        <w:b w:val="0"/>
        <w:bCs w:val="0"/>
        <w:i w:val="0"/>
        <w:iCs w:val="0"/>
        <w:spacing w:val="0"/>
        <w:w w:val="130"/>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686979521">
    <w:abstractNumId w:val="2"/>
  </w:num>
  <w:num w:numId="2" w16cid:durableId="135801451">
    <w:abstractNumId w:val="5"/>
  </w:num>
  <w:num w:numId="3" w16cid:durableId="168758053">
    <w:abstractNumId w:val="6"/>
  </w:num>
  <w:num w:numId="4" w16cid:durableId="1348214875">
    <w:abstractNumId w:val="0"/>
  </w:num>
  <w:num w:numId="5" w16cid:durableId="1380786633">
    <w:abstractNumId w:val="4"/>
  </w:num>
  <w:num w:numId="6" w16cid:durableId="1183470401">
    <w:abstractNumId w:val="1"/>
  </w:num>
  <w:num w:numId="7" w16cid:durableId="1439174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38C"/>
    <w:rsid w:val="00057975"/>
    <w:rsid w:val="000D0020"/>
    <w:rsid w:val="001E2CE4"/>
    <w:rsid w:val="007E466D"/>
    <w:rsid w:val="008606B1"/>
    <w:rsid w:val="008E7A81"/>
    <w:rsid w:val="00CE7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6CDC"/>
  <w15:docId w15:val="{8D71C255-F06B-4EB1-A24C-DFA24EB6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0"/>
      <w:szCs w:val="20"/>
    </w:rPr>
  </w:style>
  <w:style w:type="paragraph" w:styleId="Heading2">
    <w:name w:val="heading 2"/>
    <w:basedOn w:val="Normal"/>
    <w:uiPriority w:val="9"/>
    <w:unhideWhenUsed/>
    <w:qFormat/>
    <w:pPr>
      <w:ind w:left="360"/>
      <w:outlineLvl w:val="1"/>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right="366" w:hanging="360"/>
      <w:jc w:val="both"/>
    </w:pPr>
    <w:rPr>
      <w:sz w:val="20"/>
      <w:szCs w:val="20"/>
    </w:rPr>
  </w:style>
  <w:style w:type="paragraph" w:styleId="Title">
    <w:name w:val="Title"/>
    <w:basedOn w:val="Normal"/>
    <w:uiPriority w:val="10"/>
    <w:qFormat/>
    <w:pPr>
      <w:spacing w:before="20"/>
      <w:ind w:left="360"/>
    </w:pPr>
    <w:rPr>
      <w:b/>
      <w:bCs/>
      <w:sz w:val="28"/>
      <w:szCs w:val="28"/>
    </w:rPr>
  </w:style>
  <w:style w:type="paragraph" w:styleId="ListParagraph">
    <w:name w:val="List Paragraph"/>
    <w:basedOn w:val="Normal"/>
    <w:uiPriority w:val="1"/>
    <w:qFormat/>
    <w:pPr>
      <w:ind w:left="1080" w:right="366" w:hanging="360"/>
      <w:jc w:val="both"/>
    </w:pPr>
  </w:style>
  <w:style w:type="paragraph" w:customStyle="1" w:styleId="TableParagraph">
    <w:name w:val="Table Paragraph"/>
    <w:basedOn w:val="Normal"/>
    <w:uiPriority w:val="1"/>
    <w:qFormat/>
    <w:pPr>
      <w:spacing w:before="5"/>
      <w:ind w:left="114"/>
    </w:pPr>
  </w:style>
  <w:style w:type="paragraph" w:styleId="NormalWeb">
    <w:name w:val="Normal (Web)"/>
    <w:basedOn w:val="Normal"/>
    <w:uiPriority w:val="99"/>
    <w:semiHidden/>
    <w:unhideWhenUsed/>
    <w:rsid w:val="001E2C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myaareddyk" TargetMode="External"/><Relationship Id="rId5" Type="http://schemas.openxmlformats.org/officeDocument/2006/relationships/hyperlink" Target="mailto:ramyareddykoppula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4802</Words>
  <Characters>27373</Characters>
  <Application>Microsoft Office Word</Application>
  <DocSecurity>0</DocSecurity>
  <Lines>228</Lines>
  <Paragraphs>64</Paragraphs>
  <ScaleCrop>false</ScaleCrop>
  <Company/>
  <LinksUpToDate>false</LinksUpToDate>
  <CharactersWithSpaces>32111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 Reddy</dc:creator>
  <cp:lastModifiedBy>Ramya Reddy</cp:lastModifiedBy>
  <cp:revision>3</cp:revision>
  <dcterms:created xsi:type="dcterms:W3CDTF">2025-11-10T15:03:00Z</dcterms:created>
  <dcterms:modified xsi:type="dcterms:W3CDTF">2025-11-10T15:04:00Z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LastSaved">
    <vt:filetime>2025-11-08T00:00:00Z</vt:filetime>
  </property>
  <property fmtid="{D5CDD505-2E9C-101B-9397-08002B2CF9AE}" pid="4" name="Producer">
    <vt:lpwstr>3-Heights(TM) PDF Security Shell 4.8.25.2 (http://www.pdf-tools.com)</vt:lpwstr>
  </property>
</Properties>
</file>