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76757">
      <w:pPr>
        <w:spacing w:after="0" w:line="276" w:lineRule="auto"/>
        <w:contextualSpacing/>
        <w:jc w:val="center"/>
        <w:rPr>
          <w:b/>
          <w:bCs/>
          <w:sz w:val="24"/>
          <w:szCs w:val="24"/>
        </w:rPr>
      </w:pPr>
      <w:r>
        <w:rPr>
          <w:b/>
          <w:bCs/>
          <w:sz w:val="24"/>
          <w:szCs w:val="24"/>
        </w:rPr>
        <w:t>JAGADEESHWAR REDDY THAMMANENI</w:t>
      </w:r>
    </w:p>
    <w:p w14:paraId="43176758">
      <w:pPr>
        <w:spacing w:after="0" w:line="276" w:lineRule="auto"/>
        <w:contextualSpacing/>
        <w:jc w:val="center"/>
        <w:rPr>
          <w:b/>
          <w:bCs/>
          <w:sz w:val="20"/>
          <w:szCs w:val="20"/>
        </w:rPr>
      </w:pPr>
      <w:r>
        <w:rPr>
          <w:b/>
          <w:bCs/>
          <w:sz w:val="20"/>
          <w:szCs w:val="20"/>
        </w:rPr>
        <w:t>AI Engineer</w:t>
      </w:r>
    </w:p>
    <w:p w14:paraId="43176759">
      <w:pPr>
        <w:spacing w:after="0" w:line="276" w:lineRule="auto"/>
        <w:contextualSpacing/>
        <w:jc w:val="center"/>
        <w:rPr>
          <w:b/>
          <w:bCs/>
          <w:sz w:val="20"/>
          <w:szCs w:val="20"/>
        </w:rPr>
      </w:pPr>
      <w:r>
        <w:rPr>
          <w:b/>
          <w:bCs/>
          <w:sz w:val="20"/>
          <w:szCs w:val="20"/>
        </w:rPr>
        <w:t>Phone: 512-522-7684</w:t>
      </w:r>
    </w:p>
    <w:p w14:paraId="4317675A">
      <w:pPr>
        <w:numPr>
          <w:ilvl w:val="0"/>
          <w:numId w:val="1"/>
        </w:numPr>
        <w:spacing w:after="0" w:line="276" w:lineRule="auto"/>
        <w:contextualSpacing/>
        <w:jc w:val="center"/>
        <w:rPr>
          <w:b/>
          <w:bCs/>
          <w:sz w:val="20"/>
          <w:szCs w:val="20"/>
        </w:rPr>
      </w:pPr>
      <w:r>
        <w:rPr>
          <w:b/>
          <w:bCs/>
          <w:sz w:val="20"/>
          <w:szCs w:val="20"/>
        </w:rPr>
        <w:t xml:space="preserve">Mail: </w:t>
      </w:r>
      <w:r>
        <w:fldChar w:fldCharType="begin"/>
      </w:r>
      <w:r>
        <w:instrText xml:space="preserve"> HYPERLINK "mailto:jagadeeshthammaneni458@gmail.com" </w:instrText>
      </w:r>
      <w:r>
        <w:fldChar w:fldCharType="separate"/>
      </w:r>
      <w:r>
        <w:rPr>
          <w:rStyle w:val="14"/>
          <w:b/>
          <w:bCs/>
          <w:sz w:val="20"/>
          <w:szCs w:val="20"/>
        </w:rPr>
        <w:t>jagadeeshthammaneni458@gmail.com</w:t>
      </w:r>
      <w:r>
        <w:rPr>
          <w:rStyle w:val="14"/>
          <w:b/>
          <w:bCs/>
          <w:sz w:val="20"/>
          <w:szCs w:val="20"/>
        </w:rPr>
        <w:fldChar w:fldCharType="end"/>
      </w:r>
    </w:p>
    <w:p w14:paraId="4317675C">
      <w:pPr>
        <w:spacing w:after="0" w:line="276" w:lineRule="auto"/>
        <w:contextualSpacing/>
        <w:rPr>
          <w:b/>
          <w:color w:val="000000"/>
          <w:sz w:val="20"/>
          <w:szCs w:val="20"/>
        </w:rPr>
      </w:pPr>
    </w:p>
    <w:p w14:paraId="4317675D">
      <w:pPr>
        <w:pBdr>
          <w:bottom w:val="single" w:color="auto" w:sz="4" w:space="1"/>
        </w:pBdr>
        <w:spacing w:after="0" w:line="276" w:lineRule="auto"/>
        <w:contextualSpacing/>
        <w:jc w:val="both"/>
        <w:rPr>
          <w:sz w:val="20"/>
          <w:szCs w:val="20"/>
        </w:rPr>
      </w:pPr>
      <w:r>
        <w:rPr>
          <w:b/>
          <w:sz w:val="20"/>
          <w:szCs w:val="20"/>
        </w:rPr>
        <w:t>Professional Summary</w:t>
      </w:r>
    </w:p>
    <w:p w14:paraId="4317675E">
      <w:pPr>
        <w:numPr>
          <w:ilvl w:val="0"/>
          <w:numId w:val="2"/>
        </w:numPr>
        <w:spacing w:after="0" w:line="276" w:lineRule="auto"/>
        <w:contextualSpacing/>
        <w:jc w:val="both"/>
        <w:rPr>
          <w:color w:val="000000"/>
          <w:sz w:val="20"/>
          <w:szCs w:val="20"/>
        </w:rPr>
      </w:pPr>
      <w:r>
        <w:rPr>
          <w:color w:val="000000"/>
          <w:sz w:val="20"/>
          <w:szCs w:val="20"/>
        </w:rPr>
        <w:t>Over all 1</w:t>
      </w:r>
      <w:r>
        <w:rPr>
          <w:rFonts w:hint="default"/>
          <w:color w:val="000000"/>
          <w:sz w:val="20"/>
          <w:szCs w:val="20"/>
          <w:lang w:val="en-US"/>
        </w:rPr>
        <w:t>1</w:t>
      </w:r>
      <w:r>
        <w:rPr>
          <w:color w:val="000000"/>
          <w:sz w:val="20"/>
          <w:szCs w:val="20"/>
        </w:rPr>
        <w:t>+ Years of experience in building Data Science solutions using Machine Learning, Artificial Intelligence, Statistical Modeling, Data Mining, Natural Language Processing (NLP), and Data Visualization.</w:t>
      </w:r>
    </w:p>
    <w:p w14:paraId="4317675F">
      <w:pPr>
        <w:numPr>
          <w:ilvl w:val="0"/>
          <w:numId w:val="2"/>
        </w:numPr>
        <w:spacing w:after="0" w:line="276" w:lineRule="auto"/>
        <w:contextualSpacing/>
        <w:jc w:val="both"/>
        <w:rPr>
          <w:color w:val="000000"/>
          <w:sz w:val="20"/>
          <w:szCs w:val="20"/>
        </w:rPr>
      </w:pPr>
      <w:r>
        <w:rPr>
          <w:color w:val="000000"/>
          <w:sz w:val="20"/>
          <w:szCs w:val="20"/>
        </w:rPr>
        <w:t xml:space="preserve">Theoretical foundations and practical hands-on projects related to (i) supervised learning (linear and logistic regression, boosted decision trees, random forests, Support Vector Machines, neural networks, NLP), (ii) unsupervised learning (clustering, k-means, DBSCAN, Expectation Maximization), dimensionality reduction, recommender systems), (iii) probability &amp; statistics, experiment analysis, principal component and factor analysis, confidence intervals, A/B testing, (iv) algorithms and data structures. </w:t>
      </w:r>
    </w:p>
    <w:p w14:paraId="43176760">
      <w:pPr>
        <w:numPr>
          <w:ilvl w:val="0"/>
          <w:numId w:val="2"/>
        </w:numPr>
        <w:spacing w:after="0" w:line="276" w:lineRule="auto"/>
        <w:contextualSpacing/>
        <w:jc w:val="both"/>
        <w:rPr>
          <w:color w:val="000000"/>
          <w:sz w:val="20"/>
          <w:szCs w:val="20"/>
        </w:rPr>
      </w:pPr>
      <w:r>
        <w:rPr>
          <w:color w:val="000000"/>
          <w:sz w:val="20"/>
          <w:szCs w:val="20"/>
        </w:rPr>
        <w:t>Experienced in building various machine learning models using algorithms such as Gradient Descent, KNN, and Ensembles such as Random Forest, AdaBoost, and Gradient Boosting Trees.</w:t>
      </w:r>
    </w:p>
    <w:p w14:paraId="43176761">
      <w:pPr>
        <w:numPr>
          <w:ilvl w:val="0"/>
          <w:numId w:val="2"/>
        </w:numPr>
        <w:spacing w:after="0" w:line="276" w:lineRule="auto"/>
        <w:contextualSpacing/>
        <w:jc w:val="both"/>
        <w:rPr>
          <w:color w:val="000000"/>
          <w:sz w:val="20"/>
          <w:szCs w:val="20"/>
        </w:rPr>
      </w:pPr>
      <w:r>
        <w:rPr>
          <w:color w:val="000000"/>
          <w:sz w:val="20"/>
          <w:szCs w:val="20"/>
        </w:rPr>
        <w:t>Experienced in Natural Language Processing (NLP) and Time Series Analysis and Forecasting using the ARIMA model in Python and R.</w:t>
      </w:r>
    </w:p>
    <w:p w14:paraId="20A95EA1">
      <w:pPr>
        <w:numPr>
          <w:ilvl w:val="0"/>
          <w:numId w:val="2"/>
        </w:numPr>
        <w:spacing w:after="0" w:line="276" w:lineRule="auto"/>
        <w:contextualSpacing/>
        <w:jc w:val="both"/>
        <w:rPr>
          <w:color w:val="000000"/>
          <w:sz w:val="20"/>
          <w:szCs w:val="20"/>
        </w:rPr>
      </w:pPr>
      <w:r>
        <w:rPr>
          <w:rFonts w:hint="default" w:ascii="Calibri" w:hAnsi="Calibri" w:eastAsia="SimSun" w:cs="Calibri"/>
          <w:sz w:val="20"/>
          <w:szCs w:val="20"/>
        </w:rPr>
        <w:t>Extensive hands-on experience with foundational models from OpenAI (GPT-4, Whisper), OpenAI APIs, and LangChain for building intelligent GenAI applications.</w:t>
      </w:r>
    </w:p>
    <w:p w14:paraId="43176762">
      <w:pPr>
        <w:numPr>
          <w:ilvl w:val="0"/>
          <w:numId w:val="2"/>
        </w:numPr>
        <w:spacing w:after="0" w:line="276" w:lineRule="auto"/>
        <w:contextualSpacing/>
        <w:jc w:val="both"/>
        <w:rPr>
          <w:color w:val="000000"/>
          <w:sz w:val="20"/>
          <w:szCs w:val="20"/>
        </w:rPr>
      </w:pPr>
      <w:r>
        <w:rPr>
          <w:color w:val="000000"/>
          <w:sz w:val="20"/>
          <w:szCs w:val="20"/>
        </w:rPr>
        <w:t>Expert skills in using state-of-the-art Models, ResNet, VGG16, Mobile Net for Transfer Learning, designing and building state-of-the-art feature detectors and object trackers, image classification, image processing, and computer vision techniques.</w:t>
      </w:r>
    </w:p>
    <w:p w14:paraId="43176763">
      <w:pPr>
        <w:numPr>
          <w:ilvl w:val="0"/>
          <w:numId w:val="2"/>
        </w:numPr>
        <w:spacing w:after="0" w:line="276" w:lineRule="auto"/>
        <w:contextualSpacing/>
        <w:jc w:val="both"/>
        <w:rPr>
          <w:color w:val="000000"/>
          <w:sz w:val="20"/>
          <w:szCs w:val="20"/>
        </w:rPr>
      </w:pPr>
      <w:r>
        <w:rPr>
          <w:color w:val="000000"/>
          <w:sz w:val="20"/>
          <w:szCs w:val="20"/>
        </w:rPr>
        <w:t>Expert skills in image enhancements using OpenCV techniques and algorithms such as thresholding, Kalman filtering, watershed filtering, image smoothening, and blur detection.</w:t>
      </w:r>
    </w:p>
    <w:p w14:paraId="43176764">
      <w:pPr>
        <w:numPr>
          <w:ilvl w:val="0"/>
          <w:numId w:val="2"/>
        </w:numPr>
        <w:spacing w:after="0" w:line="276" w:lineRule="auto"/>
        <w:contextualSpacing/>
        <w:jc w:val="both"/>
        <w:rPr>
          <w:color w:val="000000"/>
          <w:sz w:val="20"/>
          <w:szCs w:val="20"/>
        </w:rPr>
      </w:pPr>
      <w:r>
        <w:rPr>
          <w:color w:val="000000"/>
          <w:sz w:val="20"/>
          <w:szCs w:val="20"/>
        </w:rPr>
        <w:t xml:space="preserve">Experienced using Spark and Amazon Machine Learning (AML) to build ML models. </w:t>
      </w:r>
    </w:p>
    <w:p w14:paraId="43176765">
      <w:pPr>
        <w:numPr>
          <w:ilvl w:val="0"/>
          <w:numId w:val="2"/>
        </w:numPr>
        <w:spacing w:after="0" w:line="276" w:lineRule="auto"/>
        <w:contextualSpacing/>
        <w:jc w:val="both"/>
        <w:rPr>
          <w:color w:val="000000"/>
          <w:sz w:val="20"/>
          <w:szCs w:val="20"/>
        </w:rPr>
      </w:pPr>
      <w:r>
        <w:rPr>
          <w:color w:val="000000"/>
          <w:sz w:val="20"/>
          <w:szCs w:val="20"/>
        </w:rPr>
        <w:t>Expertized in bringing up the best models with training and tuning techniques using the frameworks PyTorch, keras and TensorFlow.</w:t>
      </w:r>
    </w:p>
    <w:p w14:paraId="43176766">
      <w:pPr>
        <w:numPr>
          <w:ilvl w:val="0"/>
          <w:numId w:val="2"/>
        </w:numPr>
        <w:spacing w:after="0" w:line="276" w:lineRule="auto"/>
        <w:contextualSpacing/>
        <w:jc w:val="both"/>
        <w:rPr>
          <w:color w:val="000000"/>
          <w:sz w:val="20"/>
          <w:szCs w:val="20"/>
        </w:rPr>
      </w:pPr>
      <w:r>
        <w:rPr>
          <w:color w:val="000000"/>
          <w:sz w:val="20"/>
          <w:szCs w:val="20"/>
        </w:rPr>
        <w:t>Expert working within enterprise data warehouse environments platforms and working within distributed computing platforms such as Hadoop.</w:t>
      </w:r>
    </w:p>
    <w:p w14:paraId="43176767">
      <w:pPr>
        <w:numPr>
          <w:ilvl w:val="0"/>
          <w:numId w:val="2"/>
        </w:numPr>
        <w:spacing w:after="0" w:line="276" w:lineRule="auto"/>
        <w:contextualSpacing/>
        <w:jc w:val="both"/>
        <w:rPr>
          <w:color w:val="000000"/>
          <w:sz w:val="20"/>
          <w:szCs w:val="20"/>
        </w:rPr>
      </w:pPr>
      <w:r>
        <w:rPr>
          <w:color w:val="000000"/>
          <w:sz w:val="20"/>
          <w:szCs w:val="20"/>
        </w:rPr>
        <w:t>Demonstrated ability to apply relevant techniques to drive business impact and help with Optimization, causal inference, and choice modeling.</w:t>
      </w:r>
    </w:p>
    <w:p w14:paraId="43176768">
      <w:pPr>
        <w:numPr>
          <w:ilvl w:val="0"/>
          <w:numId w:val="2"/>
        </w:numPr>
        <w:spacing w:after="0" w:line="276" w:lineRule="auto"/>
        <w:contextualSpacing/>
        <w:jc w:val="both"/>
        <w:rPr>
          <w:color w:val="000000"/>
          <w:sz w:val="20"/>
          <w:szCs w:val="20"/>
        </w:rPr>
      </w:pPr>
      <w:r>
        <w:rPr>
          <w:color w:val="000000"/>
          <w:sz w:val="20"/>
          <w:szCs w:val="20"/>
        </w:rPr>
        <w:t>Implemented statistical and machine learning models, large-scale, cloud-based data processing pipelines, and off-the-shelf solutions for test and evaluation; interpret data to assess algorithm performance.</w:t>
      </w:r>
    </w:p>
    <w:p w14:paraId="43176769">
      <w:pPr>
        <w:numPr>
          <w:ilvl w:val="0"/>
          <w:numId w:val="2"/>
        </w:numPr>
        <w:spacing w:after="0" w:line="276" w:lineRule="auto"/>
        <w:contextualSpacing/>
        <w:jc w:val="both"/>
        <w:rPr>
          <w:color w:val="000000"/>
          <w:sz w:val="20"/>
          <w:szCs w:val="20"/>
        </w:rPr>
      </w:pPr>
      <w:r>
        <w:rPr>
          <w:color w:val="000000"/>
          <w:sz w:val="20"/>
          <w:szCs w:val="20"/>
        </w:rPr>
        <w:t>Network with business stakeholders to develop a pipeline of data science projects aligned with business strategies. Translate complex and ambiguous business problems into project charters identifying technical risks and project scope.</w:t>
      </w:r>
    </w:p>
    <w:p w14:paraId="4317676A">
      <w:pPr>
        <w:numPr>
          <w:ilvl w:val="0"/>
          <w:numId w:val="2"/>
        </w:numPr>
        <w:spacing w:after="0" w:line="276" w:lineRule="auto"/>
        <w:contextualSpacing/>
        <w:jc w:val="both"/>
        <w:rPr>
          <w:color w:val="000000"/>
          <w:sz w:val="20"/>
          <w:szCs w:val="20"/>
        </w:rPr>
      </w:pPr>
      <w:r>
        <w:rPr>
          <w:color w:val="000000"/>
          <w:sz w:val="20"/>
          <w:szCs w:val="20"/>
        </w:rPr>
        <w:t xml:space="preserve">Proficient in using PySpark, the Python library for Apache Spark, to process and analyze large-scale datasets in a distributed computing environment. </w:t>
      </w:r>
    </w:p>
    <w:p w14:paraId="4317676B">
      <w:pPr>
        <w:numPr>
          <w:ilvl w:val="0"/>
          <w:numId w:val="2"/>
        </w:numPr>
        <w:spacing w:after="0" w:line="276" w:lineRule="auto"/>
        <w:contextualSpacing/>
        <w:jc w:val="both"/>
        <w:rPr>
          <w:color w:val="000000"/>
          <w:sz w:val="20"/>
          <w:szCs w:val="20"/>
        </w:rPr>
      </w:pPr>
      <w:r>
        <w:rPr>
          <w:color w:val="000000"/>
          <w:sz w:val="20"/>
          <w:szCs w:val="20"/>
        </w:rPr>
        <w:t>Skilled in writing PySpark code to perform data transformations, aggregations, and computations using its RDD (Resilient Distributed Dataset) and Data Frame APIs.</w:t>
      </w:r>
    </w:p>
    <w:p w14:paraId="4317676C">
      <w:pPr>
        <w:numPr>
          <w:ilvl w:val="0"/>
          <w:numId w:val="2"/>
        </w:numPr>
        <w:spacing w:after="0" w:line="276" w:lineRule="auto"/>
        <w:contextualSpacing/>
        <w:jc w:val="both"/>
        <w:rPr>
          <w:color w:val="000000"/>
          <w:sz w:val="20"/>
          <w:szCs w:val="20"/>
        </w:rPr>
      </w:pPr>
      <w:r>
        <w:rPr>
          <w:color w:val="000000"/>
          <w:sz w:val="20"/>
          <w:szCs w:val="20"/>
        </w:rPr>
        <w:t>Experienced in data visualization using Tableau, and PowerBI.</w:t>
      </w:r>
    </w:p>
    <w:p w14:paraId="4317676D">
      <w:pPr>
        <w:numPr>
          <w:ilvl w:val="0"/>
          <w:numId w:val="2"/>
        </w:numPr>
        <w:spacing w:after="0" w:line="276" w:lineRule="auto"/>
        <w:contextualSpacing/>
        <w:jc w:val="both"/>
        <w:rPr>
          <w:color w:val="000000"/>
          <w:sz w:val="20"/>
          <w:szCs w:val="20"/>
        </w:rPr>
      </w:pPr>
      <w:r>
        <w:rPr>
          <w:color w:val="000000"/>
          <w:sz w:val="20"/>
          <w:szCs w:val="20"/>
        </w:rPr>
        <w:t>Proficient in using Spark and Scala for building large-scale batch and streaming data pipelines that handle data from RDBMS and Kafka sources.</w:t>
      </w:r>
    </w:p>
    <w:p w14:paraId="4317676E">
      <w:pPr>
        <w:numPr>
          <w:ilvl w:val="0"/>
          <w:numId w:val="2"/>
        </w:numPr>
        <w:spacing w:after="0" w:line="276" w:lineRule="auto"/>
        <w:contextualSpacing/>
        <w:jc w:val="both"/>
        <w:rPr>
          <w:color w:val="000000"/>
          <w:sz w:val="20"/>
          <w:szCs w:val="20"/>
        </w:rPr>
      </w:pPr>
      <w:r>
        <w:rPr>
          <w:color w:val="000000"/>
          <w:sz w:val="20"/>
          <w:szCs w:val="20"/>
        </w:rPr>
        <w:t>Built real-time streaming applications using Apache Kafka, Spark Streaming, and NIFI to enable responsive and resilient data processing pipelines.</w:t>
      </w:r>
    </w:p>
    <w:p w14:paraId="4317676F">
      <w:pPr>
        <w:numPr>
          <w:ilvl w:val="0"/>
          <w:numId w:val="2"/>
        </w:numPr>
        <w:spacing w:after="0" w:line="276" w:lineRule="auto"/>
        <w:contextualSpacing/>
        <w:jc w:val="both"/>
        <w:rPr>
          <w:color w:val="000000"/>
          <w:sz w:val="20"/>
          <w:szCs w:val="20"/>
        </w:rPr>
      </w:pPr>
      <w:r>
        <w:rPr>
          <w:color w:val="000000"/>
          <w:sz w:val="20"/>
          <w:szCs w:val="20"/>
        </w:rPr>
        <w:t>Familiar with MLOps frameworks like MLflow and Kubeflow for model tracking, versioning, and automating retraining cycles in production.</w:t>
      </w:r>
    </w:p>
    <w:p w14:paraId="43176770">
      <w:pPr>
        <w:numPr>
          <w:ilvl w:val="0"/>
          <w:numId w:val="2"/>
        </w:numPr>
        <w:spacing w:after="0" w:line="276" w:lineRule="auto"/>
        <w:contextualSpacing/>
        <w:jc w:val="both"/>
        <w:rPr>
          <w:color w:val="000000"/>
          <w:sz w:val="20"/>
          <w:szCs w:val="20"/>
        </w:rPr>
      </w:pPr>
      <w:r>
        <w:rPr>
          <w:color w:val="000000"/>
          <w:sz w:val="20"/>
          <w:szCs w:val="20"/>
        </w:rPr>
        <w:t>Extensive hands-on experience in navigating complex relational datasets in both structured and semi-unstructured formats.</w:t>
      </w:r>
    </w:p>
    <w:p w14:paraId="43176771">
      <w:pPr>
        <w:numPr>
          <w:ilvl w:val="0"/>
          <w:numId w:val="2"/>
        </w:numPr>
        <w:spacing w:after="0" w:line="276" w:lineRule="auto"/>
        <w:contextualSpacing/>
        <w:jc w:val="both"/>
        <w:rPr>
          <w:color w:val="000000"/>
          <w:sz w:val="20"/>
          <w:szCs w:val="20"/>
        </w:rPr>
      </w:pPr>
      <w:r>
        <w:rPr>
          <w:color w:val="000000"/>
          <w:sz w:val="20"/>
          <w:szCs w:val="20"/>
        </w:rPr>
        <w:t>Experienced in agile/iterative development process to drive timely and impactful data science deliverables.</w:t>
      </w:r>
    </w:p>
    <w:p w14:paraId="43176772">
      <w:pPr>
        <w:numPr>
          <w:ilvl w:val="0"/>
          <w:numId w:val="2"/>
        </w:numPr>
        <w:spacing w:after="0" w:line="276" w:lineRule="auto"/>
        <w:contextualSpacing/>
        <w:jc w:val="both"/>
        <w:rPr>
          <w:color w:val="000000"/>
          <w:sz w:val="20"/>
          <w:szCs w:val="20"/>
        </w:rPr>
      </w:pPr>
      <w:r>
        <w:rPr>
          <w:color w:val="000000"/>
          <w:sz w:val="20"/>
          <w:szCs w:val="20"/>
        </w:rPr>
        <w:t>Experience in the software development environment, Agile, and code management/versioning (e.g. Git).</w:t>
      </w:r>
    </w:p>
    <w:p w14:paraId="43176773">
      <w:pPr>
        <w:numPr>
          <w:ilvl w:val="0"/>
          <w:numId w:val="2"/>
        </w:numPr>
        <w:spacing w:after="0" w:line="276" w:lineRule="auto"/>
        <w:contextualSpacing/>
        <w:jc w:val="both"/>
        <w:rPr>
          <w:color w:val="000000"/>
          <w:sz w:val="20"/>
          <w:szCs w:val="20"/>
        </w:rPr>
      </w:pPr>
      <w:r>
        <w:rPr>
          <w:color w:val="000000"/>
          <w:sz w:val="20"/>
          <w:szCs w:val="20"/>
        </w:rPr>
        <w:t>Designed, trained and applied statistics, mathematical models, and machine learning techniques to create scalable solutions for predictive learning, forecasting, and optimization.</w:t>
      </w:r>
    </w:p>
    <w:p w14:paraId="43176774">
      <w:pPr>
        <w:numPr>
          <w:ilvl w:val="0"/>
          <w:numId w:val="2"/>
        </w:numPr>
        <w:spacing w:after="0" w:line="276" w:lineRule="auto"/>
        <w:contextualSpacing/>
        <w:jc w:val="both"/>
        <w:rPr>
          <w:color w:val="000000"/>
          <w:sz w:val="20"/>
          <w:szCs w:val="20"/>
        </w:rPr>
      </w:pPr>
      <w:r>
        <w:rPr>
          <w:color w:val="000000"/>
          <w:sz w:val="20"/>
          <w:szCs w:val="20"/>
        </w:rPr>
        <w:t>Developed high-quality, secure code implementing models and algorithms as application programming interfaces or other service-oriented software implementations.</w:t>
      </w:r>
    </w:p>
    <w:p w14:paraId="43176775">
      <w:pPr>
        <w:numPr>
          <w:ilvl w:val="0"/>
          <w:numId w:val="2"/>
        </w:numPr>
        <w:spacing w:after="0" w:line="276" w:lineRule="auto"/>
        <w:contextualSpacing/>
        <w:jc w:val="both"/>
        <w:rPr>
          <w:color w:val="000000"/>
          <w:sz w:val="20"/>
          <w:szCs w:val="20"/>
        </w:rPr>
      </w:pPr>
      <w:r>
        <w:rPr>
          <w:color w:val="000000"/>
          <w:sz w:val="20"/>
          <w:szCs w:val="20"/>
        </w:rPr>
        <w:t>Experienced working with engineers in designing scalable data science flows and implementing them into production.</w:t>
      </w:r>
    </w:p>
    <w:p w14:paraId="43176776">
      <w:pPr>
        <w:numPr>
          <w:ilvl w:val="0"/>
          <w:numId w:val="2"/>
        </w:numPr>
        <w:spacing w:after="0" w:line="276" w:lineRule="auto"/>
        <w:contextualSpacing/>
        <w:jc w:val="both"/>
        <w:rPr>
          <w:color w:val="000000"/>
          <w:sz w:val="20"/>
          <w:szCs w:val="20"/>
        </w:rPr>
      </w:pPr>
      <w:r>
        <w:rPr>
          <w:color w:val="000000"/>
          <w:sz w:val="20"/>
          <w:szCs w:val="20"/>
        </w:rPr>
        <w:t>Excellent communication and presentation skills and ability to explain technical concepts in simple terms to business stakeholders.</w:t>
      </w:r>
    </w:p>
    <w:p w14:paraId="43176777">
      <w:pPr>
        <w:spacing w:after="0" w:line="276" w:lineRule="auto"/>
        <w:contextualSpacing/>
        <w:jc w:val="both"/>
        <w:rPr>
          <w:color w:val="000000"/>
          <w:sz w:val="20"/>
          <w:szCs w:val="20"/>
        </w:rPr>
      </w:pPr>
    </w:p>
    <w:p w14:paraId="43176778">
      <w:pPr>
        <w:pStyle w:val="33"/>
        <w:spacing w:line="276" w:lineRule="auto"/>
        <w:ind w:left="0"/>
        <w:jc w:val="both"/>
        <w:rPr>
          <w:b/>
          <w:bCs/>
          <w:sz w:val="20"/>
          <w:szCs w:val="20"/>
        </w:rPr>
      </w:pPr>
      <w:r>
        <w:rPr>
          <w:b/>
          <w:bCs/>
          <w:sz w:val="20"/>
          <w:szCs w:val="20"/>
        </w:rPr>
        <w:t>EDUCATION:</w:t>
      </w:r>
    </w:p>
    <w:p w14:paraId="43176779">
      <w:pPr>
        <w:numPr>
          <w:ilvl w:val="0"/>
          <w:numId w:val="3"/>
        </w:numPr>
        <w:spacing w:after="0" w:line="276" w:lineRule="auto"/>
        <w:jc w:val="both"/>
        <w:rPr>
          <w:color w:val="000000"/>
          <w:sz w:val="20"/>
        </w:rPr>
      </w:pPr>
      <w:r>
        <w:rPr>
          <w:color w:val="000000"/>
          <w:sz w:val="20"/>
        </w:rPr>
        <w:t>Master of science in Computer Science</w:t>
      </w:r>
    </w:p>
    <w:p w14:paraId="4317677A">
      <w:pPr>
        <w:spacing w:after="0" w:line="276" w:lineRule="auto"/>
        <w:contextualSpacing/>
        <w:jc w:val="both"/>
        <w:rPr>
          <w:color w:val="000000"/>
          <w:sz w:val="20"/>
          <w:szCs w:val="20"/>
        </w:rPr>
      </w:pPr>
    </w:p>
    <w:p w14:paraId="4317677B">
      <w:pPr>
        <w:spacing w:after="0" w:line="276" w:lineRule="auto"/>
        <w:contextualSpacing/>
        <w:rPr>
          <w:sz w:val="20"/>
          <w:szCs w:val="20"/>
        </w:rPr>
      </w:pPr>
    </w:p>
    <w:p w14:paraId="4317677C">
      <w:pPr>
        <w:pBdr>
          <w:bottom w:val="single" w:color="auto" w:sz="4" w:space="1"/>
        </w:pBdr>
        <w:spacing w:after="0" w:line="276" w:lineRule="auto"/>
        <w:contextualSpacing/>
        <w:rPr>
          <w:b/>
          <w:sz w:val="20"/>
          <w:szCs w:val="20"/>
        </w:rPr>
      </w:pPr>
      <w:r>
        <w:rPr>
          <w:b/>
          <w:sz w:val="20"/>
          <w:szCs w:val="20"/>
        </w:rPr>
        <w:t>Technical Skills:</w:t>
      </w:r>
    </w:p>
    <w:p w14:paraId="49C78571">
      <w:pPr>
        <w:pBdr>
          <w:bottom w:val="single" w:color="auto" w:sz="4" w:space="1"/>
        </w:pBdr>
        <w:spacing w:after="0" w:line="276" w:lineRule="auto"/>
        <w:contextualSpacing/>
        <w:rPr>
          <w:b/>
          <w:sz w:val="20"/>
          <w:szCs w:val="20"/>
        </w:rPr>
      </w:pPr>
    </w:p>
    <w:tbl>
      <w:tblPr>
        <w:tblStyle w:val="18"/>
        <w:tblW w:w="107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7664"/>
      </w:tblGrid>
      <w:tr w14:paraId="49C78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3055" w:type="dxa"/>
          </w:tcPr>
          <w:p w14:paraId="49C78572">
            <w:pPr>
              <w:pStyle w:val="40"/>
              <w:rPr>
                <w:rFonts w:ascii="Calibri" w:hAnsi="Calibri" w:eastAsia="Calibri" w:cs="Calibri"/>
                <w:color w:val="000000"/>
                <w:sz w:val="20"/>
                <w:szCs w:val="20"/>
                <w:lang w:val="es-ES"/>
              </w:rPr>
            </w:pPr>
            <w:r>
              <w:rPr>
                <w:rFonts w:ascii="Calibri" w:hAnsi="Calibri" w:eastAsia="Calibri" w:cs="Calibri"/>
                <w:b/>
                <w:bCs/>
                <w:sz w:val="20"/>
                <w:szCs w:val="20"/>
                <w:lang w:val="es-ES"/>
              </w:rPr>
              <w:t>Programming Languages / Software libraries: </w:t>
            </w:r>
          </w:p>
        </w:tc>
        <w:tc>
          <w:tcPr>
            <w:tcW w:w="7664" w:type="dxa"/>
          </w:tcPr>
          <w:p w14:paraId="49C78573">
            <w:pPr>
              <w:pStyle w:val="40"/>
              <w:rPr>
                <w:rFonts w:ascii="Calibri" w:hAnsi="Calibri" w:eastAsia="Calibri" w:cs="Calibri"/>
                <w:color w:val="000000"/>
                <w:sz w:val="20"/>
                <w:szCs w:val="20"/>
                <w:lang w:val="es-ES"/>
              </w:rPr>
            </w:pPr>
          </w:p>
          <w:p w14:paraId="49C78574">
            <w:pPr>
              <w:pStyle w:val="40"/>
              <w:rPr>
                <w:rFonts w:ascii="Calibri" w:hAnsi="Calibri" w:eastAsia="Calibri" w:cs="Calibri"/>
                <w:color w:val="000000"/>
                <w:sz w:val="20"/>
                <w:szCs w:val="20"/>
                <w:lang w:val="es-ES"/>
              </w:rPr>
            </w:pPr>
            <w:r>
              <w:rPr>
                <w:rFonts w:ascii="Calibri" w:hAnsi="Calibri" w:cs="Calibri"/>
                <w:sz w:val="20"/>
                <w:szCs w:val="20"/>
                <w:lang w:val="es-ES"/>
              </w:rPr>
              <w:t>Python, JAVA, JavaScript, jQuery, ReactJS, Next.js, HTML, CSS, C, C++, Angular, R, Impala, Hive, SQL</w:t>
            </w:r>
          </w:p>
        </w:tc>
      </w:tr>
      <w:tr w14:paraId="49C78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9" w:hRule="atLeast"/>
        </w:trPr>
        <w:tc>
          <w:tcPr>
            <w:tcW w:w="3055" w:type="dxa"/>
          </w:tcPr>
          <w:p w14:paraId="49C78576">
            <w:pPr>
              <w:pStyle w:val="40"/>
              <w:rPr>
                <w:rFonts w:ascii="Calibri" w:hAnsi="Calibri" w:eastAsia="Calibri" w:cs="Calibri"/>
                <w:color w:val="000000"/>
                <w:sz w:val="20"/>
                <w:szCs w:val="20"/>
                <w:lang w:val="es-ES"/>
              </w:rPr>
            </w:pPr>
            <w:r>
              <w:rPr>
                <w:rFonts w:ascii="Calibri" w:hAnsi="Calibri" w:eastAsia="Calibri" w:cs="Calibri"/>
                <w:b/>
                <w:bCs/>
                <w:sz w:val="20"/>
                <w:szCs w:val="20"/>
                <w:lang w:val="es-ES"/>
              </w:rPr>
              <w:t>Machine Learning/AI:</w:t>
            </w:r>
          </w:p>
        </w:tc>
        <w:tc>
          <w:tcPr>
            <w:tcW w:w="7664" w:type="dxa"/>
          </w:tcPr>
          <w:p w14:paraId="49C78577">
            <w:pPr>
              <w:pStyle w:val="40"/>
              <w:rPr>
                <w:rFonts w:ascii="Calibri" w:hAnsi="Calibri" w:eastAsia="Calibri" w:cs="Calibri"/>
                <w:color w:val="000000"/>
                <w:sz w:val="20"/>
                <w:szCs w:val="20"/>
                <w:lang w:val="es-ES"/>
              </w:rPr>
            </w:pPr>
            <w:r>
              <w:rPr>
                <w:rFonts w:ascii="Calibri" w:hAnsi="Calibri" w:eastAsia="Calibri" w:cs="Calibri"/>
                <w:color w:val="000000"/>
                <w:sz w:val="20"/>
                <w:szCs w:val="20"/>
                <w:lang w:val="es-ES"/>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14:paraId="49C78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trPr>
        <w:tc>
          <w:tcPr>
            <w:tcW w:w="3055" w:type="dxa"/>
          </w:tcPr>
          <w:p w14:paraId="49C78579">
            <w:pPr>
              <w:pStyle w:val="40"/>
              <w:rPr>
                <w:rFonts w:ascii="Calibri" w:hAnsi="Calibri" w:eastAsia="Calibri" w:cs="Calibri"/>
                <w:color w:val="000000"/>
                <w:sz w:val="20"/>
                <w:szCs w:val="20"/>
                <w:lang w:val="es-ES"/>
              </w:rPr>
            </w:pPr>
            <w:r>
              <w:rPr>
                <w:rFonts w:ascii="Calibri" w:hAnsi="Calibri" w:eastAsia="Calibri" w:cs="Calibri"/>
                <w:b/>
                <w:bCs/>
                <w:sz w:val="20"/>
                <w:szCs w:val="20"/>
                <w:lang w:val="es-ES"/>
              </w:rPr>
              <w:t>Deep Learning:</w:t>
            </w:r>
          </w:p>
        </w:tc>
        <w:tc>
          <w:tcPr>
            <w:tcW w:w="7664" w:type="dxa"/>
          </w:tcPr>
          <w:p w14:paraId="49C7857A">
            <w:pPr>
              <w:pStyle w:val="40"/>
              <w:rPr>
                <w:rFonts w:ascii="Calibri" w:hAnsi="Calibri" w:eastAsia="Calibri" w:cs="Calibri"/>
                <w:color w:val="000000"/>
                <w:sz w:val="20"/>
                <w:szCs w:val="20"/>
                <w:lang w:val="es-ES"/>
              </w:rPr>
            </w:pPr>
            <w:r>
              <w:rPr>
                <w:rFonts w:ascii="Calibri" w:hAnsi="Calibri" w:cs="Calibri"/>
                <w:sz w:val="20"/>
                <w:szCs w:val="20"/>
                <w:lang w:val="es-ES"/>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14:paraId="49C7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3055" w:type="dxa"/>
          </w:tcPr>
          <w:p w14:paraId="49C7857C">
            <w:pPr>
              <w:pStyle w:val="40"/>
              <w:rPr>
                <w:rFonts w:ascii="Calibri" w:hAnsi="Calibri" w:eastAsia="Calibri" w:cs="Calibri"/>
                <w:color w:val="000000"/>
                <w:sz w:val="20"/>
                <w:szCs w:val="20"/>
                <w:lang w:val="es-ES"/>
              </w:rPr>
            </w:pPr>
            <w:r>
              <w:rPr>
                <w:rFonts w:ascii="Calibri" w:hAnsi="Calibri" w:eastAsia="Calibri" w:cs="Calibri"/>
                <w:b/>
                <w:bCs/>
                <w:sz w:val="20"/>
                <w:szCs w:val="20"/>
                <w:lang w:val="es-ES"/>
              </w:rPr>
              <w:t>Natural Language Processing (NLP): </w:t>
            </w:r>
          </w:p>
        </w:tc>
        <w:tc>
          <w:tcPr>
            <w:tcW w:w="7664" w:type="dxa"/>
          </w:tcPr>
          <w:p w14:paraId="49C7857D">
            <w:pPr>
              <w:pStyle w:val="40"/>
              <w:rPr>
                <w:rFonts w:ascii="Calibri" w:hAnsi="Calibri" w:eastAsia="Calibri" w:cs="Calibri"/>
                <w:color w:val="000000"/>
                <w:sz w:val="20"/>
                <w:szCs w:val="20"/>
                <w:lang w:val="es-ES"/>
              </w:rPr>
            </w:pPr>
            <w:r>
              <w:rPr>
                <w:rFonts w:ascii="Calibri" w:hAnsi="Calibri" w:eastAsia="Calibri" w:cs="Calibri"/>
                <w:color w:val="000000"/>
                <w:sz w:val="20"/>
                <w:szCs w:val="20"/>
                <w:lang w:val="es-ES"/>
              </w:rPr>
              <w:t>Text Analytics, Text processing (Tokenization, Lemmatization), Text Classification, Text clustering, Name Entity Recognition (NER), Word Embedding and Word2Vec, POS Tagging, Speech Analytics, Sentimental Analysis.</w:t>
            </w:r>
          </w:p>
        </w:tc>
      </w:tr>
      <w:tr w14:paraId="49C78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3055" w:type="dxa"/>
          </w:tcPr>
          <w:p w14:paraId="49C7857F">
            <w:pPr>
              <w:pStyle w:val="40"/>
              <w:rPr>
                <w:rFonts w:hint="default" w:ascii="Calibri" w:hAnsi="Calibri" w:eastAsia="Calibri" w:cs="Calibri"/>
                <w:color w:val="000000"/>
                <w:sz w:val="20"/>
                <w:szCs w:val="20"/>
                <w:lang w:val="en-US"/>
              </w:rPr>
            </w:pPr>
            <w:r>
              <w:rPr>
                <w:rFonts w:ascii="Calibri" w:hAnsi="Calibri" w:cs="Calibri"/>
                <w:b/>
                <w:sz w:val="20"/>
                <w:szCs w:val="20"/>
                <w:lang w:val="es-ES"/>
              </w:rPr>
              <w:t>Generative AI</w:t>
            </w:r>
            <w:r>
              <w:rPr>
                <w:rFonts w:hint="default" w:ascii="Calibri" w:hAnsi="Calibri" w:cs="Calibri"/>
                <w:b/>
                <w:sz w:val="20"/>
                <w:szCs w:val="20"/>
                <w:lang w:val="en-US"/>
              </w:rPr>
              <w:t>:</w:t>
            </w:r>
          </w:p>
        </w:tc>
        <w:tc>
          <w:tcPr>
            <w:tcW w:w="7664" w:type="dxa"/>
          </w:tcPr>
          <w:p w14:paraId="49C78580">
            <w:pPr>
              <w:pStyle w:val="40"/>
              <w:rPr>
                <w:rFonts w:ascii="Calibri" w:hAnsi="Calibri" w:eastAsia="Calibri" w:cs="Calibri"/>
                <w:color w:val="000000"/>
                <w:sz w:val="20"/>
                <w:szCs w:val="20"/>
                <w:lang w:val="es-ES"/>
              </w:rPr>
            </w:pPr>
            <w:r>
              <w:rPr>
                <w:rFonts w:ascii="Calibri" w:hAnsi="Calibri" w:cs="Calibri"/>
                <w:sz w:val="20"/>
                <w:szCs w:val="20"/>
                <w:lang w:val="es-ES"/>
              </w:rPr>
              <w:t>LLM’s, Ollama, Langchain,</w:t>
            </w:r>
            <w:r>
              <w:rPr>
                <w:rFonts w:hint="default" w:ascii="Calibri" w:hAnsi="Calibri" w:cs="Calibri"/>
                <w:sz w:val="20"/>
                <w:szCs w:val="20"/>
                <w:lang w:val="en-US"/>
              </w:rPr>
              <w:t xml:space="preserve"> OpenAI,</w:t>
            </w:r>
            <w:r>
              <w:rPr>
                <w:rFonts w:ascii="Calibri" w:hAnsi="Calibri" w:cs="Calibri"/>
                <w:sz w:val="20"/>
                <w:szCs w:val="20"/>
                <w:lang w:val="es-ES"/>
              </w:rPr>
              <w:t xml:space="preserve">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tc>
      </w:tr>
      <w:tr w14:paraId="49C78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3055" w:type="dxa"/>
          </w:tcPr>
          <w:p w14:paraId="49C78582">
            <w:pPr>
              <w:pStyle w:val="40"/>
              <w:rPr>
                <w:rFonts w:hint="default" w:ascii="Calibri" w:hAnsi="Calibri" w:eastAsia="Calibri" w:cs="Calibri"/>
                <w:color w:val="000000"/>
                <w:sz w:val="20"/>
                <w:szCs w:val="20"/>
                <w:lang w:val="en-US"/>
              </w:rPr>
            </w:pPr>
            <w:r>
              <w:rPr>
                <w:rFonts w:ascii="Calibri" w:hAnsi="Calibri" w:cs="Calibri"/>
                <w:b/>
                <w:sz w:val="20"/>
                <w:szCs w:val="20"/>
                <w:lang w:val="es-ES"/>
              </w:rPr>
              <w:t>MLOps &amp; LLMOps</w:t>
            </w:r>
            <w:r>
              <w:rPr>
                <w:rFonts w:hint="default" w:ascii="Calibri" w:hAnsi="Calibri" w:cs="Calibri"/>
                <w:b/>
                <w:sz w:val="20"/>
                <w:szCs w:val="20"/>
                <w:lang w:val="en-US"/>
              </w:rPr>
              <w:t>:</w:t>
            </w:r>
          </w:p>
        </w:tc>
        <w:tc>
          <w:tcPr>
            <w:tcW w:w="7664" w:type="dxa"/>
          </w:tcPr>
          <w:p w14:paraId="49C78583">
            <w:pPr>
              <w:pStyle w:val="40"/>
              <w:rPr>
                <w:rFonts w:ascii="Calibri" w:hAnsi="Calibri" w:eastAsia="Calibri" w:cs="Calibri"/>
                <w:color w:val="000000"/>
                <w:sz w:val="20"/>
                <w:szCs w:val="20"/>
                <w:lang w:val="es-ES"/>
              </w:rPr>
            </w:pPr>
            <w:r>
              <w:rPr>
                <w:rFonts w:ascii="Calibri" w:hAnsi="Calibri" w:cs="Calibri"/>
                <w:sz w:val="20"/>
                <w:szCs w:val="20"/>
                <w:lang w:val="es-ES"/>
              </w:rPr>
              <w:t>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w:t>
            </w:r>
            <w:r>
              <w:rPr>
                <w:rFonts w:hint="default" w:ascii="Calibri" w:hAnsi="Calibri" w:eastAsia="SimSun" w:cs="Calibri"/>
                <w:sz w:val="20"/>
                <w:szCs w:val="20"/>
              </w:rPr>
              <w:t>OpenAI API Integration</w:t>
            </w:r>
            <w:r>
              <w:rPr>
                <w:rFonts w:hint="default" w:ascii="Calibri" w:hAnsi="Calibri" w:eastAsia="SimSun" w:cs="Calibri"/>
                <w:sz w:val="20"/>
                <w:szCs w:val="20"/>
                <w:lang w:val="en-US"/>
              </w:rPr>
              <w:t>,</w:t>
            </w:r>
            <w:r>
              <w:rPr>
                <w:rFonts w:ascii="Calibri" w:hAnsi="Calibri" w:cs="Calibri"/>
                <w:sz w:val="20"/>
                <w:szCs w:val="20"/>
                <w:lang w:val="es-ES"/>
              </w:rPr>
              <w:t xml:space="preserve"> Model Registry, Token Usage Tracking, Scalable LLM Deployment (TGI, vLLM)</w:t>
            </w:r>
          </w:p>
        </w:tc>
      </w:tr>
      <w:tr w14:paraId="49C78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3055" w:type="dxa"/>
          </w:tcPr>
          <w:p w14:paraId="49C78585">
            <w:pPr>
              <w:pStyle w:val="40"/>
              <w:rPr>
                <w:rFonts w:ascii="Calibri" w:hAnsi="Calibri" w:eastAsia="Calibri" w:cs="Calibri"/>
                <w:b/>
                <w:bCs/>
                <w:sz w:val="20"/>
                <w:szCs w:val="20"/>
                <w:lang w:val="es-ES"/>
              </w:rPr>
            </w:pPr>
            <w:r>
              <w:rPr>
                <w:rFonts w:ascii="Calibri" w:hAnsi="Calibri" w:eastAsia="Calibri" w:cs="Calibri"/>
                <w:b/>
                <w:bCs/>
                <w:sz w:val="20"/>
                <w:szCs w:val="20"/>
                <w:lang w:val="es-ES"/>
              </w:rPr>
              <w:t>Big Data: </w:t>
            </w:r>
          </w:p>
        </w:tc>
        <w:tc>
          <w:tcPr>
            <w:tcW w:w="7664" w:type="dxa"/>
          </w:tcPr>
          <w:p w14:paraId="49C78586">
            <w:pPr>
              <w:pStyle w:val="40"/>
              <w:rPr>
                <w:rFonts w:ascii="Calibri" w:hAnsi="Calibri" w:eastAsia="Calibri" w:cs="Calibri"/>
                <w:color w:val="000000"/>
                <w:sz w:val="20"/>
                <w:szCs w:val="20"/>
                <w:lang w:val="es-ES"/>
              </w:rPr>
            </w:pPr>
            <w:r>
              <w:rPr>
                <w:rFonts w:ascii="Calibri" w:hAnsi="Calibri" w:eastAsia="Calibri" w:cs="Calibri"/>
                <w:color w:val="000000"/>
                <w:sz w:val="20"/>
                <w:szCs w:val="20"/>
                <w:lang w:val="es-ES"/>
              </w:rPr>
              <w:t>Hadoop, Hive, Mongo DB, Apache Spark, Scala, Kinesis, Pig, Sqoop</w:t>
            </w:r>
          </w:p>
        </w:tc>
      </w:tr>
      <w:tr w14:paraId="49C78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3055" w:type="dxa"/>
          </w:tcPr>
          <w:p w14:paraId="49C78588">
            <w:pPr>
              <w:pStyle w:val="40"/>
              <w:rPr>
                <w:rFonts w:ascii="Calibri" w:hAnsi="Calibri" w:eastAsia="Calibri" w:cs="Calibri"/>
                <w:b/>
                <w:bCs/>
                <w:sz w:val="20"/>
                <w:szCs w:val="20"/>
                <w:lang w:val="es-ES"/>
              </w:rPr>
            </w:pPr>
            <w:r>
              <w:rPr>
                <w:rFonts w:ascii="Calibri" w:hAnsi="Calibri" w:eastAsia="Calibri" w:cs="Calibri"/>
                <w:b/>
                <w:bCs/>
                <w:sz w:val="20"/>
                <w:szCs w:val="20"/>
                <w:lang w:val="es-ES"/>
              </w:rPr>
              <w:t>Amazon Web Services: </w:t>
            </w:r>
          </w:p>
        </w:tc>
        <w:tc>
          <w:tcPr>
            <w:tcW w:w="7664" w:type="dxa"/>
          </w:tcPr>
          <w:p w14:paraId="49C78589">
            <w:pPr>
              <w:pStyle w:val="40"/>
              <w:rPr>
                <w:rFonts w:ascii="Calibri" w:hAnsi="Calibri" w:eastAsia="Calibri" w:cs="Calibri"/>
                <w:color w:val="000000"/>
                <w:sz w:val="20"/>
                <w:szCs w:val="20"/>
                <w:lang w:val="es-ES"/>
              </w:rPr>
            </w:pPr>
            <w:r>
              <w:rPr>
                <w:rFonts w:ascii="Calibri" w:hAnsi="Calibri" w:eastAsia="Calibri" w:cs="Calibri"/>
                <w:color w:val="000000"/>
                <w:sz w:val="20"/>
                <w:szCs w:val="20"/>
                <w:lang w:val="es-ES"/>
              </w:rPr>
              <w:t>EC2, Lambda, Sage Maker, EMR, S3, Glue, MKS, Kinesis, Quick Sight, API Gateway, Athena, Lex, Recognition, CI/CD, Code Commit, DynamoDB, transcribe, Cloud Formation, Cloud Watch, Glacier, IAM</w:t>
            </w:r>
          </w:p>
        </w:tc>
      </w:tr>
      <w:tr w14:paraId="49C7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3055" w:type="dxa"/>
          </w:tcPr>
          <w:p w14:paraId="49C7858B">
            <w:pPr>
              <w:pStyle w:val="40"/>
              <w:rPr>
                <w:rFonts w:hint="default" w:ascii="Calibri" w:hAnsi="Calibri" w:eastAsia="Calibri" w:cs="Calibri"/>
                <w:b/>
                <w:bCs/>
                <w:sz w:val="20"/>
                <w:szCs w:val="20"/>
                <w:lang w:val="en-US"/>
              </w:rPr>
            </w:pPr>
            <w:r>
              <w:rPr>
                <w:rFonts w:ascii="Calibri" w:hAnsi="Calibri" w:cs="Calibri"/>
                <w:b/>
                <w:sz w:val="20"/>
                <w:szCs w:val="20"/>
                <w:lang w:val="es-ES"/>
              </w:rPr>
              <w:t>Google Cloud Platform(GCP)</w:t>
            </w:r>
            <w:r>
              <w:rPr>
                <w:rFonts w:hint="default" w:ascii="Calibri" w:hAnsi="Calibri" w:cs="Calibri"/>
                <w:b/>
                <w:sz w:val="20"/>
                <w:szCs w:val="20"/>
                <w:lang w:val="en-US"/>
              </w:rPr>
              <w:t>:</w:t>
            </w:r>
          </w:p>
        </w:tc>
        <w:tc>
          <w:tcPr>
            <w:tcW w:w="7664" w:type="dxa"/>
          </w:tcPr>
          <w:p w14:paraId="49C7858C">
            <w:pPr>
              <w:pStyle w:val="40"/>
              <w:rPr>
                <w:rFonts w:ascii="Calibri" w:hAnsi="Calibri" w:eastAsia="Calibri" w:cs="Calibri"/>
                <w:color w:val="000000"/>
                <w:sz w:val="20"/>
                <w:szCs w:val="20"/>
                <w:lang w:val="es-ES"/>
              </w:rPr>
            </w:pPr>
            <w:r>
              <w:rPr>
                <w:rFonts w:ascii="Calibri" w:hAnsi="Calibri" w:cs="Calibri"/>
                <w:sz w:val="20"/>
                <w:szCs w:val="20"/>
                <w:lang w:val="es-ES"/>
              </w:rPr>
              <w:t>Compute Engine, App Engine, Cloud Functions, Cloud Run, Vertex AI, AutoML, Dialogflow, Vision AI, Natural Language API, Speech-to-Text, Generative AI Studio, BigQuery, Dataflow, Dataproc, Pub/Sub, Data Fusion, Looker, Cloud Composer, Cloud Storage, Firestore, Bigtable, Cloud SQL, Spanner, Archive Storage, Cloud Build, Cloud Deploy, Artifact Registry, Cloud Source Repositories, Cloud Scheduler, VPC, Cloud Load Balancing, Cloud CDN, Cloud NAT, API Gateway, Cloud Endpoints, Cloud Monitoring, Cloud Logging, Cloud Audit Logs, Cloud IAM, Security Command Center, Deployment Manager, Terraform (GCP), Config Connector</w:t>
            </w:r>
          </w:p>
        </w:tc>
      </w:tr>
      <w:tr w14:paraId="49C78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3055" w:type="dxa"/>
          </w:tcPr>
          <w:p w14:paraId="49C7858E">
            <w:pPr>
              <w:pStyle w:val="40"/>
              <w:rPr>
                <w:rFonts w:ascii="Calibri" w:hAnsi="Calibri" w:cs="Calibri"/>
                <w:b/>
                <w:sz w:val="20"/>
                <w:szCs w:val="20"/>
                <w:lang w:val="es-ES"/>
              </w:rPr>
            </w:pPr>
            <w:r>
              <w:rPr>
                <w:rFonts w:hint="default" w:ascii="Calibri" w:hAnsi="Calibri"/>
                <w:b/>
                <w:sz w:val="20"/>
                <w:szCs w:val="20"/>
                <w:lang w:val="es-ES"/>
              </w:rPr>
              <w:t xml:space="preserve">Azure Cloud Platform: </w:t>
            </w:r>
          </w:p>
        </w:tc>
        <w:tc>
          <w:tcPr>
            <w:tcW w:w="7664" w:type="dxa"/>
          </w:tcPr>
          <w:p w14:paraId="49C7858F">
            <w:pPr>
              <w:pStyle w:val="40"/>
              <w:rPr>
                <w:rFonts w:hint="default" w:ascii="Calibri" w:hAnsi="Calibri" w:cs="Calibri"/>
                <w:sz w:val="20"/>
                <w:szCs w:val="20"/>
                <w:lang w:val="en-US"/>
              </w:rPr>
            </w:pPr>
            <w:r>
              <w:rPr>
                <w:rFonts w:hint="default" w:ascii="Calibri" w:hAnsi="Calibri"/>
                <w:sz w:val="20"/>
                <w:szCs w:val="20"/>
                <w:lang w:val="es-ES"/>
              </w:rPr>
              <w:t>Azure ML, Azure Data Factory, Azure Storage, Azure HDInsight, Azure Synapse, Azure Databricks, Azure DevOps, Azure Functions, Azure Blob Storage, Azure Monitor, Azure Key Vault, Azure Cognitive Services</w:t>
            </w:r>
            <w:r>
              <w:rPr>
                <w:rFonts w:hint="default" w:ascii="Calibri" w:hAnsi="Calibri"/>
                <w:sz w:val="20"/>
                <w:szCs w:val="20"/>
                <w:lang w:val="en-US"/>
              </w:rPr>
              <w:t>.</w:t>
            </w:r>
          </w:p>
        </w:tc>
      </w:tr>
      <w:tr w14:paraId="49C78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3055" w:type="dxa"/>
            <w:shd w:val="clear" w:color="auto" w:fill="auto"/>
            <w:vAlign w:val="top"/>
          </w:tcPr>
          <w:p w14:paraId="49C78591">
            <w:pPr>
              <w:pStyle w:val="40"/>
              <w:rPr>
                <w:rFonts w:ascii="Calibri" w:hAnsi="Calibri" w:eastAsia="Cambria" w:cs="Calibri"/>
                <w:b/>
                <w:sz w:val="20"/>
                <w:szCs w:val="20"/>
                <w:lang w:val="es-ES" w:eastAsia="en-US" w:bidi="ar-SA"/>
              </w:rPr>
            </w:pPr>
            <w:r>
              <w:rPr>
                <w:rFonts w:ascii="Calibri" w:hAnsi="Calibri" w:cs="Calibri"/>
                <w:b/>
                <w:sz w:val="20"/>
                <w:szCs w:val="20"/>
                <w:lang w:val="es-ES"/>
              </w:rPr>
              <w:t>Database Servers: </w:t>
            </w:r>
          </w:p>
        </w:tc>
        <w:tc>
          <w:tcPr>
            <w:tcW w:w="7664" w:type="dxa"/>
            <w:shd w:val="clear" w:color="auto" w:fill="auto"/>
            <w:vAlign w:val="top"/>
          </w:tcPr>
          <w:p w14:paraId="49C78592">
            <w:pPr>
              <w:pStyle w:val="40"/>
              <w:rPr>
                <w:rFonts w:ascii="Calibri" w:hAnsi="Calibri" w:eastAsia="Cambria" w:cs="Calibri"/>
                <w:sz w:val="20"/>
                <w:szCs w:val="20"/>
                <w:lang w:val="es-ES" w:eastAsia="en-US" w:bidi="ar-SA"/>
              </w:rPr>
            </w:pPr>
            <w:r>
              <w:rPr>
                <w:rFonts w:ascii="Calibri" w:hAnsi="Calibri" w:cs="Calibri"/>
                <w:sz w:val="20"/>
                <w:szCs w:val="20"/>
                <w:lang w:val="es-ES"/>
              </w:rPr>
              <w:t>MySQL, Mongo  Microsoft SQL server, SQLite, Red Shift, RDS, PostgreSQL, SQLAlchemy, Mongo DB, Teradata</w:t>
            </w:r>
          </w:p>
        </w:tc>
      </w:tr>
      <w:tr w14:paraId="4F24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trPr>
        <w:tc>
          <w:tcPr>
            <w:tcW w:w="3055" w:type="dxa"/>
            <w:shd w:val="clear" w:color="auto" w:fill="auto"/>
            <w:vAlign w:val="top"/>
          </w:tcPr>
          <w:p w14:paraId="1D9B2065">
            <w:pPr>
              <w:pStyle w:val="40"/>
              <w:rPr>
                <w:rFonts w:ascii="Calibri" w:hAnsi="Calibri" w:eastAsia="Cambria" w:cs="Calibri"/>
                <w:b/>
                <w:sz w:val="20"/>
                <w:szCs w:val="20"/>
                <w:lang w:val="es-ES" w:eastAsia="en-US" w:bidi="ar-SA"/>
              </w:rPr>
            </w:pPr>
            <w:r>
              <w:rPr>
                <w:rFonts w:ascii="Calibri" w:hAnsi="Calibri" w:cs="Calibri"/>
                <w:b/>
                <w:sz w:val="20"/>
                <w:szCs w:val="20"/>
                <w:lang w:val="es-ES"/>
              </w:rPr>
              <w:t>Other Tools &amp; Technologies:</w:t>
            </w:r>
          </w:p>
        </w:tc>
        <w:tc>
          <w:tcPr>
            <w:tcW w:w="7664" w:type="dxa"/>
            <w:shd w:val="clear" w:color="auto" w:fill="auto"/>
            <w:vAlign w:val="top"/>
          </w:tcPr>
          <w:p w14:paraId="78E4174F">
            <w:pPr>
              <w:pStyle w:val="40"/>
              <w:rPr>
                <w:rFonts w:ascii="Calibri" w:hAnsi="Calibri" w:eastAsia="Cambria" w:cs="Calibri"/>
                <w:sz w:val="20"/>
                <w:szCs w:val="20"/>
                <w:lang w:val="es-ES" w:eastAsia="en-US" w:bidi="ar-SA"/>
              </w:rPr>
            </w:pPr>
            <w:r>
              <w:rPr>
                <w:rFonts w:ascii="Calibri" w:hAnsi="Calibri" w:cs="Calibri"/>
                <w:sz w:val="20"/>
                <w:szCs w:val="20"/>
                <w:lang w:val="es-ES"/>
              </w:rPr>
              <w:t>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w:t>
            </w:r>
          </w:p>
        </w:tc>
      </w:tr>
    </w:tbl>
    <w:p w14:paraId="431767A0">
      <w:pPr>
        <w:tabs>
          <w:tab w:val="left" w:pos="3400"/>
        </w:tabs>
        <w:spacing w:after="0" w:line="276" w:lineRule="auto"/>
        <w:ind w:left="720"/>
        <w:contextualSpacing/>
        <w:rPr>
          <w:color w:val="000000"/>
          <w:sz w:val="20"/>
          <w:szCs w:val="20"/>
        </w:rPr>
      </w:pPr>
      <w:r>
        <w:rPr>
          <w:color w:val="000000"/>
          <w:sz w:val="20"/>
          <w:szCs w:val="20"/>
        </w:rPr>
        <w:tab/>
      </w:r>
    </w:p>
    <w:p w14:paraId="431767A1">
      <w:pPr>
        <w:shd w:val="clear" w:color="auto" w:fill="FFFFFF"/>
        <w:spacing w:after="0" w:line="276" w:lineRule="auto"/>
        <w:contextualSpacing/>
        <w:rPr>
          <w:b/>
          <w:color w:val="000000"/>
          <w:sz w:val="20"/>
          <w:szCs w:val="20"/>
        </w:rPr>
      </w:pPr>
    </w:p>
    <w:p w14:paraId="431767A2">
      <w:pPr>
        <w:shd w:val="clear" w:color="auto" w:fill="FFFFFF"/>
        <w:spacing w:after="0" w:line="276" w:lineRule="auto"/>
        <w:contextualSpacing/>
        <w:rPr>
          <w:b/>
          <w:color w:val="000000"/>
          <w:sz w:val="20"/>
          <w:szCs w:val="20"/>
        </w:rPr>
      </w:pPr>
    </w:p>
    <w:p w14:paraId="431767A3">
      <w:pPr>
        <w:shd w:val="clear" w:color="auto" w:fill="FFFFFF"/>
        <w:spacing w:after="0" w:line="276" w:lineRule="auto"/>
        <w:contextualSpacing/>
        <w:rPr>
          <w:b/>
          <w:color w:val="000000"/>
          <w:sz w:val="20"/>
          <w:szCs w:val="20"/>
        </w:rPr>
      </w:pPr>
    </w:p>
    <w:p w14:paraId="431767A4">
      <w:pPr>
        <w:shd w:val="clear" w:color="auto" w:fill="FFFFFF"/>
        <w:spacing w:after="0" w:line="276" w:lineRule="auto"/>
        <w:contextualSpacing/>
        <w:rPr>
          <w:b/>
          <w:color w:val="000000"/>
          <w:sz w:val="20"/>
          <w:szCs w:val="20"/>
        </w:rPr>
      </w:pPr>
    </w:p>
    <w:p w14:paraId="431767A5">
      <w:pPr>
        <w:pBdr>
          <w:bottom w:val="single" w:color="auto" w:sz="4" w:space="1"/>
        </w:pBdr>
        <w:shd w:val="clear" w:color="auto" w:fill="FFFFFF"/>
        <w:spacing w:after="0" w:line="276" w:lineRule="auto"/>
        <w:contextualSpacing/>
        <w:rPr>
          <w:b/>
          <w:color w:val="000000"/>
          <w:sz w:val="20"/>
          <w:szCs w:val="20"/>
        </w:rPr>
      </w:pPr>
      <w:r>
        <w:rPr>
          <w:b/>
          <w:color w:val="000000"/>
          <w:sz w:val="20"/>
          <w:szCs w:val="20"/>
        </w:rPr>
        <w:t>Professional experience</w:t>
      </w:r>
    </w:p>
    <w:p w14:paraId="431767A6">
      <w:pPr>
        <w:shd w:val="clear" w:color="auto" w:fill="FFFFFF"/>
        <w:spacing w:after="0" w:line="276" w:lineRule="auto"/>
        <w:contextualSpacing/>
        <w:rPr>
          <w:b/>
          <w:color w:val="000000"/>
          <w:sz w:val="20"/>
          <w:szCs w:val="20"/>
        </w:rPr>
      </w:pPr>
    </w:p>
    <w:p w14:paraId="431767A7">
      <w:pPr>
        <w:spacing w:after="0" w:line="276" w:lineRule="auto"/>
        <w:contextualSpacing/>
        <w:rPr>
          <w:b/>
          <w:color w:val="000000"/>
          <w:sz w:val="20"/>
          <w:szCs w:val="20"/>
        </w:rPr>
      </w:pPr>
      <w:r>
        <w:rPr>
          <w:b/>
          <w:sz w:val="20"/>
          <w:szCs w:val="20"/>
        </w:rPr>
        <w:t>Client: Deloitte, Harrisburg, PA</w:t>
      </w:r>
      <w:r>
        <w:rPr>
          <w:b/>
          <w:color w:val="000000"/>
          <w:sz w:val="20"/>
          <w:szCs w:val="20"/>
        </w:rPr>
        <w:t>.</w:t>
      </w:r>
      <w:r>
        <w:rPr>
          <w:b/>
          <w:color w:val="000000"/>
          <w:sz w:val="20"/>
          <w:szCs w:val="20"/>
        </w:rPr>
        <w:tab/>
      </w:r>
      <w:r>
        <w:rPr>
          <w:b/>
          <w:color w:val="000000"/>
          <w:sz w:val="20"/>
          <w:szCs w:val="20"/>
        </w:rPr>
        <w:t xml:space="preserve">                                                                  </w:t>
      </w:r>
      <w:r>
        <w:rPr>
          <w:rFonts w:hint="default"/>
          <w:b/>
          <w:color w:val="000000"/>
          <w:sz w:val="20"/>
          <w:szCs w:val="20"/>
          <w:lang w:val="en-US"/>
        </w:rPr>
        <w:t xml:space="preserve">                                                                      </w:t>
      </w:r>
      <w:r>
        <w:rPr>
          <w:b/>
          <w:color w:val="000000"/>
          <w:sz w:val="20"/>
          <w:szCs w:val="20"/>
        </w:rPr>
        <w:t>June 2023 – Till Date</w:t>
      </w:r>
    </w:p>
    <w:p w14:paraId="431767A8">
      <w:pPr>
        <w:spacing w:after="0" w:line="276" w:lineRule="auto"/>
        <w:contextualSpacing/>
        <w:rPr>
          <w:b/>
          <w:color w:val="1F1F1F"/>
          <w:sz w:val="20"/>
          <w:szCs w:val="20"/>
        </w:rPr>
      </w:pPr>
      <w:r>
        <w:rPr>
          <w:b/>
          <w:color w:val="1F1F1F"/>
          <w:sz w:val="20"/>
          <w:szCs w:val="20"/>
        </w:rPr>
        <w:t>AI/ML Engineer</w:t>
      </w:r>
    </w:p>
    <w:p w14:paraId="431767A9">
      <w:pPr>
        <w:spacing w:after="0" w:line="276" w:lineRule="auto"/>
        <w:contextualSpacing/>
        <w:rPr>
          <w:b/>
          <w:color w:val="000000"/>
          <w:sz w:val="20"/>
          <w:szCs w:val="20"/>
        </w:rPr>
      </w:pPr>
      <w:r>
        <w:rPr>
          <w:b/>
          <w:color w:val="000000"/>
          <w:sz w:val="20"/>
          <w:szCs w:val="20"/>
        </w:rPr>
        <w:t>Responsibilities</w:t>
      </w:r>
    </w:p>
    <w:p w14:paraId="431767AA">
      <w:pPr>
        <w:numPr>
          <w:ilvl w:val="0"/>
          <w:numId w:val="4"/>
        </w:numPr>
        <w:spacing w:after="0" w:line="276" w:lineRule="auto"/>
        <w:contextualSpacing/>
        <w:rPr>
          <w:color w:val="000000"/>
          <w:sz w:val="20"/>
          <w:szCs w:val="20"/>
        </w:rPr>
      </w:pPr>
      <w:r>
        <w:rPr>
          <w:color w:val="000000"/>
          <w:sz w:val="20"/>
          <w:szCs w:val="20"/>
        </w:rPr>
        <w:t>Led the design and deployment of an AI-powered contract management platform using large language models (LLMs) and generative AI technologies to automate and streamline legal workflows.</w:t>
      </w:r>
    </w:p>
    <w:p w14:paraId="431767AB">
      <w:pPr>
        <w:numPr>
          <w:ilvl w:val="0"/>
          <w:numId w:val="4"/>
        </w:numPr>
        <w:spacing w:after="0" w:line="276" w:lineRule="auto"/>
        <w:contextualSpacing/>
        <w:rPr>
          <w:color w:val="000000"/>
          <w:sz w:val="20"/>
          <w:szCs w:val="20"/>
        </w:rPr>
      </w:pPr>
      <w:r>
        <w:rPr>
          <w:color w:val="000000"/>
          <w:sz w:val="20"/>
          <w:szCs w:val="20"/>
        </w:rPr>
        <w:t>Developed and implemented AI-driven features to improve contract creation, review, and management, resulting in increased operational efficiency and cost reductions for a life sciences client.</w:t>
      </w:r>
    </w:p>
    <w:p w14:paraId="431767AC">
      <w:pPr>
        <w:numPr>
          <w:ilvl w:val="0"/>
          <w:numId w:val="4"/>
        </w:numPr>
        <w:spacing w:after="0" w:line="276" w:lineRule="auto"/>
        <w:contextualSpacing/>
        <w:rPr>
          <w:color w:val="000000"/>
          <w:sz w:val="20"/>
          <w:szCs w:val="20"/>
        </w:rPr>
      </w:pPr>
      <w:r>
        <w:rPr>
          <w:color w:val="000000"/>
          <w:sz w:val="20"/>
          <w:szCs w:val="20"/>
        </w:rPr>
        <w:t>Performed data preprocessing and feature engineering, including handling missing values, encoding categorical variables, and scaling numerical data, to prepare high-quality training datasets for generative AI models.</w:t>
      </w:r>
    </w:p>
    <w:p w14:paraId="431767AD">
      <w:pPr>
        <w:numPr>
          <w:ilvl w:val="0"/>
          <w:numId w:val="4"/>
        </w:numPr>
        <w:spacing w:after="0" w:line="276" w:lineRule="auto"/>
        <w:contextualSpacing/>
        <w:rPr>
          <w:color w:val="000000"/>
          <w:sz w:val="20"/>
          <w:szCs w:val="20"/>
        </w:rPr>
      </w:pPr>
      <w:r>
        <w:rPr>
          <w:color w:val="000000"/>
          <w:sz w:val="20"/>
          <w:szCs w:val="20"/>
        </w:rPr>
        <w:t>Applied advanced machine learning techniques to enhance commercial analytics, enabling outcome-based payments and driving data-informed decision-making.</w:t>
      </w:r>
    </w:p>
    <w:p w14:paraId="431767AE">
      <w:pPr>
        <w:numPr>
          <w:ilvl w:val="0"/>
          <w:numId w:val="4"/>
        </w:numPr>
        <w:spacing w:after="0" w:line="276" w:lineRule="auto"/>
        <w:contextualSpacing/>
        <w:rPr>
          <w:color w:val="000000"/>
          <w:sz w:val="20"/>
          <w:szCs w:val="20"/>
        </w:rPr>
      </w:pPr>
      <w:r>
        <w:rPr>
          <w:color w:val="000000"/>
          <w:sz w:val="20"/>
          <w:szCs w:val="20"/>
        </w:rPr>
        <w:t>Integrated LLMs for contract clause extraction, summarization, and risk classification, reducing manual review time by over 60% and improving contract analysis accuracy.</w:t>
      </w:r>
    </w:p>
    <w:p w14:paraId="431767AF">
      <w:pPr>
        <w:numPr>
          <w:ilvl w:val="0"/>
          <w:numId w:val="4"/>
        </w:numPr>
        <w:spacing w:after="0" w:line="276" w:lineRule="auto"/>
        <w:contextualSpacing/>
        <w:rPr>
          <w:color w:val="000000"/>
          <w:sz w:val="20"/>
          <w:szCs w:val="20"/>
        </w:rPr>
      </w:pPr>
      <w:r>
        <w:rPr>
          <w:color w:val="000000"/>
          <w:sz w:val="20"/>
          <w:szCs w:val="20"/>
        </w:rPr>
        <w:t>Fine-tuned domain-specific LLMs using proprietary legal datasets to enhance the accuracy and context-awareness of legal and regulatory text interpretation.</w:t>
      </w:r>
    </w:p>
    <w:p w14:paraId="431767B0">
      <w:pPr>
        <w:numPr>
          <w:ilvl w:val="0"/>
          <w:numId w:val="4"/>
        </w:numPr>
        <w:spacing w:after="0" w:line="276" w:lineRule="auto"/>
        <w:contextualSpacing/>
        <w:rPr>
          <w:color w:val="000000"/>
          <w:sz w:val="20"/>
          <w:szCs w:val="20"/>
        </w:rPr>
      </w:pPr>
      <w:r>
        <w:rPr>
          <w:color w:val="000000"/>
          <w:sz w:val="20"/>
          <w:szCs w:val="20"/>
        </w:rPr>
        <w:t>Engineered conversational AI components, including intelligent chatbots and virtual assistants, to improve user engagement and provide real-time contract insights.</w:t>
      </w:r>
    </w:p>
    <w:p w14:paraId="431767B1">
      <w:pPr>
        <w:numPr>
          <w:ilvl w:val="0"/>
          <w:numId w:val="4"/>
        </w:numPr>
        <w:spacing w:after="0" w:line="276" w:lineRule="auto"/>
        <w:contextualSpacing/>
        <w:rPr>
          <w:color w:val="000000"/>
          <w:sz w:val="20"/>
          <w:szCs w:val="20"/>
        </w:rPr>
      </w:pPr>
      <w:r>
        <w:rPr>
          <w:color w:val="000000"/>
          <w:sz w:val="20"/>
          <w:szCs w:val="20"/>
        </w:rPr>
        <w:t>Applied techniques such as hyperparameter tuning, regularization, and cross-validation to optimize generative AI model performance and prevent overfitting.</w:t>
      </w:r>
    </w:p>
    <w:p w14:paraId="431767B2">
      <w:pPr>
        <w:numPr>
          <w:ilvl w:val="0"/>
          <w:numId w:val="4"/>
        </w:numPr>
        <w:spacing w:after="0" w:line="276" w:lineRule="auto"/>
        <w:contextualSpacing/>
        <w:rPr>
          <w:color w:val="000000"/>
          <w:sz w:val="20"/>
          <w:szCs w:val="20"/>
        </w:rPr>
      </w:pPr>
      <w:r>
        <w:rPr>
          <w:color w:val="000000"/>
          <w:sz w:val="20"/>
          <w:szCs w:val="20"/>
        </w:rPr>
        <w:t>Built predictive AI models to forecast customer behavior, market trends, and sales performance, providing valuable insights that contributed to competitive strategy.</w:t>
      </w:r>
    </w:p>
    <w:p w14:paraId="431767B3">
      <w:pPr>
        <w:numPr>
          <w:ilvl w:val="0"/>
          <w:numId w:val="4"/>
        </w:numPr>
        <w:spacing w:after="0" w:line="276" w:lineRule="auto"/>
        <w:contextualSpacing/>
        <w:rPr>
          <w:color w:val="000000"/>
          <w:sz w:val="20"/>
          <w:szCs w:val="20"/>
        </w:rPr>
      </w:pPr>
      <w:r>
        <w:rPr>
          <w:color w:val="000000"/>
          <w:sz w:val="20"/>
          <w:szCs w:val="20"/>
        </w:rPr>
        <w:t>Implemented robust privacy and data governance practices to protect sensitive contract information, ensuring compliance with ethical AI and data protection standards.</w:t>
      </w:r>
    </w:p>
    <w:p w14:paraId="7F4B3932">
      <w:pPr>
        <w:numPr>
          <w:ilvl w:val="0"/>
          <w:numId w:val="4"/>
        </w:numPr>
        <w:spacing w:after="0" w:line="276" w:lineRule="auto"/>
        <w:contextualSpacing/>
        <w:jc w:val="both"/>
        <w:rPr>
          <w:rFonts w:hint="default" w:ascii="Calibri" w:hAnsi="Calibri" w:cs="Calibri"/>
          <w:color w:val="000000"/>
          <w:sz w:val="20"/>
          <w:szCs w:val="20"/>
        </w:rPr>
      </w:pPr>
      <w:r>
        <w:rPr>
          <w:rFonts w:hint="default" w:ascii="Calibri" w:hAnsi="Calibri" w:eastAsia="SimSun" w:cs="Calibri"/>
          <w:sz w:val="20"/>
          <w:szCs w:val="20"/>
        </w:rPr>
        <w:t>Hands-on experience with distributed NoSQL databases such as Apache Cassandra (v3.x, v4.x) and MongoDB (v5.x, v6.x) for scalable and fault-tolerant document and columnar data management.</w:t>
      </w:r>
    </w:p>
    <w:p w14:paraId="431767B5">
      <w:pPr>
        <w:numPr>
          <w:ilvl w:val="0"/>
          <w:numId w:val="4"/>
        </w:numPr>
        <w:spacing w:after="0" w:line="276" w:lineRule="auto"/>
        <w:contextualSpacing/>
        <w:jc w:val="both"/>
        <w:rPr>
          <w:color w:val="000000"/>
          <w:sz w:val="20"/>
          <w:szCs w:val="20"/>
        </w:rPr>
      </w:pPr>
      <w:r>
        <w:rPr>
          <w:color w:val="000000"/>
          <w:sz w:val="20"/>
          <w:szCs w:val="20"/>
        </w:rPr>
        <w:t>Experienced in loading and reading data from various sources such as HDFS, S3, databases, and structured files using PySpark's data ingestion capabilities.</w:t>
      </w:r>
    </w:p>
    <w:p w14:paraId="0A308B6F">
      <w:pPr>
        <w:numPr>
          <w:ilvl w:val="0"/>
          <w:numId w:val="4"/>
        </w:numPr>
        <w:spacing w:after="0" w:line="276" w:lineRule="auto"/>
        <w:contextualSpacing/>
        <w:jc w:val="both"/>
        <w:rPr>
          <w:rFonts w:hint="default" w:ascii="Calibri" w:hAnsi="Calibri" w:cs="Calibri"/>
          <w:color w:val="000000"/>
          <w:sz w:val="20"/>
          <w:szCs w:val="20"/>
        </w:rPr>
      </w:pPr>
      <w:r>
        <w:rPr>
          <w:rFonts w:hint="default" w:ascii="Calibri" w:hAnsi="Calibri" w:eastAsia="SimSun" w:cs="Calibri"/>
          <w:sz w:val="20"/>
          <w:szCs w:val="20"/>
        </w:rPr>
        <w:t>Developed customized Generative AI pipelines leveraging scikit-learn, XGBoost, and LightGBM to model complex relationships and perform text analytics for contract data.</w:t>
      </w:r>
    </w:p>
    <w:p w14:paraId="431767B7">
      <w:pPr>
        <w:numPr>
          <w:ilvl w:val="0"/>
          <w:numId w:val="4"/>
        </w:numPr>
        <w:spacing w:after="0" w:line="276" w:lineRule="auto"/>
        <w:contextualSpacing/>
        <w:jc w:val="both"/>
        <w:rPr>
          <w:color w:val="000000"/>
          <w:sz w:val="20"/>
          <w:szCs w:val="20"/>
        </w:rPr>
      </w:pPr>
      <w:r>
        <w:rPr>
          <w:rFonts w:hint="default" w:ascii="Calibri" w:hAnsi="Calibri" w:eastAsia="SimSun" w:cs="Calibri"/>
          <w:sz w:val="20"/>
          <w:szCs w:val="20"/>
        </w:rPr>
        <w:t>Fine-tuned domain-specific Large Language Models (LLMs) using LoRA and QLoRA techniques for legal document summarization and clause extraction.</w:t>
      </w:r>
    </w:p>
    <w:p w14:paraId="704B9E7B">
      <w:pPr>
        <w:numPr>
          <w:ilvl w:val="0"/>
          <w:numId w:val="4"/>
        </w:numPr>
        <w:spacing w:after="0" w:line="276" w:lineRule="auto"/>
        <w:contextualSpacing/>
        <w:jc w:val="both"/>
        <w:rPr>
          <w:color w:val="000000"/>
          <w:sz w:val="20"/>
          <w:szCs w:val="20"/>
        </w:rPr>
      </w:pPr>
      <w:r>
        <w:rPr>
          <w:rFonts w:hint="default"/>
          <w:color w:val="000000"/>
          <w:sz w:val="20"/>
          <w:szCs w:val="20"/>
          <w:lang w:val="en-US"/>
        </w:rPr>
        <w:t>M</w:t>
      </w:r>
      <w:r>
        <w:rPr>
          <w:color w:val="000000"/>
          <w:sz w:val="20"/>
          <w:szCs w:val="20"/>
        </w:rPr>
        <w:t>onitored and analyzed the performance of the contract management system using tools like Splunk, identifying performance issues, and implementing proactive measures to optimize system efficiency.</w:t>
      </w:r>
    </w:p>
    <w:p w14:paraId="431767B9">
      <w:pPr>
        <w:numPr>
          <w:ilvl w:val="0"/>
          <w:numId w:val="4"/>
        </w:numPr>
        <w:spacing w:after="0" w:line="276" w:lineRule="auto"/>
        <w:contextualSpacing/>
        <w:jc w:val="both"/>
        <w:rPr>
          <w:color w:val="000000"/>
          <w:sz w:val="20"/>
          <w:szCs w:val="20"/>
        </w:rPr>
      </w:pPr>
      <w:r>
        <w:rPr>
          <w:color w:val="000000"/>
          <w:sz w:val="20"/>
          <w:szCs w:val="20"/>
        </w:rPr>
        <w:t>Collaborated closely with data scientists and engineers to align AI solutions with the organization's goals and objectives, fostering a multidisciplinary approach to problem-solving.</w:t>
      </w:r>
    </w:p>
    <w:p w14:paraId="431767BA">
      <w:pPr>
        <w:numPr>
          <w:ilvl w:val="0"/>
          <w:numId w:val="4"/>
        </w:numPr>
        <w:spacing w:after="0" w:line="276" w:lineRule="auto"/>
        <w:contextualSpacing/>
        <w:jc w:val="both"/>
        <w:rPr>
          <w:color w:val="000000"/>
          <w:sz w:val="20"/>
          <w:szCs w:val="20"/>
        </w:rPr>
      </w:pPr>
      <w:r>
        <w:rPr>
          <w:color w:val="000000"/>
          <w:sz w:val="20"/>
          <w:szCs w:val="20"/>
        </w:rPr>
        <w:t>Conducted thorough testing and validation of AI models and algorithms using industry-standard frameworks like JUnit, ensuring their accuracy, reliability, and adherence to specifications.</w:t>
      </w:r>
    </w:p>
    <w:p w14:paraId="431767BB">
      <w:pPr>
        <w:numPr>
          <w:ilvl w:val="0"/>
          <w:numId w:val="4"/>
        </w:numPr>
        <w:spacing w:after="0" w:line="276" w:lineRule="auto"/>
        <w:contextualSpacing/>
        <w:jc w:val="both"/>
        <w:rPr>
          <w:color w:val="000000"/>
          <w:sz w:val="20"/>
          <w:szCs w:val="20"/>
        </w:rPr>
      </w:pPr>
      <w:r>
        <w:rPr>
          <w:rFonts w:hint="default"/>
          <w:color w:val="000000"/>
          <w:sz w:val="20"/>
          <w:szCs w:val="20"/>
          <w:lang w:val="en-US"/>
        </w:rPr>
        <w:t>AI</w:t>
      </w:r>
      <w:r>
        <w:rPr>
          <w:color w:val="000000"/>
          <w:sz w:val="20"/>
          <w:szCs w:val="20"/>
        </w:rPr>
        <w:t xml:space="preserve"> Engineer specializing in Conversation AI, you would be responsible for developing and improving AI-powered systems that can understand and generate human-like conversations. This field combines various aspects of natural language processing (NLP), machine learning, and software engineering to create chatbots, virtual assistants, and other interactive AI systems.</w:t>
      </w:r>
    </w:p>
    <w:p w14:paraId="431767BC">
      <w:pPr>
        <w:numPr>
          <w:ilvl w:val="0"/>
          <w:numId w:val="4"/>
        </w:numPr>
        <w:spacing w:after="0" w:line="276" w:lineRule="auto"/>
        <w:contextualSpacing/>
        <w:jc w:val="both"/>
        <w:rPr>
          <w:color w:val="000000"/>
          <w:sz w:val="20"/>
          <w:szCs w:val="20"/>
        </w:rPr>
      </w:pPr>
      <w:r>
        <w:rPr>
          <w:color w:val="000000"/>
          <w:sz w:val="20"/>
          <w:szCs w:val="20"/>
        </w:rPr>
        <w:t>Stayed abreast of the latest advancements in AI and ML by actively participating in industry conferences, workshops, and continuous learning initiatives, applying new techniques and methodologies to enhance the capabilities of the contract management system.</w:t>
      </w:r>
    </w:p>
    <w:p w14:paraId="431767BD">
      <w:pPr>
        <w:numPr>
          <w:ilvl w:val="0"/>
          <w:numId w:val="4"/>
        </w:numPr>
        <w:spacing w:after="0" w:line="276" w:lineRule="auto"/>
        <w:contextualSpacing/>
        <w:jc w:val="both"/>
        <w:rPr>
          <w:color w:val="000000"/>
          <w:sz w:val="20"/>
          <w:szCs w:val="20"/>
        </w:rPr>
      </w:pPr>
      <w:r>
        <w:rPr>
          <w:color w:val="000000"/>
          <w:sz w:val="20"/>
          <w:szCs w:val="20"/>
        </w:rPr>
        <w:t>Solicited feedback from users and stakeholders to continuously improve the contract management system, incorporating their insights and evolving business requirements into the development process.</w:t>
      </w:r>
    </w:p>
    <w:p w14:paraId="431767BE">
      <w:pPr>
        <w:numPr>
          <w:ilvl w:val="0"/>
          <w:numId w:val="4"/>
        </w:numPr>
        <w:spacing w:after="0" w:line="276" w:lineRule="auto"/>
        <w:contextualSpacing/>
        <w:jc w:val="both"/>
        <w:rPr>
          <w:color w:val="000000"/>
          <w:sz w:val="20"/>
          <w:szCs w:val="20"/>
        </w:rPr>
      </w:pPr>
      <w:r>
        <w:rPr>
          <w:color w:val="000000"/>
          <w:sz w:val="20"/>
          <w:szCs w:val="20"/>
        </w:rPr>
        <w:t>Maintained effective communication channels with stakeholders, providing regular updates on the system's progress, addressing concerns, and incorporating feedback to ensure transparency and foster a collaborative work environment.</w:t>
      </w:r>
    </w:p>
    <w:p w14:paraId="431767BF">
      <w:pPr>
        <w:numPr>
          <w:ilvl w:val="0"/>
          <w:numId w:val="4"/>
        </w:numPr>
        <w:spacing w:after="0" w:line="276" w:lineRule="auto"/>
        <w:contextualSpacing/>
        <w:jc w:val="both"/>
        <w:rPr>
          <w:color w:val="000000"/>
          <w:sz w:val="20"/>
          <w:szCs w:val="20"/>
        </w:rPr>
      </w:pPr>
      <w:r>
        <w:rPr>
          <w:color w:val="000000"/>
          <w:sz w:val="20"/>
          <w:szCs w:val="20"/>
        </w:rPr>
        <w:t>Documented the development process, system architecture, and AI/ML models to facilitate knowledge transfer, support seamless system maintenance, and enable future enhancements.</w:t>
      </w:r>
    </w:p>
    <w:p w14:paraId="431767C0">
      <w:pPr>
        <w:numPr>
          <w:ilvl w:val="0"/>
          <w:numId w:val="4"/>
        </w:numPr>
        <w:spacing w:after="0" w:line="276" w:lineRule="auto"/>
        <w:contextualSpacing/>
        <w:jc w:val="both"/>
        <w:rPr>
          <w:color w:val="000000"/>
          <w:sz w:val="20"/>
          <w:szCs w:val="20"/>
        </w:rPr>
      </w:pPr>
      <w:r>
        <w:rPr>
          <w:color w:val="000000"/>
          <w:sz w:val="20"/>
          <w:szCs w:val="20"/>
        </w:rPr>
        <w:t>Provided mentorship and guidance to the AI/ML engineering team, fostering a culture of continuous learning and professional growth, resulting in a highly motivated and cohesive team that consistently delivered high-quality results.</w:t>
      </w:r>
    </w:p>
    <w:p w14:paraId="431767C1">
      <w:pPr>
        <w:numPr>
          <w:ilvl w:val="0"/>
          <w:numId w:val="4"/>
        </w:numPr>
        <w:spacing w:after="0" w:line="276" w:lineRule="auto"/>
        <w:contextualSpacing/>
        <w:jc w:val="both"/>
        <w:rPr>
          <w:color w:val="000000"/>
          <w:sz w:val="20"/>
          <w:szCs w:val="20"/>
        </w:rPr>
      </w:pPr>
      <w:r>
        <w:rPr>
          <w:color w:val="000000"/>
          <w:sz w:val="20"/>
          <w:szCs w:val="20"/>
        </w:rPr>
        <w:t>Demonstrated expertise in AI/ML models development and deployment through the successful deployment of the AI-driven contract management system, contributing to the organization's strategic goals and objectives.</w:t>
      </w:r>
    </w:p>
    <w:p w14:paraId="431767C2">
      <w:pPr>
        <w:spacing w:after="0" w:line="276" w:lineRule="auto"/>
        <w:contextualSpacing/>
        <w:rPr>
          <w:b/>
          <w:color w:val="000000"/>
          <w:sz w:val="20"/>
          <w:szCs w:val="20"/>
        </w:rPr>
      </w:pPr>
    </w:p>
    <w:p w14:paraId="431767C3">
      <w:pPr>
        <w:spacing w:after="0" w:line="276" w:lineRule="auto"/>
        <w:contextualSpacing/>
        <w:rPr>
          <w:color w:val="000000"/>
          <w:sz w:val="20"/>
          <w:szCs w:val="20"/>
        </w:rPr>
      </w:pPr>
      <w:r>
        <w:rPr>
          <w:b/>
          <w:color w:val="000000"/>
          <w:sz w:val="20"/>
          <w:szCs w:val="20"/>
        </w:rPr>
        <w:t>Environment</w:t>
      </w:r>
      <w:r>
        <w:rPr>
          <w:color w:val="000000"/>
          <w:sz w:val="20"/>
          <w:szCs w:val="20"/>
        </w:rPr>
        <w:t>: Hadoop, HIVE, IMPALA, Amazon S3, Beeline, PySpark, Nifi/StreamSets, Bamboo, Control-M, UNIX, Cloudera Navigator, Apache Airflow, SPARK SQL,SharePoint, Confluence, AWS, Bitbucket, JIRA, Flume, Oozie, Zookeeper, Cassandra, MongoDB, Spark, Kafka , MapReduce, S3, EC2, EMR.</w:t>
      </w:r>
    </w:p>
    <w:p w14:paraId="056CACC3">
      <w:pPr>
        <w:spacing w:after="0" w:line="276" w:lineRule="auto"/>
        <w:contextualSpacing/>
        <w:rPr>
          <w:b/>
          <w:sz w:val="20"/>
          <w:szCs w:val="20"/>
        </w:rPr>
      </w:pPr>
    </w:p>
    <w:p w14:paraId="68B67B72">
      <w:pPr>
        <w:spacing w:after="0" w:line="276" w:lineRule="auto"/>
        <w:contextualSpacing/>
        <w:rPr>
          <w:b/>
          <w:color w:val="000000"/>
          <w:sz w:val="20"/>
          <w:szCs w:val="20"/>
        </w:rPr>
      </w:pPr>
      <w:r>
        <w:rPr>
          <w:b/>
          <w:sz w:val="20"/>
          <w:szCs w:val="20"/>
        </w:rPr>
        <w:t>Client:</w:t>
      </w:r>
      <w:r>
        <w:rPr>
          <w:b/>
          <w:color w:val="000000"/>
          <w:sz w:val="20"/>
          <w:szCs w:val="20"/>
        </w:rPr>
        <w:t xml:space="preserve"> Walmart, Bentonville, AR.                                                                            </w:t>
      </w:r>
      <w:r>
        <w:rPr>
          <w:rFonts w:hint="default"/>
          <w:b/>
          <w:color w:val="000000"/>
          <w:sz w:val="20"/>
          <w:szCs w:val="20"/>
          <w:lang w:val="en-US"/>
        </w:rPr>
        <w:t xml:space="preserve">                                                          </w:t>
      </w:r>
      <w:r>
        <w:rPr>
          <w:b/>
          <w:sz w:val="20"/>
          <w:szCs w:val="20"/>
        </w:rPr>
        <w:t>Nov 2021 to May 2023</w:t>
      </w:r>
    </w:p>
    <w:p w14:paraId="685EB3DE">
      <w:pPr>
        <w:spacing w:after="0" w:line="276" w:lineRule="auto"/>
        <w:contextualSpacing/>
        <w:rPr>
          <w:b/>
          <w:color w:val="1F1F1F"/>
          <w:sz w:val="20"/>
          <w:szCs w:val="20"/>
        </w:rPr>
      </w:pPr>
      <w:r>
        <w:rPr>
          <w:b/>
          <w:color w:val="1F1F1F"/>
          <w:sz w:val="20"/>
          <w:szCs w:val="20"/>
        </w:rPr>
        <w:t>AI/ML Engineer</w:t>
      </w:r>
    </w:p>
    <w:p w14:paraId="119BF48D">
      <w:pPr>
        <w:spacing w:after="0" w:line="276" w:lineRule="auto"/>
        <w:contextualSpacing/>
        <w:rPr>
          <w:b/>
          <w:color w:val="000000"/>
          <w:sz w:val="20"/>
          <w:szCs w:val="20"/>
        </w:rPr>
      </w:pPr>
      <w:r>
        <w:rPr>
          <w:b/>
          <w:color w:val="000000"/>
          <w:sz w:val="20"/>
          <w:szCs w:val="20"/>
        </w:rPr>
        <w:t>Responsibilities</w:t>
      </w:r>
    </w:p>
    <w:p w14:paraId="047A3ABB">
      <w:pPr>
        <w:numPr>
          <w:ilvl w:val="0"/>
          <w:numId w:val="5"/>
        </w:numPr>
        <w:spacing w:after="0" w:line="276" w:lineRule="auto"/>
        <w:contextualSpacing/>
        <w:rPr>
          <w:color w:val="000000"/>
          <w:sz w:val="20"/>
          <w:szCs w:val="20"/>
        </w:rPr>
      </w:pPr>
      <w:r>
        <w:rPr>
          <w:color w:val="000000"/>
          <w:sz w:val="20"/>
          <w:szCs w:val="20"/>
        </w:rPr>
        <w:t>Designed and built scalable data pipelines to extract, clean, integrate, and transform data from diverse pipeline monitoring systems into dimensional models for analysis and machine learning applications.</w:t>
      </w:r>
    </w:p>
    <w:p w14:paraId="23AA00A5">
      <w:pPr>
        <w:numPr>
          <w:ilvl w:val="0"/>
          <w:numId w:val="5"/>
        </w:numPr>
        <w:spacing w:after="0" w:line="276" w:lineRule="auto"/>
        <w:contextualSpacing/>
        <w:rPr>
          <w:color w:val="000000"/>
          <w:sz w:val="20"/>
          <w:szCs w:val="20"/>
        </w:rPr>
      </w:pPr>
      <w:r>
        <w:rPr>
          <w:color w:val="000000"/>
          <w:sz w:val="20"/>
          <w:szCs w:val="20"/>
        </w:rPr>
        <w:t>Developed predictive maintenance models using Random Forest and XGBoost to detect equipment anomalies across Walmart logistics and warehouse networks.</w:t>
      </w:r>
    </w:p>
    <w:p w14:paraId="198716EB">
      <w:pPr>
        <w:numPr>
          <w:ilvl w:val="0"/>
          <w:numId w:val="5"/>
        </w:numPr>
        <w:spacing w:after="0" w:line="276" w:lineRule="auto"/>
        <w:contextualSpacing/>
        <w:rPr>
          <w:color w:val="000000"/>
          <w:sz w:val="20"/>
          <w:szCs w:val="20"/>
        </w:rPr>
      </w:pPr>
      <w:r>
        <w:rPr>
          <w:color w:val="000000"/>
          <w:sz w:val="20"/>
          <w:szCs w:val="20"/>
        </w:rPr>
        <w:t>Conducted statistical analysis and visualized complex relationships between pipeline features, delivering insights to stakeholders using advanced analytics, SQL querying, and interactive dashboards.</w:t>
      </w:r>
    </w:p>
    <w:p w14:paraId="3F81B7E2">
      <w:pPr>
        <w:numPr>
          <w:ilvl w:val="0"/>
          <w:numId w:val="5"/>
        </w:numPr>
        <w:spacing w:after="0" w:line="276" w:lineRule="auto"/>
        <w:contextualSpacing/>
        <w:rPr>
          <w:color w:val="000000"/>
          <w:sz w:val="20"/>
          <w:szCs w:val="20"/>
        </w:rPr>
      </w:pPr>
      <w:r>
        <w:rPr>
          <w:color w:val="000000"/>
          <w:sz w:val="20"/>
          <w:szCs w:val="20"/>
        </w:rPr>
        <w:t>Performed feature selection and exploratory data analysis using SparkSQL and PySpark to uncover patterns and optimize data inputs for model training.</w:t>
      </w:r>
    </w:p>
    <w:p w14:paraId="7C0B3981">
      <w:pPr>
        <w:numPr>
          <w:ilvl w:val="0"/>
          <w:numId w:val="5"/>
        </w:numPr>
        <w:spacing w:after="0" w:line="276" w:lineRule="auto"/>
        <w:contextualSpacing/>
        <w:rPr>
          <w:color w:val="000000"/>
          <w:sz w:val="20"/>
          <w:szCs w:val="20"/>
        </w:rPr>
      </w:pPr>
      <w:r>
        <w:rPr>
          <w:color w:val="000000"/>
          <w:sz w:val="20"/>
          <w:szCs w:val="20"/>
        </w:rPr>
        <w:t>Applied a broad range of AI/ML techniques—including decision trees, NLP, clustering, regression, neural networks, SVM, and deep learning—to solve business-critical problems using Python (scikit-learn), MATLAB, and PySpark.</w:t>
      </w:r>
    </w:p>
    <w:p w14:paraId="4BC9C490">
      <w:pPr>
        <w:numPr>
          <w:ilvl w:val="0"/>
          <w:numId w:val="5"/>
        </w:numPr>
        <w:spacing w:after="0" w:line="276" w:lineRule="auto"/>
        <w:contextualSpacing/>
        <w:rPr>
          <w:bCs/>
          <w:color w:val="000000"/>
          <w:sz w:val="20"/>
          <w:szCs w:val="20"/>
        </w:rPr>
      </w:pPr>
      <w:r>
        <w:rPr>
          <w:bCs/>
          <w:color w:val="000000"/>
          <w:sz w:val="20"/>
          <w:szCs w:val="20"/>
        </w:rPr>
        <w:t>Partnered with data engineering teams to develop retail omnichannel analytics systems, integrating CRM, order management, and fulfillment data for real-time personalization.</w:t>
      </w:r>
    </w:p>
    <w:p w14:paraId="7EBB7E86">
      <w:pPr>
        <w:numPr>
          <w:ilvl w:val="0"/>
          <w:numId w:val="5"/>
        </w:numPr>
        <w:spacing w:after="0" w:line="276" w:lineRule="auto"/>
        <w:contextualSpacing/>
        <w:rPr>
          <w:bCs/>
          <w:color w:val="000000"/>
          <w:sz w:val="20"/>
          <w:szCs w:val="20"/>
        </w:rPr>
      </w:pPr>
      <w:bookmarkStart w:id="4" w:name="_GoBack"/>
      <w:r>
        <w:rPr>
          <w:bCs/>
          <w:color w:val="000000"/>
          <w:sz w:val="20"/>
          <w:szCs w:val="20"/>
        </w:rPr>
        <w:t>Worked with TensorFlow and PyTorch for deep learning model development and deployment.</w:t>
      </w:r>
    </w:p>
    <w:bookmarkEnd w:id="4"/>
    <w:p w14:paraId="3723AF6F">
      <w:pPr>
        <w:numPr>
          <w:ilvl w:val="0"/>
          <w:numId w:val="5"/>
        </w:numPr>
        <w:spacing w:after="0" w:line="276" w:lineRule="auto"/>
        <w:contextualSpacing/>
        <w:rPr>
          <w:b/>
          <w:color w:val="000000"/>
          <w:sz w:val="20"/>
          <w:szCs w:val="20"/>
        </w:rPr>
      </w:pPr>
      <w:r>
        <w:rPr>
          <w:color w:val="000000"/>
          <w:sz w:val="20"/>
          <w:szCs w:val="20"/>
        </w:rPr>
        <w:t xml:space="preserve">Conducted a hybrid of Hierarchical and K-means Cluster Analysis using IBM SPSS and identified meaningful segments of customers through a discovery approach. </w:t>
      </w:r>
    </w:p>
    <w:p w14:paraId="4B624511">
      <w:pPr>
        <w:numPr>
          <w:ilvl w:val="0"/>
          <w:numId w:val="5"/>
        </w:numPr>
        <w:spacing w:after="0" w:line="276" w:lineRule="auto"/>
        <w:contextualSpacing/>
        <w:rPr>
          <w:b/>
          <w:color w:val="000000"/>
          <w:sz w:val="20"/>
          <w:szCs w:val="20"/>
        </w:rPr>
      </w:pPr>
      <w:r>
        <w:rPr>
          <w:color w:val="000000"/>
          <w:sz w:val="20"/>
          <w:szCs w:val="20"/>
        </w:rPr>
        <w:t>Contributed to the development of interpretability techniques for GAI models, such as partial dependence plots and interaction plots, to explain model predictions.</w:t>
      </w:r>
    </w:p>
    <w:p w14:paraId="7E80E9F0">
      <w:pPr>
        <w:numPr>
          <w:ilvl w:val="0"/>
          <w:numId w:val="5"/>
        </w:numPr>
        <w:spacing w:after="0" w:line="276" w:lineRule="auto"/>
        <w:contextualSpacing/>
        <w:rPr>
          <w:b/>
          <w:color w:val="000000"/>
          <w:sz w:val="20"/>
          <w:szCs w:val="20"/>
        </w:rPr>
      </w:pPr>
      <w:r>
        <w:rPr>
          <w:color w:val="000000"/>
          <w:sz w:val="20"/>
          <w:szCs w:val="20"/>
        </w:rPr>
        <w:t>Creating Informatica mappings, mapplets, and reusable transformations</w:t>
      </w:r>
    </w:p>
    <w:p w14:paraId="0A2CE7F0">
      <w:pPr>
        <w:numPr>
          <w:ilvl w:val="0"/>
          <w:numId w:val="5"/>
        </w:numPr>
        <w:spacing w:after="0" w:line="276" w:lineRule="auto"/>
        <w:contextualSpacing/>
        <w:rPr>
          <w:b/>
          <w:color w:val="000000"/>
          <w:sz w:val="20"/>
          <w:szCs w:val="20"/>
        </w:rPr>
      </w:pPr>
      <w:r>
        <w:rPr>
          <w:color w:val="000000"/>
          <w:sz w:val="20"/>
          <w:szCs w:val="20"/>
        </w:rPr>
        <w:t xml:space="preserve">Work with NLTK library to NLP data processing and finding the patterns. Categorized comments into positive and negative clusters from different social networking sites using Sentiment Analysis and Text Analytics. </w:t>
      </w:r>
    </w:p>
    <w:p w14:paraId="6D187858">
      <w:pPr>
        <w:numPr>
          <w:ilvl w:val="0"/>
          <w:numId w:val="5"/>
        </w:numPr>
        <w:spacing w:after="0" w:line="276" w:lineRule="auto"/>
        <w:contextualSpacing/>
        <w:rPr>
          <w:b/>
          <w:color w:val="000000"/>
          <w:sz w:val="20"/>
          <w:szCs w:val="20"/>
        </w:rPr>
      </w:pPr>
      <w:r>
        <w:rPr>
          <w:color w:val="000000"/>
          <w:sz w:val="20"/>
          <w:szCs w:val="20"/>
        </w:rPr>
        <w:t xml:space="preserve">Analyze traffic patterns by calculating autocorrelation with different time lags. </w:t>
      </w:r>
    </w:p>
    <w:p w14:paraId="6B1F225A">
      <w:pPr>
        <w:numPr>
          <w:ilvl w:val="0"/>
          <w:numId w:val="5"/>
        </w:numPr>
        <w:spacing w:after="0" w:line="276" w:lineRule="auto"/>
        <w:contextualSpacing/>
        <w:rPr>
          <w:b/>
          <w:color w:val="000000"/>
          <w:sz w:val="20"/>
          <w:szCs w:val="20"/>
        </w:rPr>
      </w:pPr>
      <w:r>
        <w:rPr>
          <w:color w:val="000000"/>
          <w:sz w:val="20"/>
          <w:szCs w:val="20"/>
        </w:rPr>
        <w:t xml:space="preserve">Use Principal Component Analysis in feature engineering to analyse high-dimensional data. </w:t>
      </w:r>
    </w:p>
    <w:p w14:paraId="53D90A7C">
      <w:pPr>
        <w:numPr>
          <w:ilvl w:val="0"/>
          <w:numId w:val="5"/>
        </w:numPr>
        <w:spacing w:after="0" w:line="276" w:lineRule="auto"/>
        <w:contextualSpacing/>
        <w:rPr>
          <w:b/>
          <w:color w:val="000000"/>
          <w:sz w:val="20"/>
          <w:szCs w:val="20"/>
        </w:rPr>
      </w:pPr>
      <w:r>
        <w:rPr>
          <w:color w:val="000000"/>
          <w:sz w:val="20"/>
          <w:szCs w:val="20"/>
        </w:rPr>
        <w:t xml:space="preserve">Perform Multinomial Logistic Regression, Random Forest, Decision Tree, SVM to classify package is going to deliver on time for the new route. </w:t>
      </w:r>
    </w:p>
    <w:p w14:paraId="0C902190">
      <w:pPr>
        <w:numPr>
          <w:ilvl w:val="0"/>
          <w:numId w:val="5"/>
        </w:numPr>
        <w:spacing w:after="0" w:line="276" w:lineRule="auto"/>
        <w:contextualSpacing/>
        <w:rPr>
          <w:b/>
          <w:color w:val="000000"/>
          <w:sz w:val="20"/>
          <w:szCs w:val="20"/>
        </w:rPr>
      </w:pPr>
      <w:r>
        <w:rPr>
          <w:color w:val="000000"/>
          <w:sz w:val="20"/>
          <w:szCs w:val="20"/>
        </w:rPr>
        <w:t>Implemented different models like Logistic Regression, Random Forest, and Gradient-Boost Trees to predict whether a given die will pass or fail the test.</w:t>
      </w:r>
    </w:p>
    <w:p w14:paraId="1A0C76BF">
      <w:pPr>
        <w:numPr>
          <w:ilvl w:val="0"/>
          <w:numId w:val="5"/>
        </w:numPr>
        <w:spacing w:after="0" w:line="276" w:lineRule="auto"/>
        <w:contextualSpacing/>
        <w:rPr>
          <w:color w:val="000000"/>
          <w:sz w:val="20"/>
          <w:szCs w:val="20"/>
        </w:rPr>
      </w:pPr>
      <w:r>
        <w:rPr>
          <w:color w:val="000000"/>
          <w:sz w:val="20"/>
          <w:szCs w:val="20"/>
        </w:rPr>
        <w:t>Experienced in using PySpark with cloud-based platforms like AWS EMR, Google Cloud Dataproc, and Azure HDInsight for scalable data processing.</w:t>
      </w:r>
    </w:p>
    <w:p w14:paraId="6FD698E1">
      <w:pPr>
        <w:numPr>
          <w:ilvl w:val="0"/>
          <w:numId w:val="5"/>
        </w:numPr>
        <w:spacing w:after="0" w:line="276" w:lineRule="auto"/>
        <w:contextualSpacing/>
        <w:rPr>
          <w:color w:val="000000"/>
          <w:sz w:val="20"/>
          <w:szCs w:val="20"/>
        </w:rPr>
      </w:pPr>
      <w:r>
        <w:rPr>
          <w:color w:val="000000"/>
          <w:sz w:val="20"/>
          <w:szCs w:val="20"/>
        </w:rPr>
        <w:t>Developed and orchestrated scalable ETL pipelines using Azure Data Factory and Azure Storage for processing large volumes of transactional and behavioral data across retail systems.</w:t>
      </w:r>
    </w:p>
    <w:p w14:paraId="6062C7C6">
      <w:pPr>
        <w:numPr>
          <w:ilvl w:val="0"/>
          <w:numId w:val="5"/>
        </w:numPr>
        <w:spacing w:after="0" w:line="276" w:lineRule="auto"/>
        <w:contextualSpacing/>
        <w:rPr>
          <w:color w:val="000000"/>
          <w:sz w:val="20"/>
          <w:szCs w:val="20"/>
        </w:rPr>
      </w:pPr>
      <w:r>
        <w:rPr>
          <w:color w:val="000000"/>
          <w:sz w:val="20"/>
          <w:szCs w:val="20"/>
        </w:rPr>
        <w:t>Experienced in writing PySpark code that interfaces with external APIs and services for data enrichment and integration.</w:t>
      </w:r>
    </w:p>
    <w:p w14:paraId="28170422">
      <w:pPr>
        <w:numPr>
          <w:ilvl w:val="0"/>
          <w:numId w:val="5"/>
        </w:numPr>
        <w:spacing w:after="0" w:line="276" w:lineRule="auto"/>
        <w:contextualSpacing/>
        <w:rPr>
          <w:b/>
          <w:color w:val="000000"/>
          <w:sz w:val="20"/>
          <w:szCs w:val="20"/>
        </w:rPr>
      </w:pPr>
      <w:r>
        <w:rPr>
          <w:color w:val="000000"/>
          <w:sz w:val="20"/>
          <w:szCs w:val="20"/>
        </w:rPr>
        <w:t xml:space="preserve">Perform data analysis by using Hive to retrieve the data from the Hadoop cluster, SQL to retrieve data from the Oracle database, and used ETL for data transformation. </w:t>
      </w:r>
    </w:p>
    <w:p w14:paraId="724BFCAF">
      <w:pPr>
        <w:numPr>
          <w:ilvl w:val="0"/>
          <w:numId w:val="5"/>
        </w:numPr>
        <w:spacing w:after="0" w:line="276" w:lineRule="auto"/>
        <w:contextualSpacing/>
        <w:rPr>
          <w:b/>
          <w:color w:val="000000"/>
          <w:sz w:val="20"/>
          <w:szCs w:val="20"/>
        </w:rPr>
      </w:pPr>
      <w:r>
        <w:rPr>
          <w:color w:val="000000"/>
          <w:sz w:val="20"/>
          <w:szCs w:val="20"/>
        </w:rPr>
        <w:t xml:space="preserve">Use MLlib, Spark's Machine learning library to build and evaluate different models. </w:t>
      </w:r>
    </w:p>
    <w:p w14:paraId="00EC55B1">
      <w:pPr>
        <w:numPr>
          <w:ilvl w:val="0"/>
          <w:numId w:val="5"/>
        </w:numPr>
        <w:spacing w:after="0" w:line="276" w:lineRule="auto"/>
        <w:contextualSpacing/>
        <w:rPr>
          <w:b/>
          <w:color w:val="000000"/>
          <w:sz w:val="20"/>
          <w:szCs w:val="20"/>
        </w:rPr>
      </w:pPr>
      <w:r>
        <w:rPr>
          <w:color w:val="000000"/>
          <w:sz w:val="20"/>
          <w:szCs w:val="20"/>
        </w:rPr>
        <w:t xml:space="preserve">Perform Data Cleaning, features scaling, features engineering using pandas and NumPy packages in python. </w:t>
      </w:r>
    </w:p>
    <w:p w14:paraId="692DFCC0">
      <w:pPr>
        <w:numPr>
          <w:ilvl w:val="0"/>
          <w:numId w:val="5"/>
        </w:numPr>
        <w:spacing w:after="0" w:line="276" w:lineRule="auto"/>
        <w:contextualSpacing/>
        <w:rPr>
          <w:b/>
          <w:color w:val="000000"/>
          <w:sz w:val="20"/>
          <w:szCs w:val="20"/>
        </w:rPr>
      </w:pPr>
      <w:r>
        <w:rPr>
          <w:color w:val="000000"/>
          <w:sz w:val="20"/>
          <w:szCs w:val="20"/>
        </w:rPr>
        <w:t>Develop MapReduce pipeline for feature extraction using Hive.</w:t>
      </w:r>
    </w:p>
    <w:p w14:paraId="6CBC76DE">
      <w:pPr>
        <w:numPr>
          <w:ilvl w:val="0"/>
          <w:numId w:val="5"/>
        </w:numPr>
        <w:spacing w:after="0" w:line="276" w:lineRule="auto"/>
        <w:contextualSpacing/>
        <w:rPr>
          <w:b/>
          <w:color w:val="000000"/>
          <w:sz w:val="20"/>
          <w:szCs w:val="20"/>
        </w:rPr>
      </w:pPr>
      <w:r>
        <w:rPr>
          <w:color w:val="000000"/>
          <w:sz w:val="20"/>
          <w:szCs w:val="20"/>
        </w:rPr>
        <w:t>Collect data needs and requirements by Interacting with the other departments.</w:t>
      </w:r>
    </w:p>
    <w:p w14:paraId="71F4A642">
      <w:pPr>
        <w:numPr>
          <w:ilvl w:val="0"/>
          <w:numId w:val="5"/>
        </w:numPr>
        <w:spacing w:after="0" w:line="276" w:lineRule="auto"/>
        <w:contextualSpacing/>
        <w:rPr>
          <w:b/>
          <w:color w:val="000000"/>
          <w:sz w:val="20"/>
          <w:szCs w:val="20"/>
        </w:rPr>
      </w:pPr>
      <w:r>
        <w:rPr>
          <w:color w:val="000000"/>
          <w:sz w:val="20"/>
          <w:szCs w:val="20"/>
        </w:rPr>
        <w:t>Implement Data Exploration to analyze patterns and to select features using SparkSQL and other PySpark libraries</w:t>
      </w:r>
    </w:p>
    <w:p w14:paraId="25DA9145">
      <w:pPr>
        <w:numPr>
          <w:ilvl w:val="0"/>
          <w:numId w:val="5"/>
        </w:numPr>
        <w:spacing w:after="0" w:line="276" w:lineRule="auto"/>
        <w:contextualSpacing/>
        <w:rPr>
          <w:b/>
          <w:color w:val="000000"/>
          <w:sz w:val="20"/>
          <w:szCs w:val="20"/>
        </w:rPr>
      </w:pPr>
      <w:r>
        <w:rPr>
          <w:color w:val="000000"/>
          <w:sz w:val="20"/>
          <w:szCs w:val="20"/>
        </w:rPr>
        <w:t>Developed Spark code and Spark-SQL/Streaming for faster testing and processing of data.</w:t>
      </w:r>
    </w:p>
    <w:p w14:paraId="61F4AB42">
      <w:pPr>
        <w:spacing w:after="0" w:line="276" w:lineRule="auto"/>
        <w:ind w:left="720"/>
        <w:contextualSpacing/>
        <w:rPr>
          <w:b/>
          <w:color w:val="000000"/>
          <w:sz w:val="20"/>
          <w:szCs w:val="20"/>
        </w:rPr>
      </w:pPr>
    </w:p>
    <w:p w14:paraId="6FFDCEED">
      <w:pPr>
        <w:spacing w:after="0" w:line="276" w:lineRule="auto"/>
        <w:contextualSpacing/>
        <w:rPr>
          <w:rFonts w:hint="default"/>
          <w:color w:val="000000"/>
          <w:sz w:val="20"/>
          <w:szCs w:val="20"/>
          <w:lang w:val="en-US"/>
        </w:rPr>
      </w:pPr>
      <w:r>
        <w:rPr>
          <w:b/>
          <w:color w:val="000000"/>
          <w:sz w:val="20"/>
          <w:szCs w:val="20"/>
        </w:rPr>
        <w:t>Environment</w:t>
      </w:r>
      <w:r>
        <w:rPr>
          <w:color w:val="000000"/>
          <w:sz w:val="20"/>
          <w:szCs w:val="20"/>
        </w:rPr>
        <w:t>: Hadoop, PySpark, Cloudera, HDFS, Hive, AWS, Azure Data Factory, Azure Storage, SPARK &amp; SPARK SQL, HBase, Sqoop, Kafka, HP ALM/Quality Center, Agile, SQL, Teradata, XML, UNIX, Shell Scripting, WINSQL Hbase, MySQL, MongoDB, Oozie</w:t>
      </w:r>
      <w:r>
        <w:rPr>
          <w:rFonts w:hint="default"/>
          <w:color w:val="000000"/>
          <w:sz w:val="20"/>
          <w:szCs w:val="20"/>
          <w:lang w:val="en-US"/>
        </w:rPr>
        <w:t>.</w:t>
      </w:r>
    </w:p>
    <w:p w14:paraId="29412DFD"/>
    <w:p w14:paraId="6FFDCEF2">
      <w:pPr>
        <w:spacing w:after="0" w:line="276" w:lineRule="auto"/>
        <w:contextualSpacing/>
        <w:rPr>
          <w:b/>
          <w:color w:val="000000"/>
          <w:sz w:val="20"/>
          <w:szCs w:val="20"/>
        </w:rPr>
      </w:pPr>
      <w:r>
        <w:rPr>
          <w:b/>
          <w:sz w:val="20"/>
          <w:szCs w:val="20"/>
        </w:rPr>
        <w:t>Client:</w:t>
      </w:r>
      <w:r>
        <w:t xml:space="preserve"> </w:t>
      </w:r>
      <w:r>
        <w:rPr>
          <w:b/>
          <w:sz w:val="20"/>
          <w:szCs w:val="20"/>
        </w:rPr>
        <w:t xml:space="preserve">Workday, Atlanta, GA.                                                                                            </w:t>
      </w:r>
      <w:r>
        <w:rPr>
          <w:b/>
          <w:sz w:val="20"/>
          <w:szCs w:val="20"/>
        </w:rPr>
        <w:tab/>
      </w:r>
      <w:r>
        <w:rPr>
          <w:b/>
          <w:sz w:val="20"/>
          <w:szCs w:val="20"/>
        </w:rPr>
        <w:tab/>
      </w:r>
      <w:r>
        <w:rPr>
          <w:b/>
          <w:color w:val="000000"/>
          <w:sz w:val="20"/>
          <w:szCs w:val="20"/>
        </w:rPr>
        <w:t xml:space="preserve">   </w:t>
      </w:r>
      <w:r>
        <w:rPr>
          <w:rFonts w:hint="default"/>
          <w:b/>
          <w:color w:val="000000"/>
          <w:sz w:val="20"/>
          <w:szCs w:val="20"/>
          <w:lang w:val="en-US"/>
        </w:rPr>
        <w:t xml:space="preserve">                </w:t>
      </w:r>
      <w:r>
        <w:rPr>
          <w:b/>
          <w:color w:val="000000"/>
          <w:sz w:val="20"/>
          <w:szCs w:val="20"/>
        </w:rPr>
        <w:t>Sep 2018 to Oct 2021</w:t>
      </w:r>
    </w:p>
    <w:p w14:paraId="6FFDCEF3">
      <w:pPr>
        <w:spacing w:after="0" w:line="276" w:lineRule="auto"/>
        <w:contextualSpacing/>
        <w:rPr>
          <w:b/>
          <w:color w:val="000000"/>
          <w:sz w:val="20"/>
          <w:szCs w:val="20"/>
        </w:rPr>
      </w:pPr>
      <w:r>
        <w:rPr>
          <w:b/>
          <w:color w:val="1F1F1F"/>
          <w:sz w:val="20"/>
          <w:szCs w:val="20"/>
        </w:rPr>
        <w:t>Data Scientist</w:t>
      </w:r>
      <w:r>
        <w:rPr>
          <w:b/>
          <w:color w:val="000000"/>
          <w:sz w:val="20"/>
          <w:szCs w:val="20"/>
        </w:rPr>
        <w:t xml:space="preserve"> </w:t>
      </w:r>
    </w:p>
    <w:p w14:paraId="0C3FAF2B">
      <w:pPr>
        <w:keepNext w:val="0"/>
        <w:keepLines w:val="0"/>
        <w:pageBreakBefore w:val="0"/>
        <w:widowControl/>
        <w:kinsoku/>
        <w:wordWrap/>
        <w:overflowPunct/>
        <w:topLinePunct w:val="0"/>
        <w:autoSpaceDE/>
        <w:autoSpaceDN/>
        <w:bidi w:val="0"/>
        <w:adjustRightInd/>
        <w:snapToGrid/>
        <w:spacing w:after="0" w:line="276" w:lineRule="auto"/>
        <w:contextualSpacing/>
        <w:textAlignment w:val="auto"/>
        <w:rPr>
          <w:b/>
          <w:color w:val="000000"/>
          <w:sz w:val="20"/>
          <w:szCs w:val="20"/>
        </w:rPr>
      </w:pPr>
      <w:r>
        <w:rPr>
          <w:b/>
          <w:sz w:val="20"/>
          <w:szCs w:val="20"/>
        </w:rPr>
        <w:t>Responsibilities</w:t>
      </w:r>
    </w:p>
    <w:p w14:paraId="49C785DF">
      <w:pPr>
        <w:numPr>
          <w:ilvl w:val="0"/>
          <w:numId w:val="6"/>
        </w:numPr>
        <w:spacing w:after="0" w:line="276" w:lineRule="auto"/>
        <w:contextualSpacing/>
        <w:rPr>
          <w:color w:val="000000"/>
          <w:sz w:val="20"/>
          <w:szCs w:val="20"/>
        </w:rPr>
      </w:pPr>
      <w:r>
        <w:rPr>
          <w:color w:val="000000"/>
          <w:sz w:val="20"/>
          <w:szCs w:val="20"/>
        </w:rPr>
        <w:t>Built the Decision System by creating the algorithm based on business data.</w:t>
      </w:r>
    </w:p>
    <w:p w14:paraId="49C785E0">
      <w:pPr>
        <w:numPr>
          <w:ilvl w:val="0"/>
          <w:numId w:val="6"/>
        </w:numPr>
        <w:spacing w:after="0" w:line="276" w:lineRule="auto"/>
        <w:contextualSpacing/>
        <w:rPr>
          <w:color w:val="000000"/>
          <w:sz w:val="20"/>
          <w:szCs w:val="20"/>
        </w:rPr>
      </w:pPr>
      <w:r>
        <w:rPr>
          <w:color w:val="000000"/>
          <w:sz w:val="20"/>
          <w:szCs w:val="20"/>
        </w:rPr>
        <w:t>Performed data ETL by collecting, exporting, merging and massaging data from multiple sources.</w:t>
      </w:r>
    </w:p>
    <w:p w14:paraId="1F2F5B1A">
      <w:pPr>
        <w:numPr>
          <w:ilvl w:val="0"/>
          <w:numId w:val="6"/>
        </w:numPr>
        <w:spacing w:after="0" w:line="276" w:lineRule="auto"/>
        <w:contextualSpacing/>
        <w:rPr>
          <w:color w:val="000000"/>
          <w:sz w:val="20"/>
          <w:szCs w:val="20"/>
        </w:rPr>
      </w:pPr>
      <w:r>
        <w:rPr>
          <w:rFonts w:hint="default" w:ascii="Calibri" w:hAnsi="Calibri" w:eastAsia="SimSun" w:cs="Calibri"/>
          <w:sz w:val="20"/>
          <w:szCs w:val="20"/>
        </w:rPr>
        <w:t>Applied optimization algorithms (Simulated Annealing, Grid Search) and Decision Tree classifiers to optimize employee benefits and expense adjudication analytics within Workday’s HR platform</w:t>
      </w:r>
      <w:r>
        <w:rPr>
          <w:rFonts w:ascii="SimSun" w:hAnsi="SimSun" w:eastAsia="SimSun" w:cs="SimSun"/>
          <w:sz w:val="24"/>
          <w:szCs w:val="24"/>
        </w:rPr>
        <w:t>.</w:t>
      </w:r>
    </w:p>
    <w:p w14:paraId="49C785E2">
      <w:pPr>
        <w:numPr>
          <w:ilvl w:val="0"/>
          <w:numId w:val="6"/>
        </w:numPr>
        <w:spacing w:after="0" w:line="276" w:lineRule="auto"/>
        <w:contextualSpacing/>
        <w:rPr>
          <w:color w:val="000000"/>
          <w:sz w:val="20"/>
          <w:szCs w:val="20"/>
        </w:rPr>
      </w:pPr>
      <w:r>
        <w:rPr>
          <w:color w:val="000000"/>
          <w:sz w:val="20"/>
          <w:szCs w:val="20"/>
        </w:rPr>
        <w:t>Built Decision Trees in Python to represent segmentation of data &amp; identify key variables to be used in predictive modeling.</w:t>
      </w:r>
    </w:p>
    <w:p w14:paraId="49C785E3">
      <w:pPr>
        <w:numPr>
          <w:ilvl w:val="0"/>
          <w:numId w:val="6"/>
        </w:numPr>
        <w:spacing w:after="0" w:line="276" w:lineRule="auto"/>
        <w:contextualSpacing/>
        <w:rPr>
          <w:color w:val="000000"/>
          <w:sz w:val="20"/>
          <w:szCs w:val="20"/>
        </w:rPr>
      </w:pPr>
      <w:r>
        <w:rPr>
          <w:color w:val="000000"/>
          <w:sz w:val="20"/>
          <w:szCs w:val="20"/>
        </w:rPr>
        <w:t>Evaluated models using Cross Validation and Confusion Matrix.</w:t>
      </w:r>
    </w:p>
    <w:p w14:paraId="49C785E4">
      <w:pPr>
        <w:numPr>
          <w:ilvl w:val="0"/>
          <w:numId w:val="6"/>
        </w:numPr>
        <w:spacing w:after="0" w:line="276" w:lineRule="auto"/>
        <w:contextualSpacing/>
        <w:rPr>
          <w:color w:val="000000"/>
          <w:sz w:val="20"/>
          <w:szCs w:val="20"/>
        </w:rPr>
      </w:pPr>
      <w:r>
        <w:rPr>
          <w:color w:val="000000"/>
          <w:sz w:val="20"/>
          <w:szCs w:val="20"/>
        </w:rPr>
        <w:t>Addressed overfitting by implementing cross validation methods like K-Fold.</w:t>
      </w:r>
    </w:p>
    <w:p w14:paraId="49C785E5">
      <w:pPr>
        <w:numPr>
          <w:ilvl w:val="0"/>
          <w:numId w:val="6"/>
        </w:numPr>
        <w:spacing w:after="0" w:line="276" w:lineRule="auto"/>
        <w:contextualSpacing/>
        <w:rPr>
          <w:rFonts w:hint="default" w:ascii="Calibri" w:hAnsi="Calibri" w:cs="Calibri"/>
          <w:b w:val="0"/>
          <w:bCs w:val="0"/>
          <w:color w:val="000000"/>
          <w:sz w:val="20"/>
          <w:szCs w:val="20"/>
        </w:rPr>
      </w:pPr>
      <w:r>
        <w:rPr>
          <w:rFonts w:hint="default" w:ascii="Calibri" w:hAnsi="Calibri" w:eastAsia="SimSun" w:cs="Calibri"/>
          <w:b w:val="0"/>
          <w:bCs w:val="0"/>
          <w:sz w:val="20"/>
          <w:szCs w:val="20"/>
        </w:rPr>
        <w:t xml:space="preserve">Designed and implemented </w:t>
      </w:r>
      <w:r>
        <w:rPr>
          <w:rStyle w:val="16"/>
          <w:rFonts w:hint="default" w:ascii="Calibri" w:hAnsi="Calibri" w:eastAsia="SimSun" w:cs="Calibri"/>
          <w:b w:val="0"/>
          <w:bCs w:val="0"/>
          <w:sz w:val="20"/>
          <w:szCs w:val="20"/>
        </w:rPr>
        <w:t>A/B testing and rule-based optimization frameworks</w:t>
      </w:r>
      <w:r>
        <w:rPr>
          <w:rFonts w:hint="default" w:ascii="Calibri" w:hAnsi="Calibri" w:eastAsia="SimSun" w:cs="Calibri"/>
          <w:b w:val="0"/>
          <w:bCs w:val="0"/>
          <w:sz w:val="20"/>
          <w:szCs w:val="20"/>
        </w:rPr>
        <w:t xml:space="preserve"> for automated claims adjudication, reducing manual intervention by 25%.</w:t>
      </w:r>
    </w:p>
    <w:p w14:paraId="49C785E6">
      <w:pPr>
        <w:numPr>
          <w:ilvl w:val="0"/>
          <w:numId w:val="6"/>
        </w:numPr>
        <w:spacing w:after="0" w:line="276" w:lineRule="auto"/>
        <w:contextualSpacing/>
        <w:rPr>
          <w:color w:val="000000"/>
          <w:sz w:val="20"/>
          <w:szCs w:val="20"/>
        </w:rPr>
      </w:pPr>
      <w:r>
        <w:rPr>
          <w:color w:val="000000"/>
          <w:sz w:val="20"/>
          <w:szCs w:val="20"/>
        </w:rPr>
        <w:t>Managed project planning and deliverables for several projects focused on Advanced Analytics, Big Data and Digital Analytics streams.</w:t>
      </w:r>
    </w:p>
    <w:p w14:paraId="49C785E7">
      <w:pPr>
        <w:numPr>
          <w:ilvl w:val="0"/>
          <w:numId w:val="6"/>
        </w:numPr>
        <w:spacing w:after="0" w:line="276" w:lineRule="auto"/>
        <w:contextualSpacing/>
        <w:rPr>
          <w:color w:val="000000"/>
          <w:sz w:val="20"/>
          <w:szCs w:val="20"/>
        </w:rPr>
      </w:pPr>
      <w:r>
        <w:rPr>
          <w:color w:val="000000"/>
          <w:sz w:val="20"/>
          <w:szCs w:val="20"/>
        </w:rPr>
        <w:t xml:space="preserve">Provided support in solution development for data science, advanced analytics and digital analytics projects. </w:t>
      </w:r>
    </w:p>
    <w:p w14:paraId="49C785E8">
      <w:pPr>
        <w:numPr>
          <w:ilvl w:val="0"/>
          <w:numId w:val="6"/>
        </w:numPr>
        <w:spacing w:after="0" w:line="276" w:lineRule="auto"/>
        <w:contextualSpacing/>
        <w:rPr>
          <w:color w:val="000000"/>
          <w:sz w:val="20"/>
          <w:szCs w:val="20"/>
        </w:rPr>
      </w:pPr>
      <w:r>
        <w:rPr>
          <w:color w:val="000000"/>
          <w:sz w:val="20"/>
          <w:szCs w:val="20"/>
        </w:rPr>
        <w:t>Implemented machine learning techniques and interpreted statistical results which are ready- consumption for senior management and clients.</w:t>
      </w:r>
    </w:p>
    <w:p w14:paraId="49C785E9">
      <w:pPr>
        <w:numPr>
          <w:ilvl w:val="0"/>
          <w:numId w:val="6"/>
        </w:numPr>
        <w:spacing w:after="0" w:line="276" w:lineRule="auto"/>
        <w:contextualSpacing/>
        <w:rPr>
          <w:color w:val="000000"/>
          <w:sz w:val="20"/>
          <w:szCs w:val="20"/>
        </w:rPr>
      </w:pPr>
      <w:r>
        <w:rPr>
          <w:color w:val="000000"/>
          <w:sz w:val="20"/>
          <w:szCs w:val="20"/>
        </w:rPr>
        <w:t>Provided pre-sales support to team for RFP’s, RFI’s and client presentations.</w:t>
      </w:r>
    </w:p>
    <w:p w14:paraId="49C785EA">
      <w:pPr>
        <w:numPr>
          <w:ilvl w:val="0"/>
          <w:numId w:val="6"/>
        </w:numPr>
        <w:spacing w:after="0" w:line="276" w:lineRule="auto"/>
        <w:contextualSpacing/>
        <w:rPr>
          <w:color w:val="000000"/>
          <w:sz w:val="20"/>
          <w:szCs w:val="20"/>
        </w:rPr>
      </w:pPr>
      <w:r>
        <w:rPr>
          <w:color w:val="000000"/>
          <w:sz w:val="20"/>
          <w:szCs w:val="20"/>
        </w:rPr>
        <w:t>Played a vital role in claims analysis, assisting the business in decision making for Claims Processing</w:t>
      </w:r>
      <w:r>
        <w:rPr>
          <w:rFonts w:hint="default"/>
          <w:color w:val="000000"/>
          <w:sz w:val="20"/>
          <w:szCs w:val="20"/>
          <w:lang w:val="en-US"/>
        </w:rPr>
        <w:t>.</w:t>
      </w:r>
    </w:p>
    <w:p w14:paraId="49C785EB">
      <w:pPr>
        <w:numPr>
          <w:ilvl w:val="0"/>
          <w:numId w:val="6"/>
        </w:numPr>
        <w:spacing w:after="0" w:line="276" w:lineRule="auto"/>
        <w:contextualSpacing/>
        <w:rPr>
          <w:color w:val="000000"/>
          <w:sz w:val="20"/>
          <w:szCs w:val="20"/>
        </w:rPr>
      </w:pPr>
      <w:r>
        <w:rPr>
          <w:color w:val="000000"/>
          <w:sz w:val="20"/>
          <w:szCs w:val="20"/>
        </w:rPr>
        <w:t>Generated reports on Decline Claims using PowerBI</w:t>
      </w:r>
      <w:r>
        <w:rPr>
          <w:rFonts w:hint="default"/>
          <w:color w:val="000000"/>
          <w:sz w:val="20"/>
          <w:szCs w:val="20"/>
          <w:lang w:val="en-US"/>
        </w:rPr>
        <w:t>.</w:t>
      </w:r>
    </w:p>
    <w:p w14:paraId="5C2E6273">
      <w:pPr>
        <w:spacing w:after="0" w:line="276" w:lineRule="auto"/>
        <w:contextualSpacing/>
        <w:rPr>
          <w:b/>
          <w:color w:val="000000"/>
          <w:sz w:val="20"/>
          <w:szCs w:val="20"/>
        </w:rPr>
      </w:pPr>
    </w:p>
    <w:p w14:paraId="6FFDCF03">
      <w:pPr>
        <w:spacing w:after="0" w:line="276" w:lineRule="auto"/>
        <w:contextualSpacing/>
        <w:rPr>
          <w:sz w:val="20"/>
          <w:szCs w:val="20"/>
        </w:rPr>
      </w:pPr>
      <w:r>
        <w:rPr>
          <w:b/>
          <w:sz w:val="20"/>
          <w:szCs w:val="20"/>
        </w:rPr>
        <w:t>Environment:</w:t>
      </w:r>
      <w:r>
        <w:rPr>
          <w:sz w:val="20"/>
          <w:szCs w:val="20"/>
        </w:rPr>
        <w:t xml:space="preserve"> Java, HTML5, CSS3, Typescript, REACT JS, REDUX Chai, Angular 6</w:t>
      </w:r>
      <w:r>
        <w:rPr>
          <w:b/>
          <w:sz w:val="20"/>
          <w:szCs w:val="20"/>
        </w:rPr>
        <w:t xml:space="preserve">, </w:t>
      </w:r>
      <w:r>
        <w:rPr>
          <w:sz w:val="20"/>
          <w:szCs w:val="20"/>
        </w:rPr>
        <w:t>Mocha, Git, NPM, YARGS Grunt, Bower, Spring Security (JWT), MongoDB, Kafka, Node.js, Express, Jetty Server, AEM, Kubernetes, Docker, AWS, EC2, Jenkins, Splunk, Gr</w:t>
      </w:r>
      <w:r>
        <w:rPr>
          <w:rFonts w:hint="default"/>
          <w:sz w:val="20"/>
          <w:szCs w:val="20"/>
          <w:lang w:val="en-US"/>
        </w:rPr>
        <w:t>af</w:t>
      </w:r>
      <w:r>
        <w:rPr>
          <w:sz w:val="20"/>
          <w:szCs w:val="20"/>
        </w:rPr>
        <w:t>ana, Git, Pivotal Cloud Foundry, Selenium.</w:t>
      </w:r>
    </w:p>
    <w:p w14:paraId="40CA2BDD">
      <w:pPr>
        <w:spacing w:after="0" w:line="276" w:lineRule="auto"/>
        <w:contextualSpacing/>
        <w:rPr>
          <w:b/>
          <w:sz w:val="20"/>
          <w:szCs w:val="20"/>
        </w:rPr>
      </w:pPr>
    </w:p>
    <w:p w14:paraId="6FFDCF05">
      <w:pPr>
        <w:spacing w:after="0" w:line="276" w:lineRule="auto"/>
        <w:contextualSpacing/>
        <w:rPr>
          <w:b/>
          <w:color w:val="000000"/>
          <w:sz w:val="20"/>
          <w:szCs w:val="20"/>
        </w:rPr>
      </w:pPr>
      <w:r>
        <w:rPr>
          <w:b/>
          <w:sz w:val="20"/>
          <w:szCs w:val="20"/>
        </w:rPr>
        <w:t>Client: Broadridge, NY.</w:t>
      </w:r>
      <w:r>
        <w:rPr>
          <w:b/>
          <w:sz w:val="20"/>
          <w:szCs w:val="20"/>
        </w:rPr>
        <w:tab/>
      </w:r>
      <w:r>
        <w:rPr>
          <w:b/>
          <w:color w:val="000000"/>
          <w:sz w:val="20"/>
          <w:szCs w:val="20"/>
        </w:rPr>
        <w:tab/>
      </w:r>
      <w:r>
        <w:rPr>
          <w:b/>
          <w:color w:val="000000"/>
          <w:sz w:val="20"/>
          <w:szCs w:val="20"/>
        </w:rPr>
        <w:t xml:space="preserve">                                                                                                 </w:t>
      </w:r>
      <w:r>
        <w:rPr>
          <w:rFonts w:hint="default"/>
          <w:b/>
          <w:color w:val="000000"/>
          <w:sz w:val="20"/>
          <w:szCs w:val="20"/>
          <w:lang w:val="en-US"/>
        </w:rPr>
        <w:t xml:space="preserve">                                     </w:t>
      </w:r>
      <w:r>
        <w:rPr>
          <w:b/>
          <w:color w:val="000000"/>
          <w:sz w:val="20"/>
          <w:szCs w:val="20"/>
        </w:rPr>
        <w:t>Jan 2016 to Aug 2018</w:t>
      </w:r>
    </w:p>
    <w:p w14:paraId="6FFDCF06">
      <w:pPr>
        <w:spacing w:after="0" w:line="276" w:lineRule="auto"/>
        <w:contextualSpacing/>
        <w:rPr>
          <w:b/>
          <w:color w:val="000000"/>
          <w:sz w:val="20"/>
          <w:szCs w:val="20"/>
        </w:rPr>
      </w:pPr>
      <w:r>
        <w:rPr>
          <w:b/>
          <w:color w:val="000000"/>
          <w:sz w:val="20"/>
          <w:szCs w:val="20"/>
        </w:rPr>
        <w:t>Data Analyst</w:t>
      </w:r>
    </w:p>
    <w:p w14:paraId="6FFDCF07">
      <w:pPr>
        <w:spacing w:after="0" w:line="276" w:lineRule="auto"/>
        <w:contextualSpacing/>
        <w:rPr>
          <w:b/>
          <w:sz w:val="20"/>
          <w:szCs w:val="20"/>
        </w:rPr>
      </w:pPr>
      <w:r>
        <w:rPr>
          <w:b/>
          <w:sz w:val="20"/>
          <w:szCs w:val="20"/>
        </w:rPr>
        <w:t>Responsibilities</w:t>
      </w:r>
    </w:p>
    <w:p w14:paraId="06CA8577">
      <w:pPr>
        <w:numPr>
          <w:ilvl w:val="0"/>
          <w:numId w:val="6"/>
        </w:numPr>
        <w:spacing w:after="0" w:line="276" w:lineRule="auto"/>
        <w:contextualSpacing/>
        <w:rPr>
          <w:b w:val="0"/>
          <w:bCs w:val="0"/>
          <w:color w:val="000000"/>
          <w:sz w:val="20"/>
          <w:szCs w:val="20"/>
        </w:rPr>
      </w:pPr>
      <w:r>
        <w:rPr>
          <w:b w:val="0"/>
          <w:bCs w:val="0"/>
          <w:color w:val="000000"/>
          <w:sz w:val="20"/>
          <w:szCs w:val="20"/>
        </w:rPr>
        <w:t>Performed Data Analysis, Data Migration, and Data Preparation useful for Customer Segmentation and Profiling.</w:t>
      </w:r>
    </w:p>
    <w:p w14:paraId="226ED117">
      <w:pPr>
        <w:numPr>
          <w:ilvl w:val="0"/>
          <w:numId w:val="6"/>
        </w:numPr>
        <w:spacing w:after="0" w:line="276" w:lineRule="auto"/>
        <w:contextualSpacing/>
        <w:rPr>
          <w:b w:val="0"/>
          <w:bCs w:val="0"/>
          <w:color w:val="000000"/>
          <w:sz w:val="20"/>
          <w:szCs w:val="20"/>
        </w:rPr>
      </w:pPr>
      <w:r>
        <w:rPr>
          <w:b w:val="0"/>
          <w:bCs w:val="0"/>
          <w:color w:val="000000"/>
          <w:sz w:val="20"/>
          <w:szCs w:val="20"/>
        </w:rPr>
        <w:t xml:space="preserve">Implementing investigation calculations in Python. Pandas, Numpy, Seaborn, Scipy, Matplotlib, Scikit learn, and NLTK in Python </w:t>
      </w:r>
    </w:p>
    <w:p w14:paraId="1058354D">
      <w:pPr>
        <w:numPr>
          <w:ilvl w:val="0"/>
          <w:numId w:val="6"/>
        </w:numPr>
        <w:spacing w:after="0" w:line="276" w:lineRule="auto"/>
        <w:contextualSpacing/>
        <w:rPr>
          <w:b w:val="0"/>
          <w:bCs w:val="0"/>
          <w:color w:val="000000"/>
          <w:sz w:val="20"/>
          <w:szCs w:val="20"/>
        </w:rPr>
      </w:pPr>
      <w:r>
        <w:rPr>
          <w:b w:val="0"/>
          <w:bCs w:val="0"/>
          <w:color w:val="000000"/>
          <w:sz w:val="20"/>
          <w:szCs w:val="20"/>
        </w:rPr>
        <w:t xml:space="preserve">Implementing Data Warehousing and Data Modelling procedures to build ETL pipelines to extract and transform data across multiple sources.  </w:t>
      </w:r>
      <w:bookmarkStart w:id="0" w:name="OLE_LINK28"/>
      <w:bookmarkStart w:id="1" w:name="OLE_LINK27"/>
    </w:p>
    <w:p w14:paraId="23018B90">
      <w:pPr>
        <w:numPr>
          <w:ilvl w:val="0"/>
          <w:numId w:val="6"/>
        </w:numPr>
        <w:spacing w:after="0" w:line="276" w:lineRule="auto"/>
        <w:contextualSpacing/>
        <w:rPr>
          <w:b w:val="0"/>
          <w:bCs w:val="0"/>
          <w:color w:val="000000"/>
          <w:sz w:val="20"/>
          <w:szCs w:val="20"/>
        </w:rPr>
      </w:pPr>
      <w:r>
        <w:rPr>
          <w:b w:val="0"/>
          <w:bCs w:val="0"/>
          <w:color w:val="000000"/>
          <w:sz w:val="20"/>
          <w:szCs w:val="20"/>
        </w:rPr>
        <w:t>Architected scalable algorithms using Python programming and capable of performing Data Mining, Predictive Modelling using all kinds of statistical algorithms as required.</w:t>
      </w:r>
    </w:p>
    <w:p w14:paraId="0D53DCD2">
      <w:pPr>
        <w:numPr>
          <w:ilvl w:val="0"/>
          <w:numId w:val="6"/>
        </w:numPr>
        <w:spacing w:after="0" w:line="276" w:lineRule="auto"/>
        <w:contextualSpacing/>
        <w:rPr>
          <w:b w:val="0"/>
          <w:bCs w:val="0"/>
          <w:color w:val="000000"/>
          <w:sz w:val="20"/>
          <w:szCs w:val="20"/>
        </w:rPr>
      </w:pPr>
      <w:r>
        <w:rPr>
          <w:b w:val="0"/>
          <w:bCs w:val="0"/>
          <w:color w:val="000000"/>
          <w:sz w:val="20"/>
          <w:szCs w:val="20"/>
        </w:rPr>
        <w:t xml:space="preserve">Utilize ETL tooling to build, template, and rapidly deploy new pipelines for gathering and cleaning data  </w:t>
      </w:r>
    </w:p>
    <w:p w14:paraId="654B1F08">
      <w:pPr>
        <w:numPr>
          <w:ilvl w:val="0"/>
          <w:numId w:val="6"/>
        </w:numPr>
        <w:spacing w:after="0" w:line="276" w:lineRule="auto"/>
        <w:contextualSpacing/>
        <w:rPr>
          <w:b w:val="0"/>
          <w:bCs w:val="0"/>
          <w:color w:val="000000"/>
          <w:sz w:val="20"/>
          <w:szCs w:val="20"/>
        </w:rPr>
      </w:pPr>
      <w:r>
        <w:rPr>
          <w:b w:val="0"/>
          <w:bCs w:val="0"/>
          <w:color w:val="000000"/>
          <w:sz w:val="20"/>
          <w:szCs w:val="20"/>
        </w:rPr>
        <w:t>Developed Multivariate data validation scripts in Python for equity, derivate, currency and commodity related data, thereby improving efficiency of pipeline by 17%.</w:t>
      </w:r>
    </w:p>
    <w:p w14:paraId="0DF25F55">
      <w:pPr>
        <w:numPr>
          <w:ilvl w:val="0"/>
          <w:numId w:val="6"/>
        </w:numPr>
        <w:spacing w:after="0" w:line="276" w:lineRule="auto"/>
        <w:contextualSpacing/>
        <w:rPr>
          <w:b w:val="0"/>
          <w:bCs w:val="0"/>
          <w:color w:val="000000"/>
          <w:sz w:val="20"/>
          <w:szCs w:val="20"/>
        </w:rPr>
      </w:pPr>
      <w:r>
        <w:rPr>
          <w:b w:val="0"/>
          <w:bCs w:val="0"/>
          <w:color w:val="000000"/>
          <w:sz w:val="20"/>
          <w:szCs w:val="20"/>
        </w:rPr>
        <w:t xml:space="preserve">Used Predictive Analysis to develop and design of sample methodologies and analyzed data for pricing of client's products. </w:t>
      </w:r>
    </w:p>
    <w:p w14:paraId="26400929">
      <w:pPr>
        <w:numPr>
          <w:ilvl w:val="0"/>
          <w:numId w:val="6"/>
        </w:numPr>
        <w:spacing w:after="0" w:line="276" w:lineRule="auto"/>
        <w:contextualSpacing/>
        <w:rPr>
          <w:b w:val="0"/>
          <w:bCs w:val="0"/>
          <w:color w:val="000000"/>
          <w:sz w:val="20"/>
          <w:szCs w:val="20"/>
        </w:rPr>
      </w:pPr>
      <w:r>
        <w:rPr>
          <w:rFonts w:eastAsia="SimSun"/>
          <w:b w:val="0"/>
          <w:bCs w:val="0"/>
          <w:sz w:val="20"/>
          <w:szCs w:val="20"/>
        </w:rPr>
        <w:t xml:space="preserve">Optimized </w:t>
      </w:r>
      <w:r>
        <w:rPr>
          <w:rStyle w:val="16"/>
          <w:rFonts w:eastAsia="SimSun"/>
          <w:b w:val="0"/>
          <w:bCs w:val="0"/>
          <w:sz w:val="20"/>
          <w:szCs w:val="20"/>
        </w:rPr>
        <w:t>ETL workflows from Alteryx to AWS Redshift and later migrated to Snowflake</w:t>
      </w:r>
      <w:r>
        <w:rPr>
          <w:rFonts w:eastAsia="SimSun"/>
          <w:b w:val="0"/>
          <w:bCs w:val="0"/>
          <w:sz w:val="20"/>
          <w:szCs w:val="20"/>
        </w:rPr>
        <w:t>, reducing pipeline latency by 17%.</w:t>
      </w:r>
      <w:r>
        <w:rPr>
          <w:b w:val="0"/>
          <w:bCs w:val="0"/>
          <w:color w:val="000000"/>
          <w:sz w:val="20"/>
          <w:szCs w:val="20"/>
        </w:rPr>
        <w:t xml:space="preserve"> </w:t>
      </w:r>
    </w:p>
    <w:p w14:paraId="01AC361A">
      <w:pPr>
        <w:numPr>
          <w:ilvl w:val="0"/>
          <w:numId w:val="6"/>
        </w:numPr>
        <w:spacing w:after="0" w:line="276" w:lineRule="auto"/>
        <w:contextualSpacing/>
        <w:rPr>
          <w:b w:val="0"/>
          <w:bCs w:val="0"/>
          <w:color w:val="000000"/>
          <w:sz w:val="20"/>
          <w:szCs w:val="20"/>
        </w:rPr>
      </w:pPr>
      <w:r>
        <w:rPr>
          <w:b w:val="0"/>
          <w:bCs w:val="0"/>
          <w:color w:val="000000"/>
          <w:sz w:val="20"/>
          <w:szCs w:val="20"/>
        </w:rPr>
        <w:t>Used Data visualization tools Such as Tableau, Advanced MS Excel (macros, index, conditional list, arrays, pivots, and lookups), Alteryx Designer, and Modeler.</w:t>
      </w:r>
    </w:p>
    <w:p w14:paraId="46A42C82">
      <w:pPr>
        <w:numPr>
          <w:ilvl w:val="0"/>
          <w:numId w:val="6"/>
        </w:numPr>
        <w:spacing w:after="0" w:line="276" w:lineRule="auto"/>
        <w:contextualSpacing/>
        <w:rPr>
          <w:b w:val="0"/>
          <w:bCs w:val="0"/>
          <w:color w:val="000000"/>
          <w:sz w:val="20"/>
          <w:szCs w:val="20"/>
        </w:rPr>
      </w:pPr>
      <w:r>
        <w:rPr>
          <w:rFonts w:eastAsia="SimSun"/>
          <w:b w:val="0"/>
          <w:bCs w:val="0"/>
          <w:sz w:val="20"/>
          <w:szCs w:val="20"/>
        </w:rPr>
        <w:t xml:space="preserve">Automated </w:t>
      </w:r>
      <w:r>
        <w:rPr>
          <w:rStyle w:val="16"/>
          <w:rFonts w:eastAsia="SimSun"/>
          <w:b w:val="0"/>
          <w:bCs w:val="0"/>
          <w:sz w:val="20"/>
          <w:szCs w:val="20"/>
        </w:rPr>
        <w:t>data extraction and feature generation pipelines</w:t>
      </w:r>
      <w:r>
        <w:rPr>
          <w:rFonts w:eastAsia="SimSun"/>
          <w:b w:val="0"/>
          <w:bCs w:val="0"/>
          <w:sz w:val="20"/>
          <w:szCs w:val="20"/>
        </w:rPr>
        <w:t xml:space="preserve"> using </w:t>
      </w:r>
      <w:r>
        <w:rPr>
          <w:rStyle w:val="16"/>
          <w:rFonts w:eastAsia="SimSun"/>
          <w:b w:val="0"/>
          <w:bCs w:val="0"/>
          <w:sz w:val="20"/>
          <w:szCs w:val="20"/>
        </w:rPr>
        <w:t>Python, Spark, and MongoDB</w:t>
      </w:r>
      <w:r>
        <w:rPr>
          <w:rFonts w:eastAsia="SimSun"/>
          <w:b w:val="0"/>
          <w:bCs w:val="0"/>
          <w:sz w:val="20"/>
          <w:szCs w:val="20"/>
        </w:rPr>
        <w:t>, replacing legacy Mahout-based implementations.</w:t>
      </w:r>
    </w:p>
    <w:p w14:paraId="234C3F63">
      <w:pPr>
        <w:numPr>
          <w:ilvl w:val="0"/>
          <w:numId w:val="6"/>
        </w:numPr>
        <w:spacing w:after="0" w:line="276" w:lineRule="auto"/>
        <w:contextualSpacing/>
        <w:rPr>
          <w:b w:val="0"/>
          <w:bCs w:val="0"/>
          <w:color w:val="000000"/>
          <w:sz w:val="20"/>
          <w:szCs w:val="20"/>
        </w:rPr>
      </w:pPr>
      <w:r>
        <w:rPr>
          <w:b w:val="0"/>
          <w:bCs w:val="0"/>
          <w:color w:val="000000"/>
          <w:sz w:val="20"/>
          <w:szCs w:val="20"/>
        </w:rPr>
        <w:t>Performed all necessary day-to-day GIT support for different projects, Responsible for design and maintenance of the GIT Repositories, and the access control strategies.</w:t>
      </w:r>
    </w:p>
    <w:p w14:paraId="3F28805F">
      <w:pPr>
        <w:numPr>
          <w:ilvl w:val="0"/>
          <w:numId w:val="6"/>
        </w:numPr>
        <w:spacing w:after="0" w:line="276" w:lineRule="auto"/>
        <w:contextualSpacing/>
        <w:rPr>
          <w:b w:val="0"/>
          <w:bCs w:val="0"/>
          <w:color w:val="000000"/>
          <w:sz w:val="20"/>
          <w:szCs w:val="20"/>
        </w:rPr>
      </w:pPr>
      <w:r>
        <w:rPr>
          <w:b w:val="0"/>
          <w:bCs w:val="0"/>
          <w:color w:val="000000"/>
          <w:sz w:val="20"/>
          <w:szCs w:val="20"/>
        </w:rPr>
        <w:t>Fostered teamwork, communication, and collaboration while managing competing priorities of weekly, bi-weekly, monthly and quarterly priorities.</w:t>
      </w:r>
      <w:bookmarkEnd w:id="0"/>
      <w:bookmarkEnd w:id="1"/>
    </w:p>
    <w:p w14:paraId="0FD19A53">
      <w:pPr>
        <w:numPr>
          <w:ilvl w:val="0"/>
          <w:numId w:val="6"/>
        </w:numPr>
        <w:spacing w:after="0" w:line="276" w:lineRule="auto"/>
        <w:contextualSpacing/>
        <w:rPr>
          <w:b w:val="0"/>
          <w:bCs w:val="0"/>
          <w:color w:val="000000"/>
          <w:sz w:val="20"/>
          <w:szCs w:val="20"/>
        </w:rPr>
      </w:pPr>
      <w:r>
        <w:rPr>
          <w:b w:val="0"/>
          <w:bCs w:val="0"/>
          <w:color w:val="000000"/>
          <w:sz w:val="20"/>
          <w:szCs w:val="20"/>
        </w:rPr>
        <w:t xml:space="preserve">Worked extensively on ER/ Studio in several projects in both OLAP and OLTP applications. </w:t>
      </w:r>
    </w:p>
    <w:p w14:paraId="771A2583">
      <w:pPr>
        <w:numPr>
          <w:ilvl w:val="0"/>
          <w:numId w:val="6"/>
        </w:numPr>
        <w:spacing w:after="0" w:line="276" w:lineRule="auto"/>
        <w:contextualSpacing/>
        <w:rPr>
          <w:color w:val="000000"/>
          <w:sz w:val="20"/>
          <w:szCs w:val="20"/>
        </w:rPr>
      </w:pPr>
      <w:r>
        <w:rPr>
          <w:color w:val="000000"/>
          <w:sz w:val="20"/>
          <w:szCs w:val="20"/>
        </w:rPr>
        <w:t>Generated ad-hoc SQL queries using joins, database connections and transformation rules to fetch data from legacy Oracle and SQL Server database systems.</w:t>
      </w:r>
    </w:p>
    <w:p w14:paraId="411DF7BE">
      <w:pPr>
        <w:numPr>
          <w:ilvl w:val="0"/>
          <w:numId w:val="6"/>
        </w:numPr>
        <w:spacing w:after="0" w:line="276" w:lineRule="auto"/>
        <w:contextualSpacing/>
        <w:rPr>
          <w:color w:val="000000"/>
          <w:sz w:val="20"/>
          <w:szCs w:val="20"/>
        </w:rPr>
      </w:pPr>
      <w:r>
        <w:rPr>
          <w:color w:val="000000"/>
          <w:sz w:val="20"/>
          <w:szCs w:val="20"/>
        </w:rPr>
        <w:t xml:space="preserve">Analyzed business requirements and upgraded function specification while conducting testing on multiple versions and resolving critical bugs to improve the functionality of the Learning Management System. </w:t>
      </w:r>
    </w:p>
    <w:p w14:paraId="35B61641">
      <w:pPr>
        <w:numPr>
          <w:ilvl w:val="0"/>
          <w:numId w:val="6"/>
        </w:numPr>
        <w:spacing w:after="0" w:line="276" w:lineRule="auto"/>
        <w:contextualSpacing/>
        <w:rPr>
          <w:color w:val="000000"/>
          <w:sz w:val="20"/>
          <w:szCs w:val="20"/>
        </w:rPr>
      </w:pPr>
      <w:r>
        <w:rPr>
          <w:color w:val="000000"/>
          <w:sz w:val="20"/>
          <w:szCs w:val="20"/>
        </w:rPr>
        <w:t xml:space="preserve">Built and Deployed a UI/ UX e-learning web application using jQuery, JavaScript, HTML, and NodeJS for various courses. </w:t>
      </w:r>
    </w:p>
    <w:p w14:paraId="25809A79">
      <w:pPr>
        <w:numPr>
          <w:ilvl w:val="0"/>
          <w:numId w:val="6"/>
        </w:numPr>
        <w:spacing w:after="0" w:line="276" w:lineRule="auto"/>
        <w:contextualSpacing/>
        <w:rPr>
          <w:color w:val="000000"/>
          <w:sz w:val="20"/>
          <w:szCs w:val="20"/>
        </w:rPr>
      </w:pPr>
      <w:r>
        <w:rPr>
          <w:color w:val="000000"/>
          <w:sz w:val="20"/>
          <w:szCs w:val="20"/>
        </w:rPr>
        <w:t xml:space="preserve">Cleaned and transformed the data using Python, developed dashboards and visual KPI reports using Tableau.  </w:t>
      </w:r>
    </w:p>
    <w:p w14:paraId="51B2EC26">
      <w:pPr>
        <w:numPr>
          <w:ilvl w:val="0"/>
          <w:numId w:val="6"/>
        </w:numPr>
        <w:spacing w:after="0" w:line="276" w:lineRule="auto"/>
        <w:contextualSpacing/>
        <w:rPr>
          <w:color w:val="000000"/>
          <w:sz w:val="20"/>
          <w:szCs w:val="20"/>
        </w:rPr>
      </w:pPr>
      <w:r>
        <w:rPr>
          <w:color w:val="000000"/>
          <w:sz w:val="20"/>
          <w:szCs w:val="20"/>
        </w:rPr>
        <w:t>Involved in publishing of various kinds of live, interactive data visualizations, dashboards, reports and workbooks from Tableau Desktop to Tableau servers.</w:t>
      </w:r>
    </w:p>
    <w:p w14:paraId="6FFDCF19">
      <w:pPr>
        <w:tabs>
          <w:tab w:val="left" w:pos="0"/>
        </w:tabs>
        <w:spacing w:after="0" w:line="276" w:lineRule="auto"/>
        <w:ind w:left="720"/>
        <w:contextualSpacing/>
        <w:rPr>
          <w:color w:val="000000"/>
          <w:sz w:val="20"/>
          <w:szCs w:val="20"/>
        </w:rPr>
      </w:pPr>
    </w:p>
    <w:p w14:paraId="6FFDCF1B">
      <w:pPr>
        <w:spacing w:after="0" w:line="276" w:lineRule="auto"/>
        <w:contextualSpacing/>
        <w:rPr>
          <w:color w:val="000000"/>
          <w:sz w:val="20"/>
          <w:szCs w:val="20"/>
        </w:rPr>
      </w:pPr>
      <w:r>
        <w:rPr>
          <w:b/>
          <w:bCs/>
          <w:color w:val="000000"/>
          <w:sz w:val="20"/>
          <w:szCs w:val="20"/>
        </w:rPr>
        <w:t>Environment</w:t>
      </w:r>
      <w:r>
        <w:rPr>
          <w:color w:val="000000"/>
          <w:sz w:val="20"/>
          <w:szCs w:val="20"/>
        </w:rPr>
        <w:t>: Python, Pandas, Numpy, Seaborn, Scipy, Matplotlib, Scikit Learn, NLTK, ETL, Alteryx, Snowflake, Tableau, jQuery, JavaScript, HTML, NodeJS, Hadoop, MongoDB, OLTP, OLAP, ER Studio, Oracle, SQL Server, SQL, Tableau Server.</w:t>
      </w:r>
    </w:p>
    <w:p w14:paraId="227C14ED">
      <w:pPr>
        <w:spacing w:after="0" w:line="276" w:lineRule="auto"/>
        <w:contextualSpacing/>
        <w:rPr>
          <w:color w:val="000000"/>
          <w:sz w:val="20"/>
          <w:szCs w:val="20"/>
        </w:rPr>
      </w:pPr>
    </w:p>
    <w:p w14:paraId="6FFDCF1C">
      <w:pPr>
        <w:spacing w:after="0" w:line="276" w:lineRule="auto"/>
        <w:contextualSpacing/>
        <w:rPr>
          <w:b/>
          <w:sz w:val="20"/>
          <w:szCs w:val="20"/>
        </w:rPr>
      </w:pPr>
    </w:p>
    <w:p w14:paraId="6FFDCF1D">
      <w:pPr>
        <w:spacing w:after="0" w:line="276" w:lineRule="auto"/>
        <w:contextualSpacing/>
        <w:rPr>
          <w:b/>
          <w:color w:val="000000"/>
          <w:sz w:val="20"/>
          <w:szCs w:val="20"/>
        </w:rPr>
      </w:pPr>
      <w:r>
        <w:rPr>
          <w:b/>
          <w:sz w:val="20"/>
          <w:szCs w:val="20"/>
        </w:rPr>
        <w:t xml:space="preserve">Client: Social Interest Solutions, Sacramento, CA.             </w:t>
      </w:r>
      <w:r>
        <w:rPr>
          <w:b/>
          <w:color w:val="000000"/>
          <w:sz w:val="20"/>
          <w:szCs w:val="20"/>
        </w:rPr>
        <w:tab/>
      </w:r>
      <w:r>
        <w:rPr>
          <w:b/>
          <w:color w:val="000000"/>
          <w:sz w:val="20"/>
          <w:szCs w:val="20"/>
        </w:rPr>
        <w:t xml:space="preserve">                                                            </w:t>
      </w:r>
      <w:r>
        <w:rPr>
          <w:rFonts w:hint="default"/>
          <w:b/>
          <w:color w:val="000000"/>
          <w:sz w:val="20"/>
          <w:szCs w:val="20"/>
          <w:lang w:val="en-US"/>
        </w:rPr>
        <w:t xml:space="preserve">                           </w:t>
      </w:r>
      <w:r>
        <w:rPr>
          <w:b/>
          <w:color w:val="000000"/>
          <w:sz w:val="20"/>
          <w:szCs w:val="20"/>
        </w:rPr>
        <w:t>Feb 2014 to Dec 2015</w:t>
      </w:r>
    </w:p>
    <w:p w14:paraId="6FFDCF1E">
      <w:pPr>
        <w:spacing w:after="0" w:line="276" w:lineRule="auto"/>
        <w:contextualSpacing/>
        <w:rPr>
          <w:b/>
          <w:color w:val="000000"/>
          <w:sz w:val="20"/>
          <w:szCs w:val="20"/>
        </w:rPr>
      </w:pPr>
      <w:r>
        <w:rPr>
          <w:b/>
          <w:color w:val="000000"/>
          <w:sz w:val="20"/>
          <w:szCs w:val="20"/>
        </w:rPr>
        <w:t>ETL Developer/Data Engineer</w:t>
      </w:r>
    </w:p>
    <w:p w14:paraId="6FFDCF1F">
      <w:pPr>
        <w:spacing w:after="0" w:line="276" w:lineRule="auto"/>
        <w:contextualSpacing/>
        <w:rPr>
          <w:b/>
          <w:sz w:val="20"/>
          <w:szCs w:val="20"/>
        </w:rPr>
      </w:pPr>
      <w:r>
        <w:rPr>
          <w:b/>
          <w:sz w:val="20"/>
          <w:szCs w:val="20"/>
        </w:rPr>
        <w:t>Responsibilities</w:t>
      </w:r>
    </w:p>
    <w:p w14:paraId="26BD9118">
      <w:pPr>
        <w:numPr>
          <w:ilvl w:val="0"/>
          <w:numId w:val="6"/>
        </w:numPr>
        <w:spacing w:after="0" w:line="276" w:lineRule="auto"/>
        <w:contextualSpacing/>
        <w:rPr>
          <w:b w:val="0"/>
          <w:bCs w:val="0"/>
          <w:color w:val="000000"/>
          <w:sz w:val="20"/>
          <w:szCs w:val="20"/>
        </w:rPr>
      </w:pPr>
      <w:r>
        <w:rPr>
          <w:b w:val="0"/>
          <w:bCs w:val="0"/>
          <w:color w:val="000000"/>
          <w:sz w:val="20"/>
          <w:szCs w:val="20"/>
        </w:rPr>
        <w:t>Involved in building database Model, APIs and Views utilizing Python, in order to build an interactive web based solution.</w:t>
      </w:r>
    </w:p>
    <w:p w14:paraId="51741C1C">
      <w:pPr>
        <w:numPr>
          <w:ilvl w:val="0"/>
          <w:numId w:val="6"/>
        </w:numPr>
        <w:spacing w:after="0" w:line="276" w:lineRule="auto"/>
        <w:contextualSpacing/>
        <w:rPr>
          <w:b w:val="0"/>
          <w:bCs w:val="0"/>
          <w:color w:val="000000"/>
          <w:sz w:val="20"/>
          <w:szCs w:val="20"/>
        </w:rPr>
      </w:pPr>
      <w:r>
        <w:rPr>
          <w:b w:val="0"/>
          <w:bCs w:val="0"/>
          <w:color w:val="000000"/>
          <w:sz w:val="20"/>
          <w:szCs w:val="20"/>
        </w:rPr>
        <w:t>Performed univariate and multivariate analysis on the data to identify any underlying pattern in the data and associations between the variables.</w:t>
      </w:r>
    </w:p>
    <w:p w14:paraId="6E674891">
      <w:pPr>
        <w:numPr>
          <w:ilvl w:val="0"/>
          <w:numId w:val="6"/>
        </w:numPr>
        <w:spacing w:after="0" w:line="276" w:lineRule="auto"/>
        <w:contextualSpacing/>
        <w:rPr>
          <w:b w:val="0"/>
          <w:bCs w:val="0"/>
          <w:color w:val="000000"/>
          <w:sz w:val="20"/>
          <w:szCs w:val="20"/>
        </w:rPr>
      </w:pPr>
      <w:r>
        <w:rPr>
          <w:rFonts w:eastAsia="SimSun"/>
          <w:b w:val="0"/>
          <w:bCs w:val="0"/>
          <w:sz w:val="20"/>
          <w:szCs w:val="20"/>
        </w:rPr>
        <w:t xml:space="preserve">Used </w:t>
      </w:r>
      <w:r>
        <w:rPr>
          <w:rStyle w:val="16"/>
          <w:rFonts w:eastAsia="SimSun"/>
          <w:b w:val="0"/>
          <w:bCs w:val="0"/>
          <w:sz w:val="20"/>
          <w:szCs w:val="20"/>
        </w:rPr>
        <w:t>Pandas, NumPy, and Scikit-learn</w:t>
      </w:r>
      <w:r>
        <w:rPr>
          <w:rFonts w:eastAsia="SimSun"/>
          <w:b w:val="0"/>
          <w:bCs w:val="0"/>
          <w:sz w:val="20"/>
          <w:szCs w:val="20"/>
        </w:rPr>
        <w:t xml:space="preserve"> in Python for developing early-stage ML models using </w:t>
      </w:r>
      <w:r>
        <w:rPr>
          <w:rStyle w:val="16"/>
          <w:rFonts w:eastAsia="SimSun"/>
          <w:b w:val="0"/>
          <w:bCs w:val="0"/>
          <w:sz w:val="20"/>
          <w:szCs w:val="20"/>
        </w:rPr>
        <w:t>Random Forest and Gradient Boosting algorithms</w:t>
      </w:r>
      <w:r>
        <w:rPr>
          <w:rFonts w:eastAsia="SimSun"/>
          <w:b w:val="0"/>
          <w:bCs w:val="0"/>
          <w:sz w:val="20"/>
          <w:szCs w:val="20"/>
        </w:rPr>
        <w:t xml:space="preserve"> (predecessors of XGBoost).</w:t>
      </w:r>
    </w:p>
    <w:p w14:paraId="0B57E02F">
      <w:pPr>
        <w:numPr>
          <w:ilvl w:val="0"/>
          <w:numId w:val="6"/>
        </w:numPr>
        <w:spacing w:after="0" w:line="276" w:lineRule="auto"/>
        <w:contextualSpacing/>
        <w:rPr>
          <w:b w:val="0"/>
          <w:bCs w:val="0"/>
          <w:color w:val="000000"/>
          <w:sz w:val="20"/>
          <w:szCs w:val="20"/>
        </w:rPr>
      </w:pPr>
      <w:r>
        <w:rPr>
          <w:rFonts w:eastAsia="SimSun"/>
          <w:b w:val="0"/>
          <w:bCs w:val="0"/>
          <w:sz w:val="20"/>
          <w:szCs w:val="20"/>
        </w:rPr>
        <w:t xml:space="preserve">Designed a </w:t>
      </w:r>
      <w:r>
        <w:rPr>
          <w:rStyle w:val="16"/>
          <w:rFonts w:eastAsia="SimSun"/>
          <w:b w:val="0"/>
          <w:bCs w:val="0"/>
          <w:sz w:val="20"/>
          <w:szCs w:val="20"/>
        </w:rPr>
        <w:t>data warehouse model using AWS Redshift</w:t>
      </w:r>
      <w:r>
        <w:rPr>
          <w:rFonts w:eastAsia="SimSun"/>
          <w:b w:val="0"/>
          <w:bCs w:val="0"/>
          <w:sz w:val="20"/>
          <w:szCs w:val="20"/>
        </w:rPr>
        <w:t xml:space="preserve"> and star schema architecture to enable scalable reporting and analytics.</w:t>
      </w:r>
    </w:p>
    <w:p w14:paraId="45402824">
      <w:pPr>
        <w:numPr>
          <w:ilvl w:val="0"/>
          <w:numId w:val="6"/>
        </w:numPr>
        <w:spacing w:after="0" w:line="276" w:lineRule="auto"/>
        <w:contextualSpacing/>
        <w:rPr>
          <w:b w:val="0"/>
          <w:bCs w:val="0"/>
          <w:color w:val="000000"/>
          <w:sz w:val="20"/>
          <w:szCs w:val="20"/>
        </w:rPr>
      </w:pPr>
      <w:r>
        <w:rPr>
          <w:b w:val="0"/>
          <w:bCs w:val="0"/>
          <w:color w:val="000000"/>
          <w:sz w:val="20"/>
          <w:szCs w:val="20"/>
        </w:rPr>
        <w:t>Performed data cleaning in Python and R and visualized data and findings using Tableau.</w:t>
      </w:r>
    </w:p>
    <w:p w14:paraId="4950C857">
      <w:pPr>
        <w:numPr>
          <w:ilvl w:val="0"/>
          <w:numId w:val="6"/>
        </w:numPr>
        <w:spacing w:after="0" w:line="276" w:lineRule="auto"/>
        <w:contextualSpacing/>
        <w:rPr>
          <w:b w:val="0"/>
          <w:bCs w:val="0"/>
          <w:color w:val="000000"/>
          <w:sz w:val="20"/>
          <w:szCs w:val="20"/>
        </w:rPr>
      </w:pPr>
      <w:r>
        <w:rPr>
          <w:b w:val="0"/>
          <w:bCs w:val="0"/>
          <w:color w:val="000000"/>
          <w:sz w:val="20"/>
          <w:szCs w:val="20"/>
        </w:rPr>
        <w:t xml:space="preserve">Developed dashboards and visual KPI reports using Power BI, highlighting keyword trends, clicks, and click-through rates, impressions by device, month, and states for clients leading to an increase of 30% in client reach. </w:t>
      </w:r>
    </w:p>
    <w:p w14:paraId="3B229496">
      <w:pPr>
        <w:numPr>
          <w:ilvl w:val="0"/>
          <w:numId w:val="6"/>
        </w:numPr>
        <w:spacing w:after="0" w:line="276" w:lineRule="auto"/>
        <w:contextualSpacing/>
        <w:rPr>
          <w:b w:val="0"/>
          <w:bCs w:val="0"/>
          <w:color w:val="000000"/>
          <w:sz w:val="20"/>
          <w:szCs w:val="20"/>
        </w:rPr>
      </w:pPr>
      <w:r>
        <w:rPr>
          <w:b w:val="0"/>
          <w:bCs w:val="0"/>
          <w:color w:val="000000"/>
          <w:sz w:val="20"/>
          <w:szCs w:val="20"/>
        </w:rPr>
        <w:t>Designed and Implemented Data Cleansing Process and statistical analysis with Python.</w:t>
      </w:r>
    </w:p>
    <w:p w14:paraId="38AB164F">
      <w:pPr>
        <w:numPr>
          <w:ilvl w:val="0"/>
          <w:numId w:val="6"/>
        </w:numPr>
        <w:spacing w:after="0" w:line="276" w:lineRule="auto"/>
        <w:contextualSpacing/>
        <w:rPr>
          <w:b w:val="0"/>
          <w:bCs w:val="0"/>
          <w:color w:val="000000"/>
          <w:sz w:val="20"/>
          <w:szCs w:val="20"/>
        </w:rPr>
      </w:pPr>
      <w:r>
        <w:rPr>
          <w:rFonts w:eastAsia="SimSun"/>
          <w:b w:val="0"/>
          <w:bCs w:val="0"/>
          <w:sz w:val="20"/>
          <w:szCs w:val="20"/>
        </w:rPr>
        <w:t xml:space="preserve">Built an </w:t>
      </w:r>
      <w:r>
        <w:rPr>
          <w:rStyle w:val="16"/>
          <w:rFonts w:eastAsia="SimSun"/>
          <w:b w:val="0"/>
          <w:bCs w:val="0"/>
          <w:sz w:val="20"/>
          <w:szCs w:val="20"/>
        </w:rPr>
        <w:t>end-to-end ETL pipeline with automated ingestion using AWS S3, RDS, and Redshift</w:t>
      </w:r>
      <w:r>
        <w:rPr>
          <w:rFonts w:eastAsia="SimSun"/>
          <w:b w:val="0"/>
          <w:bCs w:val="0"/>
          <w:sz w:val="20"/>
          <w:szCs w:val="20"/>
        </w:rPr>
        <w:t>, improving data refresh frequency by 40%.</w:t>
      </w:r>
    </w:p>
    <w:p w14:paraId="1683AA0C">
      <w:pPr>
        <w:numPr>
          <w:ilvl w:val="0"/>
          <w:numId w:val="6"/>
        </w:numPr>
        <w:spacing w:after="0" w:line="276" w:lineRule="auto"/>
        <w:contextualSpacing/>
        <w:rPr>
          <w:b w:val="0"/>
          <w:bCs w:val="0"/>
          <w:color w:val="000000"/>
          <w:sz w:val="20"/>
          <w:szCs w:val="20"/>
        </w:rPr>
      </w:pPr>
      <w:r>
        <w:rPr>
          <w:b w:val="0"/>
          <w:bCs w:val="0"/>
          <w:color w:val="000000"/>
          <w:sz w:val="20"/>
          <w:szCs w:val="20"/>
        </w:rPr>
        <w:t>Performed data imputation using Scikit-learn package in Python.</w:t>
      </w:r>
    </w:p>
    <w:p w14:paraId="541F3D90">
      <w:pPr>
        <w:numPr>
          <w:ilvl w:val="0"/>
          <w:numId w:val="6"/>
        </w:numPr>
        <w:spacing w:after="0" w:line="276" w:lineRule="auto"/>
        <w:contextualSpacing/>
        <w:rPr>
          <w:b w:val="0"/>
          <w:bCs w:val="0"/>
          <w:color w:val="000000"/>
          <w:sz w:val="20"/>
          <w:szCs w:val="20"/>
        </w:rPr>
      </w:pPr>
      <w:r>
        <w:rPr>
          <w:b w:val="0"/>
          <w:bCs w:val="0"/>
          <w:color w:val="000000"/>
          <w:sz w:val="20"/>
          <w:szCs w:val="20"/>
        </w:rPr>
        <w:t>Ensure that the model has low False Positive Rate and Text classification and sentiment analysis for unstructured and semi-structured data.</w:t>
      </w:r>
    </w:p>
    <w:p w14:paraId="4D89A7C9">
      <w:pPr>
        <w:numPr>
          <w:ilvl w:val="0"/>
          <w:numId w:val="6"/>
        </w:numPr>
        <w:spacing w:after="0" w:line="276" w:lineRule="auto"/>
        <w:contextualSpacing/>
        <w:rPr>
          <w:b w:val="0"/>
          <w:bCs w:val="0"/>
          <w:color w:val="000000"/>
          <w:sz w:val="20"/>
          <w:szCs w:val="20"/>
        </w:rPr>
      </w:pPr>
      <w:bookmarkStart w:id="2" w:name="OLE_LINK63"/>
      <w:bookmarkStart w:id="3" w:name="OLE_LINK64"/>
      <w:r>
        <w:rPr>
          <w:rFonts w:eastAsia="SimSun"/>
          <w:b w:val="0"/>
          <w:bCs w:val="0"/>
          <w:sz w:val="20"/>
          <w:szCs w:val="20"/>
        </w:rPr>
        <w:t xml:space="preserve">Developed </w:t>
      </w:r>
      <w:r>
        <w:rPr>
          <w:rStyle w:val="16"/>
          <w:rFonts w:eastAsia="SimSun"/>
          <w:b w:val="0"/>
          <w:bCs w:val="0"/>
          <w:sz w:val="20"/>
          <w:szCs w:val="20"/>
        </w:rPr>
        <w:t>data-driven marketing performance dashboards</w:t>
      </w:r>
      <w:r>
        <w:rPr>
          <w:rFonts w:eastAsia="SimSun"/>
          <w:b w:val="0"/>
          <w:bCs w:val="0"/>
          <w:sz w:val="20"/>
          <w:szCs w:val="20"/>
        </w:rPr>
        <w:t xml:space="preserve"> to optimize client outreach and improve campaign conversion rates by 30–40%.</w:t>
      </w:r>
    </w:p>
    <w:p w14:paraId="34F6A821">
      <w:pPr>
        <w:numPr>
          <w:ilvl w:val="0"/>
          <w:numId w:val="6"/>
        </w:numPr>
        <w:spacing w:after="0" w:line="276" w:lineRule="auto"/>
        <w:contextualSpacing/>
        <w:rPr>
          <w:b w:val="0"/>
          <w:bCs w:val="0"/>
          <w:color w:val="000000"/>
          <w:sz w:val="20"/>
          <w:szCs w:val="20"/>
        </w:rPr>
      </w:pPr>
      <w:r>
        <w:rPr>
          <w:b w:val="0"/>
          <w:bCs w:val="0"/>
          <w:color w:val="000000"/>
          <w:sz w:val="20"/>
          <w:szCs w:val="20"/>
        </w:rPr>
        <w:t>Worked with data analytics team to develop time series and optimizations.</w:t>
      </w:r>
      <w:bookmarkEnd w:id="2"/>
      <w:bookmarkEnd w:id="3"/>
    </w:p>
    <w:p w14:paraId="759CD938">
      <w:pPr>
        <w:numPr>
          <w:ilvl w:val="0"/>
          <w:numId w:val="6"/>
        </w:numPr>
        <w:spacing w:after="0" w:line="276" w:lineRule="auto"/>
        <w:contextualSpacing/>
        <w:rPr>
          <w:b w:val="0"/>
          <w:bCs w:val="0"/>
          <w:color w:val="000000"/>
          <w:sz w:val="20"/>
          <w:szCs w:val="20"/>
        </w:rPr>
      </w:pPr>
      <w:r>
        <w:rPr>
          <w:b w:val="0"/>
          <w:bCs w:val="0"/>
          <w:color w:val="000000"/>
          <w:sz w:val="20"/>
          <w:szCs w:val="20"/>
        </w:rPr>
        <w:t>Utilized Power Query in Power BI to Pivot and Un-pivot the data model for data cleansing and data massaging.</w:t>
      </w:r>
    </w:p>
    <w:p w14:paraId="1D463461">
      <w:pPr>
        <w:numPr>
          <w:ilvl w:val="0"/>
          <w:numId w:val="6"/>
        </w:numPr>
        <w:spacing w:after="0" w:line="276" w:lineRule="auto"/>
        <w:contextualSpacing/>
        <w:rPr>
          <w:b w:val="0"/>
          <w:bCs w:val="0"/>
          <w:color w:val="000000"/>
          <w:sz w:val="20"/>
          <w:szCs w:val="20"/>
        </w:rPr>
      </w:pPr>
      <w:r>
        <w:rPr>
          <w:b w:val="0"/>
          <w:bCs w:val="0"/>
          <w:color w:val="000000"/>
          <w:sz w:val="20"/>
          <w:szCs w:val="20"/>
        </w:rPr>
        <w:t>Performed ad-hoc requests for clients using SQL queries to extract and format requested information.</w:t>
      </w:r>
    </w:p>
    <w:p w14:paraId="29542A9B">
      <w:pPr>
        <w:numPr>
          <w:ilvl w:val="0"/>
          <w:numId w:val="6"/>
        </w:numPr>
        <w:spacing w:after="0" w:line="276" w:lineRule="auto"/>
        <w:contextualSpacing/>
        <w:rPr>
          <w:b w:val="0"/>
          <w:bCs w:val="0"/>
          <w:color w:val="000000"/>
          <w:sz w:val="20"/>
          <w:szCs w:val="20"/>
        </w:rPr>
      </w:pPr>
      <w:r>
        <w:rPr>
          <w:b w:val="0"/>
          <w:bCs w:val="0"/>
          <w:color w:val="000000"/>
          <w:sz w:val="20"/>
          <w:szCs w:val="20"/>
        </w:rPr>
        <w:t>Involved in Data Analysis, Data Validation, Data Cleansing, Data Verification and identifying data mismatch.</w:t>
      </w:r>
    </w:p>
    <w:p w14:paraId="1CF34D15">
      <w:pPr>
        <w:numPr>
          <w:ilvl w:val="0"/>
          <w:numId w:val="6"/>
        </w:numPr>
        <w:spacing w:after="0" w:line="276" w:lineRule="auto"/>
        <w:contextualSpacing/>
        <w:rPr>
          <w:b w:val="0"/>
          <w:bCs w:val="0"/>
          <w:color w:val="000000"/>
          <w:sz w:val="20"/>
          <w:szCs w:val="20"/>
        </w:rPr>
      </w:pPr>
      <w:r>
        <w:rPr>
          <w:b w:val="0"/>
          <w:bCs w:val="0"/>
          <w:color w:val="000000"/>
          <w:sz w:val="20"/>
          <w:szCs w:val="20"/>
        </w:rPr>
        <w:t>Designed data model, analyzed data for online transactional processing (OLTP) and Online Analytical Processing (OLAP) systems.</w:t>
      </w:r>
    </w:p>
    <w:p w14:paraId="3CE0F120">
      <w:pPr>
        <w:numPr>
          <w:ilvl w:val="0"/>
          <w:numId w:val="6"/>
        </w:numPr>
        <w:spacing w:after="0" w:line="276" w:lineRule="auto"/>
        <w:contextualSpacing/>
        <w:rPr>
          <w:b w:val="0"/>
          <w:bCs w:val="0"/>
          <w:color w:val="000000"/>
          <w:sz w:val="20"/>
          <w:szCs w:val="20"/>
        </w:rPr>
      </w:pPr>
      <w:r>
        <w:rPr>
          <w:b w:val="0"/>
          <w:bCs w:val="0"/>
          <w:color w:val="000000"/>
          <w:sz w:val="20"/>
          <w:szCs w:val="20"/>
        </w:rPr>
        <w:t xml:space="preserve">Worked Normalization and De-normalization concepts and design methodologies. </w:t>
      </w:r>
    </w:p>
    <w:p w14:paraId="1C8F31F1">
      <w:pPr>
        <w:numPr>
          <w:ilvl w:val="0"/>
          <w:numId w:val="6"/>
        </w:numPr>
        <w:spacing w:after="0" w:line="276" w:lineRule="auto"/>
        <w:contextualSpacing/>
        <w:rPr>
          <w:b w:val="0"/>
          <w:bCs w:val="0"/>
          <w:color w:val="000000"/>
          <w:sz w:val="20"/>
          <w:szCs w:val="20"/>
        </w:rPr>
      </w:pPr>
      <w:r>
        <w:rPr>
          <w:b w:val="0"/>
          <w:bCs w:val="0"/>
          <w:color w:val="000000"/>
          <w:sz w:val="20"/>
          <w:szCs w:val="20"/>
        </w:rPr>
        <w:t>Wrote and executed customized SQL code for ad-hoc reporting duties and other tools for routine.</w:t>
      </w:r>
    </w:p>
    <w:p w14:paraId="3C7BB1CF">
      <w:pPr>
        <w:numPr>
          <w:ilvl w:val="0"/>
          <w:numId w:val="6"/>
        </w:numPr>
        <w:spacing w:after="0" w:line="276" w:lineRule="auto"/>
        <w:contextualSpacing/>
        <w:rPr>
          <w:b w:val="0"/>
          <w:bCs w:val="0"/>
          <w:color w:val="000000"/>
          <w:sz w:val="20"/>
          <w:szCs w:val="20"/>
        </w:rPr>
      </w:pPr>
      <w:r>
        <w:rPr>
          <w:b w:val="0"/>
          <w:bCs w:val="0"/>
          <w:color w:val="000000"/>
          <w:sz w:val="20"/>
          <w:szCs w:val="20"/>
        </w:rPr>
        <w:t>Created customized reports in PowerBI for data visualization.</w:t>
      </w:r>
    </w:p>
    <w:p w14:paraId="6FFDCF33">
      <w:pPr>
        <w:spacing w:after="0" w:line="276" w:lineRule="auto"/>
        <w:contextualSpacing/>
        <w:rPr>
          <w:color w:val="000000"/>
          <w:sz w:val="20"/>
          <w:szCs w:val="20"/>
        </w:rPr>
      </w:pPr>
    </w:p>
    <w:p w14:paraId="6FFDCF34">
      <w:pPr>
        <w:spacing w:after="0" w:line="276" w:lineRule="auto"/>
        <w:contextualSpacing/>
        <w:rPr>
          <w:color w:val="000000"/>
          <w:sz w:val="20"/>
          <w:szCs w:val="20"/>
        </w:rPr>
      </w:pPr>
      <w:r>
        <w:rPr>
          <w:b/>
          <w:bCs/>
          <w:color w:val="000000"/>
          <w:sz w:val="20"/>
          <w:szCs w:val="20"/>
        </w:rPr>
        <w:t>Environment</w:t>
      </w:r>
      <w:r>
        <w:rPr>
          <w:color w:val="000000"/>
          <w:sz w:val="20"/>
          <w:szCs w:val="20"/>
        </w:rPr>
        <w:t>: ER/ Studio, SQL, Python, APIs, OLAP, OLTP, PL/ SQL, Oracle, Teradata, Power BI, ETL, SQL, Redshift, Pandas, Numpy, Seaborn, Matplotlib, Scikit-Learn, Scipy, NLTK, Pytho</w:t>
      </w:r>
      <w:r>
        <w:rPr>
          <w:rFonts w:hint="default"/>
          <w:color w:val="000000"/>
          <w:sz w:val="20"/>
          <w:szCs w:val="20"/>
          <w:lang w:val="en-US"/>
        </w:rPr>
        <w:t>n</w:t>
      </w:r>
      <w:r>
        <w:rPr>
          <w:color w:val="000000"/>
          <w:sz w:val="20"/>
          <w:szCs w:val="20"/>
        </w:rPr>
        <w:t>, Tableau, Power Query.</w:t>
      </w:r>
    </w:p>
    <w:p w14:paraId="5076BBA3">
      <w:pPr>
        <w:spacing w:after="0" w:line="276" w:lineRule="auto"/>
        <w:contextualSpacing/>
        <w:rPr>
          <w:color w:val="000000"/>
          <w:sz w:val="20"/>
          <w:szCs w:val="20"/>
        </w:rPr>
      </w:pPr>
    </w:p>
    <w:p w14:paraId="4317682D">
      <w:pPr>
        <w:spacing w:after="0" w:line="276" w:lineRule="auto"/>
        <w:contextualSpacing/>
        <w:rPr>
          <w:b/>
          <w:sz w:val="20"/>
          <w:szCs w:val="20"/>
        </w:rPr>
      </w:pPr>
    </w:p>
    <w:p w14:paraId="4317682E">
      <w:pPr>
        <w:spacing w:after="0" w:line="276" w:lineRule="auto"/>
        <w:contextualSpacing/>
      </w:pPr>
    </w:p>
    <w:p w14:paraId="4317682F"/>
    <w:sectPr>
      <w:footerReference r:id="rId5" w:type="default"/>
      <w:pgSz w:w="12240" w:h="15840"/>
      <w:pgMar w:top="720" w:right="720" w:bottom="720" w:left="720" w:header="0" w:footer="720" w:gutter="0"/>
      <w:pgNumType w:start="1"/>
      <w:cols w:space="720" w:num="1"/>
      <w:formProt w:val="0"/>
      <w:docGrid w:linePitch="299"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Noto Sans Symbols">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176834">
    <w:pPr>
      <w:spacing w:before="26"/>
      <w:ind w:left="20"/>
      <w:rPr>
        <w:rFonts w:ascii="Cambria" w:hAnsi="Cambria" w:eastAsia="Cambria" w:cs="Cambria"/>
        <w:sz w:val="18"/>
        <w:szCs w:val="18"/>
      </w:rPr>
    </w:pPr>
    <w:r>
      <w:rPr>
        <w:rFonts w:ascii="Cambria" w:hAnsi="Cambria" w:eastAsia="Cambria" w:cs="Cambria"/>
        <w:color w:val="0E5481"/>
        <w:sz w:val="18"/>
        <w:szCs w:val="18"/>
      </w:rPr>
      <w:t>Page</w:t>
    </w:r>
    <w:r>
      <w:fldChar w:fldCharType="begin"/>
    </w:r>
    <w:r>
      <w:instrText xml:space="preserve"> PAGE </w:instrText>
    </w:r>
    <w:r>
      <w:fldChar w:fldCharType="separate"/>
    </w:r>
    <w:r>
      <w:t>3</w:t>
    </w:r>
    <w:r>
      <w:fldChar w:fldCharType="end"/>
    </w:r>
    <w:r>
      <w:rPr>
        <w:rFonts w:ascii="Cambria" w:hAnsi="Cambria" w:eastAsia="Cambria" w:cs="Cambria"/>
        <w:color w:val="0E5481"/>
        <w:sz w:val="18"/>
        <w:szCs w:val="18"/>
      </w:rPr>
      <w:t>|8</w:t>
    </w:r>
  </w:p>
  <w:p w14:paraId="43176835">
    <w:pPr>
      <w:tabs>
        <w:tab w:val="center" w:pos="4680"/>
        <w:tab w:val="right" w:pos="9360"/>
      </w:tabs>
      <w:spacing w:after="0" w:line="240" w:lineRule="auto"/>
      <w:rPr>
        <w:rFonts w:ascii="Times New Roman" w:hAnsi="Times New Roman" w:eastAsia="Times New Roman" w:cs="Times New Roman"/>
        <w:color w:val="000000"/>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C535A3"/>
    <w:multiLevelType w:val="multilevel"/>
    <w:tmpl w:val="04C535A3"/>
    <w:lvl w:ilvl="0" w:tentative="0">
      <w:start w:val="0"/>
      <w:numFmt w:val="bullet"/>
      <w:lvlText w:val="•"/>
      <w:lvlJc w:val="left"/>
      <w:pPr>
        <w:tabs>
          <w:tab w:val="left" w:pos="0"/>
        </w:tabs>
        <w:ind w:left="720" w:hanging="360"/>
      </w:pPr>
      <w:rPr>
        <w:rFonts w:hint="default" w:ascii="Calibri" w:hAnsi="Calibri" w:cs="Calibri"/>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1">
    <w:nsid w:val="05E14380"/>
    <w:multiLevelType w:val="multilevel"/>
    <w:tmpl w:val="05E14380"/>
    <w:lvl w:ilvl="0" w:tentative="0">
      <w:start w:val="0"/>
      <w:numFmt w:val="bullet"/>
      <w:lvlText w:val="•"/>
      <w:lvlJc w:val="left"/>
      <w:pPr>
        <w:tabs>
          <w:tab w:val="left" w:pos="0"/>
        </w:tabs>
        <w:ind w:left="720" w:hanging="360"/>
      </w:pPr>
      <w:rPr>
        <w:rFonts w:hint="default" w:ascii="Calibri" w:hAnsi="Calibri" w:cs="Calibri"/>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2">
    <w:nsid w:val="0A005D32"/>
    <w:multiLevelType w:val="multilevel"/>
    <w:tmpl w:val="0A005D32"/>
    <w:lvl w:ilvl="0" w:tentative="0">
      <w:start w:val="0"/>
      <w:numFmt w:val="bullet"/>
      <w:lvlText w:val="•"/>
      <w:lvlJc w:val="left"/>
      <w:pPr>
        <w:tabs>
          <w:tab w:val="left" w:pos="0"/>
        </w:tabs>
        <w:ind w:left="720" w:hanging="360"/>
      </w:pPr>
      <w:rPr>
        <w:rFonts w:hint="default" w:ascii="Calibri" w:hAnsi="Calibri" w:cs="Calibri"/>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3">
    <w:nsid w:val="1E0A19C5"/>
    <w:multiLevelType w:val="multilevel"/>
    <w:tmpl w:val="1E0A19C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4">
    <w:nsid w:val="34CF1441"/>
    <w:multiLevelType w:val="multilevel"/>
    <w:tmpl w:val="34CF1441"/>
    <w:lvl w:ilvl="0" w:tentative="0">
      <w:start w:val="0"/>
      <w:numFmt w:val="bullet"/>
      <w:lvlText w:val="•"/>
      <w:lvlJc w:val="left"/>
      <w:pPr>
        <w:tabs>
          <w:tab w:val="left" w:pos="0"/>
        </w:tabs>
        <w:ind w:left="720" w:hanging="360"/>
      </w:pPr>
      <w:rPr>
        <w:rFonts w:hint="default" w:ascii="Calibri" w:hAnsi="Calibri" w:cs="Calibri"/>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Noto Sans Symbols" w:hAnsi="Noto Sans Symbols" w:cs="Noto Sans Symbols"/>
      </w:rPr>
    </w:lvl>
    <w:lvl w:ilvl="3" w:tentative="0">
      <w:start w:val="1"/>
      <w:numFmt w:val="bullet"/>
      <w:lvlText w:val="●"/>
      <w:lvlJc w:val="left"/>
      <w:pPr>
        <w:tabs>
          <w:tab w:val="left" w:pos="0"/>
        </w:tabs>
        <w:ind w:left="2880" w:hanging="360"/>
      </w:pPr>
      <w:rPr>
        <w:rFonts w:hint="default" w:ascii="Noto Sans Symbols" w:hAnsi="Noto Sans Symbols" w:cs="Noto Sans Symbols"/>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Noto Sans Symbols" w:hAnsi="Noto Sans Symbols" w:cs="Noto Sans Symbols"/>
      </w:rPr>
    </w:lvl>
    <w:lvl w:ilvl="6" w:tentative="0">
      <w:start w:val="1"/>
      <w:numFmt w:val="bullet"/>
      <w:lvlText w:val="●"/>
      <w:lvlJc w:val="left"/>
      <w:pPr>
        <w:tabs>
          <w:tab w:val="left" w:pos="0"/>
        </w:tabs>
        <w:ind w:left="5040" w:hanging="360"/>
      </w:pPr>
      <w:rPr>
        <w:rFonts w:hint="default" w:ascii="Noto Sans Symbols" w:hAnsi="Noto Sans Symbols" w:cs="Noto Sans Symbols"/>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Noto Sans Symbols" w:hAnsi="Noto Sans Symbols" w:cs="Noto Sans Symbols"/>
      </w:rPr>
    </w:lvl>
  </w:abstractNum>
  <w:abstractNum w:abstractNumId="5">
    <w:nsid w:val="6BC971B5"/>
    <w:multiLevelType w:val="singleLevel"/>
    <w:tmpl w:val="6BC971B5"/>
    <w:lvl w:ilvl="0" w:tentative="0">
      <w:start w:val="5"/>
      <w:numFmt w:val="upperLetter"/>
      <w:suff w:val="nothing"/>
      <w:lvlText w:val="%1-"/>
      <w:lvlJc w:val="left"/>
    </w:lvl>
  </w:abstractNum>
  <w:num w:numId="1">
    <w:abstractNumId w:val="5"/>
  </w:num>
  <w:num w:numId="2">
    <w:abstractNumId w:val="0"/>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DD1"/>
    <w:rsid w:val="00094BCC"/>
    <w:rsid w:val="0016369E"/>
    <w:rsid w:val="0055651F"/>
    <w:rsid w:val="00873F8E"/>
    <w:rsid w:val="008E0DD1"/>
    <w:rsid w:val="00CE44FC"/>
    <w:rsid w:val="00DB0D00"/>
    <w:rsid w:val="00DD1D0D"/>
    <w:rsid w:val="00DE152A"/>
    <w:rsid w:val="1ECA19B8"/>
    <w:rsid w:val="20334F28"/>
    <w:rsid w:val="33CA3FEF"/>
    <w:rsid w:val="363617C5"/>
    <w:rsid w:val="463C71DD"/>
    <w:rsid w:val="49021A49"/>
    <w:rsid w:val="4EA120CE"/>
    <w:rsid w:val="51AB0DB1"/>
    <w:rsid w:val="5D571CBE"/>
    <w:rsid w:val="5EC577B1"/>
    <w:rsid w:val="6A230FFA"/>
    <w:rsid w:val="6F5677F5"/>
    <w:rsid w:val="706C4048"/>
    <w:rsid w:val="79281C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60" w:line="259" w:lineRule="auto"/>
    </w:pPr>
    <w:rPr>
      <w:rFonts w:ascii="Calibri" w:hAnsi="Calibri" w:eastAsia="Calibri" w:cs="Calibri"/>
      <w:sz w:val="22"/>
      <w:szCs w:val="22"/>
      <w:lang w:val="en-US" w:eastAsia="en-US" w:bidi="ar-SA"/>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8"/>
    <w:qFormat/>
    <w:uiPriority w:val="0"/>
    <w:pPr>
      <w:spacing w:after="140" w:line="276" w:lineRule="auto"/>
    </w:pPr>
  </w:style>
  <w:style w:type="character" w:styleId="14">
    <w:name w:val="Hyperlink"/>
    <w:basedOn w:val="11"/>
    <w:unhideWhenUsed/>
    <w:qFormat/>
    <w:uiPriority w:val="99"/>
    <w:rPr>
      <w:color w:val="0000FF"/>
      <w:u w:val="single"/>
    </w:rPr>
  </w:style>
  <w:style w:type="paragraph" w:styleId="15">
    <w:name w:val="Normal (Web)"/>
    <w:basedOn w:val="1"/>
    <w:semiHidden/>
    <w:unhideWhenUsed/>
    <w:qFormat/>
    <w:uiPriority w:val="99"/>
    <w:rPr>
      <w:rFonts w:ascii="Times New Roman" w:hAnsi="Times New Roman" w:cs="Times New Roman"/>
      <w:sz w:val="24"/>
      <w:szCs w:val="24"/>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2"/>
    <w:qFormat/>
    <w:uiPriority w:val="0"/>
    <w:rPr>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link w:val="39"/>
    <w:qFormat/>
    <w:uiPriority w:val="1"/>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Body Text Char"/>
    <w:basedOn w:val="11"/>
    <w:link w:val="13"/>
    <w:qFormat/>
    <w:uiPriority w:val="0"/>
    <w:rPr>
      <w:rFonts w:ascii="Calibri" w:hAnsi="Calibri" w:eastAsia="Calibri" w:cs="Calibri"/>
      <w:kern w:val="0"/>
      <w14:ligatures w14:val="none"/>
    </w:rPr>
  </w:style>
  <w:style w:type="character" w:customStyle="1" w:styleId="39">
    <w:name w:val="List Paragraph Char"/>
    <w:link w:val="33"/>
    <w:qFormat/>
    <w:locked/>
    <w:uiPriority w:val="1"/>
  </w:style>
  <w:style w:type="paragraph" w:styleId="40">
    <w:name w:val="No Spacing"/>
    <w:link w:val="41"/>
    <w:qFormat/>
    <w:uiPriority w:val="1"/>
    <w:rPr>
      <w:rFonts w:ascii="Cambria" w:hAnsi="Cambria" w:eastAsia="Cambria" w:cs="Times New Roman"/>
      <w:sz w:val="22"/>
      <w:szCs w:val="22"/>
      <w:lang w:val="en-US" w:eastAsia="en-US" w:bidi="ar-SA"/>
    </w:rPr>
  </w:style>
  <w:style w:type="character" w:customStyle="1" w:styleId="41">
    <w:name w:val="No Spacing Char"/>
    <w:link w:val="40"/>
    <w:qFormat/>
    <w:uiPriority w:val="1"/>
    <w:rPr>
      <w:rFonts w:ascii="Cambria" w:hAnsi="Cambria" w:eastAsia="Cambria" w:cs="Times New Roman"/>
      <w:kern w:val="0"/>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3809</Words>
  <Characters>21717</Characters>
  <Lines>180</Lines>
  <Paragraphs>50</Paragraphs>
  <TotalTime>2</TotalTime>
  <ScaleCrop>false</ScaleCrop>
  <LinksUpToDate>false</LinksUpToDate>
  <CharactersWithSpaces>25476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2025-06-30T16:13:00Z</dcterms:created>
  <dc:creator>Jagadeesh Thammaneni</dc:creator>
  <cp:lastModifiedBy>Jagadeesh Thammaneni</cp:lastModifiedBy>
  <dcterms:modified xsi:type="dcterms:W3CDTF">2025-10-28T22:15:13Z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DA69EB76566847E69677EF6B8306E105_12</vt:lpwstr>
  </property>
</Properties>
</file>