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0D7F" w14:textId="3467B188" w:rsidR="00063B0C" w:rsidRPr="00457B9F" w:rsidRDefault="000B3A12" w:rsidP="00DE582D">
      <w:pPr>
        <w:pStyle w:val="Title"/>
        <w:ind w:left="0" w:right="660"/>
        <w:rPr>
          <w:rFonts w:ascii="Overpass" w:hAnsi="Overpass"/>
          <w:b/>
          <w:color w:val="1F497D"/>
          <w:sz w:val="48"/>
          <w:szCs w:val="48"/>
        </w:rPr>
      </w:pPr>
      <w:r>
        <w:rPr>
          <w:rFonts w:ascii="Overpass" w:hAnsi="Overpass"/>
          <w:b/>
          <w:color w:val="1F497D"/>
          <w:sz w:val="48"/>
          <w:szCs w:val="48"/>
        </w:rPr>
        <w:t xml:space="preserve"> </w:t>
      </w:r>
      <w:r w:rsidR="00457B9F" w:rsidRPr="00457B9F">
        <w:rPr>
          <w:rFonts w:ascii="Overpass" w:hAnsi="Overpass"/>
          <w:b/>
          <w:color w:val="1F497D"/>
          <w:sz w:val="48"/>
          <w:szCs w:val="48"/>
        </w:rPr>
        <w:t>SATISH CHITIMOJU</w:t>
      </w:r>
    </w:p>
    <w:p w14:paraId="69177177" w14:textId="6B808948" w:rsidR="00063B0C" w:rsidRPr="00B9129A" w:rsidRDefault="000B3A12" w:rsidP="00457B9F">
      <w:pPr>
        <w:pStyle w:val="Heading1"/>
        <w:spacing w:before="71"/>
        <w:ind w:left="0"/>
        <w:rPr>
          <w:rFonts w:ascii="Overpass" w:hAnsi="Overpass"/>
          <w:color w:val="1F497D"/>
          <w:sz w:val="32"/>
          <w:szCs w:val="32"/>
        </w:rPr>
      </w:pPr>
      <w:r>
        <w:rPr>
          <w:rFonts w:ascii="Overpass" w:hAnsi="Overpass"/>
          <w:color w:val="1F497D"/>
          <w:sz w:val="28"/>
          <w:szCs w:val="28"/>
        </w:rPr>
        <w:t xml:space="preserve"> </w:t>
      </w:r>
      <w:r w:rsidR="00055B84">
        <w:rPr>
          <w:rFonts w:ascii="Overpass" w:hAnsi="Overpass"/>
          <w:color w:val="1F497D"/>
          <w:sz w:val="28"/>
          <w:szCs w:val="28"/>
        </w:rPr>
        <w:t xml:space="preserve"> </w:t>
      </w:r>
      <w:r w:rsidR="003C3B88">
        <w:rPr>
          <w:rFonts w:ascii="Overpass" w:hAnsi="Overpass"/>
          <w:color w:val="1F497D"/>
          <w:sz w:val="32"/>
          <w:szCs w:val="32"/>
        </w:rPr>
        <w:t xml:space="preserve">AI </w:t>
      </w:r>
      <w:r w:rsidRPr="00B9129A">
        <w:rPr>
          <w:rFonts w:ascii="Overpass" w:hAnsi="Overpass"/>
          <w:color w:val="1F497D"/>
          <w:sz w:val="32"/>
          <w:szCs w:val="32"/>
        </w:rPr>
        <w:t>ML</w:t>
      </w:r>
      <w:r w:rsidR="007F78BB">
        <w:rPr>
          <w:rFonts w:ascii="Overpass" w:hAnsi="Overpass"/>
          <w:color w:val="1F497D"/>
          <w:sz w:val="32"/>
          <w:szCs w:val="32"/>
        </w:rPr>
        <w:t xml:space="preserve"> </w:t>
      </w:r>
      <w:r w:rsidR="005E2003" w:rsidRPr="005E2003">
        <w:rPr>
          <w:rFonts w:ascii="Overpass" w:hAnsi="Overpass"/>
          <w:color w:val="1F497D"/>
          <w:sz w:val="32"/>
          <w:szCs w:val="32"/>
        </w:rPr>
        <w:t>Architect</w:t>
      </w:r>
    </w:p>
    <w:p w14:paraId="4368C224" w14:textId="797AFA7C" w:rsidR="00063B0C" w:rsidRPr="000E4E09" w:rsidRDefault="007F324B" w:rsidP="00457B9F">
      <w:pPr>
        <w:pBdr>
          <w:top w:val="nil"/>
          <w:left w:val="nil"/>
          <w:bottom w:val="nil"/>
          <w:right w:val="nil"/>
          <w:between w:val="nil"/>
        </w:pBdr>
        <w:spacing w:before="78"/>
        <w:ind w:right="436"/>
        <w:rPr>
          <w:rFonts w:ascii="Overpass" w:eastAsia="Times New Roman" w:hAnsi="Overpass" w:cs="Times New Roman"/>
          <w:color w:val="1F497D"/>
          <w:sz w:val="20"/>
          <w:szCs w:val="20"/>
        </w:rPr>
      </w:pPr>
      <w:r w:rsidRPr="00861B2D">
        <w:rPr>
          <w:rFonts w:ascii="Overpass" w:eastAsia="Times New Roman" w:hAnsi="Overpass" w:cs="Times New Roman"/>
          <w:color w:val="0000FF" w:themeColor="hyperlink"/>
          <w:sz w:val="20"/>
          <w:szCs w:val="20"/>
          <w:u w:val="single"/>
        </w:rPr>
        <w:t>S</w:t>
      </w:r>
      <w:r w:rsidR="00861B2D" w:rsidRPr="00861B2D">
        <w:rPr>
          <w:rFonts w:ascii="Overpass" w:eastAsia="Times New Roman" w:hAnsi="Overpass" w:cs="Times New Roman"/>
          <w:color w:val="0000FF" w:themeColor="hyperlink"/>
          <w:sz w:val="20"/>
          <w:szCs w:val="20"/>
          <w:u w:val="single"/>
        </w:rPr>
        <w:t>atishchitimoju</w:t>
      </w:r>
      <w:r>
        <w:rPr>
          <w:rFonts w:ascii="Overpass" w:eastAsia="Times New Roman" w:hAnsi="Overpass" w:cs="Times New Roman"/>
          <w:color w:val="0000FF" w:themeColor="hyperlink"/>
          <w:sz w:val="20"/>
          <w:szCs w:val="20"/>
          <w:u w:val="single"/>
        </w:rPr>
        <w:t>8</w:t>
      </w:r>
      <w:r w:rsidR="00861B2D" w:rsidRPr="00861B2D">
        <w:rPr>
          <w:rFonts w:ascii="Overpass" w:eastAsia="Times New Roman" w:hAnsi="Overpass" w:cs="Times New Roman"/>
          <w:color w:val="0000FF" w:themeColor="hyperlink"/>
          <w:sz w:val="20"/>
          <w:szCs w:val="20"/>
          <w:u w:val="single"/>
        </w:rPr>
        <w:t>9@gmail.com</w:t>
      </w:r>
    </w:p>
    <w:p w14:paraId="24ECA5BD" w14:textId="6FBE2193" w:rsidR="00063B0C" w:rsidRPr="000E4E09" w:rsidRDefault="00457B9F" w:rsidP="00457B9F">
      <w:pPr>
        <w:pBdr>
          <w:top w:val="nil"/>
          <w:left w:val="nil"/>
          <w:bottom w:val="nil"/>
          <w:right w:val="nil"/>
          <w:between w:val="nil"/>
        </w:pBdr>
        <w:ind w:right="436"/>
        <w:rPr>
          <w:rFonts w:ascii="Overpass" w:eastAsia="Times New Roman" w:hAnsi="Overpass" w:cs="Times New Roman"/>
          <w:bCs/>
          <w:color w:val="1F497D"/>
          <w:sz w:val="20"/>
          <w:szCs w:val="20"/>
        </w:rPr>
      </w:pPr>
      <w:r w:rsidRPr="000E4E09">
        <w:rPr>
          <w:rFonts w:ascii="Overpass" w:eastAsia="Times New Roman" w:hAnsi="Overpass" w:cs="Times New Roman"/>
          <w:bCs/>
          <w:color w:val="1F497D"/>
          <w:sz w:val="20"/>
          <w:szCs w:val="20"/>
        </w:rPr>
        <w:t>+1(443) 819-7426</w:t>
      </w:r>
    </w:p>
    <w:p w14:paraId="04E8D356" w14:textId="7D5E0DD0" w:rsidR="003A7475" w:rsidRDefault="00457B9F" w:rsidP="00457B9F">
      <w:pPr>
        <w:pBdr>
          <w:top w:val="nil"/>
          <w:left w:val="nil"/>
          <w:bottom w:val="nil"/>
          <w:right w:val="nil"/>
          <w:between w:val="nil"/>
        </w:pBdr>
        <w:rPr>
          <w:rFonts w:ascii="Overpass" w:eastAsia="Times New Roman" w:hAnsi="Overpass" w:cs="Times New Roman"/>
          <w:bCs/>
          <w:color w:val="1F497D"/>
          <w:sz w:val="20"/>
          <w:szCs w:val="20"/>
        </w:rPr>
      </w:pPr>
      <w:r w:rsidRPr="000E4E09">
        <w:rPr>
          <w:rFonts w:ascii="Overpass" w:eastAsia="Times New Roman" w:hAnsi="Overpass" w:cs="Times New Roman"/>
          <w:bCs/>
          <w:color w:val="1F497D"/>
          <w:sz w:val="20"/>
          <w:szCs w:val="20"/>
        </w:rPr>
        <w:t xml:space="preserve"> </w:t>
      </w:r>
      <w:hyperlink r:id="rId8" w:history="1">
        <w:r w:rsidR="003A7475" w:rsidRPr="005D18FB">
          <w:rPr>
            <w:rStyle w:val="Hyperlink"/>
            <w:rFonts w:ascii="Overpass" w:eastAsia="Times New Roman" w:hAnsi="Overpass" w:cs="Times New Roman"/>
            <w:bCs/>
            <w:sz w:val="20"/>
            <w:szCs w:val="20"/>
          </w:rPr>
          <w:t>https://www.linkedin.com/in/satish-chitimoju-65200189</w:t>
        </w:r>
      </w:hyperlink>
    </w:p>
    <w:p w14:paraId="16EDAA79" w14:textId="79EF30D7" w:rsidR="00117EDF" w:rsidRDefault="003A7475" w:rsidP="00457B9F">
      <w:pPr>
        <w:pBdr>
          <w:top w:val="nil"/>
          <w:left w:val="nil"/>
          <w:bottom w:val="nil"/>
          <w:right w:val="nil"/>
          <w:between w:val="nil"/>
        </w:pBdr>
        <w:rPr>
          <w:rFonts w:ascii="Overpass" w:eastAsia="Times New Roman" w:hAnsi="Overpass" w:cs="Times New Roman"/>
          <w:bCs/>
          <w:color w:val="1F497D"/>
          <w:sz w:val="20"/>
          <w:szCs w:val="20"/>
        </w:rPr>
      </w:pPr>
      <w:r>
        <w:rPr>
          <w:rFonts w:ascii="Overpass" w:eastAsia="Times New Roman" w:hAnsi="Overpass" w:cs="Times New Roman"/>
          <w:color w:val="1F497D"/>
          <w:sz w:val="20"/>
          <w:szCs w:val="20"/>
        </w:rPr>
        <w:t xml:space="preserve"> </w:t>
      </w:r>
      <w:hyperlink r:id="rId9" w:history="1">
        <w:r w:rsidRPr="005D18FB">
          <w:rPr>
            <w:rStyle w:val="Hyperlink"/>
            <w:rFonts w:ascii="Overpass" w:eastAsia="Times New Roman" w:hAnsi="Overpass" w:cs="Times New Roman"/>
            <w:bCs/>
            <w:sz w:val="20"/>
            <w:szCs w:val="20"/>
          </w:rPr>
          <w:t>https://github.com/SatishChitimoju007</w:t>
        </w:r>
      </w:hyperlink>
    </w:p>
    <w:p w14:paraId="60225860" w14:textId="2D294CE6" w:rsidR="00063B0C" w:rsidRPr="000E4E09" w:rsidRDefault="00C2766E" w:rsidP="00457B9F">
      <w:pPr>
        <w:pBdr>
          <w:top w:val="nil"/>
          <w:left w:val="nil"/>
          <w:bottom w:val="nil"/>
          <w:right w:val="nil"/>
          <w:between w:val="nil"/>
        </w:pBdr>
        <w:rPr>
          <w:rFonts w:ascii="Overpass" w:eastAsia="Times New Roman" w:hAnsi="Overpass" w:cs="Times New Roman"/>
          <w:color w:val="1F497D"/>
          <w:sz w:val="20"/>
          <w:szCs w:val="20"/>
        </w:rPr>
        <w:sectPr w:rsidR="00063B0C" w:rsidRPr="000E4E09" w:rsidSect="00461E02">
          <w:headerReference w:type="default" r:id="rId10"/>
          <w:footerReference w:type="default" r:id="rId11"/>
          <w:pgSz w:w="11900" w:h="16840"/>
          <w:pgMar w:top="780" w:right="680" w:bottom="280" w:left="680" w:header="0" w:footer="0" w:gutter="0"/>
          <w:pgNumType w:start="1"/>
          <w:cols w:num="2" w:space="720" w:equalWidth="0">
            <w:col w:w="5250" w:space="40"/>
            <w:col w:w="5250" w:space="0"/>
          </w:cols>
          <w:docGrid w:linePitch="299"/>
        </w:sectPr>
      </w:pPr>
      <w:r>
        <w:rPr>
          <w:rFonts w:ascii="Overpass" w:eastAsia="Times New Roman" w:hAnsi="Overpass" w:cs="Times New Roman"/>
          <w:bCs/>
          <w:color w:val="1F497D"/>
          <w:sz w:val="20"/>
          <w:szCs w:val="20"/>
        </w:rPr>
        <w:t xml:space="preserve"> </w:t>
      </w:r>
      <w:r w:rsidR="009258C3" w:rsidRPr="000E4E09">
        <w:rPr>
          <w:rFonts w:ascii="Overpass" w:eastAsia="Times New Roman" w:hAnsi="Overpass" w:cs="Times New Roman"/>
          <w:color w:val="1F497D"/>
          <w:sz w:val="20"/>
          <w:szCs w:val="20"/>
        </w:rPr>
        <w:t>Houston Texas</w:t>
      </w:r>
      <w:r w:rsidR="008B7245" w:rsidRPr="000E4E09">
        <w:rPr>
          <w:rFonts w:ascii="Overpass" w:eastAsia="Times New Roman" w:hAnsi="Overpass" w:cs="Times New Roman"/>
          <w:color w:val="1F497D"/>
          <w:sz w:val="20"/>
          <w:szCs w:val="20"/>
        </w:rPr>
        <w:t xml:space="preserve"> USA</w:t>
      </w:r>
      <w:r w:rsidR="009258C3" w:rsidRPr="000E4E09">
        <w:rPr>
          <w:rFonts w:ascii="Overpass" w:eastAsia="Times New Roman" w:hAnsi="Overpass" w:cs="Times New Roman"/>
          <w:color w:val="1F497D"/>
          <w:sz w:val="20"/>
          <w:szCs w:val="20"/>
        </w:rPr>
        <w:t>-770</w:t>
      </w:r>
      <w:r w:rsidR="006A1EF8">
        <w:rPr>
          <w:rFonts w:ascii="Overpass" w:eastAsia="Times New Roman" w:hAnsi="Overpass" w:cs="Times New Roman"/>
          <w:color w:val="1F497D"/>
          <w:sz w:val="20"/>
          <w:szCs w:val="20"/>
        </w:rPr>
        <w:t>63</w:t>
      </w:r>
    </w:p>
    <w:p w14:paraId="20A53C49" w14:textId="77777777" w:rsidR="00063B0C" w:rsidRDefault="00063B0C">
      <w:pPr>
        <w:pBdr>
          <w:top w:val="nil"/>
          <w:left w:val="nil"/>
          <w:bottom w:val="nil"/>
          <w:right w:val="nil"/>
          <w:between w:val="nil"/>
        </w:pBdr>
        <w:spacing w:before="9"/>
        <w:rPr>
          <w:color w:val="000000"/>
          <w:sz w:val="15"/>
          <w:szCs w:val="15"/>
        </w:rPr>
      </w:pPr>
    </w:p>
    <w:p w14:paraId="7E067516" w14:textId="4042280F" w:rsidR="00063B0C" w:rsidRPr="00457B9F" w:rsidRDefault="004E1C96" w:rsidP="0000198B">
      <w:pPr>
        <w:pStyle w:val="Heading1"/>
        <w:spacing w:after="23"/>
        <w:rPr>
          <w:rFonts w:ascii="Overpass" w:hAnsi="Overpass"/>
          <w:bCs/>
          <w:color w:val="1F497D"/>
          <w:sz w:val="28"/>
          <w:szCs w:val="28"/>
        </w:rPr>
      </w:pPr>
      <w:r w:rsidRPr="004E1C96">
        <w:rPr>
          <w:rFonts w:ascii="Overpass" w:hAnsi="Overpass"/>
          <w:bCs/>
          <w:color w:val="1F497D"/>
          <w:sz w:val="28"/>
          <w:szCs w:val="28"/>
        </w:rPr>
        <w:t>Objective</w:t>
      </w:r>
    </w:p>
    <w:p w14:paraId="58C6D283" w14:textId="77777777" w:rsidR="00063B0C" w:rsidRDefault="009258C3">
      <w:pPr>
        <w:pBdr>
          <w:top w:val="nil"/>
          <w:left w:val="nil"/>
          <w:bottom w:val="nil"/>
          <w:right w:val="nil"/>
          <w:between w:val="nil"/>
        </w:pBdr>
        <w:spacing w:line="20" w:lineRule="auto"/>
        <w:ind w:left="106"/>
        <w:rPr>
          <w:rFonts w:ascii="Times New Roman" w:eastAsia="Times New Roman" w:hAnsi="Times New Roman" w:cs="Times New Roman"/>
          <w:color w:val="1F497D"/>
          <w:sz w:val="2"/>
          <w:szCs w:val="2"/>
        </w:rPr>
      </w:pPr>
      <w:r>
        <w:rPr>
          <w:rFonts w:ascii="Times New Roman" w:eastAsia="Times New Roman" w:hAnsi="Times New Roman" w:cs="Times New Roman"/>
          <w:noProof/>
          <w:color w:val="1F497D"/>
          <w:sz w:val="2"/>
          <w:szCs w:val="2"/>
        </w:rPr>
        <mc:AlternateContent>
          <mc:Choice Requires="wpg">
            <w:drawing>
              <wp:inline distT="0" distB="0" distL="114300" distR="114300" wp14:anchorId="2F031F74" wp14:editId="25DA5EB0">
                <wp:extent cx="6555105" cy="7620"/>
                <wp:effectExtent l="0" t="0" r="0" b="0"/>
                <wp:docPr id="1" name="Group 1"/>
                <wp:cNvGraphicFramePr/>
                <a:graphic xmlns:a="http://schemas.openxmlformats.org/drawingml/2006/main">
                  <a:graphicData uri="http://schemas.microsoft.com/office/word/2010/wordprocessingGroup">
                    <wpg:wgp>
                      <wpg:cNvGrpSpPr/>
                      <wpg:grpSpPr>
                        <a:xfrm>
                          <a:off x="0" y="0"/>
                          <a:ext cx="6555105" cy="7620"/>
                          <a:chOff x="2063700" y="3771425"/>
                          <a:chExt cx="6564600" cy="17150"/>
                        </a:xfrm>
                      </wpg:grpSpPr>
                      <wpg:grpSp>
                        <wpg:cNvPr id="183095707" name="Group 183095707"/>
                        <wpg:cNvGrpSpPr/>
                        <wpg:grpSpPr>
                          <a:xfrm>
                            <a:off x="2068448" y="3776190"/>
                            <a:ext cx="6555105" cy="7620"/>
                            <a:chOff x="2068425" y="3776175"/>
                            <a:chExt cx="6555150" cy="7650"/>
                          </a:xfrm>
                        </wpg:grpSpPr>
                        <wps:wsp>
                          <wps:cNvPr id="1165588385" name="Rectangle 1165588385"/>
                          <wps:cNvSpPr/>
                          <wps:spPr>
                            <a:xfrm>
                              <a:off x="2068425" y="3776175"/>
                              <a:ext cx="6555150" cy="7650"/>
                            </a:xfrm>
                            <a:prstGeom prst="rect">
                              <a:avLst/>
                            </a:prstGeom>
                            <a:noFill/>
                            <a:ln>
                              <a:noFill/>
                            </a:ln>
                          </wps:spPr>
                          <wps:txbx>
                            <w:txbxContent>
                              <w:p w14:paraId="18557073" w14:textId="77777777" w:rsidR="00063B0C" w:rsidRDefault="00063B0C">
                                <w:pPr>
                                  <w:textDirection w:val="btLr"/>
                                </w:pPr>
                              </w:p>
                            </w:txbxContent>
                          </wps:txbx>
                          <wps:bodyPr spcFirstLastPara="1" wrap="square" lIns="91425" tIns="91425" rIns="91425" bIns="91425" anchor="ctr" anchorCtr="0">
                            <a:noAutofit/>
                          </wps:bodyPr>
                        </wps:wsp>
                        <wpg:grpSp>
                          <wpg:cNvPr id="1388282341" name="Group 1388282341"/>
                          <wpg:cNvGrpSpPr/>
                          <wpg:grpSpPr>
                            <a:xfrm>
                              <a:off x="2068448" y="3776190"/>
                              <a:ext cx="6555105" cy="7620"/>
                              <a:chOff x="0" y="0"/>
                              <a:chExt cx="6555105" cy="7620"/>
                            </a:xfrm>
                          </wpg:grpSpPr>
                          <wps:wsp>
                            <wps:cNvPr id="117476849" name="Rectangle 117476849"/>
                            <wps:cNvSpPr/>
                            <wps:spPr>
                              <a:xfrm>
                                <a:off x="0" y="0"/>
                                <a:ext cx="6555100" cy="7600"/>
                              </a:xfrm>
                              <a:prstGeom prst="rect">
                                <a:avLst/>
                              </a:prstGeom>
                              <a:noFill/>
                              <a:ln w="9525" cap="flat" cmpd="sng">
                                <a:solidFill>
                                  <a:schemeClr val="dk2"/>
                                </a:solidFill>
                                <a:prstDash val="solid"/>
                                <a:round/>
                                <a:headEnd type="none" w="sm" len="sm"/>
                                <a:tailEnd type="none" w="sm" len="sm"/>
                              </a:ln>
                            </wps:spPr>
                            <wps:txbx>
                              <w:txbxContent>
                                <w:p w14:paraId="25748F71" w14:textId="77777777" w:rsidR="00063B0C" w:rsidRDefault="00063B0C">
                                  <w:pPr>
                                    <w:textDirection w:val="btLr"/>
                                  </w:pPr>
                                </w:p>
                              </w:txbxContent>
                            </wps:txbx>
                            <wps:bodyPr spcFirstLastPara="1" wrap="square" lIns="91425" tIns="91425" rIns="91425" bIns="91425" anchor="ctr" anchorCtr="0">
                              <a:noAutofit/>
                            </wps:bodyPr>
                          </wps:wsp>
                          <wps:wsp>
                            <wps:cNvPr id="1867695791" name="Rectangle 1867695791"/>
                            <wps:cNvSpPr/>
                            <wps:spPr>
                              <a:xfrm>
                                <a:off x="0" y="0"/>
                                <a:ext cx="6555105" cy="7620"/>
                              </a:xfrm>
                              <a:prstGeom prst="rect">
                                <a:avLst/>
                              </a:prstGeom>
                              <a:solidFill>
                                <a:srgbClr val="DD8534"/>
                              </a:solidFill>
                              <a:ln w="9525" cap="flat" cmpd="sng">
                                <a:solidFill>
                                  <a:schemeClr val="dk2"/>
                                </a:solidFill>
                                <a:prstDash val="solid"/>
                                <a:round/>
                                <a:headEnd type="none" w="sm" len="sm"/>
                                <a:tailEnd type="none" w="sm" len="sm"/>
                              </a:ln>
                            </wps:spPr>
                            <wps:txbx>
                              <w:txbxContent>
                                <w:p w14:paraId="05A00456" w14:textId="77777777" w:rsidR="00063B0C" w:rsidRDefault="00063B0C">
                                  <w:pPr>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F031F74" id="Group 1" o:spid="_x0000_s1026" style="width:516.15pt;height:.6pt;mso-position-horizontal-relative:char;mso-position-vertical-relative:line" coordorigin="20637,37714" coordsize="6564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">
                <v:group id="Group 183095707" o:spid="_x0000_s1027" style="position:absolute;left:20684;top:37761;width:65551;height:77" coordorigin="20684,37761"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">
                  <v:rect id="Rectangle 1165588385" o:spid="_x0000_s1028" style="position:absolute;left:20684;top:37761;width:65551;height: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" filled="f" stroked="f">
                    <v:textbox inset="2.53958mm,2.53958mm,2.53958mm,2.53958mm">
                      <w:txbxContent>
                        <w:p w14:paraId="18557073" w14:textId="77777777" w:rsidR="00063B0C" w:rsidRDefault="00063B0C">
                          <w:pPr>
                            <w:textDirection w:val="btLr"/>
                          </w:pPr>
                        </w:p>
                      </w:txbxContent>
                    </v:textbox>
                  </v:rect>
                  <v:group id="Group 1388282341" o:spid="_x0000_s1029" style="position:absolute;left:20684;top:37761;width:65551;height:77"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">
                    <v:rect id="Rectangle 117476849" o:spid="_x0000_s1030"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" filled="f" strokecolor="#1f497d [3202]">
                      <v:stroke startarrowwidth="narrow" startarrowlength="short" endarrowwidth="narrow" endarrowlength="short" joinstyle="round"/>
                      <v:textbox inset="2.53958mm,2.53958mm,2.53958mm,2.53958mm">
                        <w:txbxContent>
                          <w:p w14:paraId="25748F71" w14:textId="77777777" w:rsidR="00063B0C" w:rsidRDefault="00063B0C">
                            <w:pPr>
                              <w:textDirection w:val="btLr"/>
                            </w:pPr>
                          </w:p>
                        </w:txbxContent>
                      </v:textbox>
                    </v:rect>
                    <v:rect id="Rectangle 1867695791" o:spid="_x0000_s1031"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" fillcolor="#dd8534" strokecolor="#1f497d [3202]">
                      <v:stroke startarrowwidth="narrow" startarrowlength="short" endarrowwidth="narrow" endarrowlength="short" joinstyle="round"/>
                      <v:textbox inset="2.53958mm,2.53958mm,2.53958mm,2.53958mm">
                        <w:txbxContent>
                          <w:p w14:paraId="05A00456" w14:textId="77777777" w:rsidR="00063B0C" w:rsidRDefault="00063B0C">
                            <w:pPr>
                              <w:textDirection w:val="btLr"/>
                            </w:pPr>
                          </w:p>
                        </w:txbxContent>
                      </v:textbox>
                    </v:rect>
                  </v:group>
                </v:group>
                <w10:anchorlock/>
              </v:group>
            </w:pict>
          </mc:Fallback>
        </mc:AlternateContent>
      </w:r>
      <w:r>
        <w:rPr>
          <w:color w:val="1F497D"/>
          <w:sz w:val="14"/>
          <w:szCs w:val="14"/>
        </w:rPr>
        <w:t xml:space="preserve">                </w:t>
      </w:r>
    </w:p>
    <w:p w14:paraId="344AA80D" w14:textId="5D884AC5" w:rsidR="006C07EB" w:rsidRDefault="009258C3" w:rsidP="006C07EB">
      <w:pPr>
        <w:pBdr>
          <w:top w:val="nil"/>
          <w:left w:val="nil"/>
          <w:bottom w:val="nil"/>
          <w:right w:val="nil"/>
          <w:between w:val="nil"/>
        </w:pBdr>
        <w:spacing w:before="81"/>
        <w:ind w:left="106" w:right="99"/>
        <w:rPr>
          <w:rFonts w:ascii="Robot" w:eastAsia="Times New Roman" w:hAnsi="Robot" w:cs="Times New Roman"/>
          <w:bCs/>
          <w:color w:val="000000" w:themeColor="text1"/>
          <w:sz w:val="24"/>
          <w:szCs w:val="24"/>
        </w:rPr>
      </w:pPr>
      <w:r>
        <w:rPr>
          <w:color w:val="000000"/>
          <w:sz w:val="15"/>
          <w:szCs w:val="15"/>
        </w:rPr>
        <w:t xml:space="preserve">        </w:t>
      </w:r>
      <w:r>
        <w:rPr>
          <w:color w:val="000000"/>
          <w:sz w:val="18"/>
          <w:szCs w:val="18"/>
        </w:rPr>
        <w:t xml:space="preserve"> </w:t>
      </w:r>
      <w:r w:rsidR="005E2053">
        <w:rPr>
          <w:rFonts w:ascii="Robot" w:eastAsia="Times New Roman" w:hAnsi="Robot" w:cs="Times New Roman"/>
          <w:bCs/>
          <w:color w:val="000000" w:themeColor="text1"/>
          <w:sz w:val="24"/>
          <w:szCs w:val="24"/>
        </w:rPr>
        <w:tab/>
      </w:r>
      <w:r w:rsidR="005E2053">
        <w:rPr>
          <w:rFonts w:ascii="Robot" w:eastAsia="Times New Roman" w:hAnsi="Robot" w:cs="Times New Roman"/>
          <w:bCs/>
          <w:color w:val="000000" w:themeColor="text1"/>
          <w:sz w:val="24"/>
          <w:szCs w:val="24"/>
        </w:rPr>
        <w:tab/>
      </w:r>
    </w:p>
    <w:p w14:paraId="7AD51D49" w14:textId="018285AC" w:rsidR="00E02F83" w:rsidRPr="007C3D21" w:rsidRDefault="00E02F83" w:rsidP="00E02F83">
      <w:pPr>
        <w:pBdr>
          <w:top w:val="nil"/>
          <w:left w:val="nil"/>
          <w:bottom w:val="nil"/>
          <w:right w:val="nil"/>
          <w:between w:val="nil"/>
        </w:pBdr>
        <w:spacing w:before="81"/>
        <w:ind w:left="106" w:right="99" w:firstLine="614"/>
        <w:rPr>
          <w:rFonts w:ascii="Robot" w:eastAsia="Times New Roman" w:hAnsi="Robot" w:cs="Times New Roman"/>
          <w:bCs/>
          <w:color w:val="000000" w:themeColor="text1"/>
          <w:sz w:val="24"/>
          <w:szCs w:val="24"/>
        </w:rPr>
      </w:pPr>
      <w:r w:rsidRPr="00E02F83">
        <w:rPr>
          <w:rFonts w:ascii="Robot" w:eastAsia="Times New Roman" w:hAnsi="Robot" w:cs="Times New Roman"/>
          <w:bCs/>
          <w:color w:val="000000" w:themeColor="text1"/>
          <w:sz w:val="24"/>
          <w:szCs w:val="24"/>
        </w:rPr>
        <w:t xml:space="preserve">Innovative AI/ML/GenAI/MLOPS/AIOPS Engineer with 14+ years of IT experience, including 8+ years in AI/ML engineering and 3+ years specializing in LLMs and NLP. Skilled in architecting RAG pipelines, fine-tuning, LLM evaluation, and agentic AI solutions, with expertise in tool selection, prompt engineering, context optimization, and memory management for intelligent agents. Proficient in Python, Java, TensorFlow, </w:t>
      </w:r>
      <w:proofErr w:type="spellStart"/>
      <w:r w:rsidRPr="00E02F83">
        <w:rPr>
          <w:rFonts w:ascii="Robot" w:eastAsia="Times New Roman" w:hAnsi="Robot" w:cs="Times New Roman"/>
          <w:bCs/>
          <w:color w:val="000000" w:themeColor="text1"/>
          <w:sz w:val="24"/>
          <w:szCs w:val="24"/>
        </w:rPr>
        <w:t>PyTorch</w:t>
      </w:r>
      <w:proofErr w:type="spellEnd"/>
      <w:r w:rsidRPr="00E02F83">
        <w:rPr>
          <w:rFonts w:ascii="Robot" w:eastAsia="Times New Roman" w:hAnsi="Robot" w:cs="Times New Roman"/>
          <w:bCs/>
          <w:color w:val="000000" w:themeColor="text1"/>
          <w:sz w:val="24"/>
          <w:szCs w:val="24"/>
        </w:rPr>
        <w:t>, Fast API, React.js, and SQL</w:t>
      </w:r>
      <w:r w:rsidR="00250392">
        <w:rPr>
          <w:rFonts w:ascii="Robot" w:eastAsia="Times New Roman" w:hAnsi="Robot" w:cs="Times New Roman"/>
          <w:bCs/>
          <w:color w:val="000000" w:themeColor="text1"/>
          <w:sz w:val="24"/>
          <w:szCs w:val="24"/>
        </w:rPr>
        <w:t>,</w:t>
      </w:r>
      <w:r w:rsidR="00DF0E1B">
        <w:rPr>
          <w:rFonts w:ascii="Robot" w:eastAsia="Times New Roman" w:hAnsi="Robot" w:cs="Times New Roman"/>
          <w:bCs/>
          <w:color w:val="000000" w:themeColor="text1"/>
          <w:sz w:val="24"/>
          <w:szCs w:val="24"/>
        </w:rPr>
        <w:t xml:space="preserve"> S</w:t>
      </w:r>
      <w:r w:rsidR="00250392">
        <w:rPr>
          <w:rFonts w:ascii="Robot" w:eastAsia="Times New Roman" w:hAnsi="Robot" w:cs="Times New Roman"/>
          <w:bCs/>
          <w:color w:val="000000" w:themeColor="text1"/>
          <w:sz w:val="24"/>
          <w:szCs w:val="24"/>
        </w:rPr>
        <w:t>no</w:t>
      </w:r>
      <w:r w:rsidR="00DF0E1B">
        <w:rPr>
          <w:rFonts w:ascii="Robot" w:eastAsia="Times New Roman" w:hAnsi="Robot" w:cs="Times New Roman"/>
          <w:bCs/>
          <w:color w:val="000000" w:themeColor="text1"/>
          <w:sz w:val="24"/>
          <w:szCs w:val="24"/>
        </w:rPr>
        <w:t>wflake</w:t>
      </w:r>
      <w:r w:rsidRPr="00E02F83">
        <w:rPr>
          <w:rFonts w:ascii="Robot" w:eastAsia="Times New Roman" w:hAnsi="Robot" w:cs="Times New Roman"/>
          <w:bCs/>
          <w:color w:val="000000" w:themeColor="text1"/>
          <w:sz w:val="24"/>
          <w:szCs w:val="24"/>
        </w:rPr>
        <w:t xml:space="preserve">, with hands-on experience in vector databases, SQL, and NoSQL systems to power advanced information retrieval. Experienced across Big Data, Spark, and cloud ecosystems (AWS, Azure, GCP), leveraging MCP, A2A (Agent-to-Agent), Guardrails, and AI safety measures to ensure secure and responsible AI adoption. Adept in building multimodal solutions (text, image, video) and integrating enterprise-grade platforms, including OpenAI, Gemini 2.0, Google Gemini Pro, Anthropic Claude, Databricks Genie, Hugging Face, Meta </w:t>
      </w:r>
      <w:proofErr w:type="spellStart"/>
      <w:r w:rsidRPr="00E02F83">
        <w:rPr>
          <w:rFonts w:ascii="Robot" w:eastAsia="Times New Roman" w:hAnsi="Robot" w:cs="Times New Roman"/>
          <w:bCs/>
          <w:color w:val="000000" w:themeColor="text1"/>
          <w:sz w:val="24"/>
          <w:szCs w:val="24"/>
        </w:rPr>
        <w:t>LLaMA</w:t>
      </w:r>
      <w:proofErr w:type="spellEnd"/>
      <w:r w:rsidRPr="00E02F83">
        <w:rPr>
          <w:rFonts w:ascii="Robot" w:eastAsia="Times New Roman" w:hAnsi="Robot" w:cs="Times New Roman"/>
          <w:bCs/>
          <w:color w:val="000000" w:themeColor="text1"/>
          <w:sz w:val="24"/>
          <w:szCs w:val="24"/>
        </w:rPr>
        <w:t xml:space="preserve">, and Spark NLP. Strong background in </w:t>
      </w:r>
      <w:proofErr w:type="spellStart"/>
      <w:r w:rsidRPr="00E02F83">
        <w:rPr>
          <w:rFonts w:ascii="Robot" w:eastAsia="Times New Roman" w:hAnsi="Robot" w:cs="Times New Roman"/>
          <w:bCs/>
          <w:color w:val="000000" w:themeColor="text1"/>
          <w:sz w:val="24"/>
          <w:szCs w:val="24"/>
        </w:rPr>
        <w:t>MLOps</w:t>
      </w:r>
      <w:proofErr w:type="spellEnd"/>
      <w:r w:rsidRPr="00E02F83">
        <w:rPr>
          <w:rFonts w:ascii="Robot" w:eastAsia="Times New Roman" w:hAnsi="Robot" w:cs="Times New Roman"/>
          <w:bCs/>
          <w:color w:val="000000" w:themeColor="text1"/>
          <w:sz w:val="24"/>
          <w:szCs w:val="24"/>
        </w:rPr>
        <w:t>, AIOps, CI/CD automation, and scalable cloud-native production systems, consistently delivering future-ready AI innovations.</w:t>
      </w:r>
    </w:p>
    <w:p w14:paraId="75AB863B" w14:textId="77777777" w:rsidR="00A959CA" w:rsidRPr="0097571D" w:rsidRDefault="00A959CA" w:rsidP="00A959CA">
      <w:pPr>
        <w:pBdr>
          <w:top w:val="nil"/>
          <w:left w:val="nil"/>
          <w:bottom w:val="nil"/>
          <w:right w:val="nil"/>
          <w:between w:val="nil"/>
        </w:pBdr>
        <w:spacing w:before="81"/>
        <w:ind w:left="106" w:right="99"/>
        <w:rPr>
          <w:rFonts w:ascii="Robot" w:eastAsia="Times New Roman" w:hAnsi="Robot" w:cs="Times New Roman"/>
          <w:bCs/>
          <w:color w:val="000000" w:themeColor="text1"/>
          <w:sz w:val="24"/>
          <w:szCs w:val="24"/>
        </w:rPr>
      </w:pPr>
    </w:p>
    <w:p w14:paraId="5ECC78B2" w14:textId="7514C72D" w:rsidR="00165ED8" w:rsidRPr="0097571D" w:rsidRDefault="0000198B" w:rsidP="00165ED8">
      <w:pPr>
        <w:pStyle w:val="Heading1"/>
        <w:spacing w:after="23"/>
        <w:ind w:left="0"/>
        <w:rPr>
          <w:rFonts w:ascii="Overpass" w:hAnsi="Overpass"/>
          <w:bCs/>
          <w:color w:val="1F497D"/>
          <w:sz w:val="28"/>
          <w:szCs w:val="28"/>
        </w:rPr>
      </w:pPr>
      <w:r w:rsidRPr="0097571D">
        <w:rPr>
          <w:rFonts w:ascii="Overpass" w:hAnsi="Overpass"/>
          <w:bCs/>
          <w:color w:val="1F497D"/>
          <w:sz w:val="28"/>
          <w:szCs w:val="28"/>
        </w:rPr>
        <w:t xml:space="preserve"> </w:t>
      </w:r>
      <w:r w:rsidR="00165ED8" w:rsidRPr="005E09BD">
        <w:rPr>
          <w:rFonts w:ascii="Overpass" w:hAnsi="Overpass"/>
          <w:bCs/>
          <w:color w:val="1F497D"/>
          <w:sz w:val="28"/>
          <w:szCs w:val="28"/>
        </w:rPr>
        <w:t>Professional Experience</w:t>
      </w:r>
    </w:p>
    <w:p w14:paraId="653F2578" w14:textId="77777777" w:rsidR="00165ED8" w:rsidRDefault="00165ED8" w:rsidP="00165ED8">
      <w:pPr>
        <w:pBdr>
          <w:top w:val="nil"/>
          <w:left w:val="nil"/>
          <w:bottom w:val="nil"/>
          <w:right w:val="nil"/>
          <w:between w:val="nil"/>
        </w:pBdr>
        <w:spacing w:line="20" w:lineRule="auto"/>
        <w:rPr>
          <w:rFonts w:ascii="Times New Roman" w:eastAsia="Times New Roman" w:hAnsi="Times New Roman" w:cs="Times New Roman"/>
          <w:color w:val="1F497D"/>
          <w:sz w:val="2"/>
          <w:szCs w:val="2"/>
        </w:rPr>
      </w:pPr>
      <w:r>
        <w:rPr>
          <w:color w:val="1F497D"/>
          <w:sz w:val="14"/>
          <w:szCs w:val="14"/>
        </w:rPr>
        <w:t xml:space="preserve"> </w:t>
      </w:r>
      <w:r>
        <w:rPr>
          <w:rFonts w:ascii="Times New Roman" w:eastAsia="Times New Roman" w:hAnsi="Times New Roman" w:cs="Times New Roman"/>
          <w:noProof/>
          <w:color w:val="1F497D"/>
          <w:sz w:val="2"/>
          <w:szCs w:val="2"/>
        </w:rPr>
        <mc:AlternateContent>
          <mc:Choice Requires="wpg">
            <w:drawing>
              <wp:inline distT="0" distB="0" distL="114300" distR="114300" wp14:anchorId="44BC34FE" wp14:editId="0349BEFB">
                <wp:extent cx="6555105" cy="7620"/>
                <wp:effectExtent l="0" t="0" r="0" b="0"/>
                <wp:docPr id="3" name="Group 3"/>
                <wp:cNvGraphicFramePr/>
                <a:graphic xmlns:a="http://schemas.openxmlformats.org/drawingml/2006/main">
                  <a:graphicData uri="http://schemas.microsoft.com/office/word/2010/wordprocessingGroup">
                    <wpg:wgp>
                      <wpg:cNvGrpSpPr/>
                      <wpg:grpSpPr>
                        <a:xfrm>
                          <a:off x="0" y="0"/>
                          <a:ext cx="6555105" cy="7620"/>
                          <a:chOff x="2063700" y="3771425"/>
                          <a:chExt cx="6564600" cy="17150"/>
                        </a:xfrm>
                      </wpg:grpSpPr>
                      <wpg:grpSp>
                        <wpg:cNvPr id="960931988" name="Group 960931988"/>
                        <wpg:cNvGrpSpPr/>
                        <wpg:grpSpPr>
                          <a:xfrm>
                            <a:off x="2068448" y="3776190"/>
                            <a:ext cx="6555105" cy="7620"/>
                            <a:chOff x="2068425" y="3776175"/>
                            <a:chExt cx="6555150" cy="7650"/>
                          </a:xfrm>
                        </wpg:grpSpPr>
                        <wps:wsp>
                          <wps:cNvPr id="1405762499" name="Rectangle 1405762499"/>
                          <wps:cNvSpPr/>
                          <wps:spPr>
                            <a:xfrm>
                              <a:off x="2068425" y="3776175"/>
                              <a:ext cx="6555150" cy="7650"/>
                            </a:xfrm>
                            <a:prstGeom prst="rect">
                              <a:avLst/>
                            </a:prstGeom>
                            <a:noFill/>
                            <a:ln>
                              <a:noFill/>
                            </a:ln>
                          </wps:spPr>
                          <wps:txbx>
                            <w:txbxContent>
                              <w:p w14:paraId="3481D78C" w14:textId="77777777" w:rsidR="00165ED8" w:rsidRDefault="00165ED8" w:rsidP="00165ED8">
                                <w:pPr>
                                  <w:textDirection w:val="btLr"/>
                                </w:pPr>
                              </w:p>
                            </w:txbxContent>
                          </wps:txbx>
                          <wps:bodyPr spcFirstLastPara="1" wrap="square" lIns="91425" tIns="91425" rIns="91425" bIns="91425" anchor="ctr" anchorCtr="0">
                            <a:noAutofit/>
                          </wps:bodyPr>
                        </wps:wsp>
                        <wpg:grpSp>
                          <wpg:cNvPr id="886162663" name="Group 886162663"/>
                          <wpg:cNvGrpSpPr/>
                          <wpg:grpSpPr>
                            <a:xfrm>
                              <a:off x="2068448" y="3776190"/>
                              <a:ext cx="6555105" cy="7620"/>
                              <a:chOff x="0" y="0"/>
                              <a:chExt cx="6555105" cy="7620"/>
                            </a:xfrm>
                          </wpg:grpSpPr>
                          <wps:wsp>
                            <wps:cNvPr id="1495114057" name="Rectangle 1495114057"/>
                            <wps:cNvSpPr/>
                            <wps:spPr>
                              <a:xfrm>
                                <a:off x="0" y="0"/>
                                <a:ext cx="6555100" cy="7600"/>
                              </a:xfrm>
                              <a:prstGeom prst="rect">
                                <a:avLst/>
                              </a:prstGeom>
                              <a:noFill/>
                              <a:ln w="9525" cap="flat" cmpd="sng">
                                <a:solidFill>
                                  <a:schemeClr val="dk2"/>
                                </a:solidFill>
                                <a:prstDash val="solid"/>
                                <a:round/>
                                <a:headEnd type="none" w="sm" len="sm"/>
                                <a:tailEnd type="none" w="sm" len="sm"/>
                              </a:ln>
                            </wps:spPr>
                            <wps:txbx>
                              <w:txbxContent>
                                <w:p w14:paraId="7436E654" w14:textId="77777777" w:rsidR="00165ED8" w:rsidRDefault="00165ED8" w:rsidP="00165ED8">
                                  <w:pPr>
                                    <w:textDirection w:val="btLr"/>
                                  </w:pPr>
                                </w:p>
                              </w:txbxContent>
                            </wps:txbx>
                            <wps:bodyPr spcFirstLastPara="1" wrap="square" lIns="91425" tIns="91425" rIns="91425" bIns="91425" anchor="ctr" anchorCtr="0">
                              <a:noAutofit/>
                            </wps:bodyPr>
                          </wps:wsp>
                          <wps:wsp>
                            <wps:cNvPr id="551562226" name="Rectangle 551562226"/>
                            <wps:cNvSpPr/>
                            <wps:spPr>
                              <a:xfrm>
                                <a:off x="0" y="0"/>
                                <a:ext cx="6555105" cy="7620"/>
                              </a:xfrm>
                              <a:prstGeom prst="rect">
                                <a:avLst/>
                              </a:prstGeom>
                              <a:solidFill>
                                <a:srgbClr val="DD8534"/>
                              </a:solidFill>
                              <a:ln w="9525" cap="flat" cmpd="sng">
                                <a:solidFill>
                                  <a:schemeClr val="dk2"/>
                                </a:solidFill>
                                <a:prstDash val="solid"/>
                                <a:round/>
                                <a:headEnd type="none" w="sm" len="sm"/>
                                <a:tailEnd type="none" w="sm" len="sm"/>
                              </a:ln>
                            </wps:spPr>
                            <wps:txbx>
                              <w:txbxContent>
                                <w:p w14:paraId="792F27DD" w14:textId="77777777" w:rsidR="00165ED8" w:rsidRDefault="00165ED8" w:rsidP="00165ED8">
                                  <w:pPr>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4BC34FE" id="Group 3" o:spid="_x0000_s1032" style="width:516.15pt;height:.6pt;mso-position-horizontal-relative:char;mso-position-vertical-relative:line" coordorigin="20637,37714" coordsize="6564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">
                <v:group id="Group 960931988" o:spid="_x0000_s1033" style="position:absolute;left:20684;top:37761;width:65551;height:77" coordorigin="20684,37761"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">
                  <v:rect id="Rectangle 1405762499" o:spid="_x0000_s1034" style="position:absolute;left:20684;top:37761;width:65551;height: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" filled="f" stroked="f">
                    <v:textbox inset="2.53958mm,2.53958mm,2.53958mm,2.53958mm">
                      <w:txbxContent>
                        <w:p w14:paraId="3481D78C" w14:textId="77777777" w:rsidR="00165ED8" w:rsidRDefault="00165ED8" w:rsidP="00165ED8">
                          <w:pPr>
                            <w:textDirection w:val="btLr"/>
                          </w:pPr>
                        </w:p>
                      </w:txbxContent>
                    </v:textbox>
                  </v:rect>
                  <v:group id="Group 886162663" o:spid="_x0000_s1035" style="position:absolute;left:20684;top:37761;width:65551;height:77"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">
                    <v:rect id="Rectangle 1495114057" o:spid="_x0000_s1036"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" filled="f" strokecolor="#1f497d [3202]">
                      <v:stroke startarrowwidth="narrow" startarrowlength="short" endarrowwidth="narrow" endarrowlength="short" joinstyle="round"/>
                      <v:textbox inset="2.53958mm,2.53958mm,2.53958mm,2.53958mm">
                        <w:txbxContent>
                          <w:p w14:paraId="7436E654" w14:textId="77777777" w:rsidR="00165ED8" w:rsidRDefault="00165ED8" w:rsidP="00165ED8">
                            <w:pPr>
                              <w:textDirection w:val="btLr"/>
                            </w:pPr>
                          </w:p>
                        </w:txbxContent>
                      </v:textbox>
                    </v:rect>
                    <v:rect id="Rectangle 551562226" o:spid="_x0000_s1037"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" fillcolor="#dd8534" strokecolor="#1f497d [3202]">
                      <v:stroke startarrowwidth="narrow" startarrowlength="short" endarrowwidth="narrow" endarrowlength="short" joinstyle="round"/>
                      <v:textbox inset="2.53958mm,2.53958mm,2.53958mm,2.53958mm">
                        <w:txbxContent>
                          <w:p w14:paraId="792F27DD" w14:textId="77777777" w:rsidR="00165ED8" w:rsidRDefault="00165ED8" w:rsidP="00165ED8">
                            <w:pPr>
                              <w:textDirection w:val="btLr"/>
                            </w:pPr>
                          </w:p>
                        </w:txbxContent>
                      </v:textbox>
                    </v:rect>
                  </v:group>
                </v:group>
                <w10:anchorlock/>
              </v:group>
            </w:pict>
          </mc:Fallback>
        </mc:AlternateContent>
      </w:r>
      <w:r>
        <w:rPr>
          <w:color w:val="1F497D"/>
          <w:sz w:val="14"/>
          <w:szCs w:val="14"/>
        </w:rPr>
        <w:t xml:space="preserve">                </w:t>
      </w:r>
    </w:p>
    <w:p w14:paraId="54720049" w14:textId="592CDB05" w:rsidR="00165ED8" w:rsidRPr="00A458FB" w:rsidRDefault="00165ED8" w:rsidP="00A458FB">
      <w:pPr>
        <w:pBdr>
          <w:top w:val="nil"/>
          <w:left w:val="nil"/>
          <w:bottom w:val="nil"/>
          <w:right w:val="nil"/>
          <w:between w:val="nil"/>
        </w:pBdr>
        <w:spacing w:before="10"/>
        <w:rPr>
          <w:sz w:val="15"/>
          <w:szCs w:val="15"/>
        </w:rPr>
      </w:pPr>
      <w:r>
        <w:rPr>
          <w:sz w:val="15"/>
          <w:szCs w:val="15"/>
        </w:rPr>
        <w:t xml:space="preserve">  </w:t>
      </w:r>
    </w:p>
    <w:p w14:paraId="464D4340"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Architected and deployed end-to-end Generative AI applications, leveraging state-of-the-art models such as GPT, Gemini, BERT, DALL·E, and Mistral for tasks including text generation, image synthesis, and content summarization using AWS Bedrock, GCP Vertex AI, and SageMaker to ensure seamless user interaction and high-quality output.</w:t>
      </w:r>
    </w:p>
    <w:p w14:paraId="214799CB"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Proficient in designing and optimizing </w:t>
      </w:r>
      <w:proofErr w:type="spellStart"/>
      <w:r w:rsidRPr="00373645">
        <w:rPr>
          <w:rFonts w:ascii="Robot" w:eastAsia="Times New Roman" w:hAnsi="Robot" w:cs="Times New Roman"/>
          <w:bCs/>
          <w:color w:val="000000" w:themeColor="text1"/>
          <w:sz w:val="24"/>
          <w:szCs w:val="24"/>
        </w:rPr>
        <w:t>MLOps</w:t>
      </w:r>
      <w:proofErr w:type="spellEnd"/>
      <w:r w:rsidRPr="00373645">
        <w:rPr>
          <w:rFonts w:ascii="Robot" w:eastAsia="Times New Roman" w:hAnsi="Robot" w:cs="Times New Roman"/>
          <w:bCs/>
          <w:color w:val="000000" w:themeColor="text1"/>
          <w:sz w:val="24"/>
          <w:szCs w:val="24"/>
        </w:rPr>
        <w:t xml:space="preserve"> pipelines for continuous integration, delivery, and automation using </w:t>
      </w:r>
      <w:proofErr w:type="spellStart"/>
      <w:r w:rsidRPr="00373645">
        <w:rPr>
          <w:rFonts w:ascii="Robot" w:eastAsia="Times New Roman" w:hAnsi="Robot" w:cs="Times New Roman"/>
          <w:bCs/>
          <w:color w:val="000000" w:themeColor="text1"/>
          <w:sz w:val="24"/>
          <w:szCs w:val="24"/>
        </w:rPr>
        <w:t>MLflow</w:t>
      </w:r>
      <w:proofErr w:type="spellEnd"/>
      <w:r w:rsidRPr="00373645">
        <w:rPr>
          <w:rFonts w:ascii="Robot" w:eastAsia="Times New Roman" w:hAnsi="Robot" w:cs="Times New Roman"/>
          <w:bCs/>
          <w:color w:val="000000" w:themeColor="text1"/>
          <w:sz w:val="24"/>
          <w:szCs w:val="24"/>
        </w:rPr>
        <w:t xml:space="preserve">, </w:t>
      </w:r>
      <w:proofErr w:type="spellStart"/>
      <w:r w:rsidRPr="00373645">
        <w:rPr>
          <w:rFonts w:ascii="Robot" w:eastAsia="Times New Roman" w:hAnsi="Robot" w:cs="Times New Roman"/>
          <w:bCs/>
          <w:color w:val="000000" w:themeColor="text1"/>
          <w:sz w:val="24"/>
          <w:szCs w:val="24"/>
        </w:rPr>
        <w:t>GitOps</w:t>
      </w:r>
      <w:proofErr w:type="spellEnd"/>
      <w:r w:rsidRPr="00373645">
        <w:rPr>
          <w:rFonts w:ascii="Robot" w:eastAsia="Times New Roman" w:hAnsi="Robot" w:cs="Times New Roman"/>
          <w:bCs/>
          <w:color w:val="000000" w:themeColor="text1"/>
          <w:sz w:val="24"/>
          <w:szCs w:val="24"/>
        </w:rPr>
        <w:t xml:space="preserve">, Terraform, AWS </w:t>
      </w:r>
      <w:proofErr w:type="spellStart"/>
      <w:r w:rsidRPr="00373645">
        <w:rPr>
          <w:rFonts w:ascii="Robot" w:eastAsia="Times New Roman" w:hAnsi="Robot" w:cs="Times New Roman"/>
          <w:bCs/>
          <w:color w:val="000000" w:themeColor="text1"/>
          <w:sz w:val="24"/>
          <w:szCs w:val="24"/>
        </w:rPr>
        <w:t>CodePipeline</w:t>
      </w:r>
      <w:proofErr w:type="spellEnd"/>
      <w:r w:rsidRPr="00373645">
        <w:rPr>
          <w:rFonts w:ascii="Robot" w:eastAsia="Times New Roman" w:hAnsi="Robot" w:cs="Times New Roman"/>
          <w:bCs/>
          <w:color w:val="000000" w:themeColor="text1"/>
          <w:sz w:val="24"/>
          <w:szCs w:val="24"/>
        </w:rPr>
        <w:t>, and GCP Cloud Build.</w:t>
      </w:r>
    </w:p>
    <w:p w14:paraId="52E3C89A"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Experience with Generative AI models, including GPT, Gemini, BERT, LLaMA2, and Falcon, for various business applications, leveraging AWS Bedrock, Vertex AI, and OpenSearch.</w:t>
      </w:r>
    </w:p>
    <w:p w14:paraId="0793A8B5" w14:textId="77777777" w:rsid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Strong knowledge of AWS and GCP AI/ML services, including AWS Lambda, Step Functions, Google Cloud Functions, Cloud Run, and Vertex AI Model Registry.</w:t>
      </w:r>
    </w:p>
    <w:p w14:paraId="1E565E3D" w14:textId="77777777" w:rsidR="00232DE0" w:rsidRPr="00232DE0"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Developed and deployed Multi-Cloud Platform (MCP) servers to enable unified orchestration and communication between AWS, Azure, and GCP environments, ensuring seamless interoperability and secure data exchange.</w:t>
      </w:r>
    </w:p>
    <w:p w14:paraId="726A07C0" w14:textId="77777777" w:rsidR="00232DE0"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Integrated MCP Client frameworks to streamline agent-to-agent (A2A) interactions, enabling real-time communication and cross-platform workflow automation across distributed cloud services.</w:t>
      </w:r>
    </w:p>
    <w:p w14:paraId="277B7847"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Architected and delivered Snowflake-based AI/ML pipelines integrating Snowpark, SQL, and Python to support large-scale Data Science workloads for travel analytics and customer behavior modeling.</w:t>
      </w:r>
    </w:p>
    <w:p w14:paraId="46C1F93C"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Designed and implemented a GenAI travel-domain RAG chatbot using Snowflake Cortex Search, vector embeddings, and LLM-based agents to provide real-time answers on flights, cars, and cruise bookings.</w:t>
      </w:r>
    </w:p>
    <w:p w14:paraId="1A834A8A"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 xml:space="preserve">Built end-to-end ML pipelines on Snowflake and AWS SageMaker, including feature engineering, model training, deployment, and automated monitoring using </w:t>
      </w:r>
      <w:proofErr w:type="spellStart"/>
      <w:r w:rsidRPr="00CA5E08">
        <w:rPr>
          <w:rFonts w:ascii="Robot" w:eastAsia="Times New Roman" w:hAnsi="Robot" w:cs="Times New Roman"/>
          <w:bCs/>
          <w:color w:val="000000" w:themeColor="text1"/>
          <w:sz w:val="24"/>
          <w:szCs w:val="24"/>
        </w:rPr>
        <w:t>MLOps</w:t>
      </w:r>
      <w:proofErr w:type="spellEnd"/>
      <w:r w:rsidRPr="00CA5E08">
        <w:rPr>
          <w:rFonts w:ascii="Robot" w:eastAsia="Times New Roman" w:hAnsi="Robot" w:cs="Times New Roman"/>
          <w:bCs/>
          <w:color w:val="000000" w:themeColor="text1"/>
          <w:sz w:val="24"/>
          <w:szCs w:val="24"/>
        </w:rPr>
        <w:t xml:space="preserve"> best practices.</w:t>
      </w:r>
    </w:p>
    <w:p w14:paraId="39CF5E82"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Developed POCs and customer demos showcasing Snowflake’s AI/ML capabilities, including Snowpark, UDFs, external functions, and integration with ecosystem tools like Databricks and Dataiku.</w:t>
      </w:r>
    </w:p>
    <w:p w14:paraId="63697AEA"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Implemented email-based intelligent agent workflows using LLMs + RAG on Snowflake for airline customer support automation, sentiment extraction, and personalized travel recommendation generation.</w:t>
      </w:r>
    </w:p>
    <w:p w14:paraId="609D4D1B"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 xml:space="preserve">Provided best practices and architectural guidance to customers on scaling Data Science </w:t>
      </w:r>
      <w:r w:rsidRPr="00CA5E08">
        <w:rPr>
          <w:rFonts w:ascii="Robot" w:eastAsia="Times New Roman" w:hAnsi="Robot" w:cs="Times New Roman"/>
          <w:bCs/>
          <w:color w:val="000000" w:themeColor="text1"/>
          <w:sz w:val="24"/>
          <w:szCs w:val="24"/>
        </w:rPr>
        <w:lastRenderedPageBreak/>
        <w:t>workloads on Snowflake, including performance optimization and secure multi-cloud integration.</w:t>
      </w:r>
    </w:p>
    <w:p w14:paraId="0DA3E672"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Collaborated with System Integrator teams to deploy Snowflake AI/ML solutions in production, ensuring robust data pipelines, access policies, and high reliability.</w:t>
      </w:r>
    </w:p>
    <w:p w14:paraId="63CC4A86"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 xml:space="preserve">Maintained deep understanding of competitive AI/ML platforms (Databricks, </w:t>
      </w:r>
      <w:proofErr w:type="spellStart"/>
      <w:r w:rsidRPr="00CA5E08">
        <w:rPr>
          <w:rFonts w:ascii="Robot" w:eastAsia="Times New Roman" w:hAnsi="Robot" w:cs="Times New Roman"/>
          <w:bCs/>
          <w:color w:val="000000" w:themeColor="text1"/>
          <w:sz w:val="24"/>
          <w:szCs w:val="24"/>
        </w:rPr>
        <w:t>AzureML</w:t>
      </w:r>
      <w:proofErr w:type="spellEnd"/>
      <w:r w:rsidRPr="00CA5E08">
        <w:rPr>
          <w:rFonts w:ascii="Robot" w:eastAsia="Times New Roman" w:hAnsi="Robot" w:cs="Times New Roman"/>
          <w:bCs/>
          <w:color w:val="000000" w:themeColor="text1"/>
          <w:sz w:val="24"/>
          <w:szCs w:val="24"/>
        </w:rPr>
        <w:t xml:space="preserve">, Vertex AI, </w:t>
      </w:r>
      <w:proofErr w:type="spellStart"/>
      <w:r w:rsidRPr="00CA5E08">
        <w:rPr>
          <w:rFonts w:ascii="Robot" w:eastAsia="Times New Roman" w:hAnsi="Robot" w:cs="Times New Roman"/>
          <w:bCs/>
          <w:color w:val="000000" w:themeColor="text1"/>
          <w:sz w:val="24"/>
          <w:szCs w:val="24"/>
        </w:rPr>
        <w:t>DataRobot</w:t>
      </w:r>
      <w:proofErr w:type="spellEnd"/>
      <w:r w:rsidRPr="00CA5E08">
        <w:rPr>
          <w:rFonts w:ascii="Robot" w:eastAsia="Times New Roman" w:hAnsi="Robot" w:cs="Times New Roman"/>
          <w:bCs/>
          <w:color w:val="000000" w:themeColor="text1"/>
          <w:sz w:val="24"/>
          <w:szCs w:val="24"/>
        </w:rPr>
        <w:t>) and positioned Snowflake effectively for enterprise travel and retail use cases.</w:t>
      </w:r>
    </w:p>
    <w:p w14:paraId="2F53EFD7" w14:textId="77777777" w:rsidR="00CA5E08" w:rsidRPr="00CA5E08"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Troubleshot and resolved customer-specific ML pipeline and data engineering issues, ensuring smooth Snowflake migration, workload optimization, and model deployment flows.</w:t>
      </w:r>
    </w:p>
    <w:p w14:paraId="7CC1C38F" w14:textId="4224D9EE" w:rsidR="00CA5E08" w:rsidRPr="00232DE0" w:rsidRDefault="00CA5E08"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A5E08">
        <w:rPr>
          <w:rFonts w:ascii="Robot" w:eastAsia="Times New Roman" w:hAnsi="Robot" w:cs="Times New Roman"/>
          <w:bCs/>
          <w:color w:val="000000" w:themeColor="text1"/>
          <w:sz w:val="24"/>
          <w:szCs w:val="24"/>
        </w:rPr>
        <w:t xml:space="preserve">Applied expertise in LLMs, Generative AI, vector databases, </w:t>
      </w:r>
      <w:proofErr w:type="spellStart"/>
      <w:r w:rsidRPr="00CA5E08">
        <w:rPr>
          <w:rFonts w:ascii="Robot" w:eastAsia="Times New Roman" w:hAnsi="Robot" w:cs="Times New Roman"/>
          <w:bCs/>
          <w:color w:val="000000" w:themeColor="text1"/>
          <w:sz w:val="24"/>
          <w:szCs w:val="24"/>
        </w:rPr>
        <w:t>PyTorch</w:t>
      </w:r>
      <w:proofErr w:type="spellEnd"/>
      <w:r w:rsidRPr="00CA5E08">
        <w:rPr>
          <w:rFonts w:ascii="Robot" w:eastAsia="Times New Roman" w:hAnsi="Robot" w:cs="Times New Roman"/>
          <w:bCs/>
          <w:color w:val="000000" w:themeColor="text1"/>
          <w:sz w:val="24"/>
          <w:szCs w:val="24"/>
        </w:rPr>
        <w:t>, TensorFlow, Scikit-Learn, and cloud platforms (AWS, Azure, GCP) to deliver scalable enterprise-grade AI solutions in the travel</w:t>
      </w:r>
    </w:p>
    <w:p w14:paraId="68B8366D" w14:textId="77777777" w:rsidR="00232DE0" w:rsidRPr="00232DE0"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Implemented secure APIs and communication protocols for MCP Client–Server interactions, optimizing message routing, authentication, and latency across multi-cloud infrastructures.</w:t>
      </w:r>
    </w:p>
    <w:p w14:paraId="7E0CE02A" w14:textId="77777777" w:rsidR="00232DE0" w:rsidRPr="00232DE0"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Designed scalable microservice-based architecture for MCP servers using AWS Lambda, API Gateway, and Kubernetes to handle multi-tenant requests efficiently with minimal downtime.</w:t>
      </w:r>
    </w:p>
    <w:p w14:paraId="4F00B307" w14:textId="77777777" w:rsidR="00232DE0" w:rsidRPr="00232DE0"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Enabled intelligent monitoring and memory optimization for MCP Client agents through event-driven telemetry, reducing cross-cloud synchronization delays and improving system reliability.</w:t>
      </w:r>
    </w:p>
    <w:p w14:paraId="02D55425" w14:textId="68E0F27A" w:rsidR="00232DE0" w:rsidRPr="00373645" w:rsidRDefault="00232DE0" w:rsidP="00232DE0">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232DE0">
        <w:rPr>
          <w:rFonts w:ascii="Robot" w:eastAsia="Times New Roman" w:hAnsi="Robot" w:cs="Times New Roman"/>
          <w:bCs/>
          <w:color w:val="000000" w:themeColor="text1"/>
          <w:sz w:val="24"/>
          <w:szCs w:val="24"/>
        </w:rPr>
        <w:t>Collaborated on agentic AI integration within MCP, enhancing decision-making capabilities through context retention, prompt chaining, and self-healing mechanisms for distributed AI workloads.</w:t>
      </w:r>
    </w:p>
    <w:p w14:paraId="46BBE100"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Hands-on experience in model optimization, distributed training, and inference techniques using AWS </w:t>
      </w:r>
      <w:proofErr w:type="spellStart"/>
      <w:r w:rsidRPr="00373645">
        <w:rPr>
          <w:rFonts w:ascii="Robot" w:eastAsia="Times New Roman" w:hAnsi="Robot" w:cs="Times New Roman"/>
          <w:bCs/>
          <w:color w:val="000000" w:themeColor="text1"/>
          <w:sz w:val="24"/>
          <w:szCs w:val="24"/>
        </w:rPr>
        <w:t>Inferentia</w:t>
      </w:r>
      <w:proofErr w:type="spellEnd"/>
      <w:r w:rsidRPr="00373645">
        <w:rPr>
          <w:rFonts w:ascii="Robot" w:eastAsia="Times New Roman" w:hAnsi="Robot" w:cs="Times New Roman"/>
          <w:bCs/>
          <w:color w:val="000000" w:themeColor="text1"/>
          <w:sz w:val="24"/>
          <w:szCs w:val="24"/>
        </w:rPr>
        <w:t xml:space="preserve">, GCP TPU, NVIDIA Triton Inference Server, and TensorFlow </w:t>
      </w:r>
      <w:proofErr w:type="spellStart"/>
      <w:r w:rsidRPr="00373645">
        <w:rPr>
          <w:rFonts w:ascii="Robot" w:eastAsia="Times New Roman" w:hAnsi="Robot" w:cs="Times New Roman"/>
          <w:bCs/>
          <w:color w:val="000000" w:themeColor="text1"/>
          <w:sz w:val="24"/>
          <w:szCs w:val="24"/>
        </w:rPr>
        <w:t>MultiWorkerStrategy</w:t>
      </w:r>
      <w:proofErr w:type="spellEnd"/>
      <w:r w:rsidRPr="00373645">
        <w:rPr>
          <w:rFonts w:ascii="Robot" w:eastAsia="Times New Roman" w:hAnsi="Robot" w:cs="Times New Roman"/>
          <w:bCs/>
          <w:color w:val="000000" w:themeColor="text1"/>
          <w:sz w:val="24"/>
          <w:szCs w:val="24"/>
        </w:rPr>
        <w:t>.</w:t>
      </w:r>
    </w:p>
    <w:p w14:paraId="30B38E26"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Skilled in integrating AI solutions with business systems and workflows, enabling real-time decision-making using AWS Step Functions, </w:t>
      </w:r>
      <w:proofErr w:type="spellStart"/>
      <w:r w:rsidRPr="00373645">
        <w:rPr>
          <w:rFonts w:ascii="Robot" w:eastAsia="Times New Roman" w:hAnsi="Robot" w:cs="Times New Roman"/>
          <w:bCs/>
          <w:color w:val="000000" w:themeColor="text1"/>
          <w:sz w:val="24"/>
          <w:szCs w:val="24"/>
        </w:rPr>
        <w:t>EventBridge</w:t>
      </w:r>
      <w:proofErr w:type="spellEnd"/>
      <w:r w:rsidRPr="00373645">
        <w:rPr>
          <w:rFonts w:ascii="Robot" w:eastAsia="Times New Roman" w:hAnsi="Robot" w:cs="Times New Roman"/>
          <w:bCs/>
          <w:color w:val="000000" w:themeColor="text1"/>
          <w:sz w:val="24"/>
          <w:szCs w:val="24"/>
        </w:rPr>
        <w:t>, GCP Pub/Sub, and Google Workflows.</w:t>
      </w:r>
    </w:p>
    <w:p w14:paraId="736116C7"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Adept at collaborating with cross-functional teams, including data scientists, engineers, and stakeholders, to deliver production-grade AI solutions on AWS and GCP.</w:t>
      </w:r>
    </w:p>
    <w:p w14:paraId="6EB3BB5D"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Strong focus on AI governance, security, and ethical considerations, ensuring compliance with AWS IAM, GCP IAM, data encryption, and SOC2 guidelines in model deployment.</w:t>
      </w:r>
    </w:p>
    <w:p w14:paraId="0027CE5C"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Experience in designing architectures for multi-modal AI systems, handling text, image, and video data using AWS </w:t>
      </w:r>
      <w:proofErr w:type="spellStart"/>
      <w:r w:rsidRPr="00373645">
        <w:rPr>
          <w:rFonts w:ascii="Robot" w:eastAsia="Times New Roman" w:hAnsi="Robot" w:cs="Times New Roman"/>
          <w:bCs/>
          <w:color w:val="000000" w:themeColor="text1"/>
          <w:sz w:val="24"/>
          <w:szCs w:val="24"/>
        </w:rPr>
        <w:t>Rekognition</w:t>
      </w:r>
      <w:proofErr w:type="spellEnd"/>
      <w:r w:rsidRPr="00373645">
        <w:rPr>
          <w:rFonts w:ascii="Robot" w:eastAsia="Times New Roman" w:hAnsi="Robot" w:cs="Times New Roman"/>
          <w:bCs/>
          <w:color w:val="000000" w:themeColor="text1"/>
          <w:sz w:val="24"/>
          <w:szCs w:val="24"/>
        </w:rPr>
        <w:t>, GCP Vision AI, and multimodal LLMs like Gemini.</w:t>
      </w:r>
    </w:p>
    <w:p w14:paraId="12243E5F"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Designed and implemented RAG-based applications, combining pre-trained LLMs with external knowledge retrieval using Amazon Kendra, OpenSearch, and Google Vertex AI Matching Engine.</w:t>
      </w:r>
    </w:p>
    <w:p w14:paraId="137976AB"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Integrated advanced retrieval mechanisms and embeddings into Generative AI models, ensuring factually consistent and contextually aware outputs using AWS Bedrock, GCP AI Matching Engine, and FAISS.</w:t>
      </w:r>
    </w:p>
    <w:p w14:paraId="27B1E1BD"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Automated training, tuning, and deployment of Generative AI models in AWS and GCP cloud environments using SageMaker Pipelines, Vertex AI Pipelines, and Kubernetes (EKS/GKE).</w:t>
      </w:r>
    </w:p>
    <w:p w14:paraId="6E2DD3EB"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Proven ability to manage and mentor teams, guiding junior engineers and data scientists on AWS AI/ML workflows, GCP Vertex AI, and </w:t>
      </w:r>
      <w:proofErr w:type="spellStart"/>
      <w:r w:rsidRPr="00373645">
        <w:rPr>
          <w:rFonts w:ascii="Robot" w:eastAsia="Times New Roman" w:hAnsi="Robot" w:cs="Times New Roman"/>
          <w:bCs/>
          <w:color w:val="000000" w:themeColor="text1"/>
          <w:sz w:val="24"/>
          <w:szCs w:val="24"/>
        </w:rPr>
        <w:t>MLOps</w:t>
      </w:r>
      <w:proofErr w:type="spellEnd"/>
      <w:r w:rsidRPr="00373645">
        <w:rPr>
          <w:rFonts w:ascii="Robot" w:eastAsia="Times New Roman" w:hAnsi="Robot" w:cs="Times New Roman"/>
          <w:bCs/>
          <w:color w:val="000000" w:themeColor="text1"/>
          <w:sz w:val="24"/>
          <w:szCs w:val="24"/>
        </w:rPr>
        <w:t xml:space="preserve"> best practices.</w:t>
      </w:r>
    </w:p>
    <w:p w14:paraId="6F27CA6A"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Developed fast APIs and </w:t>
      </w:r>
      <w:proofErr w:type="spellStart"/>
      <w:r w:rsidRPr="00373645">
        <w:rPr>
          <w:rFonts w:ascii="Robot" w:eastAsia="Times New Roman" w:hAnsi="Robot" w:cs="Times New Roman"/>
          <w:bCs/>
          <w:color w:val="000000" w:themeColor="text1"/>
          <w:sz w:val="24"/>
          <w:szCs w:val="24"/>
        </w:rPr>
        <w:t>WebSockets</w:t>
      </w:r>
      <w:proofErr w:type="spellEnd"/>
      <w:r w:rsidRPr="00373645">
        <w:rPr>
          <w:rFonts w:ascii="Robot" w:eastAsia="Times New Roman" w:hAnsi="Robot" w:cs="Times New Roman"/>
          <w:bCs/>
          <w:color w:val="000000" w:themeColor="text1"/>
          <w:sz w:val="24"/>
          <w:szCs w:val="24"/>
        </w:rPr>
        <w:t xml:space="preserve"> for AI models using AWS API Gateway, GCP Endpoints, and </w:t>
      </w:r>
      <w:proofErr w:type="spellStart"/>
      <w:r w:rsidRPr="00373645">
        <w:rPr>
          <w:rFonts w:ascii="Robot" w:eastAsia="Times New Roman" w:hAnsi="Robot" w:cs="Times New Roman"/>
          <w:bCs/>
          <w:color w:val="000000" w:themeColor="text1"/>
          <w:sz w:val="24"/>
          <w:szCs w:val="24"/>
        </w:rPr>
        <w:t>FastAPI</w:t>
      </w:r>
      <w:proofErr w:type="spellEnd"/>
      <w:r w:rsidRPr="00373645">
        <w:rPr>
          <w:rFonts w:ascii="Robot" w:eastAsia="Times New Roman" w:hAnsi="Robot" w:cs="Times New Roman"/>
          <w:bCs/>
          <w:color w:val="000000" w:themeColor="text1"/>
          <w:sz w:val="24"/>
          <w:szCs w:val="24"/>
        </w:rPr>
        <w:t>, ensuring scalable and efficient cloud service integration.</w:t>
      </w:r>
    </w:p>
    <w:p w14:paraId="648D4203"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Implemented serverless functions using AWS Lambda, GCP Cloud Functions, and event-driven architectures to optimize performance and reduce operational overhead.</w:t>
      </w:r>
    </w:p>
    <w:p w14:paraId="1A2A5086"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Designed and deployed API gateways across AWS (API Gateway), GCP (Cloud Endpoints), and hybrid cloud setups for secure and efficient AI model access.</w:t>
      </w:r>
    </w:p>
    <w:p w14:paraId="645FD994"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Implemented </w:t>
      </w:r>
      <w:proofErr w:type="spellStart"/>
      <w:r w:rsidRPr="00373645">
        <w:rPr>
          <w:rFonts w:ascii="Robot" w:eastAsia="Times New Roman" w:hAnsi="Robot" w:cs="Times New Roman"/>
          <w:bCs/>
          <w:color w:val="000000" w:themeColor="text1"/>
          <w:sz w:val="24"/>
          <w:szCs w:val="24"/>
        </w:rPr>
        <w:t>LangChain</w:t>
      </w:r>
      <w:proofErr w:type="spellEnd"/>
      <w:r w:rsidRPr="00373645">
        <w:rPr>
          <w:rFonts w:ascii="Robot" w:eastAsia="Times New Roman" w:hAnsi="Robot" w:cs="Times New Roman"/>
          <w:bCs/>
          <w:color w:val="000000" w:themeColor="text1"/>
          <w:sz w:val="24"/>
          <w:szCs w:val="24"/>
        </w:rPr>
        <w:t xml:space="preserve"> and </w:t>
      </w:r>
      <w:proofErr w:type="spellStart"/>
      <w:r w:rsidRPr="00373645">
        <w:rPr>
          <w:rFonts w:ascii="Robot" w:eastAsia="Times New Roman" w:hAnsi="Robot" w:cs="Times New Roman"/>
          <w:bCs/>
          <w:color w:val="000000" w:themeColor="text1"/>
          <w:sz w:val="24"/>
          <w:szCs w:val="24"/>
        </w:rPr>
        <w:t>LangIndex</w:t>
      </w:r>
      <w:proofErr w:type="spellEnd"/>
      <w:r w:rsidRPr="00373645">
        <w:rPr>
          <w:rFonts w:ascii="Robot" w:eastAsia="Times New Roman" w:hAnsi="Robot" w:cs="Times New Roman"/>
          <w:bCs/>
          <w:color w:val="000000" w:themeColor="text1"/>
          <w:sz w:val="24"/>
          <w:szCs w:val="24"/>
        </w:rPr>
        <w:t xml:space="preserve">-based AI applications on AWS Bedrock and GCP Vertex AI, including RAG evaluation using </w:t>
      </w:r>
      <w:proofErr w:type="spellStart"/>
      <w:r w:rsidRPr="00373645">
        <w:rPr>
          <w:rFonts w:ascii="Robot" w:eastAsia="Times New Roman" w:hAnsi="Robot" w:cs="Times New Roman"/>
          <w:bCs/>
          <w:color w:val="000000" w:themeColor="text1"/>
          <w:sz w:val="24"/>
          <w:szCs w:val="24"/>
        </w:rPr>
        <w:t>MLflow</w:t>
      </w:r>
      <w:proofErr w:type="spellEnd"/>
      <w:r w:rsidRPr="00373645">
        <w:rPr>
          <w:rFonts w:ascii="Robot" w:eastAsia="Times New Roman" w:hAnsi="Robot" w:cs="Times New Roman"/>
          <w:bCs/>
          <w:color w:val="000000" w:themeColor="text1"/>
          <w:sz w:val="24"/>
          <w:szCs w:val="24"/>
        </w:rPr>
        <w:t xml:space="preserve"> metrics and tracing with </w:t>
      </w:r>
      <w:proofErr w:type="spellStart"/>
      <w:r w:rsidRPr="00373645">
        <w:rPr>
          <w:rFonts w:ascii="Robot" w:eastAsia="Times New Roman" w:hAnsi="Robot" w:cs="Times New Roman"/>
          <w:bCs/>
          <w:color w:val="000000" w:themeColor="text1"/>
          <w:sz w:val="24"/>
          <w:szCs w:val="24"/>
        </w:rPr>
        <w:t>LangSmith</w:t>
      </w:r>
      <w:proofErr w:type="spellEnd"/>
      <w:r w:rsidRPr="00373645">
        <w:rPr>
          <w:rFonts w:ascii="Robot" w:eastAsia="Times New Roman" w:hAnsi="Robot" w:cs="Times New Roman"/>
          <w:bCs/>
          <w:color w:val="000000" w:themeColor="text1"/>
          <w:sz w:val="24"/>
          <w:szCs w:val="24"/>
        </w:rPr>
        <w:t>.</w:t>
      </w:r>
    </w:p>
    <w:p w14:paraId="4C2AE5BF"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Optimized AI model inference using AWS </w:t>
      </w:r>
      <w:proofErr w:type="spellStart"/>
      <w:r w:rsidRPr="00373645">
        <w:rPr>
          <w:rFonts w:ascii="Robot" w:eastAsia="Times New Roman" w:hAnsi="Robot" w:cs="Times New Roman"/>
          <w:bCs/>
          <w:color w:val="000000" w:themeColor="text1"/>
          <w:sz w:val="24"/>
          <w:szCs w:val="24"/>
        </w:rPr>
        <w:t>Inferentia</w:t>
      </w:r>
      <w:proofErr w:type="spellEnd"/>
      <w:r w:rsidRPr="00373645">
        <w:rPr>
          <w:rFonts w:ascii="Robot" w:eastAsia="Times New Roman" w:hAnsi="Robot" w:cs="Times New Roman"/>
          <w:bCs/>
          <w:color w:val="000000" w:themeColor="text1"/>
          <w:sz w:val="24"/>
          <w:szCs w:val="24"/>
        </w:rPr>
        <w:t>, GCP TPU, Vertex AI Prediction, and SageMaker Inference Pipelines.</w:t>
      </w:r>
    </w:p>
    <w:p w14:paraId="24BCA834"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Integrated Azure and third-party LLMs into AWS and GCP workflows using </w:t>
      </w:r>
      <w:proofErr w:type="spellStart"/>
      <w:r w:rsidRPr="00373645">
        <w:rPr>
          <w:rFonts w:ascii="Robot" w:eastAsia="Times New Roman" w:hAnsi="Robot" w:cs="Times New Roman"/>
          <w:bCs/>
          <w:color w:val="000000" w:themeColor="text1"/>
          <w:sz w:val="24"/>
          <w:szCs w:val="24"/>
        </w:rPr>
        <w:t>LiteLLM</w:t>
      </w:r>
      <w:proofErr w:type="spellEnd"/>
      <w:r w:rsidRPr="00373645">
        <w:rPr>
          <w:rFonts w:ascii="Robot" w:eastAsia="Times New Roman" w:hAnsi="Robot" w:cs="Times New Roman"/>
          <w:bCs/>
          <w:color w:val="000000" w:themeColor="text1"/>
          <w:sz w:val="24"/>
          <w:szCs w:val="24"/>
        </w:rPr>
        <w:t>, enabling multi-cloud inference across AWS Bedrock and GCP Vertex AI.</w:t>
      </w:r>
    </w:p>
    <w:p w14:paraId="748DA83B"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Deployed and monitored Generative AI models in production using AWS SageMaker Model Monitor, GCP Vertex AI Model Registry, and </w:t>
      </w:r>
      <w:proofErr w:type="spellStart"/>
      <w:r w:rsidRPr="00373645">
        <w:rPr>
          <w:rFonts w:ascii="Robot" w:eastAsia="Times New Roman" w:hAnsi="Robot" w:cs="Times New Roman"/>
          <w:bCs/>
          <w:color w:val="000000" w:themeColor="text1"/>
          <w:sz w:val="24"/>
          <w:szCs w:val="24"/>
        </w:rPr>
        <w:t>MLflow</w:t>
      </w:r>
      <w:proofErr w:type="spellEnd"/>
      <w:r w:rsidRPr="00373645">
        <w:rPr>
          <w:rFonts w:ascii="Robot" w:eastAsia="Times New Roman" w:hAnsi="Robot" w:cs="Times New Roman"/>
          <w:bCs/>
          <w:color w:val="000000" w:themeColor="text1"/>
          <w:sz w:val="24"/>
          <w:szCs w:val="24"/>
        </w:rPr>
        <w:t xml:space="preserve"> evaluation metrics.</w:t>
      </w:r>
    </w:p>
    <w:p w14:paraId="797BDB5D"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Managed multi-modal AI architectures handling text, image, and video processing using AWS </w:t>
      </w:r>
      <w:proofErr w:type="spellStart"/>
      <w:r w:rsidRPr="00373645">
        <w:rPr>
          <w:rFonts w:ascii="Robot" w:eastAsia="Times New Roman" w:hAnsi="Robot" w:cs="Times New Roman"/>
          <w:bCs/>
          <w:color w:val="000000" w:themeColor="text1"/>
          <w:sz w:val="24"/>
          <w:szCs w:val="24"/>
        </w:rPr>
        <w:t>Rekognition</w:t>
      </w:r>
      <w:proofErr w:type="spellEnd"/>
      <w:r w:rsidRPr="00373645">
        <w:rPr>
          <w:rFonts w:ascii="Robot" w:eastAsia="Times New Roman" w:hAnsi="Robot" w:cs="Times New Roman"/>
          <w:bCs/>
          <w:color w:val="000000" w:themeColor="text1"/>
          <w:sz w:val="24"/>
          <w:szCs w:val="24"/>
        </w:rPr>
        <w:t>, GCP Vision AI, and multimodal LLMs.</w:t>
      </w:r>
    </w:p>
    <w:p w14:paraId="1F9B6969"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Developed AI observability solutions using AWS CloudWatch, AWS CloudTrail, GCP Cloud </w:t>
      </w:r>
      <w:r w:rsidRPr="00373645">
        <w:rPr>
          <w:rFonts w:ascii="Robot" w:eastAsia="Times New Roman" w:hAnsi="Robot" w:cs="Times New Roman"/>
          <w:bCs/>
          <w:color w:val="000000" w:themeColor="text1"/>
          <w:sz w:val="24"/>
          <w:szCs w:val="24"/>
        </w:rPr>
        <w:lastRenderedPageBreak/>
        <w:t>Logging, and Prometheus-Grafana for real-time monitoring.</w:t>
      </w:r>
    </w:p>
    <w:p w14:paraId="2827A6E8"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Automated cloud infrastructure provisioning using Terraform and AWS CloudFormation for EKS clusters, SageMaker Pipelines, S3 storage, and GCP AI workloads.</w:t>
      </w:r>
    </w:p>
    <w:p w14:paraId="143AC9E2" w14:textId="77777777" w:rsid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Designed and deployed EKS and GKE clusters for scalable AI inference workloads, leveraging GPU acceleration, fault tolerance, and high availability.</w:t>
      </w:r>
    </w:p>
    <w:p w14:paraId="77A6D71E" w14:textId="77777777" w:rsidR="00C031FD" w:rsidRPr="00C031FD" w:rsidRDefault="00C031FD" w:rsidP="00C031FD">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031FD">
        <w:rPr>
          <w:rFonts w:ascii="Robot" w:eastAsia="Times New Roman" w:hAnsi="Robot" w:cs="Times New Roman"/>
          <w:bCs/>
          <w:color w:val="000000" w:themeColor="text1"/>
          <w:sz w:val="24"/>
          <w:szCs w:val="24"/>
        </w:rPr>
        <w:t xml:space="preserve">Developed and optimized large-scale ETL pipelines using </w:t>
      </w:r>
      <w:proofErr w:type="spellStart"/>
      <w:r w:rsidRPr="00C031FD">
        <w:rPr>
          <w:rFonts w:ascii="Robot" w:eastAsia="Times New Roman" w:hAnsi="Robot" w:cs="Times New Roman"/>
          <w:bCs/>
          <w:color w:val="000000" w:themeColor="text1"/>
          <w:sz w:val="24"/>
          <w:szCs w:val="24"/>
        </w:rPr>
        <w:t>PySpark</w:t>
      </w:r>
      <w:proofErr w:type="spellEnd"/>
      <w:r w:rsidRPr="00C031FD">
        <w:rPr>
          <w:rFonts w:ascii="Robot" w:eastAsia="Times New Roman" w:hAnsi="Robot" w:cs="Times New Roman"/>
          <w:bCs/>
          <w:color w:val="000000" w:themeColor="text1"/>
          <w:sz w:val="24"/>
          <w:szCs w:val="24"/>
        </w:rPr>
        <w:t xml:space="preserve"> to process multi-terabyte datasets, integrating with Snowflake Cortex for advanced querying, semantic search, and ML-powered insights.</w:t>
      </w:r>
    </w:p>
    <w:p w14:paraId="569798AD" w14:textId="77777777" w:rsidR="00C031FD" w:rsidRPr="00C031FD" w:rsidRDefault="00C031FD" w:rsidP="00C031FD">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031FD">
        <w:rPr>
          <w:rFonts w:ascii="Robot" w:eastAsia="Times New Roman" w:hAnsi="Robot" w:cs="Times New Roman"/>
          <w:bCs/>
          <w:color w:val="000000" w:themeColor="text1"/>
          <w:sz w:val="24"/>
          <w:szCs w:val="24"/>
        </w:rPr>
        <w:t xml:space="preserve">Engineered and deployed end-to-end machine learning models in scikit-learn, TensorFlow, and </w:t>
      </w:r>
      <w:proofErr w:type="spellStart"/>
      <w:r w:rsidRPr="00C031FD">
        <w:rPr>
          <w:rFonts w:ascii="Robot" w:eastAsia="Times New Roman" w:hAnsi="Robot" w:cs="Times New Roman"/>
          <w:bCs/>
          <w:color w:val="000000" w:themeColor="text1"/>
          <w:sz w:val="24"/>
          <w:szCs w:val="24"/>
        </w:rPr>
        <w:t>PyTorch</w:t>
      </w:r>
      <w:proofErr w:type="spellEnd"/>
      <w:r w:rsidRPr="00C031FD">
        <w:rPr>
          <w:rFonts w:ascii="Robot" w:eastAsia="Times New Roman" w:hAnsi="Robot" w:cs="Times New Roman"/>
          <w:bCs/>
          <w:color w:val="000000" w:themeColor="text1"/>
          <w:sz w:val="24"/>
          <w:szCs w:val="24"/>
        </w:rPr>
        <w:t>, leveraging Python for feature engineering, hyperparameter tuning, and pipeline automation.</w:t>
      </w:r>
    </w:p>
    <w:p w14:paraId="10C90B94" w14:textId="77777777" w:rsidR="00C031FD" w:rsidRPr="00C031FD" w:rsidRDefault="00C031FD" w:rsidP="00C031FD">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031FD">
        <w:rPr>
          <w:rFonts w:ascii="Robot" w:eastAsia="Times New Roman" w:hAnsi="Robot" w:cs="Times New Roman"/>
          <w:bCs/>
          <w:color w:val="000000" w:themeColor="text1"/>
          <w:sz w:val="24"/>
          <w:szCs w:val="24"/>
        </w:rPr>
        <w:t xml:space="preserve">Implemented data preprocessing and analytics workflows using Pandas and </w:t>
      </w:r>
      <w:proofErr w:type="spellStart"/>
      <w:r w:rsidRPr="00C031FD">
        <w:rPr>
          <w:rFonts w:ascii="Robot" w:eastAsia="Times New Roman" w:hAnsi="Robot" w:cs="Times New Roman"/>
          <w:bCs/>
          <w:color w:val="000000" w:themeColor="text1"/>
          <w:sz w:val="24"/>
          <w:szCs w:val="24"/>
        </w:rPr>
        <w:t>PySpark</w:t>
      </w:r>
      <w:proofErr w:type="spellEnd"/>
      <w:r w:rsidRPr="00C031FD">
        <w:rPr>
          <w:rFonts w:ascii="Robot" w:eastAsia="Times New Roman" w:hAnsi="Robot" w:cs="Times New Roman"/>
          <w:bCs/>
          <w:color w:val="000000" w:themeColor="text1"/>
          <w:sz w:val="24"/>
          <w:szCs w:val="24"/>
        </w:rPr>
        <w:t>, enabling real-time data transformations and accelerating downstream AI/ML model training.</w:t>
      </w:r>
    </w:p>
    <w:p w14:paraId="0BCDE15E" w14:textId="77777777" w:rsidR="00C031FD" w:rsidRPr="00C031FD" w:rsidRDefault="00C031FD" w:rsidP="00C031FD">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031FD">
        <w:rPr>
          <w:rFonts w:ascii="Robot" w:eastAsia="Times New Roman" w:hAnsi="Robot" w:cs="Times New Roman"/>
          <w:bCs/>
          <w:color w:val="000000" w:themeColor="text1"/>
          <w:sz w:val="24"/>
          <w:szCs w:val="24"/>
        </w:rPr>
        <w:t>Integrated Snowflake Cortex AI capabilities into analytics and ML workflows to perform vector search, anomaly detection, and forecasting directly within Snowflake’s environment, reducing inference latency.</w:t>
      </w:r>
    </w:p>
    <w:p w14:paraId="54509484" w14:textId="744B9A41" w:rsidR="00C031FD" w:rsidRPr="00373645" w:rsidRDefault="00C031FD" w:rsidP="00C031FD">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C031FD">
        <w:rPr>
          <w:rFonts w:ascii="Robot" w:eastAsia="Times New Roman" w:hAnsi="Robot" w:cs="Times New Roman"/>
          <w:bCs/>
          <w:color w:val="000000" w:themeColor="text1"/>
          <w:sz w:val="24"/>
          <w:szCs w:val="24"/>
        </w:rPr>
        <w:t xml:space="preserve">Designed scalable, cloud-native AI/ML solutions combining </w:t>
      </w:r>
      <w:proofErr w:type="spellStart"/>
      <w:r w:rsidRPr="00C031FD">
        <w:rPr>
          <w:rFonts w:ascii="Robot" w:eastAsia="Times New Roman" w:hAnsi="Robot" w:cs="Times New Roman"/>
          <w:bCs/>
          <w:color w:val="000000" w:themeColor="text1"/>
          <w:sz w:val="24"/>
          <w:szCs w:val="24"/>
        </w:rPr>
        <w:t>PySpark</w:t>
      </w:r>
      <w:proofErr w:type="spellEnd"/>
      <w:r w:rsidRPr="00C031FD">
        <w:rPr>
          <w:rFonts w:ascii="Robot" w:eastAsia="Times New Roman" w:hAnsi="Robot" w:cs="Times New Roman"/>
          <w:bCs/>
          <w:color w:val="000000" w:themeColor="text1"/>
          <w:sz w:val="24"/>
          <w:szCs w:val="24"/>
        </w:rPr>
        <w:t xml:space="preserve"> for distributed data processing, TensorFlow/</w:t>
      </w:r>
      <w:proofErr w:type="spellStart"/>
      <w:r w:rsidRPr="00C031FD">
        <w:rPr>
          <w:rFonts w:ascii="Robot" w:eastAsia="Times New Roman" w:hAnsi="Robot" w:cs="Times New Roman"/>
          <w:bCs/>
          <w:color w:val="000000" w:themeColor="text1"/>
          <w:sz w:val="24"/>
          <w:szCs w:val="24"/>
        </w:rPr>
        <w:t>PyTorch</w:t>
      </w:r>
      <w:proofErr w:type="spellEnd"/>
      <w:r w:rsidRPr="00C031FD">
        <w:rPr>
          <w:rFonts w:ascii="Robot" w:eastAsia="Times New Roman" w:hAnsi="Robot" w:cs="Times New Roman"/>
          <w:bCs/>
          <w:color w:val="000000" w:themeColor="text1"/>
          <w:sz w:val="24"/>
          <w:szCs w:val="24"/>
        </w:rPr>
        <w:t xml:space="preserve"> for deep learning, and Snowflake Cortex for secure enterprise data access and intelligent predictions.</w:t>
      </w:r>
    </w:p>
    <w:p w14:paraId="2E5F8E09"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Implemented model drift detection mechanisms using AWS SageMaker Model Monitor, GCP Vertex AI Drift Detection, and </w:t>
      </w:r>
      <w:proofErr w:type="spellStart"/>
      <w:r w:rsidRPr="00373645">
        <w:rPr>
          <w:rFonts w:ascii="Robot" w:eastAsia="Times New Roman" w:hAnsi="Robot" w:cs="Times New Roman"/>
          <w:bCs/>
          <w:color w:val="000000" w:themeColor="text1"/>
          <w:sz w:val="24"/>
          <w:szCs w:val="24"/>
        </w:rPr>
        <w:t>EventBridge</w:t>
      </w:r>
      <w:proofErr w:type="spellEnd"/>
      <w:r w:rsidRPr="00373645">
        <w:rPr>
          <w:rFonts w:ascii="Robot" w:eastAsia="Times New Roman" w:hAnsi="Robot" w:cs="Times New Roman"/>
          <w:bCs/>
          <w:color w:val="000000" w:themeColor="text1"/>
          <w:sz w:val="24"/>
          <w:szCs w:val="24"/>
        </w:rPr>
        <w:t xml:space="preserve"> for real-time alerts.</w:t>
      </w:r>
    </w:p>
    <w:p w14:paraId="76D78ACE" w14:textId="77777777" w:rsidR="00CA5E08" w:rsidRDefault="00373645"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Optimized AI data pipelines using AWS Glue, GCP Dataflow, and </w:t>
      </w:r>
      <w:proofErr w:type="spellStart"/>
      <w:r w:rsidRPr="00373645">
        <w:rPr>
          <w:rFonts w:ascii="Robot" w:eastAsia="Times New Roman" w:hAnsi="Robot" w:cs="Times New Roman"/>
          <w:bCs/>
          <w:color w:val="000000" w:themeColor="text1"/>
          <w:sz w:val="24"/>
          <w:szCs w:val="24"/>
        </w:rPr>
        <w:t>BigQuery</w:t>
      </w:r>
      <w:proofErr w:type="spellEnd"/>
      <w:r w:rsidRPr="00373645">
        <w:rPr>
          <w:rFonts w:ascii="Robot" w:eastAsia="Times New Roman" w:hAnsi="Robot" w:cs="Times New Roman"/>
          <w:bCs/>
          <w:color w:val="000000" w:themeColor="text1"/>
          <w:sz w:val="24"/>
          <w:szCs w:val="24"/>
        </w:rPr>
        <w:t xml:space="preserve"> for large-scale data preprocessing and feature engineering.</w:t>
      </w:r>
    </w:p>
    <w:p w14:paraId="2A1F6B62" w14:textId="64BB0C66" w:rsidR="00373645" w:rsidRPr="00373645" w:rsidRDefault="00373645" w:rsidP="00CA5E08">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 xml:space="preserve">Hands-on experience in Terraform automation, provisioning AWS and GCP resources, including S3, Cloud Storage, Glue ETL, Dataflow, and </w:t>
      </w:r>
      <w:proofErr w:type="spellStart"/>
      <w:r w:rsidRPr="00373645">
        <w:rPr>
          <w:rFonts w:ascii="Robot" w:eastAsia="Times New Roman" w:hAnsi="Robot" w:cs="Times New Roman"/>
          <w:bCs/>
          <w:color w:val="000000" w:themeColor="text1"/>
          <w:sz w:val="24"/>
          <w:szCs w:val="24"/>
        </w:rPr>
        <w:t>CloudSQL</w:t>
      </w:r>
      <w:proofErr w:type="spellEnd"/>
      <w:r w:rsidRPr="00373645">
        <w:rPr>
          <w:rFonts w:ascii="Robot" w:eastAsia="Times New Roman" w:hAnsi="Robot" w:cs="Times New Roman"/>
          <w:bCs/>
          <w:color w:val="000000" w:themeColor="text1"/>
          <w:sz w:val="24"/>
          <w:szCs w:val="24"/>
        </w:rPr>
        <w:t>.</w:t>
      </w:r>
    </w:p>
    <w:p w14:paraId="12675A22" w14:textId="77777777" w:rsidR="00373645" w:rsidRPr="00373645"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Established real-time model performance monitoring, utilizing AWS CloudWatch, CloudTrail, GCP Monitoring, and Prometheus.</w:t>
      </w:r>
    </w:p>
    <w:p w14:paraId="11A9A9EA" w14:textId="7FD185BB" w:rsidR="00D13DD9" w:rsidRDefault="00373645" w:rsidP="00373645">
      <w:pPr>
        <w:numPr>
          <w:ilvl w:val="0"/>
          <w:numId w:val="4"/>
        </w:numPr>
        <w:pBdr>
          <w:top w:val="nil"/>
          <w:left w:val="nil"/>
          <w:bottom w:val="nil"/>
          <w:right w:val="nil"/>
          <w:between w:val="nil"/>
        </w:pBdr>
        <w:ind w:right="99"/>
        <w:rPr>
          <w:rFonts w:ascii="Robot" w:eastAsia="Times New Roman" w:hAnsi="Robot" w:cs="Times New Roman"/>
          <w:bCs/>
          <w:color w:val="000000" w:themeColor="text1"/>
          <w:sz w:val="24"/>
          <w:szCs w:val="24"/>
        </w:rPr>
      </w:pPr>
      <w:r w:rsidRPr="00373645">
        <w:rPr>
          <w:rFonts w:ascii="Robot" w:eastAsia="Times New Roman" w:hAnsi="Robot" w:cs="Times New Roman"/>
          <w:bCs/>
          <w:color w:val="000000" w:themeColor="text1"/>
          <w:sz w:val="24"/>
          <w:szCs w:val="24"/>
        </w:rPr>
        <w:t>Implemented model drift detection by comparing model predictions against actual outcomes, triggering automated retraining workflows using AWS SageMaker Pipelines and GCP AI Pipelines.</w:t>
      </w:r>
    </w:p>
    <w:p w14:paraId="5505B1AB" w14:textId="77777777" w:rsidR="00373645" w:rsidRPr="009E2002" w:rsidRDefault="00373645" w:rsidP="00373645">
      <w:pPr>
        <w:pBdr>
          <w:top w:val="nil"/>
          <w:left w:val="nil"/>
          <w:bottom w:val="nil"/>
          <w:right w:val="nil"/>
          <w:between w:val="nil"/>
        </w:pBdr>
        <w:ind w:left="450" w:right="99"/>
        <w:rPr>
          <w:rFonts w:ascii="Robot" w:eastAsia="Times New Roman" w:hAnsi="Robot" w:cs="Times New Roman"/>
          <w:bCs/>
          <w:color w:val="000000" w:themeColor="text1"/>
          <w:sz w:val="24"/>
          <w:szCs w:val="24"/>
        </w:rPr>
      </w:pPr>
    </w:p>
    <w:p w14:paraId="6F9EEF99" w14:textId="516925BB" w:rsidR="006B1DE8" w:rsidRDefault="00EE0574" w:rsidP="006B1DE8">
      <w:pPr>
        <w:ind w:left="106"/>
        <w:rPr>
          <w:rFonts w:ascii="Overpass" w:eastAsia="Times New Roman" w:hAnsi="Overpass" w:cs="Times New Roman"/>
          <w:bCs/>
          <w:color w:val="1F497D"/>
          <w:sz w:val="16"/>
          <w:szCs w:val="16"/>
        </w:rPr>
      </w:pPr>
      <w:r>
        <w:rPr>
          <w:rFonts w:ascii="Overpass" w:eastAsia="Times New Roman" w:hAnsi="Overpass" w:cs="Times New Roman"/>
          <w:b/>
          <w:color w:val="1F497D"/>
          <w:sz w:val="24"/>
          <w:szCs w:val="24"/>
        </w:rPr>
        <w:t>AI ML</w:t>
      </w:r>
      <w:r w:rsidR="006B1DE8">
        <w:rPr>
          <w:rFonts w:ascii="Overpass" w:eastAsia="Times New Roman" w:hAnsi="Overpass" w:cs="Times New Roman"/>
          <w:b/>
          <w:color w:val="1F497D"/>
          <w:sz w:val="24"/>
          <w:szCs w:val="24"/>
        </w:rPr>
        <w:t xml:space="preserve"> </w:t>
      </w:r>
      <w:r w:rsidR="006F7CC6" w:rsidRPr="006F7CC6">
        <w:rPr>
          <w:rFonts w:ascii="Overpass" w:eastAsia="Times New Roman" w:hAnsi="Overpass" w:cs="Times New Roman"/>
          <w:b/>
          <w:color w:val="1F497D"/>
          <w:sz w:val="24"/>
          <w:szCs w:val="24"/>
        </w:rPr>
        <w:t>Architect</w:t>
      </w:r>
      <w:r w:rsidR="006B1DE8" w:rsidRPr="00A356D6">
        <w:rPr>
          <w:rFonts w:ascii="Overpass" w:eastAsia="Times New Roman" w:hAnsi="Overpass" w:cs="Times New Roman"/>
          <w:b/>
          <w:color w:val="1F497D"/>
          <w:sz w:val="24"/>
          <w:szCs w:val="24"/>
        </w:rPr>
        <w:t xml:space="preserve">| </w:t>
      </w:r>
      <w:r w:rsidR="006B1DE8">
        <w:rPr>
          <w:rFonts w:ascii="Overpass" w:eastAsia="Times New Roman" w:hAnsi="Overpass" w:cs="Times New Roman"/>
          <w:b/>
          <w:color w:val="1F497D"/>
          <w:sz w:val="24"/>
          <w:szCs w:val="24"/>
        </w:rPr>
        <w:t>Tech AI</w:t>
      </w:r>
      <w:r w:rsidR="00C15A16">
        <w:rPr>
          <w:rFonts w:ascii="Overpass" w:eastAsia="Times New Roman" w:hAnsi="Overpass" w:cs="Times New Roman"/>
          <w:b/>
          <w:color w:val="1F497D"/>
          <w:sz w:val="24"/>
          <w:szCs w:val="24"/>
        </w:rPr>
        <w:t xml:space="preserve"> (</w:t>
      </w:r>
      <w:r w:rsidR="001A75F5">
        <w:rPr>
          <w:rFonts w:ascii="Overpass" w:eastAsia="Times New Roman" w:hAnsi="Overpass" w:cs="Times New Roman"/>
          <w:b/>
          <w:color w:val="1F497D"/>
          <w:sz w:val="24"/>
          <w:szCs w:val="24"/>
        </w:rPr>
        <w:t>Client:</w:t>
      </w:r>
      <w:r w:rsidR="00C15A16">
        <w:rPr>
          <w:rFonts w:ascii="Overpass" w:eastAsia="Times New Roman" w:hAnsi="Overpass" w:cs="Times New Roman"/>
          <w:b/>
          <w:color w:val="1F497D"/>
          <w:sz w:val="24"/>
          <w:szCs w:val="24"/>
        </w:rPr>
        <w:t xml:space="preserve"> </w:t>
      </w:r>
      <w:proofErr w:type="spellStart"/>
      <w:r w:rsidR="00EC7A16">
        <w:rPr>
          <w:rFonts w:ascii="Overpass" w:eastAsia="Times New Roman" w:hAnsi="Overpass" w:cs="Times New Roman"/>
          <w:b/>
          <w:color w:val="1F497D"/>
          <w:sz w:val="24"/>
          <w:szCs w:val="24"/>
        </w:rPr>
        <w:t>Mondee</w:t>
      </w:r>
      <w:proofErr w:type="spellEnd"/>
      <w:r w:rsidR="00C15A16">
        <w:rPr>
          <w:rFonts w:ascii="Overpass" w:eastAsia="Times New Roman" w:hAnsi="Overpass" w:cs="Times New Roman"/>
          <w:b/>
          <w:color w:val="1F497D"/>
          <w:sz w:val="24"/>
          <w:szCs w:val="24"/>
        </w:rPr>
        <w:t>)</w:t>
      </w:r>
      <w:r w:rsidR="006B1DE8" w:rsidRPr="00A356D6">
        <w:rPr>
          <w:rFonts w:ascii="Overpass" w:eastAsia="Times New Roman" w:hAnsi="Overpass" w:cs="Times New Roman"/>
          <w:b/>
          <w:color w:val="1F497D"/>
          <w:sz w:val="24"/>
          <w:szCs w:val="24"/>
        </w:rPr>
        <w:t xml:space="preserve"> </w:t>
      </w:r>
      <w:r w:rsidR="006B1DE8" w:rsidRPr="00BF2341">
        <w:rPr>
          <w:rFonts w:ascii="Overpass" w:eastAsia="Times New Roman" w:hAnsi="Overpass" w:cs="Times New Roman"/>
          <w:b/>
          <w:color w:val="1F497D"/>
          <w:sz w:val="24"/>
          <w:szCs w:val="24"/>
        </w:rPr>
        <w:t xml:space="preserve">| </w:t>
      </w:r>
      <w:r w:rsidR="00853A80">
        <w:rPr>
          <w:rFonts w:ascii="Overpass" w:eastAsia="Times New Roman" w:hAnsi="Overpass" w:cs="Times New Roman"/>
          <w:bCs/>
          <w:color w:val="1F497D"/>
          <w:sz w:val="16"/>
          <w:szCs w:val="16"/>
        </w:rPr>
        <w:t>May</w:t>
      </w:r>
      <w:r w:rsidR="006B1DE8" w:rsidRPr="009C3317">
        <w:rPr>
          <w:rFonts w:ascii="Overpass" w:eastAsia="Times New Roman" w:hAnsi="Overpass" w:cs="Times New Roman"/>
          <w:bCs/>
          <w:color w:val="1F497D"/>
          <w:sz w:val="16"/>
          <w:szCs w:val="16"/>
        </w:rPr>
        <w:t xml:space="preserve"> 20</w:t>
      </w:r>
      <w:r w:rsidR="006B1DE8">
        <w:rPr>
          <w:rFonts w:ascii="Overpass" w:eastAsia="Times New Roman" w:hAnsi="Overpass" w:cs="Times New Roman"/>
          <w:bCs/>
          <w:color w:val="1F497D"/>
          <w:sz w:val="16"/>
          <w:szCs w:val="16"/>
        </w:rPr>
        <w:t>2</w:t>
      </w:r>
      <w:r w:rsidR="00D15D1A">
        <w:rPr>
          <w:rFonts w:ascii="Overpass" w:eastAsia="Times New Roman" w:hAnsi="Overpass" w:cs="Times New Roman"/>
          <w:bCs/>
          <w:color w:val="1F497D"/>
          <w:sz w:val="16"/>
          <w:szCs w:val="16"/>
        </w:rPr>
        <w:t>3</w:t>
      </w:r>
      <w:r w:rsidR="006B1DE8" w:rsidRPr="009C3317">
        <w:rPr>
          <w:rFonts w:ascii="Overpass" w:eastAsia="Times New Roman" w:hAnsi="Overpass" w:cs="Times New Roman"/>
          <w:bCs/>
          <w:color w:val="1F497D"/>
          <w:sz w:val="16"/>
          <w:szCs w:val="16"/>
        </w:rPr>
        <w:t xml:space="preserve"> </w:t>
      </w:r>
      <w:r w:rsidR="00C05A90">
        <w:rPr>
          <w:rFonts w:ascii="Overpass" w:eastAsia="Times New Roman" w:hAnsi="Overpass" w:cs="Times New Roman"/>
          <w:bCs/>
          <w:color w:val="1F497D"/>
          <w:sz w:val="16"/>
          <w:szCs w:val="16"/>
        </w:rPr>
        <w:t>–</w:t>
      </w:r>
      <w:r w:rsidR="006B1DE8" w:rsidRPr="009C3317">
        <w:rPr>
          <w:rFonts w:ascii="Overpass" w:eastAsia="Times New Roman" w:hAnsi="Overpass" w:cs="Times New Roman"/>
          <w:bCs/>
          <w:color w:val="1F497D"/>
          <w:sz w:val="16"/>
          <w:szCs w:val="16"/>
        </w:rPr>
        <w:t xml:space="preserve"> </w:t>
      </w:r>
      <w:r w:rsidR="00C05A90">
        <w:rPr>
          <w:rFonts w:ascii="Overpass" w:eastAsia="Times New Roman" w:hAnsi="Overpass" w:cs="Times New Roman"/>
          <w:bCs/>
          <w:color w:val="1F497D"/>
          <w:sz w:val="16"/>
          <w:szCs w:val="16"/>
        </w:rPr>
        <w:t>Till Date</w:t>
      </w:r>
    </w:p>
    <w:p w14:paraId="55E3CE83"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Designed Generative AI application architecture using different GenAI components, including Prompt Templates, Agents, LLMs, Vector Databases, traditional and unstructured databases, and search engines, leveraging AWS Bedrock, GCP Vertex AI, and OpenSearch.</w:t>
      </w:r>
    </w:p>
    <w:p w14:paraId="1F764E36" w14:textId="77777777" w:rsid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Hands-on experience in developing and operationalizing AI/ML models in AWS SageMaker, GCP Vertex AI, and Kubernetes-based environments (EKS/GKE).</w:t>
      </w:r>
    </w:p>
    <w:p w14:paraId="593010BB" w14:textId="77777777" w:rsidR="00CD2A24" w:rsidRPr="00CD2A24" w:rsidRDefault="00CD2A24" w:rsidP="00CD2A2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CD2A24">
        <w:rPr>
          <w:rFonts w:ascii="Robot" w:eastAsia="Times New Roman" w:hAnsi="Robot" w:cs="Times New Roman"/>
          <w:bCs/>
          <w:color w:val="000000" w:themeColor="text1"/>
          <w:sz w:val="24"/>
          <w:szCs w:val="24"/>
        </w:rPr>
        <w:t>Built a unified feature store on Snowflake to process 10 years of travel booking data (flights, cars, cruises), enabling consistent feature engineering and accelerating ML model development.</w:t>
      </w:r>
    </w:p>
    <w:p w14:paraId="23FEC07C" w14:textId="77777777" w:rsidR="00CD2A24" w:rsidRPr="00CD2A24" w:rsidRDefault="00CD2A24" w:rsidP="00CD2A2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CD2A24">
        <w:rPr>
          <w:rFonts w:ascii="Robot" w:eastAsia="Times New Roman" w:hAnsi="Robot" w:cs="Times New Roman"/>
          <w:bCs/>
          <w:color w:val="000000" w:themeColor="text1"/>
          <w:sz w:val="24"/>
          <w:szCs w:val="24"/>
        </w:rPr>
        <w:t xml:space="preserve">Implemented agent-based orchestration using </w:t>
      </w:r>
      <w:proofErr w:type="spellStart"/>
      <w:r w:rsidRPr="00CD2A24">
        <w:rPr>
          <w:rFonts w:ascii="Robot" w:eastAsia="Times New Roman" w:hAnsi="Robot" w:cs="Times New Roman"/>
          <w:bCs/>
          <w:color w:val="000000" w:themeColor="text1"/>
          <w:sz w:val="24"/>
          <w:szCs w:val="24"/>
        </w:rPr>
        <w:t>LangChain</w:t>
      </w:r>
      <w:proofErr w:type="spellEnd"/>
      <w:r w:rsidRPr="00CD2A24">
        <w:rPr>
          <w:rFonts w:ascii="Robot" w:eastAsia="Times New Roman" w:hAnsi="Robot" w:cs="Times New Roman"/>
          <w:bCs/>
          <w:color w:val="000000" w:themeColor="text1"/>
          <w:sz w:val="24"/>
          <w:szCs w:val="24"/>
        </w:rPr>
        <w:t xml:space="preserve"> and Snowflake Cortex functions to automate multi-step travel workflows such as itinerary comparison, fare prediction, and personalized recommendations.</w:t>
      </w:r>
    </w:p>
    <w:p w14:paraId="7F2B13C2" w14:textId="77777777" w:rsidR="00CD2A24" w:rsidRPr="00CD2A24" w:rsidRDefault="00CD2A24" w:rsidP="00CD2A2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CD2A24">
        <w:rPr>
          <w:rFonts w:ascii="Robot" w:eastAsia="Times New Roman" w:hAnsi="Robot" w:cs="Times New Roman"/>
          <w:bCs/>
          <w:color w:val="000000" w:themeColor="text1"/>
          <w:sz w:val="24"/>
          <w:szCs w:val="24"/>
        </w:rPr>
        <w:t>Developed high-performance vector search pipelines in Snowflake to generate embeddings for customer reviews, email queries, and travel metadata, powering semantic retrieval for the RAG chatbot.</w:t>
      </w:r>
    </w:p>
    <w:p w14:paraId="32A1FAF4" w14:textId="77777777" w:rsidR="00CD2A24" w:rsidRPr="00CD2A24" w:rsidRDefault="00CD2A24" w:rsidP="00CD2A2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CD2A24">
        <w:rPr>
          <w:rFonts w:ascii="Robot" w:eastAsia="Times New Roman" w:hAnsi="Robot" w:cs="Times New Roman"/>
          <w:bCs/>
          <w:color w:val="000000" w:themeColor="text1"/>
          <w:sz w:val="24"/>
          <w:szCs w:val="24"/>
        </w:rPr>
        <w:t xml:space="preserve">Integrated Snowflake with AWS SageMaker and Databricks to manage model training, batch scoring, and monitoring, establishing a robust multi-cloud </w:t>
      </w:r>
      <w:proofErr w:type="spellStart"/>
      <w:r w:rsidRPr="00CD2A24">
        <w:rPr>
          <w:rFonts w:ascii="Robot" w:eastAsia="Times New Roman" w:hAnsi="Robot" w:cs="Times New Roman"/>
          <w:bCs/>
          <w:color w:val="000000" w:themeColor="text1"/>
          <w:sz w:val="24"/>
          <w:szCs w:val="24"/>
        </w:rPr>
        <w:t>MLOps</w:t>
      </w:r>
      <w:proofErr w:type="spellEnd"/>
      <w:r w:rsidRPr="00CD2A24">
        <w:rPr>
          <w:rFonts w:ascii="Robot" w:eastAsia="Times New Roman" w:hAnsi="Robot" w:cs="Times New Roman"/>
          <w:bCs/>
          <w:color w:val="000000" w:themeColor="text1"/>
          <w:sz w:val="24"/>
          <w:szCs w:val="24"/>
        </w:rPr>
        <w:t xml:space="preserve"> framework.</w:t>
      </w:r>
    </w:p>
    <w:p w14:paraId="26142BD8" w14:textId="0B2537B0" w:rsidR="00CD2A24" w:rsidRPr="00180CEC" w:rsidRDefault="00CD2A24" w:rsidP="00CD2A2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CD2A24">
        <w:rPr>
          <w:rFonts w:ascii="Robot" w:eastAsia="Times New Roman" w:hAnsi="Robot" w:cs="Times New Roman"/>
          <w:bCs/>
          <w:color w:val="000000" w:themeColor="text1"/>
          <w:sz w:val="24"/>
          <w:szCs w:val="24"/>
        </w:rPr>
        <w:t>Delivered an email intelligence module that classifies and extracts key customer intent from airline and travel-related emails, routing them to the appropriate LLM agent and improving response accuracy.</w:t>
      </w:r>
    </w:p>
    <w:p w14:paraId="18A32032"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Implemented and optimized language models using </w:t>
      </w:r>
      <w:proofErr w:type="spellStart"/>
      <w:r w:rsidRPr="00180CEC">
        <w:rPr>
          <w:rFonts w:ascii="Robot" w:eastAsia="Times New Roman" w:hAnsi="Robot" w:cs="Times New Roman"/>
          <w:bCs/>
          <w:color w:val="000000" w:themeColor="text1"/>
          <w:sz w:val="24"/>
          <w:szCs w:val="24"/>
        </w:rPr>
        <w:t>LiteLLM</w:t>
      </w:r>
      <w:proofErr w:type="spellEnd"/>
      <w:r w:rsidRPr="00180CEC">
        <w:rPr>
          <w:rFonts w:ascii="Robot" w:eastAsia="Times New Roman" w:hAnsi="Robot" w:cs="Times New Roman"/>
          <w:bCs/>
          <w:color w:val="000000" w:themeColor="text1"/>
          <w:sz w:val="24"/>
          <w:szCs w:val="24"/>
        </w:rPr>
        <w:t xml:space="preserve">,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and advanced NLP techniques, leveraging AWS Bedrock, GCP AI Platform, and Vertex AI.</w:t>
      </w:r>
    </w:p>
    <w:p w14:paraId="4516E8F1" w14:textId="0BEE52BC"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Designed and implemented an end-to-end Chatbot LLM recommendation application using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 framework, OpenAI’s GPT, and Gemini on AWS and GCP.</w:t>
      </w:r>
    </w:p>
    <w:p w14:paraId="1AF34A08"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Used best practices from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 libraries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-OpenAI,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-Community, </w:t>
      </w:r>
      <w:proofErr w:type="spellStart"/>
      <w:r w:rsidRPr="00180CEC">
        <w:rPr>
          <w:rFonts w:ascii="Robot" w:eastAsia="Times New Roman" w:hAnsi="Robot" w:cs="Times New Roman"/>
          <w:bCs/>
          <w:color w:val="000000" w:themeColor="text1"/>
          <w:sz w:val="24"/>
          <w:szCs w:val="24"/>
        </w:rPr>
        <w:t>LangChainHub</w:t>
      </w:r>
      <w:proofErr w:type="spellEnd"/>
      <w:r w:rsidRPr="00180CEC">
        <w:rPr>
          <w:rFonts w:ascii="Robot" w:eastAsia="Times New Roman" w:hAnsi="Robot" w:cs="Times New Roman"/>
          <w:bCs/>
          <w:color w:val="000000" w:themeColor="text1"/>
          <w:sz w:val="24"/>
          <w:szCs w:val="24"/>
        </w:rPr>
        <w:t xml:space="preserve">), integrating </w:t>
      </w:r>
      <w:proofErr w:type="spellStart"/>
      <w:r w:rsidRPr="00180CEC">
        <w:rPr>
          <w:rFonts w:ascii="Robot" w:eastAsia="Times New Roman" w:hAnsi="Robot" w:cs="Times New Roman"/>
          <w:bCs/>
          <w:color w:val="000000" w:themeColor="text1"/>
          <w:sz w:val="24"/>
          <w:szCs w:val="24"/>
        </w:rPr>
        <w:t>ChromaDB</w:t>
      </w:r>
      <w:proofErr w:type="spellEnd"/>
      <w:r w:rsidRPr="00180CEC">
        <w:rPr>
          <w:rFonts w:ascii="Robot" w:eastAsia="Times New Roman" w:hAnsi="Robot" w:cs="Times New Roman"/>
          <w:bCs/>
          <w:color w:val="000000" w:themeColor="text1"/>
          <w:sz w:val="24"/>
          <w:szCs w:val="24"/>
        </w:rPr>
        <w:t xml:space="preserve"> for embedding storage and Neo4j for knowledge graphs </w:t>
      </w:r>
      <w:r w:rsidRPr="00180CEC">
        <w:rPr>
          <w:rFonts w:ascii="Robot" w:eastAsia="Times New Roman" w:hAnsi="Robot" w:cs="Times New Roman"/>
          <w:bCs/>
          <w:color w:val="000000" w:themeColor="text1"/>
          <w:sz w:val="24"/>
          <w:szCs w:val="24"/>
        </w:rPr>
        <w:lastRenderedPageBreak/>
        <w:t>on AWS and GCP.</w:t>
      </w:r>
    </w:p>
    <w:p w14:paraId="026BDEA4"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Implemented AWS </w:t>
      </w:r>
      <w:proofErr w:type="spellStart"/>
      <w:r w:rsidRPr="00180CEC">
        <w:rPr>
          <w:rFonts w:ascii="Robot" w:eastAsia="Times New Roman" w:hAnsi="Robot" w:cs="Times New Roman"/>
          <w:bCs/>
          <w:color w:val="000000" w:themeColor="text1"/>
          <w:sz w:val="24"/>
          <w:szCs w:val="24"/>
        </w:rPr>
        <w:t>ElastiCache</w:t>
      </w:r>
      <w:proofErr w:type="spellEnd"/>
      <w:r w:rsidRPr="00180CEC">
        <w:rPr>
          <w:rFonts w:ascii="Robot" w:eastAsia="Times New Roman" w:hAnsi="Robot" w:cs="Times New Roman"/>
          <w:bCs/>
          <w:color w:val="000000" w:themeColor="text1"/>
          <w:sz w:val="24"/>
          <w:szCs w:val="24"/>
        </w:rPr>
        <w:t xml:space="preserve"> and GCP </w:t>
      </w:r>
      <w:proofErr w:type="spellStart"/>
      <w:r w:rsidRPr="00180CEC">
        <w:rPr>
          <w:rFonts w:ascii="Robot" w:eastAsia="Times New Roman" w:hAnsi="Robot" w:cs="Times New Roman"/>
          <w:bCs/>
          <w:color w:val="000000" w:themeColor="text1"/>
          <w:sz w:val="24"/>
          <w:szCs w:val="24"/>
        </w:rPr>
        <w:t>Memorystore</w:t>
      </w:r>
      <w:proofErr w:type="spellEnd"/>
      <w:r w:rsidRPr="00180CEC">
        <w:rPr>
          <w:rFonts w:ascii="Robot" w:eastAsia="Times New Roman" w:hAnsi="Robot" w:cs="Times New Roman"/>
          <w:bCs/>
          <w:color w:val="000000" w:themeColor="text1"/>
          <w:sz w:val="24"/>
          <w:szCs w:val="24"/>
        </w:rPr>
        <w:t xml:space="preserve"> to reduce latency in Generative AI applications. Configured </w:t>
      </w:r>
      <w:proofErr w:type="spellStart"/>
      <w:r w:rsidRPr="00180CEC">
        <w:rPr>
          <w:rFonts w:ascii="Robot" w:eastAsia="Times New Roman" w:hAnsi="Robot" w:cs="Times New Roman"/>
          <w:bCs/>
          <w:color w:val="000000" w:themeColor="text1"/>
          <w:sz w:val="24"/>
          <w:szCs w:val="24"/>
        </w:rPr>
        <w:t>GuardrailsAI</w:t>
      </w:r>
      <w:proofErr w:type="spellEnd"/>
      <w:r w:rsidRPr="00180CEC">
        <w:rPr>
          <w:rFonts w:ascii="Robot" w:eastAsia="Times New Roman" w:hAnsi="Robot" w:cs="Times New Roman"/>
          <w:bCs/>
          <w:color w:val="000000" w:themeColor="text1"/>
          <w:sz w:val="24"/>
          <w:szCs w:val="24"/>
        </w:rPr>
        <w:t xml:space="preserve"> and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 for input and output validation of LLM models.</w:t>
      </w:r>
    </w:p>
    <w:p w14:paraId="7F48E2DC"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Utilized </w:t>
      </w:r>
      <w:proofErr w:type="spellStart"/>
      <w:r w:rsidRPr="00180CEC">
        <w:rPr>
          <w:rFonts w:ascii="Robot" w:eastAsia="Times New Roman" w:hAnsi="Robot" w:cs="Times New Roman"/>
          <w:bCs/>
          <w:color w:val="000000" w:themeColor="text1"/>
          <w:sz w:val="24"/>
          <w:szCs w:val="24"/>
        </w:rPr>
        <w:t>ChromaDB</w:t>
      </w:r>
      <w:proofErr w:type="spellEnd"/>
      <w:r w:rsidRPr="00180CEC">
        <w:rPr>
          <w:rFonts w:ascii="Robot" w:eastAsia="Times New Roman" w:hAnsi="Robot" w:cs="Times New Roman"/>
          <w:bCs/>
          <w:color w:val="000000" w:themeColor="text1"/>
          <w:sz w:val="24"/>
          <w:szCs w:val="24"/>
        </w:rPr>
        <w:t xml:space="preserve"> and GCP Vertex AI Matching Engine for similarity search, user intent understanding, and knowledge graph maintenance via Neo4j and AWS Neptune.</w:t>
      </w:r>
    </w:p>
    <w:p w14:paraId="2A34155A"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Wrote optimized Cypher queries for knowledge graphs, retrieving data via MATCH queries and generating prompts dynamically using structured query results.</w:t>
      </w:r>
    </w:p>
    <w:p w14:paraId="2B23D8D1"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Implemented advanced prompt engineering techniques using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 </w:t>
      </w:r>
      <w:proofErr w:type="spellStart"/>
      <w:r w:rsidRPr="00180CEC">
        <w:rPr>
          <w:rFonts w:ascii="Robot" w:eastAsia="Times New Roman" w:hAnsi="Robot" w:cs="Times New Roman"/>
          <w:bCs/>
          <w:color w:val="000000" w:themeColor="text1"/>
          <w:sz w:val="24"/>
          <w:szCs w:val="24"/>
        </w:rPr>
        <w:t>PromptTemplate</w:t>
      </w:r>
      <w:proofErr w:type="spellEnd"/>
      <w:r w:rsidRPr="00180CEC">
        <w:rPr>
          <w:rFonts w:ascii="Robot" w:eastAsia="Times New Roman" w:hAnsi="Robot" w:cs="Times New Roman"/>
          <w:bCs/>
          <w:color w:val="000000" w:themeColor="text1"/>
          <w:sz w:val="24"/>
          <w:szCs w:val="24"/>
        </w:rPr>
        <w:t xml:space="preserve">, </w:t>
      </w:r>
      <w:proofErr w:type="spellStart"/>
      <w:r w:rsidRPr="00180CEC">
        <w:rPr>
          <w:rFonts w:ascii="Robot" w:eastAsia="Times New Roman" w:hAnsi="Robot" w:cs="Times New Roman"/>
          <w:bCs/>
          <w:color w:val="000000" w:themeColor="text1"/>
          <w:sz w:val="24"/>
          <w:szCs w:val="24"/>
        </w:rPr>
        <w:t>SystemMessagePromptTemplate</w:t>
      </w:r>
      <w:proofErr w:type="spellEnd"/>
      <w:r w:rsidRPr="00180CEC">
        <w:rPr>
          <w:rFonts w:ascii="Robot" w:eastAsia="Times New Roman" w:hAnsi="Robot" w:cs="Times New Roman"/>
          <w:bCs/>
          <w:color w:val="000000" w:themeColor="text1"/>
          <w:sz w:val="24"/>
          <w:szCs w:val="24"/>
        </w:rPr>
        <w:t xml:space="preserve">, </w:t>
      </w:r>
      <w:proofErr w:type="spellStart"/>
      <w:r w:rsidRPr="00180CEC">
        <w:rPr>
          <w:rFonts w:ascii="Robot" w:eastAsia="Times New Roman" w:hAnsi="Robot" w:cs="Times New Roman"/>
          <w:bCs/>
          <w:color w:val="000000" w:themeColor="text1"/>
          <w:sz w:val="24"/>
          <w:szCs w:val="24"/>
        </w:rPr>
        <w:t>HumanMessagePromptTemplate</w:t>
      </w:r>
      <w:proofErr w:type="spellEnd"/>
      <w:r w:rsidRPr="00180CEC">
        <w:rPr>
          <w:rFonts w:ascii="Robot" w:eastAsia="Times New Roman" w:hAnsi="Robot" w:cs="Times New Roman"/>
          <w:bCs/>
          <w:color w:val="000000" w:themeColor="text1"/>
          <w:sz w:val="24"/>
          <w:szCs w:val="24"/>
        </w:rPr>
        <w:t xml:space="preserve">, and </w:t>
      </w:r>
      <w:proofErr w:type="spellStart"/>
      <w:r w:rsidRPr="00180CEC">
        <w:rPr>
          <w:rFonts w:ascii="Robot" w:eastAsia="Times New Roman" w:hAnsi="Robot" w:cs="Times New Roman"/>
          <w:bCs/>
          <w:color w:val="000000" w:themeColor="text1"/>
          <w:sz w:val="24"/>
          <w:szCs w:val="24"/>
        </w:rPr>
        <w:t>ChatPromptTemplate</w:t>
      </w:r>
      <w:proofErr w:type="spellEnd"/>
      <w:r w:rsidRPr="00180CEC">
        <w:rPr>
          <w:rFonts w:ascii="Robot" w:eastAsia="Times New Roman" w:hAnsi="Robot" w:cs="Times New Roman"/>
          <w:bCs/>
          <w:color w:val="000000" w:themeColor="text1"/>
          <w:sz w:val="24"/>
          <w:szCs w:val="24"/>
        </w:rPr>
        <w:t xml:space="preserve"> for enhanced query understanding.</w:t>
      </w:r>
    </w:p>
    <w:p w14:paraId="19418978" w14:textId="15B2708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Integrated OpenAI GPT and Gemini as Chat LLM models, implementing structured prompting and </w:t>
      </w:r>
      <w:proofErr w:type="spellStart"/>
      <w:r w:rsidRPr="00180CEC">
        <w:rPr>
          <w:rFonts w:ascii="Robot" w:eastAsia="Times New Roman" w:hAnsi="Robot" w:cs="Times New Roman"/>
          <w:bCs/>
          <w:color w:val="000000" w:themeColor="text1"/>
          <w:sz w:val="24"/>
          <w:szCs w:val="24"/>
        </w:rPr>
        <w:t>LangChain</w:t>
      </w:r>
      <w:proofErr w:type="spellEnd"/>
      <w:r w:rsidRPr="00180CEC">
        <w:rPr>
          <w:rFonts w:ascii="Robot" w:eastAsia="Times New Roman" w:hAnsi="Robot" w:cs="Times New Roman"/>
          <w:bCs/>
          <w:color w:val="000000" w:themeColor="text1"/>
          <w:sz w:val="24"/>
          <w:szCs w:val="24"/>
        </w:rPr>
        <w:t xml:space="preserve"> Expression Language to maintain chat sequences effectively.</w:t>
      </w:r>
    </w:p>
    <w:p w14:paraId="02437546"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Developed high-performance </w:t>
      </w:r>
      <w:proofErr w:type="spellStart"/>
      <w:r w:rsidRPr="00180CEC">
        <w:rPr>
          <w:rFonts w:ascii="Robot" w:eastAsia="Times New Roman" w:hAnsi="Robot" w:cs="Times New Roman"/>
          <w:bCs/>
          <w:color w:val="000000" w:themeColor="text1"/>
          <w:sz w:val="24"/>
          <w:szCs w:val="24"/>
        </w:rPr>
        <w:t>DataFrames</w:t>
      </w:r>
      <w:proofErr w:type="spellEnd"/>
      <w:r w:rsidRPr="00180CEC">
        <w:rPr>
          <w:rFonts w:ascii="Robot" w:eastAsia="Times New Roman" w:hAnsi="Robot" w:cs="Times New Roman"/>
          <w:bCs/>
          <w:color w:val="000000" w:themeColor="text1"/>
          <w:sz w:val="24"/>
          <w:szCs w:val="24"/>
        </w:rPr>
        <w:t xml:space="preserve"> using Polars to process large input datasets efficiently in AWS Glue, GCP Dataflow, and Spark-based environments.</w:t>
      </w:r>
    </w:p>
    <w:p w14:paraId="70F6A624"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Utilized zero-shot and few-shot learning techniques in AWS Bedrock, GCP Vertex AI, and SageMaker Inference for dynamic LLM model adaptation.</w:t>
      </w:r>
    </w:p>
    <w:p w14:paraId="41509743"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Evaluated chat applications using automated and human evaluation techniques, continuous monitoring, and LLM fine-tuning to optimize user experience.</w:t>
      </w:r>
    </w:p>
    <w:p w14:paraId="4BC7AA33"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Deployed the recommendation LLM application using AWS SageMaker, Lambda, API Gateway, GCP Cloud Run, and Cloud Functions for scalable inference endpoints.</w:t>
      </w:r>
    </w:p>
    <w:p w14:paraId="45D93D98"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Integrated enterprise editions of Neo4j and </w:t>
      </w:r>
      <w:proofErr w:type="spellStart"/>
      <w:r w:rsidRPr="00180CEC">
        <w:rPr>
          <w:rFonts w:ascii="Robot" w:eastAsia="Times New Roman" w:hAnsi="Robot" w:cs="Times New Roman"/>
          <w:bCs/>
          <w:color w:val="000000" w:themeColor="text1"/>
          <w:sz w:val="24"/>
          <w:szCs w:val="24"/>
        </w:rPr>
        <w:t>ChromaDB</w:t>
      </w:r>
      <w:proofErr w:type="spellEnd"/>
      <w:r w:rsidRPr="00180CEC">
        <w:rPr>
          <w:rFonts w:ascii="Robot" w:eastAsia="Times New Roman" w:hAnsi="Robot" w:cs="Times New Roman"/>
          <w:bCs/>
          <w:color w:val="000000" w:themeColor="text1"/>
          <w:sz w:val="24"/>
          <w:szCs w:val="24"/>
        </w:rPr>
        <w:t xml:space="preserve"> into AWS and GCP cloud environments, connecting them with SageMaker and Vertex AI.</w:t>
      </w:r>
    </w:p>
    <w:p w14:paraId="3A1CCC9B"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Created end-to-end CI/CT/CD pipelines for Segment Anything Model (SAM) deployment using AWS </w:t>
      </w:r>
      <w:proofErr w:type="spellStart"/>
      <w:r w:rsidRPr="00180CEC">
        <w:rPr>
          <w:rFonts w:ascii="Robot" w:eastAsia="Times New Roman" w:hAnsi="Robot" w:cs="Times New Roman"/>
          <w:bCs/>
          <w:color w:val="000000" w:themeColor="text1"/>
          <w:sz w:val="24"/>
          <w:szCs w:val="24"/>
        </w:rPr>
        <w:t>CodePipeline</w:t>
      </w:r>
      <w:proofErr w:type="spellEnd"/>
      <w:r w:rsidRPr="00180CEC">
        <w:rPr>
          <w:rFonts w:ascii="Robot" w:eastAsia="Times New Roman" w:hAnsi="Robot" w:cs="Times New Roman"/>
          <w:bCs/>
          <w:color w:val="000000" w:themeColor="text1"/>
          <w:sz w:val="24"/>
          <w:szCs w:val="24"/>
        </w:rPr>
        <w:t>, Terraform, and Google Cloud Build.</w:t>
      </w:r>
    </w:p>
    <w:p w14:paraId="7DE22EB8"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Defined and implemented SageMaker Pipelines and GCP AI Pipelines, leveraging Boto3, SageMaker Worksteps, and GCP AI Workbench.</w:t>
      </w:r>
    </w:p>
    <w:p w14:paraId="692755EE"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Standardized the pipeline process using best practices, from S3 and GCS storage ingestion to feature engineering, model training, evaluation, deployment, versioning, and real-time inference via Lambda and API Gateway.</w:t>
      </w:r>
    </w:p>
    <w:p w14:paraId="25188CDD"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Followed AWS and GCP best practices for instance selection, managing high-performance CPU, memory, and GPU workloads using AWS EC2 (ml.m5, ml.c5, ml.p3, ml.g4dn) and GCP Compute Engine (A2, T4, TPU v4).</w:t>
      </w:r>
    </w:p>
    <w:p w14:paraId="39E0C85C"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Managed and optimized compute instances for notebook usage, preprocessing, model training, deployment, and inference in AWS SageMaker and GCP Vertex AI.</w:t>
      </w:r>
    </w:p>
    <w:p w14:paraId="7F735599"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Implemented model checkpoints for training and optimized CUDA-based deep learning models on AWS and GCP TPU/GPU instances.</w:t>
      </w:r>
    </w:p>
    <w:p w14:paraId="06A7C92B"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Trained, tuned, and predicted using customized and foundation models, storing finalized model artifacts in AWS S3/GCS as model.tar.gz and maintaining training, validation, and test datasets.</w:t>
      </w:r>
    </w:p>
    <w:p w14:paraId="6DDD3063"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Built and configured Docker images, pushing them to Amazon ECR and GCP Artifact Registry, and referenced these images in SageMaker scripts and Vertex AI Custom Jobs.</w:t>
      </w:r>
    </w:p>
    <w:p w14:paraId="599647E4"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Configured containerized ML frameworks, leveraging TensorFlow, </w:t>
      </w:r>
      <w:proofErr w:type="spellStart"/>
      <w:r w:rsidRPr="00180CEC">
        <w:rPr>
          <w:rFonts w:ascii="Robot" w:eastAsia="Times New Roman" w:hAnsi="Robot" w:cs="Times New Roman"/>
          <w:bCs/>
          <w:color w:val="000000" w:themeColor="text1"/>
          <w:sz w:val="24"/>
          <w:szCs w:val="24"/>
        </w:rPr>
        <w:t>PyTorch</w:t>
      </w:r>
      <w:proofErr w:type="spellEnd"/>
      <w:r w:rsidRPr="00180CEC">
        <w:rPr>
          <w:rFonts w:ascii="Robot" w:eastAsia="Times New Roman" w:hAnsi="Robot" w:cs="Times New Roman"/>
          <w:bCs/>
          <w:color w:val="000000" w:themeColor="text1"/>
          <w:sz w:val="24"/>
          <w:szCs w:val="24"/>
        </w:rPr>
        <w:t xml:space="preserve">, Scikit-learn, Hugging Face Transformers, and </w:t>
      </w:r>
      <w:proofErr w:type="spellStart"/>
      <w:r w:rsidRPr="00180CEC">
        <w:rPr>
          <w:rFonts w:ascii="Robot" w:eastAsia="Times New Roman" w:hAnsi="Robot" w:cs="Times New Roman"/>
          <w:bCs/>
          <w:color w:val="000000" w:themeColor="text1"/>
          <w:sz w:val="24"/>
          <w:szCs w:val="24"/>
        </w:rPr>
        <w:t>SparkML</w:t>
      </w:r>
      <w:proofErr w:type="spellEnd"/>
      <w:r w:rsidRPr="00180CEC">
        <w:rPr>
          <w:rFonts w:ascii="Robot" w:eastAsia="Times New Roman" w:hAnsi="Robot" w:cs="Times New Roman"/>
          <w:bCs/>
          <w:color w:val="000000" w:themeColor="text1"/>
          <w:sz w:val="24"/>
          <w:szCs w:val="24"/>
        </w:rPr>
        <w:t xml:space="preserve"> on AWS SageMaker and GCP Vertex AI.</w:t>
      </w:r>
    </w:p>
    <w:p w14:paraId="7550CE77"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Deployed models on high-performance instances, such as AWS ml.g4dn.xlarge and GCP A2 TPU instances, for optimized inference.</w:t>
      </w:r>
    </w:p>
    <w:p w14:paraId="380DA6DD"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Extracted model artifacts, pipeline definitions, and test datasets from AWS S3 and GCP Cloud Storage, retrieving fine-tuned models from ECR and Artifact Registry.</w:t>
      </w:r>
    </w:p>
    <w:p w14:paraId="7EC73B08"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Deployed inference models to AWS EKS and GCP GKE, using Spinnaker for container orchestration.</w:t>
      </w:r>
    </w:p>
    <w:p w14:paraId="3C309E70"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Configured SageMaker endpoints in AWS Lambda and GCP Cloud Functions, integrating them with API Gateway and Cloud Endpoints for scalable model serving.</w:t>
      </w:r>
    </w:p>
    <w:p w14:paraId="303B0455" w14:textId="77777777" w:rsidR="00180CEC" w:rsidRP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Set up SageMaker Execution Roles and IAM permissions, ensuring secure access to S3, </w:t>
      </w:r>
      <w:proofErr w:type="spellStart"/>
      <w:r w:rsidRPr="00180CEC">
        <w:rPr>
          <w:rFonts w:ascii="Robot" w:eastAsia="Times New Roman" w:hAnsi="Robot" w:cs="Times New Roman"/>
          <w:bCs/>
          <w:color w:val="000000" w:themeColor="text1"/>
          <w:sz w:val="24"/>
          <w:szCs w:val="24"/>
        </w:rPr>
        <w:t>CodeBuild</w:t>
      </w:r>
      <w:proofErr w:type="spellEnd"/>
      <w:r w:rsidRPr="00180CEC">
        <w:rPr>
          <w:rFonts w:ascii="Robot" w:eastAsia="Times New Roman" w:hAnsi="Robot" w:cs="Times New Roman"/>
          <w:bCs/>
          <w:color w:val="000000" w:themeColor="text1"/>
          <w:sz w:val="24"/>
          <w:szCs w:val="24"/>
        </w:rPr>
        <w:t>, CloudWatch, SageMaker, ECR, EKS, Secrets Manager, and GCP IAM roles for Vertex AI and Cloud Storage.</w:t>
      </w:r>
    </w:p>
    <w:p w14:paraId="30342B18" w14:textId="6321FBF5" w:rsidR="00180CEC" w:rsidRDefault="00180CEC" w:rsidP="00180CEC">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180CEC">
        <w:rPr>
          <w:rFonts w:ascii="Robot" w:eastAsia="Times New Roman" w:hAnsi="Robot" w:cs="Times New Roman"/>
          <w:bCs/>
          <w:color w:val="000000" w:themeColor="text1"/>
          <w:sz w:val="24"/>
          <w:szCs w:val="24"/>
        </w:rPr>
        <w:t xml:space="preserve">Established AI model monitoring using Kafka and Pub/Sub, analyzing inference requests and </w:t>
      </w:r>
      <w:r w:rsidRPr="00180CEC">
        <w:rPr>
          <w:rFonts w:ascii="Robot" w:eastAsia="Times New Roman" w:hAnsi="Robot" w:cs="Times New Roman"/>
          <w:bCs/>
          <w:color w:val="000000" w:themeColor="text1"/>
          <w:sz w:val="24"/>
          <w:szCs w:val="24"/>
        </w:rPr>
        <w:lastRenderedPageBreak/>
        <w:t>prediction outputs via real-time AWS Kinesis Streams and Google Dataflow.</w:t>
      </w:r>
    </w:p>
    <w:p w14:paraId="0200B150" w14:textId="77777777" w:rsidR="006B1DE8" w:rsidRDefault="006B1DE8" w:rsidP="002C5187">
      <w:pPr>
        <w:ind w:left="106"/>
        <w:rPr>
          <w:rFonts w:ascii="Overpass" w:eastAsia="Times New Roman" w:hAnsi="Overpass" w:cs="Times New Roman"/>
          <w:b/>
          <w:color w:val="1F497D"/>
          <w:sz w:val="24"/>
          <w:szCs w:val="24"/>
        </w:rPr>
      </w:pPr>
    </w:p>
    <w:p w14:paraId="477B4AE4" w14:textId="7BFB6B16" w:rsidR="002C5187" w:rsidRPr="00A356D6" w:rsidRDefault="00EE0574" w:rsidP="002C5187">
      <w:pPr>
        <w:ind w:left="106"/>
        <w:rPr>
          <w:rFonts w:ascii="Overpass" w:eastAsia="Times New Roman" w:hAnsi="Overpass" w:cs="Times New Roman"/>
          <w:b/>
          <w:color w:val="1F497D"/>
          <w:sz w:val="24"/>
          <w:szCs w:val="24"/>
        </w:rPr>
      </w:pPr>
      <w:r>
        <w:rPr>
          <w:rFonts w:ascii="Overpass" w:eastAsia="Times New Roman" w:hAnsi="Overpass" w:cs="Times New Roman"/>
          <w:b/>
          <w:color w:val="1F497D"/>
          <w:sz w:val="24"/>
          <w:szCs w:val="24"/>
        </w:rPr>
        <w:t>Senior ML</w:t>
      </w:r>
      <w:r w:rsidR="00772458">
        <w:rPr>
          <w:rFonts w:ascii="Overpass" w:eastAsia="Times New Roman" w:hAnsi="Overpass" w:cs="Times New Roman"/>
          <w:b/>
          <w:color w:val="1F497D"/>
          <w:sz w:val="24"/>
          <w:szCs w:val="24"/>
        </w:rPr>
        <w:t xml:space="preserve"> </w:t>
      </w:r>
      <w:r w:rsidR="002600D7" w:rsidRPr="005B5446">
        <w:rPr>
          <w:rFonts w:ascii="Overpass" w:eastAsia="Times New Roman" w:hAnsi="Overpass" w:cs="Times New Roman"/>
          <w:b/>
          <w:color w:val="1F497D"/>
          <w:sz w:val="24"/>
          <w:szCs w:val="24"/>
        </w:rPr>
        <w:t>Engineer</w:t>
      </w:r>
      <w:r w:rsidR="002C5187" w:rsidRPr="00A356D6">
        <w:rPr>
          <w:rFonts w:ascii="Overpass" w:eastAsia="Times New Roman" w:hAnsi="Overpass" w:cs="Times New Roman"/>
          <w:b/>
          <w:color w:val="1F497D"/>
          <w:sz w:val="24"/>
          <w:szCs w:val="24"/>
        </w:rPr>
        <w:t xml:space="preserve"> | </w:t>
      </w:r>
      <w:proofErr w:type="spellStart"/>
      <w:r w:rsidR="00F52164">
        <w:rPr>
          <w:rFonts w:ascii="Overpass" w:eastAsia="Times New Roman" w:hAnsi="Overpass" w:cs="Times New Roman"/>
          <w:b/>
          <w:color w:val="1F497D"/>
          <w:sz w:val="24"/>
          <w:szCs w:val="24"/>
        </w:rPr>
        <w:t>Onpassive</w:t>
      </w:r>
      <w:proofErr w:type="spellEnd"/>
      <w:r w:rsidR="002C5187" w:rsidRPr="00A356D6">
        <w:rPr>
          <w:rFonts w:ascii="Overpass" w:eastAsia="Times New Roman" w:hAnsi="Overpass" w:cs="Times New Roman"/>
          <w:b/>
          <w:color w:val="1F497D"/>
          <w:sz w:val="24"/>
          <w:szCs w:val="24"/>
        </w:rPr>
        <w:t xml:space="preserve"> </w:t>
      </w:r>
      <w:r w:rsidR="002C5187" w:rsidRPr="00BF2341">
        <w:rPr>
          <w:rFonts w:ascii="Overpass" w:eastAsia="Times New Roman" w:hAnsi="Overpass" w:cs="Times New Roman"/>
          <w:b/>
          <w:color w:val="1F497D"/>
          <w:sz w:val="24"/>
          <w:szCs w:val="24"/>
        </w:rPr>
        <w:t xml:space="preserve">| </w:t>
      </w:r>
      <w:r w:rsidR="00A279EA">
        <w:rPr>
          <w:rFonts w:ascii="Overpass" w:eastAsia="Times New Roman" w:hAnsi="Overpass" w:cs="Times New Roman"/>
          <w:bCs/>
          <w:color w:val="1F497D"/>
          <w:sz w:val="16"/>
          <w:szCs w:val="16"/>
        </w:rPr>
        <w:t>Sep</w:t>
      </w:r>
      <w:r w:rsidR="002C5187" w:rsidRPr="009C3317">
        <w:rPr>
          <w:rFonts w:ascii="Overpass" w:eastAsia="Times New Roman" w:hAnsi="Overpass" w:cs="Times New Roman"/>
          <w:bCs/>
          <w:color w:val="1F497D"/>
          <w:sz w:val="16"/>
          <w:szCs w:val="16"/>
        </w:rPr>
        <w:t xml:space="preserve"> 20</w:t>
      </w:r>
      <w:r w:rsidR="00A279EA">
        <w:rPr>
          <w:rFonts w:ascii="Overpass" w:eastAsia="Times New Roman" w:hAnsi="Overpass" w:cs="Times New Roman"/>
          <w:bCs/>
          <w:color w:val="1F497D"/>
          <w:sz w:val="16"/>
          <w:szCs w:val="16"/>
        </w:rPr>
        <w:t>20</w:t>
      </w:r>
      <w:r w:rsidR="002C5187" w:rsidRPr="009C3317">
        <w:rPr>
          <w:rFonts w:ascii="Overpass" w:eastAsia="Times New Roman" w:hAnsi="Overpass" w:cs="Times New Roman"/>
          <w:bCs/>
          <w:color w:val="1F497D"/>
          <w:sz w:val="16"/>
          <w:szCs w:val="16"/>
        </w:rPr>
        <w:t xml:space="preserve"> - </w:t>
      </w:r>
      <w:r w:rsidR="00A279EA">
        <w:rPr>
          <w:rFonts w:ascii="Overpass" w:eastAsia="Times New Roman" w:hAnsi="Overpass" w:cs="Times New Roman"/>
          <w:bCs/>
          <w:color w:val="1F497D"/>
          <w:sz w:val="16"/>
          <w:szCs w:val="16"/>
        </w:rPr>
        <w:t>Dec</w:t>
      </w:r>
      <w:r w:rsidR="002C5187" w:rsidRPr="009C3317">
        <w:rPr>
          <w:rFonts w:ascii="Overpass" w:eastAsia="Times New Roman" w:hAnsi="Overpass" w:cs="Times New Roman"/>
          <w:bCs/>
          <w:color w:val="1F497D"/>
          <w:sz w:val="16"/>
          <w:szCs w:val="16"/>
        </w:rPr>
        <w:t xml:space="preserve"> 20</w:t>
      </w:r>
      <w:r w:rsidR="00A279EA">
        <w:rPr>
          <w:rFonts w:ascii="Overpass" w:eastAsia="Times New Roman" w:hAnsi="Overpass" w:cs="Times New Roman"/>
          <w:bCs/>
          <w:color w:val="1F497D"/>
          <w:sz w:val="16"/>
          <w:szCs w:val="16"/>
        </w:rPr>
        <w:t>21</w:t>
      </w:r>
    </w:p>
    <w:p w14:paraId="7D4E0C30" w14:textId="77777777" w:rsidR="002A6125" w:rsidRPr="002A6125" w:rsidRDefault="002A6125" w:rsidP="002A6125">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2A6125">
        <w:rPr>
          <w:rFonts w:ascii="Robot" w:eastAsia="Times New Roman" w:hAnsi="Robot" w:cs="Times New Roman"/>
          <w:bCs/>
          <w:color w:val="000000" w:themeColor="text1"/>
          <w:sz w:val="24"/>
          <w:szCs w:val="24"/>
        </w:rPr>
        <w:t>Developed APIs using Azure API Management enabling seamless integration with cloud services.</w:t>
      </w:r>
    </w:p>
    <w:p w14:paraId="3636937C" w14:textId="77777777" w:rsidR="002A6125" w:rsidRPr="002A6125" w:rsidRDefault="002A6125" w:rsidP="002A6125">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2A6125">
        <w:rPr>
          <w:rFonts w:ascii="Robot" w:eastAsia="Times New Roman" w:hAnsi="Robot" w:cs="Times New Roman"/>
          <w:bCs/>
          <w:color w:val="000000" w:themeColor="text1"/>
          <w:sz w:val="24"/>
          <w:szCs w:val="24"/>
        </w:rPr>
        <w:t>Implemented serverless functions using Azure Functions to optimize performance and reduce operational overhead.</w:t>
      </w:r>
    </w:p>
    <w:p w14:paraId="6198F982" w14:textId="77777777" w:rsidR="002A6125" w:rsidRDefault="002A6125" w:rsidP="002A6125">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2A6125">
        <w:rPr>
          <w:rFonts w:ascii="Robot" w:eastAsia="Times New Roman" w:hAnsi="Robot" w:cs="Times New Roman"/>
          <w:bCs/>
          <w:color w:val="000000" w:themeColor="text1"/>
          <w:sz w:val="24"/>
          <w:szCs w:val="24"/>
        </w:rPr>
        <w:t>Designed and deployed API gateways on Azure, ensuring secure and efficient communication between services.</w:t>
      </w:r>
    </w:p>
    <w:p w14:paraId="4CE574ED"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proofErr w:type="spellStart"/>
      <w:r w:rsidRPr="009B0174">
        <w:rPr>
          <w:rFonts w:ascii="Robot" w:eastAsia="Times New Roman" w:hAnsi="Robot" w:cs="Times New Roman"/>
          <w:bCs/>
          <w:color w:val="000000" w:themeColor="text1"/>
          <w:sz w:val="24"/>
          <w:szCs w:val="24"/>
        </w:rPr>
        <w:t>MLOps</w:t>
      </w:r>
      <w:proofErr w:type="spellEnd"/>
      <w:r w:rsidRPr="009B0174">
        <w:rPr>
          <w:rFonts w:ascii="Robot" w:eastAsia="Times New Roman" w:hAnsi="Robot" w:cs="Times New Roman"/>
          <w:bCs/>
          <w:color w:val="000000" w:themeColor="text1"/>
          <w:sz w:val="24"/>
          <w:szCs w:val="24"/>
        </w:rPr>
        <w:t xml:space="preserve"> lifecycle, including data preprocessing, feature engineering, model training, validation, deployment, and monitoring.</w:t>
      </w:r>
    </w:p>
    <w:p w14:paraId="19C38DB4"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Crafted Terraform scripts for infrastructure as code and containerization, bridging the gap between data science and infrastructure.</w:t>
      </w:r>
    </w:p>
    <w:p w14:paraId="7E1FF18D"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Leveraged Terraform to deploy machine learning models and workflows on Azure.</w:t>
      </w:r>
    </w:p>
    <w:p w14:paraId="2A82B326"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Utilized Azure Machine Learning for model training, deployment, and management.</w:t>
      </w:r>
    </w:p>
    <w:p w14:paraId="731F7545" w14:textId="09D603F2"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Collaborated with data engineering teams to create robust data pipelines using Azure Data Factory.</w:t>
      </w:r>
    </w:p>
    <w:p w14:paraId="18E2C850"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Utilized Azure Data Lake Storage for data storage and management.</w:t>
      </w:r>
    </w:p>
    <w:p w14:paraId="4F2B5C6F"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Implemented Azure Synapse Analytics for data warehousing and analytics.</w:t>
      </w:r>
    </w:p>
    <w:p w14:paraId="4D85F114"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Monitoring and Optimization</w:t>
      </w:r>
    </w:p>
    <w:p w14:paraId="267E758B"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Utilized Azure Monitor for monitoring and logging.</w:t>
      </w:r>
    </w:p>
    <w:p w14:paraId="5C7010D7"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Analyzed historical monitoring data to identify trends, patterns, and potential issues.</w:t>
      </w:r>
    </w:p>
    <w:p w14:paraId="5242DC8D"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Used historical data to inform model updates and improvements.</w:t>
      </w:r>
    </w:p>
    <w:p w14:paraId="6A13DBE5"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Monitored resource usage to ensure optimal performance and cost-efficiency.</w:t>
      </w:r>
    </w:p>
    <w:p w14:paraId="16E7D5C2"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Diagnosed and resolved software and infrastructure issues promptly.</w:t>
      </w:r>
    </w:p>
    <w:p w14:paraId="570026BA" w14:textId="77777777" w:rsidR="009B0174" w:rsidRP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Maintained clear and up-to-date documentation for processes and configurations.</w:t>
      </w:r>
    </w:p>
    <w:p w14:paraId="7AF4A71A" w14:textId="3BDA90B3" w:rsidR="009B0174" w:rsidRDefault="009B0174" w:rsidP="009B0174">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9B0174">
        <w:rPr>
          <w:rFonts w:ascii="Robot" w:eastAsia="Times New Roman" w:hAnsi="Robot" w:cs="Times New Roman"/>
          <w:bCs/>
          <w:color w:val="000000" w:themeColor="text1"/>
          <w:sz w:val="24"/>
          <w:szCs w:val="24"/>
        </w:rPr>
        <w:t>Developed automation scripts and tools using Terraform, Azure DevOps.</w:t>
      </w:r>
    </w:p>
    <w:p w14:paraId="57EF3557" w14:textId="77777777" w:rsidR="005B5446" w:rsidRPr="002C5187" w:rsidRDefault="005B5446" w:rsidP="005B5446">
      <w:pPr>
        <w:pBdr>
          <w:top w:val="nil"/>
          <w:left w:val="nil"/>
          <w:bottom w:val="nil"/>
          <w:right w:val="nil"/>
          <w:between w:val="nil"/>
        </w:pBdr>
        <w:spacing w:before="1"/>
        <w:ind w:left="450"/>
        <w:rPr>
          <w:rFonts w:ascii="Robot" w:eastAsia="Times New Roman" w:hAnsi="Robot" w:cs="Times New Roman"/>
          <w:bCs/>
          <w:color w:val="000000" w:themeColor="text1"/>
          <w:sz w:val="24"/>
          <w:szCs w:val="24"/>
        </w:rPr>
      </w:pPr>
    </w:p>
    <w:p w14:paraId="32A2BC21" w14:textId="76ED29B0" w:rsidR="005B5446" w:rsidRPr="00A356D6" w:rsidRDefault="00EE0574" w:rsidP="005B5446">
      <w:pPr>
        <w:ind w:left="106"/>
        <w:rPr>
          <w:rFonts w:ascii="Overpass" w:eastAsia="Times New Roman" w:hAnsi="Overpass" w:cs="Times New Roman"/>
          <w:b/>
          <w:color w:val="1F497D"/>
          <w:sz w:val="24"/>
          <w:szCs w:val="24"/>
        </w:rPr>
      </w:pPr>
      <w:r>
        <w:rPr>
          <w:rFonts w:ascii="Overpass" w:eastAsia="Times New Roman" w:hAnsi="Overpass" w:cs="Times New Roman"/>
          <w:b/>
          <w:color w:val="1F497D"/>
          <w:sz w:val="24"/>
          <w:szCs w:val="24"/>
        </w:rPr>
        <w:t>ML</w:t>
      </w:r>
      <w:r w:rsidR="005B5446" w:rsidRPr="005B5446">
        <w:rPr>
          <w:rFonts w:ascii="Overpass" w:eastAsia="Times New Roman" w:hAnsi="Overpass" w:cs="Times New Roman"/>
          <w:b/>
          <w:color w:val="1F497D"/>
          <w:sz w:val="24"/>
          <w:szCs w:val="24"/>
        </w:rPr>
        <w:t xml:space="preserve"> Engineer</w:t>
      </w:r>
      <w:r w:rsidR="005B5446" w:rsidRPr="00A356D6">
        <w:rPr>
          <w:rFonts w:ascii="Overpass" w:eastAsia="Times New Roman" w:hAnsi="Overpass" w:cs="Times New Roman"/>
          <w:b/>
          <w:color w:val="1F497D"/>
          <w:sz w:val="24"/>
          <w:szCs w:val="24"/>
        </w:rPr>
        <w:t xml:space="preserve">| </w:t>
      </w:r>
      <w:proofErr w:type="spellStart"/>
      <w:r w:rsidR="005B5446" w:rsidRPr="005B5446">
        <w:rPr>
          <w:rFonts w:ascii="Overpass" w:eastAsia="Times New Roman" w:hAnsi="Overpass" w:cs="Times New Roman"/>
          <w:b/>
          <w:color w:val="1F497D"/>
          <w:sz w:val="24"/>
          <w:szCs w:val="24"/>
        </w:rPr>
        <w:t>SmartBear</w:t>
      </w:r>
      <w:proofErr w:type="spellEnd"/>
      <w:r w:rsidR="005B5446" w:rsidRPr="00A356D6">
        <w:rPr>
          <w:rFonts w:ascii="Overpass" w:eastAsia="Times New Roman" w:hAnsi="Overpass" w:cs="Times New Roman"/>
          <w:b/>
          <w:color w:val="1F497D"/>
          <w:sz w:val="24"/>
          <w:szCs w:val="24"/>
        </w:rPr>
        <w:t xml:space="preserve">  </w:t>
      </w:r>
      <w:r w:rsidR="005B5446" w:rsidRPr="00BF2341">
        <w:rPr>
          <w:rFonts w:ascii="Overpass" w:eastAsia="Times New Roman" w:hAnsi="Overpass" w:cs="Times New Roman"/>
          <w:b/>
          <w:color w:val="1F497D"/>
          <w:sz w:val="24"/>
          <w:szCs w:val="24"/>
        </w:rPr>
        <w:t xml:space="preserve">| </w:t>
      </w:r>
      <w:r w:rsidR="005B5446">
        <w:rPr>
          <w:rFonts w:ascii="Overpass" w:eastAsia="Times New Roman" w:hAnsi="Overpass" w:cs="Times New Roman"/>
          <w:bCs/>
          <w:color w:val="1F497D"/>
          <w:sz w:val="16"/>
          <w:szCs w:val="16"/>
        </w:rPr>
        <w:t>Dec</w:t>
      </w:r>
      <w:r w:rsidR="005B5446" w:rsidRPr="009C3317">
        <w:rPr>
          <w:rFonts w:ascii="Overpass" w:eastAsia="Times New Roman" w:hAnsi="Overpass" w:cs="Times New Roman"/>
          <w:bCs/>
          <w:color w:val="1F497D"/>
          <w:sz w:val="16"/>
          <w:szCs w:val="16"/>
        </w:rPr>
        <w:t xml:space="preserve"> 20</w:t>
      </w:r>
      <w:r w:rsidR="005B5446">
        <w:rPr>
          <w:rFonts w:ascii="Overpass" w:eastAsia="Times New Roman" w:hAnsi="Overpass" w:cs="Times New Roman"/>
          <w:bCs/>
          <w:color w:val="1F497D"/>
          <w:sz w:val="16"/>
          <w:szCs w:val="16"/>
        </w:rPr>
        <w:t>17</w:t>
      </w:r>
      <w:r w:rsidR="005B5446" w:rsidRPr="009C3317">
        <w:rPr>
          <w:rFonts w:ascii="Overpass" w:eastAsia="Times New Roman" w:hAnsi="Overpass" w:cs="Times New Roman"/>
          <w:bCs/>
          <w:color w:val="1F497D"/>
          <w:sz w:val="16"/>
          <w:szCs w:val="16"/>
        </w:rPr>
        <w:t xml:space="preserve"> - </w:t>
      </w:r>
      <w:r w:rsidR="005B5446">
        <w:rPr>
          <w:rFonts w:ascii="Overpass" w:eastAsia="Times New Roman" w:hAnsi="Overpass" w:cs="Times New Roman"/>
          <w:bCs/>
          <w:color w:val="1F497D"/>
          <w:sz w:val="16"/>
          <w:szCs w:val="16"/>
        </w:rPr>
        <w:t>Sep</w:t>
      </w:r>
      <w:r w:rsidR="005B5446" w:rsidRPr="009C3317">
        <w:rPr>
          <w:rFonts w:ascii="Overpass" w:eastAsia="Times New Roman" w:hAnsi="Overpass" w:cs="Times New Roman"/>
          <w:bCs/>
          <w:color w:val="1F497D"/>
          <w:sz w:val="16"/>
          <w:szCs w:val="16"/>
        </w:rPr>
        <w:t xml:space="preserve"> 20</w:t>
      </w:r>
      <w:r w:rsidR="005B5446">
        <w:rPr>
          <w:rFonts w:ascii="Overpass" w:eastAsia="Times New Roman" w:hAnsi="Overpass" w:cs="Times New Roman"/>
          <w:bCs/>
          <w:color w:val="1F497D"/>
          <w:sz w:val="16"/>
          <w:szCs w:val="16"/>
        </w:rPr>
        <w:t>20</w:t>
      </w:r>
    </w:p>
    <w:p w14:paraId="40D99B6B" w14:textId="60C610A9" w:rsidR="00C9399B" w:rsidRDefault="00C9399B" w:rsidP="00C9399B">
      <w:pPr>
        <w:numPr>
          <w:ilvl w:val="0"/>
          <w:numId w:val="1"/>
        </w:numPr>
        <w:pBdr>
          <w:top w:val="nil"/>
          <w:left w:val="nil"/>
          <w:bottom w:val="nil"/>
          <w:right w:val="nil"/>
          <w:between w:val="nil"/>
        </w:pBdr>
        <w:spacing w:before="1"/>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Developed automation scripts and tools for various tasks using terraform, Jenkins pipeline.</w:t>
      </w:r>
    </w:p>
    <w:p w14:paraId="75CF4109" w14:textId="77777777" w:rsidR="00C9399B" w:rsidRDefault="00C9399B" w:rsidP="00C9399B">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Crafted Terraform and containerization scripts with a high level of expertise and precision and bridged the gap between data science and infrastructure by creating efficient and automated pipelines for deploying machine learning models and workflows.</w:t>
      </w:r>
    </w:p>
    <w:p w14:paraId="2AFEF1AE" w14:textId="77777777" w:rsidR="00C9399B" w:rsidRDefault="00C9399B" w:rsidP="00C9399B">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L</w:t>
      </w:r>
      <w:r w:rsidRPr="000E014B">
        <w:rPr>
          <w:rFonts w:ascii="Robot" w:eastAsia="Times New Roman" w:hAnsi="Robot" w:cs="Times New Roman"/>
          <w:bCs/>
          <w:color w:val="000000" w:themeColor="text1"/>
          <w:sz w:val="24"/>
          <w:szCs w:val="24"/>
        </w:rPr>
        <w:t>everaged Terraform scripts to spin up SageMaker instances and orchestrate SageMaker pipelines for deploying machine learning models</w:t>
      </w:r>
      <w:r>
        <w:rPr>
          <w:rFonts w:ascii="Robot" w:eastAsia="Times New Roman" w:hAnsi="Robot" w:cs="Times New Roman"/>
          <w:bCs/>
          <w:color w:val="000000" w:themeColor="text1"/>
          <w:sz w:val="24"/>
          <w:szCs w:val="24"/>
        </w:rPr>
        <w:t xml:space="preserve"> and dep</w:t>
      </w:r>
      <w:r w:rsidRPr="000E014B">
        <w:rPr>
          <w:rFonts w:ascii="Robot" w:eastAsia="Times New Roman" w:hAnsi="Robot" w:cs="Times New Roman"/>
          <w:bCs/>
          <w:color w:val="000000" w:themeColor="text1"/>
          <w:sz w:val="24"/>
          <w:szCs w:val="24"/>
        </w:rPr>
        <w:t>loying models across various AWS resources, including EC2 instances, EMR clusters, and Docker containers.</w:t>
      </w:r>
      <w:r>
        <w:rPr>
          <w:rFonts w:ascii="Robot" w:eastAsia="Times New Roman" w:hAnsi="Robot" w:cs="Times New Roman"/>
          <w:bCs/>
          <w:color w:val="000000" w:themeColor="text1"/>
          <w:sz w:val="24"/>
          <w:szCs w:val="24"/>
        </w:rPr>
        <w:t xml:space="preserve"> </w:t>
      </w:r>
    </w:p>
    <w:p w14:paraId="118A59FC" w14:textId="77777777" w:rsidR="00C9399B" w:rsidRDefault="00C9399B" w:rsidP="00C9399B">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7F60FF">
        <w:rPr>
          <w:rFonts w:ascii="Robot" w:eastAsia="Times New Roman" w:hAnsi="Robot" w:cs="Times New Roman"/>
          <w:bCs/>
          <w:color w:val="000000" w:themeColor="text1"/>
          <w:sz w:val="24"/>
          <w:szCs w:val="24"/>
        </w:rPr>
        <w:t xml:space="preserve">Collaborated closely with data engineering teams in the past to meticulously prepare and preprocess data for model training and inference, successfully creating robust data pipelines. Utilized AWS services such as </w:t>
      </w:r>
      <w:r>
        <w:rPr>
          <w:rFonts w:ascii="Robot" w:eastAsia="Times New Roman" w:hAnsi="Robot" w:cs="Times New Roman"/>
          <w:bCs/>
          <w:color w:val="000000" w:themeColor="text1"/>
          <w:sz w:val="24"/>
          <w:szCs w:val="24"/>
        </w:rPr>
        <w:t xml:space="preserve">Athena, RedShift, </w:t>
      </w:r>
      <w:r w:rsidRPr="007F60FF">
        <w:rPr>
          <w:rFonts w:ascii="Robot" w:eastAsia="Times New Roman" w:hAnsi="Robot" w:cs="Times New Roman"/>
          <w:bCs/>
          <w:color w:val="000000" w:themeColor="text1"/>
          <w:sz w:val="24"/>
          <w:szCs w:val="24"/>
        </w:rPr>
        <w:t>S3 and AWS Glue to streamline and automate data processing workflows</w:t>
      </w:r>
      <w:r>
        <w:rPr>
          <w:rFonts w:ascii="Robot" w:eastAsia="Times New Roman" w:hAnsi="Robot" w:cs="Times New Roman"/>
          <w:bCs/>
          <w:color w:val="000000" w:themeColor="text1"/>
          <w:sz w:val="24"/>
          <w:szCs w:val="24"/>
        </w:rPr>
        <w:t xml:space="preserve"> and scheduled ETL jobs</w:t>
      </w:r>
      <w:r w:rsidRPr="007F60FF">
        <w:rPr>
          <w:rFonts w:ascii="Robot" w:eastAsia="Times New Roman" w:hAnsi="Robot" w:cs="Times New Roman"/>
          <w:bCs/>
          <w:color w:val="000000" w:themeColor="text1"/>
          <w:sz w:val="24"/>
          <w:szCs w:val="24"/>
        </w:rPr>
        <w:t>.</w:t>
      </w:r>
      <w:r w:rsidRPr="00CE0372">
        <w:rPr>
          <w:rFonts w:ascii="Robot" w:eastAsia="Times New Roman" w:hAnsi="Robot" w:cs="Times New Roman"/>
          <w:bCs/>
          <w:color w:val="000000" w:themeColor="text1"/>
          <w:sz w:val="24"/>
          <w:szCs w:val="24"/>
        </w:rPr>
        <w:t xml:space="preserve"> </w:t>
      </w:r>
    </w:p>
    <w:p w14:paraId="03AACDC0" w14:textId="77777777" w:rsidR="00C9399B" w:rsidRDefault="00C9399B" w:rsidP="00C9399B">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H</w:t>
      </w:r>
      <w:r w:rsidRPr="00C57B4C">
        <w:rPr>
          <w:rFonts w:ascii="Robot" w:eastAsia="Times New Roman" w:hAnsi="Robot" w:cs="Times New Roman"/>
          <w:bCs/>
          <w:color w:val="000000" w:themeColor="text1"/>
          <w:sz w:val="24"/>
          <w:szCs w:val="24"/>
        </w:rPr>
        <w:t>ands-on experience in using Terraform to efficiently create and provision AWS resources, including instances, S3 buckets, AWS Glue jobs, and various other cloud resources. This expertise allows for streamlined and reliable resource deployment within AWS infrastructure.</w:t>
      </w:r>
    </w:p>
    <w:p w14:paraId="4AA3F0E0" w14:textId="6E875958" w:rsidR="00C9399B" w:rsidRDefault="00C9399B" w:rsidP="00C9399B">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sidRPr="003D5D04">
        <w:rPr>
          <w:rFonts w:ascii="Robot" w:eastAsia="Times New Roman" w:hAnsi="Robot" w:cs="Times New Roman"/>
          <w:bCs/>
          <w:color w:val="000000" w:themeColor="text1"/>
          <w:sz w:val="24"/>
          <w:szCs w:val="24"/>
        </w:rPr>
        <w:t>Utilized AWS CloudWatch, AWS CloudTrail</w:t>
      </w:r>
      <w:r w:rsidR="000D79ED">
        <w:rPr>
          <w:rFonts w:ascii="Robot" w:eastAsia="Times New Roman" w:hAnsi="Robot" w:cs="Times New Roman"/>
          <w:bCs/>
          <w:color w:val="000000" w:themeColor="text1"/>
          <w:sz w:val="24"/>
          <w:szCs w:val="24"/>
        </w:rPr>
        <w:t xml:space="preserve"> </w:t>
      </w:r>
      <w:r w:rsidRPr="003D5D04">
        <w:rPr>
          <w:rFonts w:ascii="Robot" w:eastAsia="Times New Roman" w:hAnsi="Robot" w:cs="Times New Roman"/>
          <w:bCs/>
          <w:color w:val="000000" w:themeColor="text1"/>
          <w:sz w:val="24"/>
          <w:szCs w:val="24"/>
        </w:rPr>
        <w:t>and other monitoring and logging services to capture and visualize relevant metrics and logs.</w:t>
      </w:r>
    </w:p>
    <w:p w14:paraId="7775BD6A" w14:textId="04BCB53A" w:rsidR="008501EA" w:rsidRPr="008501EA" w:rsidRDefault="008501EA" w:rsidP="008501EA">
      <w:pPr>
        <w:numPr>
          <w:ilvl w:val="0"/>
          <w:numId w:val="1"/>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P</w:t>
      </w:r>
      <w:r w:rsidRPr="007D32DD">
        <w:rPr>
          <w:rFonts w:ascii="Robot" w:eastAsia="Times New Roman" w:hAnsi="Robot" w:cs="Times New Roman"/>
          <w:bCs/>
          <w:color w:val="000000" w:themeColor="text1"/>
          <w:sz w:val="24"/>
          <w:szCs w:val="24"/>
        </w:rPr>
        <w:t xml:space="preserve">roficient programming skills </w:t>
      </w:r>
      <w:r>
        <w:rPr>
          <w:rFonts w:ascii="Robot" w:eastAsia="Times New Roman" w:hAnsi="Robot" w:cs="Times New Roman"/>
          <w:bCs/>
          <w:color w:val="000000" w:themeColor="text1"/>
          <w:sz w:val="24"/>
          <w:szCs w:val="24"/>
        </w:rPr>
        <w:t xml:space="preserve">in </w:t>
      </w:r>
      <w:r w:rsidRPr="00CE0372">
        <w:rPr>
          <w:rFonts w:ascii="Robot" w:eastAsia="Times New Roman" w:hAnsi="Robot" w:cs="Times New Roman"/>
          <w:bCs/>
          <w:color w:val="000000" w:themeColor="text1"/>
          <w:sz w:val="24"/>
          <w:szCs w:val="24"/>
        </w:rPr>
        <w:t>Python</w:t>
      </w:r>
      <w:r>
        <w:rPr>
          <w:rFonts w:ascii="Robot" w:eastAsia="Times New Roman" w:hAnsi="Robot" w:cs="Times New Roman"/>
          <w:bCs/>
          <w:color w:val="000000" w:themeColor="text1"/>
          <w:sz w:val="24"/>
          <w:szCs w:val="24"/>
        </w:rPr>
        <w:t>, Terraform, shell scripting</w:t>
      </w:r>
      <w:r w:rsidR="00C2009B">
        <w:rPr>
          <w:rFonts w:ascii="Robot" w:eastAsia="Times New Roman" w:hAnsi="Robot" w:cs="Times New Roman"/>
          <w:bCs/>
          <w:color w:val="000000" w:themeColor="text1"/>
          <w:sz w:val="24"/>
          <w:szCs w:val="24"/>
        </w:rPr>
        <w:t>.</w:t>
      </w:r>
    </w:p>
    <w:p w14:paraId="14B51C62" w14:textId="77777777" w:rsidR="00C9399B" w:rsidRPr="006439CD" w:rsidRDefault="00C9399B" w:rsidP="00C9399B">
      <w:pPr>
        <w:numPr>
          <w:ilvl w:val="0"/>
          <w:numId w:val="1"/>
        </w:numPr>
        <w:pBdr>
          <w:top w:val="nil"/>
          <w:left w:val="nil"/>
          <w:bottom w:val="nil"/>
          <w:right w:val="nil"/>
          <w:between w:val="nil"/>
        </w:pBdr>
        <w:spacing w:before="1"/>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Ensured system health and responsiveness through monitoring tools.</w:t>
      </w:r>
    </w:p>
    <w:p w14:paraId="030EA316" w14:textId="77777777" w:rsidR="00C9399B" w:rsidRPr="006439CD" w:rsidRDefault="00C9399B" w:rsidP="00C9399B">
      <w:pPr>
        <w:numPr>
          <w:ilvl w:val="0"/>
          <w:numId w:val="1"/>
        </w:numPr>
        <w:pBdr>
          <w:top w:val="nil"/>
          <w:left w:val="nil"/>
          <w:bottom w:val="nil"/>
          <w:right w:val="nil"/>
          <w:between w:val="nil"/>
        </w:pBdr>
        <w:spacing w:before="1"/>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Implemented security practices and tools to protect systems AWS IAM.</w:t>
      </w:r>
    </w:p>
    <w:p w14:paraId="71CC58E5" w14:textId="2A6079CE" w:rsidR="002C5187" w:rsidRPr="001D3681" w:rsidRDefault="00C9399B" w:rsidP="001D3681">
      <w:pPr>
        <w:numPr>
          <w:ilvl w:val="0"/>
          <w:numId w:val="1"/>
        </w:numPr>
        <w:pBdr>
          <w:top w:val="nil"/>
          <w:left w:val="nil"/>
          <w:bottom w:val="nil"/>
          <w:right w:val="nil"/>
          <w:between w:val="nil"/>
        </w:pBdr>
        <w:spacing w:before="1"/>
        <w:rPr>
          <w:rFonts w:ascii="Overpass" w:eastAsia="Times New Roman" w:hAnsi="Overpass" w:cs="Times New Roman"/>
          <w:b/>
          <w:color w:val="1F497D"/>
          <w:sz w:val="24"/>
          <w:szCs w:val="24"/>
        </w:rPr>
      </w:pPr>
      <w:r w:rsidRPr="006439CD">
        <w:rPr>
          <w:rFonts w:ascii="Robot" w:eastAsia="Times New Roman" w:hAnsi="Robot" w:cs="Times New Roman"/>
          <w:bCs/>
          <w:color w:val="000000" w:themeColor="text1"/>
          <w:sz w:val="24"/>
          <w:szCs w:val="24"/>
        </w:rPr>
        <w:t>Diagnosed and resolved software and infrastructure issues promptly.</w:t>
      </w:r>
    </w:p>
    <w:p w14:paraId="4DFAAE70" w14:textId="77777777" w:rsidR="001D3681" w:rsidRDefault="001D3681" w:rsidP="001D3681">
      <w:pPr>
        <w:pBdr>
          <w:top w:val="nil"/>
          <w:left w:val="nil"/>
          <w:bottom w:val="nil"/>
          <w:right w:val="nil"/>
          <w:between w:val="nil"/>
        </w:pBdr>
        <w:spacing w:before="1"/>
        <w:ind w:left="450"/>
        <w:rPr>
          <w:rFonts w:ascii="Overpass" w:eastAsia="Times New Roman" w:hAnsi="Overpass" w:cs="Times New Roman"/>
          <w:b/>
          <w:color w:val="1F497D"/>
          <w:sz w:val="24"/>
          <w:szCs w:val="24"/>
        </w:rPr>
      </w:pPr>
    </w:p>
    <w:p w14:paraId="7A16A9B5" w14:textId="163851B8" w:rsidR="00063B0C" w:rsidRPr="00A356D6" w:rsidRDefault="00552908">
      <w:pPr>
        <w:ind w:left="106"/>
        <w:rPr>
          <w:rFonts w:ascii="Overpass" w:eastAsia="Times New Roman" w:hAnsi="Overpass" w:cs="Times New Roman"/>
          <w:b/>
          <w:color w:val="1F497D"/>
          <w:sz w:val="24"/>
          <w:szCs w:val="24"/>
        </w:rPr>
      </w:pPr>
      <w:r w:rsidRPr="00552908">
        <w:rPr>
          <w:rFonts w:ascii="Overpass" w:eastAsia="Times New Roman" w:hAnsi="Overpass" w:cs="Times New Roman"/>
          <w:b/>
          <w:color w:val="1F497D"/>
          <w:sz w:val="24"/>
          <w:szCs w:val="24"/>
        </w:rPr>
        <w:t>Technology Analytics</w:t>
      </w:r>
      <w:r w:rsidR="00BA6A17" w:rsidRPr="00A356D6">
        <w:rPr>
          <w:rFonts w:ascii="Overpass" w:eastAsia="Times New Roman" w:hAnsi="Overpass" w:cs="Times New Roman"/>
          <w:b/>
          <w:color w:val="1F497D"/>
          <w:sz w:val="24"/>
          <w:szCs w:val="24"/>
        </w:rPr>
        <w:t xml:space="preserve"> | </w:t>
      </w:r>
      <w:r>
        <w:rPr>
          <w:rFonts w:ascii="Overpass" w:eastAsia="Times New Roman" w:hAnsi="Overpass" w:cs="Times New Roman"/>
          <w:b/>
          <w:color w:val="1F497D"/>
          <w:sz w:val="24"/>
          <w:szCs w:val="24"/>
        </w:rPr>
        <w:t>Infosys</w:t>
      </w:r>
      <w:r w:rsidR="00BA6A17" w:rsidRPr="00A356D6">
        <w:rPr>
          <w:rFonts w:ascii="Overpass" w:eastAsia="Times New Roman" w:hAnsi="Overpass" w:cs="Times New Roman"/>
          <w:b/>
          <w:color w:val="1F497D"/>
          <w:sz w:val="24"/>
          <w:szCs w:val="24"/>
        </w:rPr>
        <w:t xml:space="preserve"> (Client: </w:t>
      </w:r>
      <w:r w:rsidR="002C5187" w:rsidRPr="00A356D6">
        <w:rPr>
          <w:rFonts w:ascii="Overpass" w:eastAsia="Times New Roman" w:hAnsi="Overpass" w:cs="Times New Roman"/>
          <w:b/>
          <w:color w:val="1F497D"/>
          <w:sz w:val="24"/>
          <w:szCs w:val="24"/>
        </w:rPr>
        <w:t>Mercedes-Benz</w:t>
      </w:r>
      <w:r w:rsidR="002C5187">
        <w:rPr>
          <w:rFonts w:ascii="Overpass" w:eastAsia="Times New Roman" w:hAnsi="Overpass" w:cs="Times New Roman"/>
          <w:b/>
          <w:color w:val="1F497D"/>
          <w:sz w:val="24"/>
          <w:szCs w:val="24"/>
        </w:rPr>
        <w:t xml:space="preserve"> </w:t>
      </w:r>
      <w:r w:rsidR="00501B55" w:rsidRPr="00501B55">
        <w:rPr>
          <w:rFonts w:ascii="Overpass" w:eastAsia="Times New Roman" w:hAnsi="Overpass" w:cs="Times New Roman"/>
          <w:bCs/>
          <w:color w:val="1F497D"/>
          <w:sz w:val="24"/>
          <w:szCs w:val="24"/>
        </w:rPr>
        <w:t xml:space="preserve">| </w:t>
      </w:r>
      <w:r>
        <w:rPr>
          <w:rFonts w:ascii="Overpass" w:eastAsia="Times New Roman" w:hAnsi="Overpass" w:cs="Times New Roman"/>
          <w:b/>
          <w:color w:val="1F497D"/>
          <w:sz w:val="24"/>
          <w:szCs w:val="24"/>
        </w:rPr>
        <w:t>U</w:t>
      </w:r>
      <w:r w:rsidR="000C2E68" w:rsidRPr="00552908">
        <w:rPr>
          <w:rFonts w:ascii="Overpass" w:eastAsia="Times New Roman" w:hAnsi="Overpass" w:cs="Times New Roman"/>
          <w:b/>
          <w:color w:val="1F497D"/>
          <w:sz w:val="24"/>
          <w:szCs w:val="24"/>
        </w:rPr>
        <w:t>nderwriters</w:t>
      </w:r>
      <w:r w:rsidR="002C5187" w:rsidRPr="00552908">
        <w:rPr>
          <w:rFonts w:ascii="Overpass" w:eastAsia="Times New Roman" w:hAnsi="Overpass" w:cs="Times New Roman"/>
          <w:b/>
          <w:color w:val="1F497D"/>
          <w:sz w:val="24"/>
          <w:szCs w:val="24"/>
        </w:rPr>
        <w:t xml:space="preserve"> Laboratories</w:t>
      </w:r>
      <w:r w:rsidR="00BA6A17" w:rsidRPr="00A356D6">
        <w:rPr>
          <w:rFonts w:ascii="Overpass" w:eastAsia="Times New Roman" w:hAnsi="Overpass" w:cs="Times New Roman"/>
          <w:b/>
          <w:color w:val="1F497D"/>
          <w:sz w:val="24"/>
          <w:szCs w:val="24"/>
        </w:rPr>
        <w:t xml:space="preserve">) </w:t>
      </w:r>
      <w:r w:rsidR="00AE0C25" w:rsidRPr="00BF2341">
        <w:rPr>
          <w:rFonts w:ascii="Overpass" w:eastAsia="Times New Roman" w:hAnsi="Overpass" w:cs="Times New Roman"/>
          <w:b/>
          <w:color w:val="1F497D"/>
          <w:sz w:val="24"/>
          <w:szCs w:val="24"/>
        </w:rPr>
        <w:t xml:space="preserve">| </w:t>
      </w:r>
      <w:r w:rsidR="00136256">
        <w:rPr>
          <w:rFonts w:ascii="Overpass" w:eastAsia="Times New Roman" w:hAnsi="Overpass" w:cs="Times New Roman"/>
          <w:bCs/>
          <w:color w:val="1F497D"/>
          <w:sz w:val="16"/>
          <w:szCs w:val="16"/>
        </w:rPr>
        <w:t>May</w:t>
      </w:r>
      <w:r w:rsidR="00AE0C25" w:rsidRPr="009C3317">
        <w:rPr>
          <w:rFonts w:ascii="Overpass" w:eastAsia="Times New Roman" w:hAnsi="Overpass" w:cs="Times New Roman"/>
          <w:bCs/>
          <w:color w:val="1F497D"/>
          <w:sz w:val="16"/>
          <w:szCs w:val="16"/>
        </w:rPr>
        <w:t xml:space="preserve"> 201</w:t>
      </w:r>
      <w:r w:rsidR="00136256">
        <w:rPr>
          <w:rFonts w:ascii="Overpass" w:eastAsia="Times New Roman" w:hAnsi="Overpass" w:cs="Times New Roman"/>
          <w:bCs/>
          <w:color w:val="1F497D"/>
          <w:sz w:val="16"/>
          <w:szCs w:val="16"/>
        </w:rPr>
        <w:t>4</w:t>
      </w:r>
      <w:r w:rsidR="00AE0C25" w:rsidRPr="009C3317">
        <w:rPr>
          <w:rFonts w:ascii="Overpass" w:eastAsia="Times New Roman" w:hAnsi="Overpass" w:cs="Times New Roman"/>
          <w:bCs/>
          <w:color w:val="1F497D"/>
          <w:sz w:val="16"/>
          <w:szCs w:val="16"/>
        </w:rPr>
        <w:t xml:space="preserve"> - </w:t>
      </w:r>
      <w:r w:rsidR="00136256">
        <w:rPr>
          <w:rFonts w:ascii="Overpass" w:eastAsia="Times New Roman" w:hAnsi="Overpass" w:cs="Times New Roman"/>
          <w:bCs/>
          <w:color w:val="1F497D"/>
          <w:sz w:val="16"/>
          <w:szCs w:val="16"/>
        </w:rPr>
        <w:t>Dec</w:t>
      </w:r>
      <w:r w:rsidR="00AE0C25" w:rsidRPr="009C3317">
        <w:rPr>
          <w:rFonts w:ascii="Overpass" w:eastAsia="Times New Roman" w:hAnsi="Overpass" w:cs="Times New Roman"/>
          <w:bCs/>
          <w:color w:val="1F497D"/>
          <w:sz w:val="16"/>
          <w:szCs w:val="16"/>
        </w:rPr>
        <w:t xml:space="preserve"> 201</w:t>
      </w:r>
      <w:r w:rsidR="00136256">
        <w:rPr>
          <w:rFonts w:ascii="Overpass" w:eastAsia="Times New Roman" w:hAnsi="Overpass" w:cs="Times New Roman"/>
          <w:bCs/>
          <w:color w:val="1F497D"/>
          <w:sz w:val="16"/>
          <w:szCs w:val="16"/>
        </w:rPr>
        <w:t>7</w:t>
      </w:r>
    </w:p>
    <w:p w14:paraId="01F024C4" w14:textId="122809A3"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Developed distributed data processing applications using Java MapReduce, Hadoop Distributed File System (HDFS), HBase, and other related Big Data technologies.</w:t>
      </w:r>
    </w:p>
    <w:p w14:paraId="74BF21E1" w14:textId="7D850B94" w:rsidR="00A44E2E" w:rsidRPr="00A44E2E" w:rsidRDefault="00156A25"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I</w:t>
      </w:r>
      <w:r w:rsidR="00A44E2E" w:rsidRPr="00A44E2E">
        <w:rPr>
          <w:rFonts w:ascii="Robot" w:eastAsia="Times New Roman" w:hAnsi="Robot" w:cs="Times New Roman"/>
          <w:bCs/>
          <w:color w:val="000000" w:themeColor="text1"/>
          <w:sz w:val="24"/>
          <w:szCs w:val="24"/>
        </w:rPr>
        <w:t>mplemented RESTful APIs to interact with data stored in Hadoop clusters and data sources.</w:t>
      </w:r>
    </w:p>
    <w:p w14:paraId="3A08B759" w14:textId="41C8C2B0"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 xml:space="preserve">Developed SQL queries and stored procedures to extract, transform, and load data from disparate </w:t>
      </w:r>
      <w:r w:rsidRPr="00A44E2E">
        <w:rPr>
          <w:rFonts w:ascii="Robot" w:eastAsia="Times New Roman" w:hAnsi="Robot" w:cs="Times New Roman"/>
          <w:bCs/>
          <w:color w:val="000000" w:themeColor="text1"/>
          <w:sz w:val="24"/>
          <w:szCs w:val="24"/>
        </w:rPr>
        <w:lastRenderedPageBreak/>
        <w:t>sources into Hadoop clusters.</w:t>
      </w:r>
      <w:r w:rsidRPr="00A44E2E">
        <w:t xml:space="preserve"> </w:t>
      </w:r>
    </w:p>
    <w:p w14:paraId="57932A0D" w14:textId="53C92FF6"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Orchestrated Docker containers and Kubernetes clusters for application deployment.</w:t>
      </w:r>
    </w:p>
    <w:p w14:paraId="624CA57B" w14:textId="5D937C02" w:rsidR="00A44E2E" w:rsidRPr="007610B2" w:rsidRDefault="007A48CC" w:rsidP="007610B2">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A</w:t>
      </w:r>
      <w:r w:rsidR="00A44E2E" w:rsidRPr="00A44E2E">
        <w:rPr>
          <w:rFonts w:ascii="Robot" w:eastAsia="Times New Roman" w:hAnsi="Robot" w:cs="Times New Roman"/>
          <w:bCs/>
          <w:color w:val="000000" w:themeColor="text1"/>
          <w:sz w:val="24"/>
          <w:szCs w:val="24"/>
        </w:rPr>
        <w:t xml:space="preserve">utomated Continuous Integration/Continuous Deployment (CI/CD) </w:t>
      </w:r>
      <w:r>
        <w:rPr>
          <w:rFonts w:ascii="Robot" w:eastAsia="Times New Roman" w:hAnsi="Robot" w:cs="Times New Roman"/>
          <w:bCs/>
          <w:color w:val="000000" w:themeColor="text1"/>
          <w:sz w:val="24"/>
          <w:szCs w:val="24"/>
        </w:rPr>
        <w:t>Jenkins</w:t>
      </w:r>
      <w:r w:rsidR="006A59A3">
        <w:rPr>
          <w:rFonts w:ascii="Robot" w:eastAsia="Times New Roman" w:hAnsi="Robot" w:cs="Times New Roman"/>
          <w:bCs/>
          <w:color w:val="000000" w:themeColor="text1"/>
          <w:sz w:val="24"/>
          <w:szCs w:val="24"/>
        </w:rPr>
        <w:t xml:space="preserve"> pipeline.</w:t>
      </w:r>
    </w:p>
    <w:p w14:paraId="317544EA" w14:textId="0FC0A7F0"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Developed and maintained automation scripts to streamline operational tasks and deployments.</w:t>
      </w:r>
    </w:p>
    <w:p w14:paraId="7AE187B1" w14:textId="77777777"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Implemented and enforced version control (Git) best practices, leading to improved code collaboration and version tracking.</w:t>
      </w:r>
    </w:p>
    <w:p w14:paraId="391F8477" w14:textId="1CC2C867" w:rsidR="00A44E2E" w:rsidRPr="00A44E2E" w:rsidRDefault="00A44E2E"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Set up comprehensive monitoring and logging systems to ensure system health</w:t>
      </w:r>
      <w:r w:rsidR="00C21299">
        <w:rPr>
          <w:rFonts w:ascii="Robot" w:eastAsia="Times New Roman" w:hAnsi="Robot" w:cs="Times New Roman"/>
          <w:bCs/>
          <w:color w:val="000000" w:themeColor="text1"/>
          <w:sz w:val="24"/>
          <w:szCs w:val="24"/>
        </w:rPr>
        <w:t>.</w:t>
      </w:r>
    </w:p>
    <w:p w14:paraId="2955074D" w14:textId="77777777" w:rsidR="00E3516E" w:rsidRDefault="00A44E2E" w:rsidP="00E3516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sidRPr="00A44E2E">
        <w:rPr>
          <w:rFonts w:ascii="Robot" w:eastAsia="Times New Roman" w:hAnsi="Robot" w:cs="Times New Roman"/>
          <w:bCs/>
          <w:color w:val="000000" w:themeColor="text1"/>
          <w:sz w:val="24"/>
          <w:szCs w:val="24"/>
        </w:rPr>
        <w:t>Ensured security and compliance by implementing best practices and performing regular vulnerability assessments.</w:t>
      </w:r>
    </w:p>
    <w:p w14:paraId="54DCA853" w14:textId="7954B8AC" w:rsidR="00A44E2E" w:rsidRPr="00A44E2E" w:rsidRDefault="007F62F1"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E</w:t>
      </w:r>
      <w:r w:rsidR="00A44E2E" w:rsidRPr="00A44E2E">
        <w:rPr>
          <w:rFonts w:ascii="Robot" w:eastAsia="Times New Roman" w:hAnsi="Robot" w:cs="Times New Roman"/>
          <w:bCs/>
          <w:color w:val="000000" w:themeColor="text1"/>
          <w:sz w:val="24"/>
          <w:szCs w:val="24"/>
        </w:rPr>
        <w:t>xecuted disaster recovery plans to minimize downtime in case of unforeseen events.</w:t>
      </w:r>
    </w:p>
    <w:p w14:paraId="48CCA15A" w14:textId="0BDF6BDB" w:rsidR="00A44E2E" w:rsidRPr="00A44E2E" w:rsidRDefault="008839B1" w:rsidP="00A44E2E">
      <w:pPr>
        <w:pStyle w:val="ListParagraph"/>
        <w:numPr>
          <w:ilvl w:val="0"/>
          <w:numId w:val="14"/>
        </w:numPr>
        <w:pBdr>
          <w:top w:val="nil"/>
          <w:left w:val="nil"/>
          <w:bottom w:val="nil"/>
          <w:right w:val="nil"/>
          <w:between w:val="nil"/>
        </w:pBdr>
        <w:ind w:right="99"/>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Implemented</w:t>
      </w:r>
      <w:r w:rsidR="00A44E2E" w:rsidRPr="00A44E2E">
        <w:rPr>
          <w:rFonts w:ascii="Robot" w:eastAsia="Times New Roman" w:hAnsi="Robot" w:cs="Times New Roman"/>
          <w:bCs/>
          <w:color w:val="000000" w:themeColor="text1"/>
          <w:sz w:val="24"/>
          <w:szCs w:val="24"/>
        </w:rPr>
        <w:t xml:space="preserve"> industry trends and best practices in DevOps, continuously enhancing expertise.</w:t>
      </w:r>
    </w:p>
    <w:p w14:paraId="21CF8243" w14:textId="77777777" w:rsidR="00A44E2E" w:rsidRPr="00A44E2E" w:rsidRDefault="00A44E2E" w:rsidP="00A44E2E">
      <w:pPr>
        <w:pBdr>
          <w:top w:val="nil"/>
          <w:left w:val="nil"/>
          <w:bottom w:val="nil"/>
          <w:right w:val="nil"/>
          <w:between w:val="nil"/>
        </w:pBdr>
        <w:ind w:right="99"/>
        <w:rPr>
          <w:rFonts w:ascii="Robot" w:eastAsia="Times New Roman" w:hAnsi="Robot" w:cs="Times New Roman"/>
          <w:bCs/>
          <w:color w:val="000000" w:themeColor="text1"/>
          <w:sz w:val="24"/>
          <w:szCs w:val="24"/>
        </w:rPr>
      </w:pPr>
    </w:p>
    <w:p w14:paraId="41C90E5F" w14:textId="31C0F1FD" w:rsidR="003E7A7B" w:rsidRPr="00A356D6" w:rsidRDefault="003D6780" w:rsidP="003E7A7B">
      <w:pPr>
        <w:ind w:left="106"/>
        <w:rPr>
          <w:rFonts w:ascii="Overpass" w:eastAsia="Times New Roman" w:hAnsi="Overpass" w:cs="Times New Roman"/>
          <w:b/>
          <w:color w:val="1F497D"/>
          <w:sz w:val="24"/>
          <w:szCs w:val="24"/>
        </w:rPr>
      </w:pPr>
      <w:r>
        <w:rPr>
          <w:rFonts w:ascii="Overpass" w:eastAsia="Times New Roman" w:hAnsi="Overpass" w:cs="Times New Roman"/>
          <w:b/>
          <w:color w:val="1F497D"/>
          <w:sz w:val="24"/>
          <w:szCs w:val="24"/>
        </w:rPr>
        <w:t xml:space="preserve">Senior Software </w:t>
      </w:r>
      <w:r w:rsidR="003E7A7B">
        <w:rPr>
          <w:rFonts w:ascii="Overpass" w:eastAsia="Times New Roman" w:hAnsi="Overpass" w:cs="Times New Roman"/>
          <w:b/>
          <w:color w:val="1F497D"/>
          <w:sz w:val="24"/>
          <w:szCs w:val="24"/>
        </w:rPr>
        <w:t>Engineer</w:t>
      </w:r>
      <w:r w:rsidR="003E7A7B" w:rsidRPr="00A356D6">
        <w:rPr>
          <w:rFonts w:ascii="Overpass" w:eastAsia="Times New Roman" w:hAnsi="Overpass" w:cs="Times New Roman"/>
          <w:b/>
          <w:color w:val="1F497D"/>
          <w:sz w:val="24"/>
          <w:szCs w:val="24"/>
        </w:rPr>
        <w:t xml:space="preserve"> | </w:t>
      </w:r>
      <w:r w:rsidR="003E7A7B">
        <w:rPr>
          <w:rFonts w:ascii="Overpass" w:eastAsia="Times New Roman" w:hAnsi="Overpass" w:cs="Times New Roman"/>
          <w:b/>
          <w:color w:val="1F497D"/>
          <w:sz w:val="24"/>
          <w:szCs w:val="24"/>
        </w:rPr>
        <w:t>Accenture</w:t>
      </w:r>
      <w:r w:rsidR="003E7A7B" w:rsidRPr="00A356D6">
        <w:rPr>
          <w:rFonts w:ascii="Overpass" w:eastAsia="Times New Roman" w:hAnsi="Overpass" w:cs="Times New Roman"/>
          <w:b/>
          <w:color w:val="1F497D"/>
          <w:sz w:val="24"/>
          <w:szCs w:val="24"/>
        </w:rPr>
        <w:t xml:space="preserve"> (Client:</w:t>
      </w:r>
      <w:r w:rsidR="00E822AB" w:rsidRPr="00E822AB">
        <w:t xml:space="preserve"> </w:t>
      </w:r>
      <w:r w:rsidR="00E822AB" w:rsidRPr="00E822AB">
        <w:rPr>
          <w:rFonts w:ascii="Overpass" w:eastAsia="Times New Roman" w:hAnsi="Overpass" w:cs="Times New Roman"/>
          <w:b/>
          <w:color w:val="1F497D"/>
          <w:sz w:val="24"/>
          <w:szCs w:val="24"/>
        </w:rPr>
        <w:t>SiriusXM</w:t>
      </w:r>
      <w:r w:rsidR="003E7A7B" w:rsidRPr="00A356D6">
        <w:rPr>
          <w:rFonts w:ascii="Overpass" w:eastAsia="Times New Roman" w:hAnsi="Overpass" w:cs="Times New Roman"/>
          <w:b/>
          <w:color w:val="1F497D"/>
          <w:sz w:val="24"/>
          <w:szCs w:val="24"/>
        </w:rPr>
        <w:t xml:space="preserve">) </w:t>
      </w:r>
      <w:r w:rsidR="003E7A7B" w:rsidRPr="00BF2341">
        <w:rPr>
          <w:rFonts w:ascii="Overpass" w:eastAsia="Times New Roman" w:hAnsi="Overpass" w:cs="Times New Roman"/>
          <w:b/>
          <w:color w:val="1F497D"/>
          <w:sz w:val="24"/>
          <w:szCs w:val="24"/>
        </w:rPr>
        <w:t xml:space="preserve">| </w:t>
      </w:r>
      <w:r w:rsidR="00045FD8">
        <w:rPr>
          <w:rFonts w:ascii="Overpass" w:eastAsia="Times New Roman" w:hAnsi="Overpass" w:cs="Times New Roman"/>
          <w:bCs/>
          <w:color w:val="1F497D"/>
          <w:sz w:val="16"/>
          <w:szCs w:val="16"/>
        </w:rPr>
        <w:t>Oct</w:t>
      </w:r>
      <w:r w:rsidR="003E7A7B" w:rsidRPr="009C3317">
        <w:rPr>
          <w:rFonts w:ascii="Overpass" w:eastAsia="Times New Roman" w:hAnsi="Overpass" w:cs="Times New Roman"/>
          <w:bCs/>
          <w:color w:val="1F497D"/>
          <w:sz w:val="16"/>
          <w:szCs w:val="16"/>
        </w:rPr>
        <w:t xml:space="preserve"> 201</w:t>
      </w:r>
      <w:r w:rsidR="00045FD8">
        <w:rPr>
          <w:rFonts w:ascii="Overpass" w:eastAsia="Times New Roman" w:hAnsi="Overpass" w:cs="Times New Roman"/>
          <w:bCs/>
          <w:color w:val="1F497D"/>
          <w:sz w:val="16"/>
          <w:szCs w:val="16"/>
        </w:rPr>
        <w:t>3</w:t>
      </w:r>
      <w:r w:rsidR="003E7A7B" w:rsidRPr="009C3317">
        <w:rPr>
          <w:rFonts w:ascii="Overpass" w:eastAsia="Times New Roman" w:hAnsi="Overpass" w:cs="Times New Roman"/>
          <w:bCs/>
          <w:color w:val="1F497D"/>
          <w:sz w:val="16"/>
          <w:szCs w:val="16"/>
        </w:rPr>
        <w:t xml:space="preserve"> - </w:t>
      </w:r>
      <w:r w:rsidR="00045FD8">
        <w:rPr>
          <w:rFonts w:ascii="Overpass" w:eastAsia="Times New Roman" w:hAnsi="Overpass" w:cs="Times New Roman"/>
          <w:bCs/>
          <w:color w:val="1F497D"/>
          <w:sz w:val="16"/>
          <w:szCs w:val="16"/>
        </w:rPr>
        <w:t>May</w:t>
      </w:r>
      <w:r w:rsidR="003E7A7B" w:rsidRPr="009C3317">
        <w:rPr>
          <w:rFonts w:ascii="Overpass" w:eastAsia="Times New Roman" w:hAnsi="Overpass" w:cs="Times New Roman"/>
          <w:bCs/>
          <w:color w:val="1F497D"/>
          <w:sz w:val="16"/>
          <w:szCs w:val="16"/>
        </w:rPr>
        <w:t xml:space="preserve"> 201</w:t>
      </w:r>
      <w:r w:rsidR="00045FD8">
        <w:rPr>
          <w:rFonts w:ascii="Overpass" w:eastAsia="Times New Roman" w:hAnsi="Overpass" w:cs="Times New Roman"/>
          <w:bCs/>
          <w:color w:val="1F497D"/>
          <w:sz w:val="16"/>
          <w:szCs w:val="16"/>
        </w:rPr>
        <w:t>4</w:t>
      </w:r>
    </w:p>
    <w:p w14:paraId="0ABFDAE0" w14:textId="631BA099" w:rsidR="003D6780" w:rsidRPr="003D6780" w:rsidRDefault="006A59A3" w:rsidP="003D6780">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Implemented Java based restful services and Sope services</w:t>
      </w:r>
      <w:r w:rsidR="003D6780" w:rsidRPr="003D6780">
        <w:rPr>
          <w:rFonts w:ascii="Robot" w:eastAsia="Times New Roman" w:hAnsi="Robot" w:cs="Times New Roman"/>
          <w:bCs/>
          <w:color w:val="000000" w:themeColor="text1"/>
          <w:sz w:val="24"/>
          <w:szCs w:val="24"/>
        </w:rPr>
        <w:t>.</w:t>
      </w:r>
    </w:p>
    <w:p w14:paraId="5EF7EF11" w14:textId="5E56CD58" w:rsidR="006A59A3" w:rsidRDefault="006A59A3" w:rsidP="003D6780">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Writ</w:t>
      </w:r>
      <w:r w:rsidR="006966B5">
        <w:rPr>
          <w:rFonts w:ascii="Robot" w:eastAsia="Times New Roman" w:hAnsi="Robot" w:cs="Times New Roman"/>
          <w:bCs/>
          <w:color w:val="000000" w:themeColor="text1"/>
          <w:sz w:val="24"/>
          <w:szCs w:val="24"/>
        </w:rPr>
        <w:t>ten</w:t>
      </w:r>
      <w:r>
        <w:rPr>
          <w:rFonts w:ascii="Robot" w:eastAsia="Times New Roman" w:hAnsi="Robot" w:cs="Times New Roman"/>
          <w:bCs/>
          <w:color w:val="000000" w:themeColor="text1"/>
          <w:sz w:val="24"/>
          <w:szCs w:val="24"/>
        </w:rPr>
        <w:t xml:space="preserve"> complex SQL </w:t>
      </w:r>
      <w:r w:rsidR="00CE2C98">
        <w:rPr>
          <w:rFonts w:ascii="Robot" w:eastAsia="Times New Roman" w:hAnsi="Robot" w:cs="Times New Roman"/>
          <w:bCs/>
          <w:color w:val="000000" w:themeColor="text1"/>
          <w:sz w:val="24"/>
          <w:szCs w:val="24"/>
        </w:rPr>
        <w:t>query</w:t>
      </w:r>
      <w:r>
        <w:rPr>
          <w:rFonts w:ascii="Robot" w:eastAsia="Times New Roman" w:hAnsi="Robot" w:cs="Times New Roman"/>
          <w:bCs/>
          <w:color w:val="000000" w:themeColor="text1"/>
          <w:sz w:val="24"/>
          <w:szCs w:val="24"/>
        </w:rPr>
        <w:t xml:space="preserve"> and improved the performance using cache mechanism</w:t>
      </w:r>
      <w:r w:rsidR="00A100C7">
        <w:rPr>
          <w:rFonts w:ascii="Robot" w:eastAsia="Times New Roman" w:hAnsi="Robot" w:cs="Times New Roman"/>
          <w:bCs/>
          <w:color w:val="000000" w:themeColor="text1"/>
          <w:sz w:val="24"/>
          <w:szCs w:val="24"/>
        </w:rPr>
        <w:t xml:space="preserve"> and indexing</w:t>
      </w:r>
      <w:r w:rsidR="006966B5">
        <w:rPr>
          <w:rFonts w:ascii="Robot" w:eastAsia="Times New Roman" w:hAnsi="Robot" w:cs="Times New Roman"/>
          <w:bCs/>
          <w:color w:val="000000" w:themeColor="text1"/>
          <w:sz w:val="24"/>
          <w:szCs w:val="24"/>
        </w:rPr>
        <w:t>.</w:t>
      </w:r>
    </w:p>
    <w:p w14:paraId="263BDE81" w14:textId="520F334B" w:rsidR="006A59A3" w:rsidRDefault="00156A25" w:rsidP="003D6780">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Developed e</w:t>
      </w:r>
      <w:r w:rsidR="006A59A3">
        <w:rPr>
          <w:rFonts w:ascii="Robot" w:eastAsia="Times New Roman" w:hAnsi="Robot" w:cs="Times New Roman"/>
          <w:bCs/>
          <w:color w:val="000000" w:themeColor="text1"/>
          <w:sz w:val="24"/>
          <w:szCs w:val="24"/>
        </w:rPr>
        <w:t xml:space="preserve">nd to end application implementation </w:t>
      </w:r>
      <w:r>
        <w:rPr>
          <w:rFonts w:ascii="Robot" w:eastAsia="Times New Roman" w:hAnsi="Robot" w:cs="Times New Roman"/>
          <w:bCs/>
          <w:color w:val="000000" w:themeColor="text1"/>
          <w:sz w:val="24"/>
          <w:szCs w:val="24"/>
        </w:rPr>
        <w:t>using spring framework.</w:t>
      </w:r>
    </w:p>
    <w:p w14:paraId="571F9AA2" w14:textId="77777777" w:rsidR="00A12A4C" w:rsidRPr="00A12A4C" w:rsidRDefault="00A12A4C" w:rsidP="00A12A4C">
      <w:pPr>
        <w:pBdr>
          <w:top w:val="nil"/>
          <w:left w:val="nil"/>
          <w:bottom w:val="nil"/>
          <w:right w:val="nil"/>
          <w:between w:val="nil"/>
        </w:pBdr>
        <w:spacing w:before="1"/>
        <w:ind w:left="450"/>
        <w:rPr>
          <w:rFonts w:ascii="Robot" w:eastAsia="Times New Roman" w:hAnsi="Robot" w:cs="Times New Roman"/>
          <w:bCs/>
          <w:color w:val="000000" w:themeColor="text1"/>
          <w:sz w:val="24"/>
          <w:szCs w:val="24"/>
        </w:rPr>
      </w:pPr>
    </w:p>
    <w:p w14:paraId="20DA1C5A" w14:textId="2636628B" w:rsidR="00E50726" w:rsidRPr="00BF2341" w:rsidRDefault="00E50726" w:rsidP="00E50726">
      <w:pPr>
        <w:pBdr>
          <w:top w:val="nil"/>
          <w:left w:val="nil"/>
          <w:bottom w:val="nil"/>
          <w:right w:val="nil"/>
          <w:between w:val="nil"/>
        </w:pBdr>
        <w:spacing w:before="1"/>
        <w:ind w:firstLine="90"/>
        <w:rPr>
          <w:rFonts w:ascii="Overpass" w:eastAsia="Times New Roman" w:hAnsi="Overpass" w:cs="Times New Roman"/>
          <w:b/>
          <w:color w:val="1F497D"/>
          <w:sz w:val="24"/>
          <w:szCs w:val="24"/>
        </w:rPr>
      </w:pPr>
      <w:r w:rsidRPr="00BF2341">
        <w:rPr>
          <w:rFonts w:ascii="Overpass" w:eastAsia="Times New Roman" w:hAnsi="Overpass" w:cs="Times New Roman"/>
          <w:b/>
          <w:color w:val="1F497D"/>
          <w:sz w:val="24"/>
          <w:szCs w:val="24"/>
        </w:rPr>
        <w:t xml:space="preserve">Software Engineer | HGS (Client: Weill Cornell - BMIQ) | </w:t>
      </w:r>
      <w:r w:rsidRPr="009C3317">
        <w:rPr>
          <w:rFonts w:ascii="Overpass" w:eastAsia="Times New Roman" w:hAnsi="Overpass" w:cs="Times New Roman"/>
          <w:bCs/>
          <w:color w:val="1F497D"/>
          <w:sz w:val="16"/>
          <w:szCs w:val="16"/>
        </w:rPr>
        <w:t>Dec 2012 - Sep 2013</w:t>
      </w:r>
    </w:p>
    <w:p w14:paraId="6A7E5A4C" w14:textId="77777777" w:rsidR="00E50726" w:rsidRPr="00E50726" w:rsidRDefault="00E50726" w:rsidP="00BF2341">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sidRPr="00E50726">
        <w:rPr>
          <w:rFonts w:ascii="Robot" w:eastAsia="Times New Roman" w:hAnsi="Robot" w:cs="Times New Roman"/>
          <w:bCs/>
          <w:color w:val="000000" w:themeColor="text1"/>
          <w:sz w:val="24"/>
          <w:szCs w:val="24"/>
        </w:rPr>
        <w:t>Designed, developed, tested, and maintained Java applications using J2EE, Spring MVC, JDBC, Hibernate SQL, and web interfaces using HTML5, JavaScript, jQuery CSS3, and Bootstrap.</w:t>
      </w:r>
    </w:p>
    <w:p w14:paraId="0C5AF8E5" w14:textId="77777777" w:rsidR="00E50726" w:rsidRPr="00E50726" w:rsidRDefault="00E50726" w:rsidP="00BF2341">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sidRPr="00E50726">
        <w:rPr>
          <w:rFonts w:ascii="Robot" w:eastAsia="Times New Roman" w:hAnsi="Robot" w:cs="Times New Roman"/>
          <w:bCs/>
          <w:color w:val="000000" w:themeColor="text1"/>
          <w:sz w:val="24"/>
          <w:szCs w:val="24"/>
        </w:rPr>
        <w:t>Developed and maintained SQL queries, stored procedures, and triggers to interact with databases and other data sources.</w:t>
      </w:r>
    </w:p>
    <w:p w14:paraId="190B1028" w14:textId="77777777" w:rsidR="00E50726" w:rsidRPr="00E50726" w:rsidRDefault="00E50726" w:rsidP="00BF2341">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sidRPr="00E50726">
        <w:rPr>
          <w:rFonts w:ascii="Robot" w:eastAsia="Times New Roman" w:hAnsi="Robot" w:cs="Times New Roman"/>
          <w:bCs/>
          <w:color w:val="000000" w:themeColor="text1"/>
          <w:sz w:val="24"/>
          <w:szCs w:val="24"/>
        </w:rPr>
        <w:t>Developed and maintained unit tests, integration tests, and automated test suites to ensure the quality of the codebase.</w:t>
      </w:r>
    </w:p>
    <w:p w14:paraId="5DCF7181" w14:textId="77777777" w:rsidR="007167C9" w:rsidRPr="007167C9" w:rsidRDefault="007167C9" w:rsidP="007167C9">
      <w:pPr>
        <w:pBdr>
          <w:top w:val="nil"/>
          <w:left w:val="nil"/>
          <w:bottom w:val="nil"/>
          <w:right w:val="nil"/>
          <w:between w:val="nil"/>
        </w:pBdr>
        <w:spacing w:before="1"/>
        <w:ind w:left="450"/>
        <w:rPr>
          <w:rFonts w:ascii="Robot" w:eastAsia="Times New Roman" w:hAnsi="Robot" w:cs="Times New Roman"/>
          <w:bCs/>
          <w:color w:val="000000" w:themeColor="text1"/>
          <w:sz w:val="24"/>
          <w:szCs w:val="24"/>
        </w:rPr>
      </w:pPr>
    </w:p>
    <w:p w14:paraId="7D412469" w14:textId="32B63BF6" w:rsidR="00063B0C" w:rsidRPr="00A356D6" w:rsidRDefault="009258C3">
      <w:pPr>
        <w:pBdr>
          <w:top w:val="nil"/>
          <w:left w:val="nil"/>
          <w:bottom w:val="nil"/>
          <w:right w:val="nil"/>
          <w:between w:val="nil"/>
        </w:pBdr>
        <w:spacing w:before="11"/>
        <w:ind w:left="106"/>
        <w:rPr>
          <w:rFonts w:ascii="Overpass" w:eastAsia="Times New Roman" w:hAnsi="Overpass" w:cs="Times New Roman"/>
          <w:b/>
          <w:color w:val="1F497D"/>
          <w:sz w:val="24"/>
          <w:szCs w:val="24"/>
        </w:rPr>
      </w:pPr>
      <w:r w:rsidRPr="00A356D6">
        <w:rPr>
          <w:rFonts w:ascii="Overpass" w:eastAsia="Times New Roman" w:hAnsi="Overpass" w:cs="Times New Roman"/>
          <w:b/>
          <w:color w:val="1F497D"/>
          <w:sz w:val="24"/>
          <w:szCs w:val="24"/>
        </w:rPr>
        <w:t>Software Engineer | Yalamanchili Software Exports</w:t>
      </w:r>
      <w:r w:rsidR="004A5A7D" w:rsidRPr="00A356D6">
        <w:rPr>
          <w:rFonts w:ascii="Overpass" w:eastAsia="Times New Roman" w:hAnsi="Overpass" w:cs="Times New Roman"/>
          <w:b/>
          <w:color w:val="1F497D"/>
          <w:sz w:val="24"/>
          <w:szCs w:val="24"/>
        </w:rPr>
        <w:t xml:space="preserve"> | </w:t>
      </w:r>
      <w:r w:rsidRPr="00A356D6">
        <w:rPr>
          <w:rFonts w:ascii="Overpass" w:eastAsia="Times New Roman" w:hAnsi="Overpass" w:cs="Times New Roman"/>
          <w:b/>
          <w:color w:val="1F497D"/>
          <w:sz w:val="24"/>
          <w:szCs w:val="24"/>
        </w:rPr>
        <w:t>(</w:t>
      </w:r>
      <w:r w:rsidR="00BF2341">
        <w:rPr>
          <w:rFonts w:ascii="Overpass" w:eastAsia="Times New Roman" w:hAnsi="Overpass" w:cs="Times New Roman"/>
          <w:b/>
          <w:color w:val="1F497D"/>
          <w:sz w:val="24"/>
          <w:szCs w:val="24"/>
        </w:rPr>
        <w:t xml:space="preserve">Client: </w:t>
      </w:r>
      <w:r w:rsidRPr="00A356D6">
        <w:rPr>
          <w:rFonts w:ascii="Overpass" w:eastAsia="Times New Roman" w:hAnsi="Overpass" w:cs="Times New Roman"/>
          <w:b/>
          <w:color w:val="1F497D"/>
          <w:sz w:val="24"/>
          <w:szCs w:val="24"/>
        </w:rPr>
        <w:t xml:space="preserve">East West </w:t>
      </w:r>
      <w:r w:rsidR="005D6580" w:rsidRPr="00A356D6">
        <w:rPr>
          <w:rFonts w:ascii="Overpass" w:eastAsia="Times New Roman" w:hAnsi="Overpass" w:cs="Times New Roman"/>
          <w:b/>
          <w:color w:val="1F497D"/>
          <w:sz w:val="24"/>
          <w:szCs w:val="24"/>
        </w:rPr>
        <w:t>Bank</w:t>
      </w:r>
      <w:r w:rsidR="005D6580">
        <w:rPr>
          <w:rFonts w:ascii="Overpass" w:eastAsia="Times New Roman" w:hAnsi="Overpass" w:cs="Times New Roman"/>
          <w:b/>
          <w:color w:val="1F497D"/>
          <w:sz w:val="24"/>
          <w:szCs w:val="24"/>
        </w:rPr>
        <w:t>)</w:t>
      </w:r>
      <w:r w:rsidR="00214E28">
        <w:rPr>
          <w:rFonts w:ascii="Overpass" w:eastAsia="Times New Roman" w:hAnsi="Overpass" w:cs="Times New Roman"/>
          <w:b/>
          <w:color w:val="1F497D"/>
          <w:sz w:val="24"/>
          <w:szCs w:val="24"/>
        </w:rPr>
        <w:t xml:space="preserve"> |</w:t>
      </w:r>
      <w:r w:rsidR="00214E28" w:rsidRPr="00BF2341">
        <w:rPr>
          <w:rFonts w:ascii="Overpass" w:eastAsia="Times New Roman" w:hAnsi="Overpass" w:cs="Times New Roman"/>
          <w:b/>
          <w:color w:val="1F497D"/>
          <w:sz w:val="24"/>
          <w:szCs w:val="24"/>
        </w:rPr>
        <w:t xml:space="preserve"> </w:t>
      </w:r>
      <w:r w:rsidR="00D9564D">
        <w:rPr>
          <w:rFonts w:ascii="Overpass" w:eastAsia="Times New Roman" w:hAnsi="Overpass" w:cs="Times New Roman"/>
          <w:bCs/>
          <w:color w:val="1F497D"/>
          <w:sz w:val="16"/>
          <w:szCs w:val="16"/>
        </w:rPr>
        <w:t>Jan</w:t>
      </w:r>
      <w:r w:rsidR="00214E28" w:rsidRPr="009C3317">
        <w:rPr>
          <w:rFonts w:ascii="Overpass" w:eastAsia="Times New Roman" w:hAnsi="Overpass" w:cs="Times New Roman"/>
          <w:bCs/>
          <w:color w:val="1F497D"/>
          <w:sz w:val="16"/>
          <w:szCs w:val="16"/>
        </w:rPr>
        <w:t xml:space="preserve"> 201</w:t>
      </w:r>
      <w:r w:rsidR="00D9564D">
        <w:rPr>
          <w:rFonts w:ascii="Overpass" w:eastAsia="Times New Roman" w:hAnsi="Overpass" w:cs="Times New Roman"/>
          <w:bCs/>
          <w:color w:val="1F497D"/>
          <w:sz w:val="16"/>
          <w:szCs w:val="16"/>
        </w:rPr>
        <w:t>1</w:t>
      </w:r>
      <w:r w:rsidR="00214E28" w:rsidRPr="009C3317">
        <w:rPr>
          <w:rFonts w:ascii="Overpass" w:eastAsia="Times New Roman" w:hAnsi="Overpass" w:cs="Times New Roman"/>
          <w:bCs/>
          <w:color w:val="1F497D"/>
          <w:sz w:val="16"/>
          <w:szCs w:val="16"/>
        </w:rPr>
        <w:t xml:space="preserve"> - </w:t>
      </w:r>
      <w:r w:rsidR="00D9564D">
        <w:rPr>
          <w:rFonts w:ascii="Overpass" w:eastAsia="Times New Roman" w:hAnsi="Overpass" w:cs="Times New Roman"/>
          <w:bCs/>
          <w:color w:val="1F497D"/>
          <w:sz w:val="16"/>
          <w:szCs w:val="16"/>
        </w:rPr>
        <w:t>Nov</w:t>
      </w:r>
      <w:r w:rsidR="00214E28" w:rsidRPr="009C3317">
        <w:rPr>
          <w:rFonts w:ascii="Overpass" w:eastAsia="Times New Roman" w:hAnsi="Overpass" w:cs="Times New Roman"/>
          <w:bCs/>
          <w:color w:val="1F497D"/>
          <w:sz w:val="16"/>
          <w:szCs w:val="16"/>
        </w:rPr>
        <w:t xml:space="preserve"> 201</w:t>
      </w:r>
      <w:r w:rsidR="00D9564D">
        <w:rPr>
          <w:rFonts w:ascii="Overpass" w:eastAsia="Times New Roman" w:hAnsi="Overpass" w:cs="Times New Roman"/>
          <w:bCs/>
          <w:color w:val="1F497D"/>
          <w:sz w:val="16"/>
          <w:szCs w:val="16"/>
        </w:rPr>
        <w:t>2</w:t>
      </w:r>
      <w:r w:rsidR="008B7EC5">
        <w:rPr>
          <w:rFonts w:ascii="Overpass" w:eastAsia="Times New Roman" w:hAnsi="Overpass" w:cs="Times New Roman"/>
          <w:b/>
          <w:color w:val="1F497D"/>
          <w:sz w:val="24"/>
          <w:szCs w:val="24"/>
        </w:rPr>
        <w:t xml:space="preserve"> </w:t>
      </w:r>
      <w:r w:rsidRPr="00A356D6">
        <w:rPr>
          <w:rFonts w:ascii="Overpass" w:eastAsia="Times New Roman" w:hAnsi="Overpass" w:cs="Times New Roman"/>
          <w:b/>
          <w:color w:val="1F497D"/>
          <w:sz w:val="24"/>
          <w:szCs w:val="24"/>
        </w:rPr>
        <w:t xml:space="preserve"> </w:t>
      </w:r>
    </w:p>
    <w:p w14:paraId="471EC93B" w14:textId="0B107C04" w:rsidR="00063B0C" w:rsidRPr="006439CD" w:rsidRDefault="009258C3">
      <w:pPr>
        <w:numPr>
          <w:ilvl w:val="0"/>
          <w:numId w:val="8"/>
        </w:numPr>
        <w:pBdr>
          <w:top w:val="nil"/>
          <w:left w:val="nil"/>
          <w:bottom w:val="nil"/>
          <w:right w:val="nil"/>
          <w:between w:val="nil"/>
        </w:pBdr>
        <w:spacing w:before="11"/>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 xml:space="preserve">Designed, developed, tested, and maintained Java applications using J2EE, SOAP Service, Hibernate SQL, and web interfaces using HTML5, JavaScript, jQuery, CSS3, and </w:t>
      </w:r>
      <w:r w:rsidR="00BE576A" w:rsidRPr="006439CD">
        <w:rPr>
          <w:rFonts w:ascii="Robot" w:eastAsia="Times New Roman" w:hAnsi="Robot" w:cs="Times New Roman"/>
          <w:bCs/>
          <w:color w:val="000000" w:themeColor="text1"/>
          <w:sz w:val="24"/>
          <w:szCs w:val="24"/>
        </w:rPr>
        <w:t>Bootstrap.</w:t>
      </w:r>
    </w:p>
    <w:p w14:paraId="031AA44B" w14:textId="77D420ED" w:rsidR="00063B0C" w:rsidRPr="006439CD" w:rsidRDefault="006B2DFC">
      <w:pPr>
        <w:numPr>
          <w:ilvl w:val="0"/>
          <w:numId w:val="8"/>
        </w:numPr>
        <w:pBdr>
          <w:top w:val="nil"/>
          <w:left w:val="nil"/>
          <w:bottom w:val="nil"/>
          <w:right w:val="nil"/>
          <w:between w:val="nil"/>
        </w:pBdr>
        <w:rPr>
          <w:rFonts w:ascii="Robot" w:eastAsia="Times New Roman" w:hAnsi="Robot" w:cs="Times New Roman"/>
          <w:bCs/>
          <w:color w:val="000000" w:themeColor="text1"/>
          <w:sz w:val="24"/>
          <w:szCs w:val="24"/>
        </w:rPr>
      </w:pPr>
      <w:r>
        <w:rPr>
          <w:rFonts w:ascii="Robot" w:eastAsia="Times New Roman" w:hAnsi="Robot" w:cs="Times New Roman"/>
          <w:bCs/>
          <w:color w:val="000000" w:themeColor="text1"/>
          <w:sz w:val="24"/>
          <w:szCs w:val="24"/>
        </w:rPr>
        <w:t xml:space="preserve">Implemented </w:t>
      </w:r>
      <w:r w:rsidR="009258C3" w:rsidRPr="006439CD">
        <w:rPr>
          <w:rFonts w:ascii="Robot" w:eastAsia="Times New Roman" w:hAnsi="Robot" w:cs="Times New Roman"/>
          <w:bCs/>
          <w:color w:val="000000" w:themeColor="text1"/>
          <w:sz w:val="24"/>
          <w:szCs w:val="24"/>
        </w:rPr>
        <w:t>Java-based applications, including troubleshooting and issue resolution.</w:t>
      </w:r>
    </w:p>
    <w:p w14:paraId="49DD3416" w14:textId="1C475774" w:rsidR="00063B0C" w:rsidRPr="006439CD" w:rsidRDefault="009258C3">
      <w:pPr>
        <w:numPr>
          <w:ilvl w:val="0"/>
          <w:numId w:val="8"/>
        </w:numPr>
        <w:pBdr>
          <w:top w:val="nil"/>
          <w:left w:val="nil"/>
          <w:bottom w:val="nil"/>
          <w:right w:val="nil"/>
          <w:between w:val="nil"/>
        </w:pBdr>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 xml:space="preserve">Troubleshoot and </w:t>
      </w:r>
      <w:r w:rsidR="00A04417" w:rsidRPr="006439CD">
        <w:rPr>
          <w:rFonts w:ascii="Robot" w:eastAsia="Times New Roman" w:hAnsi="Robot" w:cs="Times New Roman"/>
          <w:bCs/>
          <w:color w:val="000000" w:themeColor="text1"/>
          <w:sz w:val="24"/>
          <w:szCs w:val="24"/>
        </w:rPr>
        <w:t>debug</w:t>
      </w:r>
      <w:r w:rsidRPr="006439CD">
        <w:rPr>
          <w:rFonts w:ascii="Robot" w:eastAsia="Times New Roman" w:hAnsi="Robot" w:cs="Times New Roman"/>
          <w:bCs/>
          <w:color w:val="000000" w:themeColor="text1"/>
          <w:sz w:val="24"/>
          <w:szCs w:val="24"/>
        </w:rPr>
        <w:t xml:space="preserve"> issues with the application code, database queries, and stored procedures.</w:t>
      </w:r>
    </w:p>
    <w:p w14:paraId="48B8EABD" w14:textId="77777777" w:rsidR="00063B0C" w:rsidRDefault="00063B0C">
      <w:pPr>
        <w:pBdr>
          <w:top w:val="nil"/>
          <w:left w:val="nil"/>
          <w:bottom w:val="nil"/>
          <w:right w:val="nil"/>
          <w:between w:val="nil"/>
        </w:pBdr>
        <w:spacing w:before="9" w:line="276" w:lineRule="auto"/>
        <w:rPr>
          <w:color w:val="000000"/>
          <w:sz w:val="11"/>
          <w:szCs w:val="11"/>
        </w:rPr>
      </w:pPr>
    </w:p>
    <w:p w14:paraId="79122D39" w14:textId="77777777" w:rsidR="00063B0C" w:rsidRPr="0097571D" w:rsidRDefault="009258C3" w:rsidP="002E13BD">
      <w:pPr>
        <w:pStyle w:val="Heading1"/>
        <w:spacing w:after="23"/>
        <w:rPr>
          <w:rFonts w:ascii="Overpass" w:hAnsi="Overpass"/>
          <w:bCs/>
          <w:color w:val="1F497D"/>
          <w:sz w:val="28"/>
          <w:szCs w:val="28"/>
        </w:rPr>
      </w:pPr>
      <w:r w:rsidRPr="0097571D">
        <w:rPr>
          <w:rFonts w:ascii="Overpass" w:hAnsi="Overpass"/>
          <w:bCs/>
          <w:color w:val="1F497D"/>
          <w:sz w:val="28"/>
          <w:szCs w:val="28"/>
        </w:rPr>
        <w:t>Education</w:t>
      </w:r>
    </w:p>
    <w:p w14:paraId="495DD85F" w14:textId="77777777" w:rsidR="00063B0C" w:rsidRDefault="009258C3">
      <w:pPr>
        <w:pBdr>
          <w:top w:val="nil"/>
          <w:left w:val="nil"/>
          <w:bottom w:val="nil"/>
          <w:right w:val="nil"/>
          <w:between w:val="nil"/>
        </w:pBdr>
        <w:spacing w:line="20" w:lineRule="auto"/>
        <w:ind w:left="106"/>
        <w:rPr>
          <w:rFonts w:ascii="Times New Roman" w:eastAsia="Times New Roman" w:hAnsi="Times New Roman" w:cs="Times New Roman"/>
          <w:color w:val="1F497D"/>
          <w:sz w:val="2"/>
          <w:szCs w:val="2"/>
        </w:rPr>
      </w:pPr>
      <w:r>
        <w:rPr>
          <w:rFonts w:ascii="Times New Roman" w:eastAsia="Times New Roman" w:hAnsi="Times New Roman" w:cs="Times New Roman"/>
          <w:noProof/>
          <w:color w:val="1F497D"/>
          <w:sz w:val="2"/>
          <w:szCs w:val="2"/>
        </w:rPr>
        <mc:AlternateContent>
          <mc:Choice Requires="wpg">
            <w:drawing>
              <wp:inline distT="0" distB="0" distL="114300" distR="114300" wp14:anchorId="260BC71D" wp14:editId="2CE25E95">
                <wp:extent cx="6555105" cy="7620"/>
                <wp:effectExtent l="0" t="0" r="0" b="0"/>
                <wp:docPr id="2" name="Group 2"/>
                <wp:cNvGraphicFramePr/>
                <a:graphic xmlns:a="http://schemas.openxmlformats.org/drawingml/2006/main">
                  <a:graphicData uri="http://schemas.microsoft.com/office/word/2010/wordprocessingGroup">
                    <wpg:wgp>
                      <wpg:cNvGrpSpPr/>
                      <wpg:grpSpPr>
                        <a:xfrm>
                          <a:off x="0" y="0"/>
                          <a:ext cx="6555105" cy="7620"/>
                          <a:chOff x="2063700" y="3771425"/>
                          <a:chExt cx="6564600" cy="17150"/>
                        </a:xfrm>
                      </wpg:grpSpPr>
                      <wpg:grpSp>
                        <wpg:cNvPr id="2033790574" name="Group 2033790574"/>
                        <wpg:cNvGrpSpPr/>
                        <wpg:grpSpPr>
                          <a:xfrm>
                            <a:off x="2068448" y="3776190"/>
                            <a:ext cx="6555105" cy="7620"/>
                            <a:chOff x="2068425" y="3776175"/>
                            <a:chExt cx="6555150" cy="7650"/>
                          </a:xfrm>
                        </wpg:grpSpPr>
                        <wps:wsp>
                          <wps:cNvPr id="1114751296" name="Rectangle 1114751296"/>
                          <wps:cNvSpPr/>
                          <wps:spPr>
                            <a:xfrm>
                              <a:off x="2068425" y="3776175"/>
                              <a:ext cx="6555150" cy="7650"/>
                            </a:xfrm>
                            <a:prstGeom prst="rect">
                              <a:avLst/>
                            </a:prstGeom>
                            <a:noFill/>
                            <a:ln>
                              <a:noFill/>
                            </a:ln>
                          </wps:spPr>
                          <wps:txbx>
                            <w:txbxContent>
                              <w:p w14:paraId="2F6F17BA" w14:textId="77777777" w:rsidR="00063B0C" w:rsidRDefault="00063B0C">
                                <w:pPr>
                                  <w:textDirection w:val="btLr"/>
                                </w:pPr>
                              </w:p>
                            </w:txbxContent>
                          </wps:txbx>
                          <wps:bodyPr spcFirstLastPara="1" wrap="square" lIns="91425" tIns="91425" rIns="91425" bIns="91425" anchor="ctr" anchorCtr="0">
                            <a:noAutofit/>
                          </wps:bodyPr>
                        </wps:wsp>
                        <wpg:grpSp>
                          <wpg:cNvPr id="258447790" name="Group 258447790"/>
                          <wpg:cNvGrpSpPr/>
                          <wpg:grpSpPr>
                            <a:xfrm>
                              <a:off x="2068448" y="3776190"/>
                              <a:ext cx="6555105" cy="7620"/>
                              <a:chOff x="0" y="0"/>
                              <a:chExt cx="6555105" cy="7620"/>
                            </a:xfrm>
                          </wpg:grpSpPr>
                          <wps:wsp>
                            <wps:cNvPr id="1523781844" name="Rectangle 1523781844"/>
                            <wps:cNvSpPr/>
                            <wps:spPr>
                              <a:xfrm>
                                <a:off x="0" y="0"/>
                                <a:ext cx="6555100" cy="7600"/>
                              </a:xfrm>
                              <a:prstGeom prst="rect">
                                <a:avLst/>
                              </a:prstGeom>
                              <a:noFill/>
                              <a:ln w="9525" cap="flat" cmpd="sng">
                                <a:solidFill>
                                  <a:schemeClr val="dk2"/>
                                </a:solidFill>
                                <a:prstDash val="solid"/>
                                <a:round/>
                                <a:headEnd type="none" w="sm" len="sm"/>
                                <a:tailEnd type="none" w="sm" len="sm"/>
                              </a:ln>
                            </wps:spPr>
                            <wps:txbx>
                              <w:txbxContent>
                                <w:p w14:paraId="6D6FAA63" w14:textId="77777777" w:rsidR="00063B0C" w:rsidRDefault="00063B0C">
                                  <w:pPr>
                                    <w:textDirection w:val="btLr"/>
                                  </w:pPr>
                                </w:p>
                              </w:txbxContent>
                            </wps:txbx>
                            <wps:bodyPr spcFirstLastPara="1" wrap="square" lIns="91425" tIns="91425" rIns="91425" bIns="91425" anchor="ctr" anchorCtr="0">
                              <a:noAutofit/>
                            </wps:bodyPr>
                          </wps:wsp>
                          <wps:wsp>
                            <wps:cNvPr id="1152309511" name="Rectangle 1152309511"/>
                            <wps:cNvSpPr/>
                            <wps:spPr>
                              <a:xfrm>
                                <a:off x="0" y="0"/>
                                <a:ext cx="6555105" cy="7620"/>
                              </a:xfrm>
                              <a:prstGeom prst="rect">
                                <a:avLst/>
                              </a:prstGeom>
                              <a:solidFill>
                                <a:srgbClr val="DD8534"/>
                              </a:solidFill>
                              <a:ln w="9525" cap="flat" cmpd="sng">
                                <a:solidFill>
                                  <a:schemeClr val="dk2"/>
                                </a:solidFill>
                                <a:prstDash val="solid"/>
                                <a:round/>
                                <a:headEnd type="none" w="sm" len="sm"/>
                                <a:tailEnd type="none" w="sm" len="sm"/>
                              </a:ln>
                            </wps:spPr>
                            <wps:txbx>
                              <w:txbxContent>
                                <w:p w14:paraId="45AD2333" w14:textId="77777777" w:rsidR="00063B0C" w:rsidRDefault="00063B0C">
                                  <w:pPr>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260BC71D" id="Group 2" o:spid="_x0000_s1038" style="width:516.15pt;height:.6pt;mso-position-horizontal-relative:char;mso-position-vertical-relative:line" coordorigin="20637,37714" coordsize="6564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">
                <v:group id="Group 2033790574" o:spid="_x0000_s1039" style="position:absolute;left:20684;top:37761;width:65551;height:77" coordorigin="20684,37761"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">
                  <v:rect id="Rectangle 1114751296" o:spid="_x0000_s1040" style="position:absolute;left:20684;top:37761;width:65551;height: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" filled="f" stroked="f">
                    <v:textbox inset="2.53958mm,2.53958mm,2.53958mm,2.53958mm">
                      <w:txbxContent>
                        <w:p w14:paraId="2F6F17BA" w14:textId="77777777" w:rsidR="00063B0C" w:rsidRDefault="00063B0C">
                          <w:pPr>
                            <w:textDirection w:val="btLr"/>
                          </w:pPr>
                        </w:p>
                      </w:txbxContent>
                    </v:textbox>
                  </v:rect>
                  <v:group id="Group 258447790" o:spid="_x0000_s1041" style="position:absolute;left:20684;top:37761;width:65551;height:77"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">
                    <v:rect id="Rectangle 1523781844" o:spid="_x0000_s1042"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" filled="f" strokecolor="#1f497d [3202]">
                      <v:stroke startarrowwidth="narrow" startarrowlength="short" endarrowwidth="narrow" endarrowlength="short" joinstyle="round"/>
                      <v:textbox inset="2.53958mm,2.53958mm,2.53958mm,2.53958mm">
                        <w:txbxContent>
                          <w:p w14:paraId="6D6FAA63" w14:textId="77777777" w:rsidR="00063B0C" w:rsidRDefault="00063B0C">
                            <w:pPr>
                              <w:textDirection w:val="btLr"/>
                            </w:pPr>
                          </w:p>
                        </w:txbxContent>
                      </v:textbox>
                    </v:rect>
                    <v:rect id="Rectangle 1152309511" o:spid="_x0000_s1043"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" fillcolor="#dd8534" strokecolor="#1f497d [3202]">
                      <v:stroke startarrowwidth="narrow" startarrowlength="short" endarrowwidth="narrow" endarrowlength="short" joinstyle="round"/>
                      <v:textbox inset="2.53958mm,2.53958mm,2.53958mm,2.53958mm">
                        <w:txbxContent>
                          <w:p w14:paraId="45AD2333" w14:textId="77777777" w:rsidR="00063B0C" w:rsidRDefault="00063B0C">
                            <w:pPr>
                              <w:textDirection w:val="btLr"/>
                            </w:pPr>
                          </w:p>
                        </w:txbxContent>
                      </v:textbox>
                    </v:rect>
                  </v:group>
                </v:group>
                <w10:anchorlock/>
              </v:group>
            </w:pict>
          </mc:Fallback>
        </mc:AlternateContent>
      </w:r>
      <w:r>
        <w:rPr>
          <w:color w:val="1F497D"/>
          <w:sz w:val="14"/>
          <w:szCs w:val="14"/>
        </w:rPr>
        <w:t xml:space="preserve">                </w:t>
      </w:r>
    </w:p>
    <w:p w14:paraId="547792B4" w14:textId="5EA88636" w:rsidR="006439CD" w:rsidRDefault="009258C3" w:rsidP="006439CD">
      <w:pPr>
        <w:pStyle w:val="ListParagraph"/>
        <w:numPr>
          <w:ilvl w:val="0"/>
          <w:numId w:val="12"/>
        </w:numPr>
        <w:pBdr>
          <w:top w:val="nil"/>
          <w:left w:val="nil"/>
          <w:bottom w:val="nil"/>
          <w:right w:val="nil"/>
          <w:between w:val="nil"/>
        </w:pBdr>
        <w:spacing w:before="157"/>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Master of Science in information studies</w:t>
      </w:r>
      <w:r w:rsidR="000A28A7">
        <w:rPr>
          <w:rFonts w:ascii="Robot" w:eastAsia="Times New Roman" w:hAnsi="Robot" w:cs="Times New Roman"/>
          <w:bCs/>
          <w:color w:val="000000" w:themeColor="text1"/>
          <w:sz w:val="24"/>
          <w:szCs w:val="24"/>
        </w:rPr>
        <w:t>,</w:t>
      </w:r>
      <w:r w:rsidRPr="006439CD">
        <w:rPr>
          <w:rFonts w:ascii="Robot" w:eastAsia="Times New Roman" w:hAnsi="Robot" w:cs="Times New Roman"/>
          <w:bCs/>
          <w:color w:val="000000" w:themeColor="text1"/>
          <w:sz w:val="24"/>
          <w:szCs w:val="24"/>
        </w:rPr>
        <w:t xml:space="preserve"> Trine University at Angola</w:t>
      </w:r>
      <w:r w:rsidR="000A28A7">
        <w:rPr>
          <w:rFonts w:ascii="Robot" w:eastAsia="Times New Roman" w:hAnsi="Robot" w:cs="Times New Roman"/>
          <w:bCs/>
          <w:color w:val="000000" w:themeColor="text1"/>
          <w:sz w:val="24"/>
          <w:szCs w:val="24"/>
        </w:rPr>
        <w:t>,</w:t>
      </w:r>
      <w:r w:rsidRPr="006439CD">
        <w:rPr>
          <w:rFonts w:ascii="Robot" w:eastAsia="Times New Roman" w:hAnsi="Robot" w:cs="Times New Roman"/>
          <w:bCs/>
          <w:color w:val="000000" w:themeColor="text1"/>
          <w:sz w:val="24"/>
          <w:szCs w:val="24"/>
        </w:rPr>
        <w:t xml:space="preserve"> Indiana</w:t>
      </w:r>
      <w:r w:rsidR="000A28A7">
        <w:rPr>
          <w:rFonts w:ascii="Robot" w:eastAsia="Times New Roman" w:hAnsi="Robot" w:cs="Times New Roman"/>
          <w:bCs/>
          <w:color w:val="000000" w:themeColor="text1"/>
          <w:sz w:val="24"/>
          <w:szCs w:val="24"/>
        </w:rPr>
        <w:t>,</w:t>
      </w:r>
      <w:r w:rsidRPr="006439CD">
        <w:rPr>
          <w:rFonts w:ascii="Robot" w:eastAsia="Times New Roman" w:hAnsi="Robot" w:cs="Times New Roman"/>
          <w:bCs/>
          <w:color w:val="000000" w:themeColor="text1"/>
          <w:sz w:val="24"/>
          <w:szCs w:val="24"/>
        </w:rPr>
        <w:t xml:space="preserve"> USA |</w:t>
      </w:r>
      <w:r w:rsidR="00DB0318">
        <w:rPr>
          <w:rFonts w:ascii="Robot" w:eastAsia="Times New Roman" w:hAnsi="Robot" w:cs="Times New Roman"/>
          <w:bCs/>
          <w:color w:val="000000" w:themeColor="text1"/>
          <w:sz w:val="24"/>
          <w:szCs w:val="24"/>
        </w:rPr>
        <w:t xml:space="preserve"> </w:t>
      </w:r>
      <w:r w:rsidRPr="006439CD">
        <w:rPr>
          <w:rFonts w:ascii="Robot" w:eastAsia="Times New Roman" w:hAnsi="Robot" w:cs="Times New Roman"/>
          <w:bCs/>
          <w:color w:val="000000" w:themeColor="text1"/>
          <w:sz w:val="24"/>
          <w:szCs w:val="24"/>
        </w:rPr>
        <w:t>Dec 2021 – May 2023</w:t>
      </w:r>
    </w:p>
    <w:p w14:paraId="034DB087" w14:textId="042277AC" w:rsidR="00063B0C" w:rsidRPr="006439CD" w:rsidRDefault="009258C3" w:rsidP="006439CD">
      <w:pPr>
        <w:pStyle w:val="ListParagraph"/>
        <w:numPr>
          <w:ilvl w:val="0"/>
          <w:numId w:val="12"/>
        </w:numPr>
        <w:pBdr>
          <w:top w:val="nil"/>
          <w:left w:val="nil"/>
          <w:bottom w:val="nil"/>
          <w:right w:val="nil"/>
          <w:between w:val="nil"/>
        </w:pBdr>
        <w:spacing w:before="157"/>
        <w:rPr>
          <w:rFonts w:ascii="Robot" w:eastAsia="Times New Roman" w:hAnsi="Robot" w:cs="Times New Roman"/>
          <w:bCs/>
          <w:color w:val="000000" w:themeColor="text1"/>
          <w:sz w:val="24"/>
          <w:szCs w:val="24"/>
        </w:rPr>
      </w:pPr>
      <w:r w:rsidRPr="006439CD">
        <w:rPr>
          <w:rFonts w:ascii="Robot" w:eastAsia="Times New Roman" w:hAnsi="Robot" w:cs="Times New Roman"/>
          <w:bCs/>
          <w:color w:val="000000" w:themeColor="text1"/>
          <w:sz w:val="24"/>
          <w:szCs w:val="24"/>
        </w:rPr>
        <w:t>Bachelor of Technology in Electronics and Communication Engineer</w:t>
      </w:r>
      <w:r w:rsidR="000A28A7">
        <w:rPr>
          <w:rFonts w:ascii="Robot" w:eastAsia="Times New Roman" w:hAnsi="Robot" w:cs="Times New Roman"/>
          <w:bCs/>
          <w:color w:val="000000" w:themeColor="text1"/>
          <w:sz w:val="24"/>
          <w:szCs w:val="24"/>
        </w:rPr>
        <w:t>,</w:t>
      </w:r>
      <w:r w:rsidRPr="006439CD">
        <w:rPr>
          <w:rFonts w:ascii="Robot" w:eastAsia="Times New Roman" w:hAnsi="Robot" w:cs="Times New Roman"/>
          <w:bCs/>
          <w:color w:val="000000" w:themeColor="text1"/>
          <w:sz w:val="24"/>
          <w:szCs w:val="24"/>
        </w:rPr>
        <w:t xml:space="preserve"> JNTU, Kakinada, AP, India | June 2005 – May 2009</w:t>
      </w:r>
    </w:p>
    <w:p w14:paraId="110D998E" w14:textId="77777777" w:rsidR="002E13BD" w:rsidRDefault="002E13BD" w:rsidP="002E13BD">
      <w:pPr>
        <w:widowControl/>
        <w:pBdr>
          <w:top w:val="nil"/>
          <w:left w:val="nil"/>
          <w:bottom w:val="nil"/>
          <w:right w:val="nil"/>
          <w:between w:val="nil"/>
        </w:pBdr>
        <w:ind w:left="450"/>
        <w:rPr>
          <w:color w:val="000000"/>
          <w:sz w:val="24"/>
          <w:szCs w:val="24"/>
        </w:rPr>
      </w:pPr>
    </w:p>
    <w:p w14:paraId="1DE6E256" w14:textId="77777777" w:rsidR="001277B3" w:rsidRPr="0097571D" w:rsidRDefault="001277B3" w:rsidP="001277B3">
      <w:pPr>
        <w:pStyle w:val="Heading1"/>
        <w:spacing w:after="23"/>
        <w:rPr>
          <w:rFonts w:ascii="Overpass" w:hAnsi="Overpass"/>
          <w:bCs/>
          <w:color w:val="1F497D"/>
          <w:sz w:val="28"/>
          <w:szCs w:val="28"/>
        </w:rPr>
      </w:pPr>
      <w:r w:rsidRPr="0097571D">
        <w:rPr>
          <w:rFonts w:ascii="Overpass" w:hAnsi="Overpass"/>
          <w:bCs/>
          <w:color w:val="1F497D"/>
          <w:sz w:val="28"/>
          <w:szCs w:val="28"/>
        </w:rPr>
        <w:t>Certifications</w:t>
      </w:r>
    </w:p>
    <w:p w14:paraId="3D85BC55" w14:textId="77777777" w:rsidR="001277B3" w:rsidRDefault="001277B3" w:rsidP="001277B3">
      <w:pPr>
        <w:pBdr>
          <w:top w:val="nil"/>
          <w:left w:val="nil"/>
          <w:bottom w:val="nil"/>
          <w:right w:val="nil"/>
          <w:between w:val="nil"/>
        </w:pBdr>
        <w:spacing w:line="20" w:lineRule="auto"/>
        <w:ind w:left="106"/>
        <w:rPr>
          <w:rFonts w:ascii="Times New Roman" w:eastAsia="Times New Roman" w:hAnsi="Times New Roman" w:cs="Times New Roman"/>
          <w:color w:val="1F497D"/>
          <w:sz w:val="2"/>
          <w:szCs w:val="2"/>
        </w:rPr>
      </w:pPr>
      <w:r>
        <w:rPr>
          <w:rFonts w:ascii="Times New Roman" w:eastAsia="Times New Roman" w:hAnsi="Times New Roman" w:cs="Times New Roman"/>
          <w:noProof/>
          <w:color w:val="1F497D"/>
          <w:sz w:val="2"/>
          <w:szCs w:val="2"/>
        </w:rPr>
        <mc:AlternateContent>
          <mc:Choice Requires="wpg">
            <w:drawing>
              <wp:inline distT="0" distB="0" distL="114300" distR="114300" wp14:anchorId="429F2228" wp14:editId="6DEE2794">
                <wp:extent cx="6555105" cy="7620"/>
                <wp:effectExtent l="0" t="0" r="0" b="0"/>
                <wp:docPr id="5" name="Group 5"/>
                <wp:cNvGraphicFramePr/>
                <a:graphic xmlns:a="http://schemas.openxmlformats.org/drawingml/2006/main">
                  <a:graphicData uri="http://schemas.microsoft.com/office/word/2010/wordprocessingGroup">
                    <wpg:wgp>
                      <wpg:cNvGrpSpPr/>
                      <wpg:grpSpPr>
                        <a:xfrm>
                          <a:off x="0" y="0"/>
                          <a:ext cx="6555105" cy="7620"/>
                          <a:chOff x="2063700" y="3771425"/>
                          <a:chExt cx="6564600" cy="17150"/>
                        </a:xfrm>
                      </wpg:grpSpPr>
                      <wpg:grpSp>
                        <wpg:cNvPr id="212187798" name="Group 212187798"/>
                        <wpg:cNvGrpSpPr/>
                        <wpg:grpSpPr>
                          <a:xfrm>
                            <a:off x="2068448" y="3776190"/>
                            <a:ext cx="6555105" cy="7620"/>
                            <a:chOff x="2068425" y="3776175"/>
                            <a:chExt cx="6555150" cy="7650"/>
                          </a:xfrm>
                        </wpg:grpSpPr>
                        <wps:wsp>
                          <wps:cNvPr id="60654579" name="Rectangle 60654579"/>
                          <wps:cNvSpPr/>
                          <wps:spPr>
                            <a:xfrm>
                              <a:off x="2068425" y="3776175"/>
                              <a:ext cx="6555150" cy="7650"/>
                            </a:xfrm>
                            <a:prstGeom prst="rect">
                              <a:avLst/>
                            </a:prstGeom>
                            <a:noFill/>
                            <a:ln>
                              <a:noFill/>
                            </a:ln>
                          </wps:spPr>
                          <wps:txbx>
                            <w:txbxContent>
                              <w:p w14:paraId="78234FC1" w14:textId="77777777" w:rsidR="001277B3" w:rsidRDefault="001277B3" w:rsidP="001277B3">
                                <w:pPr>
                                  <w:textDirection w:val="btLr"/>
                                </w:pPr>
                              </w:p>
                            </w:txbxContent>
                          </wps:txbx>
                          <wps:bodyPr spcFirstLastPara="1" wrap="square" lIns="91425" tIns="91425" rIns="91425" bIns="91425" anchor="ctr" anchorCtr="0">
                            <a:noAutofit/>
                          </wps:bodyPr>
                        </wps:wsp>
                        <wpg:grpSp>
                          <wpg:cNvPr id="1017871313" name="Group 1017871313"/>
                          <wpg:cNvGrpSpPr/>
                          <wpg:grpSpPr>
                            <a:xfrm>
                              <a:off x="2068448" y="3776190"/>
                              <a:ext cx="6555105" cy="7620"/>
                              <a:chOff x="0" y="0"/>
                              <a:chExt cx="6555105" cy="7620"/>
                            </a:xfrm>
                          </wpg:grpSpPr>
                          <wps:wsp>
                            <wps:cNvPr id="435178313" name="Rectangle 435178313"/>
                            <wps:cNvSpPr/>
                            <wps:spPr>
                              <a:xfrm>
                                <a:off x="0" y="0"/>
                                <a:ext cx="6555100" cy="7600"/>
                              </a:xfrm>
                              <a:prstGeom prst="rect">
                                <a:avLst/>
                              </a:prstGeom>
                              <a:noFill/>
                              <a:ln w="9525" cap="flat" cmpd="sng">
                                <a:solidFill>
                                  <a:schemeClr val="dk2"/>
                                </a:solidFill>
                                <a:prstDash val="solid"/>
                                <a:round/>
                                <a:headEnd type="none" w="sm" len="sm"/>
                                <a:tailEnd type="none" w="sm" len="sm"/>
                              </a:ln>
                            </wps:spPr>
                            <wps:txbx>
                              <w:txbxContent>
                                <w:p w14:paraId="7DB79C8A" w14:textId="77777777" w:rsidR="001277B3" w:rsidRDefault="001277B3" w:rsidP="001277B3">
                                  <w:pPr>
                                    <w:textDirection w:val="btLr"/>
                                  </w:pPr>
                                </w:p>
                              </w:txbxContent>
                            </wps:txbx>
                            <wps:bodyPr spcFirstLastPara="1" wrap="square" lIns="91425" tIns="91425" rIns="91425" bIns="91425" anchor="ctr" anchorCtr="0">
                              <a:noAutofit/>
                            </wps:bodyPr>
                          </wps:wsp>
                          <wps:wsp>
                            <wps:cNvPr id="577336503" name="Rectangle 577336503"/>
                            <wps:cNvSpPr/>
                            <wps:spPr>
                              <a:xfrm>
                                <a:off x="0" y="0"/>
                                <a:ext cx="6555105" cy="7620"/>
                              </a:xfrm>
                              <a:prstGeom prst="rect">
                                <a:avLst/>
                              </a:prstGeom>
                              <a:solidFill>
                                <a:srgbClr val="DD8534"/>
                              </a:solidFill>
                              <a:ln w="9525" cap="flat" cmpd="sng">
                                <a:solidFill>
                                  <a:schemeClr val="dk2"/>
                                </a:solidFill>
                                <a:prstDash val="solid"/>
                                <a:round/>
                                <a:headEnd type="none" w="sm" len="sm"/>
                                <a:tailEnd type="none" w="sm" len="sm"/>
                              </a:ln>
                            </wps:spPr>
                            <wps:txbx>
                              <w:txbxContent>
                                <w:p w14:paraId="07FD5D09" w14:textId="77777777" w:rsidR="001277B3" w:rsidRDefault="001277B3" w:rsidP="001277B3">
                                  <w:pPr>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429F2228" id="Group 5" o:spid="_x0000_s1044" style="width:516.15pt;height:.6pt;mso-position-horizontal-relative:char;mso-position-vertical-relative:line" coordorigin="20637,37714" coordsize="65646,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">
                <v:group id="Group 212187798" o:spid="_x0000_s1045" style="position:absolute;left:20684;top:37761;width:65551;height:77" coordorigin="20684,37761"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">
                  <v:rect id="Rectangle 60654579" o:spid="_x0000_s1046" style="position:absolute;left:20684;top:37761;width:65551;height: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" filled="f" stroked="f">
                    <v:textbox inset="2.53958mm,2.53958mm,2.53958mm,2.53958mm">
                      <w:txbxContent>
                        <w:p w14:paraId="78234FC1" w14:textId="77777777" w:rsidR="001277B3" w:rsidRDefault="001277B3" w:rsidP="001277B3">
                          <w:pPr>
                            <w:textDirection w:val="btLr"/>
                          </w:pPr>
                        </w:p>
                      </w:txbxContent>
                    </v:textbox>
                  </v:rect>
                  <v:group id="Group 1017871313" o:spid="_x0000_s1047" style="position:absolute;left:20684;top:37761;width:65551;height:77" coordsize="655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">
                    <v:rect id="Rectangle 435178313" o:spid="_x0000_s1048"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" filled="f" strokecolor="#1f497d [3202]">
                      <v:stroke startarrowwidth="narrow" startarrowlength="short" endarrowwidth="narrow" endarrowlength="short" joinstyle="round"/>
                      <v:textbox inset="2.53958mm,2.53958mm,2.53958mm,2.53958mm">
                        <w:txbxContent>
                          <w:p w14:paraId="7DB79C8A" w14:textId="77777777" w:rsidR="001277B3" w:rsidRDefault="001277B3" w:rsidP="001277B3">
                            <w:pPr>
                              <w:textDirection w:val="btLr"/>
                            </w:pPr>
                          </w:p>
                        </w:txbxContent>
                      </v:textbox>
                    </v:rect>
                    <v:rect id="Rectangle 577336503" o:spid="_x0000_s1049" style="position:absolute;width:6555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" fillcolor="#dd8534" strokecolor="#1f497d [3202]">
                      <v:stroke startarrowwidth="narrow" startarrowlength="short" endarrowwidth="narrow" endarrowlength="short" joinstyle="round"/>
                      <v:textbox inset="2.53958mm,2.53958mm,2.53958mm,2.53958mm">
                        <w:txbxContent>
                          <w:p w14:paraId="07FD5D09" w14:textId="77777777" w:rsidR="001277B3" w:rsidRDefault="001277B3" w:rsidP="001277B3">
                            <w:pPr>
                              <w:textDirection w:val="btLr"/>
                            </w:pPr>
                          </w:p>
                        </w:txbxContent>
                      </v:textbox>
                    </v:rect>
                  </v:group>
                </v:group>
                <w10:anchorlock/>
              </v:group>
            </w:pict>
          </mc:Fallback>
        </mc:AlternateContent>
      </w:r>
      <w:r>
        <w:rPr>
          <w:color w:val="1F497D"/>
          <w:sz w:val="14"/>
          <w:szCs w:val="14"/>
        </w:rPr>
        <w:t xml:space="preserve">                </w:t>
      </w:r>
    </w:p>
    <w:p w14:paraId="4E96E078" w14:textId="77777777" w:rsidR="001277B3" w:rsidRDefault="001277B3" w:rsidP="001277B3">
      <w:pPr>
        <w:pBdr>
          <w:top w:val="nil"/>
          <w:left w:val="nil"/>
          <w:bottom w:val="nil"/>
          <w:right w:val="nil"/>
          <w:between w:val="nil"/>
        </w:pBdr>
        <w:spacing w:line="20" w:lineRule="auto"/>
        <w:ind w:left="106"/>
        <w:rPr>
          <w:rFonts w:ascii="Times New Roman" w:eastAsia="Times New Roman" w:hAnsi="Times New Roman" w:cs="Times New Roman"/>
          <w:color w:val="000000"/>
          <w:sz w:val="2"/>
          <w:szCs w:val="2"/>
        </w:rPr>
      </w:pPr>
    </w:p>
    <w:p w14:paraId="0D2E4266" w14:textId="77777777" w:rsidR="001277B3" w:rsidRPr="00020E7F" w:rsidRDefault="001277B3" w:rsidP="001277B3">
      <w:pPr>
        <w:pStyle w:val="ListParagraph"/>
        <w:numPr>
          <w:ilvl w:val="0"/>
          <w:numId w:val="11"/>
        </w:numPr>
        <w:spacing w:before="157"/>
        <w:rPr>
          <w:rFonts w:ascii="Robot" w:eastAsia="Times New Roman" w:hAnsi="Robot" w:cs="Times New Roman"/>
          <w:bCs/>
          <w:color w:val="000000" w:themeColor="text1"/>
          <w:sz w:val="24"/>
          <w:szCs w:val="24"/>
        </w:rPr>
      </w:pPr>
      <w:r w:rsidRPr="00020E7F">
        <w:rPr>
          <w:rFonts w:ascii="Robot" w:eastAsia="Times New Roman" w:hAnsi="Robot" w:cs="Times New Roman"/>
          <w:bCs/>
          <w:color w:val="000000" w:themeColor="text1"/>
          <w:sz w:val="24"/>
          <w:szCs w:val="24"/>
        </w:rPr>
        <w:t>AWS Certified Machine Learning - Specialty</w:t>
      </w:r>
    </w:p>
    <w:p w14:paraId="42B5FE9F" w14:textId="77777777" w:rsidR="001277B3" w:rsidRPr="00020E7F" w:rsidRDefault="001277B3" w:rsidP="001277B3">
      <w:pPr>
        <w:pStyle w:val="ListParagraph"/>
        <w:numPr>
          <w:ilvl w:val="0"/>
          <w:numId w:val="11"/>
        </w:numPr>
        <w:spacing w:before="157"/>
        <w:rPr>
          <w:rFonts w:ascii="Robot" w:eastAsia="Times New Roman" w:hAnsi="Robot" w:cs="Times New Roman"/>
          <w:bCs/>
          <w:color w:val="000000" w:themeColor="text1"/>
          <w:sz w:val="24"/>
          <w:szCs w:val="24"/>
        </w:rPr>
      </w:pPr>
      <w:r w:rsidRPr="00020E7F">
        <w:rPr>
          <w:rFonts w:ascii="Robot" w:eastAsia="Times New Roman" w:hAnsi="Robot" w:cs="Times New Roman"/>
          <w:bCs/>
          <w:color w:val="000000" w:themeColor="text1"/>
          <w:sz w:val="24"/>
          <w:szCs w:val="24"/>
        </w:rPr>
        <w:t>Google Cloud Certified - Professional Machine Learning Engineer</w:t>
      </w:r>
    </w:p>
    <w:p w14:paraId="5AF6031C" w14:textId="77777777" w:rsidR="001277B3" w:rsidRPr="00020E7F" w:rsidRDefault="001277B3" w:rsidP="001277B3">
      <w:pPr>
        <w:pStyle w:val="ListParagraph"/>
        <w:numPr>
          <w:ilvl w:val="0"/>
          <w:numId w:val="11"/>
        </w:numPr>
        <w:spacing w:before="157"/>
        <w:rPr>
          <w:rFonts w:ascii="Robot" w:eastAsia="Times New Roman" w:hAnsi="Robot" w:cs="Times New Roman"/>
          <w:bCs/>
          <w:color w:val="000000" w:themeColor="text1"/>
          <w:sz w:val="24"/>
          <w:szCs w:val="24"/>
        </w:rPr>
      </w:pPr>
      <w:r w:rsidRPr="00020E7F">
        <w:rPr>
          <w:rFonts w:ascii="Robot" w:eastAsia="Times New Roman" w:hAnsi="Robot" w:cs="Times New Roman"/>
          <w:bCs/>
          <w:color w:val="000000" w:themeColor="text1"/>
          <w:sz w:val="24"/>
          <w:szCs w:val="24"/>
        </w:rPr>
        <w:t>Microsoft Certified: Azure AI Engineer Associate</w:t>
      </w:r>
    </w:p>
    <w:p w14:paraId="3DEE740F" w14:textId="1EA68098" w:rsidR="00592958" w:rsidRPr="001277B3" w:rsidRDefault="001277B3" w:rsidP="001277B3">
      <w:pPr>
        <w:pStyle w:val="ListParagraph"/>
        <w:numPr>
          <w:ilvl w:val="0"/>
          <w:numId w:val="11"/>
        </w:numPr>
        <w:spacing w:before="157"/>
        <w:rPr>
          <w:rFonts w:ascii="Robot" w:eastAsia="Times New Roman" w:hAnsi="Robot" w:cs="Times New Roman"/>
          <w:bCs/>
          <w:color w:val="000000" w:themeColor="text1"/>
          <w:sz w:val="24"/>
          <w:szCs w:val="24"/>
        </w:rPr>
      </w:pPr>
      <w:r w:rsidRPr="00020E7F">
        <w:rPr>
          <w:rFonts w:ascii="Robot" w:eastAsia="Times New Roman" w:hAnsi="Robot" w:cs="Times New Roman"/>
          <w:bCs/>
          <w:color w:val="000000" w:themeColor="text1"/>
          <w:sz w:val="24"/>
          <w:szCs w:val="24"/>
        </w:rPr>
        <w:t>AWS Certified Solutions Architect – Associate</w:t>
      </w:r>
    </w:p>
    <w:sectPr w:rsidR="00592958" w:rsidRPr="001277B3" w:rsidSect="000A6EBD">
      <w:type w:val="continuous"/>
      <w:pgSz w:w="11900" w:h="16840"/>
      <w:pgMar w:top="780" w:right="680" w:bottom="280" w:left="680" w:header="144"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1122" w14:textId="77777777" w:rsidR="00240491" w:rsidRDefault="00240491">
      <w:r>
        <w:separator/>
      </w:r>
    </w:p>
  </w:endnote>
  <w:endnote w:type="continuationSeparator" w:id="0">
    <w:p w14:paraId="4DBD92B2" w14:textId="77777777" w:rsidR="00240491" w:rsidRDefault="00240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verpass">
    <w:altName w:val="Cambria"/>
    <w:panose1 w:val="00000000000000000000"/>
    <w:charset w:val="00"/>
    <w:family w:val="roman"/>
    <w:notTrueType/>
    <w:pitch w:val="default"/>
  </w:font>
  <w:font w:name="Rob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36C6" w14:textId="27C6BD6D" w:rsidR="00AF0535" w:rsidRDefault="00AF0535">
    <w:pPr>
      <w:pStyle w:val="Footer"/>
    </w:pPr>
  </w:p>
  <w:p w14:paraId="5C66108B" w14:textId="73A8D2DB" w:rsidR="00AF0535" w:rsidRDefault="00AF0535">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0479" w14:textId="77777777" w:rsidR="00240491" w:rsidRDefault="00240491">
      <w:r>
        <w:separator/>
      </w:r>
    </w:p>
  </w:footnote>
  <w:footnote w:type="continuationSeparator" w:id="0">
    <w:p w14:paraId="4956F3FE" w14:textId="77777777" w:rsidR="00240491" w:rsidRDefault="00240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B9C6" w14:textId="0AF44436" w:rsidR="00063B0C" w:rsidRDefault="006E68A5" w:rsidP="00E412A4">
    <w:pPr>
      <w:pStyle w:val="Header"/>
      <w:tabs>
        <w:tab w:val="left" w:pos="4968"/>
      </w:tabs>
      <w:rPr>
        <w:color w:val="000000"/>
      </w:rPr>
    </w:pPr>
    <w:r>
      <w:tab/>
    </w:r>
    <w:r>
      <w:tab/>
    </w:r>
    <w:r w:rsidR="000A6EB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Smart Phone outline" style="width:12pt;height:12pt;visibility:visible;mso-wrap-style:square" o:bullet="t">
        <v:imagedata r:id="rId1" o:title="Smart Phone outline" cropbottom="-731f" cropleft="-12971f" cropright="-14336f"/>
      </v:shape>
    </w:pict>
  </w:numPicBullet>
  <w:numPicBullet w:numPicBulletId="1">
    <w:pict>
      <v:shape id="_x0000_i1027" type="#_x0000_t75" alt="Envelope outline" style="width:18pt;height:12pt;visibility:visible;mso-wrap-style:square" o:bullet="t">
        <v:imagedata r:id="rId2" o:title="Envelope outline" croptop="-15838f" cropbottom="-14746f" cropleft="-1950f" cropright="-1170f"/>
      </v:shape>
    </w:pict>
  </w:numPicBullet>
  <w:abstractNum w:abstractNumId="0" w15:restartNumberingAfterBreak="0">
    <w:nsid w:val="005327FD"/>
    <w:multiLevelType w:val="multilevel"/>
    <w:tmpl w:val="C47E97E4"/>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 w15:restartNumberingAfterBreak="0">
    <w:nsid w:val="01D32C39"/>
    <w:multiLevelType w:val="hybridMultilevel"/>
    <w:tmpl w:val="A448F20E"/>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24C3BAA"/>
    <w:multiLevelType w:val="hybridMultilevel"/>
    <w:tmpl w:val="5538D7A2"/>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9873288"/>
    <w:multiLevelType w:val="multilevel"/>
    <w:tmpl w:val="9BACBE3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4" w15:restartNumberingAfterBreak="0">
    <w:nsid w:val="20AB7AC5"/>
    <w:multiLevelType w:val="hybridMultilevel"/>
    <w:tmpl w:val="4F1A00D0"/>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8FD1B2A"/>
    <w:multiLevelType w:val="multilevel"/>
    <w:tmpl w:val="CD3855F6"/>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6" w15:restartNumberingAfterBreak="0">
    <w:nsid w:val="2C4C2642"/>
    <w:multiLevelType w:val="multilevel"/>
    <w:tmpl w:val="EE2CAE7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7" w15:restartNumberingAfterBreak="0">
    <w:nsid w:val="2DC21753"/>
    <w:multiLevelType w:val="multilevel"/>
    <w:tmpl w:val="401253F0"/>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8" w15:restartNumberingAfterBreak="0">
    <w:nsid w:val="31526154"/>
    <w:multiLevelType w:val="multilevel"/>
    <w:tmpl w:val="3C0A98F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9" w15:restartNumberingAfterBreak="0">
    <w:nsid w:val="4423249F"/>
    <w:multiLevelType w:val="multilevel"/>
    <w:tmpl w:val="ADB450DE"/>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0" w15:restartNumberingAfterBreak="0">
    <w:nsid w:val="48DC65E4"/>
    <w:multiLevelType w:val="multilevel"/>
    <w:tmpl w:val="38DCDF3A"/>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1" w15:restartNumberingAfterBreak="0">
    <w:nsid w:val="4EEA1D83"/>
    <w:multiLevelType w:val="hybridMultilevel"/>
    <w:tmpl w:val="CA001734"/>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5C527949"/>
    <w:multiLevelType w:val="hybridMultilevel"/>
    <w:tmpl w:val="61F69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32A4A"/>
    <w:multiLevelType w:val="multilevel"/>
    <w:tmpl w:val="40008FB2"/>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4" w15:restartNumberingAfterBreak="0">
    <w:nsid w:val="71B45D81"/>
    <w:multiLevelType w:val="hybridMultilevel"/>
    <w:tmpl w:val="EF1A3C84"/>
    <w:lvl w:ilvl="0" w:tplc="04090005">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712803001">
    <w:abstractNumId w:val="7"/>
  </w:num>
  <w:num w:numId="2" w16cid:durableId="2100983511">
    <w:abstractNumId w:val="6"/>
  </w:num>
  <w:num w:numId="3" w16cid:durableId="311302078">
    <w:abstractNumId w:val="13"/>
  </w:num>
  <w:num w:numId="4" w16cid:durableId="17506045">
    <w:abstractNumId w:val="9"/>
  </w:num>
  <w:num w:numId="5" w16cid:durableId="224879300">
    <w:abstractNumId w:val="0"/>
  </w:num>
  <w:num w:numId="6" w16cid:durableId="734010407">
    <w:abstractNumId w:val="10"/>
  </w:num>
  <w:num w:numId="7" w16cid:durableId="834150536">
    <w:abstractNumId w:val="8"/>
  </w:num>
  <w:num w:numId="8" w16cid:durableId="112288709">
    <w:abstractNumId w:val="5"/>
  </w:num>
  <w:num w:numId="9" w16cid:durableId="1930696635">
    <w:abstractNumId w:val="3"/>
  </w:num>
  <w:num w:numId="10" w16cid:durableId="908883715">
    <w:abstractNumId w:val="4"/>
  </w:num>
  <w:num w:numId="11" w16cid:durableId="442916402">
    <w:abstractNumId w:val="2"/>
  </w:num>
  <w:num w:numId="12" w16cid:durableId="2124231168">
    <w:abstractNumId w:val="11"/>
  </w:num>
  <w:num w:numId="13" w16cid:durableId="251353400">
    <w:abstractNumId w:val="12"/>
  </w:num>
  <w:num w:numId="14" w16cid:durableId="1763182830">
    <w:abstractNumId w:val="14"/>
  </w:num>
  <w:num w:numId="15" w16cid:durableId="3747436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B0C"/>
    <w:rsid w:val="0000198B"/>
    <w:rsid w:val="00010AE4"/>
    <w:rsid w:val="000126ED"/>
    <w:rsid w:val="00023C74"/>
    <w:rsid w:val="00024E2E"/>
    <w:rsid w:val="00026FFE"/>
    <w:rsid w:val="00031DFE"/>
    <w:rsid w:val="00040690"/>
    <w:rsid w:val="00044F0C"/>
    <w:rsid w:val="00045FD8"/>
    <w:rsid w:val="000475FD"/>
    <w:rsid w:val="00047D53"/>
    <w:rsid w:val="00052C43"/>
    <w:rsid w:val="000547C0"/>
    <w:rsid w:val="00055B84"/>
    <w:rsid w:val="000570D5"/>
    <w:rsid w:val="0006005D"/>
    <w:rsid w:val="0006184E"/>
    <w:rsid w:val="00063B0C"/>
    <w:rsid w:val="00065971"/>
    <w:rsid w:val="00075419"/>
    <w:rsid w:val="00075C44"/>
    <w:rsid w:val="00086C0C"/>
    <w:rsid w:val="000903D0"/>
    <w:rsid w:val="00091A25"/>
    <w:rsid w:val="000A28A7"/>
    <w:rsid w:val="000A6EBD"/>
    <w:rsid w:val="000B3A12"/>
    <w:rsid w:val="000C02C7"/>
    <w:rsid w:val="000C2E68"/>
    <w:rsid w:val="000D05ED"/>
    <w:rsid w:val="000D79ED"/>
    <w:rsid w:val="000E014B"/>
    <w:rsid w:val="000E451C"/>
    <w:rsid w:val="000E4E09"/>
    <w:rsid w:val="000E5BE7"/>
    <w:rsid w:val="000F2CF2"/>
    <w:rsid w:val="0011018D"/>
    <w:rsid w:val="00112972"/>
    <w:rsid w:val="00117EDF"/>
    <w:rsid w:val="0012021F"/>
    <w:rsid w:val="00121B23"/>
    <w:rsid w:val="001265A1"/>
    <w:rsid w:val="00126CD9"/>
    <w:rsid w:val="001277B3"/>
    <w:rsid w:val="00131145"/>
    <w:rsid w:val="001340A7"/>
    <w:rsid w:val="00136256"/>
    <w:rsid w:val="0014023F"/>
    <w:rsid w:val="001457AC"/>
    <w:rsid w:val="00154BDB"/>
    <w:rsid w:val="00156A25"/>
    <w:rsid w:val="00156A27"/>
    <w:rsid w:val="00160968"/>
    <w:rsid w:val="00161291"/>
    <w:rsid w:val="00161C1A"/>
    <w:rsid w:val="00165ED8"/>
    <w:rsid w:val="00180CEC"/>
    <w:rsid w:val="0019118F"/>
    <w:rsid w:val="00197E0D"/>
    <w:rsid w:val="001A75F5"/>
    <w:rsid w:val="001B2CF2"/>
    <w:rsid w:val="001B4B27"/>
    <w:rsid w:val="001B6EC9"/>
    <w:rsid w:val="001C2D01"/>
    <w:rsid w:val="001D3681"/>
    <w:rsid w:val="001D4749"/>
    <w:rsid w:val="001D56FB"/>
    <w:rsid w:val="001D7F52"/>
    <w:rsid w:val="001E24E1"/>
    <w:rsid w:val="001E33EA"/>
    <w:rsid w:val="001F6366"/>
    <w:rsid w:val="00203DEB"/>
    <w:rsid w:val="002067F9"/>
    <w:rsid w:val="00207079"/>
    <w:rsid w:val="002137F0"/>
    <w:rsid w:val="00214E28"/>
    <w:rsid w:val="00215150"/>
    <w:rsid w:val="002162A4"/>
    <w:rsid w:val="00217D0C"/>
    <w:rsid w:val="00224B49"/>
    <w:rsid w:val="00227B22"/>
    <w:rsid w:val="00232DE0"/>
    <w:rsid w:val="00232F29"/>
    <w:rsid w:val="00236538"/>
    <w:rsid w:val="00240491"/>
    <w:rsid w:val="00245A36"/>
    <w:rsid w:val="00250392"/>
    <w:rsid w:val="002508AB"/>
    <w:rsid w:val="002538DA"/>
    <w:rsid w:val="00253941"/>
    <w:rsid w:val="00253FED"/>
    <w:rsid w:val="0025452D"/>
    <w:rsid w:val="002600D7"/>
    <w:rsid w:val="002601FD"/>
    <w:rsid w:val="0026036C"/>
    <w:rsid w:val="00262037"/>
    <w:rsid w:val="00263750"/>
    <w:rsid w:val="002720EB"/>
    <w:rsid w:val="00281510"/>
    <w:rsid w:val="002A6125"/>
    <w:rsid w:val="002C14E3"/>
    <w:rsid w:val="002C1EFF"/>
    <w:rsid w:val="002C374B"/>
    <w:rsid w:val="002C420D"/>
    <w:rsid w:val="002C5187"/>
    <w:rsid w:val="002D6C7A"/>
    <w:rsid w:val="002E13BD"/>
    <w:rsid w:val="002F4F14"/>
    <w:rsid w:val="00300D8B"/>
    <w:rsid w:val="00301B0F"/>
    <w:rsid w:val="0030412D"/>
    <w:rsid w:val="003260A7"/>
    <w:rsid w:val="003310C7"/>
    <w:rsid w:val="00334456"/>
    <w:rsid w:val="00344949"/>
    <w:rsid w:val="00344C22"/>
    <w:rsid w:val="00346C51"/>
    <w:rsid w:val="00352928"/>
    <w:rsid w:val="00373645"/>
    <w:rsid w:val="00374C6F"/>
    <w:rsid w:val="003757A9"/>
    <w:rsid w:val="0038177A"/>
    <w:rsid w:val="003904CD"/>
    <w:rsid w:val="00393D64"/>
    <w:rsid w:val="003A7475"/>
    <w:rsid w:val="003B0E2F"/>
    <w:rsid w:val="003B2562"/>
    <w:rsid w:val="003C3B88"/>
    <w:rsid w:val="003C71AA"/>
    <w:rsid w:val="003D2265"/>
    <w:rsid w:val="003D3A2A"/>
    <w:rsid w:val="003D461C"/>
    <w:rsid w:val="003D5D04"/>
    <w:rsid w:val="003D6780"/>
    <w:rsid w:val="003D7C07"/>
    <w:rsid w:val="003E0666"/>
    <w:rsid w:val="003E4994"/>
    <w:rsid w:val="003E7A7B"/>
    <w:rsid w:val="003E7D41"/>
    <w:rsid w:val="003E7D8F"/>
    <w:rsid w:val="003F1958"/>
    <w:rsid w:val="003F23E9"/>
    <w:rsid w:val="004178AF"/>
    <w:rsid w:val="00420E0E"/>
    <w:rsid w:val="00421583"/>
    <w:rsid w:val="004244F1"/>
    <w:rsid w:val="004362FE"/>
    <w:rsid w:val="00436A6F"/>
    <w:rsid w:val="00436CBC"/>
    <w:rsid w:val="0043716D"/>
    <w:rsid w:val="00456E95"/>
    <w:rsid w:val="00457B9F"/>
    <w:rsid w:val="00460217"/>
    <w:rsid w:val="00461E02"/>
    <w:rsid w:val="004622DB"/>
    <w:rsid w:val="00464603"/>
    <w:rsid w:val="0047165E"/>
    <w:rsid w:val="00474895"/>
    <w:rsid w:val="00477409"/>
    <w:rsid w:val="004774C6"/>
    <w:rsid w:val="00484AEA"/>
    <w:rsid w:val="00484E94"/>
    <w:rsid w:val="00485A46"/>
    <w:rsid w:val="00486363"/>
    <w:rsid w:val="004A231A"/>
    <w:rsid w:val="004A4157"/>
    <w:rsid w:val="004A5A7D"/>
    <w:rsid w:val="004A7B82"/>
    <w:rsid w:val="004B7A1E"/>
    <w:rsid w:val="004E1C96"/>
    <w:rsid w:val="004E784B"/>
    <w:rsid w:val="004F620B"/>
    <w:rsid w:val="004F687C"/>
    <w:rsid w:val="00501B55"/>
    <w:rsid w:val="00507EA4"/>
    <w:rsid w:val="005119F2"/>
    <w:rsid w:val="005215C6"/>
    <w:rsid w:val="0052325E"/>
    <w:rsid w:val="00530D1F"/>
    <w:rsid w:val="00533520"/>
    <w:rsid w:val="00533AFC"/>
    <w:rsid w:val="00536D47"/>
    <w:rsid w:val="00545173"/>
    <w:rsid w:val="00552908"/>
    <w:rsid w:val="0056755D"/>
    <w:rsid w:val="005711EA"/>
    <w:rsid w:val="00571CD6"/>
    <w:rsid w:val="00573DD3"/>
    <w:rsid w:val="00574D28"/>
    <w:rsid w:val="00582299"/>
    <w:rsid w:val="005865B9"/>
    <w:rsid w:val="00592958"/>
    <w:rsid w:val="00592F1F"/>
    <w:rsid w:val="005931D7"/>
    <w:rsid w:val="005A4A10"/>
    <w:rsid w:val="005B5446"/>
    <w:rsid w:val="005C3B50"/>
    <w:rsid w:val="005C6A24"/>
    <w:rsid w:val="005D05FA"/>
    <w:rsid w:val="005D11A5"/>
    <w:rsid w:val="005D51EA"/>
    <w:rsid w:val="005D6580"/>
    <w:rsid w:val="005E09BD"/>
    <w:rsid w:val="005E2003"/>
    <w:rsid w:val="005E2053"/>
    <w:rsid w:val="005E2AC8"/>
    <w:rsid w:val="005E4B62"/>
    <w:rsid w:val="005E55A9"/>
    <w:rsid w:val="005E5EBC"/>
    <w:rsid w:val="005F3D90"/>
    <w:rsid w:val="005F68B6"/>
    <w:rsid w:val="006012FE"/>
    <w:rsid w:val="00611290"/>
    <w:rsid w:val="00626313"/>
    <w:rsid w:val="00640436"/>
    <w:rsid w:val="006426E4"/>
    <w:rsid w:val="006439CD"/>
    <w:rsid w:val="00644344"/>
    <w:rsid w:val="00644768"/>
    <w:rsid w:val="00646E6C"/>
    <w:rsid w:val="00674430"/>
    <w:rsid w:val="00682911"/>
    <w:rsid w:val="00686D1C"/>
    <w:rsid w:val="006966B5"/>
    <w:rsid w:val="006A1EF8"/>
    <w:rsid w:val="006A51DE"/>
    <w:rsid w:val="006A59A3"/>
    <w:rsid w:val="006A61F7"/>
    <w:rsid w:val="006B07F8"/>
    <w:rsid w:val="006B1DE8"/>
    <w:rsid w:val="006B2DFC"/>
    <w:rsid w:val="006B575B"/>
    <w:rsid w:val="006B730F"/>
    <w:rsid w:val="006C07EB"/>
    <w:rsid w:val="006D5A68"/>
    <w:rsid w:val="006D5B6D"/>
    <w:rsid w:val="006E4704"/>
    <w:rsid w:val="006E68A5"/>
    <w:rsid w:val="006F3CC3"/>
    <w:rsid w:val="006F5718"/>
    <w:rsid w:val="006F7CC6"/>
    <w:rsid w:val="00703E8A"/>
    <w:rsid w:val="007044C2"/>
    <w:rsid w:val="0070487C"/>
    <w:rsid w:val="007052E7"/>
    <w:rsid w:val="007167C9"/>
    <w:rsid w:val="0072161B"/>
    <w:rsid w:val="0073100E"/>
    <w:rsid w:val="007524B3"/>
    <w:rsid w:val="00754C9E"/>
    <w:rsid w:val="007610B2"/>
    <w:rsid w:val="007633BA"/>
    <w:rsid w:val="007647DD"/>
    <w:rsid w:val="00772458"/>
    <w:rsid w:val="00776E94"/>
    <w:rsid w:val="007A3742"/>
    <w:rsid w:val="007A48CC"/>
    <w:rsid w:val="007B6550"/>
    <w:rsid w:val="007B665C"/>
    <w:rsid w:val="007B7F42"/>
    <w:rsid w:val="007C0757"/>
    <w:rsid w:val="007C3369"/>
    <w:rsid w:val="007C33CD"/>
    <w:rsid w:val="007C3D21"/>
    <w:rsid w:val="007C5606"/>
    <w:rsid w:val="007D32DD"/>
    <w:rsid w:val="007D3532"/>
    <w:rsid w:val="007D7445"/>
    <w:rsid w:val="007E49A2"/>
    <w:rsid w:val="007F324B"/>
    <w:rsid w:val="007F60FF"/>
    <w:rsid w:val="007F62F1"/>
    <w:rsid w:val="007F78BB"/>
    <w:rsid w:val="00801938"/>
    <w:rsid w:val="0081314F"/>
    <w:rsid w:val="00817647"/>
    <w:rsid w:val="00834465"/>
    <w:rsid w:val="0083727C"/>
    <w:rsid w:val="008501EA"/>
    <w:rsid w:val="008522AC"/>
    <w:rsid w:val="00853A80"/>
    <w:rsid w:val="00854048"/>
    <w:rsid w:val="00856018"/>
    <w:rsid w:val="008562CF"/>
    <w:rsid w:val="0085706F"/>
    <w:rsid w:val="00857468"/>
    <w:rsid w:val="00861768"/>
    <w:rsid w:val="00861B2D"/>
    <w:rsid w:val="00876655"/>
    <w:rsid w:val="008839B1"/>
    <w:rsid w:val="008966A4"/>
    <w:rsid w:val="008A0BB4"/>
    <w:rsid w:val="008B0606"/>
    <w:rsid w:val="008B45CD"/>
    <w:rsid w:val="008B7245"/>
    <w:rsid w:val="008B7EC5"/>
    <w:rsid w:val="008C335B"/>
    <w:rsid w:val="008D2DFA"/>
    <w:rsid w:val="008D4903"/>
    <w:rsid w:val="008D78DE"/>
    <w:rsid w:val="008E44DB"/>
    <w:rsid w:val="008E4BFB"/>
    <w:rsid w:val="008F1DF6"/>
    <w:rsid w:val="008F6638"/>
    <w:rsid w:val="008F688A"/>
    <w:rsid w:val="00900BAE"/>
    <w:rsid w:val="00901FE7"/>
    <w:rsid w:val="009063A0"/>
    <w:rsid w:val="00907E5C"/>
    <w:rsid w:val="00911815"/>
    <w:rsid w:val="009258C3"/>
    <w:rsid w:val="00932C0A"/>
    <w:rsid w:val="0093560D"/>
    <w:rsid w:val="00937209"/>
    <w:rsid w:val="009377A6"/>
    <w:rsid w:val="00943362"/>
    <w:rsid w:val="009433A6"/>
    <w:rsid w:val="009448EE"/>
    <w:rsid w:val="009457CB"/>
    <w:rsid w:val="00950819"/>
    <w:rsid w:val="00966383"/>
    <w:rsid w:val="00967A7D"/>
    <w:rsid w:val="00970ACE"/>
    <w:rsid w:val="00973AA3"/>
    <w:rsid w:val="0097571D"/>
    <w:rsid w:val="00986143"/>
    <w:rsid w:val="00986EF9"/>
    <w:rsid w:val="00996B91"/>
    <w:rsid w:val="009A5793"/>
    <w:rsid w:val="009A66F0"/>
    <w:rsid w:val="009B0174"/>
    <w:rsid w:val="009B0E15"/>
    <w:rsid w:val="009B3DE4"/>
    <w:rsid w:val="009B5B37"/>
    <w:rsid w:val="009C3317"/>
    <w:rsid w:val="009C6092"/>
    <w:rsid w:val="009D07CD"/>
    <w:rsid w:val="009D0C69"/>
    <w:rsid w:val="009D0E21"/>
    <w:rsid w:val="009D3B25"/>
    <w:rsid w:val="009D70F2"/>
    <w:rsid w:val="009E2002"/>
    <w:rsid w:val="009E32D9"/>
    <w:rsid w:val="009E4CBD"/>
    <w:rsid w:val="009F104A"/>
    <w:rsid w:val="009F2A08"/>
    <w:rsid w:val="009F6CEB"/>
    <w:rsid w:val="00A0141F"/>
    <w:rsid w:val="00A04417"/>
    <w:rsid w:val="00A05F41"/>
    <w:rsid w:val="00A100C7"/>
    <w:rsid w:val="00A125C8"/>
    <w:rsid w:val="00A12A4C"/>
    <w:rsid w:val="00A20637"/>
    <w:rsid w:val="00A2140E"/>
    <w:rsid w:val="00A25B9F"/>
    <w:rsid w:val="00A279EA"/>
    <w:rsid w:val="00A356D6"/>
    <w:rsid w:val="00A363D6"/>
    <w:rsid w:val="00A44E2E"/>
    <w:rsid w:val="00A458FB"/>
    <w:rsid w:val="00A76157"/>
    <w:rsid w:val="00A82D5F"/>
    <w:rsid w:val="00A849D5"/>
    <w:rsid w:val="00A959CA"/>
    <w:rsid w:val="00AB20DC"/>
    <w:rsid w:val="00AB794A"/>
    <w:rsid w:val="00AC359D"/>
    <w:rsid w:val="00AD2EF1"/>
    <w:rsid w:val="00AE0C25"/>
    <w:rsid w:val="00AF0535"/>
    <w:rsid w:val="00AF379D"/>
    <w:rsid w:val="00B07BFF"/>
    <w:rsid w:val="00B10AD4"/>
    <w:rsid w:val="00B10C8E"/>
    <w:rsid w:val="00B144A5"/>
    <w:rsid w:val="00B1475E"/>
    <w:rsid w:val="00B45D68"/>
    <w:rsid w:val="00B50A05"/>
    <w:rsid w:val="00B641D4"/>
    <w:rsid w:val="00B74239"/>
    <w:rsid w:val="00B7558E"/>
    <w:rsid w:val="00B75D84"/>
    <w:rsid w:val="00B83A91"/>
    <w:rsid w:val="00B85039"/>
    <w:rsid w:val="00B85D8A"/>
    <w:rsid w:val="00B9129A"/>
    <w:rsid w:val="00B95028"/>
    <w:rsid w:val="00B9781A"/>
    <w:rsid w:val="00BA13F9"/>
    <w:rsid w:val="00BA6A17"/>
    <w:rsid w:val="00BB0E78"/>
    <w:rsid w:val="00BB3917"/>
    <w:rsid w:val="00BB43E0"/>
    <w:rsid w:val="00BB45B7"/>
    <w:rsid w:val="00BC10B1"/>
    <w:rsid w:val="00BE162E"/>
    <w:rsid w:val="00BE1D5B"/>
    <w:rsid w:val="00BE4EF7"/>
    <w:rsid w:val="00BE576A"/>
    <w:rsid w:val="00BE7A0E"/>
    <w:rsid w:val="00BF2341"/>
    <w:rsid w:val="00BF6553"/>
    <w:rsid w:val="00BF69E8"/>
    <w:rsid w:val="00C031FD"/>
    <w:rsid w:val="00C05A90"/>
    <w:rsid w:val="00C15A16"/>
    <w:rsid w:val="00C2009B"/>
    <w:rsid w:val="00C21299"/>
    <w:rsid w:val="00C24E0D"/>
    <w:rsid w:val="00C2766E"/>
    <w:rsid w:val="00C5374C"/>
    <w:rsid w:val="00C57B4C"/>
    <w:rsid w:val="00C646CD"/>
    <w:rsid w:val="00C7107C"/>
    <w:rsid w:val="00C7746D"/>
    <w:rsid w:val="00C83EBF"/>
    <w:rsid w:val="00C858CE"/>
    <w:rsid w:val="00C9399B"/>
    <w:rsid w:val="00C94568"/>
    <w:rsid w:val="00CA4D75"/>
    <w:rsid w:val="00CA5E08"/>
    <w:rsid w:val="00CB06C4"/>
    <w:rsid w:val="00CB2664"/>
    <w:rsid w:val="00CC0CD4"/>
    <w:rsid w:val="00CC0FA8"/>
    <w:rsid w:val="00CD003E"/>
    <w:rsid w:val="00CD0597"/>
    <w:rsid w:val="00CD2A24"/>
    <w:rsid w:val="00CD6246"/>
    <w:rsid w:val="00CE0372"/>
    <w:rsid w:val="00CE2C98"/>
    <w:rsid w:val="00CF1C2B"/>
    <w:rsid w:val="00D04D07"/>
    <w:rsid w:val="00D1022D"/>
    <w:rsid w:val="00D11F9B"/>
    <w:rsid w:val="00D13A70"/>
    <w:rsid w:val="00D13DD9"/>
    <w:rsid w:val="00D15D1A"/>
    <w:rsid w:val="00D177EB"/>
    <w:rsid w:val="00D24CB0"/>
    <w:rsid w:val="00D37320"/>
    <w:rsid w:val="00D4564D"/>
    <w:rsid w:val="00D5795C"/>
    <w:rsid w:val="00D67862"/>
    <w:rsid w:val="00D72504"/>
    <w:rsid w:val="00D739EB"/>
    <w:rsid w:val="00D74A98"/>
    <w:rsid w:val="00D82AB4"/>
    <w:rsid w:val="00D92206"/>
    <w:rsid w:val="00D9458C"/>
    <w:rsid w:val="00D9564D"/>
    <w:rsid w:val="00DB0318"/>
    <w:rsid w:val="00DB7803"/>
    <w:rsid w:val="00DC57C8"/>
    <w:rsid w:val="00DD1138"/>
    <w:rsid w:val="00DE0354"/>
    <w:rsid w:val="00DE11CC"/>
    <w:rsid w:val="00DE582D"/>
    <w:rsid w:val="00DE7F88"/>
    <w:rsid w:val="00DF0E1B"/>
    <w:rsid w:val="00DF55D9"/>
    <w:rsid w:val="00E02F83"/>
    <w:rsid w:val="00E07E08"/>
    <w:rsid w:val="00E3168E"/>
    <w:rsid w:val="00E3516E"/>
    <w:rsid w:val="00E412A4"/>
    <w:rsid w:val="00E46EEC"/>
    <w:rsid w:val="00E50726"/>
    <w:rsid w:val="00E61759"/>
    <w:rsid w:val="00E6463A"/>
    <w:rsid w:val="00E77B8F"/>
    <w:rsid w:val="00E8075F"/>
    <w:rsid w:val="00E822AB"/>
    <w:rsid w:val="00E86AD8"/>
    <w:rsid w:val="00E879AF"/>
    <w:rsid w:val="00E922F7"/>
    <w:rsid w:val="00EA36ED"/>
    <w:rsid w:val="00EB6050"/>
    <w:rsid w:val="00EC7A16"/>
    <w:rsid w:val="00ED029A"/>
    <w:rsid w:val="00ED4E16"/>
    <w:rsid w:val="00ED7E2D"/>
    <w:rsid w:val="00EE0574"/>
    <w:rsid w:val="00EE4E25"/>
    <w:rsid w:val="00EE7B4B"/>
    <w:rsid w:val="00F00757"/>
    <w:rsid w:val="00F02993"/>
    <w:rsid w:val="00F0446C"/>
    <w:rsid w:val="00F12ED4"/>
    <w:rsid w:val="00F25BC9"/>
    <w:rsid w:val="00F30CAC"/>
    <w:rsid w:val="00F36396"/>
    <w:rsid w:val="00F45F1B"/>
    <w:rsid w:val="00F52164"/>
    <w:rsid w:val="00F63E70"/>
    <w:rsid w:val="00F909B6"/>
    <w:rsid w:val="00F94417"/>
    <w:rsid w:val="00F95887"/>
    <w:rsid w:val="00F9692E"/>
    <w:rsid w:val="00FA2B2D"/>
    <w:rsid w:val="00FA2E10"/>
    <w:rsid w:val="00FE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2"/>
    </o:shapelayout>
  </w:shapeDefaults>
  <w:decimalSymbol w:val="."/>
  <w:listSeparator w:val=","/>
  <w14:docId w14:val="74AE8DB1"/>
  <w15:docId w15:val="{9F687AB3-3A3E-408C-9C3D-7BD07781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BFF"/>
  </w:style>
  <w:style w:type="paragraph" w:styleId="Heading1">
    <w:name w:val="heading 1"/>
    <w:basedOn w:val="Normal"/>
    <w:next w:val="Normal"/>
    <w:link w:val="Heading1Char"/>
    <w:uiPriority w:val="9"/>
    <w:qFormat/>
    <w:pPr>
      <w:ind w:left="106"/>
      <w:outlineLvl w:val="0"/>
    </w:pPr>
    <w:rPr>
      <w:rFonts w:ascii="Times New Roman" w:eastAsia="Times New Roman" w:hAnsi="Times New Roman" w:cs="Times New Roman"/>
      <w:sz w:val="23"/>
      <w:szCs w:val="23"/>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94"/>
      <w:ind w:left="1426"/>
    </w:pPr>
    <w:rPr>
      <w:rFonts w:ascii="Times New Roman" w:eastAsia="Times New Roman" w:hAnsi="Times New Roman" w:cs="Times New Roman"/>
      <w:sz w:val="51"/>
      <w:szCs w:val="5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165ED8"/>
    <w:rPr>
      <w:rFonts w:ascii="Times New Roman" w:eastAsia="Times New Roman" w:hAnsi="Times New Roman" w:cs="Times New Roman"/>
      <w:sz w:val="23"/>
      <w:szCs w:val="23"/>
    </w:rPr>
  </w:style>
  <w:style w:type="character" w:styleId="Hyperlink">
    <w:name w:val="Hyperlink"/>
    <w:basedOn w:val="DefaultParagraphFont"/>
    <w:uiPriority w:val="99"/>
    <w:unhideWhenUsed/>
    <w:rsid w:val="00457B9F"/>
    <w:rPr>
      <w:color w:val="0000FF" w:themeColor="hyperlink"/>
      <w:u w:val="single"/>
    </w:rPr>
  </w:style>
  <w:style w:type="character" w:styleId="UnresolvedMention">
    <w:name w:val="Unresolved Mention"/>
    <w:basedOn w:val="DefaultParagraphFont"/>
    <w:uiPriority w:val="99"/>
    <w:semiHidden/>
    <w:unhideWhenUsed/>
    <w:rsid w:val="00457B9F"/>
    <w:rPr>
      <w:color w:val="605E5C"/>
      <w:shd w:val="clear" w:color="auto" w:fill="E1DFDD"/>
    </w:rPr>
  </w:style>
  <w:style w:type="paragraph" w:styleId="ListParagraph">
    <w:name w:val="List Paragraph"/>
    <w:basedOn w:val="Normal"/>
    <w:uiPriority w:val="34"/>
    <w:qFormat/>
    <w:rsid w:val="006439CD"/>
    <w:pPr>
      <w:ind w:left="720"/>
      <w:contextualSpacing/>
    </w:pPr>
  </w:style>
  <w:style w:type="character" w:styleId="Strong">
    <w:name w:val="Strong"/>
    <w:basedOn w:val="DefaultParagraphFont"/>
    <w:uiPriority w:val="22"/>
    <w:qFormat/>
    <w:rsid w:val="004E1C96"/>
    <w:rPr>
      <w:b/>
      <w:bCs/>
    </w:rPr>
  </w:style>
  <w:style w:type="paragraph" w:styleId="Header">
    <w:name w:val="header"/>
    <w:basedOn w:val="Normal"/>
    <w:link w:val="HeaderChar"/>
    <w:uiPriority w:val="99"/>
    <w:unhideWhenUsed/>
    <w:rsid w:val="00253941"/>
    <w:pPr>
      <w:tabs>
        <w:tab w:val="center" w:pos="4680"/>
        <w:tab w:val="right" w:pos="9360"/>
      </w:tabs>
    </w:pPr>
  </w:style>
  <w:style w:type="character" w:customStyle="1" w:styleId="HeaderChar">
    <w:name w:val="Header Char"/>
    <w:basedOn w:val="DefaultParagraphFont"/>
    <w:link w:val="Header"/>
    <w:uiPriority w:val="99"/>
    <w:rsid w:val="00253941"/>
  </w:style>
  <w:style w:type="paragraph" w:styleId="Footer">
    <w:name w:val="footer"/>
    <w:basedOn w:val="Normal"/>
    <w:link w:val="FooterChar"/>
    <w:uiPriority w:val="99"/>
    <w:unhideWhenUsed/>
    <w:rsid w:val="00253941"/>
    <w:pPr>
      <w:tabs>
        <w:tab w:val="center" w:pos="4680"/>
        <w:tab w:val="right" w:pos="9360"/>
      </w:tabs>
    </w:pPr>
  </w:style>
  <w:style w:type="character" w:customStyle="1" w:styleId="FooterChar">
    <w:name w:val="Footer Char"/>
    <w:basedOn w:val="DefaultParagraphFont"/>
    <w:link w:val="Footer"/>
    <w:uiPriority w:val="99"/>
    <w:rsid w:val="00253941"/>
  </w:style>
  <w:style w:type="character" w:styleId="FollowedHyperlink">
    <w:name w:val="FollowedHyperlink"/>
    <w:basedOn w:val="DefaultParagraphFont"/>
    <w:uiPriority w:val="99"/>
    <w:semiHidden/>
    <w:unhideWhenUsed/>
    <w:rsid w:val="003A74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279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tish-chitimoju-6520018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atishChitimoju007"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E8978-A0EE-4CC0-A1EA-A6504914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8472</TotalTime>
  <Pages>6</Pages>
  <Words>3029</Words>
  <Characters>19355</Characters>
  <Application>Microsoft Office Word</Application>
  <DocSecurity>0</DocSecurity>
  <Lines>328</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Satish C</cp:lastModifiedBy>
  <cp:revision>1047</cp:revision>
  <dcterms:created xsi:type="dcterms:W3CDTF">2023-09-02T16:54:00Z</dcterms:created>
  <dcterms:modified xsi:type="dcterms:W3CDTF">2025-11-25T18:50:00Z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d67fd3949eee5b600aa007eb6a0d5f21006968d9a50b4b01b876f6cbb60743c0</vt:lpwstr>
  </property>
</Properties>
</file>