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C272" w14:textId="77777777" w:rsidR="009F5150" w:rsidRPr="00181E63" w:rsidRDefault="009F5150" w:rsidP="00181E63">
      <w:pPr>
        <w:pStyle w:val="Title"/>
        <w:spacing w:after="0"/>
        <w:ind w:left="-450" w:right="-450"/>
        <w:rPr>
          <w:rFonts w:asciiTheme="minorHAnsi" w:eastAsia="Calibri" w:hAnsiTheme="minorHAnsi" w:cstheme="minorHAnsi"/>
          <w:b/>
          <w:sz w:val="22"/>
          <w:szCs w:val="22"/>
        </w:rPr>
      </w:pPr>
      <w:bookmarkStart w:id="0" w:name="_fewslcwq34n" w:colFirst="0" w:colLast="0"/>
      <w:bookmarkEnd w:id="0"/>
      <w:r w:rsidRPr="00181E63">
        <w:rPr>
          <w:rFonts w:asciiTheme="minorHAnsi" w:eastAsia="Calibri" w:hAnsiTheme="minorHAnsi" w:cstheme="minorHAnsi"/>
          <w:b/>
          <w:sz w:val="22"/>
          <w:szCs w:val="22"/>
        </w:rPr>
        <w:t>Rahul Reddy Koya</w:t>
      </w:r>
    </w:p>
    <w:p w14:paraId="7C48881F" w14:textId="77777777" w:rsidR="009F5150" w:rsidRPr="00181E63" w:rsidRDefault="009F5150" w:rsidP="00181E63">
      <w:pPr>
        <w:ind w:left="-450" w:right="-450"/>
        <w:rPr>
          <w:rFonts w:asciiTheme="minorHAnsi" w:hAnsiTheme="minorHAnsi" w:cstheme="minorHAnsi"/>
        </w:rPr>
      </w:pPr>
      <w:r w:rsidRPr="00181E63">
        <w:rPr>
          <w:rFonts w:asciiTheme="minorHAnsi" w:hAnsiTheme="minorHAnsi" w:cstheme="minorHAnsi"/>
        </w:rPr>
        <w:t>MLOps Engineer</w:t>
      </w:r>
    </w:p>
    <w:p w14:paraId="059AFF02" w14:textId="77777777" w:rsidR="009F5150" w:rsidRPr="00181E63" w:rsidRDefault="009F5150" w:rsidP="00181E63">
      <w:pPr>
        <w:pStyle w:val="Title"/>
        <w:spacing w:after="0"/>
        <w:ind w:left="-450" w:right="-450"/>
        <w:rPr>
          <w:rFonts w:asciiTheme="minorHAnsi" w:eastAsia="Calibri" w:hAnsiTheme="minorHAnsi" w:cstheme="minorHAnsi"/>
          <w:sz w:val="22"/>
          <w:szCs w:val="22"/>
        </w:rPr>
      </w:pPr>
      <w:bookmarkStart w:id="1" w:name="_fbs4mdyxgugg" w:colFirst="0" w:colLast="0"/>
      <w:bookmarkStart w:id="2" w:name="_ostdnih8hoef" w:colFirst="0" w:colLast="0"/>
      <w:bookmarkEnd w:id="1"/>
      <w:bookmarkEnd w:id="2"/>
      <w:r w:rsidRPr="00181E63">
        <w:rPr>
          <w:rFonts w:asciiTheme="minorHAnsi" w:eastAsia="Calibri" w:hAnsiTheme="minorHAnsi" w:cstheme="minorHAnsi"/>
          <w:sz w:val="22"/>
          <w:szCs w:val="22"/>
        </w:rPr>
        <w:t>Ph: 737-471-2296</w:t>
      </w:r>
    </w:p>
    <w:p w14:paraId="26359904" w14:textId="686809D2" w:rsidR="009F5150" w:rsidRPr="00181E63" w:rsidRDefault="009F5150" w:rsidP="00181E63">
      <w:pPr>
        <w:pBdr>
          <w:bottom w:val="single" w:sz="6" w:space="1" w:color="auto"/>
        </w:pBdr>
        <w:spacing w:after="160" w:line="240" w:lineRule="auto"/>
        <w:ind w:left="-450" w:right="-450"/>
        <w:rPr>
          <w:rFonts w:asciiTheme="minorHAnsi" w:eastAsia="Calibri" w:hAnsiTheme="minorHAnsi" w:cstheme="minorHAnsi"/>
        </w:rPr>
      </w:pPr>
      <w:r w:rsidRPr="00181E63">
        <w:rPr>
          <w:rFonts w:asciiTheme="minorHAnsi" w:eastAsia="Calibri" w:hAnsiTheme="minorHAnsi" w:cstheme="minorHAnsi"/>
        </w:rPr>
        <w:t xml:space="preserve">Email: </w:t>
      </w:r>
      <w:r w:rsidR="00F831A1">
        <w:rPr>
          <w:rFonts w:asciiTheme="minorHAnsi" w:eastAsia="Calibri" w:hAnsiTheme="minorHAnsi" w:cstheme="minorHAnsi"/>
          <w:color w:val="1155CC"/>
          <w:u w:val="single"/>
        </w:rPr>
        <w:t>rahulreddyops7@gmail.com</w:t>
      </w:r>
      <w:r w:rsidRPr="00181E63">
        <w:rPr>
          <w:rFonts w:asciiTheme="minorHAnsi" w:eastAsia="Calibri" w:hAnsiTheme="minorHAnsi" w:cstheme="minorHAnsi"/>
        </w:rPr>
        <w:br/>
        <w:t>LinkedIn:</w:t>
      </w:r>
      <w:r w:rsidRPr="00181E63">
        <w:rPr>
          <w:rFonts w:asciiTheme="minorHAnsi" w:hAnsiTheme="minorHAnsi" w:cstheme="minorHAnsi"/>
        </w:rPr>
        <w:t xml:space="preserve"> </w:t>
      </w:r>
      <w:hyperlink r:id="rId5" w:history="1">
        <w:r w:rsidRPr="00181E63">
          <w:rPr>
            <w:rStyle w:val="Hyperlink"/>
            <w:rFonts w:asciiTheme="minorHAnsi" w:hAnsiTheme="minorHAnsi" w:cstheme="minorHAnsi"/>
          </w:rPr>
          <w:t>linkedin.com/in/rahul-reddy-k-0b83a7194</w:t>
        </w:r>
      </w:hyperlink>
      <w:r w:rsidRPr="00181E63">
        <w:rPr>
          <w:rFonts w:asciiTheme="minorHAnsi" w:eastAsia="Calibri" w:hAnsiTheme="minorHAnsi" w:cstheme="minorHAnsi"/>
        </w:rPr>
        <w:t xml:space="preserve"> </w:t>
      </w:r>
    </w:p>
    <w:p w14:paraId="1BC20491" w14:textId="1DF63BDA" w:rsidR="009F5150" w:rsidRPr="00181E63" w:rsidRDefault="009F5150" w:rsidP="00181E63">
      <w:pPr>
        <w:ind w:left="-90" w:right="-450"/>
        <w:jc w:val="center"/>
        <w:rPr>
          <w:rFonts w:asciiTheme="minorHAnsi" w:hAnsiTheme="minorHAnsi" w:cstheme="minorHAnsi"/>
        </w:rPr>
      </w:pPr>
      <w:r w:rsidRPr="009B4648">
        <w:rPr>
          <w:rFonts w:asciiTheme="minorHAnsi" w:hAnsiTheme="minorHAnsi" w:cstheme="minorHAnsi"/>
          <w:b/>
          <w:bCs/>
        </w:rPr>
        <w:t>Professional</w:t>
      </w:r>
      <w:r w:rsidRPr="009B4648">
        <w:rPr>
          <w:rFonts w:asciiTheme="minorHAnsi" w:hAnsiTheme="minorHAnsi" w:cstheme="minorHAnsi"/>
        </w:rPr>
        <w:t xml:space="preserve"> </w:t>
      </w:r>
      <w:r w:rsidRPr="009B4648">
        <w:rPr>
          <w:rFonts w:asciiTheme="minorHAnsi" w:hAnsiTheme="minorHAnsi" w:cstheme="minorHAnsi"/>
          <w:b/>
          <w:bCs/>
        </w:rPr>
        <w:t>Summary</w:t>
      </w:r>
      <w:r w:rsidRPr="00181E63">
        <w:rPr>
          <w:rFonts w:asciiTheme="minorHAnsi" w:hAnsiTheme="minorHAnsi" w:cstheme="minorHAnsi"/>
        </w:rPr>
        <w:t>:</w:t>
      </w:r>
    </w:p>
    <w:p w14:paraId="04B1F672"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MLOps Engineer &amp; Data Scientist with 8+ years of experience delivering scalable AI/ML solutions, production pipelines, and enterprise analytics across retail, healthcare, gaming, and AR/VR domains.</w:t>
      </w:r>
    </w:p>
    <w:p w14:paraId="3A482E4F"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Expert in operationalizing AI models using Kubernetes, Docker, CI/CD, and ML orchestration frameworks for high-availability production systems.</w:t>
      </w:r>
    </w:p>
    <w:p w14:paraId="7E255DB1"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Built end-to-end ML pipelines covering data ingestion, feature engineering, model training, validation, deployment, monitoring, and automated retraining with drift detection.</w:t>
      </w:r>
    </w:p>
    <w:p w14:paraId="7A885D10"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Hands-on experience with cloud-native AI services including AWS SageMaker, Azure ML, Databricks, and serverless inference workflows.</w:t>
      </w:r>
    </w:p>
    <w:p w14:paraId="5C672220"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Skilled in computer vision, NLP, deep learning, forecasting, and integrating generative AI models for real-time applications and AR/AI personalization.</w:t>
      </w:r>
    </w:p>
    <w:p w14:paraId="7B951471"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Designed CI/CD automation for ML workloads using GitHub Actions and Azure DevOps, ensuring reproducible and secure deployments.</w:t>
      </w:r>
    </w:p>
    <w:p w14:paraId="213E25B1"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Developed model governance frameworks including versioning, experiment tracking, metadata management, and reproducibility standards.</w:t>
      </w:r>
    </w:p>
    <w:p w14:paraId="6838CDD7"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Built scalable real-time inference platforms supporting personalization, recommendation engines, and customer analytics.</w:t>
      </w:r>
    </w:p>
    <w:p w14:paraId="663DA970" w14:textId="77777777" w:rsidR="00331352" w:rsidRPr="00331352" w:rsidRDefault="00331352" w:rsidP="000556BA">
      <w:pPr>
        <w:pStyle w:val="ListParagraph"/>
        <w:numPr>
          <w:ilvl w:val="0"/>
          <w:numId w:val="18"/>
        </w:numPr>
        <w:ind w:left="180" w:right="-450"/>
        <w:rPr>
          <w:rFonts w:asciiTheme="minorHAnsi" w:hAnsiTheme="minorHAnsi" w:cstheme="minorHAnsi"/>
        </w:rPr>
      </w:pPr>
      <w:r w:rsidRPr="00331352">
        <w:rPr>
          <w:rFonts w:asciiTheme="minorHAnsi" w:hAnsiTheme="minorHAnsi" w:cstheme="minorHAnsi"/>
        </w:rPr>
        <w:t>Extensive experience in distributed data processing using Spark/PySpark and cloud data platforms (ADLS, S3, Delta), with strong SQL expertise for analytics and feature engineering.</w:t>
      </w:r>
    </w:p>
    <w:p w14:paraId="40D76CE7" w14:textId="669A22F3" w:rsidR="00181E63" w:rsidRPr="00331352" w:rsidRDefault="00331352" w:rsidP="000556BA">
      <w:pPr>
        <w:pStyle w:val="ListParagraph"/>
        <w:numPr>
          <w:ilvl w:val="0"/>
          <w:numId w:val="18"/>
        </w:numPr>
        <w:ind w:left="180" w:right="-450"/>
        <w:rPr>
          <w:rFonts w:asciiTheme="minorHAnsi" w:hAnsiTheme="minorHAnsi" w:cstheme="minorHAnsi"/>
          <w:u w:val="single"/>
        </w:rPr>
      </w:pPr>
      <w:r w:rsidRPr="00331352">
        <w:rPr>
          <w:rFonts w:asciiTheme="minorHAnsi" w:hAnsiTheme="minorHAnsi" w:cstheme="minorHAnsi"/>
        </w:rPr>
        <w:t>Collaborated with cross-functional teams and delivered technical documentation, architecture diagrams, runbooks, and compliance-aligned ML workflows, driving measurable business impact.</w:t>
      </w:r>
    </w:p>
    <w:p w14:paraId="625E1DCF" w14:textId="77777777" w:rsidR="000556BA" w:rsidRDefault="000556BA" w:rsidP="00181E63">
      <w:pPr>
        <w:ind w:left="-90" w:right="-450"/>
        <w:jc w:val="center"/>
        <w:rPr>
          <w:rFonts w:asciiTheme="minorHAnsi" w:hAnsiTheme="minorHAnsi" w:cstheme="minorHAnsi"/>
          <w:b/>
          <w:bCs/>
        </w:rPr>
      </w:pPr>
    </w:p>
    <w:p w14:paraId="7E51ECD9" w14:textId="70C2204D" w:rsidR="009F5150" w:rsidRPr="00181E63" w:rsidRDefault="009F5150" w:rsidP="00181E63">
      <w:pPr>
        <w:ind w:left="-90" w:right="-450"/>
        <w:jc w:val="center"/>
        <w:rPr>
          <w:rFonts w:asciiTheme="minorHAnsi" w:hAnsiTheme="minorHAnsi" w:cstheme="minorHAnsi"/>
        </w:rPr>
      </w:pPr>
      <w:r w:rsidRPr="009B4648">
        <w:rPr>
          <w:rFonts w:asciiTheme="minorHAnsi" w:hAnsiTheme="minorHAnsi" w:cstheme="minorHAnsi"/>
          <w:b/>
          <w:bCs/>
        </w:rPr>
        <w:t>Technical</w:t>
      </w:r>
      <w:r w:rsidRPr="009B4648">
        <w:rPr>
          <w:rFonts w:asciiTheme="minorHAnsi" w:hAnsiTheme="minorHAnsi" w:cstheme="minorHAnsi"/>
        </w:rPr>
        <w:t xml:space="preserve"> </w:t>
      </w:r>
      <w:r w:rsidRPr="009B4648">
        <w:rPr>
          <w:rFonts w:asciiTheme="minorHAnsi" w:hAnsiTheme="minorHAnsi" w:cstheme="minorHAnsi"/>
          <w:b/>
          <w:bCs/>
        </w:rPr>
        <w:t>Skills</w:t>
      </w:r>
      <w:r w:rsidRPr="00181E63">
        <w:rPr>
          <w:rFonts w:asciiTheme="minorHAnsi" w:hAnsiTheme="minorHAnsi" w:cstheme="minorHAnsi"/>
        </w:rPr>
        <w:t>:</w:t>
      </w:r>
    </w:p>
    <w:tbl>
      <w:tblPr>
        <w:tblStyle w:val="TableGrid"/>
        <w:tblW w:w="11250" w:type="dxa"/>
        <w:tblInd w:w="-455" w:type="dxa"/>
        <w:tblLook w:val="04A0" w:firstRow="1" w:lastRow="0" w:firstColumn="1" w:lastColumn="0" w:noHBand="0" w:noVBand="1"/>
      </w:tblPr>
      <w:tblGrid>
        <w:gridCol w:w="3055"/>
        <w:gridCol w:w="8195"/>
      </w:tblGrid>
      <w:tr w:rsidR="00A84F30" w:rsidRPr="00181E63" w14:paraId="73C5F50E" w14:textId="77777777" w:rsidTr="00181E63">
        <w:tc>
          <w:tcPr>
            <w:tcW w:w="3055" w:type="dxa"/>
            <w:vAlign w:val="center"/>
          </w:tcPr>
          <w:p w14:paraId="25DD7E96" w14:textId="77777777" w:rsidR="00A84F30" w:rsidRPr="00181E63" w:rsidRDefault="00A84F30" w:rsidP="00181E63">
            <w:pPr>
              <w:ind w:left="-20" w:right="160"/>
              <w:rPr>
                <w:rFonts w:asciiTheme="minorHAnsi" w:hAnsiTheme="minorHAnsi" w:cstheme="minorHAnsi"/>
              </w:rPr>
            </w:pPr>
            <w:r w:rsidRPr="00D1701E">
              <w:rPr>
                <w:rFonts w:asciiTheme="minorHAnsi" w:hAnsiTheme="minorHAnsi" w:cstheme="minorHAnsi"/>
                <w:b/>
                <w:bCs/>
              </w:rPr>
              <w:t>Programming</w:t>
            </w:r>
          </w:p>
        </w:tc>
        <w:tc>
          <w:tcPr>
            <w:tcW w:w="8195" w:type="dxa"/>
            <w:vAlign w:val="center"/>
          </w:tcPr>
          <w:p w14:paraId="3D4DFBE9"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Python, R, SQL, PySpark</w:t>
            </w:r>
          </w:p>
        </w:tc>
      </w:tr>
      <w:tr w:rsidR="00A84F30" w:rsidRPr="00181E63" w14:paraId="03BD5128" w14:textId="77777777" w:rsidTr="00181E63">
        <w:tc>
          <w:tcPr>
            <w:tcW w:w="3055" w:type="dxa"/>
            <w:vAlign w:val="center"/>
          </w:tcPr>
          <w:p w14:paraId="0C570B02"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ML &amp; AI Frameworks</w:t>
            </w:r>
          </w:p>
        </w:tc>
        <w:tc>
          <w:tcPr>
            <w:tcW w:w="8195" w:type="dxa"/>
            <w:vAlign w:val="center"/>
          </w:tcPr>
          <w:p w14:paraId="024DF504"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TensorFlow, PyTorch, Scikit-Learn, Statsmodels, Prophet</w:t>
            </w:r>
          </w:p>
        </w:tc>
      </w:tr>
      <w:tr w:rsidR="00A84F30" w:rsidRPr="00181E63" w14:paraId="422F464A" w14:textId="77777777" w:rsidTr="00181E63">
        <w:tc>
          <w:tcPr>
            <w:tcW w:w="3055" w:type="dxa"/>
            <w:vAlign w:val="center"/>
          </w:tcPr>
          <w:p w14:paraId="10DF0F94"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MLOps &amp; Workflow Tools</w:t>
            </w:r>
          </w:p>
        </w:tc>
        <w:tc>
          <w:tcPr>
            <w:tcW w:w="8195" w:type="dxa"/>
            <w:vAlign w:val="center"/>
          </w:tcPr>
          <w:p w14:paraId="58655308"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MLflow, Kubeflow, Airflow, Azure ML, AWS SageMaker</w:t>
            </w:r>
          </w:p>
        </w:tc>
      </w:tr>
      <w:tr w:rsidR="00A84F30" w:rsidRPr="00181E63" w14:paraId="435E3576" w14:textId="77777777" w:rsidTr="00181E63">
        <w:tc>
          <w:tcPr>
            <w:tcW w:w="3055" w:type="dxa"/>
            <w:vAlign w:val="center"/>
          </w:tcPr>
          <w:p w14:paraId="2AA86817"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Cloud Platforms</w:t>
            </w:r>
          </w:p>
        </w:tc>
        <w:tc>
          <w:tcPr>
            <w:tcW w:w="8195" w:type="dxa"/>
            <w:vAlign w:val="center"/>
          </w:tcPr>
          <w:p w14:paraId="19AE00B7" w14:textId="0FB8EA22"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AWS, Azure, GCP</w:t>
            </w:r>
          </w:p>
        </w:tc>
      </w:tr>
      <w:tr w:rsidR="00A84F30" w:rsidRPr="00181E63" w14:paraId="35782D95" w14:textId="77777777" w:rsidTr="00181E63">
        <w:tc>
          <w:tcPr>
            <w:tcW w:w="3055" w:type="dxa"/>
            <w:vAlign w:val="center"/>
          </w:tcPr>
          <w:p w14:paraId="1035C690"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Containers &amp; Orchestration</w:t>
            </w:r>
          </w:p>
        </w:tc>
        <w:tc>
          <w:tcPr>
            <w:tcW w:w="8195" w:type="dxa"/>
            <w:vAlign w:val="center"/>
          </w:tcPr>
          <w:p w14:paraId="7A0F3BDB" w14:textId="43FADC70"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Docker, Kubernetes, Helm</w:t>
            </w:r>
          </w:p>
        </w:tc>
      </w:tr>
      <w:tr w:rsidR="00A84F30" w:rsidRPr="00181E63" w14:paraId="7ACE0D63" w14:textId="77777777" w:rsidTr="00181E63">
        <w:tc>
          <w:tcPr>
            <w:tcW w:w="3055" w:type="dxa"/>
            <w:vAlign w:val="center"/>
          </w:tcPr>
          <w:p w14:paraId="5E796BB1"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CI/CD &amp; DevOps</w:t>
            </w:r>
          </w:p>
        </w:tc>
        <w:tc>
          <w:tcPr>
            <w:tcW w:w="8195" w:type="dxa"/>
            <w:vAlign w:val="center"/>
          </w:tcPr>
          <w:p w14:paraId="732558D6" w14:textId="15E82155"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GitHub Actions, Jenkins, GitLab CI, Azure DevOps</w:t>
            </w:r>
            <w:r w:rsidR="009B4648">
              <w:rPr>
                <w:rFonts w:asciiTheme="minorHAnsi" w:hAnsiTheme="minorHAnsi" w:cstheme="minorHAnsi"/>
              </w:rPr>
              <w:t>, ArgoCD</w:t>
            </w:r>
          </w:p>
        </w:tc>
      </w:tr>
      <w:tr w:rsidR="00A84F30" w:rsidRPr="00181E63" w14:paraId="446E306A" w14:textId="77777777" w:rsidTr="00181E63">
        <w:tc>
          <w:tcPr>
            <w:tcW w:w="3055" w:type="dxa"/>
            <w:vAlign w:val="center"/>
          </w:tcPr>
          <w:p w14:paraId="4DE494B6"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Data Engineering &amp; Storage</w:t>
            </w:r>
          </w:p>
        </w:tc>
        <w:tc>
          <w:tcPr>
            <w:tcW w:w="8195" w:type="dxa"/>
            <w:vAlign w:val="center"/>
          </w:tcPr>
          <w:p w14:paraId="5529ECCC"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Spark, Databricks, Delta Lake, Feature Stores</w:t>
            </w:r>
          </w:p>
        </w:tc>
      </w:tr>
      <w:tr w:rsidR="00A84F30" w:rsidRPr="00181E63" w14:paraId="01824243" w14:textId="77777777" w:rsidTr="00181E63">
        <w:tc>
          <w:tcPr>
            <w:tcW w:w="3055" w:type="dxa"/>
            <w:vAlign w:val="center"/>
          </w:tcPr>
          <w:p w14:paraId="52443856"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Monitoring &amp; Observability</w:t>
            </w:r>
          </w:p>
        </w:tc>
        <w:tc>
          <w:tcPr>
            <w:tcW w:w="8195" w:type="dxa"/>
            <w:vAlign w:val="center"/>
          </w:tcPr>
          <w:p w14:paraId="1E320F50" w14:textId="7C3A2D90"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Prometheus, Grafana, CloudWatch</w:t>
            </w:r>
          </w:p>
        </w:tc>
      </w:tr>
      <w:tr w:rsidR="00A84F30" w:rsidRPr="00181E63" w14:paraId="14723C0C" w14:textId="77777777" w:rsidTr="00181E63">
        <w:tc>
          <w:tcPr>
            <w:tcW w:w="3055" w:type="dxa"/>
            <w:vAlign w:val="center"/>
          </w:tcPr>
          <w:p w14:paraId="7D34C1C7"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Visualization &amp; BI</w:t>
            </w:r>
          </w:p>
        </w:tc>
        <w:tc>
          <w:tcPr>
            <w:tcW w:w="8195" w:type="dxa"/>
            <w:vAlign w:val="center"/>
          </w:tcPr>
          <w:p w14:paraId="6BFAED65"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Power BI, Tableau, Plotly, Matplotlib, Seaborn</w:t>
            </w:r>
          </w:p>
        </w:tc>
      </w:tr>
      <w:tr w:rsidR="00A84F30" w:rsidRPr="00181E63" w14:paraId="09D1595F" w14:textId="77777777" w:rsidTr="00181E63">
        <w:tc>
          <w:tcPr>
            <w:tcW w:w="3055" w:type="dxa"/>
            <w:vAlign w:val="center"/>
          </w:tcPr>
          <w:p w14:paraId="7D7651AD" w14:textId="77777777" w:rsidR="00A84F30" w:rsidRPr="00181E63" w:rsidRDefault="00A84F30" w:rsidP="00181E63">
            <w:pPr>
              <w:ind w:left="-20" w:right="160"/>
              <w:rPr>
                <w:rFonts w:asciiTheme="minorHAnsi" w:hAnsiTheme="minorHAnsi" w:cstheme="minorHAnsi"/>
                <w:b/>
                <w:bCs/>
              </w:rPr>
            </w:pPr>
            <w:r w:rsidRPr="00D1701E">
              <w:rPr>
                <w:rFonts w:asciiTheme="minorHAnsi" w:hAnsiTheme="minorHAnsi" w:cstheme="minorHAnsi"/>
                <w:b/>
                <w:bCs/>
              </w:rPr>
              <w:t>Specialized AI Areas</w:t>
            </w:r>
          </w:p>
        </w:tc>
        <w:tc>
          <w:tcPr>
            <w:tcW w:w="8195" w:type="dxa"/>
            <w:vAlign w:val="center"/>
          </w:tcPr>
          <w:p w14:paraId="3F285854" w14:textId="77777777" w:rsidR="00A84F30" w:rsidRPr="00181E63" w:rsidRDefault="00A84F30" w:rsidP="00181E63">
            <w:pPr>
              <w:ind w:left="80" w:right="160"/>
              <w:rPr>
                <w:rFonts w:asciiTheme="minorHAnsi" w:hAnsiTheme="minorHAnsi" w:cstheme="minorHAnsi"/>
              </w:rPr>
            </w:pPr>
            <w:r w:rsidRPr="00D1701E">
              <w:rPr>
                <w:rFonts w:asciiTheme="minorHAnsi" w:hAnsiTheme="minorHAnsi" w:cstheme="minorHAnsi"/>
              </w:rPr>
              <w:t>Computer Vision, NLP, Generative AI, Recommendation Systems</w:t>
            </w:r>
          </w:p>
        </w:tc>
      </w:tr>
    </w:tbl>
    <w:p w14:paraId="1E41C159" w14:textId="77777777" w:rsidR="009F5150" w:rsidRPr="00181E63" w:rsidRDefault="009F5150" w:rsidP="00A84F30">
      <w:pPr>
        <w:ind w:left="-90" w:right="-450"/>
        <w:rPr>
          <w:rFonts w:asciiTheme="minorHAnsi" w:hAnsiTheme="minorHAnsi" w:cstheme="minorHAnsi"/>
        </w:rPr>
      </w:pPr>
    </w:p>
    <w:p w14:paraId="44980004" w14:textId="77777777" w:rsidR="00181E63" w:rsidRDefault="009F5150" w:rsidP="00181E63">
      <w:pPr>
        <w:spacing w:line="240" w:lineRule="auto"/>
        <w:ind w:left="-90" w:right="-450" w:hanging="540"/>
        <w:jc w:val="center"/>
        <w:rPr>
          <w:rFonts w:asciiTheme="minorHAnsi" w:eastAsia="Calibri" w:hAnsiTheme="minorHAnsi" w:cstheme="minorHAnsi"/>
          <w:b/>
        </w:rPr>
      </w:pPr>
      <w:r w:rsidRPr="009B4648">
        <w:rPr>
          <w:rFonts w:asciiTheme="minorHAnsi" w:eastAsia="Calibri" w:hAnsiTheme="minorHAnsi" w:cstheme="minorHAnsi"/>
          <w:b/>
        </w:rPr>
        <w:t>Certifications</w:t>
      </w:r>
      <w:r w:rsidRPr="00181E63">
        <w:rPr>
          <w:rFonts w:asciiTheme="minorHAnsi" w:eastAsia="Calibri" w:hAnsiTheme="minorHAnsi" w:cstheme="minorHAnsi"/>
          <w:b/>
        </w:rPr>
        <w:t>:</w:t>
      </w:r>
    </w:p>
    <w:p w14:paraId="278B927B" w14:textId="69035DF7" w:rsidR="009F5150" w:rsidRPr="00181E63" w:rsidRDefault="009F5150" w:rsidP="00CE201D">
      <w:pPr>
        <w:pStyle w:val="ListParagraph"/>
        <w:numPr>
          <w:ilvl w:val="0"/>
          <w:numId w:val="10"/>
        </w:numPr>
        <w:spacing w:line="240" w:lineRule="auto"/>
        <w:ind w:right="-450"/>
        <w:rPr>
          <w:rFonts w:asciiTheme="minorHAnsi" w:eastAsia="Calibri" w:hAnsiTheme="minorHAnsi" w:cstheme="minorHAnsi"/>
          <w:bCs/>
        </w:rPr>
      </w:pPr>
      <w:hyperlink r:id="rId6" w:history="1">
        <w:r w:rsidRPr="00181E63">
          <w:rPr>
            <w:rStyle w:val="Hyperlink"/>
            <w:rFonts w:asciiTheme="minorHAnsi" w:eastAsia="Calibri" w:hAnsiTheme="minorHAnsi" w:cstheme="minorHAnsi"/>
            <w:bCs/>
          </w:rPr>
          <w:t>AWS Certified Solutions Architect</w:t>
        </w:r>
      </w:hyperlink>
    </w:p>
    <w:p w14:paraId="307F4ACE" w14:textId="1BD1E115" w:rsidR="009F5150" w:rsidRPr="00B6772A" w:rsidRDefault="009F5150" w:rsidP="00CE201D">
      <w:pPr>
        <w:pStyle w:val="ListParagraph"/>
        <w:numPr>
          <w:ilvl w:val="0"/>
          <w:numId w:val="10"/>
        </w:numPr>
        <w:spacing w:line="240" w:lineRule="auto"/>
        <w:ind w:right="-450"/>
        <w:rPr>
          <w:rFonts w:asciiTheme="minorHAnsi" w:eastAsia="Calibri" w:hAnsiTheme="minorHAnsi" w:cstheme="minorHAnsi"/>
          <w:bCs/>
        </w:rPr>
      </w:pPr>
      <w:hyperlink r:id="rId7" w:history="1">
        <w:r w:rsidRPr="00B6772A">
          <w:rPr>
            <w:rStyle w:val="Hyperlink"/>
            <w:rFonts w:asciiTheme="minorHAnsi" w:eastAsia="Calibri" w:hAnsiTheme="minorHAnsi" w:cstheme="minorHAnsi"/>
            <w:bCs/>
          </w:rPr>
          <w:t>PagerDuty</w:t>
        </w:r>
      </w:hyperlink>
    </w:p>
    <w:p w14:paraId="1E659DAD" w14:textId="77777777" w:rsidR="009F5150" w:rsidRPr="00181E63" w:rsidRDefault="009F5150" w:rsidP="00A84F30">
      <w:pPr>
        <w:spacing w:line="240" w:lineRule="auto"/>
        <w:ind w:left="-90" w:right="-450" w:hanging="540"/>
        <w:rPr>
          <w:rFonts w:asciiTheme="minorHAnsi" w:eastAsia="Calibri" w:hAnsiTheme="minorHAnsi" w:cstheme="minorHAnsi"/>
          <w:b/>
        </w:rPr>
      </w:pPr>
    </w:p>
    <w:p w14:paraId="3B5EAB59" w14:textId="7692D0E2" w:rsidR="009F5150" w:rsidRPr="00181E63" w:rsidRDefault="009F5150" w:rsidP="00181E63">
      <w:pPr>
        <w:spacing w:line="240" w:lineRule="auto"/>
        <w:ind w:left="-90" w:right="-450" w:hanging="540"/>
        <w:jc w:val="center"/>
        <w:rPr>
          <w:rFonts w:asciiTheme="minorHAnsi" w:eastAsia="Calibri" w:hAnsiTheme="minorHAnsi" w:cstheme="minorHAnsi"/>
          <w:b/>
        </w:rPr>
      </w:pPr>
      <w:r w:rsidRPr="00664915">
        <w:rPr>
          <w:rFonts w:asciiTheme="minorHAnsi" w:eastAsia="Calibri" w:hAnsiTheme="minorHAnsi" w:cstheme="minorHAnsi"/>
          <w:b/>
        </w:rPr>
        <w:t>Education</w:t>
      </w:r>
      <w:r w:rsidRPr="00181E63">
        <w:rPr>
          <w:rFonts w:asciiTheme="minorHAnsi" w:eastAsia="Calibri" w:hAnsiTheme="minorHAnsi" w:cstheme="minorHAnsi"/>
          <w:b/>
        </w:rPr>
        <w:t>:</w:t>
      </w:r>
    </w:p>
    <w:p w14:paraId="39E04355" w14:textId="77777777" w:rsidR="009F5150" w:rsidRPr="00181E63" w:rsidRDefault="009F5150" w:rsidP="00664915">
      <w:pPr>
        <w:pStyle w:val="ListParagraph"/>
        <w:numPr>
          <w:ilvl w:val="0"/>
          <w:numId w:val="1"/>
        </w:numPr>
        <w:spacing w:line="240" w:lineRule="auto"/>
        <w:ind w:right="-450"/>
        <w:rPr>
          <w:rFonts w:asciiTheme="minorHAnsi" w:eastAsia="Calibri" w:hAnsiTheme="minorHAnsi" w:cstheme="minorHAnsi"/>
          <w:b/>
        </w:rPr>
      </w:pPr>
      <w:r w:rsidRPr="00181E63">
        <w:rPr>
          <w:rFonts w:asciiTheme="minorHAnsi" w:hAnsiTheme="minorHAnsi" w:cstheme="minorHAnsi"/>
        </w:rPr>
        <w:t>Master of Science in Electrical Engineering, California State University, Fullerton.</w:t>
      </w:r>
    </w:p>
    <w:p w14:paraId="21CBEE8E" w14:textId="51D5C216" w:rsidR="009F5150" w:rsidRPr="00181E63" w:rsidRDefault="009F5150" w:rsidP="00664915">
      <w:pPr>
        <w:pStyle w:val="ListParagraph"/>
        <w:numPr>
          <w:ilvl w:val="0"/>
          <w:numId w:val="1"/>
        </w:numPr>
        <w:ind w:right="-450"/>
        <w:rPr>
          <w:rFonts w:asciiTheme="minorHAnsi" w:hAnsiTheme="minorHAnsi" w:cstheme="minorHAnsi"/>
        </w:rPr>
      </w:pPr>
      <w:r w:rsidRPr="00181E63">
        <w:rPr>
          <w:rFonts w:asciiTheme="minorHAnsi" w:hAnsiTheme="minorHAnsi" w:cstheme="minorHAnsi"/>
        </w:rPr>
        <w:t>Bachelor of Technology in Electronics and Communication Engineering, Kakatiya University</w:t>
      </w:r>
    </w:p>
    <w:p w14:paraId="5097A405" w14:textId="77777777" w:rsidR="009F5150" w:rsidRPr="00181E63" w:rsidRDefault="009F5150" w:rsidP="00181E63">
      <w:pPr>
        <w:ind w:right="-450"/>
        <w:rPr>
          <w:rFonts w:asciiTheme="minorHAnsi" w:hAnsiTheme="minorHAnsi" w:cstheme="minorHAnsi"/>
        </w:rPr>
      </w:pPr>
    </w:p>
    <w:p w14:paraId="192FE742" w14:textId="77777777" w:rsidR="009B4648" w:rsidRDefault="009B4648" w:rsidP="00181E63">
      <w:pPr>
        <w:ind w:left="-90" w:right="-450"/>
        <w:jc w:val="center"/>
        <w:rPr>
          <w:rFonts w:asciiTheme="minorHAnsi" w:hAnsiTheme="minorHAnsi" w:cstheme="minorHAnsi"/>
          <w:b/>
          <w:bCs/>
          <w:u w:val="single"/>
        </w:rPr>
      </w:pPr>
    </w:p>
    <w:p w14:paraId="4B293F33" w14:textId="77777777" w:rsidR="009B4648" w:rsidRDefault="009B4648" w:rsidP="00181E63">
      <w:pPr>
        <w:ind w:left="-90" w:right="-450"/>
        <w:jc w:val="center"/>
        <w:rPr>
          <w:rFonts w:asciiTheme="minorHAnsi" w:hAnsiTheme="minorHAnsi" w:cstheme="minorHAnsi"/>
          <w:b/>
          <w:bCs/>
          <w:u w:val="single"/>
        </w:rPr>
      </w:pPr>
    </w:p>
    <w:p w14:paraId="0C1E2A21" w14:textId="5DC78AEB" w:rsidR="009F5150" w:rsidRPr="00181E63" w:rsidRDefault="009F5150" w:rsidP="00181E63">
      <w:pPr>
        <w:ind w:left="-90" w:right="-450"/>
        <w:jc w:val="center"/>
        <w:rPr>
          <w:rFonts w:asciiTheme="minorHAnsi" w:hAnsiTheme="minorHAnsi" w:cstheme="minorHAnsi"/>
        </w:rPr>
      </w:pPr>
      <w:r w:rsidRPr="009B4648">
        <w:rPr>
          <w:rFonts w:asciiTheme="minorHAnsi" w:hAnsiTheme="minorHAnsi" w:cstheme="minorHAnsi"/>
          <w:b/>
          <w:bCs/>
        </w:rPr>
        <w:t>Professional</w:t>
      </w:r>
      <w:r w:rsidRPr="009B4648">
        <w:rPr>
          <w:rFonts w:asciiTheme="minorHAnsi" w:hAnsiTheme="minorHAnsi" w:cstheme="minorHAnsi"/>
        </w:rPr>
        <w:t xml:space="preserve"> </w:t>
      </w:r>
      <w:r w:rsidRPr="009B4648">
        <w:rPr>
          <w:rFonts w:asciiTheme="minorHAnsi" w:hAnsiTheme="minorHAnsi" w:cstheme="minorHAnsi"/>
          <w:b/>
          <w:bCs/>
        </w:rPr>
        <w:t>Experience</w:t>
      </w:r>
      <w:r w:rsidRPr="00181E63">
        <w:rPr>
          <w:rFonts w:asciiTheme="minorHAnsi" w:hAnsiTheme="minorHAnsi" w:cstheme="minorHAnsi"/>
        </w:rPr>
        <w:t>:</w:t>
      </w:r>
    </w:p>
    <w:p w14:paraId="31F3B215" w14:textId="128BE6FC" w:rsidR="009F5150" w:rsidRPr="00181E63" w:rsidRDefault="009F5150" w:rsidP="00581836">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Client: BUNDLAR</w:t>
      </w:r>
      <w:r w:rsidR="00544895">
        <w:rPr>
          <w:rFonts w:asciiTheme="minorHAnsi" w:eastAsia="Calibri" w:hAnsiTheme="minorHAnsi" w:cstheme="minorHAnsi"/>
          <w:b/>
        </w:rPr>
        <w:t>, Chicago IL</w:t>
      </w:r>
      <w:r w:rsidRPr="00181E63">
        <w:rPr>
          <w:rFonts w:asciiTheme="minorHAnsi" w:eastAsia="Calibri" w:hAnsiTheme="minorHAnsi" w:cstheme="minorHAnsi"/>
          <w:b/>
        </w:rPr>
        <w:tab/>
      </w:r>
      <w:r w:rsidR="00181E63">
        <w:rPr>
          <w:rFonts w:asciiTheme="minorHAnsi" w:eastAsia="Calibri" w:hAnsiTheme="minorHAnsi" w:cstheme="minorHAnsi"/>
          <w:b/>
        </w:rPr>
        <w:t xml:space="preserve">                                                    </w:t>
      </w:r>
      <w:r w:rsidRPr="00181E63">
        <w:rPr>
          <w:rFonts w:asciiTheme="minorHAnsi" w:eastAsia="Calibri" w:hAnsiTheme="minorHAnsi" w:cstheme="minorHAnsi"/>
          <w:b/>
        </w:rPr>
        <w:tab/>
      </w:r>
      <w:r w:rsidRPr="00181E63">
        <w:rPr>
          <w:rFonts w:asciiTheme="minorHAnsi" w:eastAsia="Calibri" w:hAnsiTheme="minorHAnsi" w:cstheme="minorHAnsi"/>
          <w:b/>
        </w:rPr>
        <w:tab/>
        <w:t xml:space="preserve">                                                              </w:t>
      </w:r>
      <w:r w:rsidR="00544895">
        <w:rPr>
          <w:rFonts w:asciiTheme="minorHAnsi" w:eastAsia="Calibri" w:hAnsiTheme="minorHAnsi" w:cstheme="minorHAnsi"/>
          <w:b/>
        </w:rPr>
        <w:t xml:space="preserve">            </w:t>
      </w:r>
      <w:r w:rsidRPr="00181E63">
        <w:rPr>
          <w:rFonts w:asciiTheme="minorHAnsi" w:eastAsia="Calibri" w:hAnsiTheme="minorHAnsi" w:cstheme="minorHAnsi"/>
          <w:b/>
        </w:rPr>
        <w:t>May 2023 – Present</w:t>
      </w:r>
    </w:p>
    <w:p w14:paraId="2BCEFD3E" w14:textId="77777777" w:rsidR="00181E63" w:rsidRDefault="009F5150" w:rsidP="00581836">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Role: MLOps Engineer</w:t>
      </w:r>
    </w:p>
    <w:p w14:paraId="72CE39F6" w14:textId="77777777" w:rsidR="00AE3920" w:rsidRDefault="00A84F30" w:rsidP="00581836">
      <w:pPr>
        <w:spacing w:line="240" w:lineRule="auto"/>
        <w:ind w:left="-90" w:right="-450" w:hanging="360"/>
        <w:rPr>
          <w:rFonts w:asciiTheme="minorHAnsi" w:hAnsiTheme="minorHAnsi" w:cstheme="minorHAnsi"/>
          <w:b/>
          <w:bCs/>
        </w:rPr>
      </w:pPr>
      <w:r w:rsidRPr="009B4648">
        <w:rPr>
          <w:rFonts w:asciiTheme="minorHAnsi" w:hAnsiTheme="minorHAnsi" w:cstheme="minorHAnsi"/>
          <w:b/>
          <w:bCs/>
        </w:rPr>
        <w:t>Project Scope</w:t>
      </w:r>
      <w:r w:rsidRPr="00181E63">
        <w:rPr>
          <w:rFonts w:asciiTheme="minorHAnsi" w:hAnsiTheme="minorHAnsi" w:cstheme="minorHAnsi"/>
          <w:b/>
          <w:bCs/>
        </w:rPr>
        <w:t xml:space="preserve">: </w:t>
      </w:r>
    </w:p>
    <w:p w14:paraId="04D54573" w14:textId="332640C6" w:rsidR="00AE3920" w:rsidRDefault="00AE3920" w:rsidP="00E52079">
      <w:pPr>
        <w:spacing w:line="240" w:lineRule="auto"/>
        <w:ind w:left="-90" w:right="-450"/>
        <w:rPr>
          <w:rFonts w:asciiTheme="minorHAnsi" w:hAnsiTheme="minorHAnsi" w:cstheme="minorHAnsi"/>
        </w:rPr>
      </w:pPr>
      <w:r w:rsidRPr="00AE3920">
        <w:rPr>
          <w:rFonts w:asciiTheme="minorHAnsi" w:hAnsiTheme="minorHAnsi" w:cstheme="minorHAnsi"/>
        </w:rPr>
        <w:t>Developed and scaled ML infrastructure for BUNDLAR’s AR/AI platform, supporting real-time AR experiences through computer vision and recommendation models. Automated model training, validation, and deployment pipelines while implementing continuous delivery across edge and cloud systems. Enhanced performance, reliability, and operational stability of ML services at production scale.</w:t>
      </w:r>
    </w:p>
    <w:p w14:paraId="3FA99D65" w14:textId="1F8322A8" w:rsidR="00A84F30" w:rsidRPr="00D1701E" w:rsidRDefault="00A84F30" w:rsidP="00385B12">
      <w:pPr>
        <w:spacing w:line="240" w:lineRule="auto"/>
        <w:ind w:left="-90" w:right="-450" w:hanging="360"/>
        <w:rPr>
          <w:rFonts w:asciiTheme="minorHAnsi" w:hAnsiTheme="minorHAnsi" w:cstheme="minorHAnsi"/>
          <w:b/>
          <w:bCs/>
        </w:rPr>
      </w:pPr>
      <w:r w:rsidRPr="009B4648">
        <w:rPr>
          <w:rFonts w:asciiTheme="minorHAnsi" w:hAnsiTheme="minorHAnsi" w:cstheme="minorHAnsi"/>
          <w:b/>
          <w:bCs/>
        </w:rPr>
        <w:t>Responsibilities</w:t>
      </w:r>
      <w:r w:rsidRPr="00181E63">
        <w:rPr>
          <w:rFonts w:asciiTheme="minorHAnsi" w:hAnsiTheme="minorHAnsi" w:cstheme="minorHAnsi"/>
          <w:b/>
          <w:bCs/>
        </w:rPr>
        <w:t xml:space="preserve">: </w:t>
      </w:r>
    </w:p>
    <w:p w14:paraId="59DD9F08"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Engineered end-to-end MLOps pipelines on AWS, orchestrating model training, testing, deployment, and monitoring across dev, staging, and production environments using SageMaker Pipelines, Step Functions, and EKS.</w:t>
      </w:r>
    </w:p>
    <w:p w14:paraId="262AE7F3"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Automated model lifecycle processes including data ingestion, feature engineering, retraining, and versioning using SageMaker, MLflow, Lambda, and Git workflows, ensuring reproducibility and operational efficiency.</w:t>
      </w:r>
    </w:p>
    <w:p w14:paraId="57111A49"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Containerized and deployed ML and AI inference services using Docker, Amazon ECR, and EKS, enabling scalable GPU-optimized real-time predictions.</w:t>
      </w:r>
    </w:p>
    <w:p w14:paraId="462A4786"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Implemented CI/CD pipelines for ML workflows using GitHub Actions and IAM, supporting automated testing, secure deployments, and environment consistency.</w:t>
      </w:r>
    </w:p>
    <w:p w14:paraId="5F06B3D3"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Built monitoring and observability solutions for model health, drift detection, and infrastructure performance using CloudWatch, Prometheus, Grafana, and X-Ray, improving reliability and uptime.</w:t>
      </w:r>
    </w:p>
    <w:p w14:paraId="1F2D7ED2"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Operationalized computer vision, NLP, and generative AI models using SageMaker endpoints, ECR containers, Batch Transform, and AWS GPU instances, enabling production-ready ML services.</w:t>
      </w:r>
    </w:p>
    <w:p w14:paraId="2F66F79C"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Integrated AI inference into AR components via API Gateway, Lambda, and EKS, supporting real-time object detection, scene understanding, and user interaction analytics.</w:t>
      </w:r>
    </w:p>
    <w:p w14:paraId="1C35F3CA"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Developed automated testing frameworks including unit tests, integration tests, and data validation pipelines using PyTest, Lambda test runners, and GitHub Actions to reduce deployment risk.</w:t>
      </w:r>
    </w:p>
    <w:p w14:paraId="5CD6573C"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Standardized experiment tracking, metadata management, and data lineage with MLflow, SageMaker Experiments, AWS Glue Data Catalog, and S3, ensuring reproducibility and governance compliance.</w:t>
      </w:r>
    </w:p>
    <w:p w14:paraId="25DD843F" w14:textId="77777777" w:rsidR="00F2723C" w:rsidRP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Optimized compute resource allocation for training and inference using EKS autoscaling, SageMaker Managed Spot Training, and EC2 Auto Scaling, improving cost efficiency and performance.</w:t>
      </w:r>
    </w:p>
    <w:p w14:paraId="3C76706F" w14:textId="77777777" w:rsidR="00F2723C" w:rsidRDefault="00F2723C" w:rsidP="00F2723C">
      <w:pPr>
        <w:pStyle w:val="ListParagraph"/>
        <w:numPr>
          <w:ilvl w:val="0"/>
          <w:numId w:val="1"/>
        </w:numPr>
        <w:spacing w:line="278" w:lineRule="auto"/>
        <w:ind w:right="-450"/>
        <w:rPr>
          <w:rFonts w:asciiTheme="minorHAnsi" w:hAnsiTheme="minorHAnsi" w:cstheme="minorHAnsi"/>
        </w:rPr>
      </w:pPr>
      <w:r w:rsidRPr="00F2723C">
        <w:rPr>
          <w:rFonts w:asciiTheme="minorHAnsi" w:hAnsiTheme="minorHAnsi" w:cstheme="minorHAnsi"/>
        </w:rPr>
        <w:t>Provided operational support for ML services, troubleshooting incidents, tuning performance, and executing controlled rollouts using CloudWatch Logs Insights, ArgoCD, and EKS blue/green deployments.</w:t>
      </w:r>
    </w:p>
    <w:p w14:paraId="6A5E8040" w14:textId="77777777" w:rsidR="00E52079" w:rsidRDefault="00A84F30" w:rsidP="00385B12">
      <w:pPr>
        <w:pStyle w:val="ListParagraph"/>
        <w:spacing w:line="278" w:lineRule="auto"/>
        <w:ind w:left="270" w:right="-450" w:hanging="720"/>
        <w:rPr>
          <w:rFonts w:asciiTheme="minorHAnsi" w:hAnsiTheme="minorHAnsi" w:cstheme="minorHAnsi"/>
          <w:b/>
          <w:bCs/>
        </w:rPr>
      </w:pPr>
      <w:r w:rsidRPr="009B4648">
        <w:rPr>
          <w:rFonts w:asciiTheme="minorHAnsi" w:hAnsiTheme="minorHAnsi" w:cstheme="minorHAnsi"/>
          <w:b/>
          <w:bCs/>
        </w:rPr>
        <w:t>Environment</w:t>
      </w:r>
      <w:r w:rsidRPr="000214B2">
        <w:rPr>
          <w:rFonts w:asciiTheme="minorHAnsi" w:hAnsiTheme="minorHAnsi" w:cstheme="minorHAnsi"/>
          <w:b/>
          <w:bCs/>
        </w:rPr>
        <w:t>:</w:t>
      </w:r>
    </w:p>
    <w:p w14:paraId="399CDB9B" w14:textId="5D8FB954" w:rsidR="00A84F30" w:rsidRPr="000214B2" w:rsidRDefault="00E52079" w:rsidP="00E52079">
      <w:pPr>
        <w:pStyle w:val="ListParagraph"/>
        <w:tabs>
          <w:tab w:val="left" w:pos="-180"/>
        </w:tabs>
        <w:spacing w:line="278" w:lineRule="auto"/>
        <w:ind w:left="-180" w:right="-450"/>
        <w:rPr>
          <w:rFonts w:asciiTheme="minorHAnsi" w:hAnsiTheme="minorHAnsi" w:cstheme="minorHAnsi"/>
        </w:rPr>
      </w:pPr>
      <w:r w:rsidRPr="00E52079">
        <w:rPr>
          <w:rFonts w:asciiTheme="minorHAnsi" w:hAnsiTheme="minorHAnsi" w:cstheme="minorHAnsi"/>
        </w:rPr>
        <w:t>MLflow, ArgoCD, Git, GitHub Actions, Docker, Kubernetes, AWS SageMaker, AWS Step Functions, AWS Lambda, Amazon EKS, Amazon EC2, Amazon S3, Amazon ECR, IAM, CloudWatch, Prometheus, Grafana, AWS X-Ray, Python, PyTorch, TensorFlow, OpenCV, HuggingFace Transformers, PyTest</w:t>
      </w:r>
      <w:r>
        <w:rPr>
          <w:rFonts w:asciiTheme="minorHAnsi" w:hAnsiTheme="minorHAnsi" w:cstheme="minorHAnsi"/>
        </w:rPr>
        <w:t>.</w:t>
      </w:r>
    </w:p>
    <w:p w14:paraId="585A6B00" w14:textId="77777777" w:rsidR="009F5150" w:rsidRPr="00181E63" w:rsidRDefault="009F5150" w:rsidP="00181E63">
      <w:pPr>
        <w:spacing w:after="120" w:line="240" w:lineRule="auto"/>
        <w:ind w:right="-450"/>
        <w:rPr>
          <w:rFonts w:asciiTheme="minorHAnsi" w:eastAsia="Calibri" w:hAnsiTheme="minorHAnsi" w:cstheme="minorHAnsi"/>
          <w:bCs/>
        </w:rPr>
      </w:pPr>
    </w:p>
    <w:p w14:paraId="5387BE2D" w14:textId="5FD7979B" w:rsidR="00181E63" w:rsidRDefault="009F5150" w:rsidP="00AD39BB">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Client: Starbucks coffee company</w:t>
      </w:r>
      <w:r w:rsidR="004937F4">
        <w:rPr>
          <w:rFonts w:asciiTheme="minorHAnsi" w:eastAsia="Calibri" w:hAnsiTheme="minorHAnsi" w:cstheme="minorHAnsi"/>
          <w:b/>
        </w:rPr>
        <w:t>, Seattle WA</w:t>
      </w:r>
      <w:r w:rsidRPr="00181E63">
        <w:rPr>
          <w:rFonts w:asciiTheme="minorHAnsi" w:eastAsia="Calibri" w:hAnsiTheme="minorHAnsi" w:cstheme="minorHAnsi"/>
          <w:b/>
        </w:rPr>
        <w:t xml:space="preserve">               </w:t>
      </w:r>
      <w:r w:rsidR="00181E63">
        <w:rPr>
          <w:rFonts w:asciiTheme="minorHAnsi" w:eastAsia="Calibri" w:hAnsiTheme="minorHAnsi" w:cstheme="minorHAnsi"/>
          <w:b/>
        </w:rPr>
        <w:t xml:space="preserve">                                                         </w:t>
      </w:r>
      <w:r w:rsidRPr="00181E63">
        <w:rPr>
          <w:rFonts w:asciiTheme="minorHAnsi" w:eastAsia="Calibri" w:hAnsiTheme="minorHAnsi" w:cstheme="minorHAnsi"/>
          <w:b/>
        </w:rPr>
        <w:t xml:space="preserve">                                     Sept 2022 – May 2023</w:t>
      </w:r>
    </w:p>
    <w:p w14:paraId="29CAA3F2" w14:textId="77777777" w:rsidR="00181E63" w:rsidRDefault="009F5150" w:rsidP="00AD39BB">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Role: MLOps Engineer</w:t>
      </w:r>
    </w:p>
    <w:p w14:paraId="41F84D97" w14:textId="77777777" w:rsidR="00AE3920" w:rsidRDefault="00A84F30" w:rsidP="00AD39BB">
      <w:pPr>
        <w:spacing w:line="240" w:lineRule="auto"/>
        <w:ind w:left="-90" w:right="-450" w:hanging="360"/>
        <w:rPr>
          <w:rFonts w:asciiTheme="minorHAnsi" w:hAnsiTheme="minorHAnsi" w:cstheme="minorHAnsi"/>
          <w:b/>
          <w:bCs/>
        </w:rPr>
      </w:pPr>
      <w:r w:rsidRPr="009B4648">
        <w:rPr>
          <w:rFonts w:asciiTheme="minorHAnsi" w:hAnsiTheme="minorHAnsi" w:cstheme="minorHAnsi"/>
          <w:b/>
          <w:bCs/>
        </w:rPr>
        <w:t>Project Scope</w:t>
      </w:r>
      <w:r w:rsidRPr="00181E63">
        <w:rPr>
          <w:rFonts w:asciiTheme="minorHAnsi" w:hAnsiTheme="minorHAnsi" w:cstheme="minorHAnsi"/>
          <w:b/>
          <w:bCs/>
        </w:rPr>
        <w:t xml:space="preserve">: </w:t>
      </w:r>
    </w:p>
    <w:p w14:paraId="2D116372" w14:textId="1E306751" w:rsidR="00181E63" w:rsidRDefault="008B2DFE" w:rsidP="00AE3920">
      <w:pPr>
        <w:spacing w:line="240" w:lineRule="auto"/>
        <w:ind w:left="-90" w:right="-450"/>
        <w:rPr>
          <w:rFonts w:asciiTheme="minorHAnsi" w:hAnsiTheme="minorHAnsi" w:cstheme="minorHAnsi"/>
        </w:rPr>
      </w:pPr>
      <w:r w:rsidRPr="008B2DFE">
        <w:rPr>
          <w:rFonts w:asciiTheme="minorHAnsi" w:hAnsiTheme="minorHAnsi" w:cstheme="minorHAnsi"/>
        </w:rPr>
        <w:t>Led an initiative to strengthen Starbucks’ AI/ML operations by building standardized, scalable, and automated pipelines for production-ready models. Supported enterprise use cases including personalized recommendations, store operations intelligence, digital engagement analytics, and predictive forecasting, streamlining model training, validation, deployment, and monitoring in cloud environments for reliable and high-performance AI services.</w:t>
      </w:r>
    </w:p>
    <w:p w14:paraId="64CD325A" w14:textId="4A7607AD" w:rsidR="00A84F30" w:rsidRPr="00D1701E" w:rsidRDefault="00A84F30" w:rsidP="00464B2F">
      <w:pPr>
        <w:spacing w:line="240" w:lineRule="auto"/>
        <w:ind w:left="-90" w:right="-450" w:hanging="360"/>
        <w:rPr>
          <w:rFonts w:asciiTheme="minorHAnsi" w:hAnsiTheme="minorHAnsi" w:cstheme="minorHAnsi"/>
          <w:b/>
          <w:bCs/>
        </w:rPr>
      </w:pPr>
      <w:r w:rsidRPr="009B4648">
        <w:rPr>
          <w:rFonts w:asciiTheme="minorHAnsi" w:hAnsiTheme="minorHAnsi" w:cstheme="minorHAnsi"/>
          <w:b/>
          <w:bCs/>
        </w:rPr>
        <w:t>Responsibilities</w:t>
      </w:r>
      <w:r w:rsidRPr="00181E63">
        <w:rPr>
          <w:rFonts w:asciiTheme="minorHAnsi" w:hAnsiTheme="minorHAnsi" w:cstheme="minorHAnsi"/>
          <w:b/>
          <w:bCs/>
        </w:rPr>
        <w:t xml:space="preserve">: </w:t>
      </w:r>
    </w:p>
    <w:p w14:paraId="44074108"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Engineered scalable MLOps and Azure cloud infrastructure using Terraform to automate provisioning of compute, networking, storage, and ML environments for training, evaluation, and production deployment.</w:t>
      </w:r>
    </w:p>
    <w:p w14:paraId="6556A59F"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lastRenderedPageBreak/>
        <w:t>Built high-performance AI model-serving platforms on Azure using AKS, Azure Load Balancer, autoscaling policies, and distributed inference architectures for real-time personalization and optimization workloads.</w:t>
      </w:r>
    </w:p>
    <w:p w14:paraId="481CBD2C"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Containerized ML workloads using Docker and deployed them to AKS clusters with Helm charts, ensuring high availability, secure rollouts, and resilient model updates.</w:t>
      </w:r>
    </w:p>
    <w:p w14:paraId="119216DB"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Designed and implemented end-to-end CI/CD pipelines using Azure DevOps to automate model packaging, artifact creation, infrastructure deployment, and seamless promotion across Azure environments.</w:t>
      </w:r>
    </w:p>
    <w:p w14:paraId="2C83892E"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Established model and infrastructure governance practices including versioning, audit logging, metadata tracking, secrets management via Azure Key Vault, and consistent environment provisioning through IaC.</w:t>
      </w:r>
    </w:p>
    <w:p w14:paraId="4D327756"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Collaborated with data science teams to productionize deep learning, NLP, and forecasting models while optimizing Azure compute resources, GPU/CPU node pools, node affinities, and autoscaling strategies.</w:t>
      </w:r>
    </w:p>
    <w:p w14:paraId="2418FEFA"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Developed feature processing and data ingestion workflows using Azure Data Factory, Databricks, and validation layers to ensure reliable datasets, schema enforcement, and drift detection.</w:t>
      </w:r>
    </w:p>
    <w:p w14:paraId="6DFA8366"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Built monitoring and alerting solutions with Azure Monitor, Prometheus, and Grafana to track inference latency, system reliability, cluster performance, and model drift signals.</w:t>
      </w:r>
    </w:p>
    <w:p w14:paraId="3E8FE44E" w14:textId="77777777" w:rsidR="008B2DFE" w:rsidRP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Implemented continuous training and automated retraining pipelines using Azure ML pipelines, scheduled jobs, Azure Functions, and AKS batch workloads to keep models adaptive and up to date.</w:t>
      </w:r>
    </w:p>
    <w:p w14:paraId="6262F4B2" w14:textId="77777777" w:rsidR="008B2DFE" w:rsidRDefault="008B2DFE" w:rsidP="008B2DFE">
      <w:pPr>
        <w:pStyle w:val="ListParagraph"/>
        <w:numPr>
          <w:ilvl w:val="0"/>
          <w:numId w:val="12"/>
        </w:numPr>
        <w:spacing w:line="278" w:lineRule="auto"/>
        <w:ind w:right="-450"/>
        <w:rPr>
          <w:rFonts w:asciiTheme="minorHAnsi" w:hAnsiTheme="minorHAnsi" w:cstheme="minorHAnsi"/>
        </w:rPr>
      </w:pPr>
      <w:r w:rsidRPr="008B2DFE">
        <w:rPr>
          <w:rFonts w:asciiTheme="minorHAnsi" w:hAnsiTheme="minorHAnsi" w:cstheme="minorHAnsi"/>
        </w:rPr>
        <w:t>Produced detailed cloud architecture blueprints, reusable Terraform modules, operational runbooks, and deployment guidelines to standardize MLOps and infrastructure workflows across engineering and AI teams.</w:t>
      </w:r>
    </w:p>
    <w:p w14:paraId="3D4C09D4" w14:textId="77777777" w:rsidR="00E52079" w:rsidRDefault="00A84F30" w:rsidP="005A095B">
      <w:pPr>
        <w:pStyle w:val="ListParagraph"/>
        <w:spacing w:line="278" w:lineRule="auto"/>
        <w:ind w:left="270" w:right="-450" w:hanging="720"/>
        <w:rPr>
          <w:rFonts w:asciiTheme="minorHAnsi" w:hAnsiTheme="minorHAnsi" w:cstheme="minorHAnsi"/>
          <w:b/>
          <w:bCs/>
        </w:rPr>
      </w:pPr>
      <w:r w:rsidRPr="009B4648">
        <w:rPr>
          <w:rFonts w:asciiTheme="minorHAnsi" w:hAnsiTheme="minorHAnsi" w:cstheme="minorHAnsi"/>
          <w:b/>
          <w:bCs/>
        </w:rPr>
        <w:t>Environment</w:t>
      </w:r>
      <w:r w:rsidRPr="008B2DFE">
        <w:rPr>
          <w:rFonts w:asciiTheme="minorHAnsi" w:hAnsiTheme="minorHAnsi" w:cstheme="minorHAnsi"/>
          <w:b/>
          <w:bCs/>
        </w:rPr>
        <w:t>:</w:t>
      </w:r>
    </w:p>
    <w:p w14:paraId="7AB7F890" w14:textId="25402B2F" w:rsidR="00181E63" w:rsidRPr="00E52079" w:rsidRDefault="00E52079" w:rsidP="00E52079">
      <w:pPr>
        <w:pStyle w:val="ListParagraph"/>
        <w:spacing w:line="278" w:lineRule="auto"/>
        <w:ind w:left="-90" w:right="-450"/>
        <w:rPr>
          <w:rFonts w:asciiTheme="minorHAnsi" w:hAnsiTheme="minorHAnsi" w:cstheme="minorHAnsi"/>
        </w:rPr>
      </w:pPr>
      <w:r w:rsidRPr="00E52079">
        <w:rPr>
          <w:rFonts w:asciiTheme="minorHAnsi" w:hAnsiTheme="minorHAnsi" w:cstheme="minorHAnsi"/>
        </w:rPr>
        <w:t>Azure ML, Azure DevOps, MLflow, Terraform, ArgoCD, Git, Docker, Kubernetes, AKS, Helm, Azure Data Factory, Databricks, Azure Functions, Azure Load Balancer, Azure Key Vault, Azure Monitor, Prometheus, Grafana, Python, PyTorch, TensorFlow, OpenCV, HuggingFace Transformers</w:t>
      </w:r>
    </w:p>
    <w:p w14:paraId="742C2784" w14:textId="77777777" w:rsidR="00E52079" w:rsidRDefault="00E52079" w:rsidP="00B6772A">
      <w:pPr>
        <w:spacing w:line="240" w:lineRule="auto"/>
        <w:ind w:left="-540" w:right="-450" w:hanging="90"/>
        <w:rPr>
          <w:rFonts w:asciiTheme="minorHAnsi" w:eastAsia="Calibri" w:hAnsiTheme="minorHAnsi" w:cstheme="minorHAnsi"/>
          <w:b/>
        </w:rPr>
      </w:pPr>
    </w:p>
    <w:p w14:paraId="1B101C36" w14:textId="6AA19BAC" w:rsidR="009F5150" w:rsidRPr="00181E63" w:rsidRDefault="00B6772A" w:rsidP="008327B0">
      <w:pPr>
        <w:spacing w:line="240" w:lineRule="auto"/>
        <w:ind w:left="-540" w:right="-450"/>
        <w:rPr>
          <w:rFonts w:asciiTheme="minorHAnsi" w:eastAsia="Calibri" w:hAnsiTheme="minorHAnsi" w:cstheme="minorHAnsi"/>
          <w:b/>
        </w:rPr>
      </w:pPr>
      <w:r>
        <w:rPr>
          <w:rFonts w:asciiTheme="minorHAnsi" w:eastAsia="Calibri" w:hAnsiTheme="minorHAnsi" w:cstheme="minorHAnsi"/>
          <w:b/>
        </w:rPr>
        <w:t xml:space="preserve">  </w:t>
      </w:r>
      <w:r w:rsidR="009F5150" w:rsidRPr="00181E63">
        <w:rPr>
          <w:rFonts w:asciiTheme="minorHAnsi" w:eastAsia="Calibri" w:hAnsiTheme="minorHAnsi" w:cstheme="minorHAnsi"/>
          <w:b/>
        </w:rPr>
        <w:t>Client: Microsoft (Xbox Game Studios Publishing)</w:t>
      </w:r>
      <w:r w:rsidR="00A24A9F">
        <w:rPr>
          <w:rFonts w:asciiTheme="minorHAnsi" w:eastAsia="Calibri" w:hAnsiTheme="minorHAnsi" w:cstheme="minorHAnsi"/>
          <w:b/>
        </w:rPr>
        <w:t>, Seattle WA</w:t>
      </w:r>
      <w:r w:rsidR="00181E63">
        <w:rPr>
          <w:rFonts w:asciiTheme="minorHAnsi" w:eastAsia="Calibri" w:hAnsiTheme="minorHAnsi" w:cstheme="minorHAnsi"/>
          <w:b/>
        </w:rPr>
        <w:t xml:space="preserve">                                                           </w:t>
      </w:r>
      <w:r w:rsidR="009F5150" w:rsidRPr="00181E63">
        <w:rPr>
          <w:rFonts w:asciiTheme="minorHAnsi" w:eastAsia="Calibri" w:hAnsiTheme="minorHAnsi" w:cstheme="minorHAnsi"/>
          <w:b/>
        </w:rPr>
        <w:tab/>
      </w:r>
      <w:r w:rsidR="009F5150" w:rsidRPr="00181E63">
        <w:rPr>
          <w:rFonts w:asciiTheme="minorHAnsi" w:eastAsia="Calibri" w:hAnsiTheme="minorHAnsi" w:cstheme="minorHAnsi"/>
          <w:b/>
        </w:rPr>
        <w:tab/>
        <w:t>Feb 2021 – Aug 2022</w:t>
      </w:r>
    </w:p>
    <w:p w14:paraId="116E828E" w14:textId="69B373AC" w:rsidR="00181E63" w:rsidRDefault="009F5150" w:rsidP="008327B0">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 xml:space="preserve">Role: </w:t>
      </w:r>
      <w:r w:rsidR="00B6772A">
        <w:rPr>
          <w:rFonts w:asciiTheme="minorHAnsi" w:eastAsia="Calibri" w:hAnsiTheme="minorHAnsi" w:cstheme="minorHAnsi"/>
          <w:b/>
        </w:rPr>
        <w:t>MLOps Engineer</w:t>
      </w:r>
    </w:p>
    <w:p w14:paraId="41043E22" w14:textId="77777777" w:rsidR="00AE3920" w:rsidRDefault="00383DC9" w:rsidP="008327B0">
      <w:pPr>
        <w:spacing w:line="240" w:lineRule="auto"/>
        <w:ind w:left="-90" w:right="-450" w:hanging="360"/>
        <w:rPr>
          <w:rFonts w:asciiTheme="minorHAnsi" w:hAnsiTheme="minorHAnsi" w:cstheme="minorHAnsi"/>
          <w:b/>
          <w:bCs/>
        </w:rPr>
      </w:pPr>
      <w:r w:rsidRPr="009B4648">
        <w:rPr>
          <w:rFonts w:asciiTheme="minorHAnsi" w:hAnsiTheme="minorHAnsi" w:cstheme="minorHAnsi"/>
          <w:b/>
          <w:bCs/>
        </w:rPr>
        <w:t>Project Scope</w:t>
      </w:r>
      <w:r w:rsidRPr="00181E63">
        <w:rPr>
          <w:rFonts w:asciiTheme="minorHAnsi" w:hAnsiTheme="minorHAnsi" w:cstheme="minorHAnsi"/>
          <w:b/>
          <w:bCs/>
        </w:rPr>
        <w:t xml:space="preserve">: </w:t>
      </w:r>
    </w:p>
    <w:p w14:paraId="0D65DE9A" w14:textId="77777777" w:rsidR="00AE3920" w:rsidRDefault="00AE3920" w:rsidP="00AE3920">
      <w:pPr>
        <w:spacing w:line="240" w:lineRule="auto"/>
        <w:ind w:left="-90" w:right="-450"/>
        <w:rPr>
          <w:rFonts w:asciiTheme="minorHAnsi" w:hAnsiTheme="minorHAnsi" w:cstheme="minorHAnsi"/>
        </w:rPr>
      </w:pPr>
      <w:r w:rsidRPr="00AE3920">
        <w:rPr>
          <w:rFonts w:asciiTheme="minorHAnsi" w:hAnsiTheme="minorHAnsi" w:cstheme="minorHAnsi"/>
        </w:rPr>
        <w:t>Built scalable, production-ready ML services for AAA gaming platforms by automating Azure infrastructure with Terraform/Terragrunt, AKS, and Azure DevOps, and deploying containerized Python-based models. Implemented full MLOps capabilities—including tracking, monitoring, and autoscaling—using MLflow, Azure ML, Prometheus, Grafana, and Azure Monitor to ensure high reliability and rapid model iteration.</w:t>
      </w:r>
    </w:p>
    <w:p w14:paraId="17B46579" w14:textId="37D54FDF" w:rsidR="00383DC9" w:rsidRPr="00BA76E4" w:rsidRDefault="00383DC9" w:rsidP="008327B0">
      <w:pPr>
        <w:spacing w:line="240" w:lineRule="auto"/>
        <w:ind w:left="-90" w:right="-450" w:hanging="360"/>
        <w:rPr>
          <w:rFonts w:asciiTheme="minorHAnsi" w:hAnsiTheme="minorHAnsi" w:cstheme="minorHAnsi"/>
          <w:b/>
          <w:bCs/>
        </w:rPr>
      </w:pPr>
      <w:r w:rsidRPr="009B4648">
        <w:rPr>
          <w:rFonts w:asciiTheme="minorHAnsi" w:hAnsiTheme="minorHAnsi" w:cstheme="minorHAnsi"/>
          <w:b/>
          <w:bCs/>
        </w:rPr>
        <w:t>Responsibilities</w:t>
      </w:r>
      <w:r w:rsidRPr="00181E63">
        <w:rPr>
          <w:rFonts w:asciiTheme="minorHAnsi" w:hAnsiTheme="minorHAnsi" w:cstheme="minorHAnsi"/>
          <w:b/>
          <w:bCs/>
        </w:rPr>
        <w:t xml:space="preserve">: </w:t>
      </w:r>
    </w:p>
    <w:p w14:paraId="1DBC3921"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Collaborated with internal and external teams to develop scalable, event-driven ML services for AAA gaming platforms, integrating predictive analytics and Python-based ML models using scikit-learn, XGBoost, and PyTorch.</w:t>
      </w:r>
    </w:p>
    <w:p w14:paraId="58E873A4"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Automated Azure infrastructure provisioning and deployment for ML workloads using Terraform, Terragrunt, AKS, and Azure DevOps, ensuring reproducible environments for model training, evaluation, and inference.</w:t>
      </w:r>
    </w:p>
    <w:p w14:paraId="68A938F3"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Containerized ML and data services using Docker and maintained Helm charts for consistent deployment across AKS clusters.</w:t>
      </w:r>
    </w:p>
    <w:p w14:paraId="3EFAA6AF"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Implemented GitOps workflows with Argo CD for automated, declarative deployment of ML and data services in production.</w:t>
      </w:r>
    </w:p>
    <w:p w14:paraId="30D94A56"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Configured KEDA with Prometheus metrics adapter to dynamically scale ML inference workloads and event-driven pipelines based on Azure Service Bus and Event Hub metrics.</w:t>
      </w:r>
    </w:p>
    <w:p w14:paraId="1B059904"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Developed Azure Function Apps in Python for event-driven data preprocessing, feature extraction, and ML inference pipelines, ensuring efficiency and reliability.</w:t>
      </w:r>
    </w:p>
    <w:p w14:paraId="40CBE4C7"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Built and maintained monitoring dashboards with Grafana, Prometheus, and Azure Monitor to track ML service performance, model drift, inference latency, and resource utilization.</w:t>
      </w:r>
    </w:p>
    <w:p w14:paraId="69147437"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Enhanced alerting and incident response by integrating Application Insights alerts and Azure Monitor action groups for proactive monitoring of ML and data services.</w:t>
      </w:r>
    </w:p>
    <w:p w14:paraId="50BB5E96" w14:textId="77777777" w:rsidR="00B6772A" w:rsidRP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lastRenderedPageBreak/>
        <w:t>Designed and executed load and performance testing for ML APIs using Python, Locust, and Postman, integrating tests into Azure DevOps pipelines for automated validation and deployment gating.</w:t>
      </w:r>
    </w:p>
    <w:p w14:paraId="480EEC6C" w14:textId="77777777" w:rsidR="00B6772A" w:rsidRDefault="00B6772A" w:rsidP="00B6772A">
      <w:pPr>
        <w:pStyle w:val="ListParagraph"/>
        <w:numPr>
          <w:ilvl w:val="0"/>
          <w:numId w:val="13"/>
        </w:numPr>
        <w:spacing w:line="278" w:lineRule="auto"/>
        <w:ind w:right="-450"/>
        <w:rPr>
          <w:rFonts w:asciiTheme="minorHAnsi" w:hAnsiTheme="minorHAnsi" w:cstheme="minorHAnsi"/>
        </w:rPr>
      </w:pPr>
      <w:r w:rsidRPr="00B6772A">
        <w:rPr>
          <w:rFonts w:asciiTheme="minorHAnsi" w:hAnsiTheme="minorHAnsi" w:cstheme="minorHAnsi"/>
        </w:rPr>
        <w:t>Leveraged MLflow and Azure ML to track experiments, manage model versions, and orchestrate ML model deployment pipelines.</w:t>
      </w:r>
    </w:p>
    <w:p w14:paraId="4C27CFE1" w14:textId="77777777" w:rsidR="00E52079" w:rsidRDefault="00383DC9" w:rsidP="00E52079">
      <w:pPr>
        <w:pStyle w:val="ListParagraph"/>
        <w:spacing w:line="278" w:lineRule="auto"/>
        <w:ind w:left="270" w:right="-450" w:hanging="720"/>
      </w:pPr>
      <w:r w:rsidRPr="009B4648">
        <w:rPr>
          <w:rFonts w:asciiTheme="minorHAnsi" w:hAnsiTheme="minorHAnsi" w:cstheme="minorHAnsi"/>
          <w:b/>
          <w:bCs/>
        </w:rPr>
        <w:t>Environment</w:t>
      </w:r>
      <w:r w:rsidRPr="00B6772A">
        <w:rPr>
          <w:rFonts w:asciiTheme="minorHAnsi" w:hAnsiTheme="minorHAnsi" w:cstheme="minorHAnsi"/>
          <w:b/>
          <w:bCs/>
        </w:rPr>
        <w:t>:</w:t>
      </w:r>
      <w:r w:rsidR="00E52079" w:rsidRPr="00E52079">
        <w:t xml:space="preserve"> </w:t>
      </w:r>
    </w:p>
    <w:p w14:paraId="0D39A529" w14:textId="7781DDD3" w:rsidR="00E52079" w:rsidRDefault="00E52079" w:rsidP="00E52079">
      <w:pPr>
        <w:pStyle w:val="ListParagraph"/>
        <w:spacing w:line="278" w:lineRule="auto"/>
        <w:ind w:left="-90" w:right="-450"/>
        <w:rPr>
          <w:rFonts w:asciiTheme="minorHAnsi" w:hAnsiTheme="minorHAnsi" w:cstheme="minorHAnsi"/>
        </w:rPr>
      </w:pPr>
      <w:r w:rsidRPr="00E52079">
        <w:rPr>
          <w:rFonts w:asciiTheme="minorHAnsi" w:hAnsiTheme="minorHAnsi" w:cstheme="minorHAnsi"/>
        </w:rPr>
        <w:t>MLflow, Azure ML, ArgoCD, Git, Azure DevOps, Terraform, Terragrunt, Docker, Kubernetes, AKS, Helm, Azure Functions, Azure Service Bus, Azure Event Hub, Azure Monitor, Application Insights, Prometheus, Grafana, Python, PyTorch, scikit-learn, XGBoost, Locust, Postman</w:t>
      </w:r>
    </w:p>
    <w:p w14:paraId="69BF7F60" w14:textId="5E2A061E" w:rsidR="00181E63" w:rsidRPr="00181E63" w:rsidRDefault="00181E63" w:rsidP="00E52079">
      <w:pPr>
        <w:pStyle w:val="ListParagraph"/>
        <w:spacing w:line="278" w:lineRule="auto"/>
        <w:ind w:left="270" w:right="-450" w:hanging="720"/>
        <w:rPr>
          <w:rFonts w:asciiTheme="minorHAnsi" w:hAnsiTheme="minorHAnsi" w:cstheme="minorHAnsi"/>
        </w:rPr>
      </w:pPr>
      <w:r>
        <w:rPr>
          <w:rFonts w:asciiTheme="minorHAnsi" w:hAnsiTheme="minorHAnsi" w:cstheme="minorHAnsi"/>
          <w:b/>
          <w:bCs/>
          <w:u w:val="single"/>
        </w:rPr>
        <w:t xml:space="preserve"> </w:t>
      </w:r>
    </w:p>
    <w:p w14:paraId="0ACB229E" w14:textId="6F1C913C" w:rsidR="00181E63" w:rsidRDefault="009F5150" w:rsidP="00A011FD">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Client: Johnson and Johnson</w:t>
      </w:r>
      <w:r w:rsidR="000D13DF">
        <w:rPr>
          <w:rFonts w:asciiTheme="minorHAnsi" w:eastAsia="Calibri" w:hAnsiTheme="minorHAnsi" w:cstheme="minorHAnsi"/>
          <w:b/>
        </w:rPr>
        <w:t>, Newark NJ</w:t>
      </w:r>
      <w:r w:rsidRPr="00181E63">
        <w:rPr>
          <w:rFonts w:asciiTheme="minorHAnsi" w:eastAsia="Calibri" w:hAnsiTheme="minorHAnsi" w:cstheme="minorHAnsi"/>
          <w:b/>
        </w:rPr>
        <w:t xml:space="preserve">       </w:t>
      </w:r>
      <w:r w:rsidR="00181E63">
        <w:rPr>
          <w:rFonts w:asciiTheme="minorHAnsi" w:eastAsia="Calibri" w:hAnsiTheme="minorHAnsi" w:cstheme="minorHAnsi"/>
          <w:b/>
        </w:rPr>
        <w:t xml:space="preserve">                                                 </w:t>
      </w:r>
      <w:r w:rsidRPr="00181E63">
        <w:rPr>
          <w:rFonts w:asciiTheme="minorHAnsi" w:eastAsia="Calibri" w:hAnsiTheme="minorHAnsi" w:cstheme="minorHAnsi"/>
          <w:b/>
        </w:rPr>
        <w:t xml:space="preserve">                                              </w:t>
      </w:r>
      <w:r w:rsidR="004F7CF5">
        <w:rPr>
          <w:rFonts w:asciiTheme="minorHAnsi" w:eastAsia="Calibri" w:hAnsiTheme="minorHAnsi" w:cstheme="minorHAnsi"/>
          <w:b/>
        </w:rPr>
        <w:tab/>
        <w:t xml:space="preserve">              </w:t>
      </w:r>
      <w:r w:rsidRPr="00181E63">
        <w:rPr>
          <w:rFonts w:asciiTheme="minorHAnsi" w:eastAsia="Calibri" w:hAnsiTheme="minorHAnsi" w:cstheme="minorHAnsi"/>
          <w:b/>
        </w:rPr>
        <w:t>Mar 2020 – Feb 2021</w:t>
      </w:r>
    </w:p>
    <w:p w14:paraId="1119851A" w14:textId="63094CB0" w:rsidR="00181E63" w:rsidRDefault="00A011FD" w:rsidP="00181E63">
      <w:pPr>
        <w:spacing w:line="240" w:lineRule="auto"/>
        <w:ind w:left="-90" w:right="-450" w:hanging="450"/>
        <w:rPr>
          <w:rFonts w:asciiTheme="minorHAnsi" w:eastAsia="Calibri" w:hAnsiTheme="minorHAnsi" w:cstheme="minorHAnsi"/>
          <w:b/>
        </w:rPr>
      </w:pPr>
      <w:r>
        <w:rPr>
          <w:rFonts w:asciiTheme="minorHAnsi" w:eastAsia="Calibri" w:hAnsiTheme="minorHAnsi" w:cstheme="minorHAnsi"/>
          <w:b/>
        </w:rPr>
        <w:t xml:space="preserve">  </w:t>
      </w:r>
      <w:r w:rsidR="009F5150" w:rsidRPr="00181E63">
        <w:rPr>
          <w:rFonts w:asciiTheme="minorHAnsi" w:eastAsia="Calibri" w:hAnsiTheme="minorHAnsi" w:cstheme="minorHAnsi"/>
          <w:b/>
        </w:rPr>
        <w:t>Role: Data Scientist</w:t>
      </w:r>
    </w:p>
    <w:p w14:paraId="6E0BFE0C" w14:textId="22599627" w:rsidR="00AE3920" w:rsidRDefault="00A011FD" w:rsidP="00181E63">
      <w:pPr>
        <w:spacing w:line="240" w:lineRule="auto"/>
        <w:ind w:left="-90" w:right="-450" w:hanging="450"/>
        <w:rPr>
          <w:rFonts w:asciiTheme="minorHAnsi" w:hAnsiTheme="minorHAnsi" w:cstheme="minorHAnsi"/>
          <w:b/>
          <w:bCs/>
        </w:rPr>
      </w:pPr>
      <w:r>
        <w:rPr>
          <w:rFonts w:asciiTheme="minorHAnsi" w:hAnsiTheme="minorHAnsi" w:cstheme="minorHAnsi"/>
          <w:b/>
          <w:bCs/>
        </w:rPr>
        <w:t xml:space="preserve">  </w:t>
      </w:r>
      <w:r w:rsidR="00383DC9" w:rsidRPr="009B4648">
        <w:rPr>
          <w:rFonts w:asciiTheme="minorHAnsi" w:hAnsiTheme="minorHAnsi" w:cstheme="minorHAnsi"/>
          <w:b/>
          <w:bCs/>
        </w:rPr>
        <w:t>Project Scope</w:t>
      </w:r>
      <w:r w:rsidR="00383DC9" w:rsidRPr="00181E63">
        <w:rPr>
          <w:rFonts w:asciiTheme="minorHAnsi" w:hAnsiTheme="minorHAnsi" w:cstheme="minorHAnsi"/>
          <w:b/>
          <w:bCs/>
        </w:rPr>
        <w:t xml:space="preserve">: </w:t>
      </w:r>
    </w:p>
    <w:p w14:paraId="1A0380ED" w14:textId="089C44E7" w:rsidR="00181E63" w:rsidRDefault="00383DC9" w:rsidP="00AE3920">
      <w:pPr>
        <w:spacing w:line="240" w:lineRule="auto"/>
        <w:ind w:left="-90" w:right="-450"/>
        <w:rPr>
          <w:rFonts w:asciiTheme="minorHAnsi" w:hAnsiTheme="minorHAnsi" w:cstheme="minorHAnsi"/>
        </w:rPr>
      </w:pPr>
      <w:r w:rsidRPr="00BA76E4">
        <w:rPr>
          <w:rFonts w:asciiTheme="minorHAnsi" w:hAnsiTheme="minorHAnsi" w:cstheme="minorHAnsi"/>
        </w:rPr>
        <w:t>This project centered on enhancing Johnson &amp; Johnson’s data intelligence framework by building analytical and machine learning solutions to support commercial insights, product safety monitoring, and supply chain decision-making. The role contributed to developing scalable analytics workflows, integrating enterprise datasets, and enabling automated reporting to improve forecasting accuracy, operational planning, and early detection of product risks.</w:t>
      </w:r>
    </w:p>
    <w:p w14:paraId="3226AFCE" w14:textId="61E20D8A" w:rsidR="00383DC9" w:rsidRPr="009B4648" w:rsidRDefault="00A011FD" w:rsidP="00181E63">
      <w:pPr>
        <w:spacing w:line="240" w:lineRule="auto"/>
        <w:ind w:left="-90" w:right="-450" w:hanging="450"/>
        <w:rPr>
          <w:rFonts w:asciiTheme="minorHAnsi" w:hAnsiTheme="minorHAnsi" w:cstheme="minorHAnsi"/>
          <w:b/>
          <w:bCs/>
        </w:rPr>
      </w:pPr>
      <w:r>
        <w:rPr>
          <w:rFonts w:asciiTheme="minorHAnsi" w:hAnsiTheme="minorHAnsi" w:cstheme="minorHAnsi"/>
          <w:b/>
          <w:bCs/>
        </w:rPr>
        <w:t xml:space="preserve"> </w:t>
      </w:r>
      <w:r w:rsidR="00383DC9" w:rsidRPr="009B4648">
        <w:rPr>
          <w:rFonts w:asciiTheme="minorHAnsi" w:hAnsiTheme="minorHAnsi" w:cstheme="minorHAnsi"/>
          <w:b/>
          <w:bCs/>
        </w:rPr>
        <w:t>Responsibilities:</w:t>
      </w:r>
    </w:p>
    <w:p w14:paraId="16E815D3"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Developed forecasting, classification, and optimization models to improve commercial planning, inventory management, and product reliability.</w:t>
      </w:r>
    </w:p>
    <w:p w14:paraId="609A05EF"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Executed end-to-end data preparation including profiling, transformation, feature engineering, and quality checks for ML pipelines.</w:t>
      </w:r>
    </w:p>
    <w:p w14:paraId="0FE28A34"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Performed exploratory analytics to uncover trends, process gaps, and key performance drivers across marketing, operations, and quality domains.</w:t>
      </w:r>
    </w:p>
    <w:p w14:paraId="00DCA158"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Built reusable Python modules and model pipelines with Scikit-Learn and Statsmodels, streamlining training, validation, and deployment cycles.</w:t>
      </w:r>
    </w:p>
    <w:p w14:paraId="2B266624"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Applied time-series and statistical techniques to enhance demand prediction accuracy and reduce forecasting variance.</w:t>
      </w:r>
    </w:p>
    <w:p w14:paraId="7B293D41"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Designed anomaly detection algorithms to identify irregular product behavior and manufacturing deviations.</w:t>
      </w:r>
    </w:p>
    <w:p w14:paraId="781FEB92"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Created executive-ready dashboards and visualizations in Power BI and Tableau to support strategic decision-making.</w:t>
      </w:r>
    </w:p>
    <w:p w14:paraId="7B9D397F" w14:textId="77777777"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Collaborated with SMEs, analysts, and IT teams to translate business challenges into measurable data science objectives with defined KPIs.</w:t>
      </w:r>
    </w:p>
    <w:p w14:paraId="47329D68" w14:textId="59B3A7E9" w:rsid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Authored technical documentation, model specifications, and process workflows to ensure reproducibility, compliance, and traceability.</w:t>
      </w:r>
    </w:p>
    <w:p w14:paraId="06F7C275" w14:textId="4AA17322" w:rsidR="00677751" w:rsidRPr="00677751" w:rsidRDefault="00677751" w:rsidP="00677751">
      <w:pPr>
        <w:pStyle w:val="ListParagraph"/>
        <w:numPr>
          <w:ilvl w:val="0"/>
          <w:numId w:val="14"/>
        </w:numPr>
        <w:spacing w:line="240" w:lineRule="auto"/>
        <w:ind w:left="270" w:right="-450"/>
        <w:rPr>
          <w:rFonts w:asciiTheme="minorHAnsi" w:hAnsiTheme="minorHAnsi" w:cstheme="minorHAnsi"/>
        </w:rPr>
      </w:pPr>
      <w:r w:rsidRPr="00677751">
        <w:rPr>
          <w:rFonts w:asciiTheme="minorHAnsi" w:hAnsiTheme="minorHAnsi" w:cstheme="minorHAnsi"/>
        </w:rPr>
        <w:t>Built and maintained SQL-based data pipelines to extract, clean, and aggregate datasets from multiple internal platforms for analysis and modeling.</w:t>
      </w:r>
    </w:p>
    <w:p w14:paraId="5637CE22" w14:textId="77777777" w:rsidR="009A68EE" w:rsidRDefault="00383DC9" w:rsidP="00181E63">
      <w:pPr>
        <w:spacing w:line="278" w:lineRule="auto"/>
        <w:ind w:left="-90" w:right="-450" w:hanging="360"/>
      </w:pPr>
      <w:r w:rsidRPr="009B4648">
        <w:rPr>
          <w:rFonts w:asciiTheme="minorHAnsi" w:hAnsiTheme="minorHAnsi" w:cstheme="minorHAnsi"/>
          <w:b/>
          <w:bCs/>
        </w:rPr>
        <w:t>Environment</w:t>
      </w:r>
      <w:r w:rsidRPr="00181E63">
        <w:rPr>
          <w:rFonts w:asciiTheme="minorHAnsi" w:hAnsiTheme="minorHAnsi" w:cstheme="minorHAnsi"/>
          <w:b/>
          <w:bCs/>
        </w:rPr>
        <w:t>:</w:t>
      </w:r>
      <w:r w:rsidR="009A68EE" w:rsidRPr="009A68EE">
        <w:t xml:space="preserve"> </w:t>
      </w:r>
    </w:p>
    <w:p w14:paraId="30495471" w14:textId="4D155668" w:rsidR="00181E63" w:rsidRPr="009A68EE" w:rsidRDefault="009A68EE" w:rsidP="009A68EE">
      <w:pPr>
        <w:spacing w:line="278" w:lineRule="auto"/>
        <w:ind w:left="-90" w:right="-450"/>
        <w:rPr>
          <w:rFonts w:asciiTheme="minorHAnsi" w:hAnsiTheme="minorHAnsi" w:cstheme="minorHAnsi"/>
        </w:rPr>
      </w:pPr>
      <w:r w:rsidRPr="009A68EE">
        <w:rPr>
          <w:rFonts w:asciiTheme="minorHAnsi" w:hAnsiTheme="minorHAnsi" w:cstheme="minorHAnsi"/>
        </w:rPr>
        <w:t>Python, scikit-learn, Statsmodels, Pandas, NumPy, SQL, Power BI, Tableau, Jupyter Notebooks, Matplotlib, Seaborn, Prophet, PyOD, Git</w:t>
      </w:r>
      <w:r w:rsidR="00331352">
        <w:rPr>
          <w:rFonts w:asciiTheme="minorHAnsi" w:hAnsiTheme="minorHAnsi" w:cstheme="minorHAnsi"/>
        </w:rPr>
        <w:t>.</w:t>
      </w:r>
    </w:p>
    <w:p w14:paraId="5CB1388F" w14:textId="77777777" w:rsidR="009A68EE" w:rsidRDefault="009A68EE" w:rsidP="00181E63">
      <w:pPr>
        <w:spacing w:line="240" w:lineRule="auto"/>
        <w:ind w:left="-90" w:right="-450" w:hanging="540"/>
        <w:rPr>
          <w:rFonts w:asciiTheme="minorHAnsi" w:eastAsia="Calibri" w:hAnsiTheme="minorHAnsi" w:cstheme="minorHAnsi"/>
          <w:b/>
        </w:rPr>
      </w:pPr>
    </w:p>
    <w:p w14:paraId="41289BE1" w14:textId="02BB9337" w:rsidR="00181E63" w:rsidRDefault="009F5150" w:rsidP="00A011FD">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Client: Veridic Solutions</w:t>
      </w:r>
      <w:r w:rsidR="001A37E8">
        <w:rPr>
          <w:rFonts w:asciiTheme="minorHAnsi" w:eastAsia="Calibri" w:hAnsiTheme="minorHAnsi" w:cstheme="minorHAnsi"/>
          <w:b/>
        </w:rPr>
        <w:t>, Atlanta GA</w:t>
      </w:r>
      <w:r w:rsidRPr="00181E63">
        <w:rPr>
          <w:rFonts w:asciiTheme="minorHAnsi" w:eastAsia="Calibri" w:hAnsiTheme="minorHAnsi" w:cstheme="minorHAnsi"/>
          <w:b/>
        </w:rPr>
        <w:t xml:space="preserve">         </w:t>
      </w:r>
      <w:r w:rsidR="00181E63">
        <w:rPr>
          <w:rFonts w:asciiTheme="minorHAnsi" w:eastAsia="Calibri" w:hAnsiTheme="minorHAnsi" w:cstheme="minorHAnsi"/>
          <w:b/>
        </w:rPr>
        <w:t xml:space="preserve">                                                              </w:t>
      </w:r>
      <w:r w:rsidRPr="00181E63">
        <w:rPr>
          <w:rFonts w:asciiTheme="minorHAnsi" w:eastAsia="Calibri" w:hAnsiTheme="minorHAnsi" w:cstheme="minorHAnsi"/>
          <w:b/>
        </w:rPr>
        <w:t xml:space="preserve">                                                     </w:t>
      </w:r>
      <w:r w:rsidRPr="00181E63">
        <w:rPr>
          <w:rFonts w:asciiTheme="minorHAnsi" w:eastAsia="Calibri" w:hAnsiTheme="minorHAnsi" w:cstheme="minorHAnsi"/>
          <w:b/>
        </w:rPr>
        <w:tab/>
        <w:t>Jul 2018 – Mar 2020</w:t>
      </w:r>
    </w:p>
    <w:p w14:paraId="741DC5B8" w14:textId="77777777" w:rsidR="00181E63" w:rsidRDefault="009F5150" w:rsidP="00A011FD">
      <w:pPr>
        <w:spacing w:line="240" w:lineRule="auto"/>
        <w:ind w:left="-90" w:right="-450" w:hanging="360"/>
        <w:rPr>
          <w:rFonts w:asciiTheme="minorHAnsi" w:eastAsia="Calibri" w:hAnsiTheme="minorHAnsi" w:cstheme="minorHAnsi"/>
          <w:b/>
        </w:rPr>
      </w:pPr>
      <w:r w:rsidRPr="00181E63">
        <w:rPr>
          <w:rFonts w:asciiTheme="minorHAnsi" w:eastAsia="Calibri" w:hAnsiTheme="minorHAnsi" w:cstheme="minorHAnsi"/>
          <w:b/>
        </w:rPr>
        <w:t>Role: Data Scientist</w:t>
      </w:r>
    </w:p>
    <w:p w14:paraId="72DC6C42" w14:textId="77777777" w:rsidR="00AE3920" w:rsidRDefault="00383DC9" w:rsidP="00A011FD">
      <w:pPr>
        <w:spacing w:line="240" w:lineRule="auto"/>
        <w:ind w:left="-90" w:right="-450" w:hanging="360"/>
        <w:rPr>
          <w:rFonts w:asciiTheme="minorHAnsi" w:hAnsiTheme="minorHAnsi" w:cstheme="minorHAnsi"/>
          <w:b/>
          <w:bCs/>
        </w:rPr>
      </w:pPr>
      <w:r w:rsidRPr="009B4648">
        <w:rPr>
          <w:rFonts w:asciiTheme="minorHAnsi" w:hAnsiTheme="minorHAnsi" w:cstheme="minorHAnsi"/>
          <w:b/>
          <w:bCs/>
        </w:rPr>
        <w:t>Project Scope</w:t>
      </w:r>
      <w:r w:rsidRPr="00181E63">
        <w:rPr>
          <w:rFonts w:asciiTheme="minorHAnsi" w:hAnsiTheme="minorHAnsi" w:cstheme="minorHAnsi"/>
          <w:b/>
          <w:bCs/>
        </w:rPr>
        <w:t xml:space="preserve">: </w:t>
      </w:r>
    </w:p>
    <w:p w14:paraId="0A3DD447" w14:textId="1D2D6DDD" w:rsidR="00181E63" w:rsidRDefault="00AE3920" w:rsidP="00AE3920">
      <w:pPr>
        <w:spacing w:line="240" w:lineRule="auto"/>
        <w:ind w:left="-90" w:right="-450"/>
        <w:rPr>
          <w:rFonts w:asciiTheme="minorHAnsi" w:hAnsiTheme="minorHAnsi" w:cstheme="minorHAnsi"/>
        </w:rPr>
      </w:pPr>
      <w:r w:rsidRPr="00AE3920">
        <w:rPr>
          <w:rFonts w:asciiTheme="minorHAnsi" w:hAnsiTheme="minorHAnsi" w:cstheme="minorHAnsi"/>
        </w:rPr>
        <w:t>Delivered data-driven decision solutions for enterprise clients by developing predictive models, automated analytics, and scalable reporting pipelines. Built integrated datasets and ML models to improve forecasting accuracy, operational efficiency, and customer behavior insights, while collaborating with business teams to translate analytics into actionable recommendations.</w:t>
      </w:r>
    </w:p>
    <w:p w14:paraId="3CE0D3E9" w14:textId="03F93477" w:rsidR="00383DC9" w:rsidRPr="00BA76E4" w:rsidRDefault="00383DC9" w:rsidP="00A011FD">
      <w:pPr>
        <w:spacing w:line="240" w:lineRule="auto"/>
        <w:ind w:left="-90" w:right="-450" w:hanging="360"/>
        <w:rPr>
          <w:rFonts w:asciiTheme="minorHAnsi" w:hAnsiTheme="minorHAnsi" w:cstheme="minorHAnsi"/>
          <w:b/>
          <w:bCs/>
        </w:rPr>
      </w:pPr>
      <w:r w:rsidRPr="009B4648">
        <w:rPr>
          <w:rFonts w:asciiTheme="minorHAnsi" w:hAnsiTheme="minorHAnsi" w:cstheme="minorHAnsi"/>
          <w:b/>
          <w:bCs/>
        </w:rPr>
        <w:t>Responsibilities</w:t>
      </w:r>
      <w:r w:rsidRPr="00181E63">
        <w:rPr>
          <w:rFonts w:asciiTheme="minorHAnsi" w:hAnsiTheme="minorHAnsi" w:cstheme="minorHAnsi"/>
          <w:b/>
          <w:bCs/>
        </w:rPr>
        <w:t xml:space="preserve">: </w:t>
      </w:r>
    </w:p>
    <w:p w14:paraId="5C946489"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Designed and developed predictive and classification models using Python, Pandas, NumPy, and scikit-learn to support customer segmentation, churn prediction, and demand forecasting.</w:t>
      </w:r>
    </w:p>
    <w:p w14:paraId="43E1CC3D"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Performed end-to-end data preparation, including extraction, cleansing, feature engineering, outlier handling, and exploratory analysis across large structured and unstructured datasets.</w:t>
      </w:r>
    </w:p>
    <w:p w14:paraId="48650C4A"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lastRenderedPageBreak/>
        <w:t>Built reusable Python modules and automated ML pipelines for retraining, hyperparameter tuning, and performance tracking.</w:t>
      </w:r>
    </w:p>
    <w:p w14:paraId="67953B56"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Developed interactive dashboards and visual analytics in Tableau and Power BI to communicate KPIs, model findings, and business insights to leadership and cross-functional teams.</w:t>
      </w:r>
    </w:p>
    <w:p w14:paraId="631244E1"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Conducted A/B testing, statistical analysis, and hypothesis testing using Statsmodels and SciPy to validate model assumptions and measure business impact.</w:t>
      </w:r>
    </w:p>
    <w:p w14:paraId="4EE9687E"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Collaborated with cross-functional teams to translate business problems into analytical solutions and provide data-driven recommendations for process improvement.</w:t>
      </w:r>
    </w:p>
    <w:p w14:paraId="6B5A942B"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Developed and maintained SQL queries, transformations, and data marts to support analytics and modeling initiatives.</w:t>
      </w:r>
    </w:p>
    <w:p w14:paraId="0CF33321"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Optimized model performance by evaluating metrics such as AUC-ROC, F1-score, Precision/Recall, MAE, and RMSE based on problem type.</w:t>
      </w:r>
    </w:p>
    <w:p w14:paraId="68FD360D"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Deployed production-ready models using Python scripts and version-controlled workflows in Git.</w:t>
      </w:r>
    </w:p>
    <w:p w14:paraId="0E192BE2" w14:textId="77777777" w:rsidR="009A68EE" w:rsidRPr="009A68EE" w:rsidRDefault="009A68EE" w:rsidP="009A68EE">
      <w:pPr>
        <w:pStyle w:val="ListParagraph"/>
        <w:numPr>
          <w:ilvl w:val="0"/>
          <w:numId w:val="17"/>
        </w:numPr>
        <w:spacing w:line="278" w:lineRule="auto"/>
        <w:ind w:left="270" w:right="-450"/>
        <w:rPr>
          <w:rFonts w:asciiTheme="minorHAnsi" w:hAnsiTheme="minorHAnsi" w:cstheme="minorHAnsi"/>
        </w:rPr>
      </w:pPr>
      <w:r w:rsidRPr="009A68EE">
        <w:rPr>
          <w:rFonts w:asciiTheme="minorHAnsi" w:hAnsiTheme="minorHAnsi" w:cstheme="minorHAnsi"/>
        </w:rPr>
        <w:t>Prepared technical documentation, model reports, and client-facing presentations to ensure clarity, traceability, and reproducibility.</w:t>
      </w:r>
    </w:p>
    <w:p w14:paraId="1F6D254C" w14:textId="77777777" w:rsidR="009A68EE" w:rsidRDefault="00383DC9" w:rsidP="009D1CCD">
      <w:pPr>
        <w:spacing w:line="278" w:lineRule="auto"/>
        <w:ind w:left="-90" w:right="-450" w:hanging="360"/>
        <w:rPr>
          <w:rFonts w:asciiTheme="minorHAnsi" w:hAnsiTheme="minorHAnsi" w:cstheme="minorHAnsi"/>
          <w:b/>
          <w:bCs/>
        </w:rPr>
      </w:pPr>
      <w:r w:rsidRPr="004E038D">
        <w:rPr>
          <w:rFonts w:asciiTheme="minorHAnsi" w:hAnsiTheme="minorHAnsi" w:cstheme="minorHAnsi"/>
          <w:b/>
          <w:bCs/>
        </w:rPr>
        <w:t>Environment</w:t>
      </w:r>
      <w:r w:rsidRPr="00181E63">
        <w:rPr>
          <w:rFonts w:asciiTheme="minorHAnsi" w:hAnsiTheme="minorHAnsi" w:cstheme="minorHAnsi"/>
          <w:b/>
          <w:bCs/>
        </w:rPr>
        <w:t xml:space="preserve">: </w:t>
      </w:r>
    </w:p>
    <w:p w14:paraId="40B8D0DF" w14:textId="425058D8" w:rsidR="00181E63" w:rsidRDefault="009A68EE" w:rsidP="009A68EE">
      <w:pPr>
        <w:spacing w:line="278" w:lineRule="auto"/>
        <w:ind w:left="-90" w:right="-450"/>
        <w:rPr>
          <w:rFonts w:asciiTheme="minorHAnsi" w:hAnsiTheme="minorHAnsi" w:cstheme="minorHAnsi"/>
        </w:rPr>
      </w:pPr>
      <w:r w:rsidRPr="009A68EE">
        <w:rPr>
          <w:rFonts w:asciiTheme="minorHAnsi" w:hAnsiTheme="minorHAnsi" w:cstheme="minorHAnsi"/>
        </w:rPr>
        <w:t>Python, Pandas, NumPy, scikit-learn, SQL, Tableau, Power BI, Jupyter Notebooks, Matplotlib, Seaborn, Git, Statsmodels, SciPy</w:t>
      </w:r>
      <w:r>
        <w:rPr>
          <w:rFonts w:asciiTheme="minorHAnsi" w:hAnsiTheme="minorHAnsi" w:cstheme="minorHAnsi"/>
        </w:rPr>
        <w:t>.</w:t>
      </w:r>
      <w:r w:rsidR="00383DC9" w:rsidRPr="00181E63">
        <w:rPr>
          <w:rFonts w:asciiTheme="minorHAnsi" w:hAnsiTheme="minorHAnsi" w:cstheme="minorHAnsi"/>
        </w:rPr>
        <w:t xml:space="preserve"> </w:t>
      </w:r>
    </w:p>
    <w:p w14:paraId="4E128619" w14:textId="77777777" w:rsidR="00181E63" w:rsidRDefault="00181E63" w:rsidP="00181E63">
      <w:pPr>
        <w:spacing w:line="278" w:lineRule="auto"/>
        <w:ind w:left="-90" w:right="-450" w:hanging="360"/>
        <w:rPr>
          <w:rFonts w:asciiTheme="minorHAnsi" w:eastAsia="Calibri" w:hAnsiTheme="minorHAnsi" w:cstheme="minorHAnsi"/>
          <w:b/>
        </w:rPr>
      </w:pPr>
    </w:p>
    <w:p w14:paraId="6FEF9D4E" w14:textId="40A47CFD" w:rsidR="00181E63" w:rsidRDefault="00181E63" w:rsidP="00181E63">
      <w:pPr>
        <w:spacing w:line="278" w:lineRule="auto"/>
        <w:ind w:left="-90" w:right="-450" w:hanging="450"/>
        <w:rPr>
          <w:rFonts w:asciiTheme="minorHAnsi" w:eastAsia="Calibri" w:hAnsiTheme="minorHAnsi" w:cstheme="minorHAnsi"/>
          <w:b/>
        </w:rPr>
      </w:pPr>
      <w:r>
        <w:rPr>
          <w:rFonts w:asciiTheme="minorHAnsi" w:eastAsia="Calibri" w:hAnsiTheme="minorHAnsi" w:cstheme="minorHAnsi"/>
          <w:b/>
        </w:rPr>
        <w:t xml:space="preserve"> </w:t>
      </w:r>
      <w:r w:rsidR="009F5150" w:rsidRPr="00181E63">
        <w:rPr>
          <w:rFonts w:asciiTheme="minorHAnsi" w:eastAsia="Calibri" w:hAnsiTheme="minorHAnsi" w:cstheme="minorHAnsi"/>
          <w:b/>
        </w:rPr>
        <w:t>Client: Snapdeal Inc</w:t>
      </w:r>
      <w:r w:rsidR="0066093B">
        <w:rPr>
          <w:rFonts w:asciiTheme="minorHAnsi" w:eastAsia="Calibri" w:hAnsiTheme="minorHAnsi" w:cstheme="minorHAnsi"/>
          <w:b/>
        </w:rPr>
        <w:t>, New Delhi INDIA</w:t>
      </w:r>
      <w:r>
        <w:rPr>
          <w:rFonts w:asciiTheme="minorHAnsi" w:eastAsia="Calibri" w:hAnsiTheme="minorHAnsi" w:cstheme="minorHAnsi"/>
          <w:b/>
        </w:rPr>
        <w:t xml:space="preserve">                                                             </w:t>
      </w:r>
      <w:r w:rsidR="009F5150" w:rsidRPr="00181E63">
        <w:rPr>
          <w:rFonts w:asciiTheme="minorHAnsi" w:eastAsia="Calibri" w:hAnsiTheme="minorHAnsi" w:cstheme="minorHAnsi"/>
          <w:b/>
        </w:rPr>
        <w:tab/>
      </w:r>
      <w:r w:rsidR="009F5150" w:rsidRPr="00181E63">
        <w:rPr>
          <w:rFonts w:asciiTheme="minorHAnsi" w:eastAsia="Calibri" w:hAnsiTheme="minorHAnsi" w:cstheme="minorHAnsi"/>
          <w:b/>
        </w:rPr>
        <w:tab/>
      </w:r>
      <w:r w:rsidR="009F5150" w:rsidRPr="00181E63">
        <w:rPr>
          <w:rFonts w:asciiTheme="minorHAnsi" w:eastAsia="Calibri" w:hAnsiTheme="minorHAnsi" w:cstheme="minorHAnsi"/>
          <w:b/>
        </w:rPr>
        <w:tab/>
      </w:r>
      <w:r w:rsidR="009F5150" w:rsidRPr="00181E63">
        <w:rPr>
          <w:rFonts w:asciiTheme="minorHAnsi" w:eastAsia="Calibri" w:hAnsiTheme="minorHAnsi" w:cstheme="minorHAnsi"/>
          <w:b/>
        </w:rPr>
        <w:tab/>
      </w:r>
      <w:r w:rsidR="009F5150" w:rsidRPr="00181E63">
        <w:rPr>
          <w:rFonts w:asciiTheme="minorHAnsi" w:eastAsia="Calibri" w:hAnsiTheme="minorHAnsi" w:cstheme="minorHAnsi"/>
          <w:b/>
        </w:rPr>
        <w:tab/>
        <w:t>Jul 2015 – Dec 2016</w:t>
      </w:r>
    </w:p>
    <w:p w14:paraId="68FC6305" w14:textId="77777777" w:rsidR="00181E63" w:rsidRDefault="00181E63" w:rsidP="00181E63">
      <w:pPr>
        <w:spacing w:line="278" w:lineRule="auto"/>
        <w:ind w:left="-90" w:right="-450" w:hanging="450"/>
        <w:rPr>
          <w:rFonts w:asciiTheme="minorHAnsi" w:eastAsia="Calibri" w:hAnsiTheme="minorHAnsi" w:cstheme="minorHAnsi"/>
          <w:b/>
        </w:rPr>
      </w:pPr>
      <w:r>
        <w:rPr>
          <w:rFonts w:asciiTheme="minorHAnsi" w:eastAsia="Calibri" w:hAnsiTheme="minorHAnsi" w:cstheme="minorHAnsi"/>
          <w:b/>
        </w:rPr>
        <w:t xml:space="preserve"> </w:t>
      </w:r>
      <w:r w:rsidR="009F5150" w:rsidRPr="00181E63">
        <w:rPr>
          <w:rFonts w:asciiTheme="minorHAnsi" w:eastAsia="Calibri" w:hAnsiTheme="minorHAnsi" w:cstheme="minorHAnsi"/>
          <w:b/>
        </w:rPr>
        <w:t>Role: Data Scientist</w:t>
      </w:r>
    </w:p>
    <w:p w14:paraId="70070591" w14:textId="78B9D706" w:rsidR="00AE3920" w:rsidRDefault="009B4648" w:rsidP="00181E63">
      <w:pPr>
        <w:spacing w:line="278" w:lineRule="auto"/>
        <w:ind w:left="-90" w:right="-450" w:hanging="450"/>
        <w:rPr>
          <w:rFonts w:asciiTheme="minorHAnsi" w:hAnsiTheme="minorHAnsi" w:cstheme="minorHAnsi"/>
          <w:b/>
          <w:bCs/>
        </w:rPr>
      </w:pPr>
      <w:r w:rsidRPr="009B4648">
        <w:rPr>
          <w:rFonts w:asciiTheme="minorHAnsi" w:hAnsiTheme="minorHAnsi" w:cstheme="minorHAnsi"/>
          <w:b/>
          <w:bCs/>
        </w:rPr>
        <w:t xml:space="preserve"> </w:t>
      </w:r>
      <w:r w:rsidR="00383DC9" w:rsidRPr="009B4648">
        <w:rPr>
          <w:rFonts w:asciiTheme="minorHAnsi" w:hAnsiTheme="minorHAnsi" w:cstheme="minorHAnsi"/>
          <w:b/>
          <w:bCs/>
        </w:rPr>
        <w:t>Project Scope</w:t>
      </w:r>
      <w:r w:rsidR="00383DC9" w:rsidRPr="00181E63">
        <w:rPr>
          <w:rFonts w:asciiTheme="minorHAnsi" w:hAnsiTheme="minorHAnsi" w:cstheme="minorHAnsi"/>
          <w:b/>
          <w:bCs/>
        </w:rPr>
        <w:t xml:space="preserve">: </w:t>
      </w:r>
    </w:p>
    <w:p w14:paraId="180D2762" w14:textId="77777777" w:rsidR="00331352" w:rsidRDefault="00331352" w:rsidP="00331352">
      <w:pPr>
        <w:spacing w:line="278" w:lineRule="auto"/>
        <w:ind w:left="-90" w:right="-450"/>
        <w:rPr>
          <w:rFonts w:asciiTheme="minorHAnsi" w:hAnsiTheme="minorHAnsi" w:cstheme="minorHAnsi"/>
        </w:rPr>
      </w:pPr>
      <w:r w:rsidRPr="00331352">
        <w:rPr>
          <w:rFonts w:asciiTheme="minorHAnsi" w:hAnsiTheme="minorHAnsi" w:cstheme="minorHAnsi"/>
        </w:rPr>
        <w:t>Supported Snapdeal’s analytics initiatives to enhance customer experience, optimize product recommendations, and improve operational efficiency. Developed predictive models for customer behavior, supply-chain analytics, and marketing optimization. Collaborated with cross-functional teams to convert data into actionable insights that boosted conversions, reduced returns, and optimized inventory.</w:t>
      </w:r>
    </w:p>
    <w:p w14:paraId="22D0121B" w14:textId="5344F8E4" w:rsidR="00383DC9" w:rsidRPr="00DA3A77" w:rsidRDefault="00383DC9" w:rsidP="005720CC">
      <w:pPr>
        <w:spacing w:line="278" w:lineRule="auto"/>
        <w:ind w:left="-90" w:right="-450" w:hanging="360"/>
        <w:rPr>
          <w:rFonts w:asciiTheme="minorHAnsi" w:hAnsiTheme="minorHAnsi" w:cstheme="minorHAnsi"/>
          <w:b/>
          <w:bCs/>
        </w:rPr>
      </w:pPr>
      <w:r w:rsidRPr="00A011FD">
        <w:rPr>
          <w:rFonts w:asciiTheme="minorHAnsi" w:hAnsiTheme="minorHAnsi" w:cstheme="minorHAnsi"/>
          <w:b/>
          <w:bCs/>
        </w:rPr>
        <w:t>Responsibilities</w:t>
      </w:r>
      <w:r w:rsidRPr="00181E63">
        <w:rPr>
          <w:rFonts w:asciiTheme="minorHAnsi" w:hAnsiTheme="minorHAnsi" w:cstheme="minorHAnsi"/>
          <w:b/>
          <w:bCs/>
        </w:rPr>
        <w:t xml:space="preserve">: </w:t>
      </w:r>
    </w:p>
    <w:p w14:paraId="13D3183D"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Built predictive models for customer segmentation, product recommendations, and purchase propensity using statistical and machine-learning techniques.</w:t>
      </w:r>
    </w:p>
    <w:p w14:paraId="24558CCA"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Performed detailed exploratory data analysis to uncover behavioral trends, seasonality patterns, and key performance drivers across customer cohorts.</w:t>
      </w:r>
    </w:p>
    <w:p w14:paraId="0106F6CE"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Designed feature engineering workflows for large-scale clickstream, transactional, and product catalog data.</w:t>
      </w:r>
    </w:p>
    <w:p w14:paraId="0336F303"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Enhanced product recommendation logic using collaborative filtering and content-based approaches.</w:t>
      </w:r>
    </w:p>
    <w:p w14:paraId="6E157A14"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Developed demand forecasting models to support stocking decisions, reduce variability, and prevent supply-chain bottlenecks.</w:t>
      </w:r>
    </w:p>
    <w:p w14:paraId="48F93B40"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Conducted uplift analysis and A/B testing to quantify the impact of promotional and marketing initiatives.</w:t>
      </w:r>
    </w:p>
    <w:p w14:paraId="1C62D9A6"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Automated data preparation and reporting processes using Python, SQL, and scheduled workflows to reduce manual effort.</w:t>
      </w:r>
    </w:p>
    <w:p w14:paraId="17446F27"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Built dashboards and visualization assets to support decision-making across product, marketing, and operations teams.</w:t>
      </w:r>
    </w:p>
    <w:p w14:paraId="3768E756"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Collaborated with data engineering teams to validate source systems, improve data quality, and strengthen data availability for analytics.</w:t>
      </w:r>
    </w:p>
    <w:p w14:paraId="0F025BF1" w14:textId="77777777" w:rsidR="00AE3920" w:rsidRPr="00AE3920" w:rsidRDefault="00AE3920" w:rsidP="00AE3920">
      <w:pPr>
        <w:pStyle w:val="ListParagraph"/>
        <w:numPr>
          <w:ilvl w:val="0"/>
          <w:numId w:val="16"/>
        </w:numPr>
        <w:spacing w:line="278" w:lineRule="auto"/>
        <w:ind w:left="270" w:right="-450" w:hanging="450"/>
        <w:rPr>
          <w:rFonts w:asciiTheme="minorHAnsi" w:hAnsiTheme="minorHAnsi" w:cstheme="minorHAnsi"/>
        </w:rPr>
      </w:pPr>
      <w:r w:rsidRPr="00AE3920">
        <w:rPr>
          <w:rFonts w:asciiTheme="minorHAnsi" w:hAnsiTheme="minorHAnsi" w:cstheme="minorHAnsi"/>
        </w:rPr>
        <w:t>Documented model assumptions, performance metrics, and implementation guidelines for technical and business stakeholders.</w:t>
      </w:r>
    </w:p>
    <w:p w14:paraId="79F61C35" w14:textId="77777777" w:rsidR="00E60864" w:rsidRDefault="00383DC9" w:rsidP="00E60864">
      <w:pPr>
        <w:spacing w:line="278" w:lineRule="auto"/>
        <w:ind w:left="-90" w:right="-450" w:hanging="360"/>
      </w:pPr>
      <w:r w:rsidRPr="00A011FD">
        <w:rPr>
          <w:rFonts w:asciiTheme="minorHAnsi" w:hAnsiTheme="minorHAnsi" w:cstheme="minorHAnsi"/>
          <w:b/>
          <w:bCs/>
        </w:rPr>
        <w:t>Environment</w:t>
      </w:r>
      <w:r w:rsidRPr="00181E63">
        <w:rPr>
          <w:rFonts w:asciiTheme="minorHAnsi" w:hAnsiTheme="minorHAnsi" w:cstheme="minorHAnsi"/>
          <w:b/>
          <w:bCs/>
        </w:rPr>
        <w:t>:</w:t>
      </w:r>
      <w:r w:rsidR="00E60864" w:rsidRPr="00E60864">
        <w:t xml:space="preserve"> </w:t>
      </w:r>
    </w:p>
    <w:p w14:paraId="7A38D59C" w14:textId="71A50A59" w:rsidR="00383DC9" w:rsidRDefault="00E60864" w:rsidP="00E60864">
      <w:pPr>
        <w:spacing w:line="278" w:lineRule="auto"/>
        <w:ind w:left="-90" w:right="-450" w:hanging="90"/>
        <w:rPr>
          <w:rFonts w:asciiTheme="minorHAnsi" w:hAnsiTheme="minorHAnsi" w:cstheme="minorHAnsi"/>
        </w:rPr>
      </w:pPr>
      <w:r w:rsidRPr="00E60864">
        <w:rPr>
          <w:rFonts w:asciiTheme="minorHAnsi" w:hAnsiTheme="minorHAnsi" w:cstheme="minorHAnsi"/>
        </w:rPr>
        <w:t>Python, Pandas, NumPy, scikit-learn, SQL, Tableau, Power BI, Matplotlib, Statsmodels, SciPy, Excel</w:t>
      </w:r>
      <w:r>
        <w:rPr>
          <w:rFonts w:asciiTheme="minorHAnsi" w:hAnsiTheme="minorHAnsi" w:cstheme="minorHAnsi"/>
        </w:rPr>
        <w:t>.</w:t>
      </w:r>
    </w:p>
    <w:p w14:paraId="65D8C576" w14:textId="77777777" w:rsidR="00E60864" w:rsidRPr="00181E63" w:rsidRDefault="00E60864" w:rsidP="00E60864">
      <w:pPr>
        <w:spacing w:line="278" w:lineRule="auto"/>
        <w:ind w:left="-90" w:right="-450" w:hanging="360"/>
        <w:rPr>
          <w:rFonts w:asciiTheme="minorHAnsi" w:hAnsiTheme="minorHAnsi" w:cstheme="minorHAnsi"/>
        </w:rPr>
      </w:pPr>
    </w:p>
    <w:p w14:paraId="179B1229" w14:textId="13B2A152" w:rsidR="009F5150" w:rsidRPr="00181E63" w:rsidRDefault="009F5150" w:rsidP="00A84F30">
      <w:pPr>
        <w:pStyle w:val="ListParagraph"/>
        <w:spacing w:line="240" w:lineRule="auto"/>
        <w:ind w:left="-90" w:right="-450"/>
        <w:rPr>
          <w:rFonts w:asciiTheme="minorHAnsi" w:eastAsia="Calibri" w:hAnsiTheme="minorHAnsi" w:cstheme="minorHAnsi"/>
          <w:bCs/>
        </w:rPr>
      </w:pPr>
    </w:p>
    <w:sectPr w:rsidR="009F5150" w:rsidRPr="00181E63" w:rsidSect="00A84F30">
      <w:pgSz w:w="12240" w:h="15840" w:code="1"/>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509"/>
    <w:multiLevelType w:val="multilevel"/>
    <w:tmpl w:val="EBC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CCD"/>
    <w:multiLevelType w:val="hybridMultilevel"/>
    <w:tmpl w:val="01E2924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121E4E06"/>
    <w:multiLevelType w:val="hybridMultilevel"/>
    <w:tmpl w:val="1AFA4374"/>
    <w:lvl w:ilvl="0" w:tplc="421ED200">
      <w:start w:val="1"/>
      <w:numFmt w:val="bullet"/>
      <w:lvlText w:val=""/>
      <w:lvlJc w:val="left"/>
      <w:pPr>
        <w:ind w:left="-270" w:hanging="360"/>
      </w:pPr>
      <w:rPr>
        <w:rFonts w:ascii="Symbol" w:hAnsi="Symbol" w:hint="default"/>
        <w:sz w:val="24"/>
        <w:szCs w:val="24"/>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1F40009D"/>
    <w:multiLevelType w:val="hybridMultilevel"/>
    <w:tmpl w:val="D0D06798"/>
    <w:lvl w:ilvl="0" w:tplc="421ED200">
      <w:start w:val="1"/>
      <w:numFmt w:val="bullet"/>
      <w:lvlText w:val=""/>
      <w:lvlJc w:val="left"/>
      <w:pPr>
        <w:ind w:left="180" w:hanging="360"/>
      </w:pPr>
      <w:rPr>
        <w:rFonts w:ascii="Symbol" w:hAnsi="Symbol" w:hint="default"/>
        <w:sz w:val="24"/>
        <w:szCs w:val="24"/>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1FA06C5D"/>
    <w:multiLevelType w:val="multilevel"/>
    <w:tmpl w:val="187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83E78"/>
    <w:multiLevelType w:val="multilevel"/>
    <w:tmpl w:val="760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F50A7"/>
    <w:multiLevelType w:val="hybridMultilevel"/>
    <w:tmpl w:val="BA9EBE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0D4348"/>
    <w:multiLevelType w:val="hybridMultilevel"/>
    <w:tmpl w:val="BFEC36A6"/>
    <w:lvl w:ilvl="0" w:tplc="421ED200">
      <w:start w:val="1"/>
      <w:numFmt w:val="bullet"/>
      <w:lvlText w:val=""/>
      <w:lvlJc w:val="left"/>
      <w:pPr>
        <w:ind w:left="-270" w:hanging="360"/>
      </w:pPr>
      <w:rPr>
        <w:rFonts w:ascii="Symbol" w:hAnsi="Symbol" w:hint="default"/>
        <w:sz w:val="24"/>
        <w:szCs w:val="24"/>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8" w15:restartNumberingAfterBreak="0">
    <w:nsid w:val="3FCF1F07"/>
    <w:multiLevelType w:val="multilevel"/>
    <w:tmpl w:val="019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31F4E"/>
    <w:multiLevelType w:val="hybridMultilevel"/>
    <w:tmpl w:val="4EB278F4"/>
    <w:lvl w:ilvl="0" w:tplc="421ED200">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0" w15:restartNumberingAfterBreak="0">
    <w:nsid w:val="52B11B84"/>
    <w:multiLevelType w:val="hybridMultilevel"/>
    <w:tmpl w:val="AF0E60F2"/>
    <w:lvl w:ilvl="0" w:tplc="421ED200">
      <w:start w:val="1"/>
      <w:numFmt w:val="bullet"/>
      <w:lvlText w:val=""/>
      <w:lvlJc w:val="left"/>
      <w:pPr>
        <w:ind w:left="-450" w:hanging="360"/>
      </w:pPr>
      <w:rPr>
        <w:rFonts w:ascii="Symbol" w:hAnsi="Symbol" w:hint="default"/>
        <w:sz w:val="24"/>
        <w:szCs w:val="24"/>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 w15:restartNumberingAfterBreak="0">
    <w:nsid w:val="56BC230F"/>
    <w:multiLevelType w:val="hybridMultilevel"/>
    <w:tmpl w:val="7794C846"/>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15:restartNumberingAfterBreak="0">
    <w:nsid w:val="627620B7"/>
    <w:multiLevelType w:val="hybridMultilevel"/>
    <w:tmpl w:val="84123EC8"/>
    <w:lvl w:ilvl="0" w:tplc="421ED200">
      <w:start w:val="1"/>
      <w:numFmt w:val="bullet"/>
      <w:lvlText w:val=""/>
      <w:lvlJc w:val="left"/>
      <w:pPr>
        <w:ind w:left="-270" w:hanging="360"/>
      </w:pPr>
      <w:rPr>
        <w:rFonts w:ascii="Symbol" w:hAnsi="Symbol" w:hint="default"/>
        <w:sz w:val="24"/>
        <w:szCs w:val="24"/>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3" w15:restartNumberingAfterBreak="0">
    <w:nsid w:val="65357623"/>
    <w:multiLevelType w:val="hybridMultilevel"/>
    <w:tmpl w:val="D15AE554"/>
    <w:lvl w:ilvl="0" w:tplc="421ED200">
      <w:start w:val="1"/>
      <w:numFmt w:val="bullet"/>
      <w:lvlText w:val=""/>
      <w:lvlJc w:val="left"/>
      <w:pPr>
        <w:ind w:left="90" w:hanging="360"/>
      </w:pPr>
      <w:rPr>
        <w:rFonts w:ascii="Symbol" w:hAnsi="Symbol" w:hint="default"/>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7347431"/>
    <w:multiLevelType w:val="hybridMultilevel"/>
    <w:tmpl w:val="33BC3B24"/>
    <w:lvl w:ilvl="0" w:tplc="421ED200">
      <w:start w:val="1"/>
      <w:numFmt w:val="bullet"/>
      <w:lvlText w:val=""/>
      <w:lvlJc w:val="left"/>
      <w:pPr>
        <w:ind w:left="1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5212C"/>
    <w:multiLevelType w:val="hybridMultilevel"/>
    <w:tmpl w:val="7D0CAC4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79F3298D"/>
    <w:multiLevelType w:val="multilevel"/>
    <w:tmpl w:val="7B5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57973"/>
    <w:multiLevelType w:val="multilevel"/>
    <w:tmpl w:val="F9E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474595">
    <w:abstractNumId w:val="3"/>
  </w:num>
  <w:num w:numId="2" w16cid:durableId="97994916">
    <w:abstractNumId w:val="5"/>
  </w:num>
  <w:num w:numId="3" w16cid:durableId="2099058571">
    <w:abstractNumId w:val="8"/>
  </w:num>
  <w:num w:numId="4" w16cid:durableId="1321807571">
    <w:abstractNumId w:val="16"/>
  </w:num>
  <w:num w:numId="5" w16cid:durableId="2061199248">
    <w:abstractNumId w:val="17"/>
  </w:num>
  <w:num w:numId="6" w16cid:durableId="1798916899">
    <w:abstractNumId w:val="4"/>
  </w:num>
  <w:num w:numId="7" w16cid:durableId="812525117">
    <w:abstractNumId w:val="0"/>
  </w:num>
  <w:num w:numId="8" w16cid:durableId="1689259524">
    <w:abstractNumId w:val="6"/>
  </w:num>
  <w:num w:numId="9" w16cid:durableId="463079426">
    <w:abstractNumId w:val="10"/>
  </w:num>
  <w:num w:numId="10" w16cid:durableId="859510524">
    <w:abstractNumId w:val="14"/>
  </w:num>
  <w:num w:numId="11" w16cid:durableId="1359235333">
    <w:abstractNumId w:val="1"/>
  </w:num>
  <w:num w:numId="12" w16cid:durableId="275020837">
    <w:abstractNumId w:val="15"/>
  </w:num>
  <w:num w:numId="13" w16cid:durableId="236748373">
    <w:abstractNumId w:val="11"/>
  </w:num>
  <w:num w:numId="14" w16cid:durableId="47539962">
    <w:abstractNumId w:val="9"/>
  </w:num>
  <w:num w:numId="15" w16cid:durableId="1286547576">
    <w:abstractNumId w:val="7"/>
  </w:num>
  <w:num w:numId="16" w16cid:durableId="506599667">
    <w:abstractNumId w:val="12"/>
  </w:num>
  <w:num w:numId="17" w16cid:durableId="1383334745">
    <w:abstractNumId w:val="2"/>
  </w:num>
  <w:num w:numId="18" w16cid:durableId="1586648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50"/>
    <w:rsid w:val="000214B2"/>
    <w:rsid w:val="000556BA"/>
    <w:rsid w:val="000D13DF"/>
    <w:rsid w:val="00151178"/>
    <w:rsid w:val="00181E63"/>
    <w:rsid w:val="001A37E8"/>
    <w:rsid w:val="00331352"/>
    <w:rsid w:val="003370D1"/>
    <w:rsid w:val="00383DC9"/>
    <w:rsid w:val="00385B12"/>
    <w:rsid w:val="00464B2F"/>
    <w:rsid w:val="004937F4"/>
    <w:rsid w:val="004E038D"/>
    <w:rsid w:val="004F7CF5"/>
    <w:rsid w:val="00544895"/>
    <w:rsid w:val="005720CC"/>
    <w:rsid w:val="00581836"/>
    <w:rsid w:val="005A095B"/>
    <w:rsid w:val="00606710"/>
    <w:rsid w:val="00610348"/>
    <w:rsid w:val="00613AAE"/>
    <w:rsid w:val="0066093B"/>
    <w:rsid w:val="00664915"/>
    <w:rsid w:val="00677751"/>
    <w:rsid w:val="007274FB"/>
    <w:rsid w:val="008327B0"/>
    <w:rsid w:val="008B2DFE"/>
    <w:rsid w:val="009516B7"/>
    <w:rsid w:val="009A68EE"/>
    <w:rsid w:val="009B4648"/>
    <w:rsid w:val="009D1CCD"/>
    <w:rsid w:val="009F5150"/>
    <w:rsid w:val="00A011FD"/>
    <w:rsid w:val="00A24A9F"/>
    <w:rsid w:val="00A84F30"/>
    <w:rsid w:val="00AD39BB"/>
    <w:rsid w:val="00AE3920"/>
    <w:rsid w:val="00B6772A"/>
    <w:rsid w:val="00BF397C"/>
    <w:rsid w:val="00CE201D"/>
    <w:rsid w:val="00DA3B7E"/>
    <w:rsid w:val="00E52079"/>
    <w:rsid w:val="00E60864"/>
    <w:rsid w:val="00F2723C"/>
    <w:rsid w:val="00F6749B"/>
    <w:rsid w:val="00F8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EC75"/>
  <w15:chartTrackingRefBased/>
  <w15:docId w15:val="{931128C2-A65A-42A6-9618-3CB50FD3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150"/>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F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1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1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1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1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150"/>
    <w:rPr>
      <w:rFonts w:eastAsiaTheme="majorEastAsia" w:cstheme="majorBidi"/>
      <w:color w:val="272727" w:themeColor="text1" w:themeTint="D8"/>
    </w:rPr>
  </w:style>
  <w:style w:type="paragraph" w:styleId="Title">
    <w:name w:val="Title"/>
    <w:basedOn w:val="Normal"/>
    <w:next w:val="Normal"/>
    <w:link w:val="TitleChar"/>
    <w:uiPriority w:val="10"/>
    <w:qFormat/>
    <w:rsid w:val="009F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150"/>
    <w:pPr>
      <w:spacing w:before="160"/>
      <w:jc w:val="center"/>
    </w:pPr>
    <w:rPr>
      <w:i/>
      <w:iCs/>
      <w:color w:val="404040" w:themeColor="text1" w:themeTint="BF"/>
    </w:rPr>
  </w:style>
  <w:style w:type="character" w:customStyle="1" w:styleId="QuoteChar">
    <w:name w:val="Quote Char"/>
    <w:basedOn w:val="DefaultParagraphFont"/>
    <w:link w:val="Quote"/>
    <w:uiPriority w:val="29"/>
    <w:rsid w:val="009F5150"/>
    <w:rPr>
      <w:i/>
      <w:iCs/>
      <w:color w:val="404040" w:themeColor="text1" w:themeTint="BF"/>
    </w:rPr>
  </w:style>
  <w:style w:type="paragraph" w:styleId="ListParagraph">
    <w:name w:val="List Paragraph"/>
    <w:basedOn w:val="Normal"/>
    <w:uiPriority w:val="34"/>
    <w:qFormat/>
    <w:rsid w:val="009F5150"/>
    <w:pPr>
      <w:ind w:left="720"/>
      <w:contextualSpacing/>
    </w:pPr>
  </w:style>
  <w:style w:type="character" w:styleId="IntenseEmphasis">
    <w:name w:val="Intense Emphasis"/>
    <w:basedOn w:val="DefaultParagraphFont"/>
    <w:uiPriority w:val="21"/>
    <w:qFormat/>
    <w:rsid w:val="009F5150"/>
    <w:rPr>
      <w:i/>
      <w:iCs/>
      <w:color w:val="2F5496" w:themeColor="accent1" w:themeShade="BF"/>
    </w:rPr>
  </w:style>
  <w:style w:type="paragraph" w:styleId="IntenseQuote">
    <w:name w:val="Intense Quote"/>
    <w:basedOn w:val="Normal"/>
    <w:next w:val="Normal"/>
    <w:link w:val="IntenseQuoteChar"/>
    <w:uiPriority w:val="30"/>
    <w:qFormat/>
    <w:rsid w:val="009F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150"/>
    <w:rPr>
      <w:i/>
      <w:iCs/>
      <w:color w:val="2F5496" w:themeColor="accent1" w:themeShade="BF"/>
    </w:rPr>
  </w:style>
  <w:style w:type="character" w:styleId="IntenseReference">
    <w:name w:val="Intense Reference"/>
    <w:basedOn w:val="DefaultParagraphFont"/>
    <w:uiPriority w:val="32"/>
    <w:qFormat/>
    <w:rsid w:val="009F5150"/>
    <w:rPr>
      <w:b/>
      <w:bCs/>
      <w:smallCaps/>
      <w:color w:val="2F5496" w:themeColor="accent1" w:themeShade="BF"/>
      <w:spacing w:val="5"/>
    </w:rPr>
  </w:style>
  <w:style w:type="character" w:styleId="Hyperlink">
    <w:name w:val="Hyperlink"/>
    <w:basedOn w:val="DefaultParagraphFont"/>
    <w:uiPriority w:val="99"/>
    <w:unhideWhenUsed/>
    <w:rsid w:val="009F5150"/>
    <w:rPr>
      <w:color w:val="0563C1" w:themeColor="hyperlink"/>
      <w:u w:val="single"/>
    </w:rPr>
  </w:style>
  <w:style w:type="table" w:styleId="TableGrid">
    <w:name w:val="Table Grid"/>
    <w:basedOn w:val="TableNormal"/>
    <w:uiPriority w:val="39"/>
    <w:rsid w:val="00A84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erify.skilljar.com/c/dza9e5twvu4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7c5fa969-f4a9-4fe4-aa57-d3afd3695460" TargetMode="External"/><Relationship Id="rId5" Type="http://schemas.openxmlformats.org/officeDocument/2006/relationships/hyperlink" Target="https://www.linkedin.com/in/rahul-reddy-k-0b83a71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Reddy Koya</dc:creator>
  <cp:keywords/>
  <dc:description/>
  <cp:lastModifiedBy>Rahul Reddy Koya</cp:lastModifiedBy>
  <cp:revision>3</cp:revision>
  <dcterms:created xsi:type="dcterms:W3CDTF">2025-12-03T04:57:00Z</dcterms:created>
  <dcterms:modified xsi:type="dcterms:W3CDTF">2025-12-03T18:59:00Z</dcterms:modified>
</cp:coreProperties>
</file>