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1" w14:textId="159FD412" w:rsidR="00CE4D32" w:rsidRDefault="00C7241D">
      <w:pPr>
        <w:pStyle w:val="Heading1"/>
        <w:pBdr>
          <w:top w:val="nil"/>
          <w:left w:val="nil"/>
          <w:bottom w:val="nil"/>
          <w:right w:val="nil"/>
          <w:between w:val="nil"/>
        </w:pBdr>
        <w:spacing w:before="0" w:after="0"/>
        <w:jc w:val="both"/>
        <w:rPr>
          <w:sz w:val="24"/>
          <w:szCs w:val="24"/>
        </w:rPr>
      </w:pPr>
      <w:proofErr w:type="spellStart"/>
      <w:r>
        <w:rPr>
          <w:b/>
        </w:rPr>
        <w:t>AnkitSingh</w:t>
      </w:r>
      <w:proofErr w:type="spellEnd"/>
      <w:r>
        <w:rPr>
          <w:b/>
        </w:rPr>
        <w:br/>
      </w:r>
      <w:r>
        <w:rPr>
          <w:b/>
          <w:color w:val="1F1F1F"/>
          <w:sz w:val="20"/>
          <w:szCs w:val="20"/>
        </w:rPr>
        <w:t>Bayonne</w:t>
      </w:r>
      <w:proofErr w:type="gramStart"/>
      <w:r>
        <w:rPr>
          <w:b/>
          <w:color w:val="1F1F1F"/>
          <w:sz w:val="20"/>
          <w:szCs w:val="20"/>
        </w:rPr>
        <w:t>,NJ,07002</w:t>
      </w:r>
      <w:proofErr w:type="gramEnd"/>
      <w:r>
        <w:rPr>
          <w:b/>
          <w:color w:val="1F1F1F"/>
          <w:sz w:val="20"/>
          <w:szCs w:val="20"/>
        </w:rPr>
        <w:t xml:space="preserve"> | </w:t>
      </w:r>
      <w:r w:rsidR="007801F0">
        <w:rPr>
          <w:color w:val="1F1F1F"/>
          <w:sz w:val="20"/>
          <w:szCs w:val="20"/>
        </w:rPr>
        <w:t>H1b/c2c</w:t>
      </w:r>
      <w:r>
        <w:rPr>
          <w:color w:val="1155CC"/>
          <w:sz w:val="20"/>
          <w:szCs w:val="20"/>
        </w:rPr>
        <w:br/>
      </w:r>
      <w:r>
        <w:rPr>
          <w:b/>
          <w:color w:val="0E0E0E"/>
          <w:sz w:val="24"/>
          <w:szCs w:val="24"/>
        </w:rPr>
        <w:t>Data Architect</w:t>
      </w:r>
      <w:r>
        <w:t>‬</w:t>
      </w:r>
      <w:r>
        <w:t>‬</w:t>
      </w:r>
      <w:r w:rsidR="00647AB5">
        <w:t>/</w:t>
      </w:r>
      <w:r w:rsidR="00647AB5">
        <w:rPr>
          <w:b/>
          <w:sz w:val="24"/>
          <w:szCs w:val="24"/>
        </w:rPr>
        <w:t>power BI</w:t>
      </w:r>
    </w:p>
    <w:p w14:paraId="4C76A659" w14:textId="77777777" w:rsidR="00647AB5" w:rsidRPr="00647AB5" w:rsidRDefault="00647AB5" w:rsidP="00647AB5">
      <w:pPr>
        <w:spacing w:line="240" w:lineRule="auto"/>
        <w:rPr>
          <w:rFonts w:ascii="Times New Roman" w:eastAsia="Times New Roman" w:hAnsi="Times New Roman" w:cs="Times New Roman"/>
          <w:sz w:val="24"/>
          <w:szCs w:val="24"/>
        </w:rPr>
      </w:pPr>
      <w:r w:rsidRPr="00647AB5">
        <w:rPr>
          <w:rFonts w:ascii="Times New Roman" w:eastAsia="Times New Roman" w:hAnsi="Times New Roman" w:cs="Times New Roman"/>
          <w:sz w:val="24"/>
          <w:szCs w:val="24"/>
        </w:rPr>
        <w:t>Phone</w:t>
      </w:r>
      <w:proofErr w:type="gramStart"/>
      <w:r w:rsidRPr="00647AB5">
        <w:rPr>
          <w:rFonts w:ascii="Times New Roman" w:eastAsia="Times New Roman" w:hAnsi="Times New Roman" w:cs="Times New Roman"/>
          <w:sz w:val="24"/>
          <w:szCs w:val="24"/>
        </w:rPr>
        <w:t>:+</w:t>
      </w:r>
      <w:proofErr w:type="gramEnd"/>
      <w:r w:rsidRPr="00647AB5">
        <w:rPr>
          <w:rFonts w:ascii="Times New Roman" w:eastAsia="Times New Roman" w:hAnsi="Times New Roman" w:cs="Times New Roman"/>
          <w:sz w:val="24"/>
          <w:szCs w:val="24"/>
        </w:rPr>
        <w:t>1-973-939-0112</w:t>
      </w:r>
    </w:p>
    <w:p w14:paraId="3C509065" w14:textId="77777777" w:rsidR="00647AB5" w:rsidRPr="00647AB5" w:rsidRDefault="00647AB5" w:rsidP="00647AB5">
      <w:bookmarkStart w:id="0" w:name="_GoBack"/>
      <w:bookmarkEnd w:id="0"/>
    </w:p>
    <w:p w14:paraId="00000002" w14:textId="77777777" w:rsidR="00CE4D32" w:rsidRDefault="00CE4D32"/>
    <w:p w14:paraId="00000003" w14:textId="77777777" w:rsidR="00CE4D32" w:rsidRDefault="00C7241D">
      <w:pPr>
        <w:pStyle w:val="Heading2"/>
        <w:widowControl w:val="0"/>
        <w:spacing w:before="0" w:after="0" w:line="240" w:lineRule="auto"/>
        <w:ind w:right="-180"/>
        <w:jc w:val="both"/>
        <w:rPr>
          <w:b/>
          <w:sz w:val="24"/>
          <w:szCs w:val="24"/>
          <w:shd w:val="clear" w:color="auto" w:fill="D9D9D9"/>
        </w:rPr>
      </w:pPr>
      <w:r>
        <w:rPr>
          <w:b/>
          <w:sz w:val="24"/>
          <w:szCs w:val="24"/>
          <w:u w:val="single"/>
          <w:shd w:val="clear" w:color="auto" w:fill="D9D9D9"/>
        </w:rPr>
        <w:t>Professional Summary</w:t>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p>
    <w:p w14:paraId="00000004" w14:textId="77777777" w:rsidR="00CE4D32" w:rsidRDefault="00C7241D">
      <w:pPr>
        <w:widowControl w:val="0"/>
        <w:spacing w:before="240" w:after="240" w:line="240" w:lineRule="auto"/>
        <w:jc w:val="both"/>
        <w:rPr>
          <w:color w:val="1F1F1F"/>
          <w:sz w:val="20"/>
          <w:szCs w:val="20"/>
        </w:rPr>
      </w:pPr>
      <w:r>
        <w:rPr>
          <w:color w:val="1F1F1F"/>
          <w:sz w:val="20"/>
          <w:szCs w:val="20"/>
        </w:rPr>
        <w:t>Innovative and results-driven Data Architect with over 10 years of experience in designing and implementing robust data architectures and cloud-based solutions. Expertise in Microsoft Azure Data Services and SQL Server, with a strong focus on data modeling, ETL workflows, and integration for operational and strategic decision-making. Adept at driving data governance, ensuring compliance, and leading cross-functional teams to deliver scalable and high-performance data platforms. Committed to leveraging emerging technologies to enhance data capabilities and support organizational goals.</w:t>
      </w:r>
    </w:p>
    <w:p w14:paraId="00000005" w14:textId="77777777" w:rsidR="00CE4D32" w:rsidRDefault="00C7241D">
      <w:pPr>
        <w:pStyle w:val="Heading2"/>
        <w:widowControl w:val="0"/>
        <w:spacing w:before="0" w:after="0" w:line="240" w:lineRule="auto"/>
        <w:ind w:right="-180"/>
        <w:jc w:val="both"/>
        <w:rPr>
          <w:color w:val="0E0E0E"/>
          <w:sz w:val="20"/>
          <w:szCs w:val="20"/>
        </w:rPr>
      </w:pPr>
      <w:r>
        <w:rPr>
          <w:b/>
          <w:sz w:val="24"/>
          <w:szCs w:val="24"/>
          <w:u w:val="single"/>
          <w:shd w:val="clear" w:color="auto" w:fill="D9D9D9"/>
        </w:rPr>
        <w:t>Key Skills</w:t>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t xml:space="preserve"> </w:t>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t xml:space="preserve"> </w:t>
      </w:r>
    </w:p>
    <w:p w14:paraId="00000006" w14:textId="77777777" w:rsidR="00CE4D32" w:rsidRDefault="00C7241D">
      <w:pPr>
        <w:widowControl w:val="0"/>
        <w:numPr>
          <w:ilvl w:val="0"/>
          <w:numId w:val="1"/>
        </w:numPr>
        <w:shd w:val="clear" w:color="auto" w:fill="FFFFFF"/>
        <w:spacing w:before="240" w:line="240" w:lineRule="auto"/>
      </w:pPr>
      <w:r>
        <w:rPr>
          <w:b/>
          <w:color w:val="0E0E0E"/>
          <w:sz w:val="21"/>
          <w:szCs w:val="21"/>
        </w:rPr>
        <w:t>Data Architecture &amp; Modeling:</w:t>
      </w:r>
      <w:r>
        <w:rPr>
          <w:color w:val="0E0E0E"/>
          <w:sz w:val="21"/>
          <w:szCs w:val="21"/>
        </w:rPr>
        <w:t xml:space="preserve"> Designing logical and physical data models using SQL Server and Azure Data Services for scalable and efficient data management.</w:t>
      </w:r>
    </w:p>
    <w:p w14:paraId="00000007" w14:textId="77777777" w:rsidR="00CE4D32" w:rsidRDefault="00C7241D">
      <w:pPr>
        <w:widowControl w:val="0"/>
        <w:numPr>
          <w:ilvl w:val="0"/>
          <w:numId w:val="1"/>
        </w:numPr>
        <w:shd w:val="clear" w:color="auto" w:fill="FFFFFF"/>
        <w:spacing w:line="240" w:lineRule="auto"/>
      </w:pPr>
      <w:r>
        <w:rPr>
          <w:b/>
          <w:color w:val="0E0E0E"/>
          <w:sz w:val="21"/>
          <w:szCs w:val="21"/>
        </w:rPr>
        <w:t>Cloud Computing:</w:t>
      </w:r>
      <w:r>
        <w:rPr>
          <w:color w:val="0E0E0E"/>
          <w:sz w:val="21"/>
          <w:szCs w:val="21"/>
        </w:rPr>
        <w:t xml:space="preserve"> Expertise in Microsoft Azure ecosystem including Azure SQL Database, Synapse Analytics, Data Factory, and Data Lake.</w:t>
      </w:r>
    </w:p>
    <w:p w14:paraId="00000008" w14:textId="77777777" w:rsidR="00CE4D32" w:rsidRDefault="00C7241D">
      <w:pPr>
        <w:widowControl w:val="0"/>
        <w:numPr>
          <w:ilvl w:val="0"/>
          <w:numId w:val="1"/>
        </w:numPr>
        <w:shd w:val="clear" w:color="auto" w:fill="FFFFFF"/>
        <w:spacing w:line="240" w:lineRule="auto"/>
      </w:pPr>
      <w:r>
        <w:rPr>
          <w:b/>
          <w:color w:val="0E0E0E"/>
          <w:sz w:val="21"/>
          <w:szCs w:val="21"/>
        </w:rPr>
        <w:t>ETL Development:</w:t>
      </w:r>
      <w:r>
        <w:rPr>
          <w:color w:val="0E0E0E"/>
          <w:sz w:val="21"/>
          <w:szCs w:val="21"/>
        </w:rPr>
        <w:t xml:space="preserve"> Proficiency in designing and implementing ETL workflows using SSIS, Azure Data Factory, and SQL-based pipelines.</w:t>
      </w:r>
    </w:p>
    <w:p w14:paraId="00000009" w14:textId="77777777" w:rsidR="00CE4D32" w:rsidRDefault="00C7241D">
      <w:pPr>
        <w:widowControl w:val="0"/>
        <w:numPr>
          <w:ilvl w:val="0"/>
          <w:numId w:val="1"/>
        </w:numPr>
        <w:shd w:val="clear" w:color="auto" w:fill="FFFFFF"/>
        <w:spacing w:line="240" w:lineRule="auto"/>
      </w:pPr>
      <w:r>
        <w:rPr>
          <w:b/>
          <w:color w:val="0E0E0E"/>
          <w:sz w:val="21"/>
          <w:szCs w:val="21"/>
        </w:rPr>
        <w:t>Database Optimization:</w:t>
      </w:r>
      <w:r>
        <w:rPr>
          <w:color w:val="0E0E0E"/>
          <w:sz w:val="21"/>
          <w:szCs w:val="21"/>
        </w:rPr>
        <w:t xml:space="preserve"> Skilled in performance tuning, data partitioning, indexing, and disaster recovery strategies for high-availability systems.</w:t>
      </w:r>
    </w:p>
    <w:p w14:paraId="0000000A" w14:textId="77777777" w:rsidR="00CE4D32" w:rsidRDefault="00C7241D">
      <w:pPr>
        <w:widowControl w:val="0"/>
        <w:numPr>
          <w:ilvl w:val="0"/>
          <w:numId w:val="1"/>
        </w:numPr>
        <w:shd w:val="clear" w:color="auto" w:fill="FFFFFF"/>
        <w:spacing w:line="240" w:lineRule="auto"/>
      </w:pPr>
      <w:r>
        <w:rPr>
          <w:b/>
          <w:color w:val="0E0E0E"/>
          <w:sz w:val="21"/>
          <w:szCs w:val="21"/>
        </w:rPr>
        <w:t>Data Integration:</w:t>
      </w:r>
      <w:r>
        <w:rPr>
          <w:color w:val="0E0E0E"/>
          <w:sz w:val="21"/>
          <w:szCs w:val="21"/>
        </w:rPr>
        <w:t xml:space="preserve"> Managing data flows and integrations from multiple sources, ensuring seamless operational and strategic reporting.</w:t>
      </w:r>
    </w:p>
    <w:p w14:paraId="0000000B" w14:textId="77777777" w:rsidR="00CE4D32" w:rsidRDefault="00C7241D">
      <w:pPr>
        <w:widowControl w:val="0"/>
        <w:numPr>
          <w:ilvl w:val="0"/>
          <w:numId w:val="1"/>
        </w:numPr>
        <w:shd w:val="clear" w:color="auto" w:fill="FFFFFF"/>
        <w:spacing w:line="240" w:lineRule="auto"/>
      </w:pPr>
      <w:r>
        <w:rPr>
          <w:b/>
          <w:color w:val="0E0E0E"/>
          <w:sz w:val="21"/>
          <w:szCs w:val="21"/>
        </w:rPr>
        <w:t>Data Governance &amp; Security:</w:t>
      </w:r>
      <w:r>
        <w:rPr>
          <w:color w:val="0E0E0E"/>
          <w:sz w:val="21"/>
          <w:szCs w:val="21"/>
        </w:rPr>
        <w:t xml:space="preserve"> Strong knowledge of data quality, governance, and privacy frameworks within Azure environments.</w:t>
      </w:r>
    </w:p>
    <w:p w14:paraId="0000000C" w14:textId="77777777" w:rsidR="00CE4D32" w:rsidRDefault="00C7241D">
      <w:pPr>
        <w:widowControl w:val="0"/>
        <w:numPr>
          <w:ilvl w:val="0"/>
          <w:numId w:val="1"/>
        </w:numPr>
        <w:shd w:val="clear" w:color="auto" w:fill="FFFFFF"/>
        <w:spacing w:line="240" w:lineRule="auto"/>
      </w:pPr>
      <w:r>
        <w:rPr>
          <w:b/>
          <w:color w:val="0E0E0E"/>
          <w:sz w:val="21"/>
          <w:szCs w:val="21"/>
        </w:rPr>
        <w:t>Collaboration &amp; Leadership:</w:t>
      </w:r>
      <w:r>
        <w:rPr>
          <w:color w:val="0E0E0E"/>
          <w:sz w:val="21"/>
          <w:szCs w:val="21"/>
        </w:rPr>
        <w:t xml:space="preserve"> Experience in working with researchers, analysts, and business stakeholders to align data solutions with organizational goals.</w:t>
      </w:r>
    </w:p>
    <w:p w14:paraId="0000000D" w14:textId="77777777" w:rsidR="00CE4D32" w:rsidRDefault="00C7241D">
      <w:pPr>
        <w:widowControl w:val="0"/>
        <w:numPr>
          <w:ilvl w:val="0"/>
          <w:numId w:val="1"/>
        </w:numPr>
        <w:shd w:val="clear" w:color="auto" w:fill="FFFFFF"/>
        <w:spacing w:after="240" w:line="240" w:lineRule="auto"/>
      </w:pPr>
      <w:r>
        <w:rPr>
          <w:b/>
          <w:color w:val="0E0E0E"/>
          <w:sz w:val="21"/>
          <w:szCs w:val="21"/>
        </w:rPr>
        <w:t>Emerging Technologies:</w:t>
      </w:r>
      <w:r>
        <w:rPr>
          <w:color w:val="0E0E0E"/>
          <w:sz w:val="21"/>
          <w:szCs w:val="21"/>
        </w:rPr>
        <w:t xml:space="preserve"> Staying ahead of trends in data analytics and integrating modern tools to enhance analytics capabilities.</w:t>
      </w:r>
    </w:p>
    <w:p w14:paraId="0000000E" w14:textId="77777777" w:rsidR="00CE4D32" w:rsidRDefault="00C7241D">
      <w:pPr>
        <w:pStyle w:val="Heading2"/>
        <w:widowControl w:val="0"/>
        <w:spacing w:before="0" w:after="0" w:line="240" w:lineRule="auto"/>
        <w:ind w:right="-180"/>
        <w:jc w:val="both"/>
        <w:rPr>
          <w:b/>
          <w:sz w:val="24"/>
          <w:szCs w:val="24"/>
          <w:shd w:val="clear" w:color="auto" w:fill="D9D9D9"/>
        </w:rPr>
      </w:pPr>
      <w:r>
        <w:rPr>
          <w:b/>
          <w:sz w:val="24"/>
          <w:szCs w:val="24"/>
          <w:u w:val="single"/>
          <w:shd w:val="clear" w:color="auto" w:fill="D9D9D9"/>
        </w:rPr>
        <w:t>Professional Experience</w:t>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br/>
      </w:r>
    </w:p>
    <w:p w14:paraId="0000000F" w14:textId="176449A3" w:rsidR="00CE4D32" w:rsidRDefault="00C7241D">
      <w:pPr>
        <w:pStyle w:val="Heading2"/>
        <w:widowControl w:val="0"/>
        <w:spacing w:before="0" w:after="0" w:line="240" w:lineRule="auto"/>
        <w:ind w:right="-180"/>
        <w:jc w:val="both"/>
        <w:rPr>
          <w:color w:val="1F1F1F"/>
          <w:sz w:val="20"/>
          <w:szCs w:val="20"/>
        </w:rPr>
      </w:pPr>
      <w:r>
        <w:rPr>
          <w:b/>
          <w:color w:val="1F1F1F"/>
          <w:sz w:val="24"/>
          <w:szCs w:val="24"/>
        </w:rPr>
        <w:t>PowerBIArchitect/Developer</w:t>
      </w:r>
      <w:r>
        <w:rPr>
          <w:b/>
          <w:color w:val="1F1F1F"/>
          <w:sz w:val="24"/>
          <w:szCs w:val="24"/>
        </w:rPr>
        <w:br/>
      </w:r>
      <w:r>
        <w:rPr>
          <w:color w:val="1F1F1F"/>
          <w:sz w:val="20"/>
          <w:szCs w:val="20"/>
        </w:rPr>
        <w:t xml:space="preserve">Bloomberg, New York, USA | Jun 2024 – Mar 2025 </w:t>
      </w:r>
    </w:p>
    <w:p w14:paraId="00000010" w14:textId="77777777" w:rsidR="00CE4D32" w:rsidRDefault="00CE4D32"/>
    <w:p w14:paraId="00000011" w14:textId="77777777" w:rsidR="00CE4D32" w:rsidRDefault="00C7241D">
      <w:pPr>
        <w:widowControl w:val="0"/>
        <w:numPr>
          <w:ilvl w:val="0"/>
          <w:numId w:val="1"/>
        </w:numPr>
        <w:shd w:val="clear" w:color="auto" w:fill="FFFFFF"/>
        <w:spacing w:line="240" w:lineRule="auto"/>
        <w:jc w:val="both"/>
      </w:pPr>
      <w:r>
        <w:rPr>
          <w:b/>
          <w:color w:val="1F1F1F"/>
          <w:sz w:val="20"/>
          <w:szCs w:val="20"/>
        </w:rPr>
        <w:t>Power BI Infrastructure &amp; Report Migration</w:t>
      </w:r>
      <w:r>
        <w:rPr>
          <w:color w:val="1F1F1F"/>
          <w:sz w:val="20"/>
          <w:szCs w:val="20"/>
        </w:rPr>
        <w:t>: Architected a secure on-premise Power BI Report Server integrated with SQL Server and led the migration of 100+ reports from Tableau and legacy systems to Power BI, enhancing visualization capabilities and streamlining reporting workflows.</w:t>
      </w:r>
    </w:p>
    <w:p w14:paraId="00000012" w14:textId="77777777" w:rsidR="00CE4D32" w:rsidRDefault="00C7241D">
      <w:pPr>
        <w:widowControl w:val="0"/>
        <w:numPr>
          <w:ilvl w:val="0"/>
          <w:numId w:val="1"/>
        </w:numPr>
        <w:shd w:val="clear" w:color="auto" w:fill="FFFFFF"/>
        <w:spacing w:line="240" w:lineRule="auto"/>
        <w:jc w:val="both"/>
      </w:pPr>
      <w:r>
        <w:rPr>
          <w:b/>
          <w:color w:val="1F1F1F"/>
          <w:sz w:val="20"/>
          <w:szCs w:val="20"/>
        </w:rPr>
        <w:t>Custom Report Development &amp; Business Alignment</w:t>
      </w:r>
      <w:r>
        <w:rPr>
          <w:color w:val="1F1F1F"/>
          <w:sz w:val="20"/>
          <w:szCs w:val="20"/>
        </w:rPr>
        <w:t>: Developed customized Power BI reports tailored to evolving business needs and KPIs, aligning reporting solutions with strategic objectives in partnership with cross-functional New York and London teams.</w:t>
      </w:r>
    </w:p>
    <w:p w14:paraId="00000013" w14:textId="77777777" w:rsidR="00CE4D32" w:rsidRDefault="00C7241D">
      <w:pPr>
        <w:widowControl w:val="0"/>
        <w:numPr>
          <w:ilvl w:val="0"/>
          <w:numId w:val="1"/>
        </w:numPr>
        <w:shd w:val="clear" w:color="auto" w:fill="FFFFFF"/>
        <w:spacing w:line="240" w:lineRule="auto"/>
        <w:jc w:val="both"/>
      </w:pPr>
      <w:r>
        <w:rPr>
          <w:b/>
          <w:color w:val="1F1F1F"/>
          <w:sz w:val="20"/>
          <w:szCs w:val="20"/>
        </w:rPr>
        <w:t>Embedded Analytics for Enhanced Accessibility</w:t>
      </w:r>
      <w:r>
        <w:rPr>
          <w:color w:val="1F1F1F"/>
          <w:sz w:val="20"/>
          <w:szCs w:val="20"/>
        </w:rPr>
        <w:t>: Collaborated with web development teams to embed Power BI reports in a subscriber website, improving user experience and broadening data accessibility.</w:t>
      </w:r>
    </w:p>
    <w:p w14:paraId="00000014" w14:textId="77777777" w:rsidR="00CE4D32" w:rsidRDefault="00C7241D">
      <w:pPr>
        <w:widowControl w:val="0"/>
        <w:numPr>
          <w:ilvl w:val="0"/>
          <w:numId w:val="1"/>
        </w:numPr>
        <w:shd w:val="clear" w:color="auto" w:fill="FFFFFF"/>
        <w:spacing w:line="240" w:lineRule="auto"/>
        <w:jc w:val="both"/>
      </w:pPr>
      <w:r>
        <w:rPr>
          <w:b/>
          <w:color w:val="1F1F1F"/>
          <w:sz w:val="20"/>
          <w:szCs w:val="20"/>
        </w:rPr>
        <w:t>Data Migration &amp; Workflow Automation</w:t>
      </w:r>
      <w:r>
        <w:rPr>
          <w:color w:val="1F1F1F"/>
          <w:sz w:val="20"/>
          <w:szCs w:val="20"/>
        </w:rPr>
        <w:t>: Directed data migration and cleansing, leveraging Python scripts for automation to ensure data accuracy and optimize processing workflows.</w:t>
      </w:r>
    </w:p>
    <w:p w14:paraId="00000015" w14:textId="77777777" w:rsidR="00CE4D32" w:rsidRDefault="00C7241D">
      <w:pPr>
        <w:widowControl w:val="0"/>
        <w:numPr>
          <w:ilvl w:val="0"/>
          <w:numId w:val="1"/>
        </w:numPr>
        <w:shd w:val="clear" w:color="auto" w:fill="FFFFFF"/>
        <w:spacing w:line="240" w:lineRule="auto"/>
        <w:jc w:val="both"/>
      </w:pPr>
      <w:r>
        <w:rPr>
          <w:b/>
          <w:color w:val="1F1F1F"/>
          <w:sz w:val="20"/>
          <w:szCs w:val="20"/>
        </w:rPr>
        <w:t>Advanced-Data Modeling with DAX &amp; M Query</w:t>
      </w:r>
      <w:r>
        <w:rPr>
          <w:color w:val="1F1F1F"/>
          <w:sz w:val="20"/>
          <w:szCs w:val="20"/>
        </w:rPr>
        <w:t>: Enhanced report performance and interactivity by designing complex data models using DAX and M Query, establishing standardized practices across teams for consistent and impactful reporting.</w:t>
      </w:r>
    </w:p>
    <w:p w14:paraId="00000016" w14:textId="77777777" w:rsidR="00CE4D32" w:rsidRDefault="00CE4D32">
      <w:pPr>
        <w:widowControl w:val="0"/>
        <w:shd w:val="clear" w:color="auto" w:fill="FFFFFF"/>
        <w:spacing w:line="240" w:lineRule="auto"/>
        <w:ind w:left="720"/>
        <w:jc w:val="both"/>
        <w:rPr>
          <w:color w:val="1F1F1F"/>
          <w:sz w:val="20"/>
          <w:szCs w:val="20"/>
        </w:rPr>
      </w:pPr>
    </w:p>
    <w:p w14:paraId="00000017" w14:textId="6280EFC0" w:rsidR="00CE4D32" w:rsidRDefault="00C7241D">
      <w:pPr>
        <w:pStyle w:val="Heading3"/>
        <w:keepLines w:val="0"/>
        <w:widowControl w:val="0"/>
        <w:pBdr>
          <w:top w:val="nil"/>
          <w:left w:val="nil"/>
          <w:bottom w:val="nil"/>
          <w:right w:val="nil"/>
          <w:between w:val="nil"/>
        </w:pBdr>
        <w:spacing w:before="0" w:after="0" w:line="240" w:lineRule="auto"/>
        <w:ind w:right="-180"/>
        <w:jc w:val="both"/>
        <w:rPr>
          <w:b/>
          <w:color w:val="1F1F1F"/>
          <w:sz w:val="22"/>
          <w:szCs w:val="22"/>
        </w:rPr>
      </w:pPr>
      <w:proofErr w:type="spellStart"/>
      <w:r>
        <w:rPr>
          <w:b/>
          <w:color w:val="000000"/>
          <w:sz w:val="24"/>
          <w:szCs w:val="24"/>
        </w:rPr>
        <w:t>DataEngineering&amp;AnalyticsManager</w:t>
      </w:r>
      <w:proofErr w:type="spellEnd"/>
      <w:r>
        <w:rPr>
          <w:b/>
          <w:color w:val="1F1F1F"/>
          <w:sz w:val="22"/>
          <w:szCs w:val="22"/>
        </w:rPr>
        <w:br/>
      </w:r>
      <w:r>
        <w:rPr>
          <w:color w:val="1F1F1F"/>
          <w:sz w:val="20"/>
          <w:szCs w:val="20"/>
        </w:rPr>
        <w:lastRenderedPageBreak/>
        <w:t>Kroger,Remote,USA|Oct2023–Jun2024</w:t>
      </w:r>
      <w:r>
        <w:rPr>
          <w:color w:val="1F1F1F"/>
          <w:sz w:val="22"/>
          <w:szCs w:val="22"/>
        </w:rPr>
        <w:t xml:space="preserve"> </w:t>
      </w:r>
      <w:r>
        <w:rPr>
          <w:b/>
          <w:color w:val="1F1F1F"/>
          <w:sz w:val="22"/>
          <w:szCs w:val="22"/>
        </w:rPr>
        <w:br/>
      </w:r>
    </w:p>
    <w:p w14:paraId="00000018" w14:textId="77777777" w:rsidR="00CE4D32" w:rsidRDefault="00C7241D">
      <w:pPr>
        <w:widowControl w:val="0"/>
        <w:numPr>
          <w:ilvl w:val="0"/>
          <w:numId w:val="1"/>
        </w:numPr>
        <w:spacing w:line="240" w:lineRule="auto"/>
        <w:ind w:right="-180"/>
        <w:jc w:val="both"/>
      </w:pPr>
      <w:r>
        <w:rPr>
          <w:b/>
          <w:sz w:val="20"/>
          <w:szCs w:val="20"/>
        </w:rPr>
        <w:t>Customer Conversion &amp; Behavioral Insights</w:t>
      </w:r>
      <w:r>
        <w:rPr>
          <w:sz w:val="20"/>
          <w:szCs w:val="20"/>
        </w:rPr>
        <w:t>: Directed a high-impact project with three data analysts, improving customer conversion rates by 6% through data-driven insights using Python, R, and SQL. Streamlined reporting processes, reducing turnaround times by 15% and supporting strategic decision-making.</w:t>
      </w:r>
    </w:p>
    <w:p w14:paraId="00000019" w14:textId="77777777" w:rsidR="00CE4D32" w:rsidRDefault="00C7241D">
      <w:pPr>
        <w:widowControl w:val="0"/>
        <w:numPr>
          <w:ilvl w:val="0"/>
          <w:numId w:val="1"/>
        </w:numPr>
        <w:spacing w:line="240" w:lineRule="auto"/>
        <w:ind w:right="-180"/>
        <w:jc w:val="both"/>
      </w:pPr>
      <w:r>
        <w:rPr>
          <w:b/>
          <w:sz w:val="20"/>
          <w:szCs w:val="20"/>
        </w:rPr>
        <w:t>Real-Time Customer Retention System</w:t>
      </w:r>
      <w:r>
        <w:rPr>
          <w:sz w:val="20"/>
          <w:szCs w:val="20"/>
        </w:rPr>
        <w:t>: Developed a customer behavior monitoring system on Databricks using Python and SQL, identifying at-risk customers and informing retention strategies, which increased customer retention by 8%.</w:t>
      </w:r>
    </w:p>
    <w:p w14:paraId="0000001A" w14:textId="77777777" w:rsidR="00CE4D32" w:rsidRDefault="00C7241D">
      <w:pPr>
        <w:widowControl w:val="0"/>
        <w:numPr>
          <w:ilvl w:val="0"/>
          <w:numId w:val="1"/>
        </w:numPr>
        <w:spacing w:line="240" w:lineRule="auto"/>
        <w:ind w:right="-180"/>
        <w:jc w:val="both"/>
      </w:pPr>
      <w:r>
        <w:rPr>
          <w:b/>
          <w:sz w:val="20"/>
          <w:szCs w:val="20"/>
        </w:rPr>
        <w:t>Automated ETL Pipeline Development</w:t>
      </w:r>
      <w:r>
        <w:rPr>
          <w:sz w:val="20"/>
          <w:szCs w:val="20"/>
        </w:rPr>
        <w:t>: Designed and implemented end-to-end ETL pipelines with Python, Alteryx, and Azure Data Factory, cutting ETL processing time by 20%. Integrated Adobe Analytics data into Tableau dashboards, delivering actionable insights for real-time business intelligence.</w:t>
      </w:r>
    </w:p>
    <w:p w14:paraId="0000001B" w14:textId="77777777" w:rsidR="00CE4D32" w:rsidRDefault="00C7241D">
      <w:pPr>
        <w:widowControl w:val="0"/>
        <w:numPr>
          <w:ilvl w:val="0"/>
          <w:numId w:val="1"/>
        </w:numPr>
        <w:spacing w:line="240" w:lineRule="auto"/>
        <w:ind w:right="-180"/>
        <w:jc w:val="both"/>
      </w:pPr>
      <w:r>
        <w:rPr>
          <w:b/>
          <w:sz w:val="20"/>
          <w:szCs w:val="20"/>
        </w:rPr>
        <w:t>Database Infrastructure &amp; Performance Enhancement</w:t>
      </w:r>
      <w:r>
        <w:rPr>
          <w:sz w:val="20"/>
          <w:szCs w:val="20"/>
        </w:rPr>
        <w:t>: Led initiatives to optimize database infrastructure, enhancing data reliability and scalability. Worked closely with development teams to execute database administration and performance improvements.</w:t>
      </w:r>
    </w:p>
    <w:p w14:paraId="0000001C" w14:textId="77777777" w:rsidR="00CE4D32" w:rsidRDefault="00C7241D">
      <w:pPr>
        <w:widowControl w:val="0"/>
        <w:numPr>
          <w:ilvl w:val="0"/>
          <w:numId w:val="1"/>
        </w:numPr>
        <w:spacing w:line="240" w:lineRule="auto"/>
        <w:ind w:right="-180"/>
        <w:jc w:val="both"/>
      </w:pPr>
      <w:r>
        <w:rPr>
          <w:b/>
          <w:sz w:val="20"/>
          <w:szCs w:val="20"/>
        </w:rPr>
        <w:t>Advanced BI Reporting &amp; Cross-Functional Impact</w:t>
      </w:r>
      <w:r>
        <w:rPr>
          <w:sz w:val="20"/>
          <w:szCs w:val="20"/>
        </w:rPr>
        <w:t>: Developed interactive Power BI dashboards with complex DAX and M Query for real-time insights, aligning analytics with marketing and product objectives. Mentored team members in best practices for data analysis and visualization, fostering a collaborative, high-performance environment.</w:t>
      </w:r>
    </w:p>
    <w:p w14:paraId="0000001D" w14:textId="4D84A36C" w:rsidR="00CE4D32" w:rsidRDefault="00C7241D">
      <w:pPr>
        <w:pStyle w:val="Heading3"/>
        <w:spacing w:after="0" w:line="240" w:lineRule="auto"/>
        <w:ind w:right="-180"/>
        <w:jc w:val="both"/>
        <w:rPr>
          <w:sz w:val="20"/>
          <w:szCs w:val="20"/>
        </w:rPr>
      </w:pPr>
      <w:bookmarkStart w:id="1" w:name="_gjdgxs" w:colFirst="0" w:colLast="0"/>
      <w:bookmarkEnd w:id="1"/>
      <w:proofErr w:type="spellStart"/>
      <w:r>
        <w:rPr>
          <w:b/>
          <w:color w:val="1F1F1F"/>
          <w:sz w:val="24"/>
          <w:szCs w:val="24"/>
        </w:rPr>
        <w:t>Sr.QADataAnalyst</w:t>
      </w:r>
      <w:proofErr w:type="spellEnd"/>
      <w:r>
        <w:rPr>
          <w:b/>
          <w:color w:val="1F1F1F"/>
          <w:sz w:val="24"/>
          <w:szCs w:val="24"/>
        </w:rPr>
        <w:t xml:space="preserve"> </w:t>
      </w:r>
      <w:r>
        <w:rPr>
          <w:b/>
          <w:color w:val="1F1F1F"/>
          <w:sz w:val="22"/>
          <w:szCs w:val="22"/>
        </w:rPr>
        <w:br/>
      </w:r>
      <w:r>
        <w:rPr>
          <w:color w:val="1F1F1F"/>
          <w:sz w:val="20"/>
          <w:szCs w:val="20"/>
        </w:rPr>
        <w:t>BerryAppleman&amp;LeidenLLP</w:t>
      </w:r>
      <w:proofErr w:type="gramStart"/>
      <w:r>
        <w:rPr>
          <w:color w:val="1F1F1F"/>
          <w:sz w:val="20"/>
          <w:szCs w:val="20"/>
        </w:rPr>
        <w:t>,NJ,USA</w:t>
      </w:r>
      <w:proofErr w:type="gramEnd"/>
      <w:r>
        <w:rPr>
          <w:color w:val="1F1F1F"/>
          <w:sz w:val="20"/>
          <w:szCs w:val="20"/>
        </w:rPr>
        <w:t xml:space="preserve">|Mar2021–Jun2023 </w:t>
      </w:r>
      <w:r>
        <w:rPr>
          <w:b/>
          <w:color w:val="1F1F1F"/>
          <w:sz w:val="20"/>
          <w:szCs w:val="20"/>
        </w:rPr>
        <w:br/>
      </w:r>
    </w:p>
    <w:p w14:paraId="0000001E" w14:textId="77777777" w:rsidR="00CE4D32" w:rsidRDefault="00C7241D">
      <w:pPr>
        <w:widowControl w:val="0"/>
        <w:numPr>
          <w:ilvl w:val="0"/>
          <w:numId w:val="3"/>
        </w:numPr>
        <w:spacing w:line="240" w:lineRule="auto"/>
        <w:ind w:right="-180"/>
        <w:jc w:val="both"/>
        <w:rPr>
          <w:sz w:val="20"/>
          <w:szCs w:val="20"/>
        </w:rPr>
      </w:pPr>
      <w:r>
        <w:rPr>
          <w:b/>
          <w:sz w:val="20"/>
          <w:szCs w:val="20"/>
        </w:rPr>
        <w:t>Workload &amp; Capacity Management Automation</w:t>
      </w:r>
      <w:r>
        <w:rPr>
          <w:sz w:val="20"/>
          <w:szCs w:val="20"/>
        </w:rPr>
        <w:t>: Led the development of a Python-based workload management tool for data analysis and visualization in Power BI, automating manual workload management by up to 75% and empowering attorneys and managers to focus more on client service.</w:t>
      </w:r>
    </w:p>
    <w:p w14:paraId="0000001F" w14:textId="77777777" w:rsidR="00CE4D32" w:rsidRDefault="00C7241D">
      <w:pPr>
        <w:widowControl w:val="0"/>
        <w:numPr>
          <w:ilvl w:val="0"/>
          <w:numId w:val="3"/>
        </w:numPr>
        <w:spacing w:line="240" w:lineRule="auto"/>
        <w:ind w:right="-180"/>
        <w:jc w:val="both"/>
        <w:rPr>
          <w:sz w:val="20"/>
          <w:szCs w:val="20"/>
        </w:rPr>
      </w:pPr>
      <w:r>
        <w:rPr>
          <w:b/>
          <w:sz w:val="20"/>
          <w:szCs w:val="20"/>
        </w:rPr>
        <w:t>3-Tier Data Warehouse Architecture</w:t>
      </w:r>
      <w:r>
        <w:rPr>
          <w:sz w:val="20"/>
          <w:szCs w:val="20"/>
        </w:rPr>
        <w:t>: Architected a scalable 3-tier data warehouse on Databricks, collaborating closely with IT teams to ensure efficient implementation and ongoing maintenance, enhancing data storage and accessibility.</w:t>
      </w:r>
    </w:p>
    <w:p w14:paraId="00000020" w14:textId="77777777" w:rsidR="00CE4D32" w:rsidRDefault="00C7241D">
      <w:pPr>
        <w:widowControl w:val="0"/>
        <w:numPr>
          <w:ilvl w:val="0"/>
          <w:numId w:val="3"/>
        </w:numPr>
        <w:spacing w:line="240" w:lineRule="auto"/>
        <w:ind w:right="-180"/>
        <w:jc w:val="both"/>
        <w:rPr>
          <w:sz w:val="20"/>
          <w:szCs w:val="20"/>
        </w:rPr>
      </w:pPr>
      <w:r>
        <w:rPr>
          <w:b/>
          <w:sz w:val="20"/>
          <w:szCs w:val="20"/>
        </w:rPr>
        <w:t>ServiceNow Process Optimization</w:t>
      </w:r>
      <w:r>
        <w:rPr>
          <w:sz w:val="20"/>
          <w:szCs w:val="20"/>
        </w:rPr>
        <w:t>: Developed ServiceNow dashboards and an automated bot using Python, reducing ticket backlogs by 20% and improving the Net Promoter Score (NPS) by 18%. Led requirements gathering and development to align solutions with department needs.</w:t>
      </w:r>
    </w:p>
    <w:p w14:paraId="00000021" w14:textId="77777777" w:rsidR="00CE4D32" w:rsidRDefault="00C7241D">
      <w:pPr>
        <w:widowControl w:val="0"/>
        <w:numPr>
          <w:ilvl w:val="0"/>
          <w:numId w:val="3"/>
        </w:numPr>
        <w:spacing w:line="240" w:lineRule="auto"/>
        <w:ind w:right="-180"/>
        <w:jc w:val="both"/>
        <w:rPr>
          <w:sz w:val="20"/>
          <w:szCs w:val="20"/>
        </w:rPr>
      </w:pPr>
      <w:r>
        <w:rPr>
          <w:b/>
          <w:sz w:val="20"/>
          <w:szCs w:val="20"/>
        </w:rPr>
        <w:t>Real-Time Data Processing with Azure</w:t>
      </w:r>
      <w:r>
        <w:rPr>
          <w:sz w:val="20"/>
          <w:szCs w:val="20"/>
        </w:rPr>
        <w:t>: Managed data workflows with Azure Data Factory, Synapse Analytics, and Stream Analytics, facilitating real-time data processing for streamlined operations and improved insights.</w:t>
      </w:r>
    </w:p>
    <w:p w14:paraId="00000022" w14:textId="77777777" w:rsidR="00CE4D32" w:rsidRDefault="00C7241D">
      <w:pPr>
        <w:widowControl w:val="0"/>
        <w:numPr>
          <w:ilvl w:val="0"/>
          <w:numId w:val="3"/>
        </w:numPr>
        <w:spacing w:line="240" w:lineRule="auto"/>
        <w:ind w:right="-180"/>
        <w:jc w:val="both"/>
        <w:rPr>
          <w:sz w:val="20"/>
          <w:szCs w:val="20"/>
        </w:rPr>
      </w:pPr>
      <w:r>
        <w:rPr>
          <w:b/>
          <w:sz w:val="20"/>
          <w:szCs w:val="20"/>
        </w:rPr>
        <w:t>Tableau Server Administration &amp; Reporting</w:t>
      </w:r>
      <w:r>
        <w:rPr>
          <w:sz w:val="20"/>
          <w:szCs w:val="20"/>
        </w:rPr>
        <w:t>: Oversaw Tableau Server projects, managing permissions, and ensuring secure data access. Created data-driven dashboards, enhancing decision-making through real-time reporting.</w:t>
      </w:r>
    </w:p>
    <w:p w14:paraId="00000023" w14:textId="77777777" w:rsidR="00CE4D32" w:rsidRDefault="00C7241D">
      <w:pPr>
        <w:widowControl w:val="0"/>
        <w:numPr>
          <w:ilvl w:val="0"/>
          <w:numId w:val="3"/>
        </w:numPr>
        <w:spacing w:line="240" w:lineRule="auto"/>
        <w:ind w:right="-180"/>
        <w:jc w:val="both"/>
        <w:rPr>
          <w:sz w:val="20"/>
          <w:szCs w:val="20"/>
        </w:rPr>
      </w:pPr>
      <w:r>
        <w:rPr>
          <w:b/>
          <w:sz w:val="20"/>
          <w:szCs w:val="20"/>
        </w:rPr>
        <w:t>Data-Driven Decision Making</w:t>
      </w:r>
      <w:r>
        <w:rPr>
          <w:sz w:val="20"/>
          <w:szCs w:val="20"/>
        </w:rPr>
        <w:t>: Collaborated with stakeholders to leverage insights from Cobalt (in-house software), optimizing internal workflows and improving service delivery. Streamlined ETL processes with Power Automate, supporting efficient data handling and enhancing reporting accuracy.</w:t>
      </w:r>
    </w:p>
    <w:p w14:paraId="00000024" w14:textId="19B09601" w:rsidR="00CE4D32" w:rsidRDefault="00C7241D">
      <w:pPr>
        <w:pStyle w:val="Heading3"/>
        <w:widowControl w:val="0"/>
        <w:spacing w:after="0" w:line="240" w:lineRule="auto"/>
        <w:ind w:right="-180"/>
        <w:jc w:val="both"/>
        <w:rPr>
          <w:sz w:val="20"/>
          <w:szCs w:val="20"/>
        </w:rPr>
      </w:pPr>
      <w:proofErr w:type="spellStart"/>
      <w:r>
        <w:rPr>
          <w:b/>
          <w:color w:val="1F1F1F"/>
          <w:sz w:val="24"/>
          <w:szCs w:val="24"/>
        </w:rPr>
        <w:t>DataAnalyst</w:t>
      </w:r>
      <w:proofErr w:type="spellEnd"/>
      <w:r>
        <w:rPr>
          <w:b/>
          <w:color w:val="1F1F1F"/>
          <w:sz w:val="22"/>
          <w:szCs w:val="22"/>
        </w:rPr>
        <w:t xml:space="preserve"> </w:t>
      </w:r>
      <w:r>
        <w:rPr>
          <w:b/>
          <w:color w:val="1F1F1F"/>
          <w:sz w:val="22"/>
          <w:szCs w:val="22"/>
        </w:rPr>
        <w:br/>
      </w:r>
      <w:r>
        <w:rPr>
          <w:color w:val="1F1F1F"/>
          <w:sz w:val="20"/>
          <w:szCs w:val="20"/>
        </w:rPr>
        <w:t>PNCFinancialServices</w:t>
      </w:r>
      <w:proofErr w:type="gramStart"/>
      <w:r>
        <w:rPr>
          <w:color w:val="1F1F1F"/>
          <w:sz w:val="20"/>
          <w:szCs w:val="20"/>
        </w:rPr>
        <w:t>,NJ,USA</w:t>
      </w:r>
      <w:proofErr w:type="gramEnd"/>
      <w:r>
        <w:rPr>
          <w:color w:val="1F1F1F"/>
          <w:sz w:val="20"/>
          <w:szCs w:val="20"/>
        </w:rPr>
        <w:t>|Aug2019–Mar2021</w:t>
      </w:r>
      <w:r>
        <w:rPr>
          <w:b/>
          <w:color w:val="1F1F1F"/>
          <w:sz w:val="20"/>
          <w:szCs w:val="20"/>
        </w:rPr>
        <w:br/>
      </w:r>
    </w:p>
    <w:p w14:paraId="00000025" w14:textId="77777777" w:rsidR="00CE4D32" w:rsidRDefault="00C7241D">
      <w:pPr>
        <w:widowControl w:val="0"/>
        <w:numPr>
          <w:ilvl w:val="0"/>
          <w:numId w:val="4"/>
        </w:numPr>
        <w:shd w:val="clear" w:color="auto" w:fill="FFFFFF"/>
        <w:spacing w:line="240" w:lineRule="auto"/>
        <w:ind w:right="-180"/>
        <w:jc w:val="both"/>
        <w:rPr>
          <w:color w:val="1F1F1F"/>
          <w:sz w:val="20"/>
          <w:szCs w:val="20"/>
        </w:rPr>
      </w:pPr>
      <w:r>
        <w:rPr>
          <w:b/>
          <w:color w:val="1F1F1F"/>
          <w:sz w:val="20"/>
          <w:szCs w:val="20"/>
        </w:rPr>
        <w:t>Data-Driven Business Strategy &amp; Marketing Insights</w:t>
      </w:r>
      <w:r>
        <w:rPr>
          <w:color w:val="1F1F1F"/>
          <w:sz w:val="20"/>
          <w:szCs w:val="20"/>
        </w:rPr>
        <w:t>: Conducted in-depth data analysis using Python, Snowflake, and SAS, informing product strategy and marketing campaigns. This approach contributed to a 32% increase in product adoption.</w:t>
      </w:r>
    </w:p>
    <w:p w14:paraId="00000026" w14:textId="77777777" w:rsidR="00CE4D32" w:rsidRDefault="00C7241D">
      <w:pPr>
        <w:widowControl w:val="0"/>
        <w:numPr>
          <w:ilvl w:val="0"/>
          <w:numId w:val="4"/>
        </w:numPr>
        <w:shd w:val="clear" w:color="auto" w:fill="FFFFFF"/>
        <w:spacing w:line="240" w:lineRule="auto"/>
        <w:ind w:right="-180"/>
        <w:jc w:val="both"/>
        <w:rPr>
          <w:color w:val="1F1F1F"/>
          <w:sz w:val="20"/>
          <w:szCs w:val="20"/>
        </w:rPr>
      </w:pPr>
      <w:r>
        <w:rPr>
          <w:b/>
          <w:color w:val="1F1F1F"/>
          <w:sz w:val="20"/>
          <w:szCs w:val="20"/>
        </w:rPr>
        <w:t>CRM Insights &amp; Forecasting</w:t>
      </w:r>
      <w:r>
        <w:rPr>
          <w:color w:val="1F1F1F"/>
          <w:sz w:val="20"/>
          <w:szCs w:val="20"/>
        </w:rPr>
        <w:t>: Extracted valuable customer insights from Salesforce and developed Python-based sales forecasting models, supporting resource allocation and enabling targeted marketing campaigns.</w:t>
      </w:r>
    </w:p>
    <w:p w14:paraId="00000027" w14:textId="77777777" w:rsidR="00CE4D32" w:rsidRDefault="00C7241D">
      <w:pPr>
        <w:widowControl w:val="0"/>
        <w:numPr>
          <w:ilvl w:val="0"/>
          <w:numId w:val="4"/>
        </w:numPr>
        <w:shd w:val="clear" w:color="auto" w:fill="FFFFFF"/>
        <w:spacing w:line="240" w:lineRule="auto"/>
        <w:ind w:right="-180"/>
        <w:jc w:val="both"/>
        <w:rPr>
          <w:color w:val="1F1F1F"/>
          <w:sz w:val="20"/>
          <w:szCs w:val="20"/>
        </w:rPr>
      </w:pPr>
      <w:r>
        <w:rPr>
          <w:b/>
          <w:color w:val="1F1F1F"/>
          <w:sz w:val="20"/>
          <w:szCs w:val="20"/>
        </w:rPr>
        <w:t>Data Warehousing &amp; OLAP Development</w:t>
      </w:r>
      <w:r>
        <w:rPr>
          <w:color w:val="1F1F1F"/>
          <w:sz w:val="20"/>
          <w:szCs w:val="20"/>
        </w:rPr>
        <w:t>: Designed and implemented comprehensive data warehousing solutions using SSIS, SSAS, and SSMS, enhancing data accessibility and streamlining reporting.</w:t>
      </w:r>
    </w:p>
    <w:p w14:paraId="00000028" w14:textId="77777777" w:rsidR="00CE4D32" w:rsidRDefault="00C7241D">
      <w:pPr>
        <w:widowControl w:val="0"/>
        <w:numPr>
          <w:ilvl w:val="0"/>
          <w:numId w:val="4"/>
        </w:numPr>
        <w:shd w:val="clear" w:color="auto" w:fill="FFFFFF"/>
        <w:spacing w:line="240" w:lineRule="auto"/>
        <w:ind w:right="-180"/>
        <w:jc w:val="both"/>
        <w:rPr>
          <w:color w:val="1F1F1F"/>
          <w:sz w:val="20"/>
          <w:szCs w:val="20"/>
        </w:rPr>
      </w:pPr>
      <w:r>
        <w:rPr>
          <w:b/>
          <w:color w:val="1F1F1F"/>
          <w:sz w:val="20"/>
          <w:szCs w:val="20"/>
        </w:rPr>
        <w:t>Change Management &amp; Stakeholder Engagement</w:t>
      </w:r>
      <w:r>
        <w:rPr>
          <w:color w:val="1F1F1F"/>
          <w:sz w:val="20"/>
          <w:szCs w:val="20"/>
        </w:rPr>
        <w:t>: Developed communication and training plans to facilitate smooth transitions during FP&amp;A system enhancements. Ensured continuous value delivery by aligning feature implementations with end-user needs.</w:t>
      </w:r>
    </w:p>
    <w:p w14:paraId="00000029" w14:textId="77777777" w:rsidR="00CE4D32" w:rsidRDefault="00C7241D">
      <w:pPr>
        <w:widowControl w:val="0"/>
        <w:numPr>
          <w:ilvl w:val="0"/>
          <w:numId w:val="4"/>
        </w:numPr>
        <w:shd w:val="clear" w:color="auto" w:fill="FFFFFF"/>
        <w:spacing w:line="240" w:lineRule="auto"/>
        <w:ind w:right="-180"/>
        <w:jc w:val="both"/>
        <w:rPr>
          <w:color w:val="1F1F1F"/>
          <w:sz w:val="20"/>
          <w:szCs w:val="20"/>
        </w:rPr>
      </w:pPr>
      <w:r>
        <w:rPr>
          <w:b/>
          <w:color w:val="1F1F1F"/>
          <w:sz w:val="20"/>
          <w:szCs w:val="20"/>
        </w:rPr>
        <w:t>Database Performance Optimization</w:t>
      </w:r>
      <w:r>
        <w:rPr>
          <w:color w:val="1F1F1F"/>
          <w:sz w:val="20"/>
          <w:szCs w:val="20"/>
        </w:rPr>
        <w:t>: Identified and resolved performance bottlenecks, ensuring efficient database operations. Collaborated with Account Executives to support proposal responses (RFP, RFI), aligning data solutions with client needs.</w:t>
      </w:r>
    </w:p>
    <w:p w14:paraId="0000002A" w14:textId="00B004C6" w:rsidR="00CE4D32" w:rsidRDefault="00C7241D">
      <w:pPr>
        <w:pStyle w:val="Heading3"/>
        <w:spacing w:after="0" w:line="240" w:lineRule="auto"/>
        <w:ind w:right="-180"/>
        <w:jc w:val="both"/>
        <w:rPr>
          <w:color w:val="1F1F1F"/>
          <w:sz w:val="20"/>
          <w:szCs w:val="20"/>
        </w:rPr>
      </w:pPr>
      <w:bookmarkStart w:id="2" w:name="_30j0zll" w:colFirst="0" w:colLast="0"/>
      <w:bookmarkEnd w:id="2"/>
      <w:proofErr w:type="spellStart"/>
      <w:r>
        <w:rPr>
          <w:b/>
          <w:color w:val="1F1F1F"/>
          <w:sz w:val="24"/>
          <w:szCs w:val="24"/>
        </w:rPr>
        <w:lastRenderedPageBreak/>
        <w:t>DataAnalyst</w:t>
      </w:r>
      <w:proofErr w:type="spellEnd"/>
      <w:r>
        <w:rPr>
          <w:b/>
          <w:color w:val="1F1F1F"/>
          <w:sz w:val="24"/>
          <w:szCs w:val="24"/>
        </w:rPr>
        <w:t xml:space="preserve"> </w:t>
      </w:r>
      <w:r>
        <w:rPr>
          <w:b/>
          <w:color w:val="1F1F1F"/>
          <w:sz w:val="24"/>
          <w:szCs w:val="24"/>
        </w:rPr>
        <w:br/>
      </w:r>
      <w:r>
        <w:rPr>
          <w:color w:val="1F1F1F"/>
          <w:sz w:val="20"/>
          <w:szCs w:val="20"/>
        </w:rPr>
        <w:t>DixonTechnology</w:t>
      </w:r>
      <w:proofErr w:type="gramStart"/>
      <w:r>
        <w:rPr>
          <w:color w:val="1F1F1F"/>
          <w:sz w:val="20"/>
          <w:szCs w:val="20"/>
        </w:rPr>
        <w:t>,India</w:t>
      </w:r>
      <w:proofErr w:type="gramEnd"/>
      <w:r>
        <w:rPr>
          <w:color w:val="1F1F1F"/>
          <w:sz w:val="20"/>
          <w:szCs w:val="20"/>
        </w:rPr>
        <w:t>|Nov2015–Jul2018</w:t>
      </w:r>
      <w:r>
        <w:rPr>
          <w:color w:val="1F1F1F"/>
          <w:sz w:val="22"/>
          <w:szCs w:val="22"/>
        </w:rPr>
        <w:br/>
      </w:r>
    </w:p>
    <w:p w14:paraId="0000002B" w14:textId="77777777" w:rsidR="00CE4D32" w:rsidRDefault="00C7241D">
      <w:pPr>
        <w:widowControl w:val="0"/>
        <w:numPr>
          <w:ilvl w:val="0"/>
          <w:numId w:val="5"/>
        </w:numPr>
        <w:spacing w:line="240" w:lineRule="auto"/>
        <w:ind w:right="-180"/>
        <w:jc w:val="both"/>
        <w:rPr>
          <w:color w:val="1F1F1F"/>
          <w:sz w:val="20"/>
          <w:szCs w:val="20"/>
        </w:rPr>
      </w:pPr>
      <w:r>
        <w:rPr>
          <w:b/>
          <w:color w:val="1F1F1F"/>
          <w:sz w:val="20"/>
          <w:szCs w:val="20"/>
        </w:rPr>
        <w:t>Data-Driven Marketing Strategy</w:t>
      </w:r>
      <w:r>
        <w:rPr>
          <w:color w:val="1F1F1F"/>
          <w:sz w:val="20"/>
          <w:szCs w:val="20"/>
        </w:rPr>
        <w:t>: Leveraged Python, Snowflake, and SAS to conduct in-depth data analysis, supporting product strategy and marketing campaigns, resulting in a 32% increase in product adoption.</w:t>
      </w:r>
    </w:p>
    <w:p w14:paraId="0000002C" w14:textId="77777777" w:rsidR="00CE4D32" w:rsidRDefault="00C7241D">
      <w:pPr>
        <w:widowControl w:val="0"/>
        <w:numPr>
          <w:ilvl w:val="0"/>
          <w:numId w:val="5"/>
        </w:numPr>
        <w:spacing w:line="240" w:lineRule="auto"/>
        <w:ind w:right="-180"/>
        <w:jc w:val="both"/>
        <w:rPr>
          <w:color w:val="1F1F1F"/>
          <w:sz w:val="20"/>
          <w:szCs w:val="20"/>
        </w:rPr>
      </w:pPr>
      <w:r>
        <w:rPr>
          <w:b/>
          <w:color w:val="1F1F1F"/>
          <w:sz w:val="20"/>
          <w:szCs w:val="20"/>
        </w:rPr>
        <w:t>Sales Forecasting &amp; CRM Insights</w:t>
      </w:r>
      <w:r>
        <w:rPr>
          <w:color w:val="1F1F1F"/>
          <w:sz w:val="20"/>
          <w:szCs w:val="20"/>
        </w:rPr>
        <w:t>: Utilized Salesforce to extract customer insights and developed forecasting models in Python, enabling data-informed decision-making and improved resource allocation across sales teams.</w:t>
      </w:r>
    </w:p>
    <w:p w14:paraId="0000002D" w14:textId="77777777" w:rsidR="00CE4D32" w:rsidRDefault="00C7241D">
      <w:pPr>
        <w:widowControl w:val="0"/>
        <w:numPr>
          <w:ilvl w:val="0"/>
          <w:numId w:val="5"/>
        </w:numPr>
        <w:spacing w:line="240" w:lineRule="auto"/>
        <w:ind w:right="-180"/>
        <w:jc w:val="both"/>
        <w:rPr>
          <w:color w:val="1F1F1F"/>
          <w:sz w:val="20"/>
          <w:szCs w:val="20"/>
        </w:rPr>
      </w:pPr>
      <w:r>
        <w:rPr>
          <w:b/>
          <w:color w:val="1F1F1F"/>
          <w:sz w:val="20"/>
          <w:szCs w:val="20"/>
        </w:rPr>
        <w:t>End-to-End Data Warehousing Solutions</w:t>
      </w:r>
      <w:r>
        <w:rPr>
          <w:color w:val="1F1F1F"/>
          <w:sz w:val="20"/>
          <w:szCs w:val="20"/>
        </w:rPr>
        <w:t>: Developed and implemented data warehousing and OLAP solutions with SSIS, SSAS, SSMS, and SSRS, enhancing data accessibility and optimizing reporting processes for faster insights.</w:t>
      </w:r>
    </w:p>
    <w:p w14:paraId="0000002E" w14:textId="77777777" w:rsidR="00CE4D32" w:rsidRDefault="00C7241D">
      <w:pPr>
        <w:widowControl w:val="0"/>
        <w:numPr>
          <w:ilvl w:val="0"/>
          <w:numId w:val="5"/>
        </w:numPr>
        <w:spacing w:line="240" w:lineRule="auto"/>
        <w:ind w:right="-180"/>
        <w:jc w:val="both"/>
        <w:rPr>
          <w:color w:val="1F1F1F"/>
          <w:sz w:val="20"/>
          <w:szCs w:val="20"/>
        </w:rPr>
      </w:pPr>
      <w:r>
        <w:rPr>
          <w:b/>
          <w:color w:val="1F1F1F"/>
          <w:sz w:val="20"/>
          <w:szCs w:val="20"/>
        </w:rPr>
        <w:t>Marketing Campaign Optimization</w:t>
      </w:r>
      <w:r>
        <w:rPr>
          <w:color w:val="1F1F1F"/>
          <w:sz w:val="20"/>
          <w:szCs w:val="20"/>
        </w:rPr>
        <w:t>: Analyzed marketing campaign performance to identify high-impact channels and audiences, informing strategic improvements in campaign ROI and brand awareness.</w:t>
      </w:r>
    </w:p>
    <w:p w14:paraId="2EFA75DF" w14:textId="77777777" w:rsidR="00D31703" w:rsidRPr="00D31703" w:rsidRDefault="00C7241D" w:rsidP="00D31703">
      <w:pPr>
        <w:pStyle w:val="NoSpacing"/>
        <w:numPr>
          <w:ilvl w:val="0"/>
          <w:numId w:val="8"/>
        </w:numPr>
        <w:rPr>
          <w:b/>
          <w:sz w:val="24"/>
          <w:szCs w:val="24"/>
          <w:shd w:val="clear" w:color="auto" w:fill="D9D9D9"/>
        </w:rPr>
      </w:pPr>
      <w:r w:rsidRPr="00D31703">
        <w:rPr>
          <w:b/>
        </w:rPr>
        <w:t>Quantitative Analysis &amp; Ad-hoc Support</w:t>
      </w:r>
      <w:r>
        <w:t>: Provided quantitative analyses for ad-hoc requests using SAS and Python, delivering actionable insights to support key business decisions.</w:t>
      </w:r>
      <w:bookmarkStart w:id="3" w:name="_1fob9te" w:colFirst="0" w:colLast="0"/>
      <w:bookmarkEnd w:id="3"/>
    </w:p>
    <w:p w14:paraId="00000030" w14:textId="60621CDF" w:rsidR="00CE4D32" w:rsidRPr="00D31703" w:rsidRDefault="00C7241D" w:rsidP="00D31703">
      <w:pPr>
        <w:pStyle w:val="NoSpacing"/>
        <w:ind w:left="360"/>
        <w:rPr>
          <w:b/>
          <w:sz w:val="24"/>
          <w:szCs w:val="24"/>
          <w:shd w:val="clear" w:color="auto" w:fill="D9D9D9"/>
        </w:rPr>
      </w:pPr>
      <w:r w:rsidRPr="00D31703">
        <w:rPr>
          <w:b/>
          <w:sz w:val="24"/>
          <w:szCs w:val="24"/>
          <w:u w:val="single"/>
          <w:shd w:val="clear" w:color="auto" w:fill="D9D9D9"/>
        </w:rPr>
        <w:t>Projects</w:t>
      </w:r>
      <w:r w:rsidRPr="00D31703">
        <w:rPr>
          <w:b/>
          <w:sz w:val="24"/>
          <w:szCs w:val="24"/>
          <w:shd w:val="clear" w:color="auto" w:fill="D9D9D9"/>
        </w:rPr>
        <w:tab/>
      </w:r>
      <w:r w:rsidRPr="00D31703">
        <w:rPr>
          <w:b/>
          <w:sz w:val="24"/>
          <w:szCs w:val="24"/>
          <w:shd w:val="clear" w:color="auto" w:fill="D9D9D9"/>
        </w:rPr>
        <w:tab/>
      </w:r>
      <w:r w:rsidRPr="00D31703">
        <w:rPr>
          <w:b/>
          <w:sz w:val="24"/>
          <w:szCs w:val="24"/>
          <w:shd w:val="clear" w:color="auto" w:fill="D9D9D9"/>
        </w:rPr>
        <w:tab/>
      </w:r>
      <w:r w:rsidRPr="00D31703">
        <w:rPr>
          <w:b/>
          <w:sz w:val="24"/>
          <w:szCs w:val="24"/>
          <w:shd w:val="clear" w:color="auto" w:fill="D9D9D9"/>
        </w:rPr>
        <w:tab/>
      </w:r>
      <w:r w:rsidRPr="00D31703">
        <w:rPr>
          <w:b/>
          <w:sz w:val="24"/>
          <w:szCs w:val="24"/>
          <w:shd w:val="clear" w:color="auto" w:fill="D9D9D9"/>
        </w:rPr>
        <w:tab/>
      </w:r>
      <w:r w:rsidRPr="00D31703">
        <w:rPr>
          <w:b/>
          <w:sz w:val="24"/>
          <w:szCs w:val="24"/>
          <w:shd w:val="clear" w:color="auto" w:fill="D9D9D9"/>
        </w:rPr>
        <w:tab/>
      </w:r>
      <w:r w:rsidRPr="00D31703">
        <w:rPr>
          <w:b/>
          <w:sz w:val="24"/>
          <w:szCs w:val="24"/>
          <w:shd w:val="clear" w:color="auto" w:fill="D9D9D9"/>
        </w:rPr>
        <w:tab/>
      </w:r>
      <w:r w:rsidRPr="00D31703">
        <w:rPr>
          <w:b/>
          <w:sz w:val="24"/>
          <w:szCs w:val="24"/>
          <w:shd w:val="clear" w:color="auto" w:fill="D9D9D9"/>
        </w:rPr>
        <w:tab/>
      </w:r>
      <w:r w:rsidRPr="00D31703">
        <w:rPr>
          <w:b/>
          <w:sz w:val="24"/>
          <w:szCs w:val="24"/>
          <w:shd w:val="clear" w:color="auto" w:fill="D9D9D9"/>
        </w:rPr>
        <w:tab/>
      </w:r>
      <w:r w:rsidRPr="00D31703">
        <w:rPr>
          <w:b/>
          <w:sz w:val="24"/>
          <w:szCs w:val="24"/>
          <w:shd w:val="clear" w:color="auto" w:fill="D9D9D9"/>
        </w:rPr>
        <w:tab/>
      </w:r>
      <w:r w:rsidRPr="00D31703">
        <w:rPr>
          <w:b/>
          <w:sz w:val="24"/>
          <w:szCs w:val="24"/>
          <w:shd w:val="clear" w:color="auto" w:fill="D9D9D9"/>
        </w:rPr>
        <w:tab/>
      </w:r>
      <w:r w:rsidRPr="00D31703">
        <w:rPr>
          <w:b/>
          <w:sz w:val="24"/>
          <w:szCs w:val="24"/>
          <w:shd w:val="clear" w:color="auto" w:fill="D9D9D9"/>
        </w:rPr>
        <w:tab/>
      </w:r>
      <w:r w:rsidRPr="00D31703">
        <w:rPr>
          <w:b/>
          <w:sz w:val="24"/>
          <w:szCs w:val="24"/>
          <w:shd w:val="clear" w:color="auto" w:fill="D9D9D9"/>
        </w:rPr>
        <w:tab/>
      </w:r>
      <w:r w:rsidRPr="00D31703">
        <w:rPr>
          <w:b/>
          <w:sz w:val="24"/>
          <w:szCs w:val="24"/>
          <w:shd w:val="clear" w:color="auto" w:fill="D9D9D9"/>
        </w:rPr>
        <w:tab/>
      </w:r>
    </w:p>
    <w:p w14:paraId="00000031" w14:textId="77777777" w:rsidR="00CE4D32" w:rsidRDefault="00CE4D32" w:rsidP="00D31703">
      <w:pPr>
        <w:pStyle w:val="NoSpacing"/>
      </w:pPr>
    </w:p>
    <w:p w14:paraId="00000032" w14:textId="77777777" w:rsidR="00CE4D32" w:rsidRDefault="00C7241D" w:rsidP="00D31703">
      <w:pPr>
        <w:pStyle w:val="NoSpacing"/>
        <w:numPr>
          <w:ilvl w:val="0"/>
          <w:numId w:val="8"/>
        </w:numPr>
      </w:pPr>
      <w:r>
        <w:rPr>
          <w:b/>
        </w:rPr>
        <w:t>End-to-End Business Intelligence Solution for Maven Cycles</w:t>
      </w:r>
      <w:r>
        <w:rPr>
          <w:b/>
        </w:rPr>
        <w:br/>
      </w:r>
      <w:r>
        <w:t>Built a comprehensive BI solution in Power BI, covering data preparation, modeling, and advanced visualizations to deliver actionable insights for a boutique retail cycling shop.</w:t>
      </w:r>
    </w:p>
    <w:p w14:paraId="00000033" w14:textId="77777777" w:rsidR="00CE4D32" w:rsidRDefault="00C7241D" w:rsidP="00D31703">
      <w:pPr>
        <w:pStyle w:val="NoSpacing"/>
        <w:numPr>
          <w:ilvl w:val="0"/>
          <w:numId w:val="8"/>
        </w:numPr>
      </w:pPr>
      <w:r>
        <w:rPr>
          <w:b/>
        </w:rPr>
        <w:t>Real-World Azure Data Engineering Pipeline</w:t>
      </w:r>
      <w:r>
        <w:rPr>
          <w:b/>
        </w:rPr>
        <w:br/>
      </w:r>
      <w:r>
        <w:t>Architected a secure, high-performance, and scalable data pipeline using Azure Data Lake Storage Gen 2, Azure Data Factory, and Databricks, integrating Azure Key Vault for access control and compliance with data governance standards. Leveraged CI/CD practices with Azure DevOps for automated deployment and monitoring, optimizing workflows to enhance processing efficiency. Enabled near real-time data insights by configuring Azure Functions and ADF triggers.</w:t>
      </w:r>
    </w:p>
    <w:p w14:paraId="00000034" w14:textId="77777777" w:rsidR="00CE4D32" w:rsidRDefault="00C7241D" w:rsidP="00D31703">
      <w:pPr>
        <w:pStyle w:val="NoSpacing"/>
        <w:numPr>
          <w:ilvl w:val="0"/>
          <w:numId w:val="8"/>
        </w:numPr>
      </w:pPr>
      <w:r>
        <w:rPr>
          <w:b/>
        </w:rPr>
        <w:t>Expense Management System in Microsoft Dynamics 365 and Power Platform</w:t>
      </w:r>
      <w:r>
        <w:rPr>
          <w:b/>
        </w:rPr>
        <w:br/>
      </w:r>
      <w:r>
        <w:t>Developed a model-driven application in Dynamics 365 using Dataverse, creating custom entities, attributes, and relationships. Integrated SharePoint, Power BI, and security roles to streamline expense tracking and reporting for efficient data management.</w:t>
      </w:r>
    </w:p>
    <w:p w14:paraId="00000035" w14:textId="77777777" w:rsidR="00CE4D32" w:rsidRDefault="00C7241D" w:rsidP="00D31703">
      <w:pPr>
        <w:pStyle w:val="NoSpacing"/>
        <w:numPr>
          <w:ilvl w:val="0"/>
          <w:numId w:val="8"/>
        </w:numPr>
      </w:pPr>
      <w:r>
        <w:rPr>
          <w:b/>
        </w:rPr>
        <w:t>Customer Churn Prediction Model Using Azure ML</w:t>
      </w:r>
      <w:r>
        <w:rPr>
          <w:b/>
        </w:rPr>
        <w:br/>
      </w:r>
      <w:r>
        <w:t>Developed a predictive analytics solution to identify potential customer churn using Azure Machine Learning and Python. Preprocessed and analyzed datasets in Azure Databricks, implemented feature engineering to improve model accuracy and deployed the model as a web service. Integrated predictions into Power BI dashboards to provide actionable business insights.</w:t>
      </w:r>
    </w:p>
    <w:p w14:paraId="00000036" w14:textId="77777777" w:rsidR="00CE4D32" w:rsidRDefault="00C7241D" w:rsidP="00D31703">
      <w:pPr>
        <w:pStyle w:val="NoSpacing"/>
        <w:numPr>
          <w:ilvl w:val="0"/>
          <w:numId w:val="8"/>
        </w:numPr>
      </w:pPr>
      <w:r>
        <w:rPr>
          <w:b/>
        </w:rPr>
        <w:t>Time Series Sales Forecasting with Azure and Power BI</w:t>
      </w:r>
      <w:r>
        <w:rPr>
          <w:b/>
        </w:rPr>
        <w:br/>
      </w:r>
      <w:r>
        <w:t>Implemented a time series forecasting model with Python and Azure Synapse Analytics to predict sales trends, supporting strategic inventory management. Automated data workflows with Azure Data Factory and created Power BI dashboards to visualize forecasts, aiding in real-time decision-making.</w:t>
      </w:r>
    </w:p>
    <w:p w14:paraId="00000037" w14:textId="77777777" w:rsidR="00CE4D32" w:rsidRDefault="00C7241D" w:rsidP="00D31703">
      <w:pPr>
        <w:pStyle w:val="NoSpacing"/>
        <w:numPr>
          <w:ilvl w:val="0"/>
          <w:numId w:val="8"/>
        </w:numPr>
      </w:pPr>
      <w:r>
        <w:rPr>
          <w:b/>
        </w:rPr>
        <w:t>Smart Vehicles Data Solution</w:t>
      </w:r>
      <w:r>
        <w:rPr>
          <w:b/>
        </w:rPr>
        <w:br/>
      </w:r>
      <w:r>
        <w:t xml:space="preserve">Designed and implemented a data platform to manage smart vehicle data using Azure Data Factory, </w:t>
      </w:r>
      <w:proofErr w:type="spellStart"/>
      <w:r>
        <w:t>Databricks</w:t>
      </w:r>
      <w:proofErr w:type="spellEnd"/>
      <w:r>
        <w:t xml:space="preserve"> (</w:t>
      </w:r>
      <w:proofErr w:type="spellStart"/>
      <w:r>
        <w:t>PySpark</w:t>
      </w:r>
      <w:proofErr w:type="spellEnd"/>
      <w:r>
        <w:t>), and Azure Functions. Built secure data connections with Azure SQL Server and ADLS, using SAS tokens and Key Vault to safeguard sensitive information.</w:t>
      </w:r>
    </w:p>
    <w:p w14:paraId="00000038" w14:textId="77777777" w:rsidR="00CE4D32" w:rsidRDefault="00C7241D" w:rsidP="00D31703">
      <w:pPr>
        <w:pStyle w:val="NoSpacing"/>
        <w:numPr>
          <w:ilvl w:val="0"/>
          <w:numId w:val="8"/>
        </w:numPr>
      </w:pPr>
      <w:r>
        <w:rPr>
          <w:b/>
        </w:rPr>
        <w:t>AP Morgan Data Platform</w:t>
      </w:r>
      <w:r>
        <w:rPr>
          <w:b/>
        </w:rPr>
        <w:br/>
      </w:r>
      <w:r>
        <w:t>Developed a high-performance, enterprise-grade data platform using Azure services, integrating ADF, Databricks, Azure SQL DB, and Key Vault. Implemented triggers, and secrets management, and mounted ADLS in Databricks, creating a fully functional, scalable pipeline solution optimized for real-time data processing.</w:t>
      </w:r>
    </w:p>
    <w:p w14:paraId="00000039" w14:textId="77777777" w:rsidR="00CE4D32" w:rsidRDefault="00CE4D32">
      <w:pPr>
        <w:jc w:val="both"/>
      </w:pPr>
    </w:p>
    <w:p w14:paraId="0000003A" w14:textId="77777777" w:rsidR="00CE4D32" w:rsidRDefault="00C7241D">
      <w:pPr>
        <w:pStyle w:val="Heading2"/>
        <w:spacing w:before="0" w:after="0" w:line="240" w:lineRule="auto"/>
        <w:ind w:right="-180"/>
        <w:jc w:val="both"/>
      </w:pPr>
      <w:bookmarkStart w:id="4" w:name="_3znysh7" w:colFirst="0" w:colLast="0"/>
      <w:bookmarkEnd w:id="4"/>
      <w:r>
        <w:rPr>
          <w:b/>
          <w:sz w:val="24"/>
          <w:szCs w:val="24"/>
          <w:u w:val="single"/>
          <w:shd w:val="clear" w:color="auto" w:fill="D9D9D9"/>
        </w:rPr>
        <w:t>Education</w:t>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p>
    <w:p w14:paraId="0000003B" w14:textId="77777777" w:rsidR="00CE4D32" w:rsidRDefault="00CE4D32">
      <w:pPr>
        <w:jc w:val="both"/>
      </w:pPr>
    </w:p>
    <w:p w14:paraId="0000003C" w14:textId="7BB3C05F" w:rsidR="00CE4D32" w:rsidRDefault="00C7241D" w:rsidP="00D31703">
      <w:pPr>
        <w:pStyle w:val="NoSpacing"/>
      </w:pPr>
      <w:proofErr w:type="spellStart"/>
      <w:r>
        <w:t>Masterof</w:t>
      </w:r>
      <w:proofErr w:type="spellEnd"/>
      <w:r>
        <w:t xml:space="preserve"> Science, Software Development and Engineering</w:t>
      </w:r>
      <w:r>
        <w:br/>
        <w:t>Pace University, New York, US | 2018-2020 | GPA: 3.94</w:t>
      </w:r>
    </w:p>
    <w:p w14:paraId="0000003D" w14:textId="77777777" w:rsidR="00CE4D32" w:rsidRDefault="00C7241D" w:rsidP="00D31703">
      <w:pPr>
        <w:pStyle w:val="NoSpacing"/>
      </w:pPr>
      <w:r>
        <w:lastRenderedPageBreak/>
        <w:t>Bachelor of Technology, Computer Science</w:t>
      </w:r>
      <w:r>
        <w:br/>
        <w:t>Maharishi Markandeshwar University, Haryana, India | 2012-2016 | GPA: 7.74</w:t>
      </w:r>
    </w:p>
    <w:p w14:paraId="0000003E" w14:textId="77777777" w:rsidR="00CE4D32" w:rsidRDefault="00CE4D32" w:rsidP="00D31703">
      <w:pPr>
        <w:pStyle w:val="NoSpacing"/>
      </w:pPr>
    </w:p>
    <w:p w14:paraId="0000003F" w14:textId="77777777" w:rsidR="00CE4D32" w:rsidRDefault="00C7241D">
      <w:pPr>
        <w:pStyle w:val="Heading2"/>
        <w:spacing w:before="0" w:after="0" w:line="240" w:lineRule="auto"/>
        <w:ind w:right="-180"/>
        <w:jc w:val="both"/>
      </w:pPr>
      <w:bookmarkStart w:id="5" w:name="_7hyd8b64qpwo" w:colFirst="0" w:colLast="0"/>
      <w:bookmarkEnd w:id="5"/>
      <w:r>
        <w:rPr>
          <w:b/>
          <w:sz w:val="24"/>
          <w:szCs w:val="24"/>
          <w:u w:val="single"/>
          <w:shd w:val="clear" w:color="auto" w:fill="D9D9D9"/>
        </w:rPr>
        <w:t>Certifications</w:t>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p>
    <w:p w14:paraId="00000040" w14:textId="77777777" w:rsidR="00CE4D32" w:rsidRDefault="00C7241D">
      <w:pPr>
        <w:widowControl w:val="0"/>
        <w:spacing w:before="200" w:line="240" w:lineRule="auto"/>
        <w:rPr>
          <w:sz w:val="20"/>
          <w:szCs w:val="20"/>
        </w:rPr>
      </w:pPr>
      <w:r>
        <w:rPr>
          <w:sz w:val="20"/>
          <w:szCs w:val="20"/>
        </w:rPr>
        <w:t>Product Management Certification | Generative AI Learning Path – Google Cloud | Generative AI Fundamentals – Databricks | Introduction to Python | Prompt Design in Vertex AI – Google Cloud | AI for Product Management – Pendo | Introduction to Git and GitHub – Google | Manipulating Data with SQL</w:t>
      </w:r>
    </w:p>
    <w:p w14:paraId="00000041" w14:textId="77777777" w:rsidR="00CE4D32" w:rsidRDefault="00CE4D32">
      <w:pPr>
        <w:widowControl w:val="0"/>
        <w:spacing w:before="200" w:line="240" w:lineRule="auto"/>
        <w:rPr>
          <w:sz w:val="20"/>
          <w:szCs w:val="20"/>
        </w:rPr>
      </w:pPr>
    </w:p>
    <w:p w14:paraId="00000042" w14:textId="77777777" w:rsidR="00CE4D32" w:rsidRDefault="00C7241D">
      <w:pPr>
        <w:pStyle w:val="Heading2"/>
        <w:spacing w:before="0" w:after="0" w:line="240" w:lineRule="auto"/>
        <w:ind w:right="-180"/>
        <w:jc w:val="both"/>
        <w:rPr>
          <w:color w:val="0E0E0E"/>
          <w:sz w:val="21"/>
          <w:szCs w:val="21"/>
        </w:rPr>
      </w:pPr>
      <w:bookmarkStart w:id="6" w:name="_2et92p0" w:colFirst="0" w:colLast="0"/>
      <w:bookmarkEnd w:id="6"/>
      <w:r>
        <w:rPr>
          <w:b/>
          <w:sz w:val="24"/>
          <w:szCs w:val="24"/>
          <w:u w:val="single"/>
          <w:shd w:val="clear" w:color="auto" w:fill="D9D9D9"/>
        </w:rPr>
        <w:t>Technical Skills</w:t>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r>
        <w:rPr>
          <w:b/>
          <w:sz w:val="24"/>
          <w:szCs w:val="24"/>
          <w:shd w:val="clear" w:color="auto" w:fill="D9D9D9"/>
        </w:rPr>
        <w:tab/>
      </w:r>
    </w:p>
    <w:p w14:paraId="00000043" w14:textId="77777777" w:rsidR="00CE4D32" w:rsidRDefault="00C7241D">
      <w:pPr>
        <w:widowControl w:val="0"/>
        <w:numPr>
          <w:ilvl w:val="0"/>
          <w:numId w:val="6"/>
        </w:numPr>
        <w:spacing w:before="180" w:line="240" w:lineRule="auto"/>
        <w:jc w:val="both"/>
        <w:rPr>
          <w:color w:val="0E0E0E"/>
        </w:rPr>
      </w:pPr>
      <w:r>
        <w:rPr>
          <w:b/>
          <w:color w:val="0E0E0E"/>
          <w:sz w:val="20"/>
          <w:szCs w:val="20"/>
        </w:rPr>
        <w:t>Governance Tools</w:t>
      </w:r>
      <w:r>
        <w:rPr>
          <w:color w:val="0E0E0E"/>
          <w:sz w:val="20"/>
          <w:szCs w:val="20"/>
        </w:rPr>
        <w:t>: Alation, Collibra, Azure Purview</w:t>
      </w:r>
    </w:p>
    <w:p w14:paraId="00000044" w14:textId="77777777" w:rsidR="00CE4D32" w:rsidRDefault="00C7241D">
      <w:pPr>
        <w:widowControl w:val="0"/>
        <w:numPr>
          <w:ilvl w:val="0"/>
          <w:numId w:val="6"/>
        </w:numPr>
        <w:spacing w:line="240" w:lineRule="auto"/>
        <w:jc w:val="both"/>
        <w:rPr>
          <w:color w:val="0E0E0E"/>
        </w:rPr>
      </w:pPr>
      <w:r>
        <w:rPr>
          <w:b/>
          <w:color w:val="0E0E0E"/>
          <w:sz w:val="20"/>
          <w:szCs w:val="20"/>
        </w:rPr>
        <w:t>DevOps &amp; CI/CD</w:t>
      </w:r>
      <w:r>
        <w:rPr>
          <w:color w:val="0E0E0E"/>
          <w:sz w:val="20"/>
          <w:szCs w:val="20"/>
        </w:rPr>
        <w:t>: Azure DevOps, GitHub, Test-Driven Development</w:t>
      </w:r>
    </w:p>
    <w:p w14:paraId="00000045" w14:textId="77777777" w:rsidR="00CE4D32" w:rsidRDefault="00C7241D">
      <w:pPr>
        <w:widowControl w:val="0"/>
        <w:numPr>
          <w:ilvl w:val="0"/>
          <w:numId w:val="6"/>
        </w:numPr>
        <w:jc w:val="both"/>
        <w:rPr>
          <w:color w:val="0E0E0E"/>
        </w:rPr>
      </w:pPr>
      <w:r>
        <w:rPr>
          <w:b/>
          <w:color w:val="0E0E0E"/>
          <w:sz w:val="20"/>
          <w:szCs w:val="20"/>
        </w:rPr>
        <w:t>Data Analytics Tools:</w:t>
      </w:r>
      <w:r>
        <w:rPr>
          <w:color w:val="0E0E0E"/>
          <w:sz w:val="20"/>
          <w:szCs w:val="20"/>
        </w:rPr>
        <w:t xml:space="preserve"> Tableau, Power BI, Looker, Excel (Advanced).</w:t>
      </w:r>
    </w:p>
    <w:p w14:paraId="00000046" w14:textId="77777777" w:rsidR="00CE4D32" w:rsidRDefault="00C7241D">
      <w:pPr>
        <w:widowControl w:val="0"/>
        <w:numPr>
          <w:ilvl w:val="0"/>
          <w:numId w:val="6"/>
        </w:numPr>
        <w:jc w:val="both"/>
        <w:rPr>
          <w:color w:val="0E0E0E"/>
        </w:rPr>
      </w:pPr>
      <w:r>
        <w:rPr>
          <w:b/>
          <w:color w:val="0E0E0E"/>
          <w:sz w:val="20"/>
          <w:szCs w:val="20"/>
        </w:rPr>
        <w:t>Programming Languages:</w:t>
      </w:r>
      <w:r>
        <w:rPr>
          <w:color w:val="0E0E0E"/>
          <w:sz w:val="20"/>
          <w:szCs w:val="20"/>
        </w:rPr>
        <w:t xml:space="preserve"> Python, SQL, R.</w:t>
      </w:r>
    </w:p>
    <w:p w14:paraId="00000047" w14:textId="77777777" w:rsidR="00CE4D32" w:rsidRDefault="00C7241D">
      <w:pPr>
        <w:widowControl w:val="0"/>
        <w:numPr>
          <w:ilvl w:val="0"/>
          <w:numId w:val="6"/>
        </w:numPr>
        <w:jc w:val="both"/>
        <w:rPr>
          <w:color w:val="0E0E0E"/>
        </w:rPr>
      </w:pPr>
      <w:r>
        <w:rPr>
          <w:b/>
          <w:color w:val="0E0E0E"/>
          <w:sz w:val="20"/>
          <w:szCs w:val="20"/>
        </w:rPr>
        <w:t>Data Warehousing &amp; ETL:</w:t>
      </w:r>
      <w:r>
        <w:rPr>
          <w:color w:val="0E0E0E"/>
          <w:sz w:val="20"/>
          <w:szCs w:val="20"/>
        </w:rPr>
        <w:t xml:space="preserve"> Snowflake, Azure Data Factory, AWS Redshift.</w:t>
      </w:r>
    </w:p>
    <w:p w14:paraId="00000048" w14:textId="77777777" w:rsidR="00CE4D32" w:rsidRDefault="00C7241D">
      <w:pPr>
        <w:widowControl w:val="0"/>
        <w:numPr>
          <w:ilvl w:val="0"/>
          <w:numId w:val="6"/>
        </w:numPr>
        <w:jc w:val="both"/>
        <w:rPr>
          <w:color w:val="0E0E0E"/>
        </w:rPr>
      </w:pPr>
      <w:r>
        <w:rPr>
          <w:b/>
          <w:color w:val="0E0E0E"/>
          <w:sz w:val="20"/>
          <w:szCs w:val="20"/>
        </w:rPr>
        <w:t>Statistical Modeling:</w:t>
      </w:r>
      <w:r>
        <w:rPr>
          <w:color w:val="0E0E0E"/>
          <w:sz w:val="20"/>
          <w:szCs w:val="20"/>
        </w:rPr>
        <w:t xml:space="preserve"> Predictive Analytics, A/B Testing, Multivariate Analysis.</w:t>
      </w:r>
    </w:p>
    <w:p w14:paraId="00000049" w14:textId="77777777" w:rsidR="00CE4D32" w:rsidRDefault="00C7241D">
      <w:pPr>
        <w:widowControl w:val="0"/>
        <w:numPr>
          <w:ilvl w:val="0"/>
          <w:numId w:val="6"/>
        </w:numPr>
        <w:jc w:val="both"/>
        <w:rPr>
          <w:color w:val="0E0E0E"/>
        </w:rPr>
      </w:pPr>
      <w:r>
        <w:rPr>
          <w:b/>
          <w:color w:val="0E0E0E"/>
          <w:sz w:val="20"/>
          <w:szCs w:val="20"/>
        </w:rPr>
        <w:t>Visualization &amp; Reporting:</w:t>
      </w:r>
      <w:r>
        <w:rPr>
          <w:color w:val="0E0E0E"/>
          <w:sz w:val="20"/>
          <w:szCs w:val="20"/>
        </w:rPr>
        <w:t xml:space="preserve"> Tableau, PowerPoint, Power BI.</w:t>
      </w:r>
    </w:p>
    <w:p w14:paraId="0000004A" w14:textId="77777777" w:rsidR="00CE4D32" w:rsidRDefault="00C7241D">
      <w:pPr>
        <w:widowControl w:val="0"/>
        <w:numPr>
          <w:ilvl w:val="0"/>
          <w:numId w:val="6"/>
        </w:numPr>
        <w:jc w:val="both"/>
        <w:rPr>
          <w:color w:val="0E0E0E"/>
        </w:rPr>
      </w:pPr>
      <w:r>
        <w:rPr>
          <w:b/>
          <w:color w:val="0E0E0E"/>
          <w:sz w:val="20"/>
          <w:szCs w:val="20"/>
        </w:rPr>
        <w:t>Data Governance:</w:t>
      </w:r>
      <w:r>
        <w:rPr>
          <w:color w:val="0E0E0E"/>
          <w:sz w:val="20"/>
          <w:szCs w:val="20"/>
        </w:rPr>
        <w:t xml:space="preserve"> Alation, Collibra, Azure Purview.</w:t>
      </w:r>
    </w:p>
    <w:sectPr w:rsidR="00CE4D32">
      <w:headerReference w:type="default" r:id="rId8"/>
      <w:footerReference w:type="default" r:id="rId9"/>
      <w:pgSz w:w="12240" w:h="15840"/>
      <w:pgMar w:top="0" w:right="1080" w:bottom="810" w:left="5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88C6789" w14:textId="77777777" w:rsidR="00F461A5" w:rsidRDefault="00F461A5">
      <w:pPr>
        <w:spacing w:line="240" w:lineRule="auto"/>
      </w:pPr>
      <w:r>
        <w:separator/>
      </w:r>
    </w:p>
  </w:endnote>
  <w:endnote w:type="continuationSeparator" w:id="0">
    <w:p w14:paraId="6256E9D1" w14:textId="77777777" w:rsidR="00F461A5" w:rsidRDefault="00F461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00004C" w14:textId="77777777" w:rsidR="00CE4D32" w:rsidRDefault="00C7241D">
    <w:pPr>
      <w:jc w:val="right"/>
    </w:pPr>
    <w:r>
      <w:fldChar w:fldCharType="begin"/>
    </w:r>
    <w:r>
      <w:instrText>PAGE</w:instrText>
    </w:r>
    <w:r>
      <w:fldChar w:fldCharType="separate"/>
    </w:r>
    <w:r w:rsidR="00647AB5">
      <w:rPr>
        <w:noProof/>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189E3D9" w14:textId="77777777" w:rsidR="00F461A5" w:rsidRDefault="00F461A5">
      <w:pPr>
        <w:spacing w:line="240" w:lineRule="auto"/>
      </w:pPr>
      <w:r>
        <w:separator/>
      </w:r>
    </w:p>
  </w:footnote>
  <w:footnote w:type="continuationSeparator" w:id="0">
    <w:p w14:paraId="648723A1" w14:textId="77777777" w:rsidR="00F461A5" w:rsidRDefault="00F461A5">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00004B" w14:textId="77777777" w:rsidR="00CE4D32" w:rsidRDefault="00CE4D32"/>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483C02"/>
    <w:multiLevelType w:val="multilevel"/>
    <w:tmpl w:val="971A4718"/>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88B389E"/>
    <w:multiLevelType w:val="multilevel"/>
    <w:tmpl w:val="A854393C"/>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33D816DA"/>
    <w:multiLevelType w:val="multilevel"/>
    <w:tmpl w:val="DD84A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37EF7A93"/>
    <w:multiLevelType w:val="multilevel"/>
    <w:tmpl w:val="741CEF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458D752F"/>
    <w:multiLevelType w:val="multilevel"/>
    <w:tmpl w:val="CB8C5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4B6E751F"/>
    <w:multiLevelType w:val="hybridMultilevel"/>
    <w:tmpl w:val="D7AC6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F5C4BAD"/>
    <w:multiLevelType w:val="multilevel"/>
    <w:tmpl w:val="F16C4286"/>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65967AEF"/>
    <w:multiLevelType w:val="multilevel"/>
    <w:tmpl w:val="D3749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 w:numId="3">
    <w:abstractNumId w:val="7"/>
  </w:num>
  <w:num w:numId="4">
    <w:abstractNumId w:val="3"/>
  </w:num>
  <w:num w:numId="5">
    <w:abstractNumId w:val="2"/>
  </w:num>
  <w:num w:numId="6">
    <w:abstractNumId w:val="6"/>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CE4D32"/>
    <w:rsid w:val="001A6CCC"/>
    <w:rsid w:val="00647AB5"/>
    <w:rsid w:val="007801F0"/>
    <w:rsid w:val="00956E82"/>
    <w:rsid w:val="00C7241D"/>
    <w:rsid w:val="00CE4D32"/>
    <w:rsid w:val="00D31703"/>
    <w:rsid w:val="00F461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C3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NoSpacing">
    <w:name w:val="No Spacing"/>
    <w:uiPriority w:val="1"/>
    <w:qFormat/>
    <w:rsid w:val="00D31703"/>
    <w:pPr>
      <w:spacing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NoSpacing">
    <w:name w:val="No Spacing"/>
    <w:uiPriority w:val="1"/>
    <w:qFormat/>
    <w:rsid w:val="00D31703"/>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52337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1788</Words>
  <Characters>10193</Characters>
  <Application>Microsoft Office Word</Application>
  <DocSecurity>0</DocSecurity>
  <Lines>84</Lines>
  <Paragraphs>23</Paragraphs>
  <ScaleCrop>false</ScaleCrop>
  <Company/>
  <LinksUpToDate>false</LinksUpToDate>
  <CharactersWithSpaces>11958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sys</cp:lastModifiedBy>
  <cp:revision>4</cp:revision>
  <dcterms:created xsi:type="dcterms:W3CDTF">2025-08-29T14:55:00Z</dcterms:created>
  <dcterms:modified xsi:type="dcterms:W3CDTF">2025-09-12T19:21:00Z</dcterms:modified>
</cp:coreProperties>
</file>