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1"/>
        <w:tblpPr w:leftFromText="180" w:rightFromText="180" w:horzAnchor="margin" w:tblpXSpec="center" w:tblpY="-840"/>
        <w:tblW w:w="11235" w:type="dxa"/>
        <w:tblLook w:val="0600" w:firstRow="0" w:lastRow="0" w:firstColumn="0" w:lastColumn="0" w:noHBand="1" w:noVBand="1"/>
      </w:tblPr>
      <w:tblGrid>
        <w:gridCol w:w="5165"/>
        <w:gridCol w:w="6070"/>
      </w:tblGrid>
      <w:tr w:rsidR="004E6E64" w:rsidRPr="00D842AA" w14:paraId="52D86542" w14:textId="77777777" w:rsidTr="004E6E64">
        <w:trPr>
          <w:trHeight w:val="801"/>
        </w:trPr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</w:tcPr>
          <w:p w14:paraId="7FCFCE36" w14:textId="681FC202" w:rsidR="004E6E64" w:rsidRPr="006A3A69" w:rsidRDefault="004E6E64" w:rsidP="006A3A69">
            <w:pPr>
              <w:spacing w:line="600" w:lineRule="exact"/>
              <w:contextualSpacing/>
              <w:rPr>
                <w:rFonts w:ascii="Calibri" w:eastAsia="MS Gothic" w:hAnsi="Calibri" w:cs="Calibri"/>
                <w:b/>
                <w:bCs/>
                <w:caps/>
                <w:color w:val="000000"/>
                <w:kern w:val="28"/>
              </w:rPr>
            </w:pPr>
            <w:r w:rsidRPr="00D842AA">
              <w:rPr>
                <w:rFonts w:ascii="Calibri" w:eastAsia="MS Gothic" w:hAnsi="Calibri" w:cs="Calibri"/>
                <w:b/>
                <w:bCs/>
                <w:caps/>
                <w:color w:val="000000"/>
                <w:kern w:val="28"/>
              </w:rPr>
              <w:t>Mohana Venkata</w:t>
            </w:r>
            <w:r w:rsidR="006A3A69">
              <w:rPr>
                <w:rFonts w:ascii="Calibri" w:eastAsia="MS Gothic" w:hAnsi="Calibri" w:cs="Calibri"/>
                <w:b/>
                <w:bCs/>
                <w:caps/>
                <w:color w:val="000000"/>
                <w:kern w:val="28"/>
              </w:rPr>
              <w:t xml:space="preserve"> </w:t>
            </w:r>
            <w:r w:rsidRPr="00D842AA">
              <w:rPr>
                <w:rFonts w:ascii="Calibri" w:eastAsia="MS Mincho" w:hAnsi="Calibri" w:cs="Calibri"/>
                <w:b/>
                <w:caps/>
                <w:color w:val="000000"/>
              </w:rPr>
              <w:t>Nagulla</w:t>
            </w:r>
          </w:p>
        </w:tc>
        <w:tc>
          <w:tcPr>
            <w:tcW w:w="6070" w:type="dxa"/>
            <w:tcBorders>
              <w:top w:val="nil"/>
              <w:left w:val="nil"/>
              <w:bottom w:val="nil"/>
              <w:right w:val="nil"/>
            </w:tcBorders>
          </w:tcPr>
          <w:p w14:paraId="6226E26E" w14:textId="77777777" w:rsidR="004E6E64" w:rsidRPr="00D842AA" w:rsidRDefault="00000000" w:rsidP="004E6E64">
            <w:pPr>
              <w:spacing w:before="40"/>
              <w:jc w:val="right"/>
              <w:rPr>
                <w:rFonts w:ascii="Calibri" w:eastAsia="Calibri Light" w:hAnsi="Calibri" w:cs="Calibri"/>
                <w:color w:val="000000"/>
              </w:rPr>
            </w:pPr>
            <w:sdt>
              <w:sdtPr>
                <w:rPr>
                  <w:rFonts w:ascii="Calibri" w:eastAsia="Calibri Light" w:hAnsi="Calibri" w:cs="Calibri"/>
                  <w:color w:val="000000"/>
                </w:rPr>
                <w:id w:val="981429644"/>
                <w:placeholder>
                  <w:docPart w:val="966F82A182474BCAA7A5256DF380137A"/>
                </w:placeholder>
                <w15:appearance w15:val="hidden"/>
              </w:sdtPr>
              <w:sdtContent>
                <w:r w:rsidR="004E6E64" w:rsidRPr="00D842AA">
                  <w:rPr>
                    <w:rFonts w:ascii="Calibri" w:eastAsia="Calibri Light" w:hAnsi="Calibri" w:cs="Calibri"/>
                    <w:color w:val="000000"/>
                  </w:rPr>
                  <w:t xml:space="preserve">  Newark, NJ</w:t>
                </w:r>
              </w:sdtContent>
            </w:sdt>
            <w:r w:rsidR="004E6E64" w:rsidRPr="00D842AA">
              <w:rPr>
                <w:rFonts w:ascii="Calibri" w:eastAsia="Calibri Light" w:hAnsi="Calibri" w:cs="Calibri"/>
                <w:color w:val="000000"/>
              </w:rPr>
              <w:t xml:space="preserve">    </w:t>
            </w:r>
            <w:r w:rsidR="004E6E64" w:rsidRPr="00D842AA">
              <w:rPr>
                <w:rFonts w:ascii="Calibri" w:eastAsia="Calibri Light" w:hAnsi="Calibri" w:cs="Calibri"/>
                <w:noProof/>
                <w:color w:val="000000"/>
              </w:rPr>
              <mc:AlternateContent>
                <mc:Choice Requires="wps">
                  <w:drawing>
                    <wp:inline distT="0" distB="0" distL="0" distR="0" wp14:anchorId="52B17602" wp14:editId="7D090D2E">
                      <wp:extent cx="118872" cy="118872"/>
                      <wp:effectExtent l="0" t="0" r="0" b="0"/>
                      <wp:docPr id="1983816762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479B7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8EE2FDA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1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2479b7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08C976B2" w14:textId="0EAF6F69" w:rsidR="004E6E64" w:rsidRPr="00D842AA" w:rsidRDefault="00000000" w:rsidP="004E6E64">
            <w:pPr>
              <w:spacing w:before="40"/>
              <w:jc w:val="right"/>
              <w:rPr>
                <w:rFonts w:ascii="Calibri" w:eastAsia="Calibri Light" w:hAnsi="Calibri" w:cs="Calibri"/>
                <w:color w:val="000000"/>
              </w:rPr>
            </w:pPr>
            <w:sdt>
              <w:sdtPr>
                <w:rPr>
                  <w:rFonts w:ascii="Calibri" w:eastAsia="Calibri Light" w:hAnsi="Calibri" w:cs="Calibri"/>
                  <w:color w:val="000000"/>
                </w:rPr>
                <w:id w:val="-2118520774"/>
                <w:placeholder>
                  <w:docPart w:val="A79C1D02D8ED4924A034D934272EB649"/>
                </w:placeholder>
                <w15:appearance w15:val="hidden"/>
              </w:sdtPr>
              <w:sdtContent>
                <w:r w:rsidR="004E6E64" w:rsidRPr="00D842AA">
                  <w:rPr>
                    <w:rFonts w:ascii="Calibri" w:eastAsia="Calibri Light" w:hAnsi="Calibri" w:cs="Calibri"/>
                    <w:color w:val="000000"/>
                  </w:rPr>
                  <w:t>+1 (856)390-2098</w:t>
                </w:r>
              </w:sdtContent>
            </w:sdt>
            <w:r w:rsidR="004E6E64" w:rsidRPr="00D842AA">
              <w:rPr>
                <w:rFonts w:ascii="Calibri" w:eastAsia="Calibri Light" w:hAnsi="Calibri" w:cs="Calibri"/>
                <w:color w:val="000000"/>
              </w:rPr>
              <w:t xml:space="preserve">    </w:t>
            </w:r>
            <w:r w:rsidR="004E6E64" w:rsidRPr="00D842AA">
              <w:rPr>
                <w:rFonts w:ascii="Calibri" w:eastAsia="Calibri Light" w:hAnsi="Calibri" w:cs="Calibri"/>
                <w:noProof/>
                <w:color w:val="000000"/>
              </w:rPr>
              <mc:AlternateContent>
                <mc:Choice Requires="wps">
                  <w:drawing>
                    <wp:inline distT="0" distB="0" distL="0" distR="0" wp14:anchorId="5F4B9179" wp14:editId="7118C138">
                      <wp:extent cx="109728" cy="109728"/>
                      <wp:effectExtent l="0" t="0" r="5080" b="5080"/>
                      <wp:docPr id="783611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479B7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6C3ECE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2479b7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33DB513F" w14:textId="6E25D06F" w:rsidR="004E6E64" w:rsidRPr="00D842AA" w:rsidRDefault="008F47B7" w:rsidP="004E6E64">
            <w:pPr>
              <w:spacing w:before="40"/>
              <w:jc w:val="right"/>
              <w:rPr>
                <w:rFonts w:ascii="Calibri" w:eastAsia="Calibri Light" w:hAnsi="Calibri" w:cs="Calibri"/>
                <w:color w:val="000000"/>
              </w:rPr>
            </w:pPr>
            <w:r w:rsidRPr="00D842AA">
              <w:rPr>
                <w:rFonts w:ascii="Calibri" w:hAnsi="Calibri" w:cs="Calibri"/>
              </w:rPr>
              <w:t>mohanavenkatan@gmail.com</w:t>
            </w:r>
            <w:r w:rsidR="004E6E64" w:rsidRPr="00D842AA">
              <w:rPr>
                <w:rFonts w:ascii="Calibri" w:eastAsia="Calibri Light" w:hAnsi="Calibri" w:cs="Calibri"/>
                <w:noProof/>
                <w:color w:val="000000"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DB9819F" wp14:editId="30AE8967">
                      <wp:extent cx="137160" cy="91440"/>
                      <wp:effectExtent l="0" t="0" r="0" b="3810"/>
                      <wp:docPr id="2079095281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479B7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D88CCFB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" path="m108,21r,l60,58,12,21v-1,-1,-1,-2,,-3c13,16,14,16,16,17l60,51,104,17v1,-1,3,-1,4,1c109,19,109,20,108,21r,xm114,r,l6,c3,,,3,,6l,74v,3,3,6,6,6l114,80v3,,6,-3,6,-6l120,6c120,3,117,,114,xe" fillcolor="#2479b7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7FC8BBC5" w14:textId="059F6CA8" w:rsidR="004E6E64" w:rsidRPr="00D842AA" w:rsidRDefault="00000000" w:rsidP="008E4AA9">
            <w:pPr>
              <w:spacing w:before="40"/>
              <w:rPr>
                <w:rFonts w:ascii="Calibri" w:eastAsia="Calibri Light" w:hAnsi="Calibri" w:cs="Calibri"/>
                <w:color w:val="000000"/>
              </w:rPr>
            </w:pPr>
            <w:sdt>
              <w:sdtPr>
                <w:rPr>
                  <w:rFonts w:ascii="Calibri" w:eastAsia="Calibri Light" w:hAnsi="Calibri" w:cs="Calibri"/>
                  <w:color w:val="000000"/>
                </w:rPr>
                <w:id w:val="619497980"/>
                <w:placeholder>
                  <w:docPart w:val="A44091B93DE24763A779C13E2423BC2B"/>
                </w:placeholder>
                <w15:appearance w15:val="hidden"/>
              </w:sdtPr>
              <w:sdtContent>
                <w:r w:rsidR="008E4AA9">
                  <w:rPr>
                    <w:rFonts w:ascii="Calibri" w:eastAsia="Calibri Light" w:hAnsi="Calibri" w:cs="Calibri"/>
                    <w:color w:val="000000"/>
                  </w:rPr>
                  <w:t xml:space="preserve">                                  </w:t>
                </w:r>
                <w:hyperlink r:id="rId5" w:history="1">
                  <w:r w:rsidR="008E4AA9" w:rsidRPr="008E4AA9">
                    <w:rPr>
                      <w:rStyle w:val="Hyperlink"/>
                      <w:rFonts w:ascii="Calibri" w:eastAsia="Calibri Light" w:hAnsi="Calibri" w:cs="Calibri"/>
                      <w:b/>
                      <w:bCs/>
                    </w:rPr>
                    <w:t>linkedin.com/in/mohana-venkata-nagulla</w:t>
                  </w:r>
                </w:hyperlink>
              </w:sdtContent>
            </w:sdt>
            <w:r w:rsidR="00502E64">
              <w:rPr>
                <w:rFonts w:ascii="Calibri" w:eastAsia="Calibri Light" w:hAnsi="Calibri" w:cs="Calibri"/>
                <w:color w:val="000000"/>
              </w:rPr>
              <w:t xml:space="preserve"> </w:t>
            </w:r>
            <w:r w:rsidR="004E6E64" w:rsidRPr="00D842AA">
              <w:rPr>
                <w:rFonts w:ascii="Calibri" w:eastAsia="Calibri Light" w:hAnsi="Calibri" w:cs="Calibri"/>
                <w:noProof/>
                <w:color w:val="000000"/>
              </w:rPr>
              <w:drawing>
                <wp:inline distT="0" distB="0" distL="0" distR="0" wp14:anchorId="32DA09B0" wp14:editId="71B27389">
                  <wp:extent cx="165100" cy="165100"/>
                  <wp:effectExtent l="0" t="0" r="6350" b="6350"/>
                  <wp:docPr id="179614865" name="Graphic 8" descr="Social netwo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4865" name="Graphic 179614865" descr="Social netwo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E67F4">
              <w:rPr>
                <w:rFonts w:ascii="Calibri" w:eastAsia="Calibri Light" w:hAnsi="Calibri" w:cs="Calibri"/>
                <w:color w:val="000000"/>
              </w:rPr>
              <w:br/>
              <w:t xml:space="preserve">                                             </w:t>
            </w:r>
            <w:r w:rsidR="002E67F4" w:rsidRPr="002E67F4">
              <w:rPr>
                <w:rFonts w:ascii="Calibri" w:eastAsia="Calibri Light" w:hAnsi="Calibri" w:cs="Calibri"/>
                <w:color w:val="4472C4" w:themeColor="accent1"/>
              </w:rPr>
              <w:t>https://github.com/mohanavenkatan95</w:t>
            </w:r>
          </w:p>
        </w:tc>
      </w:tr>
    </w:tbl>
    <w:p w14:paraId="5B111819" w14:textId="5E15475D" w:rsidR="00BD7FBD" w:rsidRPr="00D842AA" w:rsidRDefault="00BD7FBD" w:rsidP="00DD26F2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0E409880" w14:textId="460ABA35" w:rsidR="00A44552" w:rsidRPr="00D842AA" w:rsidRDefault="00757DE6" w:rsidP="00940B29">
      <w:pPr>
        <w:spacing w:after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D842AA">
        <w:rPr>
          <w:rFonts w:ascii="Calibri" w:hAnsi="Calibri" w:cs="Calibri"/>
          <w:b/>
          <w:bCs/>
          <w:sz w:val="22"/>
          <w:szCs w:val="22"/>
          <w:u w:val="single"/>
        </w:rPr>
        <w:t>SUMMARY:</w:t>
      </w:r>
    </w:p>
    <w:p w14:paraId="7BD9E971" w14:textId="6E07041B" w:rsidR="00A44552" w:rsidRPr="00D842AA" w:rsidRDefault="00A44552" w:rsidP="00940B29">
      <w:p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Experienced AI/ML Engineer. Expertise in building end-to-end data science solutions across telecom, healthcare, retail, and financial services. Skilled in developing GenAI applications using LLMs, </w:t>
      </w:r>
      <w:proofErr w:type="spellStart"/>
      <w:r w:rsidRPr="00D842AA">
        <w:rPr>
          <w:rFonts w:ascii="Calibri" w:hAnsi="Calibri" w:cs="Calibri"/>
          <w:sz w:val="22"/>
          <w:szCs w:val="22"/>
        </w:rPr>
        <w:t>LangChain</w:t>
      </w:r>
      <w:proofErr w:type="spellEnd"/>
      <w:r w:rsidRPr="00D842AA">
        <w:rPr>
          <w:rFonts w:ascii="Calibri" w:hAnsi="Calibri" w:cs="Calibri"/>
          <w:sz w:val="22"/>
          <w:szCs w:val="22"/>
        </w:rPr>
        <w:t>, and vector databases, and deploying scalable machine learning models with MLOps tools like MLflow, Airflow, Docker, and SageMaker. Proficient in Python, SQL, and cloud platforms (AWS, GCP, Azure), with a strong background in NLP, predictive modeling, and production-grade data pipelines. Known for driving measurable business outcomes through intelligent automation, real-time analytics, and cross-functional collaboration.</w:t>
      </w:r>
      <w:r w:rsidRPr="00D842AA">
        <w:rPr>
          <w:rFonts w:ascii="Calibri" w:hAnsi="Calibri" w:cs="Calibri"/>
          <w:sz w:val="22"/>
          <w:szCs w:val="22"/>
        </w:rPr>
        <w:br/>
      </w:r>
    </w:p>
    <w:p w14:paraId="39D66B4C" w14:textId="249668B5" w:rsidR="00BD7FBD" w:rsidRPr="00D842AA" w:rsidRDefault="00BD7FBD" w:rsidP="00940B29">
      <w:pPr>
        <w:spacing w:after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D842AA">
        <w:rPr>
          <w:rFonts w:ascii="Calibri" w:hAnsi="Calibri" w:cs="Calibri"/>
          <w:b/>
          <w:bCs/>
          <w:sz w:val="22"/>
          <w:szCs w:val="22"/>
          <w:u w:val="single"/>
        </w:rPr>
        <w:t>PROFESSIONAL SUMMARY</w:t>
      </w:r>
      <w:r w:rsidR="00757DE6" w:rsidRPr="00D842AA">
        <w:rPr>
          <w:rFonts w:ascii="Calibri" w:hAnsi="Calibri" w:cs="Calibri"/>
          <w:b/>
          <w:bCs/>
          <w:sz w:val="22"/>
          <w:szCs w:val="22"/>
          <w:u w:val="single"/>
        </w:rPr>
        <w:t>:</w:t>
      </w:r>
    </w:p>
    <w:p w14:paraId="5430C709" w14:textId="09FD8E04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10+ years of end-to-end experience in Data Science, </w:t>
      </w:r>
      <w:r w:rsidR="00E21EAA" w:rsidRPr="00D842AA">
        <w:rPr>
          <w:rFonts w:ascii="Calibri" w:hAnsi="Calibri" w:cs="Calibri"/>
          <w:sz w:val="22"/>
          <w:szCs w:val="22"/>
        </w:rPr>
        <w:t xml:space="preserve">and </w:t>
      </w:r>
      <w:r w:rsidRPr="00D842AA">
        <w:rPr>
          <w:rFonts w:ascii="Calibri" w:hAnsi="Calibri" w:cs="Calibri"/>
          <w:sz w:val="22"/>
          <w:szCs w:val="22"/>
        </w:rPr>
        <w:t>AI/ML Engineering, delivering scalable, enterprise-grade solutions across telecom, healthcare, retail, CPG, and finance domains.</w:t>
      </w:r>
    </w:p>
    <w:p w14:paraId="6E5089F2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Specialized in building production-ready GenAI applications using LLMs, </w:t>
      </w:r>
      <w:proofErr w:type="spellStart"/>
      <w:r w:rsidRPr="00D842AA">
        <w:rPr>
          <w:rFonts w:ascii="Calibri" w:hAnsi="Calibri" w:cs="Calibri"/>
          <w:sz w:val="22"/>
          <w:szCs w:val="22"/>
        </w:rPr>
        <w:t>LangChain</w:t>
      </w:r>
      <w:proofErr w:type="spellEnd"/>
      <w:r w:rsidRPr="00D842AA">
        <w:rPr>
          <w:rFonts w:ascii="Calibri" w:hAnsi="Calibri" w:cs="Calibri"/>
          <w:sz w:val="22"/>
          <w:szCs w:val="22"/>
        </w:rPr>
        <w:t>, FAISS, and prompt engineering to automate knowledge delivery and customer experience.</w:t>
      </w:r>
    </w:p>
    <w:p w14:paraId="22C8F56A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Strong foundation in MLOps and model lifecycle management using tools like MLflow, Kubeflow, Airflow, Jenkins, Docker, and FastAPI.</w:t>
      </w:r>
    </w:p>
    <w:p w14:paraId="127B9796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Proven ability to develop intelligent automation pipelines across structured, semi-structured, and unstructured data using Python (Pandas, NumPy, scikit-learn) and SQL (Redshift, Snowflake).</w:t>
      </w:r>
    </w:p>
    <w:p w14:paraId="2A731230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Hands-on experience fine-tuning domain-specific LLMs such as BioGPT, </w:t>
      </w:r>
      <w:proofErr w:type="spellStart"/>
      <w:r w:rsidRPr="00D842AA">
        <w:rPr>
          <w:rFonts w:ascii="Calibri" w:hAnsi="Calibri" w:cs="Calibri"/>
          <w:sz w:val="22"/>
          <w:szCs w:val="22"/>
        </w:rPr>
        <w:t>SciBERT</w:t>
      </w:r>
      <w:proofErr w:type="spellEnd"/>
      <w:r w:rsidRPr="00D842AA">
        <w:rPr>
          <w:rFonts w:ascii="Calibri" w:hAnsi="Calibri" w:cs="Calibri"/>
          <w:sz w:val="22"/>
          <w:szCs w:val="22"/>
        </w:rPr>
        <w:t>, and building GenAI-based retrieval systems for real-time decisioning.</w:t>
      </w:r>
    </w:p>
    <w:p w14:paraId="1B8D73DC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Expertise in data modeling, feature engineering, data drift detection, and model monitoring using libraries such as SHAP, LIME, and Great Expectations.</w:t>
      </w:r>
    </w:p>
    <w:p w14:paraId="1CA29026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Designed and deployed real-time fraud detection systems and credit risk models using </w:t>
      </w:r>
      <w:proofErr w:type="spellStart"/>
      <w:r w:rsidRPr="00D842AA">
        <w:rPr>
          <w:rFonts w:ascii="Calibri" w:hAnsi="Calibri" w:cs="Calibri"/>
          <w:sz w:val="22"/>
          <w:szCs w:val="22"/>
        </w:rPr>
        <w:t>XGBoost</w:t>
      </w:r>
      <w:proofErr w:type="spellEnd"/>
      <w:r w:rsidRPr="00D842AA">
        <w:rPr>
          <w:rFonts w:ascii="Calibri" w:hAnsi="Calibri" w:cs="Calibri"/>
          <w:sz w:val="22"/>
          <w:szCs w:val="22"/>
        </w:rPr>
        <w:t>, PySpark, and SQL, improving precision and compliance visibility.</w:t>
      </w:r>
    </w:p>
    <w:p w14:paraId="2380B163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Developed large-scale ETL frameworks in Hive, Spark, PySpark, and AWS Redshift for multi-terabyte datasets in e-commerce and financial platforms.</w:t>
      </w:r>
    </w:p>
    <w:p w14:paraId="1B21E38E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Delivered recommender systems, customer segmentation, churn prediction, and uplift models using TensorFlow, K-means, Isolation Forest, and ARIMA.</w:t>
      </w:r>
    </w:p>
    <w:p w14:paraId="7E238816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Created visually compelling and executive-level insights using Tableau and Power BI, including self-service dashboards and predictive storytelling layers.</w:t>
      </w:r>
    </w:p>
    <w:p w14:paraId="3428BB77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Orchestrated full-stack ML pipelines with CI/CD and containerized deployments, reducing deployment cycles by up to 70%.</w:t>
      </w:r>
    </w:p>
    <w:p w14:paraId="19AC874B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Experienced in cloud-native ML infrastructure including AWS SageMaker, GCP Vertex AI, Azure ML, and integrations with S3, Lambda, and Snowflake.</w:t>
      </w:r>
    </w:p>
    <w:p w14:paraId="0ACF1188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Collaborated with marketing, product, compliance, and technical teams to align AI strategy with KPIs and business objectives.</w:t>
      </w:r>
    </w:p>
    <w:p w14:paraId="5C3006D1" w14:textId="77777777" w:rsidR="00A44552" w:rsidRPr="00D842AA" w:rsidRDefault="00A44552" w:rsidP="00A44552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Developed secure, compliant pipelines aligned with HIPAA, GDPR, and audit requirements, particularly in healthcare and fintech domains.</w:t>
      </w:r>
    </w:p>
    <w:p w14:paraId="72516E64" w14:textId="77777777" w:rsidR="00A44552" w:rsidRPr="00D842AA" w:rsidRDefault="00A44552" w:rsidP="00A44552">
      <w:pPr>
        <w:spacing w:after="0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7B266A7E" w14:textId="393BBF59" w:rsidR="00BD7FBD" w:rsidRPr="00D842AA" w:rsidRDefault="00BD7FBD" w:rsidP="00A44552">
      <w:p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  <w:u w:val="single"/>
        </w:rPr>
        <w:t>TECHNICAL SKILLS</w:t>
      </w:r>
      <w:r w:rsidR="00757DE6" w:rsidRPr="00D842AA">
        <w:rPr>
          <w:rFonts w:ascii="Calibri" w:hAnsi="Calibri" w:cs="Calibri"/>
          <w:b/>
          <w:bCs/>
          <w:sz w:val="22"/>
          <w:szCs w:val="22"/>
          <w:u w:val="single"/>
        </w:rPr>
        <w:t>:</w:t>
      </w:r>
    </w:p>
    <w:p w14:paraId="0BD05CB6" w14:textId="03B579BC" w:rsidR="00BD7FBD" w:rsidRPr="00D842AA" w:rsidRDefault="00BD7FBD" w:rsidP="00940B29">
      <w:p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>AI/ML &amp; GenAI:</w:t>
      </w:r>
      <w:r w:rsidRPr="00D842AA">
        <w:rPr>
          <w:rFonts w:ascii="Calibri" w:hAnsi="Calibri" w:cs="Calibri"/>
          <w:sz w:val="22"/>
          <w:szCs w:val="22"/>
        </w:rPr>
        <w:t xml:space="preserve"> LLMs, RAG, </w:t>
      </w:r>
      <w:proofErr w:type="spellStart"/>
      <w:r w:rsidRPr="00D842AA">
        <w:rPr>
          <w:rFonts w:ascii="Calibri" w:hAnsi="Calibri" w:cs="Calibri"/>
          <w:sz w:val="22"/>
          <w:szCs w:val="22"/>
        </w:rPr>
        <w:t>LangChain</w:t>
      </w:r>
      <w:proofErr w:type="spellEnd"/>
      <w:r w:rsidRPr="00D842AA">
        <w:rPr>
          <w:rFonts w:ascii="Calibri" w:hAnsi="Calibri" w:cs="Calibri"/>
          <w:sz w:val="22"/>
          <w:szCs w:val="22"/>
        </w:rPr>
        <w:t xml:space="preserve">, Transformers (BERT, RoBERTa), Prompt Engineering, SHAP, LIME, </w:t>
      </w:r>
      <w:proofErr w:type="spellStart"/>
      <w:r w:rsidRPr="00D842AA">
        <w:rPr>
          <w:rFonts w:ascii="Calibri" w:hAnsi="Calibri" w:cs="Calibri"/>
          <w:sz w:val="22"/>
          <w:szCs w:val="22"/>
        </w:rPr>
        <w:t>XGBoost</w:t>
      </w:r>
      <w:proofErr w:type="spellEnd"/>
      <w:r w:rsidRPr="00D842AA">
        <w:rPr>
          <w:rFonts w:ascii="Calibri" w:hAnsi="Calibri" w:cs="Calibri"/>
          <w:sz w:val="22"/>
          <w:szCs w:val="22"/>
        </w:rPr>
        <w:t>, CNN, LSTM, Time Series, A/B Testing</w:t>
      </w:r>
    </w:p>
    <w:p w14:paraId="53816C30" w14:textId="640BD6B8" w:rsidR="00BD7FBD" w:rsidRPr="00D842AA" w:rsidRDefault="00BD7FBD" w:rsidP="00940B29">
      <w:p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>MLOps &amp; Deployment:</w:t>
      </w:r>
      <w:r w:rsidRPr="00D842AA">
        <w:rPr>
          <w:rFonts w:ascii="Calibri" w:hAnsi="Calibri" w:cs="Calibri"/>
          <w:sz w:val="22"/>
          <w:szCs w:val="22"/>
        </w:rPr>
        <w:t xml:space="preserve"> MLflow, Kubeflow, SageMaker, Airflow, Docker, Jenkins, FastAPI, CI/CD, Feature Store, Model Registry</w:t>
      </w:r>
    </w:p>
    <w:p w14:paraId="27203E83" w14:textId="35393E3D" w:rsidR="00BD7FBD" w:rsidRPr="00D842AA" w:rsidRDefault="00BD7FBD" w:rsidP="00940B29">
      <w:p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>Programming &amp; Tools:</w:t>
      </w:r>
      <w:r w:rsidRPr="00D842AA">
        <w:rPr>
          <w:rFonts w:ascii="Calibri" w:hAnsi="Calibri" w:cs="Calibri"/>
          <w:sz w:val="22"/>
          <w:szCs w:val="22"/>
        </w:rPr>
        <w:t xml:space="preserve"> Python, R, SQL, PySpark, Shell Scripting, scikit-learn, Pandas, TensorFlow, PyTorch, Statsmodels</w:t>
      </w:r>
    </w:p>
    <w:p w14:paraId="1B0AEF99" w14:textId="70158B7D" w:rsidR="00BD7FBD" w:rsidRPr="00D842AA" w:rsidRDefault="00BD7FBD" w:rsidP="00940B29">
      <w:p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lastRenderedPageBreak/>
        <w:t>Cloud Platforms:</w:t>
      </w:r>
      <w:r w:rsidRPr="00D842AA">
        <w:rPr>
          <w:rFonts w:ascii="Calibri" w:hAnsi="Calibri" w:cs="Calibri"/>
          <w:sz w:val="22"/>
          <w:szCs w:val="22"/>
        </w:rPr>
        <w:t xml:space="preserve"> AWS (Lambda, S3, Redshift, SageMaker), GCP (Vertex AI), Azure, Databricks</w:t>
      </w:r>
    </w:p>
    <w:p w14:paraId="0D96896A" w14:textId="059538BE" w:rsidR="00BD7FBD" w:rsidRPr="00D842AA" w:rsidRDefault="00BD7FBD" w:rsidP="00940B29">
      <w:p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>Big Data &amp; DB:</w:t>
      </w:r>
      <w:r w:rsidRPr="00D842AA">
        <w:rPr>
          <w:rFonts w:ascii="Calibri" w:hAnsi="Calibri" w:cs="Calibri"/>
          <w:sz w:val="22"/>
          <w:szCs w:val="22"/>
        </w:rPr>
        <w:t xml:space="preserve"> Snowflake, Hive, Kafka, MongoDB, Hadoop, Redshift, HDFS</w:t>
      </w:r>
    </w:p>
    <w:p w14:paraId="63227043" w14:textId="48AE8E17" w:rsidR="00BD7FBD" w:rsidRPr="00D842AA" w:rsidRDefault="00BD7FBD" w:rsidP="00940B29">
      <w:p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>Visualization:</w:t>
      </w:r>
      <w:r w:rsidRPr="00D842AA">
        <w:rPr>
          <w:rFonts w:ascii="Calibri" w:hAnsi="Calibri" w:cs="Calibri"/>
          <w:sz w:val="22"/>
          <w:szCs w:val="22"/>
        </w:rPr>
        <w:t xml:space="preserve"> Power BI, Tableau, Matplotlib, Seaborn, </w:t>
      </w:r>
      <w:proofErr w:type="spellStart"/>
      <w:r w:rsidRPr="00D842AA">
        <w:rPr>
          <w:rFonts w:ascii="Calibri" w:hAnsi="Calibri" w:cs="Calibri"/>
          <w:sz w:val="22"/>
          <w:szCs w:val="22"/>
        </w:rPr>
        <w:t>Plotly</w:t>
      </w:r>
      <w:proofErr w:type="spellEnd"/>
    </w:p>
    <w:p w14:paraId="3B39A27E" w14:textId="59826A59" w:rsidR="00BD7FBD" w:rsidRPr="00D842AA" w:rsidRDefault="00BD7FBD" w:rsidP="00940B29">
      <w:p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>Project &amp; Collaboration:</w:t>
      </w:r>
      <w:r w:rsidRPr="00D842AA">
        <w:rPr>
          <w:rFonts w:ascii="Calibri" w:hAnsi="Calibri" w:cs="Calibri"/>
          <w:sz w:val="22"/>
          <w:szCs w:val="22"/>
        </w:rPr>
        <w:t xml:space="preserve"> Jira, Trello, Confluence, Git, Agile, Scrum, Standups, Retrospectives</w:t>
      </w:r>
      <w:r w:rsidRPr="00D842AA">
        <w:rPr>
          <w:rFonts w:ascii="Calibri" w:hAnsi="Calibri" w:cs="Calibri"/>
          <w:sz w:val="22"/>
          <w:szCs w:val="22"/>
        </w:rPr>
        <w:br/>
      </w:r>
    </w:p>
    <w:p w14:paraId="2171D390" w14:textId="63E97B84" w:rsidR="00BD7FBD" w:rsidRPr="00D842AA" w:rsidRDefault="00BD7FBD" w:rsidP="00F164FC">
      <w:pPr>
        <w:spacing w:after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D842AA">
        <w:rPr>
          <w:rFonts w:ascii="Calibri" w:hAnsi="Calibri" w:cs="Calibri"/>
          <w:b/>
          <w:bCs/>
          <w:sz w:val="22"/>
          <w:szCs w:val="22"/>
          <w:u w:val="single"/>
        </w:rPr>
        <w:t>PROFESSIONAL EXPERIENCE</w:t>
      </w:r>
      <w:r w:rsidR="00757DE6" w:rsidRPr="00D842AA">
        <w:rPr>
          <w:rFonts w:ascii="Calibri" w:hAnsi="Calibri" w:cs="Calibri"/>
          <w:b/>
          <w:bCs/>
          <w:sz w:val="22"/>
          <w:szCs w:val="22"/>
          <w:u w:val="single"/>
        </w:rPr>
        <w:t>:</w:t>
      </w:r>
    </w:p>
    <w:p w14:paraId="37AB8587" w14:textId="77777777" w:rsidR="00BA47B8" w:rsidRPr="00D842AA" w:rsidRDefault="004D2EB4" w:rsidP="004D2EB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>Senior AI/ML Engineer, Data Science</w:t>
      </w:r>
      <w:r w:rsidR="002320D4" w:rsidRPr="00D842AA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JUN 2022 – </w:t>
      </w:r>
      <w:r w:rsidR="00F164FC" w:rsidRPr="00D842AA">
        <w:rPr>
          <w:rFonts w:ascii="Calibri" w:hAnsi="Calibri" w:cs="Calibri"/>
          <w:b/>
          <w:bCs/>
          <w:sz w:val="22"/>
          <w:szCs w:val="22"/>
        </w:rPr>
        <w:t>Present</w:t>
      </w:r>
    </w:p>
    <w:p w14:paraId="2BCD4610" w14:textId="77777777" w:rsidR="00D842AA" w:rsidRDefault="00BA47B8" w:rsidP="00D842AA">
      <w:p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>Pfizer- New York</w:t>
      </w:r>
    </w:p>
    <w:p w14:paraId="5C57032F" w14:textId="77777777" w:rsidR="00D842AA" w:rsidRDefault="00D842AA" w:rsidP="00D842AA">
      <w:pPr>
        <w:spacing w:after="0"/>
        <w:rPr>
          <w:rFonts w:ascii="Calibri" w:hAnsi="Calibri" w:cs="Calibri"/>
          <w:sz w:val="22"/>
          <w:szCs w:val="22"/>
        </w:rPr>
      </w:pPr>
    </w:p>
    <w:p w14:paraId="2610777D" w14:textId="7D05A34F" w:rsidR="004D2EB4" w:rsidRPr="00D842AA" w:rsidRDefault="004D2EB4" w:rsidP="00D842AA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Led end-to-end AI/ML for vaccines, clinical, and PV—spanning GenAI, MLOps, explainability, and compliance (HIPAA/GDPR/</w:t>
      </w:r>
      <w:proofErr w:type="spellStart"/>
      <w:r w:rsidRPr="00D842AA">
        <w:rPr>
          <w:rFonts w:ascii="Calibri" w:hAnsi="Calibri" w:cs="Calibri"/>
          <w:sz w:val="22"/>
          <w:szCs w:val="22"/>
        </w:rPr>
        <w:t>GxP</w:t>
      </w:r>
      <w:proofErr w:type="spellEnd"/>
      <w:r w:rsidRPr="00D842AA">
        <w:rPr>
          <w:rFonts w:ascii="Calibri" w:hAnsi="Calibri" w:cs="Calibri"/>
          <w:sz w:val="22"/>
          <w:szCs w:val="22"/>
        </w:rPr>
        <w:t>, FDA/EMA).</w:t>
      </w:r>
    </w:p>
    <w:p w14:paraId="60C4CF46" w14:textId="77777777" w:rsidR="004D2EB4" w:rsidRPr="00D842AA" w:rsidRDefault="004D2EB4" w:rsidP="004D2EB4">
      <w:pPr>
        <w:numPr>
          <w:ilvl w:val="0"/>
          <w:numId w:val="7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Led development of AI/ML pipelines to accelerate mRNA vaccine sequence optimization and antigen design in collaboration with BioNTech’s bioinformatics team; integrated protein–RNA structure tools (AlphaFold, </w:t>
      </w:r>
      <w:proofErr w:type="spellStart"/>
      <w:r w:rsidRPr="00D842AA">
        <w:rPr>
          <w:rFonts w:ascii="Calibri" w:hAnsi="Calibri" w:cs="Calibri"/>
          <w:sz w:val="22"/>
          <w:szCs w:val="22"/>
        </w:rPr>
        <w:t>ESMFold</w:t>
      </w:r>
      <w:proofErr w:type="spellEnd"/>
      <w:r w:rsidRPr="00D842AA">
        <w:rPr>
          <w:rFonts w:ascii="Calibri" w:hAnsi="Calibri" w:cs="Calibri"/>
          <w:sz w:val="22"/>
          <w:szCs w:val="22"/>
        </w:rPr>
        <w:t>) for immunogenicity analysis.</w:t>
      </w:r>
    </w:p>
    <w:p w14:paraId="79509A9A" w14:textId="77777777" w:rsidR="004D2EB4" w:rsidRPr="00D842AA" w:rsidRDefault="004D2EB4" w:rsidP="004D2EB4">
      <w:pPr>
        <w:numPr>
          <w:ilvl w:val="0"/>
          <w:numId w:val="7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Built deep learning models to predict mRNA secondary structure stability and translation efficiency, improving sequence screening speed by 40%.</w:t>
      </w:r>
    </w:p>
    <w:p w14:paraId="2AA1C04B" w14:textId="77777777" w:rsidR="00795EBE" w:rsidRPr="00D842AA" w:rsidRDefault="004D2EB4" w:rsidP="004D2EB4">
      <w:pPr>
        <w:numPr>
          <w:ilvl w:val="0"/>
          <w:numId w:val="7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Developed LLM-driven knowledge mining for literature/patents/internal lab notebooks across Vaccine, Oncology, Internal Medicine; </w:t>
      </w:r>
    </w:p>
    <w:p w14:paraId="2447EE8C" w14:textId="0FBEED49" w:rsidR="004D2EB4" w:rsidRPr="00D842AA" w:rsidRDefault="00795EBE" w:rsidP="004D2EB4">
      <w:pPr>
        <w:numPr>
          <w:ilvl w:val="0"/>
          <w:numId w:val="7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Implemented prompt-engineering and context-injection frameworks for GPT models on Azure OpenAI </w:t>
      </w:r>
      <w:r w:rsidR="004D2EB4" w:rsidRPr="00D842AA">
        <w:rPr>
          <w:rFonts w:ascii="Calibri" w:hAnsi="Calibri" w:cs="Calibri"/>
          <w:sz w:val="22"/>
          <w:szCs w:val="22"/>
        </w:rPr>
        <w:t xml:space="preserve">(Azure OpenAI, </w:t>
      </w:r>
      <w:proofErr w:type="spellStart"/>
      <w:r w:rsidR="004D2EB4" w:rsidRPr="00D842AA">
        <w:rPr>
          <w:rFonts w:ascii="Calibri" w:hAnsi="Calibri" w:cs="Calibri"/>
          <w:sz w:val="22"/>
          <w:szCs w:val="22"/>
        </w:rPr>
        <w:t>LangChain</w:t>
      </w:r>
      <w:proofErr w:type="spellEnd"/>
      <w:r w:rsidR="004D2EB4" w:rsidRPr="00D842AA">
        <w:rPr>
          <w:rFonts w:ascii="Calibri" w:hAnsi="Calibri" w:cs="Calibri"/>
          <w:sz w:val="22"/>
          <w:szCs w:val="22"/>
        </w:rPr>
        <w:t>) on 10M+ biomedical abstracts/trial reports, cutting manual review time 70%.</w:t>
      </w:r>
    </w:p>
    <w:p w14:paraId="76973A36" w14:textId="77777777" w:rsidR="004D2EB4" w:rsidRPr="00D842AA" w:rsidRDefault="004D2EB4" w:rsidP="004D2EB4">
      <w:pPr>
        <w:numPr>
          <w:ilvl w:val="0"/>
          <w:numId w:val="7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Automated clinical documentation with generative AI: GPT-based assistants for protocols, adverse event summaries, and regulatory narratives—reducing compliance document cycle time from weeks to hours while meeting FDA/EMA formats.</w:t>
      </w:r>
    </w:p>
    <w:p w14:paraId="22A12327" w14:textId="77777777" w:rsidR="004D2EB4" w:rsidRPr="00D842AA" w:rsidRDefault="004D2EB4" w:rsidP="004D2EB4">
      <w:pPr>
        <w:numPr>
          <w:ilvl w:val="0"/>
          <w:numId w:val="7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Built HIPAA-compliant document summarizers using RoBERTa + FastAPI on GCP Vertex AI; created real-time FastAPI services powering Pfizer research portals.</w:t>
      </w:r>
    </w:p>
    <w:p w14:paraId="1ACE5AA0" w14:textId="77777777" w:rsidR="004D2EB4" w:rsidRPr="00D842AA" w:rsidRDefault="004D2EB4" w:rsidP="004D2EB4">
      <w:pPr>
        <w:numPr>
          <w:ilvl w:val="0"/>
          <w:numId w:val="7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Constructed data transformation pipelines in Python (Pandas, NumPy) and SQL over 100M+ trial records in Snowflake; secure GCP-to-Snowflake integration with encryption libraries.</w:t>
      </w:r>
    </w:p>
    <w:p w14:paraId="79775C3A" w14:textId="77777777" w:rsidR="004D2EB4" w:rsidRPr="00D842AA" w:rsidRDefault="004D2EB4" w:rsidP="004D2EB4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Fine-tuned BioGPT and </w:t>
      </w:r>
      <w:proofErr w:type="spellStart"/>
      <w:r w:rsidRPr="00D842AA">
        <w:rPr>
          <w:rFonts w:ascii="Calibri" w:hAnsi="Calibri" w:cs="Calibri"/>
          <w:sz w:val="22"/>
          <w:szCs w:val="22"/>
        </w:rPr>
        <w:t>SciBERT</w:t>
      </w:r>
      <w:proofErr w:type="spellEnd"/>
      <w:r w:rsidRPr="00D842AA">
        <w:rPr>
          <w:rFonts w:ascii="Calibri" w:hAnsi="Calibri" w:cs="Calibri"/>
          <w:sz w:val="22"/>
          <w:szCs w:val="22"/>
        </w:rPr>
        <w:t xml:space="preserve"> on internal trial data, improving biomedical QA accuracy 28% for clinical reviewers; orchestrated </w:t>
      </w:r>
      <w:proofErr w:type="spellStart"/>
      <w:r w:rsidRPr="00D842AA">
        <w:rPr>
          <w:rFonts w:ascii="Calibri" w:hAnsi="Calibri" w:cs="Calibri"/>
          <w:sz w:val="22"/>
          <w:szCs w:val="22"/>
        </w:rPr>
        <w:t>LangChain</w:t>
      </w:r>
      <w:proofErr w:type="spellEnd"/>
      <w:r w:rsidRPr="00D842AA">
        <w:rPr>
          <w:rFonts w:ascii="Calibri" w:hAnsi="Calibri" w:cs="Calibri"/>
          <w:sz w:val="22"/>
          <w:szCs w:val="22"/>
        </w:rPr>
        <w:t xml:space="preserve"> + FAISS chatbot for clinical trial Q&amp;A.</w:t>
      </w:r>
    </w:p>
    <w:p w14:paraId="731A0E6F" w14:textId="77777777" w:rsidR="004D2EB4" w:rsidRPr="00D842AA" w:rsidRDefault="004D2EB4" w:rsidP="004D2EB4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Designed PHI detection and masking with Hugging Face transformers + custom regex for HIPAA/GDPR compliance; regex/</w:t>
      </w:r>
      <w:proofErr w:type="spellStart"/>
      <w:r w:rsidRPr="00D842AA">
        <w:rPr>
          <w:rFonts w:ascii="Calibri" w:hAnsi="Calibri" w:cs="Calibri"/>
          <w:sz w:val="22"/>
          <w:szCs w:val="22"/>
        </w:rPr>
        <w:t>spaCy</w:t>
      </w:r>
      <w:proofErr w:type="spellEnd"/>
      <w:r w:rsidRPr="00D842AA">
        <w:rPr>
          <w:rFonts w:ascii="Calibri" w:hAnsi="Calibri" w:cs="Calibri"/>
          <w:sz w:val="22"/>
          <w:szCs w:val="22"/>
        </w:rPr>
        <w:t>/LLM-embeddings pipelines for unstructured physician-note insight extraction.</w:t>
      </w:r>
    </w:p>
    <w:p w14:paraId="49A8B1C8" w14:textId="77777777" w:rsidR="004D2EB4" w:rsidRPr="00D842AA" w:rsidRDefault="004D2EB4" w:rsidP="004D2EB4">
      <w:pPr>
        <w:numPr>
          <w:ilvl w:val="0"/>
          <w:numId w:val="7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Partnered with pharmacovigilance, data scientists, and biostatisticians to build predictive models for patient enrollment, trial outcomes, and adverse event prediction (mRNA/RSV); </w:t>
      </w:r>
      <w:proofErr w:type="spellStart"/>
      <w:r w:rsidRPr="00D842AA">
        <w:rPr>
          <w:rFonts w:ascii="Calibri" w:hAnsi="Calibri" w:cs="Calibri"/>
          <w:sz w:val="22"/>
          <w:szCs w:val="22"/>
        </w:rPr>
        <w:t>XGBoost</w:t>
      </w:r>
      <w:proofErr w:type="spellEnd"/>
      <w:r w:rsidRPr="00D842AA">
        <w:rPr>
          <w:rFonts w:ascii="Calibri" w:hAnsi="Calibri" w:cs="Calibri"/>
          <w:sz w:val="22"/>
          <w:szCs w:val="22"/>
        </w:rPr>
        <w:t xml:space="preserve"> + SHAP explainability identified population-level safety signals; reduced manual triage 22%.</w:t>
      </w:r>
    </w:p>
    <w:p w14:paraId="67B9306D" w14:textId="77777777" w:rsidR="004D2EB4" w:rsidRPr="00D842AA" w:rsidRDefault="004D2EB4" w:rsidP="004D2EB4">
      <w:pPr>
        <w:numPr>
          <w:ilvl w:val="0"/>
          <w:numId w:val="7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Deployed scalable MLOps with MLflow, Airflow, Azure Machine Learning, and Kubeflow for CI/CD, continuous retraining, monitoring, and artifact management; created nightly Airflow jobs for schema validation with Slack alerts.</w:t>
      </w:r>
    </w:p>
    <w:p w14:paraId="4683BF95" w14:textId="77777777" w:rsidR="004D2EB4" w:rsidRPr="00D842AA" w:rsidRDefault="004D2EB4" w:rsidP="004D2EB4">
      <w:pPr>
        <w:numPr>
          <w:ilvl w:val="0"/>
          <w:numId w:val="7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Implemented TensorFlow early-warning models for patient dropout prediction; produced Power BI reports with Python/SQL-driven backends for clinical stakeholders.</w:t>
      </w:r>
    </w:p>
    <w:p w14:paraId="475985E1" w14:textId="77777777" w:rsidR="004D2EB4" w:rsidRPr="00D842AA" w:rsidRDefault="004D2EB4" w:rsidP="004D2EB4">
      <w:pPr>
        <w:numPr>
          <w:ilvl w:val="0"/>
          <w:numId w:val="7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Integrated </w:t>
      </w:r>
      <w:proofErr w:type="spellStart"/>
      <w:r w:rsidRPr="00D842AA">
        <w:rPr>
          <w:rFonts w:ascii="Calibri" w:hAnsi="Calibri" w:cs="Calibri"/>
          <w:sz w:val="22"/>
          <w:szCs w:val="22"/>
        </w:rPr>
        <w:t>GxP</w:t>
      </w:r>
      <w:proofErr w:type="spellEnd"/>
      <w:r w:rsidRPr="00D842AA">
        <w:rPr>
          <w:rFonts w:ascii="Calibri" w:hAnsi="Calibri" w:cs="Calibri"/>
          <w:sz w:val="22"/>
          <w:szCs w:val="22"/>
        </w:rPr>
        <w:t>-compliant pipelines ensuring traceability and data integrity for regulatory audits across manufacturing and R&amp;D environments.</w:t>
      </w:r>
    </w:p>
    <w:p w14:paraId="2113CEBE" w14:textId="011F267A" w:rsidR="00BD7FBD" w:rsidRPr="00D842AA" w:rsidRDefault="002320D4" w:rsidP="00940B29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 xml:space="preserve">AMERICAN EXPRESS(REMOTE) PHOENIX, AZ                                      </w:t>
      </w:r>
      <w:r w:rsidR="00FC4FC4" w:rsidRPr="00D842AA">
        <w:rPr>
          <w:rFonts w:ascii="Calibri" w:hAnsi="Calibri" w:cs="Calibri"/>
          <w:b/>
          <w:bCs/>
          <w:sz w:val="22"/>
          <w:szCs w:val="22"/>
        </w:rPr>
        <w:t>MAY</w:t>
      </w:r>
      <w:r w:rsidRPr="00D842AA">
        <w:rPr>
          <w:rFonts w:ascii="Calibri" w:hAnsi="Calibri" w:cs="Calibri"/>
          <w:b/>
          <w:bCs/>
          <w:sz w:val="22"/>
          <w:szCs w:val="22"/>
        </w:rPr>
        <w:t xml:space="preserve"> 20</w:t>
      </w:r>
      <w:r w:rsidR="00CD173D" w:rsidRPr="00D842AA">
        <w:rPr>
          <w:rFonts w:ascii="Calibri" w:hAnsi="Calibri" w:cs="Calibri"/>
          <w:b/>
          <w:bCs/>
          <w:sz w:val="22"/>
          <w:szCs w:val="22"/>
        </w:rPr>
        <w:t>1</w:t>
      </w:r>
      <w:r w:rsidR="00FC4FC4" w:rsidRPr="00D842AA">
        <w:rPr>
          <w:rFonts w:ascii="Calibri" w:hAnsi="Calibri" w:cs="Calibri"/>
          <w:b/>
          <w:bCs/>
          <w:sz w:val="22"/>
          <w:szCs w:val="22"/>
        </w:rPr>
        <w:t>7</w:t>
      </w:r>
      <w:r w:rsidRPr="00D842AA">
        <w:rPr>
          <w:rFonts w:ascii="Calibri" w:hAnsi="Calibri" w:cs="Calibri"/>
          <w:b/>
          <w:bCs/>
          <w:sz w:val="22"/>
          <w:szCs w:val="22"/>
        </w:rPr>
        <w:t xml:space="preserve"> – MAY 2022 </w:t>
      </w:r>
      <w:r w:rsidRPr="00D842AA">
        <w:rPr>
          <w:rFonts w:ascii="Calibri" w:hAnsi="Calibri" w:cs="Calibri"/>
          <w:b/>
          <w:bCs/>
          <w:sz w:val="22"/>
          <w:szCs w:val="22"/>
        </w:rPr>
        <w:br/>
        <w:t>MLOPS ENGINEER</w:t>
      </w:r>
    </w:p>
    <w:p w14:paraId="24D806B9" w14:textId="254FE2D2" w:rsidR="00940B29" w:rsidRPr="00D842AA" w:rsidRDefault="00940B29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Implemented model monitoring and drift detection framework using Python, automatically triggering retraining workflows for fraud models when thresholds were breached.</w:t>
      </w:r>
    </w:p>
    <w:p w14:paraId="0E869C42" w14:textId="77777777" w:rsidR="00940B29" w:rsidRPr="00D842AA" w:rsidRDefault="00940B29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Built version-controlled feature pipelines using MLflow and Delta Lake, enabling rollback and lineage tracking across 10+ model versions.</w:t>
      </w:r>
    </w:p>
    <w:p w14:paraId="39DFE6E6" w14:textId="77777777" w:rsidR="00940B29" w:rsidRPr="00D842AA" w:rsidRDefault="00940B29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Built end-to-end CI/CD pipelines for fraud detection models using Jenkins, Docker, MLflow, and Airflow.</w:t>
      </w:r>
    </w:p>
    <w:p w14:paraId="0AE2CD05" w14:textId="7A7B287A" w:rsidR="00940B29" w:rsidRPr="00D842AA" w:rsidRDefault="00940B29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Used SQL triggers and window functions on Snowflake to enrich streaming transaction features.</w:t>
      </w:r>
    </w:p>
    <w:p w14:paraId="5D255A87" w14:textId="77777777" w:rsidR="00940B29" w:rsidRPr="00D842AA" w:rsidRDefault="00940B29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lastRenderedPageBreak/>
        <w:t>Containerized model explainers with SHAP integration APIs for downstream usage by compliance teams during audit reviews.</w:t>
      </w:r>
    </w:p>
    <w:p w14:paraId="7D0EE2FA" w14:textId="77777777" w:rsidR="00940B29" w:rsidRPr="00D842AA" w:rsidRDefault="00940B29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Developed a secure token-based authentication layer for FastAPI services, ensuring only internal services could trigger real-time scoring.</w:t>
      </w:r>
    </w:p>
    <w:p w14:paraId="3F268D47" w14:textId="77777777" w:rsidR="00940B29" w:rsidRPr="00D842AA" w:rsidRDefault="00940B29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Automated feature validation and schema testing using Great Expectations, catching upstream data anomalies during daily ingest jobs.</w:t>
      </w:r>
    </w:p>
    <w:p w14:paraId="68EAD582" w14:textId="4506AB65" w:rsidR="00940B29" w:rsidRPr="00D842AA" w:rsidRDefault="00940B29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Integrated with AmEx’s in-house CI/CD pipeline using Jenkins shared libraries, reducing model deployment cycle from 3 days to under 6 hours.</w:t>
      </w:r>
    </w:p>
    <w:p w14:paraId="47F8F1DE" w14:textId="7773E3FD" w:rsidR="00BD7FBD" w:rsidRPr="00D842AA" w:rsidRDefault="00BD7FBD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Created fraud feature store using PySpark and SQL transformations with over 100M+ daily transaction records.</w:t>
      </w:r>
    </w:p>
    <w:p w14:paraId="3463A3B2" w14:textId="33FE65E9" w:rsidR="00BD7FBD" w:rsidRPr="00D842AA" w:rsidRDefault="00BD7FBD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Developed Python scripts to automate fraud tagging and logging in model training loops.</w:t>
      </w:r>
    </w:p>
    <w:p w14:paraId="6D8BB988" w14:textId="41985F01" w:rsidR="00BD7FBD" w:rsidRPr="00D842AA" w:rsidRDefault="00BD7FBD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Designed REST APIs using FastAPI for real-time fraud score serving with response latency under 300ms.</w:t>
      </w:r>
    </w:p>
    <w:p w14:paraId="24597664" w14:textId="0D818E85" w:rsidR="00BD7FBD" w:rsidRPr="00D842AA" w:rsidRDefault="00BD7FBD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Engineered retraining workflows using Airflow and MLflow for quarterly credit risk model refreshes.</w:t>
      </w:r>
    </w:p>
    <w:p w14:paraId="171FA808" w14:textId="3E454009" w:rsidR="00BD7FBD" w:rsidRPr="00D842AA" w:rsidRDefault="00BD7FBD" w:rsidP="00940B29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Used scikit-learn and </w:t>
      </w:r>
      <w:proofErr w:type="spellStart"/>
      <w:r w:rsidRPr="00D842AA">
        <w:rPr>
          <w:rFonts w:ascii="Calibri" w:hAnsi="Calibri" w:cs="Calibri"/>
          <w:sz w:val="22"/>
          <w:szCs w:val="22"/>
        </w:rPr>
        <w:t>XGBoost</w:t>
      </w:r>
      <w:proofErr w:type="spellEnd"/>
      <w:r w:rsidRPr="00D842AA">
        <w:rPr>
          <w:rFonts w:ascii="Calibri" w:hAnsi="Calibri" w:cs="Calibri"/>
          <w:sz w:val="22"/>
          <w:szCs w:val="22"/>
        </w:rPr>
        <w:t xml:space="preserve"> to build classification models that improved fraud precision by 12%.</w:t>
      </w:r>
    </w:p>
    <w:p w14:paraId="671DF872" w14:textId="77777777" w:rsidR="00795EBE" w:rsidRPr="00D842AA" w:rsidRDefault="00BD7FBD" w:rsidP="00970682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b/>
          <w:bCs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Partnered with business risk teams to create dashboarding views in Tableau and Power BI backed by Python pipelines.</w:t>
      </w:r>
    </w:p>
    <w:p w14:paraId="5DE2E424" w14:textId="6E5DD4E9" w:rsidR="00970682" w:rsidRPr="00D842AA" w:rsidRDefault="00970682" w:rsidP="000524A0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042BF59" w14:textId="056CD721" w:rsidR="00BD7FBD" w:rsidRPr="00D842AA" w:rsidRDefault="00781BCB" w:rsidP="00940B29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>WALMART GLOBAL TECH</w:t>
      </w:r>
      <w:r w:rsidR="006E18AA" w:rsidRPr="00D842AA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D842AA">
        <w:rPr>
          <w:rFonts w:ascii="Calibri" w:hAnsi="Calibri" w:cs="Calibri"/>
          <w:b/>
          <w:bCs/>
          <w:sz w:val="22"/>
          <w:szCs w:val="22"/>
        </w:rPr>
        <w:t>BENGALURU, INDIA</w:t>
      </w:r>
      <w:r w:rsidR="006E18AA" w:rsidRPr="00D842AA">
        <w:rPr>
          <w:rFonts w:ascii="Calibri" w:hAnsi="Calibri" w:cs="Calibri"/>
          <w:b/>
          <w:bCs/>
          <w:sz w:val="22"/>
          <w:szCs w:val="22"/>
        </w:rPr>
        <w:tab/>
        <w:t xml:space="preserve">                                                JAN 201</w:t>
      </w:r>
      <w:r w:rsidR="00C61628" w:rsidRPr="00D842AA">
        <w:rPr>
          <w:rFonts w:ascii="Calibri" w:hAnsi="Calibri" w:cs="Calibri"/>
          <w:b/>
          <w:bCs/>
          <w:sz w:val="22"/>
          <w:szCs w:val="22"/>
        </w:rPr>
        <w:t>4</w:t>
      </w:r>
      <w:r w:rsidR="006E18AA" w:rsidRPr="00D842AA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FC4FC4" w:rsidRPr="00D842AA">
        <w:rPr>
          <w:rFonts w:ascii="Calibri" w:hAnsi="Calibri" w:cs="Calibri"/>
          <w:b/>
          <w:bCs/>
          <w:sz w:val="22"/>
          <w:szCs w:val="22"/>
        </w:rPr>
        <w:t>JAN</w:t>
      </w:r>
      <w:r w:rsidR="006E18AA" w:rsidRPr="00D842AA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="00C61628" w:rsidRPr="00D842AA">
        <w:rPr>
          <w:rFonts w:ascii="Calibri" w:hAnsi="Calibri" w:cs="Calibri"/>
          <w:b/>
          <w:bCs/>
          <w:sz w:val="22"/>
          <w:szCs w:val="22"/>
        </w:rPr>
        <w:t>6</w:t>
      </w:r>
    </w:p>
    <w:p w14:paraId="21C46F78" w14:textId="6D0BC1B6" w:rsidR="00781BCB" w:rsidRPr="00D842AA" w:rsidRDefault="00781BCB" w:rsidP="00781BCB">
      <w:p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 xml:space="preserve"> Junior Data Scientist </w:t>
      </w:r>
    </w:p>
    <w:p w14:paraId="07F511CF" w14:textId="77777777" w:rsidR="00781BCB" w:rsidRPr="00D842AA" w:rsidRDefault="00781BCB" w:rsidP="00781BCB">
      <w:pPr>
        <w:numPr>
          <w:ilvl w:val="0"/>
          <w:numId w:val="8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 xml:space="preserve">Built customer segmentation &amp; cross-sell models (K-means, </w:t>
      </w:r>
      <w:proofErr w:type="spellStart"/>
      <w:r w:rsidRPr="00D842AA">
        <w:rPr>
          <w:rFonts w:ascii="Calibri" w:hAnsi="Calibri" w:cs="Calibri"/>
          <w:sz w:val="22"/>
          <w:szCs w:val="22"/>
        </w:rPr>
        <w:t>XGBoost</w:t>
      </w:r>
      <w:proofErr w:type="spellEnd"/>
      <w:r w:rsidRPr="00D842AA">
        <w:rPr>
          <w:rFonts w:ascii="Calibri" w:hAnsi="Calibri" w:cs="Calibri"/>
          <w:sz w:val="22"/>
          <w:szCs w:val="22"/>
        </w:rPr>
        <w:t>) → +12–18% cross-sell rate and +8–10% AOV on targeted cohorts.</w:t>
      </w:r>
    </w:p>
    <w:p w14:paraId="5FB8E30D" w14:textId="77777777" w:rsidR="00781BCB" w:rsidRPr="00D842AA" w:rsidRDefault="00781BCB" w:rsidP="00781BCB">
      <w:pPr>
        <w:numPr>
          <w:ilvl w:val="0"/>
          <w:numId w:val="8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Operated large-scale Hive/Spark SQL ETL over 15TB+ POS &amp; e-comm data; improved data freshness from daily to hourly (–60% latency).</w:t>
      </w:r>
    </w:p>
    <w:p w14:paraId="52EB540C" w14:textId="77777777" w:rsidR="00781BCB" w:rsidRPr="00D842AA" w:rsidRDefault="00781BCB" w:rsidP="00781BCB">
      <w:pPr>
        <w:numPr>
          <w:ilvl w:val="0"/>
          <w:numId w:val="8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Ran Python-based A/B testing with real-time KPIs → faster readouts (~40% sooner) and +3–5% conversion lift on winning variants.</w:t>
      </w:r>
    </w:p>
    <w:p w14:paraId="29042089" w14:textId="77777777" w:rsidR="00781BCB" w:rsidRPr="00D842AA" w:rsidRDefault="00781BCB" w:rsidP="00781BCB">
      <w:pPr>
        <w:numPr>
          <w:ilvl w:val="0"/>
          <w:numId w:val="8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Deployed Isolation Forest for bundle-demand anomalies → –21% stock-outs and +7–9% on-shelf availability.</w:t>
      </w:r>
    </w:p>
    <w:p w14:paraId="1E60E8E2" w14:textId="77777777" w:rsidR="00781BCB" w:rsidRPr="00D842AA" w:rsidRDefault="00781BCB" w:rsidP="00781BCB">
      <w:pPr>
        <w:numPr>
          <w:ilvl w:val="0"/>
          <w:numId w:val="8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Built demand-uplift models for holiday campaigns → +10–15% promo ROI and –12% overstock on long-tail SKUs.</w:t>
      </w:r>
    </w:p>
    <w:p w14:paraId="06D2FA06" w14:textId="77777777" w:rsidR="00781BCB" w:rsidRPr="00D842AA" w:rsidRDefault="00781BCB" w:rsidP="00781BCB">
      <w:pPr>
        <w:numPr>
          <w:ilvl w:val="0"/>
          <w:numId w:val="8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Shipped e-commerce recommenders (TensorFlow, CF) → +6–9% CTR and +3–4% revenue/session on personalized surfaces.</w:t>
      </w:r>
    </w:p>
    <w:p w14:paraId="66CE7C70" w14:textId="77777777" w:rsidR="00781BCB" w:rsidRPr="00D842AA" w:rsidRDefault="00781BCB" w:rsidP="00781BCB">
      <w:pPr>
        <w:numPr>
          <w:ilvl w:val="0"/>
          <w:numId w:val="8"/>
        </w:numPr>
        <w:tabs>
          <w:tab w:val="num" w:pos="720"/>
        </w:tabs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Mined customer reviews (SQL, NLTK, Pandas) to auto-surface themes → ~50% less manual review time; fed insights into catalog/UX updates.</w:t>
      </w:r>
    </w:p>
    <w:p w14:paraId="144C9940" w14:textId="7E397478" w:rsidR="00BD7FBD" w:rsidRPr="00D842AA" w:rsidRDefault="00BD7FBD" w:rsidP="00C61628">
      <w:pPr>
        <w:spacing w:after="0"/>
        <w:rPr>
          <w:rFonts w:ascii="Calibri" w:hAnsi="Calibri" w:cs="Calibri"/>
          <w:sz w:val="22"/>
          <w:szCs w:val="22"/>
        </w:rPr>
      </w:pPr>
    </w:p>
    <w:p w14:paraId="599FEDF6" w14:textId="77777777" w:rsidR="00BD7FBD" w:rsidRPr="00D842AA" w:rsidRDefault="00BD7FBD" w:rsidP="00940B29">
      <w:pPr>
        <w:spacing w:after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D842AA">
        <w:rPr>
          <w:rFonts w:ascii="Calibri" w:hAnsi="Calibri" w:cs="Calibri"/>
          <w:b/>
          <w:bCs/>
          <w:sz w:val="22"/>
          <w:szCs w:val="22"/>
          <w:u w:val="single"/>
        </w:rPr>
        <w:t>EDUCATION</w:t>
      </w:r>
    </w:p>
    <w:p w14:paraId="731D27C8" w14:textId="77777777" w:rsidR="00CD173D" w:rsidRPr="00D842AA" w:rsidRDefault="00CD173D" w:rsidP="00781BCB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>Master of Science in Data Science</w:t>
      </w:r>
      <w:r w:rsidRPr="00D842AA">
        <w:rPr>
          <w:rFonts w:ascii="Calibri" w:hAnsi="Calibri" w:cs="Calibri"/>
          <w:sz w:val="22"/>
          <w:szCs w:val="22"/>
        </w:rPr>
        <w:t xml:space="preserve"> | </w:t>
      </w:r>
      <w:r w:rsidRPr="00D842AA">
        <w:rPr>
          <w:rFonts w:ascii="Calibri" w:hAnsi="Calibri" w:cs="Calibri"/>
          <w:b/>
          <w:bCs/>
          <w:sz w:val="22"/>
          <w:szCs w:val="22"/>
        </w:rPr>
        <w:t>University of Delaware, USA</w:t>
      </w:r>
      <w:r w:rsidRPr="00D842AA">
        <w:rPr>
          <w:rFonts w:ascii="Calibri" w:hAnsi="Calibri" w:cs="Calibri"/>
          <w:sz w:val="22"/>
          <w:szCs w:val="22"/>
        </w:rPr>
        <w:t xml:space="preserve"> </w:t>
      </w:r>
    </w:p>
    <w:p w14:paraId="706DC76F" w14:textId="19255DD9" w:rsidR="00CD173D" w:rsidRPr="00D842AA" w:rsidRDefault="00CD173D" w:rsidP="00781BCB">
      <w:pPr>
        <w:spacing w:after="0"/>
        <w:ind w:firstLine="36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Statistics, AI and Bioinformatics</w:t>
      </w:r>
      <w:r w:rsidR="008D26CF">
        <w:rPr>
          <w:rFonts w:ascii="Calibri" w:hAnsi="Calibri" w:cs="Calibri"/>
          <w:sz w:val="22"/>
          <w:szCs w:val="22"/>
        </w:rPr>
        <w:t xml:space="preserve"> - 2017</w:t>
      </w:r>
    </w:p>
    <w:p w14:paraId="1C384132" w14:textId="56F5D288" w:rsidR="00E21ED7" w:rsidRPr="00D842AA" w:rsidRDefault="00CD173D" w:rsidP="00781BCB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b/>
          <w:bCs/>
          <w:sz w:val="22"/>
          <w:szCs w:val="22"/>
        </w:rPr>
        <w:t>Bachelors in Computer Science</w:t>
      </w:r>
      <w:r w:rsidRPr="00D842AA">
        <w:rPr>
          <w:rFonts w:ascii="Calibri" w:hAnsi="Calibri" w:cs="Calibri"/>
          <w:sz w:val="22"/>
          <w:szCs w:val="22"/>
        </w:rPr>
        <w:t xml:space="preserve"> | </w:t>
      </w:r>
      <w:r w:rsidRPr="00D842AA">
        <w:rPr>
          <w:rFonts w:ascii="Calibri" w:hAnsi="Calibri" w:cs="Calibri"/>
          <w:b/>
          <w:bCs/>
          <w:sz w:val="22"/>
          <w:szCs w:val="22"/>
        </w:rPr>
        <w:t>Amity University, India</w:t>
      </w:r>
    </w:p>
    <w:p w14:paraId="5A0A049D" w14:textId="590FC466" w:rsidR="00CD173D" w:rsidRPr="00D842AA" w:rsidRDefault="004F5DA2" w:rsidP="00781BCB">
      <w:pPr>
        <w:spacing w:after="0"/>
        <w:ind w:firstLine="360"/>
        <w:rPr>
          <w:rFonts w:ascii="Calibri" w:hAnsi="Calibri" w:cs="Calibri"/>
          <w:sz w:val="22"/>
          <w:szCs w:val="22"/>
        </w:rPr>
      </w:pPr>
      <w:r w:rsidRPr="00D842AA">
        <w:rPr>
          <w:rFonts w:ascii="Calibri" w:hAnsi="Calibri" w:cs="Calibri"/>
          <w:sz w:val="22"/>
          <w:szCs w:val="22"/>
        </w:rPr>
        <w:t>Data Science, Cloud computing, Data Mining</w:t>
      </w:r>
      <w:r w:rsidR="008D26CF">
        <w:rPr>
          <w:rFonts w:ascii="Calibri" w:hAnsi="Calibri" w:cs="Calibri"/>
          <w:sz w:val="22"/>
          <w:szCs w:val="22"/>
        </w:rPr>
        <w:t xml:space="preserve"> - 2014</w:t>
      </w:r>
    </w:p>
    <w:sectPr w:rsidR="00CD173D" w:rsidRPr="00D842AA" w:rsidSect="00BD7FB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530E"/>
    <w:multiLevelType w:val="hybridMultilevel"/>
    <w:tmpl w:val="15863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9A4654"/>
    <w:multiLevelType w:val="hybridMultilevel"/>
    <w:tmpl w:val="7E2CD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5F3964"/>
    <w:multiLevelType w:val="hybridMultilevel"/>
    <w:tmpl w:val="D040B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F642E"/>
    <w:multiLevelType w:val="hybridMultilevel"/>
    <w:tmpl w:val="FBC0B4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356AFA"/>
    <w:multiLevelType w:val="hybridMultilevel"/>
    <w:tmpl w:val="88442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F10A0F"/>
    <w:multiLevelType w:val="hybridMultilevel"/>
    <w:tmpl w:val="3176D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D204BC"/>
    <w:multiLevelType w:val="multilevel"/>
    <w:tmpl w:val="8BD28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70D94"/>
    <w:multiLevelType w:val="hybridMultilevel"/>
    <w:tmpl w:val="441A1D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FF772AE"/>
    <w:multiLevelType w:val="hybridMultilevel"/>
    <w:tmpl w:val="9E20A3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882A2E"/>
    <w:multiLevelType w:val="hybridMultilevel"/>
    <w:tmpl w:val="B2C0F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E720356"/>
    <w:multiLevelType w:val="multilevel"/>
    <w:tmpl w:val="514E9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06244"/>
    <w:multiLevelType w:val="hybridMultilevel"/>
    <w:tmpl w:val="2676E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C25DBE"/>
    <w:multiLevelType w:val="hybridMultilevel"/>
    <w:tmpl w:val="2528C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795725">
    <w:abstractNumId w:val="0"/>
  </w:num>
  <w:num w:numId="2" w16cid:durableId="1205944102">
    <w:abstractNumId w:val="9"/>
  </w:num>
  <w:num w:numId="3" w16cid:durableId="780534182">
    <w:abstractNumId w:val="11"/>
  </w:num>
  <w:num w:numId="4" w16cid:durableId="1977710731">
    <w:abstractNumId w:val="7"/>
  </w:num>
  <w:num w:numId="5" w16cid:durableId="1308363136">
    <w:abstractNumId w:val="1"/>
  </w:num>
  <w:num w:numId="6" w16cid:durableId="1569195889">
    <w:abstractNumId w:val="3"/>
  </w:num>
  <w:num w:numId="7" w16cid:durableId="823736223">
    <w:abstractNumId w:val="6"/>
  </w:num>
  <w:num w:numId="8" w16cid:durableId="330640519">
    <w:abstractNumId w:val="10"/>
  </w:num>
  <w:num w:numId="9" w16cid:durableId="520440975">
    <w:abstractNumId w:val="8"/>
  </w:num>
  <w:num w:numId="10" w16cid:durableId="509298659">
    <w:abstractNumId w:val="12"/>
  </w:num>
  <w:num w:numId="11" w16cid:durableId="1997686042">
    <w:abstractNumId w:val="4"/>
  </w:num>
  <w:num w:numId="12" w16cid:durableId="19746445">
    <w:abstractNumId w:val="5"/>
  </w:num>
  <w:num w:numId="13" w16cid:durableId="2096314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CB"/>
    <w:rsid w:val="000524A0"/>
    <w:rsid w:val="00153307"/>
    <w:rsid w:val="002320D4"/>
    <w:rsid w:val="002923CB"/>
    <w:rsid w:val="002E67F4"/>
    <w:rsid w:val="003175CB"/>
    <w:rsid w:val="004522EA"/>
    <w:rsid w:val="004D2EB4"/>
    <w:rsid w:val="004E6E64"/>
    <w:rsid w:val="004F5DA2"/>
    <w:rsid w:val="00502E64"/>
    <w:rsid w:val="0055597B"/>
    <w:rsid w:val="006516B7"/>
    <w:rsid w:val="00694318"/>
    <w:rsid w:val="006A3A69"/>
    <w:rsid w:val="006D49A4"/>
    <w:rsid w:val="006D6E65"/>
    <w:rsid w:val="006E18AA"/>
    <w:rsid w:val="00757DE6"/>
    <w:rsid w:val="00781BCB"/>
    <w:rsid w:val="00795EBE"/>
    <w:rsid w:val="007A5D18"/>
    <w:rsid w:val="007C3E40"/>
    <w:rsid w:val="00870E84"/>
    <w:rsid w:val="008D26CF"/>
    <w:rsid w:val="008E4AA9"/>
    <w:rsid w:val="008F47B7"/>
    <w:rsid w:val="00905592"/>
    <w:rsid w:val="00940B29"/>
    <w:rsid w:val="00970682"/>
    <w:rsid w:val="00A34E85"/>
    <w:rsid w:val="00A354DC"/>
    <w:rsid w:val="00A44552"/>
    <w:rsid w:val="00A47F29"/>
    <w:rsid w:val="00A575B6"/>
    <w:rsid w:val="00A80608"/>
    <w:rsid w:val="00B0025B"/>
    <w:rsid w:val="00B10496"/>
    <w:rsid w:val="00B20DD3"/>
    <w:rsid w:val="00BA47B8"/>
    <w:rsid w:val="00BD1763"/>
    <w:rsid w:val="00BD7FBD"/>
    <w:rsid w:val="00C03D5B"/>
    <w:rsid w:val="00C15CD1"/>
    <w:rsid w:val="00C179FE"/>
    <w:rsid w:val="00C61628"/>
    <w:rsid w:val="00CA76A9"/>
    <w:rsid w:val="00CC76A0"/>
    <w:rsid w:val="00CD173D"/>
    <w:rsid w:val="00CF42EB"/>
    <w:rsid w:val="00D66D60"/>
    <w:rsid w:val="00D842AA"/>
    <w:rsid w:val="00DA4666"/>
    <w:rsid w:val="00DD26F2"/>
    <w:rsid w:val="00DF5BC4"/>
    <w:rsid w:val="00DF78A6"/>
    <w:rsid w:val="00E21EAA"/>
    <w:rsid w:val="00E21ED7"/>
    <w:rsid w:val="00EA6D45"/>
    <w:rsid w:val="00F05CB2"/>
    <w:rsid w:val="00F164FC"/>
    <w:rsid w:val="00F807BE"/>
    <w:rsid w:val="00FC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0497"/>
  <w15:chartTrackingRefBased/>
  <w15:docId w15:val="{B9302709-114F-4718-BE96-F718F9FD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9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3CB"/>
    <w:rPr>
      <w:b/>
      <w:bCs/>
      <w:smallCaps/>
      <w:color w:val="2F5496" w:themeColor="accent1" w:themeShade="BF"/>
      <w:spacing w:val="5"/>
    </w:rPr>
  </w:style>
  <w:style w:type="paragraph" w:customStyle="1" w:styleId="selectable-text">
    <w:name w:val="selectable-text"/>
    <w:basedOn w:val="Normal"/>
    <w:rsid w:val="00940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selectable-text1">
    <w:name w:val="selectable-text1"/>
    <w:basedOn w:val="DefaultParagraphFont"/>
    <w:rsid w:val="00940B29"/>
  </w:style>
  <w:style w:type="character" w:styleId="Hyperlink">
    <w:name w:val="Hyperlink"/>
    <w:basedOn w:val="DefaultParagraphFont"/>
    <w:uiPriority w:val="99"/>
    <w:unhideWhenUsed/>
    <w:rsid w:val="00DD26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6F2"/>
    <w:rPr>
      <w:color w:val="605E5C"/>
      <w:shd w:val="clear" w:color="auto" w:fill="E1DFDD"/>
    </w:rPr>
  </w:style>
  <w:style w:type="table" w:customStyle="1" w:styleId="TableGridLight1">
    <w:name w:val="Table Grid Light1"/>
    <w:basedOn w:val="TableNormal"/>
    <w:next w:val="TableGridLight"/>
    <w:uiPriority w:val="40"/>
    <w:rsid w:val="004E6E64"/>
    <w:pPr>
      <w:spacing w:after="0" w:line="240" w:lineRule="auto"/>
    </w:pPr>
    <w:rPr>
      <w:color w:val="4D89AF"/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GridLight">
    <w:name w:val="Grid Table Light"/>
    <w:basedOn w:val="TableNormal"/>
    <w:uiPriority w:val="40"/>
    <w:rsid w:val="004E6E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mohana-venkata-nagull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66F82A182474BCAA7A5256DF3801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68A25-3012-4D99-9924-9C7B7860388A}"/>
      </w:docPartPr>
      <w:docPartBody>
        <w:p w:rsidR="00207E3A" w:rsidRDefault="001B73B5" w:rsidP="001B73B5">
          <w:pPr>
            <w:pStyle w:val="966F82A182474BCAA7A5256DF380137A"/>
          </w:pPr>
          <w:r w:rsidRPr="00AD31D1">
            <w:t>Albany, NY</w:t>
          </w:r>
        </w:p>
      </w:docPartBody>
    </w:docPart>
    <w:docPart>
      <w:docPartPr>
        <w:name w:val="A79C1D02D8ED4924A034D934272EB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BCD23-E53E-48DE-A964-D14C5814FA74}"/>
      </w:docPartPr>
      <w:docPartBody>
        <w:p w:rsidR="00207E3A" w:rsidRDefault="001B73B5" w:rsidP="001B73B5">
          <w:pPr>
            <w:pStyle w:val="A79C1D02D8ED4924A034D934272EB649"/>
          </w:pPr>
          <w:r w:rsidRPr="00AD31D1">
            <w:t>502.555.0110</w:t>
          </w:r>
        </w:p>
      </w:docPartBody>
    </w:docPart>
    <w:docPart>
      <w:docPartPr>
        <w:name w:val="A44091B93DE24763A779C13E2423B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82A82-1253-4B11-9B2A-18750C20D7D7}"/>
      </w:docPartPr>
      <w:docPartBody>
        <w:p w:rsidR="00207E3A" w:rsidRDefault="001B73B5" w:rsidP="001B73B5">
          <w:pPr>
            <w:pStyle w:val="A44091B93DE24763A779C13E2423BC2B"/>
          </w:pPr>
          <w:r w:rsidRPr="00AD31D1">
            <w:t>takanori@example.com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B5"/>
    <w:rsid w:val="001B73B5"/>
    <w:rsid w:val="00207E3A"/>
    <w:rsid w:val="00325113"/>
    <w:rsid w:val="00452914"/>
    <w:rsid w:val="00460093"/>
    <w:rsid w:val="006D49A4"/>
    <w:rsid w:val="006D6E65"/>
    <w:rsid w:val="00860670"/>
    <w:rsid w:val="00A47F29"/>
    <w:rsid w:val="00C15CD1"/>
    <w:rsid w:val="00DA4666"/>
    <w:rsid w:val="00EC28B6"/>
    <w:rsid w:val="00F9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6F82A182474BCAA7A5256DF380137A">
    <w:name w:val="966F82A182474BCAA7A5256DF380137A"/>
    <w:rsid w:val="001B73B5"/>
  </w:style>
  <w:style w:type="paragraph" w:customStyle="1" w:styleId="A79C1D02D8ED4924A034D934272EB649">
    <w:name w:val="A79C1D02D8ED4924A034D934272EB649"/>
    <w:rsid w:val="001B73B5"/>
  </w:style>
  <w:style w:type="paragraph" w:customStyle="1" w:styleId="A44091B93DE24763A779C13E2423BC2B">
    <w:name w:val="A44091B93DE24763A779C13E2423BC2B"/>
    <w:rsid w:val="001B73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Cognowiz LLC</dc:creator>
  <cp:keywords/>
  <dc:description/>
  <cp:lastModifiedBy>Varun Cognowiz</cp:lastModifiedBy>
  <cp:revision>15</cp:revision>
  <dcterms:created xsi:type="dcterms:W3CDTF">2025-11-06T19:36:00Z</dcterms:created>
  <dcterms:modified xsi:type="dcterms:W3CDTF">2026-01-22T13:49:00Z</dcterms:modified>
</cp:coreProperties>
</file>