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6A909" w14:textId="4804BE6A" w:rsidR="00432510" w:rsidRDefault="004834E1" w:rsidP="002E3493">
      <w:pPr>
        <w:spacing w:after="0" w:line="240" w:lineRule="auto"/>
        <w:ind w:right="-897"/>
        <w:jc w:val="center"/>
        <w:rPr>
          <w:rFonts w:ascii="Times New Roman" w:eastAsia="Times New Roman" w:hAnsi="Times New Roman" w:cs="Times New Roman"/>
          <w:b/>
          <w:sz w:val="32"/>
          <w:szCs w:val="20"/>
        </w:rPr>
      </w:pPr>
      <w:r>
        <w:rPr>
          <w:rFonts w:ascii="Times New Roman" w:eastAsia="Times New Roman" w:hAnsi="Times New Roman" w:cs="Times New Roman"/>
          <w:b/>
          <w:sz w:val="32"/>
          <w:szCs w:val="20"/>
        </w:rPr>
        <w:t>Umme Tasneem Firdose</w:t>
      </w:r>
    </w:p>
    <w:p w14:paraId="426F6BFA" w14:textId="77777777" w:rsidR="00432510" w:rsidRPr="00E46A52" w:rsidRDefault="00432510" w:rsidP="002E3493">
      <w:pPr>
        <w:spacing w:after="0" w:line="240" w:lineRule="auto"/>
        <w:ind w:right="-897"/>
        <w:jc w:val="center"/>
        <w:rPr>
          <w:rFonts w:ascii="Times New Roman" w:eastAsia="Times New Roman" w:hAnsi="Times New Roman" w:cs="Times New Roman"/>
          <w:b/>
          <w:sz w:val="32"/>
          <w:szCs w:val="20"/>
        </w:rPr>
      </w:pPr>
      <w:r>
        <w:rPr>
          <w:rFonts w:ascii="Times New Roman" w:eastAsia="Times New Roman" w:hAnsi="Times New Roman" w:cs="Times New Roman"/>
          <w:b/>
          <w:sz w:val="32"/>
          <w:szCs w:val="20"/>
        </w:rPr>
        <w:t>Senior Data Scientist</w:t>
      </w:r>
    </w:p>
    <w:p w14:paraId="478E2804" w14:textId="3F95164D" w:rsidR="00432510" w:rsidRPr="002E3493" w:rsidRDefault="00432510" w:rsidP="002E3493">
      <w:pPr>
        <w:spacing w:after="0" w:line="240" w:lineRule="auto"/>
        <w:ind w:right="-897"/>
        <w:rPr>
          <w:rFonts w:ascii="Times New Roman" w:eastAsia="Times New Roman" w:hAnsi="Times New Roman" w:cs="Times New Roman"/>
          <w:sz w:val="24"/>
          <w:szCs w:val="20"/>
          <w:lang w:val="en-IN"/>
        </w:rPr>
      </w:pPr>
      <w:r w:rsidRPr="00E46A52">
        <w:rPr>
          <w:rFonts w:ascii="Times New Roman" w:eastAsia="Times New Roman" w:hAnsi="Times New Roman" w:cs="Times New Roman"/>
          <w:b/>
          <w:sz w:val="24"/>
          <w:szCs w:val="20"/>
        </w:rPr>
        <w:t>Phone:</w:t>
      </w:r>
      <w:r w:rsidR="002E3493">
        <w:rPr>
          <w:rFonts w:ascii="Times New Roman" w:eastAsia="Times New Roman" w:hAnsi="Times New Roman" w:cs="Times New Roman"/>
          <w:sz w:val="24"/>
          <w:szCs w:val="20"/>
        </w:rPr>
        <w:t xml:space="preserve"> </w:t>
      </w:r>
      <w:r w:rsidR="00231444" w:rsidRPr="002E3493">
        <w:rPr>
          <w:rFonts w:ascii="Times New Roman" w:eastAsia="Times New Roman" w:hAnsi="Times New Roman" w:cs="Times New Roman"/>
          <w:sz w:val="24"/>
          <w:szCs w:val="20"/>
        </w:rPr>
        <w:t>(</w:t>
      </w:r>
      <w:r w:rsidR="004834E1" w:rsidRPr="002E3493">
        <w:rPr>
          <w:rFonts w:ascii="Times New Roman" w:eastAsia="Times New Roman" w:hAnsi="Times New Roman" w:cs="Times New Roman"/>
          <w:sz w:val="24"/>
          <w:szCs w:val="20"/>
        </w:rPr>
        <w:t>838</w:t>
      </w:r>
      <w:r w:rsidR="00231444" w:rsidRPr="002E3493">
        <w:rPr>
          <w:rFonts w:ascii="Times New Roman" w:eastAsia="Times New Roman" w:hAnsi="Times New Roman" w:cs="Times New Roman"/>
          <w:sz w:val="24"/>
          <w:szCs w:val="20"/>
        </w:rPr>
        <w:t>)</w:t>
      </w:r>
      <w:r w:rsidR="00611AE4">
        <w:rPr>
          <w:rFonts w:ascii="Times New Roman" w:eastAsia="Times New Roman" w:hAnsi="Times New Roman" w:cs="Times New Roman"/>
          <w:sz w:val="24"/>
          <w:szCs w:val="20"/>
        </w:rPr>
        <w:t xml:space="preserve"> </w:t>
      </w:r>
      <w:r w:rsidR="004834E1" w:rsidRPr="002E3493">
        <w:rPr>
          <w:rFonts w:ascii="Times New Roman" w:eastAsia="Times New Roman" w:hAnsi="Times New Roman" w:cs="Times New Roman"/>
          <w:sz w:val="24"/>
          <w:szCs w:val="20"/>
        </w:rPr>
        <w:t>999</w:t>
      </w:r>
      <w:r w:rsidR="00611AE4">
        <w:rPr>
          <w:rFonts w:ascii="Times New Roman" w:eastAsia="Times New Roman" w:hAnsi="Times New Roman" w:cs="Times New Roman"/>
          <w:sz w:val="24"/>
          <w:szCs w:val="20"/>
        </w:rPr>
        <w:t xml:space="preserve"> </w:t>
      </w:r>
      <w:r w:rsidR="004834E1" w:rsidRPr="002E3493">
        <w:rPr>
          <w:rFonts w:ascii="Times New Roman" w:eastAsia="Times New Roman" w:hAnsi="Times New Roman" w:cs="Times New Roman"/>
          <w:sz w:val="24"/>
          <w:szCs w:val="20"/>
        </w:rPr>
        <w:t>9639</w:t>
      </w:r>
    </w:p>
    <w:p w14:paraId="39AB82A5" w14:textId="37D3EF57" w:rsidR="002E3493" w:rsidRPr="00E46A52" w:rsidRDefault="00375127" w:rsidP="002E3493">
      <w:pPr>
        <w:spacing w:after="0" w:line="240" w:lineRule="auto"/>
        <w:ind w:right="-897"/>
        <w:rPr>
          <w:rFonts w:ascii="Times New Roman" w:eastAsia="Times New Roman" w:hAnsi="Times New Roman" w:cs="Times New Roman"/>
          <w:sz w:val="24"/>
          <w:szCs w:val="20"/>
        </w:rPr>
      </w:pPr>
      <w:r>
        <w:rPr>
          <w:rFonts w:ascii="Times New Roman" w:eastAsia="Times New Roman" w:hAnsi="Times New Roman" w:cs="Times New Roman"/>
          <w:b/>
          <w:sz w:val="24"/>
          <w:szCs w:val="20"/>
        </w:rPr>
        <w:t>E-</w:t>
      </w:r>
      <w:r w:rsidR="00432510" w:rsidRPr="00E46A52">
        <w:rPr>
          <w:rFonts w:ascii="Times New Roman" w:eastAsia="Times New Roman" w:hAnsi="Times New Roman" w:cs="Times New Roman"/>
          <w:b/>
          <w:sz w:val="24"/>
          <w:szCs w:val="20"/>
        </w:rPr>
        <w:t>Mail</w:t>
      </w:r>
      <w:r w:rsidR="00432510">
        <w:rPr>
          <w:rFonts w:ascii="Times New Roman" w:eastAsia="Times New Roman" w:hAnsi="Times New Roman" w:cs="Times New Roman"/>
          <w:b/>
          <w:sz w:val="24"/>
          <w:szCs w:val="20"/>
        </w:rPr>
        <w:t xml:space="preserve">: </w:t>
      </w:r>
      <w:hyperlink r:id="rId5" w:history="1">
        <w:r w:rsidR="002E3493" w:rsidRPr="00E85A9C">
          <w:rPr>
            <w:rStyle w:val="Hyperlink"/>
            <w:rFonts w:ascii="Times New Roman" w:eastAsia="Times New Roman" w:hAnsi="Times New Roman" w:cs="Times New Roman"/>
            <w:sz w:val="24"/>
            <w:szCs w:val="20"/>
          </w:rPr>
          <w:t>ummetasneemfirdose12@gmail.com</w:t>
        </w:r>
      </w:hyperlink>
    </w:p>
    <w:p w14:paraId="5891B4DF" w14:textId="0195177D" w:rsidR="002E3493" w:rsidRPr="00E46A52" w:rsidRDefault="00432510" w:rsidP="002E3493">
      <w:pPr>
        <w:spacing w:after="0" w:line="240" w:lineRule="auto"/>
        <w:ind w:right="-897"/>
        <w:rPr>
          <w:rFonts w:ascii="Times New Roman" w:eastAsia="Times New Roman" w:hAnsi="Times New Roman" w:cs="Times New Roman"/>
          <w:b/>
          <w:sz w:val="24"/>
          <w:szCs w:val="20"/>
        </w:rPr>
      </w:pPr>
      <w:r w:rsidRPr="00E46A52">
        <w:rPr>
          <w:rFonts w:ascii="Times New Roman" w:eastAsia="Times New Roman" w:hAnsi="Times New Roman" w:cs="Times New Roman"/>
          <w:b/>
          <w:sz w:val="24"/>
          <w:szCs w:val="20"/>
        </w:rPr>
        <w:t>LinkedIn:</w:t>
      </w:r>
      <w:r w:rsidRPr="00E46A52">
        <w:rPr>
          <w:rFonts w:ascii="Times New Roman" w:hAnsi="Times New Roman" w:cs="Times New Roman"/>
          <w:sz w:val="24"/>
          <w:szCs w:val="20"/>
          <w:shd w:val="clear" w:color="auto" w:fill="FFFFFF"/>
        </w:rPr>
        <w:t xml:space="preserve"> </w:t>
      </w:r>
      <w:hyperlink r:id="rId6" w:history="1">
        <w:r w:rsidR="002E3493" w:rsidRPr="00E85A9C">
          <w:rPr>
            <w:rStyle w:val="Hyperlink"/>
            <w:rFonts w:ascii="Times New Roman" w:hAnsi="Times New Roman" w:cs="Times New Roman"/>
            <w:bCs/>
            <w:sz w:val="24"/>
            <w:szCs w:val="20"/>
            <w:shd w:val="clear" w:color="auto" w:fill="FFFFFF"/>
          </w:rPr>
          <w:t>www.linkedin.com/in/umme-tasneem-firdose-7457701b7</w:t>
        </w:r>
      </w:hyperlink>
    </w:p>
    <w:p w14:paraId="35133D38" w14:textId="77777777" w:rsidR="00432510" w:rsidRPr="00E46A52" w:rsidRDefault="00432510" w:rsidP="002E3493">
      <w:pPr>
        <w:pStyle w:val="Heading1"/>
        <w:pBdr>
          <w:bottom w:val="single" w:sz="4" w:space="1" w:color="auto"/>
        </w:pBdr>
        <w:spacing w:before="0"/>
        <w:ind w:left="900" w:right="-180" w:hanging="900"/>
        <w:jc w:val="left"/>
        <w:rPr>
          <w:rFonts w:ascii="Times New Roman" w:hAnsi="Times New Roman" w:cs="Times New Roman"/>
          <w:spacing w:val="-2"/>
          <w:szCs w:val="20"/>
          <w:u w:val="none"/>
        </w:rPr>
      </w:pPr>
      <w:r w:rsidRPr="00E46A52">
        <w:rPr>
          <w:rFonts w:ascii="Times New Roman" w:hAnsi="Times New Roman" w:cs="Times New Roman"/>
          <w:spacing w:val="-2"/>
          <w:szCs w:val="20"/>
          <w:u w:val="none"/>
        </w:rPr>
        <w:t>PROFESSIONAL SUMMARY</w:t>
      </w:r>
    </w:p>
    <w:p w14:paraId="3E206709" w14:textId="77777777" w:rsidR="00432510" w:rsidRPr="00E645C7"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E645C7">
        <w:rPr>
          <w:rFonts w:ascii="Times New Roman" w:hAnsi="Times New Roman" w:cs="Times New Roman"/>
          <w:color w:val="000000"/>
          <w:sz w:val="20"/>
        </w:rPr>
        <w:t>Senior Data Scientist with 11+ years of experience designing and delivering enterprise-scale data science solutions, transforming raw data into actionable insights through advanced analytics, predictive modeling, and production-grade data pipelines that directly supported business strategy and operational decision-making.</w:t>
      </w:r>
    </w:p>
    <w:p w14:paraId="7C1D8800"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Led end-to-end data science initiatives covering data discovery, </w:t>
      </w:r>
      <w:proofErr w:type="gramStart"/>
      <w:r w:rsidRPr="00A45EC9">
        <w:rPr>
          <w:rFonts w:ascii="Times New Roman" w:hAnsi="Times New Roman" w:cs="Times New Roman"/>
          <w:color w:val="000000"/>
          <w:sz w:val="20"/>
        </w:rPr>
        <w:t>exploratory</w:t>
      </w:r>
      <w:proofErr w:type="gramEnd"/>
      <w:r w:rsidRPr="00A45EC9">
        <w:rPr>
          <w:rFonts w:ascii="Times New Roman" w:hAnsi="Times New Roman" w:cs="Times New Roman"/>
          <w:color w:val="000000"/>
          <w:sz w:val="20"/>
        </w:rPr>
        <w:t xml:space="preserve"> analysis, feature engineering, model development, and deployment, ensuring analytical solutions were both statistically sound and operationally scalable across enterprise platforms.</w:t>
      </w:r>
    </w:p>
    <w:p w14:paraId="13F76FFF"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Built standardized analytical frameworks to support experimentation, forecasting, and decision support, enabling leadership teams to measure impact, track performance, and prioritize initiatives using reliable, data-driven insights.</w:t>
      </w:r>
    </w:p>
    <w:p w14:paraId="16905731"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Designed and implemented Generative AI solutions for enterprise use cases including conversational interfaces, document understanding, and knowledge retrieval, integrating retrieval-augmented generation (RAG) patterns to ensure accuracy, traceability, and contextual relevance.</w:t>
      </w:r>
    </w:p>
    <w:p w14:paraId="3A6DA634"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Optimized GenAI inference pipelines by applying prompt engineering, response evaluation, caching strategies, and cost controls, achieving measurable improvements in response latency, throughput, and operational efficiency at scale.</w:t>
      </w:r>
    </w:p>
    <w:p w14:paraId="1B8DE399"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Established governance and safety controls for Generative AI platforms, enforcing access policies, auditability, data privacy, and responsible usage to support secure enterprise adoption of LLM-powered applications.</w:t>
      </w:r>
    </w:p>
    <w:p w14:paraId="2D611BBB"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Architected enterprise AI platforms supporting real-time and batch inference workloads, integrating structured and unstructured data sources while ensuring reliability, scalability, and alignment with organizational standards and compliance requirements.</w:t>
      </w:r>
    </w:p>
    <w:p w14:paraId="0171A2CA"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Led modernization efforts to migrate legacy analytics and rule-based systems into intelligent, automated AI-driven solutions, significantly improving decision speed, accuracy, and operational consistency.</w:t>
      </w:r>
    </w:p>
    <w:p w14:paraId="7F7EC84A"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Defined AI platform standards and best practices covering model lifecycle management, monitoring, and deployment, enabling consistent delivery across multiple teams and business units.</w:t>
      </w:r>
    </w:p>
    <w:p w14:paraId="3DD6C5D5"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Designed and deployed machine learning pipelines supporting model training, validation, deployment, and monitoring, ensuring reproducibility, performance stability, and seamless integration with downstream systems.</w:t>
      </w:r>
    </w:p>
    <w:p w14:paraId="737040A3"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Implemented feature engineering and model evaluation strategies to improve model robustness, generalization, and long-term performance, supporting both batch analytics and low-latency production use cases.</w:t>
      </w:r>
    </w:p>
    <w:p w14:paraId="346C9943"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Established ML performance benchmarking and monitoring frameworks to detect drift, degradation, and data quality issues, enabling proactive remediation and continuous improvement.</w:t>
      </w:r>
    </w:p>
    <w:p w14:paraId="4540767B"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Delivered enterprise NLP solutions for large-scale text analytics, enabling document classification, entity extraction, semantic search, and insight discovery across massive volumes of unstructured content.</w:t>
      </w:r>
    </w:p>
    <w:p w14:paraId="550E300A"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Designed NLP pipelines capable of handling noisy, domain-specific, and multilingual data by applying rigorous preprocessing, normalization, and evaluation techniques suitable for production environments.</w:t>
      </w:r>
    </w:p>
    <w:p w14:paraId="1C55C3EE"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Integrated NLP outputs into downstream analytics and business applications, enabling non-technical users to extract value from text-heavy data sources.</w:t>
      </w:r>
    </w:p>
    <w:p w14:paraId="214A4234"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Implemented deep learning solutions across vision, speech, and text domains, applying convolutional and sequence-based architectures to solve complex pattern recognition problems at enterprise scale.</w:t>
      </w:r>
    </w:p>
    <w:p w14:paraId="38DA75F8"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Led migration of legacy analytical models to deep learning–based systems, improving predictive performance while ensuring backward compatibility and operational continuity.</w:t>
      </w:r>
    </w:p>
    <w:p w14:paraId="2FEC83F6"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Optimized training and inference workflows using distributed computing and hardware acceleration to support large datasets and time-sensitive workloads.</w:t>
      </w:r>
    </w:p>
    <w:p w14:paraId="1F8F382E"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Extensive hands-on expertise using Python for data science and analytics, leveraging libraries such as pandas, NumPy, scikit-learn, TensorFlow, </w:t>
      </w:r>
      <w:proofErr w:type="spellStart"/>
      <w:r w:rsidRPr="00A45EC9">
        <w:rPr>
          <w:rFonts w:ascii="Times New Roman" w:hAnsi="Times New Roman" w:cs="Times New Roman"/>
          <w:color w:val="000000"/>
          <w:sz w:val="20"/>
        </w:rPr>
        <w:t>PyTorch</w:t>
      </w:r>
      <w:proofErr w:type="spellEnd"/>
      <w:r w:rsidRPr="00A45EC9">
        <w:rPr>
          <w:rFonts w:ascii="Times New Roman" w:hAnsi="Times New Roman" w:cs="Times New Roman"/>
          <w:color w:val="000000"/>
          <w:sz w:val="20"/>
        </w:rPr>
        <w:t xml:space="preserve">, SciPy, and </w:t>
      </w:r>
      <w:proofErr w:type="spellStart"/>
      <w:r w:rsidRPr="00A45EC9">
        <w:rPr>
          <w:rFonts w:ascii="Times New Roman" w:hAnsi="Times New Roman" w:cs="Times New Roman"/>
          <w:color w:val="000000"/>
          <w:sz w:val="20"/>
        </w:rPr>
        <w:t>statsmodels</w:t>
      </w:r>
      <w:proofErr w:type="spellEnd"/>
      <w:r w:rsidRPr="00A45EC9">
        <w:rPr>
          <w:rFonts w:ascii="Times New Roman" w:hAnsi="Times New Roman" w:cs="Times New Roman"/>
          <w:color w:val="000000"/>
          <w:sz w:val="20"/>
        </w:rPr>
        <w:t xml:space="preserve"> to build production-ready analytical solutions.</w:t>
      </w:r>
    </w:p>
    <w:p w14:paraId="546AFEF2"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Developed reusable Python utilities for data preparation, validation, experimentation, and reporting, improving analyst productivity and ensuring consistency across projects.</w:t>
      </w:r>
    </w:p>
    <w:p w14:paraId="27C379A2"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Automated data analysis and experimentation workflows through Python scripting, enabling faster insight generation and reduced manual effort across teams.</w:t>
      </w:r>
    </w:p>
    <w:p w14:paraId="111E0F06"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Designed scalable data and AI platforms using containerization and orchestration technologies, enabling reliable deployment, auto-scaling, and fault tolerance in cloud environments.</w:t>
      </w:r>
    </w:p>
    <w:p w14:paraId="4933247B"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Built robust </w:t>
      </w:r>
      <w:proofErr w:type="spellStart"/>
      <w:r w:rsidRPr="00A45EC9">
        <w:rPr>
          <w:rFonts w:ascii="Times New Roman" w:hAnsi="Times New Roman" w:cs="Times New Roman"/>
          <w:color w:val="000000"/>
          <w:sz w:val="20"/>
        </w:rPr>
        <w:t>MLOps</w:t>
      </w:r>
      <w:proofErr w:type="spellEnd"/>
      <w:r w:rsidRPr="00A45EC9">
        <w:rPr>
          <w:rFonts w:ascii="Times New Roman" w:hAnsi="Times New Roman" w:cs="Times New Roman"/>
          <w:color w:val="000000"/>
          <w:sz w:val="20"/>
        </w:rPr>
        <w:t xml:space="preserve"> and analytics pipelines incorporating CI/CD, automated testing, version control, and monitoring to support reliable and auditable model deployments.</w:t>
      </w:r>
    </w:p>
    <w:p w14:paraId="4A0B7194"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Implemented real-time and batch data processing architectures using streaming and distributed systems to support low-latency analytics and high-volume data ingestion.</w:t>
      </w:r>
    </w:p>
    <w:p w14:paraId="34110E03"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Led cross-functional teams of data scientists, engineers, and analysts, providing technical leadership, mentorship, and architectural guidance to deliver complex initiatives on time.</w:t>
      </w:r>
    </w:p>
    <w:p w14:paraId="0D535B5D"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Partnered closely with business stakeholders to translate ambiguous requirements into well-defined analytical solutions, ensuring alignment between technical delivery and strategic objectives.</w:t>
      </w:r>
    </w:p>
    <w:p w14:paraId="51E4C332"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lastRenderedPageBreak/>
        <w:t>Established best practices for documentation, code review, and knowledge sharing, fostering a culture of quality, transparency, and continuous improvement.</w:t>
      </w:r>
    </w:p>
    <w:p w14:paraId="502128C9"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Communicated complex analytical and AI concepts to executive and non-technical audiences through clear narratives, visualizations, and recommendations that </w:t>
      </w:r>
      <w:proofErr w:type="gramStart"/>
      <w:r w:rsidRPr="00A45EC9">
        <w:rPr>
          <w:rFonts w:ascii="Times New Roman" w:hAnsi="Times New Roman" w:cs="Times New Roman"/>
          <w:color w:val="000000"/>
          <w:sz w:val="20"/>
        </w:rPr>
        <w:t>supported</w:t>
      </w:r>
      <w:proofErr w:type="gramEnd"/>
      <w:r w:rsidRPr="00A45EC9">
        <w:rPr>
          <w:rFonts w:ascii="Times New Roman" w:hAnsi="Times New Roman" w:cs="Times New Roman"/>
          <w:color w:val="000000"/>
          <w:sz w:val="20"/>
        </w:rPr>
        <w:t xml:space="preserve"> informed decision-making.</w:t>
      </w:r>
    </w:p>
    <w:p w14:paraId="232675C5" w14:textId="77777777" w:rsidR="00432510" w:rsidRPr="00E46A52" w:rsidRDefault="00432510" w:rsidP="002E3493">
      <w:pPr>
        <w:pStyle w:val="NormalWeb"/>
        <w:spacing w:before="0" w:beforeAutospacing="0" w:after="0" w:afterAutospacing="0"/>
        <w:ind w:right="-180"/>
        <w:jc w:val="both"/>
        <w:rPr>
          <w:sz w:val="20"/>
          <w:szCs w:val="20"/>
        </w:rPr>
      </w:pPr>
    </w:p>
    <w:p w14:paraId="1580DCBD" w14:textId="77777777" w:rsidR="00432510" w:rsidRPr="00E46A52" w:rsidRDefault="00432510" w:rsidP="002E3493">
      <w:pPr>
        <w:pStyle w:val="Heading1"/>
        <w:pBdr>
          <w:bottom w:val="single" w:sz="4" w:space="1" w:color="auto"/>
        </w:pBdr>
        <w:spacing w:before="0"/>
        <w:ind w:left="900" w:right="-180" w:hanging="900"/>
        <w:jc w:val="left"/>
        <w:rPr>
          <w:rFonts w:ascii="Times New Roman" w:hAnsi="Times New Roman" w:cs="Times New Roman"/>
          <w:spacing w:val="-2"/>
          <w:szCs w:val="20"/>
          <w:u w:val="none"/>
        </w:rPr>
      </w:pPr>
      <w:r w:rsidRPr="00E46A52">
        <w:rPr>
          <w:rFonts w:ascii="Times New Roman" w:hAnsi="Times New Roman" w:cs="Times New Roman"/>
          <w:spacing w:val="-2"/>
          <w:szCs w:val="20"/>
          <w:u w:val="none"/>
        </w:rPr>
        <w:t>EDUCATION</w:t>
      </w:r>
    </w:p>
    <w:p w14:paraId="0BA0EDCB" w14:textId="03173AED" w:rsidR="00432510" w:rsidRPr="00611AE4" w:rsidRDefault="00432510" w:rsidP="00611AE4">
      <w:pPr>
        <w:pStyle w:val="ListParagraph"/>
        <w:widowControl/>
        <w:numPr>
          <w:ilvl w:val="0"/>
          <w:numId w:val="2"/>
        </w:numPr>
        <w:adjustRightInd w:val="0"/>
        <w:spacing w:before="0"/>
        <w:contextualSpacing/>
        <w:jc w:val="both"/>
        <w:rPr>
          <w:rFonts w:ascii="Times New Roman" w:hAnsi="Times New Roman" w:cs="Times New Roman"/>
          <w:color w:val="000000"/>
          <w:sz w:val="20"/>
        </w:rPr>
      </w:pPr>
      <w:proofErr w:type="gramStart"/>
      <w:r w:rsidRPr="00611AE4">
        <w:rPr>
          <w:rFonts w:ascii="Times New Roman" w:hAnsi="Times New Roman" w:cs="Times New Roman"/>
          <w:color w:val="000000"/>
          <w:sz w:val="20"/>
        </w:rPr>
        <w:t>Master’s</w:t>
      </w:r>
      <w:proofErr w:type="gramEnd"/>
      <w:r w:rsidRPr="00611AE4">
        <w:rPr>
          <w:rFonts w:ascii="Times New Roman" w:hAnsi="Times New Roman" w:cs="Times New Roman"/>
          <w:color w:val="000000"/>
          <w:sz w:val="20"/>
        </w:rPr>
        <w:t xml:space="preserve"> </w:t>
      </w:r>
      <w:r w:rsidR="00B824E5">
        <w:rPr>
          <w:rFonts w:ascii="Times New Roman" w:hAnsi="Times New Roman" w:cs="Times New Roman"/>
          <w:color w:val="000000"/>
          <w:sz w:val="20"/>
        </w:rPr>
        <w:t>at</w:t>
      </w:r>
      <w:r w:rsidR="00BF3143" w:rsidRPr="00611AE4">
        <w:rPr>
          <w:rFonts w:ascii="Times New Roman" w:hAnsi="Times New Roman" w:cs="Times New Roman"/>
          <w:color w:val="000000"/>
          <w:sz w:val="20"/>
        </w:rPr>
        <w:t xml:space="preserve"> University at </w:t>
      </w:r>
      <w:proofErr w:type="gramStart"/>
      <w:r w:rsidR="00BF3143" w:rsidRPr="00611AE4">
        <w:rPr>
          <w:rFonts w:ascii="Times New Roman" w:hAnsi="Times New Roman" w:cs="Times New Roman"/>
          <w:color w:val="000000"/>
          <w:sz w:val="20"/>
        </w:rPr>
        <w:t xml:space="preserve">Albany </w:t>
      </w:r>
      <w:r w:rsidR="00C716C6" w:rsidRPr="00611AE4">
        <w:rPr>
          <w:rFonts w:ascii="Times New Roman" w:hAnsi="Times New Roman" w:cs="Times New Roman"/>
          <w:color w:val="000000"/>
          <w:sz w:val="20"/>
        </w:rPr>
        <w:t>,</w:t>
      </w:r>
      <w:proofErr w:type="gramEnd"/>
      <w:r w:rsidR="00C716C6" w:rsidRPr="00611AE4">
        <w:rPr>
          <w:rFonts w:ascii="Times New Roman" w:hAnsi="Times New Roman" w:cs="Times New Roman"/>
          <w:color w:val="000000"/>
          <w:sz w:val="20"/>
        </w:rPr>
        <w:t xml:space="preserve"> </w:t>
      </w:r>
      <w:r w:rsidR="00F11AC6">
        <w:rPr>
          <w:rFonts w:ascii="Times New Roman" w:hAnsi="Times New Roman" w:cs="Times New Roman"/>
          <w:color w:val="000000"/>
          <w:sz w:val="20"/>
        </w:rPr>
        <w:t>Computer Science</w:t>
      </w:r>
      <w:r w:rsidR="00F11AC6">
        <w:rPr>
          <w:rFonts w:ascii="Times New Roman" w:hAnsi="Times New Roman" w:cs="Times New Roman"/>
          <w:color w:val="000000"/>
          <w:sz w:val="20"/>
        </w:rPr>
        <w:tab/>
      </w:r>
      <w:r w:rsidR="00F11AC6">
        <w:rPr>
          <w:rFonts w:ascii="Times New Roman" w:hAnsi="Times New Roman" w:cs="Times New Roman"/>
          <w:color w:val="000000"/>
          <w:sz w:val="20"/>
        </w:rPr>
        <w:tab/>
      </w:r>
      <w:r w:rsidR="00611AE4">
        <w:rPr>
          <w:rFonts w:ascii="Times New Roman" w:hAnsi="Times New Roman" w:cs="Times New Roman"/>
          <w:color w:val="000000"/>
          <w:sz w:val="20"/>
        </w:rPr>
        <w:tab/>
      </w:r>
      <w:r w:rsidR="00611AE4">
        <w:rPr>
          <w:rFonts w:ascii="Times New Roman" w:hAnsi="Times New Roman" w:cs="Times New Roman"/>
          <w:color w:val="000000"/>
          <w:sz w:val="20"/>
        </w:rPr>
        <w:tab/>
      </w:r>
      <w:r w:rsidR="00611AE4">
        <w:rPr>
          <w:rFonts w:ascii="Times New Roman" w:hAnsi="Times New Roman" w:cs="Times New Roman"/>
          <w:color w:val="000000"/>
          <w:sz w:val="20"/>
        </w:rPr>
        <w:tab/>
      </w:r>
      <w:r w:rsidR="00611AE4">
        <w:rPr>
          <w:rFonts w:ascii="Times New Roman" w:hAnsi="Times New Roman" w:cs="Times New Roman"/>
          <w:color w:val="000000"/>
          <w:sz w:val="20"/>
        </w:rPr>
        <w:tab/>
      </w:r>
      <w:r w:rsidR="00611AE4">
        <w:rPr>
          <w:rFonts w:ascii="Times New Roman" w:hAnsi="Times New Roman" w:cs="Times New Roman"/>
          <w:color w:val="000000"/>
          <w:sz w:val="20"/>
        </w:rPr>
        <w:tab/>
      </w:r>
      <w:r w:rsidR="00611AE4">
        <w:rPr>
          <w:rFonts w:ascii="Times New Roman" w:hAnsi="Times New Roman" w:cs="Times New Roman"/>
          <w:color w:val="000000"/>
          <w:sz w:val="20"/>
        </w:rPr>
        <w:tab/>
      </w:r>
      <w:r w:rsidR="00BF3143" w:rsidRPr="00611AE4">
        <w:rPr>
          <w:rFonts w:ascii="Times New Roman" w:hAnsi="Times New Roman" w:cs="Times New Roman"/>
          <w:color w:val="000000"/>
          <w:sz w:val="20"/>
        </w:rPr>
        <w:t>D</w:t>
      </w:r>
      <w:r w:rsidR="00057915" w:rsidRPr="00611AE4">
        <w:rPr>
          <w:rFonts w:ascii="Times New Roman" w:hAnsi="Times New Roman" w:cs="Times New Roman"/>
          <w:color w:val="000000"/>
          <w:sz w:val="20"/>
        </w:rPr>
        <w:t>ec</w:t>
      </w:r>
      <w:r w:rsidR="00BF3143" w:rsidRPr="00611AE4">
        <w:rPr>
          <w:rFonts w:ascii="Times New Roman" w:hAnsi="Times New Roman" w:cs="Times New Roman"/>
          <w:color w:val="000000"/>
          <w:sz w:val="20"/>
        </w:rPr>
        <w:t xml:space="preserve"> 2013</w:t>
      </w:r>
    </w:p>
    <w:p w14:paraId="37CF41E3" w14:textId="6CB13FBF" w:rsidR="00432510" w:rsidRPr="00611AE4" w:rsidRDefault="00432510" w:rsidP="00611AE4">
      <w:pPr>
        <w:pStyle w:val="ListParagraph"/>
        <w:widowControl/>
        <w:numPr>
          <w:ilvl w:val="0"/>
          <w:numId w:val="2"/>
        </w:numPr>
        <w:adjustRightInd w:val="0"/>
        <w:spacing w:before="0"/>
        <w:contextualSpacing/>
        <w:jc w:val="both"/>
        <w:rPr>
          <w:rFonts w:ascii="Times New Roman" w:hAnsi="Times New Roman" w:cs="Times New Roman"/>
          <w:color w:val="000000"/>
          <w:sz w:val="20"/>
        </w:rPr>
      </w:pPr>
      <w:proofErr w:type="gramStart"/>
      <w:r w:rsidRPr="00611AE4">
        <w:rPr>
          <w:rFonts w:ascii="Times New Roman" w:hAnsi="Times New Roman" w:cs="Times New Roman"/>
          <w:color w:val="000000"/>
          <w:sz w:val="20"/>
        </w:rPr>
        <w:t>Bachelor’s</w:t>
      </w:r>
      <w:proofErr w:type="gramEnd"/>
      <w:r w:rsidRPr="00611AE4">
        <w:rPr>
          <w:rFonts w:ascii="Times New Roman" w:hAnsi="Times New Roman" w:cs="Times New Roman"/>
          <w:color w:val="000000"/>
          <w:sz w:val="20"/>
        </w:rPr>
        <w:t xml:space="preserve"> </w:t>
      </w:r>
      <w:r w:rsidR="00B824E5">
        <w:rPr>
          <w:rFonts w:ascii="Times New Roman" w:hAnsi="Times New Roman" w:cs="Times New Roman"/>
          <w:color w:val="000000"/>
          <w:sz w:val="20"/>
        </w:rPr>
        <w:t>at</w:t>
      </w:r>
      <w:r w:rsidR="00BF3143" w:rsidRPr="00611AE4">
        <w:rPr>
          <w:rFonts w:ascii="Times New Roman" w:hAnsi="Times New Roman" w:cs="Times New Roman"/>
          <w:color w:val="000000"/>
          <w:sz w:val="20"/>
        </w:rPr>
        <w:t xml:space="preserve"> Krishna University</w:t>
      </w:r>
      <w:r w:rsidR="00C716C6" w:rsidRPr="00611AE4">
        <w:rPr>
          <w:rFonts w:ascii="Times New Roman" w:hAnsi="Times New Roman" w:cs="Times New Roman"/>
          <w:color w:val="000000"/>
          <w:sz w:val="20"/>
        </w:rPr>
        <w:t xml:space="preserve">, </w:t>
      </w:r>
      <w:proofErr w:type="gramStart"/>
      <w:r w:rsidR="00C716C6" w:rsidRPr="00611AE4">
        <w:rPr>
          <w:rFonts w:ascii="Times New Roman" w:hAnsi="Times New Roman" w:cs="Times New Roman"/>
          <w:color w:val="000000"/>
          <w:sz w:val="20"/>
        </w:rPr>
        <w:t>Bachelors in Computer Science</w:t>
      </w:r>
      <w:proofErr w:type="gramEnd"/>
      <w:r w:rsidR="00611AE4">
        <w:rPr>
          <w:rFonts w:ascii="Times New Roman" w:hAnsi="Times New Roman" w:cs="Times New Roman"/>
          <w:color w:val="000000"/>
          <w:sz w:val="20"/>
        </w:rPr>
        <w:tab/>
      </w:r>
      <w:r w:rsidR="00611AE4">
        <w:rPr>
          <w:rFonts w:ascii="Times New Roman" w:hAnsi="Times New Roman" w:cs="Times New Roman"/>
          <w:color w:val="000000"/>
          <w:sz w:val="20"/>
        </w:rPr>
        <w:tab/>
      </w:r>
      <w:r w:rsidR="00611AE4">
        <w:rPr>
          <w:rFonts w:ascii="Times New Roman" w:hAnsi="Times New Roman" w:cs="Times New Roman"/>
          <w:color w:val="000000"/>
          <w:sz w:val="20"/>
        </w:rPr>
        <w:tab/>
      </w:r>
      <w:r w:rsidR="00611AE4">
        <w:rPr>
          <w:rFonts w:ascii="Times New Roman" w:hAnsi="Times New Roman" w:cs="Times New Roman"/>
          <w:color w:val="000000"/>
          <w:sz w:val="20"/>
        </w:rPr>
        <w:tab/>
      </w:r>
      <w:r w:rsidR="00611AE4">
        <w:rPr>
          <w:rFonts w:ascii="Times New Roman" w:hAnsi="Times New Roman" w:cs="Times New Roman"/>
          <w:color w:val="000000"/>
          <w:sz w:val="20"/>
        </w:rPr>
        <w:tab/>
      </w:r>
      <w:r w:rsidR="00611AE4">
        <w:rPr>
          <w:rFonts w:ascii="Times New Roman" w:hAnsi="Times New Roman" w:cs="Times New Roman"/>
          <w:color w:val="000000"/>
          <w:sz w:val="20"/>
        </w:rPr>
        <w:tab/>
      </w:r>
      <w:r w:rsidR="00611AE4">
        <w:rPr>
          <w:rFonts w:ascii="Times New Roman" w:hAnsi="Times New Roman" w:cs="Times New Roman"/>
          <w:color w:val="000000"/>
          <w:sz w:val="20"/>
        </w:rPr>
        <w:tab/>
      </w:r>
      <w:r w:rsidR="00BF3143" w:rsidRPr="00611AE4">
        <w:rPr>
          <w:rFonts w:ascii="Times New Roman" w:hAnsi="Times New Roman" w:cs="Times New Roman"/>
          <w:color w:val="000000"/>
          <w:sz w:val="20"/>
        </w:rPr>
        <w:t>May 2012</w:t>
      </w:r>
    </w:p>
    <w:p w14:paraId="251F83B3" w14:textId="77777777" w:rsidR="00432510" w:rsidRPr="00E46A52" w:rsidRDefault="00432510" w:rsidP="002E3493">
      <w:pPr>
        <w:pStyle w:val="BodyText"/>
        <w:spacing w:before="0"/>
        <w:ind w:firstLine="0"/>
        <w:rPr>
          <w:rFonts w:ascii="Times New Roman" w:hAnsi="Times New Roman" w:cs="Times New Roman"/>
          <w:b/>
          <w:bCs/>
        </w:rPr>
      </w:pPr>
    </w:p>
    <w:p w14:paraId="450C2286" w14:textId="77777777" w:rsidR="00432510" w:rsidRPr="00E46A52" w:rsidRDefault="00432510" w:rsidP="002E3493">
      <w:pPr>
        <w:pStyle w:val="Heading1"/>
        <w:pBdr>
          <w:bottom w:val="single" w:sz="4" w:space="1" w:color="auto"/>
        </w:pBdr>
        <w:spacing w:before="0"/>
        <w:ind w:left="900" w:right="-180" w:hanging="900"/>
        <w:jc w:val="left"/>
        <w:rPr>
          <w:rFonts w:ascii="Times New Roman" w:hAnsi="Times New Roman" w:cs="Times New Roman"/>
          <w:spacing w:val="-2"/>
          <w:sz w:val="20"/>
          <w:szCs w:val="20"/>
          <w:u w:val="none"/>
        </w:rPr>
      </w:pPr>
      <w:r w:rsidRPr="00E46A52">
        <w:rPr>
          <w:rFonts w:ascii="Times New Roman" w:hAnsi="Times New Roman" w:cs="Times New Roman"/>
          <w:spacing w:val="-2"/>
          <w:szCs w:val="20"/>
          <w:u w:val="none"/>
        </w:rPr>
        <w:t>CERTIFICATIONS</w:t>
      </w:r>
    </w:p>
    <w:p w14:paraId="437DA2DC" w14:textId="77777777" w:rsidR="00375127" w:rsidRPr="004D1096" w:rsidRDefault="00375127"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4D1096">
        <w:rPr>
          <w:rFonts w:ascii="Times New Roman" w:hAnsi="Times New Roman" w:cs="Times New Roman"/>
          <w:color w:val="000000"/>
          <w:sz w:val="20"/>
        </w:rPr>
        <w:t>Microsoft Azure AI Engineer Associate (AI-102)</w:t>
      </w:r>
    </w:p>
    <w:p w14:paraId="7D9546DE" w14:textId="7E8F19FD" w:rsidR="00432510" w:rsidRPr="004D1096" w:rsidRDefault="00375127"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4D1096">
        <w:rPr>
          <w:rFonts w:ascii="Times New Roman" w:hAnsi="Times New Roman" w:cs="Times New Roman"/>
          <w:color w:val="000000"/>
          <w:sz w:val="20"/>
        </w:rPr>
        <w:t>Microsoft Azure Data Scientist Associate (DP-100)</w:t>
      </w:r>
    </w:p>
    <w:p w14:paraId="62CCAAD5" w14:textId="77777777" w:rsidR="00432510" w:rsidRPr="00E46A52" w:rsidRDefault="00432510" w:rsidP="002E3493">
      <w:pPr>
        <w:pStyle w:val="NormalWeb"/>
        <w:spacing w:before="0" w:beforeAutospacing="0" w:after="0" w:afterAutospacing="0"/>
        <w:ind w:right="-180"/>
        <w:jc w:val="both"/>
        <w:rPr>
          <w:sz w:val="20"/>
          <w:szCs w:val="20"/>
        </w:rPr>
      </w:pPr>
    </w:p>
    <w:p w14:paraId="60C294B4" w14:textId="77777777" w:rsidR="00432510" w:rsidRPr="00E46A52" w:rsidRDefault="00432510" w:rsidP="002E3493">
      <w:pPr>
        <w:pStyle w:val="Heading1"/>
        <w:pBdr>
          <w:bottom w:val="single" w:sz="4" w:space="1" w:color="auto"/>
        </w:pBdr>
        <w:spacing w:before="0"/>
        <w:ind w:left="900" w:right="-180" w:hanging="900"/>
        <w:jc w:val="left"/>
        <w:rPr>
          <w:rFonts w:ascii="Times New Roman" w:hAnsi="Times New Roman" w:cs="Times New Roman"/>
          <w:spacing w:val="-2"/>
          <w:szCs w:val="20"/>
          <w:u w:val="none"/>
        </w:rPr>
      </w:pPr>
      <w:r w:rsidRPr="00E46A52">
        <w:rPr>
          <w:rFonts w:ascii="Times New Roman" w:hAnsi="Times New Roman" w:cs="Times New Roman"/>
          <w:spacing w:val="-2"/>
          <w:szCs w:val="20"/>
          <w:u w:val="none"/>
        </w:rPr>
        <w:t>TECHINCAL SKILLS</w:t>
      </w:r>
    </w:p>
    <w:p w14:paraId="23CFA9BD" w14:textId="77777777" w:rsidR="00432510" w:rsidRPr="00C74838" w:rsidRDefault="00432510"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74838">
        <w:rPr>
          <w:rFonts w:ascii="Times New Roman" w:hAnsi="Times New Roman" w:cs="Times New Roman"/>
          <w:b/>
          <w:color w:val="000000"/>
          <w:sz w:val="20"/>
        </w:rPr>
        <w:t>Programming Languages:</w:t>
      </w:r>
      <w:r>
        <w:rPr>
          <w:rFonts w:ascii="Times New Roman" w:hAnsi="Times New Roman" w:cs="Times New Roman"/>
          <w:color w:val="000000"/>
          <w:sz w:val="20"/>
        </w:rPr>
        <w:t xml:space="preserve"> Python</w:t>
      </w:r>
      <w:r w:rsidRPr="00C74838">
        <w:rPr>
          <w:rFonts w:ascii="Times New Roman" w:hAnsi="Times New Roman" w:cs="Times New Roman"/>
          <w:color w:val="000000"/>
          <w:sz w:val="20"/>
        </w:rPr>
        <w:t>, R, SQL, Scala, Java, JavaScript, HTML, CSS, JSON</w:t>
      </w:r>
      <w:r>
        <w:rPr>
          <w:rFonts w:ascii="Times New Roman" w:hAnsi="Times New Roman" w:cs="Times New Roman"/>
          <w:color w:val="000000"/>
          <w:sz w:val="20"/>
        </w:rPr>
        <w:t xml:space="preserve">, </w:t>
      </w:r>
      <w:proofErr w:type="spellStart"/>
      <w:r>
        <w:rPr>
          <w:rFonts w:ascii="Times New Roman" w:hAnsi="Times New Roman" w:cs="Times New Roman"/>
          <w:color w:val="000000"/>
          <w:sz w:val="20"/>
        </w:rPr>
        <w:t>PySpark</w:t>
      </w:r>
      <w:proofErr w:type="spellEnd"/>
    </w:p>
    <w:p w14:paraId="70AF8429" w14:textId="77777777" w:rsidR="00432510" w:rsidRPr="00C74838" w:rsidRDefault="00432510"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350B62">
        <w:rPr>
          <w:rFonts w:ascii="Times New Roman" w:hAnsi="Times New Roman" w:cs="Times New Roman"/>
          <w:b/>
          <w:color w:val="000000"/>
          <w:sz w:val="20"/>
        </w:rPr>
        <w:t>Artificial Intelligence &amp; Machine Learning:</w:t>
      </w:r>
      <w:r w:rsidRPr="00C74838">
        <w:rPr>
          <w:rFonts w:ascii="Times New Roman" w:hAnsi="Times New Roman" w:cs="Times New Roman"/>
          <w:color w:val="000000"/>
          <w:sz w:val="20"/>
        </w:rPr>
        <w:t xml:space="preserve"> Machine Learning, Artificial Intelligence, Deep Learning, Neural Networks, Computer Vision, NLP, Natural Language Processing, Generative AI, GenAI, LLMs, Large Language Models, GPT, Transformers, Transformer Architecture, </w:t>
      </w:r>
      <w:proofErr w:type="spellStart"/>
      <w:r w:rsidRPr="00C74838">
        <w:rPr>
          <w:rFonts w:ascii="Times New Roman" w:hAnsi="Times New Roman" w:cs="Times New Roman"/>
          <w:color w:val="000000"/>
          <w:sz w:val="20"/>
        </w:rPr>
        <w:t>MLOps</w:t>
      </w:r>
      <w:proofErr w:type="spellEnd"/>
      <w:r w:rsidRPr="00C74838">
        <w:rPr>
          <w:rFonts w:ascii="Times New Roman" w:hAnsi="Times New Roman" w:cs="Times New Roman"/>
          <w:color w:val="000000"/>
          <w:sz w:val="20"/>
        </w:rPr>
        <w:t xml:space="preserve">, </w:t>
      </w:r>
      <w:proofErr w:type="spellStart"/>
      <w:r w:rsidRPr="00C74838">
        <w:rPr>
          <w:rFonts w:ascii="Times New Roman" w:hAnsi="Times New Roman" w:cs="Times New Roman"/>
          <w:color w:val="000000"/>
          <w:sz w:val="20"/>
        </w:rPr>
        <w:t>LLMOps</w:t>
      </w:r>
      <w:proofErr w:type="spellEnd"/>
      <w:r w:rsidRPr="00C74838">
        <w:rPr>
          <w:rFonts w:ascii="Times New Roman" w:hAnsi="Times New Roman" w:cs="Times New Roman"/>
          <w:color w:val="000000"/>
          <w:sz w:val="20"/>
        </w:rPr>
        <w:t>, Model Training, Fine-tuning, Prompt Engineering, RAG, Retrieval Augmented Generation, Embedding Models, Chatbots, Conversational AI, Agentic AI, Multi-agent Systems</w:t>
      </w:r>
    </w:p>
    <w:p w14:paraId="186E0432" w14:textId="77777777" w:rsidR="00432510" w:rsidRPr="00C74838" w:rsidRDefault="00432510"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350B62">
        <w:rPr>
          <w:rFonts w:ascii="Times New Roman" w:hAnsi="Times New Roman" w:cs="Times New Roman"/>
          <w:b/>
          <w:color w:val="000000"/>
          <w:sz w:val="20"/>
        </w:rPr>
        <w:t>ML Frameworks &amp; Libraries:</w:t>
      </w:r>
      <w:r w:rsidRPr="00C74838">
        <w:rPr>
          <w:rFonts w:ascii="Times New Roman" w:hAnsi="Times New Roman" w:cs="Times New Roman"/>
          <w:color w:val="000000"/>
          <w:sz w:val="20"/>
        </w:rPr>
        <w:t xml:space="preserve"> TensorFlow, </w:t>
      </w:r>
      <w:proofErr w:type="spellStart"/>
      <w:r w:rsidRPr="00C74838">
        <w:rPr>
          <w:rFonts w:ascii="Times New Roman" w:hAnsi="Times New Roman" w:cs="Times New Roman"/>
          <w:color w:val="000000"/>
          <w:sz w:val="20"/>
        </w:rPr>
        <w:t>PyTorch</w:t>
      </w:r>
      <w:proofErr w:type="spellEnd"/>
      <w:r w:rsidRPr="00C74838">
        <w:rPr>
          <w:rFonts w:ascii="Times New Roman" w:hAnsi="Times New Roman" w:cs="Times New Roman"/>
          <w:color w:val="000000"/>
          <w:sz w:val="20"/>
        </w:rPr>
        <w:t xml:space="preserve">, </w:t>
      </w:r>
      <w:proofErr w:type="spellStart"/>
      <w:r w:rsidRPr="00C74838">
        <w:rPr>
          <w:rFonts w:ascii="Times New Roman" w:hAnsi="Times New Roman" w:cs="Times New Roman"/>
          <w:color w:val="000000"/>
          <w:sz w:val="20"/>
        </w:rPr>
        <w:t>Keras</w:t>
      </w:r>
      <w:proofErr w:type="spellEnd"/>
      <w:r w:rsidRPr="00C74838">
        <w:rPr>
          <w:rFonts w:ascii="Times New Roman" w:hAnsi="Times New Roman" w:cs="Times New Roman"/>
          <w:color w:val="000000"/>
          <w:sz w:val="20"/>
        </w:rPr>
        <w:t xml:space="preserve">, </w:t>
      </w:r>
      <w:proofErr w:type="spellStart"/>
      <w:r w:rsidRPr="00C74838">
        <w:rPr>
          <w:rFonts w:ascii="Times New Roman" w:hAnsi="Times New Roman" w:cs="Times New Roman"/>
          <w:color w:val="000000"/>
          <w:sz w:val="20"/>
        </w:rPr>
        <w:t>XGBoost</w:t>
      </w:r>
      <w:proofErr w:type="spellEnd"/>
      <w:r w:rsidRPr="00C74838">
        <w:rPr>
          <w:rFonts w:ascii="Times New Roman" w:hAnsi="Times New Roman" w:cs="Times New Roman"/>
          <w:color w:val="000000"/>
          <w:sz w:val="20"/>
        </w:rPr>
        <w:t xml:space="preserve">, </w:t>
      </w:r>
      <w:proofErr w:type="spellStart"/>
      <w:r w:rsidRPr="00C74838">
        <w:rPr>
          <w:rFonts w:ascii="Times New Roman" w:hAnsi="Times New Roman" w:cs="Times New Roman"/>
          <w:color w:val="000000"/>
          <w:sz w:val="20"/>
        </w:rPr>
        <w:t>LightGBM</w:t>
      </w:r>
      <w:proofErr w:type="spellEnd"/>
      <w:r w:rsidRPr="00C74838">
        <w:rPr>
          <w:rFonts w:ascii="Times New Roman" w:hAnsi="Times New Roman" w:cs="Times New Roman"/>
          <w:color w:val="000000"/>
          <w:sz w:val="20"/>
        </w:rPr>
        <w:t xml:space="preserve">, </w:t>
      </w:r>
      <w:proofErr w:type="spellStart"/>
      <w:r w:rsidRPr="00C74838">
        <w:rPr>
          <w:rFonts w:ascii="Times New Roman" w:hAnsi="Times New Roman" w:cs="Times New Roman"/>
          <w:color w:val="000000"/>
          <w:sz w:val="20"/>
        </w:rPr>
        <w:t>CatBoost</w:t>
      </w:r>
      <w:proofErr w:type="spellEnd"/>
      <w:r w:rsidRPr="00C74838">
        <w:rPr>
          <w:rFonts w:ascii="Times New Roman" w:hAnsi="Times New Roman" w:cs="Times New Roman"/>
          <w:color w:val="000000"/>
          <w:sz w:val="20"/>
        </w:rPr>
        <w:t xml:space="preserve">, Hugging Face, OpenAI, Anthropic, Claude, BERT, </w:t>
      </w:r>
      <w:proofErr w:type="spellStart"/>
      <w:r w:rsidRPr="00C74838">
        <w:rPr>
          <w:rFonts w:ascii="Times New Roman" w:hAnsi="Times New Roman" w:cs="Times New Roman"/>
          <w:color w:val="000000"/>
          <w:sz w:val="20"/>
        </w:rPr>
        <w:t>RoBERTa</w:t>
      </w:r>
      <w:proofErr w:type="spellEnd"/>
      <w:r w:rsidRPr="00C74838">
        <w:rPr>
          <w:rFonts w:ascii="Times New Roman" w:hAnsi="Times New Roman" w:cs="Times New Roman"/>
          <w:color w:val="000000"/>
          <w:sz w:val="20"/>
        </w:rPr>
        <w:t xml:space="preserve">, T5, NLTK, </w:t>
      </w:r>
      <w:proofErr w:type="spellStart"/>
      <w:r w:rsidRPr="00C74838">
        <w:rPr>
          <w:rFonts w:ascii="Times New Roman" w:hAnsi="Times New Roman" w:cs="Times New Roman"/>
          <w:color w:val="000000"/>
          <w:sz w:val="20"/>
        </w:rPr>
        <w:t>spaCy</w:t>
      </w:r>
      <w:proofErr w:type="spellEnd"/>
      <w:r w:rsidRPr="00C74838">
        <w:rPr>
          <w:rFonts w:ascii="Times New Roman" w:hAnsi="Times New Roman" w:cs="Times New Roman"/>
          <w:color w:val="000000"/>
          <w:sz w:val="20"/>
        </w:rPr>
        <w:t>, OpenCV, Azure OpenAI</w:t>
      </w:r>
    </w:p>
    <w:p w14:paraId="4FA3A9D6" w14:textId="77777777" w:rsidR="00432510" w:rsidRPr="00C74838" w:rsidRDefault="00432510"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350B62">
        <w:rPr>
          <w:rFonts w:ascii="Times New Roman" w:hAnsi="Times New Roman" w:cs="Times New Roman"/>
          <w:b/>
          <w:color w:val="000000"/>
          <w:sz w:val="20"/>
        </w:rPr>
        <w:t xml:space="preserve">LLM Ecosystem &amp; AI Tools: </w:t>
      </w:r>
      <w:proofErr w:type="spellStart"/>
      <w:r w:rsidRPr="00C74838">
        <w:rPr>
          <w:rFonts w:ascii="Times New Roman" w:hAnsi="Times New Roman" w:cs="Times New Roman"/>
          <w:color w:val="000000"/>
          <w:sz w:val="20"/>
        </w:rPr>
        <w:t>LangChain</w:t>
      </w:r>
      <w:proofErr w:type="spellEnd"/>
      <w:r w:rsidRPr="00C74838">
        <w:rPr>
          <w:rFonts w:ascii="Times New Roman" w:hAnsi="Times New Roman" w:cs="Times New Roman"/>
          <w:color w:val="000000"/>
          <w:sz w:val="20"/>
        </w:rPr>
        <w:t xml:space="preserve">, </w:t>
      </w:r>
      <w:proofErr w:type="spellStart"/>
      <w:r w:rsidRPr="00C74838">
        <w:rPr>
          <w:rFonts w:ascii="Times New Roman" w:hAnsi="Times New Roman" w:cs="Times New Roman"/>
          <w:color w:val="000000"/>
          <w:sz w:val="20"/>
        </w:rPr>
        <w:t>LlamaIndex</w:t>
      </w:r>
      <w:proofErr w:type="spellEnd"/>
      <w:r w:rsidRPr="00C74838">
        <w:rPr>
          <w:rFonts w:ascii="Times New Roman" w:hAnsi="Times New Roman" w:cs="Times New Roman"/>
          <w:color w:val="000000"/>
          <w:sz w:val="20"/>
        </w:rPr>
        <w:t xml:space="preserve">, </w:t>
      </w:r>
      <w:proofErr w:type="spellStart"/>
      <w:r w:rsidRPr="00C74838">
        <w:rPr>
          <w:rFonts w:ascii="Times New Roman" w:hAnsi="Times New Roman" w:cs="Times New Roman"/>
          <w:color w:val="000000"/>
          <w:sz w:val="20"/>
        </w:rPr>
        <w:t>LangGraph</w:t>
      </w:r>
      <w:proofErr w:type="spellEnd"/>
      <w:r w:rsidRPr="00C74838">
        <w:rPr>
          <w:rFonts w:ascii="Times New Roman" w:hAnsi="Times New Roman" w:cs="Times New Roman"/>
          <w:color w:val="000000"/>
          <w:sz w:val="20"/>
        </w:rPr>
        <w:t xml:space="preserve">, </w:t>
      </w:r>
      <w:proofErr w:type="spellStart"/>
      <w:r w:rsidRPr="00C74838">
        <w:rPr>
          <w:rFonts w:ascii="Times New Roman" w:hAnsi="Times New Roman" w:cs="Times New Roman"/>
          <w:color w:val="000000"/>
          <w:sz w:val="20"/>
        </w:rPr>
        <w:t>AutoGen</w:t>
      </w:r>
      <w:proofErr w:type="spellEnd"/>
      <w:r w:rsidRPr="00C74838">
        <w:rPr>
          <w:rFonts w:ascii="Times New Roman" w:hAnsi="Times New Roman" w:cs="Times New Roman"/>
          <w:color w:val="000000"/>
          <w:sz w:val="20"/>
        </w:rPr>
        <w:t xml:space="preserve">, Guardrails, MCP, </w:t>
      </w:r>
      <w:proofErr w:type="spellStart"/>
      <w:r w:rsidRPr="00C74838">
        <w:rPr>
          <w:rFonts w:ascii="Times New Roman" w:hAnsi="Times New Roman" w:cs="Times New Roman"/>
          <w:color w:val="000000"/>
          <w:sz w:val="20"/>
        </w:rPr>
        <w:t>Langsmith</w:t>
      </w:r>
      <w:proofErr w:type="spellEnd"/>
      <w:r w:rsidRPr="00C74838">
        <w:rPr>
          <w:rFonts w:ascii="Times New Roman" w:hAnsi="Times New Roman" w:cs="Times New Roman"/>
          <w:color w:val="000000"/>
          <w:sz w:val="20"/>
        </w:rPr>
        <w:t xml:space="preserve">, Fiddler AI, </w:t>
      </w:r>
      <w:proofErr w:type="spellStart"/>
      <w:r w:rsidRPr="00C74838">
        <w:rPr>
          <w:rFonts w:ascii="Times New Roman" w:hAnsi="Times New Roman" w:cs="Times New Roman"/>
          <w:color w:val="000000"/>
          <w:sz w:val="20"/>
        </w:rPr>
        <w:t>MLflow</w:t>
      </w:r>
      <w:proofErr w:type="spellEnd"/>
      <w:r w:rsidRPr="00C74838">
        <w:rPr>
          <w:rFonts w:ascii="Times New Roman" w:hAnsi="Times New Roman" w:cs="Times New Roman"/>
          <w:color w:val="000000"/>
          <w:sz w:val="20"/>
        </w:rPr>
        <w:t xml:space="preserve">, Databricks, </w:t>
      </w:r>
      <w:proofErr w:type="spellStart"/>
      <w:r w:rsidRPr="00C74838">
        <w:rPr>
          <w:rFonts w:ascii="Times New Roman" w:hAnsi="Times New Roman" w:cs="Times New Roman"/>
          <w:color w:val="000000"/>
          <w:sz w:val="20"/>
        </w:rPr>
        <w:t>Lumenova</w:t>
      </w:r>
      <w:proofErr w:type="spellEnd"/>
      <w:r w:rsidRPr="00C74838">
        <w:rPr>
          <w:rFonts w:ascii="Times New Roman" w:hAnsi="Times New Roman" w:cs="Times New Roman"/>
          <w:color w:val="000000"/>
          <w:sz w:val="20"/>
        </w:rPr>
        <w:t>, Kubeflow, DVC</w:t>
      </w:r>
    </w:p>
    <w:p w14:paraId="54B74F02" w14:textId="2566FBF1" w:rsidR="00432510" w:rsidRPr="00C74838" w:rsidRDefault="00432510"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350B62">
        <w:rPr>
          <w:rFonts w:ascii="Times New Roman" w:hAnsi="Times New Roman" w:cs="Times New Roman"/>
          <w:b/>
          <w:color w:val="000000"/>
          <w:sz w:val="20"/>
        </w:rPr>
        <w:t>Vector Databases</w:t>
      </w:r>
      <w:proofErr w:type="gramStart"/>
      <w:r w:rsidRPr="00350B62">
        <w:rPr>
          <w:rFonts w:ascii="Times New Roman" w:hAnsi="Times New Roman" w:cs="Times New Roman"/>
          <w:b/>
          <w:color w:val="000000"/>
          <w:sz w:val="20"/>
        </w:rPr>
        <w:t>:</w:t>
      </w:r>
      <w:r w:rsidRPr="00C74838">
        <w:rPr>
          <w:rFonts w:ascii="Times New Roman" w:hAnsi="Times New Roman" w:cs="Times New Roman"/>
          <w:color w:val="000000"/>
          <w:sz w:val="20"/>
        </w:rPr>
        <w:t xml:space="preserve">  Chroma</w:t>
      </w:r>
      <w:proofErr w:type="gramEnd"/>
      <w:r w:rsidRPr="00C74838">
        <w:rPr>
          <w:rFonts w:ascii="Times New Roman" w:hAnsi="Times New Roman" w:cs="Times New Roman"/>
          <w:color w:val="000000"/>
          <w:sz w:val="20"/>
        </w:rPr>
        <w:t>, Pinecone</w:t>
      </w:r>
    </w:p>
    <w:p w14:paraId="175ED885" w14:textId="77777777" w:rsidR="00432510" w:rsidRPr="00C74838" w:rsidRDefault="00432510"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350B62">
        <w:rPr>
          <w:rFonts w:ascii="Times New Roman" w:hAnsi="Times New Roman" w:cs="Times New Roman"/>
          <w:b/>
          <w:color w:val="000000"/>
          <w:sz w:val="20"/>
        </w:rPr>
        <w:t>Cloud Platforms &amp; Services:</w:t>
      </w:r>
      <w:r w:rsidRPr="00C74838">
        <w:rPr>
          <w:rFonts w:ascii="Times New Roman" w:hAnsi="Times New Roman" w:cs="Times New Roman"/>
          <w:color w:val="000000"/>
          <w:sz w:val="20"/>
        </w:rPr>
        <w:t xml:space="preserve"> Amazon Web Services (AWS), Amazon EC2, Amazon S3, AWS Lambda, Amazon SageMaker, Amazon Bedrock, Amazon Redshift, Amazon RDS, AWS Glue, Azure, Azure AI, Azure Functions, Azure DevOps, Google Cloud Platform (GCP), </w:t>
      </w:r>
      <w:proofErr w:type="spellStart"/>
      <w:r w:rsidRPr="00C74838">
        <w:rPr>
          <w:rFonts w:ascii="Times New Roman" w:hAnsi="Times New Roman" w:cs="Times New Roman"/>
          <w:color w:val="000000"/>
          <w:sz w:val="20"/>
        </w:rPr>
        <w:t>BigQuery</w:t>
      </w:r>
      <w:proofErr w:type="spellEnd"/>
      <w:r w:rsidRPr="00C74838">
        <w:rPr>
          <w:rFonts w:ascii="Times New Roman" w:hAnsi="Times New Roman" w:cs="Times New Roman"/>
          <w:color w:val="000000"/>
          <w:sz w:val="20"/>
        </w:rPr>
        <w:t>, Vertex AI, GKE, Dataflow</w:t>
      </w:r>
    </w:p>
    <w:p w14:paraId="2CA52329" w14:textId="77777777" w:rsidR="00432510" w:rsidRPr="00C74838" w:rsidRDefault="00432510"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350B62">
        <w:rPr>
          <w:rFonts w:ascii="Times New Roman" w:hAnsi="Times New Roman" w:cs="Times New Roman"/>
          <w:b/>
          <w:color w:val="000000"/>
          <w:sz w:val="20"/>
        </w:rPr>
        <w:t>Data Engineering &amp; Analytics:</w:t>
      </w:r>
      <w:r w:rsidRPr="00C74838">
        <w:rPr>
          <w:rFonts w:ascii="Times New Roman" w:hAnsi="Times New Roman" w:cs="Times New Roman"/>
          <w:color w:val="000000"/>
          <w:sz w:val="20"/>
        </w:rPr>
        <w:t xml:space="preserve"> Apache Spark, </w:t>
      </w:r>
      <w:proofErr w:type="spellStart"/>
      <w:r w:rsidRPr="00C74838">
        <w:rPr>
          <w:rFonts w:ascii="Times New Roman" w:hAnsi="Times New Roman" w:cs="Times New Roman"/>
          <w:color w:val="000000"/>
          <w:sz w:val="20"/>
        </w:rPr>
        <w:t>PySpark</w:t>
      </w:r>
      <w:proofErr w:type="spellEnd"/>
      <w:r w:rsidRPr="00C74838">
        <w:rPr>
          <w:rFonts w:ascii="Times New Roman" w:hAnsi="Times New Roman" w:cs="Times New Roman"/>
          <w:color w:val="000000"/>
          <w:sz w:val="20"/>
        </w:rPr>
        <w:t>, Apache Kafka, Apache Airflow, Hadoop, ETL, ELT, Data Pipelines, Snowflake, Data Lakes, Data Warehouses, PostgreSQL, MySQL, MongoDB, Oracle, Neo4j, Cassandra, DynamoDB, Hive, HBase</w:t>
      </w:r>
    </w:p>
    <w:p w14:paraId="5642A240" w14:textId="77777777" w:rsidR="00432510" w:rsidRPr="00C74838" w:rsidRDefault="00432510"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350B62">
        <w:rPr>
          <w:rFonts w:ascii="Times New Roman" w:hAnsi="Times New Roman" w:cs="Times New Roman"/>
          <w:b/>
          <w:color w:val="000000"/>
          <w:sz w:val="20"/>
        </w:rPr>
        <w:t>DevOps &amp; Architecture:</w:t>
      </w:r>
      <w:r w:rsidRPr="00C74838">
        <w:rPr>
          <w:rFonts w:ascii="Times New Roman" w:hAnsi="Times New Roman" w:cs="Times New Roman"/>
          <w:color w:val="000000"/>
          <w:sz w:val="20"/>
        </w:rPr>
        <w:t xml:space="preserve"> Docker, Kubernetes, Containerization, Microservices, Serverless, Jenkins, GitLab, GitHub, Git, CI/CD, DevOps, </w:t>
      </w:r>
      <w:proofErr w:type="spellStart"/>
      <w:r w:rsidRPr="00C74838">
        <w:rPr>
          <w:rFonts w:ascii="Times New Roman" w:hAnsi="Times New Roman" w:cs="Times New Roman"/>
          <w:color w:val="000000"/>
          <w:sz w:val="20"/>
        </w:rPr>
        <w:t>DevSecOps</w:t>
      </w:r>
      <w:proofErr w:type="spellEnd"/>
      <w:r w:rsidRPr="00C74838">
        <w:rPr>
          <w:rFonts w:ascii="Times New Roman" w:hAnsi="Times New Roman" w:cs="Times New Roman"/>
          <w:color w:val="000000"/>
          <w:sz w:val="20"/>
        </w:rPr>
        <w:t>, Automation, Terraform, Ansible, CloudFormation, Infrastructure as Code, Event-driven Design, GitHub Actions</w:t>
      </w:r>
    </w:p>
    <w:p w14:paraId="55576098" w14:textId="77777777" w:rsidR="00432510" w:rsidRPr="00C74838" w:rsidRDefault="00432510"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350B62">
        <w:rPr>
          <w:rFonts w:ascii="Times New Roman" w:hAnsi="Times New Roman" w:cs="Times New Roman"/>
          <w:b/>
          <w:color w:val="000000"/>
          <w:sz w:val="20"/>
        </w:rPr>
        <w:t>Monitoring &amp; Observability:</w:t>
      </w:r>
      <w:r w:rsidRPr="00C74838">
        <w:rPr>
          <w:rFonts w:ascii="Times New Roman" w:hAnsi="Times New Roman" w:cs="Times New Roman"/>
          <w:color w:val="000000"/>
          <w:sz w:val="20"/>
        </w:rPr>
        <w:t xml:space="preserve"> Prometheus, Grafana, Argentous, Generative AI Observability</w:t>
      </w:r>
    </w:p>
    <w:p w14:paraId="14217DEA" w14:textId="77777777" w:rsidR="00432510" w:rsidRDefault="00432510"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350B62">
        <w:rPr>
          <w:rFonts w:ascii="Times New Roman" w:hAnsi="Times New Roman" w:cs="Times New Roman"/>
          <w:b/>
          <w:color w:val="000000"/>
          <w:sz w:val="20"/>
        </w:rPr>
        <w:t>Data Science &amp; Analytics:</w:t>
      </w:r>
      <w:r w:rsidRPr="00C74838">
        <w:rPr>
          <w:rFonts w:ascii="Times New Roman" w:hAnsi="Times New Roman" w:cs="Times New Roman"/>
          <w:color w:val="000000"/>
          <w:sz w:val="20"/>
        </w:rPr>
        <w:t xml:space="preserve"> SciPy, </w:t>
      </w:r>
      <w:proofErr w:type="spellStart"/>
      <w:r w:rsidRPr="00C74838">
        <w:rPr>
          <w:rFonts w:ascii="Times New Roman" w:hAnsi="Times New Roman" w:cs="Times New Roman"/>
          <w:color w:val="000000"/>
          <w:sz w:val="20"/>
        </w:rPr>
        <w:t>Statsmodels</w:t>
      </w:r>
      <w:proofErr w:type="spellEnd"/>
      <w:r w:rsidRPr="00C74838">
        <w:rPr>
          <w:rFonts w:ascii="Times New Roman" w:hAnsi="Times New Roman" w:cs="Times New Roman"/>
          <w:color w:val="000000"/>
          <w:sz w:val="20"/>
        </w:rPr>
        <w:t xml:space="preserve">, </w:t>
      </w:r>
      <w:proofErr w:type="spellStart"/>
      <w:r w:rsidRPr="00C74838">
        <w:rPr>
          <w:rFonts w:ascii="Times New Roman" w:hAnsi="Times New Roman" w:cs="Times New Roman"/>
          <w:color w:val="000000"/>
          <w:sz w:val="20"/>
        </w:rPr>
        <w:t>Jupyter</w:t>
      </w:r>
      <w:proofErr w:type="spellEnd"/>
      <w:r w:rsidRPr="00C74838">
        <w:rPr>
          <w:rFonts w:ascii="Times New Roman" w:hAnsi="Times New Roman" w:cs="Times New Roman"/>
          <w:color w:val="000000"/>
          <w:sz w:val="20"/>
        </w:rPr>
        <w:t xml:space="preserve">, </w:t>
      </w:r>
      <w:proofErr w:type="spellStart"/>
      <w:r w:rsidRPr="00C74838">
        <w:rPr>
          <w:rFonts w:ascii="Times New Roman" w:hAnsi="Times New Roman" w:cs="Times New Roman"/>
          <w:color w:val="000000"/>
          <w:sz w:val="20"/>
        </w:rPr>
        <w:t>Plotly</w:t>
      </w:r>
      <w:proofErr w:type="spellEnd"/>
      <w:r w:rsidRPr="00C74838">
        <w:rPr>
          <w:rFonts w:ascii="Times New Roman" w:hAnsi="Times New Roman" w:cs="Times New Roman"/>
          <w:color w:val="000000"/>
          <w:sz w:val="20"/>
        </w:rPr>
        <w:t>, D3.js, Tableau, Power BI, Looker, Statistics, Predictive Modeling, Forecasting, Regression, Clustering, Dashboards, Reporting, Data Storytelling, Statistical Analysis, Hypothesis Testing, Matplotlib, Seaborn</w:t>
      </w:r>
    </w:p>
    <w:p w14:paraId="0C1F4268" w14:textId="033D0BAA" w:rsidR="00BF3143" w:rsidRDefault="00BF3143"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BF3143">
        <w:rPr>
          <w:rFonts w:ascii="Times New Roman" w:hAnsi="Times New Roman" w:cs="Times New Roman"/>
          <w:b/>
          <w:bCs/>
          <w:color w:val="000000"/>
          <w:sz w:val="20"/>
        </w:rPr>
        <w:t>Software Engineering &amp; Backend Systems:</w:t>
      </w:r>
      <w:r w:rsidRPr="00BF3143">
        <w:rPr>
          <w:rFonts w:ascii="Times New Roman" w:hAnsi="Times New Roman" w:cs="Times New Roman"/>
          <w:color w:val="000000"/>
          <w:sz w:val="20"/>
        </w:rPr>
        <w:t xml:space="preserve"> REST APIs, </w:t>
      </w:r>
      <w:proofErr w:type="spellStart"/>
      <w:r w:rsidRPr="00BF3143">
        <w:rPr>
          <w:rFonts w:ascii="Times New Roman" w:hAnsi="Times New Roman" w:cs="Times New Roman"/>
          <w:color w:val="000000"/>
          <w:sz w:val="20"/>
        </w:rPr>
        <w:t>gRPC</w:t>
      </w:r>
      <w:proofErr w:type="spellEnd"/>
      <w:r w:rsidRPr="00BF3143">
        <w:rPr>
          <w:rFonts w:ascii="Times New Roman" w:hAnsi="Times New Roman" w:cs="Times New Roman"/>
          <w:color w:val="000000"/>
          <w:sz w:val="20"/>
        </w:rPr>
        <w:t xml:space="preserve">, </w:t>
      </w:r>
      <w:proofErr w:type="spellStart"/>
      <w:r w:rsidRPr="00BF3143">
        <w:rPr>
          <w:rFonts w:ascii="Times New Roman" w:hAnsi="Times New Roman" w:cs="Times New Roman"/>
          <w:color w:val="000000"/>
          <w:sz w:val="20"/>
        </w:rPr>
        <w:t>FastAPI</w:t>
      </w:r>
      <w:proofErr w:type="spellEnd"/>
      <w:r w:rsidRPr="00BF3143">
        <w:rPr>
          <w:rFonts w:ascii="Times New Roman" w:hAnsi="Times New Roman" w:cs="Times New Roman"/>
          <w:color w:val="000000"/>
          <w:sz w:val="20"/>
        </w:rPr>
        <w:t>, Flask, Django, Async Programming, API Gateway Design, Microservices Communication, Request/Response Optimization, Load Testing</w:t>
      </w:r>
    </w:p>
    <w:p w14:paraId="2F1D3429" w14:textId="279A9965" w:rsidR="00BF3143" w:rsidRDefault="00BF3143"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BF3143">
        <w:rPr>
          <w:rFonts w:ascii="Times New Roman" w:hAnsi="Times New Roman" w:cs="Times New Roman"/>
          <w:b/>
          <w:bCs/>
          <w:color w:val="000000"/>
          <w:sz w:val="20"/>
        </w:rPr>
        <w:t>Advanced Machine Learning Techniques:</w:t>
      </w:r>
      <w:r w:rsidRPr="00BF3143">
        <w:rPr>
          <w:rFonts w:ascii="Times New Roman" w:hAnsi="Times New Roman" w:cs="Times New Roman"/>
          <w:color w:val="000000"/>
          <w:sz w:val="20"/>
        </w:rPr>
        <w:t xml:space="preserve"> Bayesian Modeling, Causal Inference, Uplift Modeling, Survival Analysis, Time Series Analysis, Drift Detection, Model Explainability (SHAP, LIME), Model Calibration</w:t>
      </w:r>
    </w:p>
    <w:p w14:paraId="2EE3B813" w14:textId="1259B8FE" w:rsidR="00BF3143" w:rsidRDefault="00BF3143"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BF3143">
        <w:rPr>
          <w:rFonts w:ascii="Times New Roman" w:hAnsi="Times New Roman" w:cs="Times New Roman"/>
          <w:b/>
          <w:bCs/>
          <w:color w:val="000000"/>
          <w:sz w:val="20"/>
        </w:rPr>
        <w:t>LLM Engineering &amp; Prompt Systems:</w:t>
      </w:r>
      <w:r w:rsidRPr="00BF3143">
        <w:rPr>
          <w:rFonts w:ascii="Times New Roman" w:hAnsi="Times New Roman" w:cs="Times New Roman"/>
          <w:color w:val="000000"/>
          <w:sz w:val="20"/>
        </w:rPr>
        <w:t xml:space="preserve"> Prompt Versioning, Prompt Evaluation, Tool Calling, Function Calling, Grounded Generation, Hallucination Mitigation, Agent Memory, Multi-Agent Orchestration, Token Optimization, Cost Controls</w:t>
      </w:r>
    </w:p>
    <w:p w14:paraId="7E4DF5D5" w14:textId="120C4A32" w:rsidR="00BF3143" w:rsidRDefault="00BF3143"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proofErr w:type="spellStart"/>
      <w:r w:rsidRPr="00BF3143">
        <w:rPr>
          <w:rFonts w:ascii="Times New Roman" w:hAnsi="Times New Roman" w:cs="Times New Roman"/>
          <w:b/>
          <w:bCs/>
          <w:color w:val="000000"/>
          <w:sz w:val="20"/>
        </w:rPr>
        <w:t>MLOps</w:t>
      </w:r>
      <w:proofErr w:type="spellEnd"/>
      <w:r w:rsidRPr="00BF3143">
        <w:rPr>
          <w:rFonts w:ascii="Times New Roman" w:hAnsi="Times New Roman" w:cs="Times New Roman"/>
          <w:b/>
          <w:bCs/>
          <w:color w:val="000000"/>
          <w:sz w:val="20"/>
        </w:rPr>
        <w:t xml:space="preserve"> &amp; </w:t>
      </w:r>
      <w:proofErr w:type="spellStart"/>
      <w:r w:rsidRPr="00BF3143">
        <w:rPr>
          <w:rFonts w:ascii="Times New Roman" w:hAnsi="Times New Roman" w:cs="Times New Roman"/>
          <w:b/>
          <w:bCs/>
          <w:color w:val="000000"/>
          <w:sz w:val="20"/>
        </w:rPr>
        <w:t>LLMOps</w:t>
      </w:r>
      <w:proofErr w:type="spellEnd"/>
      <w:r w:rsidRPr="00BF3143">
        <w:rPr>
          <w:rFonts w:ascii="Times New Roman" w:hAnsi="Times New Roman" w:cs="Times New Roman"/>
          <w:b/>
          <w:bCs/>
          <w:color w:val="000000"/>
          <w:sz w:val="20"/>
        </w:rPr>
        <w:t xml:space="preserve"> Practices:</w:t>
      </w:r>
      <w:r w:rsidRPr="00BF3143">
        <w:rPr>
          <w:rFonts w:ascii="Times New Roman" w:hAnsi="Times New Roman" w:cs="Times New Roman"/>
          <w:color w:val="000000"/>
          <w:sz w:val="20"/>
        </w:rPr>
        <w:t xml:space="preserve"> Model Lifecycle Management, Model Registry, Canary Deployments, Shadow Testing, Blue-Green Releases, Automated Retraining, Feature Drift Monitoring, Model SLA/SLO Management</w:t>
      </w:r>
    </w:p>
    <w:p w14:paraId="3BE6E79F" w14:textId="6CD8890D" w:rsidR="00BF3143" w:rsidRDefault="00BF3143"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BF3143">
        <w:rPr>
          <w:rFonts w:ascii="Times New Roman" w:hAnsi="Times New Roman" w:cs="Times New Roman"/>
          <w:b/>
          <w:bCs/>
          <w:color w:val="000000"/>
          <w:sz w:val="20"/>
        </w:rPr>
        <w:t>Testing &amp; Quality Engineering:</w:t>
      </w:r>
      <w:r w:rsidRPr="00BF3143">
        <w:rPr>
          <w:rFonts w:ascii="Times New Roman" w:hAnsi="Times New Roman" w:cs="Times New Roman"/>
          <w:color w:val="000000"/>
          <w:sz w:val="20"/>
        </w:rPr>
        <w:t xml:space="preserve"> Unit Testing (</w:t>
      </w:r>
      <w:proofErr w:type="spellStart"/>
      <w:r w:rsidRPr="00BF3143">
        <w:rPr>
          <w:rFonts w:ascii="Times New Roman" w:hAnsi="Times New Roman" w:cs="Times New Roman"/>
          <w:color w:val="000000"/>
          <w:sz w:val="20"/>
        </w:rPr>
        <w:t>pytest</w:t>
      </w:r>
      <w:proofErr w:type="spellEnd"/>
      <w:r w:rsidRPr="00BF3143">
        <w:rPr>
          <w:rFonts w:ascii="Times New Roman" w:hAnsi="Times New Roman" w:cs="Times New Roman"/>
          <w:color w:val="000000"/>
          <w:sz w:val="20"/>
        </w:rPr>
        <w:t>), Integration Testing, Data Validation Testing, Model Regression Testing, Contract Testing, Fault Tolerance</w:t>
      </w:r>
    </w:p>
    <w:p w14:paraId="50EDA083" w14:textId="271B2DE2" w:rsidR="00BF3143" w:rsidRDefault="00BF3143"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BF3143">
        <w:rPr>
          <w:rFonts w:ascii="Times New Roman" w:hAnsi="Times New Roman" w:cs="Times New Roman"/>
          <w:b/>
          <w:bCs/>
          <w:color w:val="000000"/>
          <w:sz w:val="20"/>
        </w:rPr>
        <w:t>Documentation &amp; Collaboration:</w:t>
      </w:r>
      <w:r w:rsidRPr="00BF3143">
        <w:rPr>
          <w:rFonts w:ascii="Times New Roman" w:hAnsi="Times New Roman" w:cs="Times New Roman"/>
          <w:color w:val="000000"/>
          <w:sz w:val="20"/>
        </w:rPr>
        <w:t xml:space="preserve"> Technical Design Documents, Architecture Diagrams, ADRs, API Documentation, Experiment Tracking, Knowledge Base Development</w:t>
      </w:r>
    </w:p>
    <w:p w14:paraId="19AC6E2E" w14:textId="5697056B" w:rsidR="00BF3143" w:rsidRPr="002E3493" w:rsidRDefault="00BF3143" w:rsidP="004D1096">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BF3143">
        <w:rPr>
          <w:rFonts w:ascii="Times New Roman" w:hAnsi="Times New Roman" w:cs="Times New Roman"/>
          <w:b/>
          <w:bCs/>
          <w:color w:val="000000"/>
          <w:sz w:val="20"/>
        </w:rPr>
        <w:t>Visualization &amp; Reporting:</w:t>
      </w:r>
      <w:r w:rsidRPr="00BF3143">
        <w:rPr>
          <w:rFonts w:ascii="Times New Roman" w:hAnsi="Times New Roman" w:cs="Times New Roman"/>
          <w:color w:val="000000"/>
          <w:sz w:val="20"/>
        </w:rPr>
        <w:t xml:space="preserve"> Executive Dashboards, KPI Design, Interactive Analytics, Data Storytelling, Business Metrics Definition</w:t>
      </w:r>
    </w:p>
    <w:p w14:paraId="63E8338D" w14:textId="77777777" w:rsidR="00432510" w:rsidRPr="00E46A52" w:rsidRDefault="00432510" w:rsidP="002E3493">
      <w:pPr>
        <w:spacing w:after="0" w:line="240" w:lineRule="auto"/>
        <w:ind w:right="-90"/>
        <w:jc w:val="both"/>
        <w:rPr>
          <w:rFonts w:ascii="Times New Roman" w:hAnsi="Times New Roman" w:cs="Times New Roman"/>
          <w:sz w:val="20"/>
          <w:szCs w:val="20"/>
        </w:rPr>
      </w:pPr>
    </w:p>
    <w:p w14:paraId="5E0E953E" w14:textId="77777777" w:rsidR="00432510" w:rsidRPr="00E46A52" w:rsidRDefault="00432510" w:rsidP="002E3493">
      <w:pPr>
        <w:pStyle w:val="Heading1"/>
        <w:pBdr>
          <w:bottom w:val="single" w:sz="4" w:space="1" w:color="auto"/>
        </w:pBdr>
        <w:spacing w:before="0"/>
        <w:ind w:left="900" w:right="-180" w:hanging="900"/>
        <w:jc w:val="left"/>
        <w:rPr>
          <w:rFonts w:ascii="Times New Roman" w:hAnsi="Times New Roman" w:cs="Times New Roman"/>
          <w:spacing w:val="-2"/>
          <w:szCs w:val="20"/>
          <w:u w:val="none"/>
        </w:rPr>
      </w:pPr>
      <w:r w:rsidRPr="00E46A52">
        <w:rPr>
          <w:rFonts w:ascii="Times New Roman" w:hAnsi="Times New Roman" w:cs="Times New Roman"/>
          <w:spacing w:val="-2"/>
          <w:szCs w:val="20"/>
          <w:u w:val="none"/>
        </w:rPr>
        <w:t>WORK EXPERIENCE</w:t>
      </w:r>
    </w:p>
    <w:p w14:paraId="210C2453" w14:textId="62604BD3" w:rsidR="00934E48" w:rsidRPr="00231444" w:rsidRDefault="00A02B3D" w:rsidP="002E3493">
      <w:pPr>
        <w:spacing w:after="0" w:line="240" w:lineRule="auto"/>
        <w:ind w:right="-270"/>
        <w:rPr>
          <w:rFonts w:ascii="Times New Roman" w:eastAsia="Times New Roman" w:hAnsi="Times New Roman" w:cs="Times New Roman"/>
          <w:b/>
          <w:sz w:val="20"/>
          <w:szCs w:val="20"/>
        </w:rPr>
      </w:pPr>
      <w:r>
        <w:rPr>
          <w:rFonts w:ascii="Times New Roman" w:eastAsia="Times New Roman" w:hAnsi="Times New Roman" w:cs="Times New Roman"/>
          <w:b/>
          <w:sz w:val="24"/>
          <w:szCs w:val="20"/>
        </w:rPr>
        <w:t>Comcast</w:t>
      </w:r>
      <w:r w:rsidR="00934E48">
        <w:rPr>
          <w:rFonts w:ascii="Times New Roman" w:eastAsia="Times New Roman" w:hAnsi="Times New Roman" w:cs="Times New Roman"/>
          <w:b/>
          <w:sz w:val="24"/>
          <w:szCs w:val="20"/>
        </w:rPr>
        <w:t>,</w:t>
      </w:r>
      <w:r w:rsidR="00057915">
        <w:rPr>
          <w:rFonts w:ascii="Times New Roman" w:eastAsia="Times New Roman" w:hAnsi="Times New Roman" w:cs="Times New Roman"/>
          <w:b/>
          <w:sz w:val="24"/>
          <w:szCs w:val="20"/>
        </w:rPr>
        <w:t xml:space="preserve"> </w:t>
      </w:r>
      <w:r w:rsidR="00EA14AD" w:rsidRPr="00934E48">
        <w:rPr>
          <w:rFonts w:ascii="Times New Roman" w:eastAsia="Times New Roman" w:hAnsi="Times New Roman" w:cs="Times New Roman"/>
          <w:b/>
          <w:sz w:val="24"/>
          <w:szCs w:val="24"/>
        </w:rPr>
        <w:t xml:space="preserve">Philadelphia, </w:t>
      </w:r>
      <w:r w:rsidR="002E3493">
        <w:rPr>
          <w:rFonts w:ascii="Times New Roman" w:eastAsia="Times New Roman" w:hAnsi="Times New Roman" w:cs="Times New Roman"/>
          <w:b/>
          <w:sz w:val="24"/>
          <w:szCs w:val="24"/>
        </w:rPr>
        <w:t>PA</w:t>
      </w:r>
      <w:r w:rsidR="002E3493">
        <w:rPr>
          <w:rFonts w:ascii="Times New Roman" w:eastAsia="Times New Roman" w:hAnsi="Times New Roman" w:cs="Times New Roman"/>
          <w:b/>
          <w:sz w:val="24"/>
          <w:szCs w:val="24"/>
        </w:rPr>
        <w:tab/>
      </w:r>
      <w:r w:rsidR="002E3493">
        <w:rPr>
          <w:rFonts w:ascii="Times New Roman" w:eastAsia="Times New Roman" w:hAnsi="Times New Roman" w:cs="Times New Roman"/>
          <w:b/>
          <w:sz w:val="24"/>
          <w:szCs w:val="24"/>
        </w:rPr>
        <w:tab/>
      </w:r>
      <w:r w:rsidR="00EA14AD">
        <w:rPr>
          <w:rFonts w:ascii="Times New Roman" w:eastAsia="Times New Roman" w:hAnsi="Times New Roman" w:cs="Times New Roman"/>
          <w:bCs/>
          <w:sz w:val="20"/>
          <w:szCs w:val="20"/>
        </w:rPr>
        <w:t xml:space="preserve"> </w:t>
      </w:r>
      <w:r w:rsidR="00EA14AD">
        <w:rPr>
          <w:rFonts w:ascii="Times New Roman" w:eastAsia="Times New Roman" w:hAnsi="Times New Roman" w:cs="Times New Roman"/>
          <w:bCs/>
          <w:sz w:val="20"/>
          <w:szCs w:val="20"/>
        </w:rPr>
        <w:tab/>
      </w:r>
      <w:r w:rsidR="00EA14AD">
        <w:rPr>
          <w:rFonts w:ascii="Times New Roman" w:eastAsia="Times New Roman" w:hAnsi="Times New Roman" w:cs="Times New Roman"/>
          <w:bCs/>
          <w:sz w:val="20"/>
          <w:szCs w:val="20"/>
        </w:rPr>
        <w:tab/>
      </w:r>
      <w:r w:rsidR="00EA14AD">
        <w:rPr>
          <w:rFonts w:ascii="Times New Roman" w:eastAsia="Times New Roman" w:hAnsi="Times New Roman" w:cs="Times New Roman"/>
          <w:bCs/>
          <w:sz w:val="20"/>
          <w:szCs w:val="20"/>
        </w:rPr>
        <w:tab/>
      </w:r>
      <w:r w:rsidR="00EA14AD">
        <w:rPr>
          <w:rFonts w:ascii="Times New Roman" w:eastAsia="Times New Roman" w:hAnsi="Times New Roman" w:cs="Times New Roman"/>
          <w:bCs/>
          <w:sz w:val="20"/>
          <w:szCs w:val="20"/>
        </w:rPr>
        <w:tab/>
      </w:r>
      <w:r w:rsidR="00EA14AD">
        <w:rPr>
          <w:rFonts w:ascii="Times New Roman" w:eastAsia="Times New Roman" w:hAnsi="Times New Roman" w:cs="Times New Roman"/>
          <w:bCs/>
          <w:sz w:val="20"/>
          <w:szCs w:val="20"/>
        </w:rPr>
        <w:tab/>
      </w:r>
      <w:r w:rsidR="00EA14AD">
        <w:rPr>
          <w:rFonts w:ascii="Times New Roman" w:eastAsia="Times New Roman" w:hAnsi="Times New Roman" w:cs="Times New Roman"/>
          <w:bCs/>
          <w:sz w:val="20"/>
          <w:szCs w:val="20"/>
        </w:rPr>
        <w:tab/>
      </w:r>
      <w:r w:rsidR="00EA14AD">
        <w:rPr>
          <w:rFonts w:ascii="Times New Roman" w:eastAsia="Times New Roman" w:hAnsi="Times New Roman" w:cs="Times New Roman"/>
          <w:bCs/>
          <w:sz w:val="20"/>
          <w:szCs w:val="20"/>
        </w:rPr>
        <w:tab/>
      </w:r>
      <w:r w:rsidR="00EA14AD" w:rsidRPr="00231444">
        <w:rPr>
          <w:rFonts w:ascii="Times New Roman" w:eastAsia="Times New Roman" w:hAnsi="Times New Roman" w:cs="Times New Roman"/>
          <w:b/>
          <w:sz w:val="24"/>
          <w:szCs w:val="24"/>
        </w:rPr>
        <w:t>J</w:t>
      </w:r>
      <w:r w:rsidR="00587EEC" w:rsidRPr="00231444">
        <w:rPr>
          <w:rFonts w:ascii="Times New Roman" w:eastAsia="Times New Roman" w:hAnsi="Times New Roman" w:cs="Times New Roman"/>
          <w:b/>
          <w:sz w:val="24"/>
          <w:szCs w:val="24"/>
        </w:rPr>
        <w:t>an</w:t>
      </w:r>
      <w:r w:rsidR="00EA14AD" w:rsidRPr="00231444">
        <w:rPr>
          <w:rFonts w:ascii="Times New Roman" w:eastAsia="Times New Roman" w:hAnsi="Times New Roman" w:cs="Times New Roman"/>
          <w:b/>
          <w:sz w:val="24"/>
          <w:szCs w:val="24"/>
        </w:rPr>
        <w:t xml:space="preserve"> 2022 </w:t>
      </w:r>
      <w:r w:rsidR="00934E48" w:rsidRPr="00231444">
        <w:rPr>
          <w:rFonts w:ascii="Times New Roman" w:eastAsia="Times New Roman" w:hAnsi="Times New Roman" w:cs="Times New Roman"/>
          <w:b/>
          <w:sz w:val="24"/>
          <w:szCs w:val="24"/>
        </w:rPr>
        <w:t>–</w:t>
      </w:r>
      <w:r w:rsidR="00EA14AD" w:rsidRPr="00231444">
        <w:rPr>
          <w:rFonts w:ascii="Times New Roman" w:eastAsia="Times New Roman" w:hAnsi="Times New Roman" w:cs="Times New Roman"/>
          <w:b/>
          <w:sz w:val="24"/>
          <w:szCs w:val="24"/>
        </w:rPr>
        <w:t xml:space="preserve"> Present</w:t>
      </w:r>
    </w:p>
    <w:p w14:paraId="05985F73" w14:textId="7ECC7ABD" w:rsidR="00432510" w:rsidRPr="00934E48" w:rsidRDefault="00432510" w:rsidP="002E3493">
      <w:pPr>
        <w:spacing w:after="0" w:line="240" w:lineRule="auto"/>
        <w:ind w:right="-270"/>
        <w:rPr>
          <w:rFonts w:ascii="Times New Roman" w:eastAsia="Times New Roman" w:hAnsi="Times New Roman" w:cs="Times New Roman"/>
          <w:b/>
          <w:sz w:val="24"/>
          <w:szCs w:val="20"/>
        </w:rPr>
      </w:pPr>
      <w:r>
        <w:rPr>
          <w:rFonts w:ascii="Times New Roman" w:eastAsia="Times New Roman" w:hAnsi="Times New Roman" w:cs="Times New Roman"/>
          <w:b/>
          <w:sz w:val="24"/>
          <w:szCs w:val="20"/>
        </w:rPr>
        <w:t>Senior Data Scientist</w:t>
      </w:r>
      <w:r w:rsidR="00776912">
        <w:rPr>
          <w:rFonts w:ascii="Times New Roman" w:eastAsia="Times New Roman" w:hAnsi="Times New Roman" w:cs="Times New Roman"/>
          <w:b/>
          <w:sz w:val="24"/>
          <w:szCs w:val="20"/>
        </w:rPr>
        <w:t>/</w:t>
      </w:r>
      <w:r w:rsidR="00247B07">
        <w:rPr>
          <w:rFonts w:ascii="Times New Roman" w:eastAsia="Times New Roman" w:hAnsi="Times New Roman" w:cs="Times New Roman"/>
          <w:b/>
          <w:sz w:val="24"/>
          <w:szCs w:val="20"/>
        </w:rPr>
        <w:t>AI</w:t>
      </w:r>
      <w:r w:rsidR="00776912">
        <w:rPr>
          <w:rFonts w:ascii="Times New Roman" w:eastAsia="Times New Roman" w:hAnsi="Times New Roman" w:cs="Times New Roman"/>
          <w:b/>
          <w:sz w:val="24"/>
          <w:szCs w:val="20"/>
        </w:rPr>
        <w:t>-</w:t>
      </w:r>
      <w:r w:rsidR="00247B07">
        <w:rPr>
          <w:rFonts w:ascii="Times New Roman" w:eastAsia="Times New Roman" w:hAnsi="Times New Roman" w:cs="Times New Roman"/>
          <w:b/>
          <w:sz w:val="24"/>
          <w:szCs w:val="20"/>
        </w:rPr>
        <w:t>ML Engineer</w:t>
      </w:r>
    </w:p>
    <w:p w14:paraId="419279E5" w14:textId="77777777" w:rsidR="00432510" w:rsidRPr="00E46A52" w:rsidRDefault="00432510" w:rsidP="002E3493">
      <w:pPr>
        <w:tabs>
          <w:tab w:val="left" w:pos="500"/>
        </w:tabs>
        <w:spacing w:after="0" w:line="240" w:lineRule="auto"/>
        <w:contextualSpacing/>
        <w:rPr>
          <w:rFonts w:ascii="Times New Roman" w:eastAsia="Times New Roman" w:hAnsi="Times New Roman" w:cs="Times New Roman"/>
          <w:b/>
          <w:color w:val="000000"/>
          <w:sz w:val="24"/>
          <w:szCs w:val="20"/>
        </w:rPr>
      </w:pPr>
      <w:r>
        <w:rPr>
          <w:rFonts w:ascii="Times New Roman" w:eastAsia="Times New Roman" w:hAnsi="Times New Roman" w:cs="Times New Roman"/>
          <w:b/>
          <w:color w:val="000000"/>
          <w:sz w:val="24"/>
          <w:szCs w:val="20"/>
        </w:rPr>
        <w:t>Responsibilities:</w:t>
      </w:r>
    </w:p>
    <w:p w14:paraId="2B5B2C18"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Designed and delivered an enterprise-scale data science and GenAI platform on AWS, supporting end-to-end analytics, ML, and generative AI workloads, enabling real-time and batch decision systems across multiple business domains.</w:t>
      </w:r>
    </w:p>
    <w:p w14:paraId="63B76FC1"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Built scalable data science pipelines using Python, Pandas, NumPy, </w:t>
      </w:r>
      <w:proofErr w:type="spellStart"/>
      <w:r w:rsidRPr="00A45EC9">
        <w:rPr>
          <w:rFonts w:ascii="Times New Roman" w:hAnsi="Times New Roman" w:cs="Times New Roman"/>
          <w:color w:val="000000"/>
          <w:sz w:val="20"/>
        </w:rPr>
        <w:t>PySpark</w:t>
      </w:r>
      <w:proofErr w:type="spellEnd"/>
      <w:r w:rsidRPr="00A45EC9">
        <w:rPr>
          <w:rFonts w:ascii="Times New Roman" w:hAnsi="Times New Roman" w:cs="Times New Roman"/>
          <w:color w:val="000000"/>
          <w:sz w:val="20"/>
        </w:rPr>
        <w:t>, and Amazon S3, processing 50TB+ of structured and semi-structured data to generate actionable insights and support downstream ML and GenAI models.</w:t>
      </w:r>
    </w:p>
    <w:p w14:paraId="0F47338E"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Performed advanced </w:t>
      </w:r>
      <w:proofErr w:type="gramStart"/>
      <w:r w:rsidRPr="00A45EC9">
        <w:rPr>
          <w:rFonts w:ascii="Times New Roman" w:hAnsi="Times New Roman" w:cs="Times New Roman"/>
          <w:color w:val="000000"/>
          <w:sz w:val="20"/>
        </w:rPr>
        <w:t>exploratory</w:t>
      </w:r>
      <w:proofErr w:type="gramEnd"/>
      <w:r w:rsidRPr="00A45EC9">
        <w:rPr>
          <w:rFonts w:ascii="Times New Roman" w:hAnsi="Times New Roman" w:cs="Times New Roman"/>
          <w:color w:val="000000"/>
          <w:sz w:val="20"/>
        </w:rPr>
        <w:t xml:space="preserve"> data analysis (EDA), statistical modeling, and hypothesis testing to identify key behavioral and operational trends, improving data-driven decision-making accuracy across multiple analytics use cases.</w:t>
      </w:r>
    </w:p>
    <w:p w14:paraId="39918C67"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lastRenderedPageBreak/>
        <w:t>Developed feature engineering frameworks using Spark and AWS Glue, standardizing feature creation, validation, and reuse across teams while improving model consistency and reducing data leakage risks.</w:t>
      </w:r>
    </w:p>
    <w:p w14:paraId="1FC41FA4"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Implemented A/B testing and experimentation frameworks using Python and statistical methods to evaluate model impact, optimize business KPIs, and validate data science assumptions in production environments.</w:t>
      </w:r>
    </w:p>
    <w:p w14:paraId="41FE9059"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Architected Generative AI solutions on AWS using Amazon Bedrock, enabling large-scale LLM experimentation, fine-tuning, and deployment for conversational AI, document intelligence, and knowledge-driven applications.</w:t>
      </w:r>
    </w:p>
    <w:p w14:paraId="5DF481E5"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Designed and deployed Retrieval-Augmented Generation (RAG) pipelines using </w:t>
      </w:r>
      <w:proofErr w:type="spellStart"/>
      <w:r w:rsidRPr="00A45EC9">
        <w:rPr>
          <w:rFonts w:ascii="Times New Roman" w:hAnsi="Times New Roman" w:cs="Times New Roman"/>
          <w:color w:val="000000"/>
          <w:sz w:val="20"/>
        </w:rPr>
        <w:t>LangChain</w:t>
      </w:r>
      <w:proofErr w:type="spellEnd"/>
      <w:r w:rsidRPr="00A45EC9">
        <w:rPr>
          <w:rFonts w:ascii="Times New Roman" w:hAnsi="Times New Roman" w:cs="Times New Roman"/>
          <w:color w:val="000000"/>
          <w:sz w:val="20"/>
        </w:rPr>
        <w:t xml:space="preserve">, </w:t>
      </w:r>
      <w:proofErr w:type="spellStart"/>
      <w:r w:rsidRPr="00A45EC9">
        <w:rPr>
          <w:rFonts w:ascii="Times New Roman" w:hAnsi="Times New Roman" w:cs="Times New Roman"/>
          <w:color w:val="000000"/>
          <w:sz w:val="20"/>
        </w:rPr>
        <w:t>LlamaIndex</w:t>
      </w:r>
      <w:proofErr w:type="spellEnd"/>
      <w:r w:rsidRPr="00A45EC9">
        <w:rPr>
          <w:rFonts w:ascii="Times New Roman" w:hAnsi="Times New Roman" w:cs="Times New Roman"/>
          <w:color w:val="000000"/>
          <w:sz w:val="20"/>
        </w:rPr>
        <w:t>, vector databases, and Amazon OpenSearch to deliver low-latency, context-aware responses grounded in proprietary datasets.</w:t>
      </w:r>
    </w:p>
    <w:p w14:paraId="082806AF"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Implemented prompt engineering strategies, prompt templates, and evaluation pipelines to improve LLM response accuracy, relevance, and hallucination control across multiple GenAI applications.</w:t>
      </w:r>
    </w:p>
    <w:p w14:paraId="02952EE9"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Developed real-time GenAI inference services using Amazon SageMaker Endpoints, exposing REST APIs for enterprise integration while supporting auto-scaling and high-availability requirements.</w:t>
      </w:r>
    </w:p>
    <w:p w14:paraId="30355120"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Versioned and governed GenAI experiments using </w:t>
      </w:r>
      <w:proofErr w:type="spellStart"/>
      <w:r w:rsidRPr="00A45EC9">
        <w:rPr>
          <w:rFonts w:ascii="Times New Roman" w:hAnsi="Times New Roman" w:cs="Times New Roman"/>
          <w:color w:val="000000"/>
          <w:sz w:val="20"/>
        </w:rPr>
        <w:t>MLflow</w:t>
      </w:r>
      <w:proofErr w:type="spellEnd"/>
      <w:r w:rsidRPr="00A45EC9">
        <w:rPr>
          <w:rFonts w:ascii="Times New Roman" w:hAnsi="Times New Roman" w:cs="Times New Roman"/>
          <w:color w:val="000000"/>
          <w:sz w:val="20"/>
        </w:rPr>
        <w:t xml:space="preserve">, enabling controlled rollout of prompt updates, </w:t>
      </w:r>
      <w:proofErr w:type="spellStart"/>
      <w:r w:rsidRPr="00A45EC9">
        <w:rPr>
          <w:rFonts w:ascii="Times New Roman" w:hAnsi="Times New Roman" w:cs="Times New Roman"/>
          <w:color w:val="000000"/>
          <w:sz w:val="20"/>
        </w:rPr>
        <w:t>LoRA</w:t>
      </w:r>
      <w:proofErr w:type="spellEnd"/>
      <w:r w:rsidRPr="00A45EC9">
        <w:rPr>
          <w:rFonts w:ascii="Times New Roman" w:hAnsi="Times New Roman" w:cs="Times New Roman"/>
          <w:color w:val="000000"/>
          <w:sz w:val="20"/>
        </w:rPr>
        <w:t xml:space="preserve"> adapters, and fine-tuned models without full redeployment.</w:t>
      </w:r>
    </w:p>
    <w:p w14:paraId="0876001D"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Designed AI-driven decision systems combining predictive models, GenAI outputs, and rule-based logic to support real-time recommendations, anomaly detection, and automated decision workflows.</w:t>
      </w:r>
    </w:p>
    <w:p w14:paraId="31EF0797"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Integrated AI services into microservice architectures using Docker and Amazon EKS, enabling modular AI components that could be independently trained, deployed, and scaled.</w:t>
      </w:r>
    </w:p>
    <w:p w14:paraId="3A030865"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Established AI observability frameworks using Amazon CloudWatch, custom metrics, and logging to monitor inference latency, error rates, and model performance degradation.</w:t>
      </w:r>
    </w:p>
    <w:p w14:paraId="2165CAAF"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Built and operationalized machine learning pipelines using Amazon SageMaker Pipelines and Apache Airflow, automating data ingestion, training, hyperparameter tuning, validation, and retraining cycles.</w:t>
      </w:r>
    </w:p>
    <w:p w14:paraId="591D53B2"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Developed supervised and unsupervised ML models using Scikit-learn, </w:t>
      </w:r>
      <w:proofErr w:type="spellStart"/>
      <w:r w:rsidRPr="00A45EC9">
        <w:rPr>
          <w:rFonts w:ascii="Times New Roman" w:hAnsi="Times New Roman" w:cs="Times New Roman"/>
          <w:color w:val="000000"/>
          <w:sz w:val="20"/>
        </w:rPr>
        <w:t>XGBoost</w:t>
      </w:r>
      <w:proofErr w:type="spellEnd"/>
      <w:r w:rsidRPr="00A45EC9">
        <w:rPr>
          <w:rFonts w:ascii="Times New Roman" w:hAnsi="Times New Roman" w:cs="Times New Roman"/>
          <w:color w:val="000000"/>
          <w:sz w:val="20"/>
        </w:rPr>
        <w:t xml:space="preserve">, and </w:t>
      </w:r>
      <w:proofErr w:type="spellStart"/>
      <w:r w:rsidRPr="00A45EC9">
        <w:rPr>
          <w:rFonts w:ascii="Times New Roman" w:hAnsi="Times New Roman" w:cs="Times New Roman"/>
          <w:color w:val="000000"/>
          <w:sz w:val="20"/>
        </w:rPr>
        <w:t>LightGBM</w:t>
      </w:r>
      <w:proofErr w:type="spellEnd"/>
      <w:r w:rsidRPr="00A45EC9">
        <w:rPr>
          <w:rFonts w:ascii="Times New Roman" w:hAnsi="Times New Roman" w:cs="Times New Roman"/>
          <w:color w:val="000000"/>
          <w:sz w:val="20"/>
        </w:rPr>
        <w:t>, supporting classification, regression, clustering, and anomaly detection use cases.</w:t>
      </w:r>
    </w:p>
    <w:p w14:paraId="5520AF60"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Implemented model governance practices using </w:t>
      </w:r>
      <w:proofErr w:type="spellStart"/>
      <w:r w:rsidRPr="00A45EC9">
        <w:rPr>
          <w:rFonts w:ascii="Times New Roman" w:hAnsi="Times New Roman" w:cs="Times New Roman"/>
          <w:color w:val="000000"/>
          <w:sz w:val="20"/>
        </w:rPr>
        <w:t>MLflow</w:t>
      </w:r>
      <w:proofErr w:type="spellEnd"/>
      <w:r w:rsidRPr="00A45EC9">
        <w:rPr>
          <w:rFonts w:ascii="Times New Roman" w:hAnsi="Times New Roman" w:cs="Times New Roman"/>
          <w:color w:val="000000"/>
          <w:sz w:val="20"/>
        </w:rPr>
        <w:t xml:space="preserve"> Model Registry, enforcing approval workflows, version control, and promotion strategies across dev, staging, and production environments.</w:t>
      </w:r>
    </w:p>
    <w:p w14:paraId="61F4DC4D"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Designed recommendation systems using collaborative filtering, matrix factorization, and embedding-based techniques, improving user engagement and personalization metrics by over 60%.</w:t>
      </w:r>
    </w:p>
    <w:p w14:paraId="09B45B6E"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Developed NLP pipelines using Hugging Face Transformers, implementing text classification, sentiment analysis, and semantic search, summarization, and entity recognition at scale.</w:t>
      </w:r>
    </w:p>
    <w:p w14:paraId="67243C30"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Fine-tuned transformer-based models (BERT, </w:t>
      </w:r>
      <w:proofErr w:type="spellStart"/>
      <w:r w:rsidRPr="00A45EC9">
        <w:rPr>
          <w:rFonts w:ascii="Times New Roman" w:hAnsi="Times New Roman" w:cs="Times New Roman"/>
          <w:color w:val="000000"/>
          <w:sz w:val="20"/>
        </w:rPr>
        <w:t>RoBERTa</w:t>
      </w:r>
      <w:proofErr w:type="spellEnd"/>
      <w:r w:rsidRPr="00A45EC9">
        <w:rPr>
          <w:rFonts w:ascii="Times New Roman" w:hAnsi="Times New Roman" w:cs="Times New Roman"/>
          <w:color w:val="000000"/>
          <w:sz w:val="20"/>
        </w:rPr>
        <w:t xml:space="preserve">, </w:t>
      </w:r>
      <w:proofErr w:type="spellStart"/>
      <w:r w:rsidRPr="00A45EC9">
        <w:rPr>
          <w:rFonts w:ascii="Times New Roman" w:hAnsi="Times New Roman" w:cs="Times New Roman"/>
          <w:color w:val="000000"/>
          <w:sz w:val="20"/>
        </w:rPr>
        <w:t>LLaMA</w:t>
      </w:r>
      <w:proofErr w:type="spellEnd"/>
      <w:r w:rsidRPr="00A45EC9">
        <w:rPr>
          <w:rFonts w:ascii="Times New Roman" w:hAnsi="Times New Roman" w:cs="Times New Roman"/>
          <w:color w:val="000000"/>
          <w:sz w:val="20"/>
        </w:rPr>
        <w:t xml:space="preserve"> variants) on domain-specific datasets using Amazon SageMaker, improving task-specific accuracy while controlling training cost.</w:t>
      </w:r>
    </w:p>
    <w:p w14:paraId="7425E43C"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Implemented text preprocessing, tokenization, embedding generation, and </w:t>
      </w:r>
      <w:proofErr w:type="gramStart"/>
      <w:r w:rsidRPr="00A45EC9">
        <w:rPr>
          <w:rFonts w:ascii="Times New Roman" w:hAnsi="Times New Roman" w:cs="Times New Roman"/>
          <w:color w:val="000000"/>
          <w:sz w:val="20"/>
        </w:rPr>
        <w:t>similarity</w:t>
      </w:r>
      <w:proofErr w:type="gramEnd"/>
      <w:r w:rsidRPr="00A45EC9">
        <w:rPr>
          <w:rFonts w:ascii="Times New Roman" w:hAnsi="Times New Roman" w:cs="Times New Roman"/>
          <w:color w:val="000000"/>
          <w:sz w:val="20"/>
        </w:rPr>
        <w:t xml:space="preserve"> search workflows to support enterprise-grade NLP and GenAI use cases.</w:t>
      </w:r>
    </w:p>
    <w:p w14:paraId="6CB1DA17"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Built deep learning models using </w:t>
      </w:r>
      <w:proofErr w:type="spellStart"/>
      <w:r w:rsidRPr="00A45EC9">
        <w:rPr>
          <w:rFonts w:ascii="Times New Roman" w:hAnsi="Times New Roman" w:cs="Times New Roman"/>
          <w:color w:val="000000"/>
          <w:sz w:val="20"/>
        </w:rPr>
        <w:t>PyTorch</w:t>
      </w:r>
      <w:proofErr w:type="spellEnd"/>
      <w:r w:rsidRPr="00A45EC9">
        <w:rPr>
          <w:rFonts w:ascii="Times New Roman" w:hAnsi="Times New Roman" w:cs="Times New Roman"/>
          <w:color w:val="000000"/>
          <w:sz w:val="20"/>
        </w:rPr>
        <w:t xml:space="preserve"> and TensorFlow, training on GPU-enabled Amazon EC2 instances to process large-scale text and image datasets.</w:t>
      </w:r>
    </w:p>
    <w:p w14:paraId="7E088DC7"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Applied parameter-efficient fine-tuning (PEFT) techniques such as </w:t>
      </w:r>
      <w:proofErr w:type="spellStart"/>
      <w:r w:rsidRPr="00A45EC9">
        <w:rPr>
          <w:rFonts w:ascii="Times New Roman" w:hAnsi="Times New Roman" w:cs="Times New Roman"/>
          <w:color w:val="000000"/>
          <w:sz w:val="20"/>
        </w:rPr>
        <w:t>LoRA</w:t>
      </w:r>
      <w:proofErr w:type="spellEnd"/>
      <w:r w:rsidRPr="00A45EC9">
        <w:rPr>
          <w:rFonts w:ascii="Times New Roman" w:hAnsi="Times New Roman" w:cs="Times New Roman"/>
          <w:color w:val="000000"/>
          <w:sz w:val="20"/>
        </w:rPr>
        <w:t xml:space="preserve"> and </w:t>
      </w:r>
      <w:proofErr w:type="spellStart"/>
      <w:r w:rsidRPr="00A45EC9">
        <w:rPr>
          <w:rFonts w:ascii="Times New Roman" w:hAnsi="Times New Roman" w:cs="Times New Roman"/>
          <w:color w:val="000000"/>
          <w:sz w:val="20"/>
        </w:rPr>
        <w:t>QLoRA</w:t>
      </w:r>
      <w:proofErr w:type="spellEnd"/>
      <w:r w:rsidRPr="00A45EC9">
        <w:rPr>
          <w:rFonts w:ascii="Times New Roman" w:hAnsi="Times New Roman" w:cs="Times New Roman"/>
          <w:color w:val="000000"/>
          <w:sz w:val="20"/>
        </w:rPr>
        <w:t>, reducing trainable parameters by 90%+ while maintaining model quality and faster convergence.</w:t>
      </w:r>
    </w:p>
    <w:p w14:paraId="2933FB03"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Optimized deep learning training pipelines using mixed-precision training (FP16/BF16), gradient checkpointing, and distributed training strategies to reduce GPU memory usage and training time.</w:t>
      </w:r>
    </w:p>
    <w:p w14:paraId="4A317556"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Implemented multi-modal deep learning solutions combining text, numerical, and image data for advanced AI inference and decision-making systems.</w:t>
      </w:r>
    </w:p>
    <w:p w14:paraId="666F3683"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Developed production-grade AI and ML services using Python, </w:t>
      </w:r>
      <w:proofErr w:type="spellStart"/>
      <w:r w:rsidRPr="00A45EC9">
        <w:rPr>
          <w:rFonts w:ascii="Times New Roman" w:hAnsi="Times New Roman" w:cs="Times New Roman"/>
          <w:color w:val="000000"/>
          <w:sz w:val="20"/>
        </w:rPr>
        <w:t>FastAPI</w:t>
      </w:r>
      <w:proofErr w:type="spellEnd"/>
      <w:r w:rsidRPr="00A45EC9">
        <w:rPr>
          <w:rFonts w:ascii="Times New Roman" w:hAnsi="Times New Roman" w:cs="Times New Roman"/>
          <w:color w:val="000000"/>
          <w:sz w:val="20"/>
        </w:rPr>
        <w:t xml:space="preserve">, Pandas, NumPy, Scikit-learn, </w:t>
      </w:r>
      <w:proofErr w:type="spellStart"/>
      <w:r w:rsidRPr="00A45EC9">
        <w:rPr>
          <w:rFonts w:ascii="Times New Roman" w:hAnsi="Times New Roman" w:cs="Times New Roman"/>
          <w:color w:val="000000"/>
          <w:sz w:val="20"/>
        </w:rPr>
        <w:t>PyTorch</w:t>
      </w:r>
      <w:proofErr w:type="spellEnd"/>
      <w:r w:rsidRPr="00A45EC9">
        <w:rPr>
          <w:rFonts w:ascii="Times New Roman" w:hAnsi="Times New Roman" w:cs="Times New Roman"/>
          <w:color w:val="000000"/>
          <w:sz w:val="20"/>
        </w:rPr>
        <w:t xml:space="preserve">, TensorFlow, Hugging Face, </w:t>
      </w:r>
      <w:proofErr w:type="spellStart"/>
      <w:r w:rsidRPr="00A45EC9">
        <w:rPr>
          <w:rFonts w:ascii="Times New Roman" w:hAnsi="Times New Roman" w:cs="Times New Roman"/>
          <w:color w:val="000000"/>
          <w:sz w:val="20"/>
        </w:rPr>
        <w:t>LangChain</w:t>
      </w:r>
      <w:proofErr w:type="spellEnd"/>
      <w:r w:rsidRPr="00A45EC9">
        <w:rPr>
          <w:rFonts w:ascii="Times New Roman" w:hAnsi="Times New Roman" w:cs="Times New Roman"/>
          <w:color w:val="000000"/>
          <w:sz w:val="20"/>
        </w:rPr>
        <w:t xml:space="preserve">, </w:t>
      </w:r>
      <w:proofErr w:type="spellStart"/>
      <w:r w:rsidRPr="00A45EC9">
        <w:rPr>
          <w:rFonts w:ascii="Times New Roman" w:hAnsi="Times New Roman" w:cs="Times New Roman"/>
          <w:color w:val="000000"/>
          <w:sz w:val="20"/>
        </w:rPr>
        <w:t>MLflow</w:t>
      </w:r>
      <w:proofErr w:type="spellEnd"/>
      <w:r w:rsidRPr="00A45EC9">
        <w:rPr>
          <w:rFonts w:ascii="Times New Roman" w:hAnsi="Times New Roman" w:cs="Times New Roman"/>
          <w:color w:val="000000"/>
          <w:sz w:val="20"/>
        </w:rPr>
        <w:t>, and Great Expectations.</w:t>
      </w:r>
    </w:p>
    <w:p w14:paraId="538B2A5D"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Created reusable Python packages and internal SDKs to standardize feature engineering, model evaluation, inference logic, and data validation across teams.</w:t>
      </w:r>
    </w:p>
    <w:p w14:paraId="1CE50568"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Built real-time streaming pipelines using Apache Kafka and Amazon Kinesis, enabling low-latency feature engineering and inference processing millions of events per second.</w:t>
      </w:r>
    </w:p>
    <w:p w14:paraId="190D3589"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Designed containerized AI workloads using Docker and Amazon EKS, ensuring consistent runtime environments and scalable deployment across development and production.</w:t>
      </w:r>
    </w:p>
    <w:p w14:paraId="2ACB7893"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Implemented Infrastructure as Code using Terraform, automating provisioning of SageMaker, EC2, S3, IAM, and networking resources.</w:t>
      </w:r>
    </w:p>
    <w:p w14:paraId="5ADD74E5"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Established CI/CD pipelines using GitHub Actions to automate testing, model packaging, deployment, and rollback for ML and GenAI workloads.</w:t>
      </w:r>
    </w:p>
    <w:p w14:paraId="7CDA58B1"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Implemented data quality and validation frameworks using Great Expectations, ensuring data integrity across 1,000+ critical features used in production models.</w:t>
      </w:r>
    </w:p>
    <w:p w14:paraId="5F8986E5"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Built centralized feature stores using Amazon SageMaker Feature Store, enabling real-time and offline feature reuse with strong lineage and governance.</w:t>
      </w:r>
    </w:p>
    <w:p w14:paraId="3A08DE20"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Collaborated closely with product managers, data engineers, and business stakeholders to translate ambiguous requirements into scalable AI and GenAI solutions.</w:t>
      </w:r>
    </w:p>
    <w:p w14:paraId="013E50CA"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Defined responsible AI practices </w:t>
      </w:r>
      <w:proofErr w:type="gramStart"/>
      <w:r w:rsidRPr="00A45EC9">
        <w:rPr>
          <w:rFonts w:ascii="Times New Roman" w:hAnsi="Times New Roman" w:cs="Times New Roman"/>
          <w:color w:val="000000"/>
          <w:sz w:val="20"/>
        </w:rPr>
        <w:t>including</w:t>
      </w:r>
      <w:proofErr w:type="gramEnd"/>
      <w:r w:rsidRPr="00A45EC9">
        <w:rPr>
          <w:rFonts w:ascii="Times New Roman" w:hAnsi="Times New Roman" w:cs="Times New Roman"/>
          <w:color w:val="000000"/>
          <w:sz w:val="20"/>
        </w:rPr>
        <w:t xml:space="preserve"> bias detection, explainability, and auditability, ensuring compliance with internal governance and regulatory standards.</w:t>
      </w:r>
    </w:p>
    <w:p w14:paraId="4EADFCB8" w14:textId="77777777" w:rsidR="00432510"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lastRenderedPageBreak/>
        <w:t>Mentored junior data scientists and engineers, conducted design reviews, and contributed to architectural decisions for enterprise AI and GenAI platforms.</w:t>
      </w:r>
    </w:p>
    <w:p w14:paraId="3898F6C9" w14:textId="147096A0" w:rsidR="00432510" w:rsidRDefault="00432510" w:rsidP="002E3493">
      <w:pPr>
        <w:autoSpaceDE w:val="0"/>
        <w:autoSpaceDN w:val="0"/>
        <w:adjustRightInd w:val="0"/>
        <w:spacing w:after="0" w:line="240" w:lineRule="auto"/>
        <w:jc w:val="both"/>
        <w:rPr>
          <w:rFonts w:ascii="Times New Roman" w:hAnsi="Times New Roman" w:cs="Times New Roman"/>
          <w:color w:val="000000"/>
          <w:sz w:val="20"/>
        </w:rPr>
      </w:pPr>
      <w:r w:rsidRPr="00432510">
        <w:rPr>
          <w:rFonts w:ascii="Times New Roman" w:hAnsi="Times New Roman" w:cs="Times New Roman"/>
          <w:b/>
          <w:color w:val="000000"/>
          <w:sz w:val="20"/>
        </w:rPr>
        <w:t xml:space="preserve">Environment: </w:t>
      </w:r>
      <w:r w:rsidR="00EA14AD" w:rsidRPr="00EA14AD">
        <w:rPr>
          <w:rFonts w:ascii="Times New Roman" w:hAnsi="Times New Roman" w:cs="Times New Roman"/>
          <w:color w:val="000000"/>
          <w:sz w:val="20"/>
        </w:rPr>
        <w:t xml:space="preserve">AWS (SageMaker, Bedrock, EC2 GPU, EKS, S3, Kinesis, CloudWatch, </w:t>
      </w:r>
      <w:proofErr w:type="spellStart"/>
      <w:r w:rsidR="00EA14AD" w:rsidRPr="00EA14AD">
        <w:rPr>
          <w:rFonts w:ascii="Times New Roman" w:hAnsi="Times New Roman" w:cs="Times New Roman"/>
          <w:color w:val="000000"/>
          <w:sz w:val="20"/>
        </w:rPr>
        <w:t>IAM,lue</w:t>
      </w:r>
      <w:proofErr w:type="spellEnd"/>
      <w:r w:rsidR="00EA14AD" w:rsidRPr="00EA14AD">
        <w:rPr>
          <w:rFonts w:ascii="Times New Roman" w:hAnsi="Times New Roman" w:cs="Times New Roman"/>
          <w:color w:val="000000"/>
          <w:sz w:val="20"/>
        </w:rPr>
        <w:t xml:space="preserve">, Athena, Redshift, DynamoDB, OpenSearch, Kinesis, secrets Manager), Python, SQL, Pandas, NumPy, </w:t>
      </w:r>
      <w:proofErr w:type="spellStart"/>
      <w:r w:rsidR="00EA14AD" w:rsidRPr="00EA14AD">
        <w:rPr>
          <w:rFonts w:ascii="Times New Roman" w:hAnsi="Times New Roman" w:cs="Times New Roman"/>
          <w:color w:val="000000"/>
          <w:sz w:val="20"/>
        </w:rPr>
        <w:t>PySpark</w:t>
      </w:r>
      <w:proofErr w:type="spellEnd"/>
      <w:r w:rsidR="00EA14AD" w:rsidRPr="00EA14AD">
        <w:rPr>
          <w:rFonts w:ascii="Times New Roman" w:hAnsi="Times New Roman" w:cs="Times New Roman"/>
          <w:color w:val="000000"/>
          <w:sz w:val="20"/>
        </w:rPr>
        <w:t xml:space="preserve">, Scikit-learn, </w:t>
      </w:r>
      <w:proofErr w:type="spellStart"/>
      <w:r w:rsidR="00EA14AD" w:rsidRPr="00EA14AD">
        <w:rPr>
          <w:rFonts w:ascii="Times New Roman" w:hAnsi="Times New Roman" w:cs="Times New Roman"/>
          <w:color w:val="000000"/>
          <w:sz w:val="20"/>
        </w:rPr>
        <w:t>XGBoost</w:t>
      </w:r>
      <w:proofErr w:type="spellEnd"/>
      <w:r w:rsidR="00EA14AD" w:rsidRPr="00EA14AD">
        <w:rPr>
          <w:rFonts w:ascii="Times New Roman" w:hAnsi="Times New Roman" w:cs="Times New Roman"/>
          <w:color w:val="000000"/>
          <w:sz w:val="20"/>
        </w:rPr>
        <w:t xml:space="preserve">, </w:t>
      </w:r>
      <w:proofErr w:type="spellStart"/>
      <w:r w:rsidR="00EA14AD" w:rsidRPr="00EA14AD">
        <w:rPr>
          <w:rFonts w:ascii="Times New Roman" w:hAnsi="Times New Roman" w:cs="Times New Roman"/>
          <w:color w:val="000000"/>
          <w:sz w:val="20"/>
        </w:rPr>
        <w:t>lightGBM</w:t>
      </w:r>
      <w:proofErr w:type="spellEnd"/>
      <w:r w:rsidR="00EA14AD" w:rsidRPr="00EA14AD">
        <w:rPr>
          <w:rFonts w:ascii="Times New Roman" w:hAnsi="Times New Roman" w:cs="Times New Roman"/>
          <w:color w:val="000000"/>
          <w:sz w:val="20"/>
        </w:rPr>
        <w:t xml:space="preserve">, </w:t>
      </w:r>
      <w:proofErr w:type="spellStart"/>
      <w:r w:rsidR="00EA14AD" w:rsidRPr="00EA14AD">
        <w:rPr>
          <w:rFonts w:ascii="Times New Roman" w:hAnsi="Times New Roman" w:cs="Times New Roman"/>
          <w:color w:val="000000"/>
          <w:sz w:val="20"/>
        </w:rPr>
        <w:t>CatBoost</w:t>
      </w:r>
      <w:proofErr w:type="spellEnd"/>
      <w:r w:rsidR="00EA14AD" w:rsidRPr="00EA14AD">
        <w:rPr>
          <w:rFonts w:ascii="Times New Roman" w:hAnsi="Times New Roman" w:cs="Times New Roman"/>
          <w:color w:val="000000"/>
          <w:sz w:val="20"/>
        </w:rPr>
        <w:t xml:space="preserve">, </w:t>
      </w:r>
      <w:proofErr w:type="spellStart"/>
      <w:r w:rsidR="00EA14AD" w:rsidRPr="00EA14AD">
        <w:rPr>
          <w:rFonts w:ascii="Times New Roman" w:hAnsi="Times New Roman" w:cs="Times New Roman"/>
          <w:color w:val="000000"/>
          <w:sz w:val="20"/>
        </w:rPr>
        <w:t>PyTorch</w:t>
      </w:r>
      <w:proofErr w:type="spellEnd"/>
      <w:r w:rsidR="00EA14AD" w:rsidRPr="00EA14AD">
        <w:rPr>
          <w:rFonts w:ascii="Times New Roman" w:hAnsi="Times New Roman" w:cs="Times New Roman"/>
          <w:color w:val="000000"/>
          <w:sz w:val="20"/>
        </w:rPr>
        <w:t xml:space="preserve">, TensorFlow, </w:t>
      </w:r>
      <w:proofErr w:type="spellStart"/>
      <w:r w:rsidR="00EA14AD" w:rsidRPr="00EA14AD">
        <w:rPr>
          <w:rFonts w:ascii="Times New Roman" w:hAnsi="Times New Roman" w:cs="Times New Roman"/>
          <w:color w:val="000000"/>
          <w:sz w:val="20"/>
        </w:rPr>
        <w:t>keras</w:t>
      </w:r>
      <w:proofErr w:type="spellEnd"/>
      <w:r w:rsidR="00EA14AD" w:rsidRPr="00EA14AD">
        <w:rPr>
          <w:rFonts w:ascii="Times New Roman" w:hAnsi="Times New Roman" w:cs="Times New Roman"/>
          <w:color w:val="000000"/>
          <w:sz w:val="20"/>
        </w:rPr>
        <w:t xml:space="preserve">, Hugging Face, </w:t>
      </w:r>
      <w:proofErr w:type="spellStart"/>
      <w:r w:rsidR="00EA14AD" w:rsidRPr="00EA14AD">
        <w:rPr>
          <w:rFonts w:ascii="Times New Roman" w:hAnsi="Times New Roman" w:cs="Times New Roman"/>
          <w:color w:val="000000"/>
          <w:sz w:val="20"/>
        </w:rPr>
        <w:t>LangChain</w:t>
      </w:r>
      <w:proofErr w:type="spellEnd"/>
      <w:r w:rsidR="00EA14AD" w:rsidRPr="00EA14AD">
        <w:rPr>
          <w:rFonts w:ascii="Times New Roman" w:hAnsi="Times New Roman" w:cs="Times New Roman"/>
          <w:color w:val="000000"/>
          <w:sz w:val="20"/>
        </w:rPr>
        <w:t xml:space="preserve">, </w:t>
      </w:r>
      <w:proofErr w:type="spellStart"/>
      <w:r w:rsidR="00EA14AD" w:rsidRPr="00EA14AD">
        <w:rPr>
          <w:rFonts w:ascii="Times New Roman" w:hAnsi="Times New Roman" w:cs="Times New Roman"/>
          <w:color w:val="000000"/>
          <w:sz w:val="20"/>
        </w:rPr>
        <w:t>LlamaIndex</w:t>
      </w:r>
      <w:proofErr w:type="spellEnd"/>
      <w:r w:rsidR="00EA14AD" w:rsidRPr="00EA14AD">
        <w:rPr>
          <w:rFonts w:ascii="Times New Roman" w:hAnsi="Times New Roman" w:cs="Times New Roman"/>
          <w:color w:val="000000"/>
          <w:sz w:val="20"/>
        </w:rPr>
        <w:t xml:space="preserve">, </w:t>
      </w:r>
      <w:proofErr w:type="spellStart"/>
      <w:r w:rsidR="00EA14AD" w:rsidRPr="00EA14AD">
        <w:rPr>
          <w:rFonts w:ascii="Times New Roman" w:hAnsi="Times New Roman" w:cs="Times New Roman"/>
          <w:color w:val="000000"/>
          <w:sz w:val="20"/>
        </w:rPr>
        <w:t>LangGraph</w:t>
      </w:r>
      <w:proofErr w:type="spellEnd"/>
      <w:r w:rsidR="00EA14AD" w:rsidRPr="00EA14AD">
        <w:rPr>
          <w:rFonts w:ascii="Times New Roman" w:hAnsi="Times New Roman" w:cs="Times New Roman"/>
          <w:color w:val="000000"/>
          <w:sz w:val="20"/>
        </w:rPr>
        <w:t xml:space="preserve">, Vector Databases, </w:t>
      </w:r>
      <w:proofErr w:type="spellStart"/>
      <w:r w:rsidR="00EA14AD" w:rsidRPr="00EA14AD">
        <w:rPr>
          <w:rFonts w:ascii="Times New Roman" w:hAnsi="Times New Roman" w:cs="Times New Roman"/>
          <w:color w:val="000000"/>
          <w:sz w:val="20"/>
        </w:rPr>
        <w:t>MLflow</w:t>
      </w:r>
      <w:proofErr w:type="spellEnd"/>
      <w:r w:rsidR="00EA14AD" w:rsidRPr="00EA14AD">
        <w:rPr>
          <w:rFonts w:ascii="Times New Roman" w:hAnsi="Times New Roman" w:cs="Times New Roman"/>
          <w:color w:val="000000"/>
          <w:sz w:val="20"/>
        </w:rPr>
        <w:t xml:space="preserve">, RAG pipelines, Prompt Engineering, </w:t>
      </w:r>
      <w:proofErr w:type="spellStart"/>
      <w:r w:rsidR="00EA14AD" w:rsidRPr="00EA14AD">
        <w:rPr>
          <w:rFonts w:ascii="Times New Roman" w:hAnsi="Times New Roman" w:cs="Times New Roman"/>
          <w:color w:val="000000"/>
          <w:sz w:val="20"/>
        </w:rPr>
        <w:t>LoRA</w:t>
      </w:r>
      <w:proofErr w:type="spellEnd"/>
      <w:r w:rsidR="00EA14AD" w:rsidRPr="00EA14AD">
        <w:rPr>
          <w:rFonts w:ascii="Times New Roman" w:hAnsi="Times New Roman" w:cs="Times New Roman"/>
          <w:color w:val="000000"/>
          <w:sz w:val="20"/>
        </w:rPr>
        <w:t xml:space="preserve">, </w:t>
      </w:r>
      <w:proofErr w:type="spellStart"/>
      <w:r w:rsidR="00EA14AD" w:rsidRPr="00EA14AD">
        <w:rPr>
          <w:rFonts w:ascii="Times New Roman" w:hAnsi="Times New Roman" w:cs="Times New Roman"/>
          <w:color w:val="000000"/>
          <w:sz w:val="20"/>
        </w:rPr>
        <w:t>QLoRA</w:t>
      </w:r>
      <w:proofErr w:type="spellEnd"/>
      <w:r w:rsidR="00EA14AD" w:rsidRPr="00EA14AD">
        <w:rPr>
          <w:rFonts w:ascii="Times New Roman" w:hAnsi="Times New Roman" w:cs="Times New Roman"/>
          <w:color w:val="000000"/>
          <w:sz w:val="20"/>
        </w:rPr>
        <w:t xml:space="preserve">, PEFT, Weights &amp; Biases, Apache Airflow, Kafka, Spark streaming, Docker, Kubernetes, Helm, REST APIs, </w:t>
      </w:r>
      <w:proofErr w:type="spellStart"/>
      <w:r w:rsidR="00EA14AD" w:rsidRPr="00EA14AD">
        <w:rPr>
          <w:rFonts w:ascii="Times New Roman" w:hAnsi="Times New Roman" w:cs="Times New Roman"/>
          <w:color w:val="000000"/>
          <w:sz w:val="20"/>
        </w:rPr>
        <w:t>gRPC</w:t>
      </w:r>
      <w:proofErr w:type="spellEnd"/>
      <w:r w:rsidR="00EA14AD" w:rsidRPr="00EA14AD">
        <w:rPr>
          <w:rFonts w:ascii="Times New Roman" w:hAnsi="Times New Roman" w:cs="Times New Roman"/>
          <w:color w:val="000000"/>
          <w:sz w:val="20"/>
        </w:rPr>
        <w:t xml:space="preserve">, CI/CD, Evidently AI, Terraform, </w:t>
      </w:r>
      <w:proofErr w:type="spellStart"/>
      <w:r w:rsidR="00EA14AD" w:rsidRPr="00EA14AD">
        <w:rPr>
          <w:rFonts w:ascii="Times New Roman" w:hAnsi="Times New Roman" w:cs="Times New Roman"/>
          <w:color w:val="000000"/>
          <w:sz w:val="20"/>
        </w:rPr>
        <w:t>FastAPI</w:t>
      </w:r>
      <w:proofErr w:type="spellEnd"/>
      <w:r w:rsidR="00EA14AD" w:rsidRPr="00EA14AD">
        <w:rPr>
          <w:rFonts w:ascii="Times New Roman" w:hAnsi="Times New Roman" w:cs="Times New Roman"/>
          <w:color w:val="000000"/>
          <w:sz w:val="20"/>
        </w:rPr>
        <w:t>, Great Expectations, Git</w:t>
      </w:r>
    </w:p>
    <w:p w14:paraId="1CC3FD7E" w14:textId="77777777" w:rsidR="00EA14AD" w:rsidRPr="007301F5" w:rsidRDefault="00EA14AD" w:rsidP="002E3493">
      <w:pPr>
        <w:autoSpaceDE w:val="0"/>
        <w:autoSpaceDN w:val="0"/>
        <w:adjustRightInd w:val="0"/>
        <w:spacing w:after="0" w:line="240" w:lineRule="auto"/>
        <w:jc w:val="both"/>
        <w:rPr>
          <w:rFonts w:ascii="Times New Roman" w:hAnsi="Times New Roman" w:cs="Times New Roman"/>
          <w:color w:val="000000"/>
          <w:sz w:val="20"/>
        </w:rPr>
      </w:pPr>
    </w:p>
    <w:p w14:paraId="5F405343" w14:textId="5585657B" w:rsidR="00432510" w:rsidRPr="00E46A52" w:rsidRDefault="00C716C6" w:rsidP="002E3493">
      <w:pPr>
        <w:spacing w:after="0" w:line="240" w:lineRule="auto"/>
        <w:ind w:right="-270"/>
        <w:rPr>
          <w:rFonts w:ascii="Times New Roman" w:eastAsia="Times New Roman" w:hAnsi="Times New Roman" w:cs="Times New Roman"/>
          <w:b/>
          <w:sz w:val="24"/>
          <w:szCs w:val="20"/>
        </w:rPr>
      </w:pPr>
      <w:r>
        <w:rPr>
          <w:rFonts w:ascii="Times New Roman" w:eastAsia="Times New Roman" w:hAnsi="Times New Roman" w:cs="Times New Roman"/>
          <w:b/>
          <w:sz w:val="24"/>
          <w:szCs w:val="20"/>
        </w:rPr>
        <w:t>JPMorgan Chase, New</w:t>
      </w:r>
      <w:r w:rsidR="00611AE4">
        <w:rPr>
          <w:rFonts w:ascii="Times New Roman" w:eastAsia="Times New Roman" w:hAnsi="Times New Roman" w:cs="Times New Roman"/>
          <w:b/>
          <w:sz w:val="24"/>
          <w:szCs w:val="20"/>
        </w:rPr>
        <w:t xml:space="preserve"> </w:t>
      </w:r>
      <w:r>
        <w:rPr>
          <w:rFonts w:ascii="Times New Roman" w:eastAsia="Times New Roman" w:hAnsi="Times New Roman" w:cs="Times New Roman"/>
          <w:b/>
          <w:sz w:val="24"/>
          <w:szCs w:val="20"/>
        </w:rPr>
        <w:t>York</w:t>
      </w:r>
      <w:r w:rsidR="002512C3">
        <w:rPr>
          <w:rFonts w:ascii="Times New Roman" w:eastAsia="Times New Roman" w:hAnsi="Times New Roman" w:cs="Times New Roman"/>
          <w:b/>
          <w:sz w:val="24"/>
          <w:szCs w:val="20"/>
        </w:rPr>
        <w:t xml:space="preserve"> City, NY</w:t>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sidRPr="00231444">
        <w:rPr>
          <w:rFonts w:ascii="Times New Roman" w:eastAsia="Times New Roman" w:hAnsi="Times New Roman" w:cs="Times New Roman"/>
          <w:b/>
          <w:sz w:val="24"/>
          <w:szCs w:val="24"/>
        </w:rPr>
        <w:t>Feb 2018 – Dec 2021</w:t>
      </w:r>
    </w:p>
    <w:p w14:paraId="41C70DCD" w14:textId="77777777" w:rsidR="00432510" w:rsidRPr="00E46A52" w:rsidRDefault="00432510" w:rsidP="002E3493">
      <w:pPr>
        <w:spacing w:after="0" w:line="240" w:lineRule="auto"/>
        <w:ind w:right="-270"/>
        <w:rPr>
          <w:rFonts w:ascii="Times New Roman" w:eastAsia="Times New Roman" w:hAnsi="Times New Roman" w:cs="Times New Roman"/>
          <w:b/>
          <w:i/>
          <w:sz w:val="24"/>
          <w:szCs w:val="20"/>
        </w:rPr>
      </w:pPr>
      <w:r>
        <w:rPr>
          <w:rFonts w:ascii="Times New Roman" w:eastAsia="Times New Roman" w:hAnsi="Times New Roman" w:cs="Times New Roman"/>
          <w:b/>
          <w:sz w:val="24"/>
          <w:szCs w:val="20"/>
        </w:rPr>
        <w:t>Senior AI Engineer</w:t>
      </w:r>
    </w:p>
    <w:p w14:paraId="13187F8E" w14:textId="36736701" w:rsidR="006F571B" w:rsidRPr="006F571B" w:rsidRDefault="00432510" w:rsidP="006F571B">
      <w:pPr>
        <w:tabs>
          <w:tab w:val="left" w:pos="500"/>
        </w:tabs>
        <w:spacing w:after="0" w:line="240" w:lineRule="auto"/>
        <w:jc w:val="both"/>
        <w:rPr>
          <w:rFonts w:ascii="Times New Roman" w:eastAsia="Times New Roman" w:hAnsi="Times New Roman" w:cs="Times New Roman"/>
          <w:b/>
          <w:color w:val="000000"/>
          <w:sz w:val="24"/>
          <w:szCs w:val="20"/>
        </w:rPr>
      </w:pPr>
      <w:r w:rsidRPr="00E46A52">
        <w:rPr>
          <w:rFonts w:ascii="Times New Roman" w:eastAsia="Times New Roman" w:hAnsi="Times New Roman" w:cs="Times New Roman"/>
          <w:b/>
          <w:color w:val="000000"/>
          <w:sz w:val="24"/>
          <w:szCs w:val="20"/>
        </w:rPr>
        <w:t>Responsibilities:</w:t>
      </w:r>
    </w:p>
    <w:p w14:paraId="7CB96C52"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Led the design and implementation of an enterprise AI platform on Microsoft Azure for financial analytics, fraud detection, credit risk modeling, and regulatory reporting, ensuring scalability, data security, and compliance with banking regulations (SOX, CCAR, Basel III).</w:t>
      </w:r>
    </w:p>
    <w:p w14:paraId="228CF633"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Architected AI-driven decision intelligence systems using Azure Machine Learning and AKS to enable real-time credit scoring, transaction risk monitoring, liquidity forecasting, and portfolio optimization across large-scale financial datasets.</w:t>
      </w:r>
    </w:p>
    <w:p w14:paraId="58EC54A2"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 xml:space="preserve">Integrated AI models into production banking systems using microservices-based architectures, delivering low-latency inference via REST and </w:t>
      </w:r>
      <w:proofErr w:type="spellStart"/>
      <w:r w:rsidRPr="00C97FF2">
        <w:rPr>
          <w:rFonts w:ascii="Times New Roman" w:hAnsi="Times New Roman" w:cs="Times New Roman"/>
          <w:color w:val="000000"/>
          <w:sz w:val="20"/>
        </w:rPr>
        <w:t>GraphQL</w:t>
      </w:r>
      <w:proofErr w:type="spellEnd"/>
      <w:r w:rsidRPr="00C97FF2">
        <w:rPr>
          <w:rFonts w:ascii="Times New Roman" w:hAnsi="Times New Roman" w:cs="Times New Roman"/>
          <w:color w:val="000000"/>
          <w:sz w:val="20"/>
        </w:rPr>
        <w:t xml:space="preserve"> APIs deployed on Azure Kubernetes Service to support trading, underwriting, and risk platforms.</w:t>
      </w:r>
    </w:p>
    <w:p w14:paraId="5FBCB324"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Established AI observability and governance standards using Azure Monitor, Prometheus, and Grafana to track model drift, prediction accuracy, risk thresholds, latency, and audit metrics for mission-critical financial models.</w:t>
      </w:r>
    </w:p>
    <w:p w14:paraId="0CAB6255"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 xml:space="preserve">Built production-grade ML pipelines using Azure ML Pipelines and </w:t>
      </w:r>
      <w:proofErr w:type="spellStart"/>
      <w:r w:rsidRPr="00C97FF2">
        <w:rPr>
          <w:rFonts w:ascii="Times New Roman" w:hAnsi="Times New Roman" w:cs="Times New Roman"/>
          <w:color w:val="000000"/>
          <w:sz w:val="20"/>
        </w:rPr>
        <w:t>MLflow</w:t>
      </w:r>
      <w:proofErr w:type="spellEnd"/>
      <w:r w:rsidRPr="00C97FF2">
        <w:rPr>
          <w:rFonts w:ascii="Times New Roman" w:hAnsi="Times New Roman" w:cs="Times New Roman"/>
          <w:color w:val="000000"/>
          <w:sz w:val="20"/>
        </w:rPr>
        <w:t xml:space="preserve"> to automate ingestion of transactional, market, and customer data; model training; validation; hyperparameter tuning; and promotion across dev, UAT, and production environments.</w:t>
      </w:r>
    </w:p>
    <w:p w14:paraId="19EBD832"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 xml:space="preserve">Developed predictive models using scikit-learn, </w:t>
      </w:r>
      <w:proofErr w:type="spellStart"/>
      <w:r w:rsidRPr="00C97FF2">
        <w:rPr>
          <w:rFonts w:ascii="Times New Roman" w:hAnsi="Times New Roman" w:cs="Times New Roman"/>
          <w:color w:val="000000"/>
          <w:sz w:val="20"/>
        </w:rPr>
        <w:t>XGBoost</w:t>
      </w:r>
      <w:proofErr w:type="spellEnd"/>
      <w:r w:rsidRPr="00C97FF2">
        <w:rPr>
          <w:rFonts w:ascii="Times New Roman" w:hAnsi="Times New Roman" w:cs="Times New Roman"/>
          <w:color w:val="000000"/>
          <w:sz w:val="20"/>
        </w:rPr>
        <w:t xml:space="preserve">, and </w:t>
      </w:r>
      <w:proofErr w:type="spellStart"/>
      <w:r w:rsidRPr="00C97FF2">
        <w:rPr>
          <w:rFonts w:ascii="Times New Roman" w:hAnsi="Times New Roman" w:cs="Times New Roman"/>
          <w:color w:val="000000"/>
          <w:sz w:val="20"/>
        </w:rPr>
        <w:t>LightGBM</w:t>
      </w:r>
      <w:proofErr w:type="spellEnd"/>
      <w:r w:rsidRPr="00C97FF2">
        <w:rPr>
          <w:rFonts w:ascii="Times New Roman" w:hAnsi="Times New Roman" w:cs="Times New Roman"/>
          <w:color w:val="000000"/>
          <w:sz w:val="20"/>
        </w:rPr>
        <w:t xml:space="preserve"> for credit default prediction, fraud detection, AML risk scoring, customer lifetime value modeling, and cross-sell targeting.</w:t>
      </w:r>
    </w:p>
    <w:p w14:paraId="6550CEF2"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 xml:space="preserve">Migrated legacy SAS and statistical risk models into cloud-native </w:t>
      </w:r>
      <w:proofErr w:type="spellStart"/>
      <w:r w:rsidRPr="00C97FF2">
        <w:rPr>
          <w:rFonts w:ascii="Times New Roman" w:hAnsi="Times New Roman" w:cs="Times New Roman"/>
          <w:color w:val="000000"/>
          <w:sz w:val="20"/>
        </w:rPr>
        <w:t>MLOps</w:t>
      </w:r>
      <w:proofErr w:type="spellEnd"/>
      <w:r w:rsidRPr="00C97FF2">
        <w:rPr>
          <w:rFonts w:ascii="Times New Roman" w:hAnsi="Times New Roman" w:cs="Times New Roman"/>
          <w:color w:val="000000"/>
          <w:sz w:val="20"/>
        </w:rPr>
        <w:t xml:space="preserve"> workflows, reducing inference latency by 45% through optimized feature engineering, model refactoring, and containerized deployments.</w:t>
      </w:r>
    </w:p>
    <w:p w14:paraId="32E8468F"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 xml:space="preserve">Implemented enterprise model governance using Azure ML Model Registry and </w:t>
      </w:r>
      <w:proofErr w:type="spellStart"/>
      <w:r w:rsidRPr="00C97FF2">
        <w:rPr>
          <w:rFonts w:ascii="Times New Roman" w:hAnsi="Times New Roman" w:cs="Times New Roman"/>
          <w:color w:val="000000"/>
          <w:sz w:val="20"/>
        </w:rPr>
        <w:t>MLflow</w:t>
      </w:r>
      <w:proofErr w:type="spellEnd"/>
      <w:r w:rsidRPr="00C97FF2">
        <w:rPr>
          <w:rFonts w:ascii="Times New Roman" w:hAnsi="Times New Roman" w:cs="Times New Roman"/>
          <w:color w:val="000000"/>
          <w:sz w:val="20"/>
        </w:rPr>
        <w:t xml:space="preserve"> to manage lifecycle, lineage, reproducibility, validation approvals, and audit trails for 300+ regulatory and risk models.</w:t>
      </w:r>
    </w:p>
    <w:p w14:paraId="237EE86E"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 xml:space="preserve">Designed NLP pipelines using </w:t>
      </w:r>
      <w:proofErr w:type="spellStart"/>
      <w:r w:rsidRPr="00C97FF2">
        <w:rPr>
          <w:rFonts w:ascii="Times New Roman" w:hAnsi="Times New Roman" w:cs="Times New Roman"/>
          <w:color w:val="000000"/>
          <w:sz w:val="20"/>
        </w:rPr>
        <w:t>spaCy</w:t>
      </w:r>
      <w:proofErr w:type="spellEnd"/>
      <w:r w:rsidRPr="00C97FF2">
        <w:rPr>
          <w:rFonts w:ascii="Times New Roman" w:hAnsi="Times New Roman" w:cs="Times New Roman"/>
          <w:color w:val="000000"/>
          <w:sz w:val="20"/>
        </w:rPr>
        <w:t>, NLTK, and transformer architectures to extract entities and risk signals from financial documents including loan agreements, earnings reports, SEC filings, contracts, and compliance documents.</w:t>
      </w:r>
    </w:p>
    <w:p w14:paraId="7D83D6BE"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 xml:space="preserve">Optimized transformer-based NLP models for document classification, sentiment analysis, and financial text summarization, processing millions of research notes, disclosures, and transaction records using distributed Azure </w:t>
      </w:r>
      <w:proofErr w:type="gramStart"/>
      <w:r w:rsidRPr="00C97FF2">
        <w:rPr>
          <w:rFonts w:ascii="Times New Roman" w:hAnsi="Times New Roman" w:cs="Times New Roman"/>
          <w:color w:val="000000"/>
          <w:sz w:val="20"/>
        </w:rPr>
        <w:t>compute</w:t>
      </w:r>
      <w:proofErr w:type="gramEnd"/>
      <w:r w:rsidRPr="00C97FF2">
        <w:rPr>
          <w:rFonts w:ascii="Times New Roman" w:hAnsi="Times New Roman" w:cs="Times New Roman"/>
          <w:color w:val="000000"/>
          <w:sz w:val="20"/>
        </w:rPr>
        <w:t>.</w:t>
      </w:r>
    </w:p>
    <w:p w14:paraId="57492C43"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Built semantic search and financial knowledge retrieval systems using dense embeddings and vector databases to support internal research assistants, regulatory review automation, and investment intelligence platforms.</w:t>
      </w:r>
    </w:p>
    <w:p w14:paraId="1951F7E4"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proofErr w:type="gramStart"/>
      <w:r w:rsidRPr="00C97FF2">
        <w:rPr>
          <w:rFonts w:ascii="Times New Roman" w:hAnsi="Times New Roman" w:cs="Times New Roman"/>
          <w:color w:val="000000"/>
          <w:sz w:val="20"/>
        </w:rPr>
        <w:t>Led LLM</w:t>
      </w:r>
      <w:proofErr w:type="gramEnd"/>
      <w:r w:rsidRPr="00C97FF2">
        <w:rPr>
          <w:rFonts w:ascii="Times New Roman" w:hAnsi="Times New Roman" w:cs="Times New Roman"/>
          <w:color w:val="000000"/>
          <w:sz w:val="20"/>
        </w:rPr>
        <w:t xml:space="preserve"> fine-tuning initiatives using PEFT techniques (</w:t>
      </w:r>
      <w:proofErr w:type="spellStart"/>
      <w:r w:rsidRPr="00C97FF2">
        <w:rPr>
          <w:rFonts w:ascii="Times New Roman" w:hAnsi="Times New Roman" w:cs="Times New Roman"/>
          <w:color w:val="000000"/>
          <w:sz w:val="20"/>
        </w:rPr>
        <w:t>LoRA</w:t>
      </w:r>
      <w:proofErr w:type="spellEnd"/>
      <w:r w:rsidRPr="00C97FF2">
        <w:rPr>
          <w:rFonts w:ascii="Times New Roman" w:hAnsi="Times New Roman" w:cs="Times New Roman"/>
          <w:color w:val="000000"/>
          <w:sz w:val="20"/>
        </w:rPr>
        <w:t>, prefix tuning, adapters) to specialize BERT and financial-domain transformers on proprietary trading, risk, and compliance datasets.</w:t>
      </w:r>
    </w:p>
    <w:p w14:paraId="4587A3CD"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 xml:space="preserve">Implemented LLM governance by independently versioning </w:t>
      </w:r>
      <w:proofErr w:type="spellStart"/>
      <w:r w:rsidRPr="00C97FF2">
        <w:rPr>
          <w:rFonts w:ascii="Times New Roman" w:hAnsi="Times New Roman" w:cs="Times New Roman"/>
          <w:color w:val="000000"/>
          <w:sz w:val="20"/>
        </w:rPr>
        <w:t>LoRA</w:t>
      </w:r>
      <w:proofErr w:type="spellEnd"/>
      <w:r w:rsidRPr="00C97FF2">
        <w:rPr>
          <w:rFonts w:ascii="Times New Roman" w:hAnsi="Times New Roman" w:cs="Times New Roman"/>
          <w:color w:val="000000"/>
          <w:sz w:val="20"/>
        </w:rPr>
        <w:t xml:space="preserve"> adapters in </w:t>
      </w:r>
      <w:proofErr w:type="spellStart"/>
      <w:r w:rsidRPr="00C97FF2">
        <w:rPr>
          <w:rFonts w:ascii="Times New Roman" w:hAnsi="Times New Roman" w:cs="Times New Roman"/>
          <w:color w:val="000000"/>
          <w:sz w:val="20"/>
        </w:rPr>
        <w:t>MLflow</w:t>
      </w:r>
      <w:proofErr w:type="spellEnd"/>
      <w:r w:rsidRPr="00C97FF2">
        <w:rPr>
          <w:rFonts w:ascii="Times New Roman" w:hAnsi="Times New Roman" w:cs="Times New Roman"/>
          <w:color w:val="000000"/>
          <w:sz w:val="20"/>
        </w:rPr>
        <w:t>, enabling controlled rollouts, explainability validation, and regulatory audit compliance without full model redeployment.</w:t>
      </w:r>
    </w:p>
    <w:p w14:paraId="078D251F"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 xml:space="preserve">Developed deep learning models using TensorFlow and </w:t>
      </w:r>
      <w:proofErr w:type="spellStart"/>
      <w:r w:rsidRPr="00C97FF2">
        <w:rPr>
          <w:rFonts w:ascii="Times New Roman" w:hAnsi="Times New Roman" w:cs="Times New Roman"/>
          <w:color w:val="000000"/>
          <w:sz w:val="20"/>
        </w:rPr>
        <w:t>PyTorch</w:t>
      </w:r>
      <w:proofErr w:type="spellEnd"/>
      <w:r w:rsidRPr="00C97FF2">
        <w:rPr>
          <w:rFonts w:ascii="Times New Roman" w:hAnsi="Times New Roman" w:cs="Times New Roman"/>
          <w:color w:val="000000"/>
          <w:sz w:val="20"/>
        </w:rPr>
        <w:t xml:space="preserve"> for anomaly detection in transaction streams, trade surveillance, and market manipulation detection, training models on 20TB+ historical financial data.</w:t>
      </w:r>
    </w:p>
    <w:p w14:paraId="044D9919"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Optimized distributed training using mixed precision, adaptive learning-rate scheduling, and GPU parallelization on Azure ML, achieving 60% faster convergence for high-volume financial datasets.</w:t>
      </w:r>
    </w:p>
    <w:p w14:paraId="06D779F3" w14:textId="77777777" w:rsidR="006F571B"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Built multi-modal models combining transactional, behavioral, and market data to enhance fraud detection, counterparty risk assessment, and portfolio risk modeling.</w:t>
      </w:r>
    </w:p>
    <w:p w14:paraId="38EA57E8" w14:textId="77777777" w:rsidR="00C97FF2"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 xml:space="preserve">Delivered production AI services using Python (Pandas, NumPy, scikit-learn, </w:t>
      </w:r>
      <w:proofErr w:type="spellStart"/>
      <w:r w:rsidRPr="00C97FF2">
        <w:rPr>
          <w:rFonts w:ascii="Times New Roman" w:hAnsi="Times New Roman" w:cs="Times New Roman"/>
          <w:color w:val="000000"/>
          <w:sz w:val="20"/>
        </w:rPr>
        <w:t>PyTorch</w:t>
      </w:r>
      <w:proofErr w:type="spellEnd"/>
      <w:r w:rsidRPr="00C97FF2">
        <w:rPr>
          <w:rFonts w:ascii="Times New Roman" w:hAnsi="Times New Roman" w:cs="Times New Roman"/>
          <w:color w:val="000000"/>
          <w:sz w:val="20"/>
        </w:rPr>
        <w:t xml:space="preserve">, Hugging Face, </w:t>
      </w:r>
      <w:proofErr w:type="spellStart"/>
      <w:r w:rsidRPr="00C97FF2">
        <w:rPr>
          <w:rFonts w:ascii="Times New Roman" w:hAnsi="Times New Roman" w:cs="Times New Roman"/>
          <w:color w:val="000000"/>
          <w:sz w:val="20"/>
        </w:rPr>
        <w:t>MLflow</w:t>
      </w:r>
      <w:proofErr w:type="spellEnd"/>
      <w:r w:rsidRPr="00C97FF2">
        <w:rPr>
          <w:rFonts w:ascii="Times New Roman" w:hAnsi="Times New Roman" w:cs="Times New Roman"/>
          <w:color w:val="000000"/>
          <w:sz w:val="20"/>
        </w:rPr>
        <w:t xml:space="preserve">, </w:t>
      </w:r>
      <w:proofErr w:type="spellStart"/>
      <w:r w:rsidRPr="00C97FF2">
        <w:rPr>
          <w:rFonts w:ascii="Times New Roman" w:hAnsi="Times New Roman" w:cs="Times New Roman"/>
          <w:color w:val="000000"/>
          <w:sz w:val="20"/>
        </w:rPr>
        <w:t>FastAPI</w:t>
      </w:r>
      <w:proofErr w:type="spellEnd"/>
      <w:r w:rsidRPr="00C97FF2">
        <w:rPr>
          <w:rFonts w:ascii="Times New Roman" w:hAnsi="Times New Roman" w:cs="Times New Roman"/>
          <w:color w:val="000000"/>
          <w:sz w:val="20"/>
        </w:rPr>
        <w:t>) for scalable inference across trading desks and risk management systems.</w:t>
      </w:r>
    </w:p>
    <w:p w14:paraId="6AFCF818" w14:textId="77777777" w:rsidR="00C97FF2"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 xml:space="preserve">Automated feature engineering pipelines using </w:t>
      </w:r>
      <w:proofErr w:type="spellStart"/>
      <w:r w:rsidRPr="00C97FF2">
        <w:rPr>
          <w:rFonts w:ascii="Times New Roman" w:hAnsi="Times New Roman" w:cs="Times New Roman"/>
          <w:color w:val="000000"/>
          <w:sz w:val="20"/>
        </w:rPr>
        <w:t>PySpark</w:t>
      </w:r>
      <w:proofErr w:type="spellEnd"/>
      <w:r w:rsidRPr="00C97FF2">
        <w:rPr>
          <w:rFonts w:ascii="Times New Roman" w:hAnsi="Times New Roman" w:cs="Times New Roman"/>
          <w:color w:val="000000"/>
          <w:sz w:val="20"/>
        </w:rPr>
        <w:t xml:space="preserve"> to process high-frequency trading data, transaction logs, and customer interaction signals across 1,000+ daily feature sets.</w:t>
      </w:r>
    </w:p>
    <w:p w14:paraId="445D2622" w14:textId="77777777" w:rsidR="00C97FF2"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Designed large-scale ingestion and transformation pipelines using Azure Data Factory, Databricks, Spark, and Delta Tables to process 100TB+ structured and semi-structured financial data reliably.</w:t>
      </w:r>
    </w:p>
    <w:p w14:paraId="42BC762B" w14:textId="77777777" w:rsidR="00C97FF2"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Deployed containerized AI workloads using Docker and AKS, ensuring high availability, strict RBAC, encryption-at-rest/in-transit, and compliance with enterprise security standards.</w:t>
      </w:r>
    </w:p>
    <w:p w14:paraId="6E88474A" w14:textId="77777777" w:rsidR="00C97FF2"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Implemented CI/CD pipelines using Azure DevOps to automate testing, deployment, model validation, retraining, and rollback of financial models across environments.</w:t>
      </w:r>
    </w:p>
    <w:p w14:paraId="2F7BCDC5" w14:textId="77777777" w:rsidR="00C97FF2"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Reduced infrastructure costs by optimizing GPU allocation, implementing auto-scaling, and leveraging Azure Spot Instances while maintaining SLAs for latency-sensitive trading and risk systems.</w:t>
      </w:r>
    </w:p>
    <w:p w14:paraId="21D3F82B" w14:textId="77777777" w:rsidR="00C97FF2"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Built time-series forecasting models (Prophet, ARIMA, LSTM) to support liquidity forecasting, market volatility prediction, and capital planning across global portfolios.</w:t>
      </w:r>
    </w:p>
    <w:p w14:paraId="51C874E3" w14:textId="77777777" w:rsidR="00C97FF2"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Collaborated closely with risk, compliance, audit, and cybersecurity teams to ensure AI solutions met regulatory expectations, explainability requirements, and model risk management (MRM) standards.</w:t>
      </w:r>
    </w:p>
    <w:p w14:paraId="5A536573" w14:textId="77777777" w:rsidR="00C97FF2"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Partnered with operations and treasury teams to deliver AI-driven capital optimization and cost reduction initiatives, improving forecasting accuracy and reducing operational risk exposure.</w:t>
      </w:r>
    </w:p>
    <w:p w14:paraId="0C9627C5" w14:textId="77777777" w:rsidR="00C97FF2"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lastRenderedPageBreak/>
        <w:t>Mentored junior data scientists and ML engineers, conducted model validation reviews, and established enterprise AI best practices aligned with financial governance standards.</w:t>
      </w:r>
    </w:p>
    <w:p w14:paraId="6D9656F7" w14:textId="77777777" w:rsidR="00C97FF2" w:rsidRPr="00C97FF2" w:rsidRDefault="006F571B" w:rsidP="006F571B">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C97FF2">
        <w:rPr>
          <w:rFonts w:ascii="Times New Roman" w:hAnsi="Times New Roman" w:cs="Times New Roman"/>
          <w:color w:val="000000"/>
          <w:sz w:val="20"/>
        </w:rPr>
        <w:t>Led agile delivery initiatives across cross-functional teams (risk, trading, compliance, engineering), presenting model performance, validation metrics, and business impact to executive leadership</w:t>
      </w:r>
      <w:r w:rsidR="00C97FF2" w:rsidRPr="00C97FF2">
        <w:rPr>
          <w:rFonts w:ascii="Times New Roman" w:hAnsi="Times New Roman" w:cs="Times New Roman"/>
          <w:color w:val="000000"/>
          <w:sz w:val="20"/>
        </w:rPr>
        <w:t>.</w:t>
      </w:r>
    </w:p>
    <w:p w14:paraId="551DD0BA" w14:textId="0B9BA85B" w:rsidR="00432510" w:rsidRPr="00C97FF2" w:rsidRDefault="00432510" w:rsidP="00C97FF2">
      <w:pPr>
        <w:adjustRightInd w:val="0"/>
        <w:contextualSpacing/>
        <w:jc w:val="both"/>
        <w:rPr>
          <w:rFonts w:ascii="Times New Roman" w:hAnsi="Times New Roman" w:cs="Times New Roman"/>
          <w:color w:val="000000"/>
          <w:sz w:val="20"/>
        </w:rPr>
      </w:pPr>
      <w:r w:rsidRPr="00C97FF2">
        <w:rPr>
          <w:rFonts w:ascii="Times New Roman" w:hAnsi="Times New Roman" w:cs="Times New Roman"/>
          <w:b/>
          <w:color w:val="000000"/>
          <w:sz w:val="20"/>
        </w:rPr>
        <w:t>Environment:</w:t>
      </w:r>
      <w:r w:rsidRPr="00C97FF2">
        <w:rPr>
          <w:rFonts w:ascii="Times New Roman" w:hAnsi="Times New Roman" w:cs="Times New Roman"/>
          <w:color w:val="000000"/>
          <w:sz w:val="20"/>
        </w:rPr>
        <w:t xml:space="preserve"> </w:t>
      </w:r>
      <w:r w:rsidR="00EA14AD" w:rsidRPr="00C97FF2">
        <w:rPr>
          <w:rFonts w:ascii="Times New Roman" w:hAnsi="Times New Roman" w:cs="Times New Roman"/>
          <w:color w:val="000000"/>
          <w:sz w:val="20"/>
        </w:rPr>
        <w:t xml:space="preserve">Microsoft Azure (Azure Machine Learning, Azure ML Pipelines, Model Registry, AKS, Azure Data Factory, Azure Databricks, Azure Monitor, Log Analytics, Azure DevOps, Azure Container Registry, Azure Blob Storage, ADLS Gen2, Azure SQL, Cosmos DB, Key Vault, Virtual Networks), Python, SQL, Pandas, NumPy, </w:t>
      </w:r>
      <w:proofErr w:type="spellStart"/>
      <w:r w:rsidR="00EA14AD" w:rsidRPr="00C97FF2">
        <w:rPr>
          <w:rFonts w:ascii="Times New Roman" w:hAnsi="Times New Roman" w:cs="Times New Roman"/>
          <w:color w:val="000000"/>
          <w:sz w:val="20"/>
        </w:rPr>
        <w:t>PySpark</w:t>
      </w:r>
      <w:proofErr w:type="spellEnd"/>
      <w:r w:rsidR="00EA14AD" w:rsidRPr="00C97FF2">
        <w:rPr>
          <w:rFonts w:ascii="Times New Roman" w:hAnsi="Times New Roman" w:cs="Times New Roman"/>
          <w:color w:val="000000"/>
          <w:sz w:val="20"/>
        </w:rPr>
        <w:t xml:space="preserve">, scikit-learn, </w:t>
      </w:r>
      <w:proofErr w:type="spellStart"/>
      <w:r w:rsidR="00EA14AD" w:rsidRPr="00C97FF2">
        <w:rPr>
          <w:rFonts w:ascii="Times New Roman" w:hAnsi="Times New Roman" w:cs="Times New Roman"/>
          <w:color w:val="000000"/>
          <w:sz w:val="20"/>
        </w:rPr>
        <w:t>XGBoost</w:t>
      </w:r>
      <w:proofErr w:type="spellEnd"/>
      <w:r w:rsidR="00EA14AD" w:rsidRPr="00C97FF2">
        <w:rPr>
          <w:rFonts w:ascii="Times New Roman" w:hAnsi="Times New Roman" w:cs="Times New Roman"/>
          <w:color w:val="000000"/>
          <w:sz w:val="20"/>
        </w:rPr>
        <w:t xml:space="preserve">, </w:t>
      </w:r>
      <w:proofErr w:type="spellStart"/>
      <w:r w:rsidR="00EA14AD" w:rsidRPr="00C97FF2">
        <w:rPr>
          <w:rFonts w:ascii="Times New Roman" w:hAnsi="Times New Roman" w:cs="Times New Roman"/>
          <w:color w:val="000000"/>
          <w:sz w:val="20"/>
        </w:rPr>
        <w:t>LightGBM</w:t>
      </w:r>
      <w:proofErr w:type="spellEnd"/>
      <w:r w:rsidR="00EA14AD" w:rsidRPr="00C97FF2">
        <w:rPr>
          <w:rFonts w:ascii="Times New Roman" w:hAnsi="Times New Roman" w:cs="Times New Roman"/>
          <w:color w:val="000000"/>
          <w:sz w:val="20"/>
        </w:rPr>
        <w:t xml:space="preserve">, </w:t>
      </w:r>
      <w:proofErr w:type="spellStart"/>
      <w:r w:rsidR="00EA14AD" w:rsidRPr="00C97FF2">
        <w:rPr>
          <w:rFonts w:ascii="Times New Roman" w:hAnsi="Times New Roman" w:cs="Times New Roman"/>
          <w:color w:val="000000"/>
          <w:sz w:val="20"/>
        </w:rPr>
        <w:t>CatBoost</w:t>
      </w:r>
      <w:proofErr w:type="spellEnd"/>
      <w:r w:rsidR="00EA14AD" w:rsidRPr="00C97FF2">
        <w:rPr>
          <w:rFonts w:ascii="Times New Roman" w:hAnsi="Times New Roman" w:cs="Times New Roman"/>
          <w:color w:val="000000"/>
          <w:sz w:val="20"/>
        </w:rPr>
        <w:t xml:space="preserve">, </w:t>
      </w:r>
      <w:proofErr w:type="spellStart"/>
      <w:r w:rsidR="00EA14AD" w:rsidRPr="00C97FF2">
        <w:rPr>
          <w:rFonts w:ascii="Times New Roman" w:hAnsi="Times New Roman" w:cs="Times New Roman"/>
          <w:color w:val="000000"/>
          <w:sz w:val="20"/>
        </w:rPr>
        <w:t>PyTorch</w:t>
      </w:r>
      <w:proofErr w:type="spellEnd"/>
      <w:r w:rsidR="00EA14AD" w:rsidRPr="00C97FF2">
        <w:rPr>
          <w:rFonts w:ascii="Times New Roman" w:hAnsi="Times New Roman" w:cs="Times New Roman"/>
          <w:color w:val="000000"/>
          <w:sz w:val="20"/>
        </w:rPr>
        <w:t xml:space="preserve">, TensorFlow, </w:t>
      </w:r>
      <w:proofErr w:type="spellStart"/>
      <w:r w:rsidR="00EA14AD" w:rsidRPr="00C97FF2">
        <w:rPr>
          <w:rFonts w:ascii="Times New Roman" w:hAnsi="Times New Roman" w:cs="Times New Roman"/>
          <w:color w:val="000000"/>
          <w:sz w:val="20"/>
        </w:rPr>
        <w:t>Keras</w:t>
      </w:r>
      <w:proofErr w:type="spellEnd"/>
      <w:r w:rsidR="00EA14AD" w:rsidRPr="00C97FF2">
        <w:rPr>
          <w:rFonts w:ascii="Times New Roman" w:hAnsi="Times New Roman" w:cs="Times New Roman"/>
          <w:color w:val="000000"/>
          <w:sz w:val="20"/>
        </w:rPr>
        <w:t xml:space="preserve">, Hugging Face Transformers, </w:t>
      </w:r>
      <w:proofErr w:type="spellStart"/>
      <w:r w:rsidR="00EA14AD" w:rsidRPr="00C97FF2">
        <w:rPr>
          <w:rFonts w:ascii="Times New Roman" w:hAnsi="Times New Roman" w:cs="Times New Roman"/>
          <w:color w:val="000000"/>
          <w:sz w:val="20"/>
        </w:rPr>
        <w:t>spaCy</w:t>
      </w:r>
      <w:proofErr w:type="spellEnd"/>
      <w:r w:rsidR="00EA14AD" w:rsidRPr="00C97FF2">
        <w:rPr>
          <w:rFonts w:ascii="Times New Roman" w:hAnsi="Times New Roman" w:cs="Times New Roman"/>
          <w:color w:val="000000"/>
          <w:sz w:val="20"/>
        </w:rPr>
        <w:t xml:space="preserve">, NLTK, </w:t>
      </w:r>
      <w:proofErr w:type="spellStart"/>
      <w:r w:rsidR="00EA14AD" w:rsidRPr="00C97FF2">
        <w:rPr>
          <w:rFonts w:ascii="Times New Roman" w:hAnsi="Times New Roman" w:cs="Times New Roman"/>
          <w:color w:val="000000"/>
          <w:sz w:val="20"/>
        </w:rPr>
        <w:t>BioBERT</w:t>
      </w:r>
      <w:proofErr w:type="spellEnd"/>
      <w:r w:rsidR="00EA14AD" w:rsidRPr="00C97FF2">
        <w:rPr>
          <w:rFonts w:ascii="Times New Roman" w:hAnsi="Times New Roman" w:cs="Times New Roman"/>
          <w:color w:val="000000"/>
          <w:sz w:val="20"/>
        </w:rPr>
        <w:t>, BERT, PEFT (</w:t>
      </w:r>
      <w:proofErr w:type="spellStart"/>
      <w:r w:rsidR="00EA14AD" w:rsidRPr="00C97FF2">
        <w:rPr>
          <w:rFonts w:ascii="Times New Roman" w:hAnsi="Times New Roman" w:cs="Times New Roman"/>
          <w:color w:val="000000"/>
          <w:sz w:val="20"/>
        </w:rPr>
        <w:t>LoRA</w:t>
      </w:r>
      <w:proofErr w:type="spellEnd"/>
      <w:r w:rsidR="00EA14AD" w:rsidRPr="00C97FF2">
        <w:rPr>
          <w:rFonts w:ascii="Times New Roman" w:hAnsi="Times New Roman" w:cs="Times New Roman"/>
          <w:color w:val="000000"/>
          <w:sz w:val="20"/>
        </w:rPr>
        <w:t xml:space="preserve">, Prefix Tuning, Adapters), Vector Databases, </w:t>
      </w:r>
      <w:proofErr w:type="spellStart"/>
      <w:r w:rsidR="00EA14AD" w:rsidRPr="00C97FF2">
        <w:rPr>
          <w:rFonts w:ascii="Times New Roman" w:hAnsi="Times New Roman" w:cs="Times New Roman"/>
          <w:color w:val="000000"/>
          <w:sz w:val="20"/>
        </w:rPr>
        <w:t>MLflow</w:t>
      </w:r>
      <w:proofErr w:type="spellEnd"/>
      <w:r w:rsidR="00EA14AD" w:rsidRPr="00C97FF2">
        <w:rPr>
          <w:rFonts w:ascii="Times New Roman" w:hAnsi="Times New Roman" w:cs="Times New Roman"/>
          <w:color w:val="000000"/>
          <w:sz w:val="20"/>
        </w:rPr>
        <w:t xml:space="preserve">, Apache Spark, Delta Lake, Databricks, Docker, Kubernetes, Helm, </w:t>
      </w:r>
      <w:proofErr w:type="spellStart"/>
      <w:r w:rsidR="00EA14AD" w:rsidRPr="00C97FF2">
        <w:rPr>
          <w:rFonts w:ascii="Times New Roman" w:hAnsi="Times New Roman" w:cs="Times New Roman"/>
          <w:color w:val="000000"/>
          <w:sz w:val="20"/>
        </w:rPr>
        <w:t>FastAPI</w:t>
      </w:r>
      <w:proofErr w:type="spellEnd"/>
      <w:r w:rsidR="00EA14AD" w:rsidRPr="00C97FF2">
        <w:rPr>
          <w:rFonts w:ascii="Times New Roman" w:hAnsi="Times New Roman" w:cs="Times New Roman"/>
          <w:color w:val="000000"/>
          <w:sz w:val="20"/>
        </w:rPr>
        <w:t xml:space="preserve">, REST &amp; </w:t>
      </w:r>
      <w:proofErr w:type="spellStart"/>
      <w:r w:rsidR="00EA14AD" w:rsidRPr="00C97FF2">
        <w:rPr>
          <w:rFonts w:ascii="Times New Roman" w:hAnsi="Times New Roman" w:cs="Times New Roman"/>
          <w:color w:val="000000"/>
          <w:sz w:val="20"/>
        </w:rPr>
        <w:t>GraphQL</w:t>
      </w:r>
      <w:proofErr w:type="spellEnd"/>
      <w:r w:rsidR="00EA14AD" w:rsidRPr="00C97FF2">
        <w:rPr>
          <w:rFonts w:ascii="Times New Roman" w:hAnsi="Times New Roman" w:cs="Times New Roman"/>
          <w:color w:val="000000"/>
          <w:sz w:val="20"/>
        </w:rPr>
        <w:t xml:space="preserve"> APIs, Prophet, ARIMA, </w:t>
      </w:r>
      <w:proofErr w:type="spellStart"/>
      <w:r w:rsidR="00EA14AD" w:rsidRPr="00C97FF2">
        <w:rPr>
          <w:rFonts w:ascii="Times New Roman" w:hAnsi="Times New Roman" w:cs="Times New Roman"/>
          <w:color w:val="000000"/>
          <w:sz w:val="20"/>
        </w:rPr>
        <w:t>Statsmodels</w:t>
      </w:r>
      <w:proofErr w:type="spellEnd"/>
      <w:r w:rsidR="00EA14AD" w:rsidRPr="00C97FF2">
        <w:rPr>
          <w:rFonts w:ascii="Times New Roman" w:hAnsi="Times New Roman" w:cs="Times New Roman"/>
          <w:color w:val="000000"/>
          <w:sz w:val="20"/>
        </w:rPr>
        <w:t>, Prometheus, Grafana, CI/CD (Azure DevOps Pipelines), Git, Linux</w:t>
      </w:r>
    </w:p>
    <w:p w14:paraId="73DD4E5A" w14:textId="77777777" w:rsidR="00432510" w:rsidRPr="007301F5" w:rsidRDefault="00432510" w:rsidP="002E3493">
      <w:pPr>
        <w:spacing w:after="0" w:line="240" w:lineRule="auto"/>
        <w:ind w:right="-870"/>
        <w:rPr>
          <w:rFonts w:ascii="Times New Roman" w:eastAsia="Times New Roman" w:hAnsi="Times New Roman" w:cs="Times New Roman"/>
          <w:sz w:val="20"/>
          <w:szCs w:val="20"/>
        </w:rPr>
      </w:pPr>
    </w:p>
    <w:p w14:paraId="0C13CA49" w14:textId="7F2E6FB5" w:rsidR="00432510" w:rsidRPr="00E46A52" w:rsidRDefault="00C716C6" w:rsidP="002E3493">
      <w:pPr>
        <w:spacing w:after="0" w:line="240" w:lineRule="auto"/>
        <w:ind w:right="-870"/>
        <w:rPr>
          <w:rFonts w:ascii="Times New Roman" w:eastAsia="Times New Roman" w:hAnsi="Times New Roman" w:cs="Times New Roman"/>
          <w:b/>
          <w:sz w:val="24"/>
          <w:szCs w:val="20"/>
        </w:rPr>
      </w:pPr>
      <w:proofErr w:type="spellStart"/>
      <w:r>
        <w:rPr>
          <w:rFonts w:ascii="Times New Roman" w:eastAsia="Times New Roman" w:hAnsi="Times New Roman" w:cs="Times New Roman"/>
          <w:b/>
          <w:sz w:val="24"/>
          <w:szCs w:val="20"/>
        </w:rPr>
        <w:t>Thermo</w:t>
      </w:r>
      <w:proofErr w:type="spellEnd"/>
      <w:r>
        <w:rPr>
          <w:rFonts w:ascii="Times New Roman" w:eastAsia="Times New Roman" w:hAnsi="Times New Roman" w:cs="Times New Roman"/>
          <w:b/>
          <w:sz w:val="24"/>
          <w:szCs w:val="20"/>
        </w:rPr>
        <w:t xml:space="preserve"> Fisher Scientific Inc</w:t>
      </w:r>
      <w:r w:rsidR="0098660D">
        <w:rPr>
          <w:rFonts w:ascii="Times New Roman" w:eastAsia="Times New Roman" w:hAnsi="Times New Roman" w:cs="Times New Roman"/>
          <w:b/>
          <w:sz w:val="24"/>
          <w:szCs w:val="20"/>
        </w:rPr>
        <w:t>., SFO, CA</w:t>
      </w:r>
      <w:r w:rsidR="0098660D">
        <w:rPr>
          <w:rFonts w:ascii="Times New Roman" w:eastAsia="Times New Roman" w:hAnsi="Times New Roman" w:cs="Times New Roman"/>
          <w:b/>
          <w:sz w:val="24"/>
          <w:szCs w:val="20"/>
        </w:rPr>
        <w:tab/>
      </w:r>
      <w:r w:rsidR="00D302FE">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sidRPr="00231444">
        <w:rPr>
          <w:rFonts w:ascii="Times New Roman" w:eastAsia="Times New Roman" w:hAnsi="Times New Roman" w:cs="Times New Roman"/>
          <w:b/>
          <w:sz w:val="24"/>
          <w:szCs w:val="24"/>
        </w:rPr>
        <w:t>Sept 2015 – Jan 2018</w:t>
      </w:r>
    </w:p>
    <w:p w14:paraId="6E440219" w14:textId="77777777" w:rsidR="00432510" w:rsidRPr="00E46A52" w:rsidRDefault="00432510" w:rsidP="002E3493">
      <w:pPr>
        <w:spacing w:after="0" w:line="240" w:lineRule="auto"/>
        <w:ind w:right="-870"/>
        <w:rPr>
          <w:rFonts w:ascii="Times New Roman" w:eastAsia="Times New Roman" w:hAnsi="Times New Roman" w:cs="Times New Roman"/>
          <w:b/>
          <w:i/>
          <w:sz w:val="24"/>
          <w:szCs w:val="20"/>
        </w:rPr>
      </w:pPr>
      <w:r>
        <w:rPr>
          <w:rFonts w:ascii="Times New Roman" w:eastAsia="Times New Roman" w:hAnsi="Times New Roman" w:cs="Times New Roman"/>
          <w:b/>
          <w:sz w:val="24"/>
          <w:szCs w:val="20"/>
        </w:rPr>
        <w:t>ML</w:t>
      </w:r>
      <w:r w:rsidRPr="00E46A52">
        <w:rPr>
          <w:rFonts w:ascii="Times New Roman" w:eastAsia="Times New Roman" w:hAnsi="Times New Roman" w:cs="Times New Roman"/>
          <w:b/>
          <w:sz w:val="24"/>
          <w:szCs w:val="20"/>
        </w:rPr>
        <w:t xml:space="preserve"> Engineer</w:t>
      </w:r>
    </w:p>
    <w:p w14:paraId="42116009" w14:textId="77777777" w:rsidR="00432510" w:rsidRPr="00E46A52" w:rsidRDefault="00432510" w:rsidP="002E3493">
      <w:pPr>
        <w:tabs>
          <w:tab w:val="left" w:pos="499"/>
          <w:tab w:val="left" w:pos="500"/>
        </w:tabs>
        <w:spacing w:after="0" w:line="240" w:lineRule="auto"/>
        <w:rPr>
          <w:rFonts w:ascii="Times New Roman" w:eastAsia="Times New Roman" w:hAnsi="Times New Roman" w:cs="Times New Roman"/>
          <w:b/>
          <w:color w:val="000000"/>
          <w:sz w:val="24"/>
          <w:szCs w:val="20"/>
        </w:rPr>
      </w:pPr>
      <w:r w:rsidRPr="00E46A52">
        <w:rPr>
          <w:rFonts w:ascii="Times New Roman" w:eastAsia="Times New Roman" w:hAnsi="Times New Roman" w:cs="Times New Roman"/>
          <w:b/>
          <w:color w:val="000000"/>
          <w:sz w:val="24"/>
          <w:szCs w:val="20"/>
        </w:rPr>
        <w:t>Responsibilities:</w:t>
      </w:r>
    </w:p>
    <w:p w14:paraId="2F9E02ED"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proofErr w:type="gramStart"/>
      <w:r w:rsidRPr="00A45EC9">
        <w:rPr>
          <w:rFonts w:ascii="Times New Roman" w:hAnsi="Times New Roman" w:cs="Times New Roman"/>
          <w:color w:val="000000"/>
          <w:sz w:val="20"/>
        </w:rPr>
        <w:t>Contributed</w:t>
      </w:r>
      <w:proofErr w:type="gramEnd"/>
      <w:r w:rsidRPr="00A45EC9">
        <w:rPr>
          <w:rFonts w:ascii="Times New Roman" w:hAnsi="Times New Roman" w:cs="Times New Roman"/>
          <w:color w:val="000000"/>
          <w:sz w:val="20"/>
        </w:rPr>
        <w:t xml:space="preserve"> to the development of a mobile-focused machine learning platform, enabling on-device inference for iOS applications by combining Core ML with cloud-assisted training on AWS, supporting real-time analytics, personalization, and sensor-based intelligence.</w:t>
      </w:r>
    </w:p>
    <w:p w14:paraId="5BE306C7"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Designed and trained machine learning models using scikit-learn, </w:t>
      </w:r>
      <w:proofErr w:type="spellStart"/>
      <w:r w:rsidRPr="00A45EC9">
        <w:rPr>
          <w:rFonts w:ascii="Times New Roman" w:hAnsi="Times New Roman" w:cs="Times New Roman"/>
          <w:color w:val="000000"/>
          <w:sz w:val="20"/>
        </w:rPr>
        <w:t>XGBoost</w:t>
      </w:r>
      <w:proofErr w:type="spellEnd"/>
      <w:r w:rsidRPr="00A45EC9">
        <w:rPr>
          <w:rFonts w:ascii="Times New Roman" w:hAnsi="Times New Roman" w:cs="Times New Roman"/>
          <w:color w:val="000000"/>
          <w:sz w:val="20"/>
        </w:rPr>
        <w:t>, and TensorFlow to optimize mobile application features, leveraging AWS S3 for centralized data storage and scalable model experimentation.</w:t>
      </w:r>
    </w:p>
    <w:p w14:paraId="2F87E17A"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Migrated traditional rule-based and signal-processing workflows to machine learning–driven solutions, improving prediction accuracy and responsiveness for mobile user interactions through supervised and ensemble learning techniques.</w:t>
      </w:r>
    </w:p>
    <w:p w14:paraId="0AE1CF5A"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Built feature engineering pipelines using Apache Spark and </w:t>
      </w:r>
      <w:proofErr w:type="spellStart"/>
      <w:r w:rsidRPr="00A45EC9">
        <w:rPr>
          <w:rFonts w:ascii="Times New Roman" w:hAnsi="Times New Roman" w:cs="Times New Roman"/>
          <w:color w:val="000000"/>
          <w:sz w:val="20"/>
        </w:rPr>
        <w:t>PySpark</w:t>
      </w:r>
      <w:proofErr w:type="spellEnd"/>
      <w:r w:rsidRPr="00A45EC9">
        <w:rPr>
          <w:rFonts w:ascii="Times New Roman" w:hAnsi="Times New Roman" w:cs="Times New Roman"/>
          <w:color w:val="000000"/>
          <w:sz w:val="20"/>
        </w:rPr>
        <w:t xml:space="preserve"> to process large-scale mobile telemetry and behavioral data, handling 500+ daily features with dimensionality reduction and normalization.</w:t>
      </w:r>
    </w:p>
    <w:p w14:paraId="13DC74DB"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Developed NLP pipelines using </w:t>
      </w:r>
      <w:proofErr w:type="spellStart"/>
      <w:r w:rsidRPr="00A45EC9">
        <w:rPr>
          <w:rFonts w:ascii="Times New Roman" w:hAnsi="Times New Roman" w:cs="Times New Roman"/>
          <w:color w:val="000000"/>
          <w:sz w:val="20"/>
        </w:rPr>
        <w:t>spaCy</w:t>
      </w:r>
      <w:proofErr w:type="spellEnd"/>
      <w:r w:rsidRPr="00A45EC9">
        <w:rPr>
          <w:rFonts w:ascii="Times New Roman" w:hAnsi="Times New Roman" w:cs="Times New Roman"/>
          <w:color w:val="000000"/>
          <w:sz w:val="20"/>
        </w:rPr>
        <w:t xml:space="preserve"> and NLTK to support speech-to-text post-processing, intent detection, and text normalization, enabling improved conversational experiences in voice-enabled iOS features.</w:t>
      </w:r>
    </w:p>
    <w:p w14:paraId="0B7BC224"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Implemented text preprocessing, tokenization, and feature extraction workflows in Python to support large-scale NLP model training and evaluation, processing over 1M+ text and voice-derived records per hour.</w:t>
      </w:r>
    </w:p>
    <w:p w14:paraId="25D3849E"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Integrated early transformer-based architectures and sequence models into NLP workflows, laying the groundwork for contextual understanding and semantic feature extraction prior to large-scale LLM adoption.</w:t>
      </w:r>
    </w:p>
    <w:p w14:paraId="3E937B50"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Optimized lightweight language models for edge deployment by reducing model size and inference latency through distillation and embedding compression techniques suitable for mobile devices.</w:t>
      </w:r>
    </w:p>
    <w:p w14:paraId="3AEE84B4"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Built computer vision solutions using TensorFlow and OpenCV to perform object detection and image classification, processing 10TB+ image datasets stored on AWS S3 and deploying optimized models to iOS devices.</w:t>
      </w:r>
    </w:p>
    <w:p w14:paraId="6B65C2A8"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Designed and trained convolutional neural networks (CNNs) with transfer learning to enhance image-based mobile features, improving accuracy through data augmentation and </w:t>
      </w:r>
      <w:proofErr w:type="spellStart"/>
      <w:r w:rsidRPr="00A45EC9">
        <w:rPr>
          <w:rFonts w:ascii="Times New Roman" w:hAnsi="Times New Roman" w:cs="Times New Roman"/>
          <w:color w:val="000000"/>
          <w:sz w:val="20"/>
        </w:rPr>
        <w:t>ResNet</w:t>
      </w:r>
      <w:proofErr w:type="spellEnd"/>
      <w:r w:rsidRPr="00A45EC9">
        <w:rPr>
          <w:rFonts w:ascii="Times New Roman" w:hAnsi="Times New Roman" w:cs="Times New Roman"/>
          <w:color w:val="000000"/>
          <w:sz w:val="20"/>
        </w:rPr>
        <w:t>-based architectures.</w:t>
      </w:r>
    </w:p>
    <w:p w14:paraId="39E99BFF"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Optimized deep learning inference using TensorFlow Lite by applying quantization, pruning, and knowledge distillation, reducing mobile inference latency by nearly 50% while maintaining accuracy.</w:t>
      </w:r>
    </w:p>
    <w:p w14:paraId="52124DF1"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Implemented distributed training workflows on AWS-backed </w:t>
      </w:r>
      <w:proofErr w:type="gramStart"/>
      <w:r w:rsidRPr="00A45EC9">
        <w:rPr>
          <w:rFonts w:ascii="Times New Roman" w:hAnsi="Times New Roman" w:cs="Times New Roman"/>
          <w:color w:val="000000"/>
          <w:sz w:val="20"/>
        </w:rPr>
        <w:t>compute</w:t>
      </w:r>
      <w:proofErr w:type="gramEnd"/>
      <w:r w:rsidRPr="00A45EC9">
        <w:rPr>
          <w:rFonts w:ascii="Times New Roman" w:hAnsi="Times New Roman" w:cs="Times New Roman"/>
          <w:color w:val="000000"/>
          <w:sz w:val="20"/>
        </w:rPr>
        <w:t xml:space="preserve"> environments to accelerate deep neural network training using mixed precision and batch optimization strategies.</w:t>
      </w:r>
    </w:p>
    <w:p w14:paraId="2344FB42"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Developed ML pipelines and automation scripts using Python with NumPy, Pandas, scikit-learn, TensorFlow, </w:t>
      </w:r>
      <w:proofErr w:type="spellStart"/>
      <w:r w:rsidRPr="00A45EC9">
        <w:rPr>
          <w:rFonts w:ascii="Times New Roman" w:hAnsi="Times New Roman" w:cs="Times New Roman"/>
          <w:color w:val="000000"/>
          <w:sz w:val="20"/>
        </w:rPr>
        <w:t>PyTorch</w:t>
      </w:r>
      <w:proofErr w:type="spellEnd"/>
      <w:r w:rsidRPr="00A45EC9">
        <w:rPr>
          <w:rFonts w:ascii="Times New Roman" w:hAnsi="Times New Roman" w:cs="Times New Roman"/>
          <w:color w:val="000000"/>
          <w:sz w:val="20"/>
        </w:rPr>
        <w:t xml:space="preserve">, OpenCV, </w:t>
      </w:r>
      <w:proofErr w:type="spellStart"/>
      <w:r w:rsidRPr="00A45EC9">
        <w:rPr>
          <w:rFonts w:ascii="Times New Roman" w:hAnsi="Times New Roman" w:cs="Times New Roman"/>
          <w:color w:val="000000"/>
          <w:sz w:val="20"/>
        </w:rPr>
        <w:t>spaCy</w:t>
      </w:r>
      <w:proofErr w:type="spellEnd"/>
      <w:r w:rsidRPr="00A45EC9">
        <w:rPr>
          <w:rFonts w:ascii="Times New Roman" w:hAnsi="Times New Roman" w:cs="Times New Roman"/>
          <w:color w:val="000000"/>
          <w:sz w:val="20"/>
        </w:rPr>
        <w:t>, and NLTK to support training, evaluation, and deployment workflows.</w:t>
      </w:r>
    </w:p>
    <w:p w14:paraId="2867CB40"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Created reusable Python utilities for feature extraction, model evaluation, and performance benchmarking, ensuring consistency across experimentation and production deployments.</w:t>
      </w:r>
    </w:p>
    <w:p w14:paraId="30ED1989"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Established mobile </w:t>
      </w:r>
      <w:proofErr w:type="spellStart"/>
      <w:r w:rsidRPr="00A45EC9">
        <w:rPr>
          <w:rFonts w:ascii="Times New Roman" w:hAnsi="Times New Roman" w:cs="Times New Roman"/>
          <w:color w:val="000000"/>
          <w:sz w:val="20"/>
        </w:rPr>
        <w:t>MLOps</w:t>
      </w:r>
      <w:proofErr w:type="spellEnd"/>
      <w:r w:rsidRPr="00A45EC9">
        <w:rPr>
          <w:rFonts w:ascii="Times New Roman" w:hAnsi="Times New Roman" w:cs="Times New Roman"/>
          <w:color w:val="000000"/>
          <w:sz w:val="20"/>
        </w:rPr>
        <w:t xml:space="preserve"> workflows using Docker, Kubernetes, and Jenkins, enabling containerized model packaging, CI/CD-based deployments, and rollback strategies for Core ML models.</w:t>
      </w:r>
    </w:p>
    <w:p w14:paraId="12F97AF5"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 xml:space="preserve">Implemented model validation and monitoring frameworks using </w:t>
      </w:r>
      <w:proofErr w:type="spellStart"/>
      <w:r w:rsidRPr="00A45EC9">
        <w:rPr>
          <w:rFonts w:ascii="Times New Roman" w:hAnsi="Times New Roman" w:cs="Times New Roman"/>
          <w:color w:val="000000"/>
          <w:sz w:val="20"/>
        </w:rPr>
        <w:t>MLflow</w:t>
      </w:r>
      <w:proofErr w:type="spellEnd"/>
      <w:r w:rsidRPr="00A45EC9">
        <w:rPr>
          <w:rFonts w:ascii="Times New Roman" w:hAnsi="Times New Roman" w:cs="Times New Roman"/>
          <w:color w:val="000000"/>
          <w:sz w:val="20"/>
        </w:rPr>
        <w:t>, Prometheus, and Grafana to track model performance, drift, and inference health across mobile applications.</w:t>
      </w:r>
    </w:p>
    <w:p w14:paraId="07EEC8D9"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Designed real-time analytics pipelines using Apache Kafka and AWS-based streaming services to capture mobile usage metrics and model inference events, enabling near real-time monitoring and alerting.</w:t>
      </w:r>
    </w:p>
    <w:p w14:paraId="6E9BD704"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Secured mobile AI deployments by implementing encryption, access controls, and privacy-preserving mechanisms aligned with iOS security frameworks and AWS IAM best practices.</w:t>
      </w:r>
    </w:p>
    <w:p w14:paraId="6B949868" w14:textId="77777777" w:rsidR="00432510" w:rsidRPr="00A45EC9"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Worked closely with iOS developers and product teams in Agile/Scrum environments to translate business requirements into scalable ML-driven mobile features, participating in sprint planning and design reviews.</w:t>
      </w:r>
    </w:p>
    <w:p w14:paraId="3EA7B39C" w14:textId="77777777" w:rsidR="00432510" w:rsidRDefault="00432510" w:rsidP="002E3493">
      <w:pPr>
        <w:pStyle w:val="ListParagraph"/>
        <w:widowControl/>
        <w:numPr>
          <w:ilvl w:val="0"/>
          <w:numId w:val="2"/>
        </w:numPr>
        <w:adjustRightInd w:val="0"/>
        <w:spacing w:before="0"/>
        <w:contextualSpacing/>
        <w:jc w:val="both"/>
        <w:rPr>
          <w:rFonts w:ascii="Times New Roman" w:hAnsi="Times New Roman" w:cs="Times New Roman"/>
          <w:color w:val="000000"/>
          <w:sz w:val="20"/>
        </w:rPr>
      </w:pPr>
      <w:r w:rsidRPr="00A45EC9">
        <w:rPr>
          <w:rFonts w:ascii="Times New Roman" w:hAnsi="Times New Roman" w:cs="Times New Roman"/>
          <w:color w:val="000000"/>
          <w:sz w:val="20"/>
        </w:rPr>
        <w:t>Contributed to documentation, code reviews, and developer enablement initiatives, improving cross-team collaboration and ensuring smooth adoption of ML capabilities within mobile engineering teams.</w:t>
      </w:r>
    </w:p>
    <w:p w14:paraId="57559F00" w14:textId="4FAF0FEF" w:rsidR="00231444" w:rsidRPr="00231444" w:rsidRDefault="00231444" w:rsidP="002E3493">
      <w:pPr>
        <w:pStyle w:val="aupe"/>
        <w:numPr>
          <w:ilvl w:val="0"/>
          <w:numId w:val="2"/>
        </w:numPr>
        <w:spacing w:before="0" w:beforeAutospacing="0" w:after="0" w:afterAutospacing="0"/>
        <w:rPr>
          <w:sz w:val="20"/>
          <w:szCs w:val="20"/>
        </w:rPr>
      </w:pPr>
      <w:r w:rsidRPr="00231444">
        <w:rPr>
          <w:rStyle w:val="aupe1"/>
          <w:sz w:val="20"/>
          <w:szCs w:val="20"/>
        </w:rPr>
        <w:t>Designed model versioning and compatibility strategies to ensure backward-compatible Core ML updates across multiple iOS versions and device types.</w:t>
      </w:r>
    </w:p>
    <w:p w14:paraId="0AC1B917" w14:textId="1B6463F1" w:rsidR="00231444" w:rsidRPr="00231444" w:rsidRDefault="00231444" w:rsidP="002E3493">
      <w:pPr>
        <w:pStyle w:val="aupe"/>
        <w:numPr>
          <w:ilvl w:val="0"/>
          <w:numId w:val="2"/>
        </w:numPr>
        <w:spacing w:before="0" w:beforeAutospacing="0" w:after="0" w:afterAutospacing="0"/>
        <w:rPr>
          <w:sz w:val="20"/>
          <w:szCs w:val="20"/>
        </w:rPr>
      </w:pPr>
      <w:r w:rsidRPr="00231444">
        <w:rPr>
          <w:rStyle w:val="aupe1"/>
          <w:sz w:val="20"/>
          <w:szCs w:val="20"/>
        </w:rPr>
        <w:t>Implemented A/B testing and phased rollout strategies for on-device ML models using feature flags to safely measure performance and user impact.</w:t>
      </w:r>
    </w:p>
    <w:p w14:paraId="20604C3D" w14:textId="77777777" w:rsidR="004C00CA" w:rsidRDefault="00231444" w:rsidP="002E3493">
      <w:pPr>
        <w:pStyle w:val="aupe"/>
        <w:numPr>
          <w:ilvl w:val="0"/>
          <w:numId w:val="2"/>
        </w:numPr>
        <w:spacing w:before="0" w:beforeAutospacing="0" w:after="0" w:afterAutospacing="0"/>
        <w:rPr>
          <w:rStyle w:val="aupe1"/>
          <w:sz w:val="20"/>
          <w:szCs w:val="20"/>
        </w:rPr>
      </w:pPr>
      <w:r w:rsidRPr="00231444">
        <w:rPr>
          <w:rStyle w:val="aupe1"/>
          <w:sz w:val="20"/>
          <w:szCs w:val="20"/>
        </w:rPr>
        <w:t>Built offline evaluation pipelines to benchmark mobile models against latency, memory footprint, battery consumption, and accuracy constraints.</w:t>
      </w:r>
    </w:p>
    <w:p w14:paraId="7A80F827" w14:textId="6681E5F8" w:rsidR="00EA14AD" w:rsidRPr="004C00CA" w:rsidRDefault="00432510" w:rsidP="002E3493">
      <w:pPr>
        <w:pStyle w:val="aupe"/>
        <w:spacing w:before="0" w:beforeAutospacing="0" w:after="0" w:afterAutospacing="0"/>
        <w:rPr>
          <w:sz w:val="20"/>
          <w:szCs w:val="20"/>
        </w:rPr>
      </w:pPr>
      <w:r w:rsidRPr="004C00CA">
        <w:rPr>
          <w:b/>
          <w:color w:val="000000"/>
          <w:sz w:val="20"/>
        </w:rPr>
        <w:lastRenderedPageBreak/>
        <w:t>Environment:</w:t>
      </w:r>
      <w:r w:rsidRPr="004C00CA">
        <w:rPr>
          <w:color w:val="000000"/>
          <w:sz w:val="20"/>
        </w:rPr>
        <w:t xml:space="preserve"> </w:t>
      </w:r>
      <w:r w:rsidR="00EA14AD" w:rsidRPr="004C00CA">
        <w:rPr>
          <w:rFonts w:eastAsia="Cambria"/>
          <w:color w:val="000000"/>
          <w:sz w:val="20"/>
        </w:rPr>
        <w:t xml:space="preserve">AWS (S3, EC2, CloudWatch, IAM, Lambda, ECR, ECS, Auto Scaling), Python, SQL, NumPy, Pandas, scikit-learn, </w:t>
      </w:r>
      <w:proofErr w:type="spellStart"/>
      <w:r w:rsidR="00EA14AD" w:rsidRPr="004C00CA">
        <w:rPr>
          <w:rFonts w:eastAsia="Cambria"/>
          <w:color w:val="000000"/>
          <w:sz w:val="20"/>
        </w:rPr>
        <w:t>XGBoost</w:t>
      </w:r>
      <w:proofErr w:type="spellEnd"/>
      <w:r w:rsidR="00EA14AD" w:rsidRPr="004C00CA">
        <w:rPr>
          <w:rFonts w:eastAsia="Cambria"/>
          <w:color w:val="000000"/>
          <w:sz w:val="20"/>
        </w:rPr>
        <w:t xml:space="preserve">, </w:t>
      </w:r>
      <w:proofErr w:type="spellStart"/>
      <w:r w:rsidR="00EA14AD" w:rsidRPr="004C00CA">
        <w:rPr>
          <w:rFonts w:eastAsia="Cambria"/>
          <w:color w:val="000000"/>
          <w:sz w:val="20"/>
        </w:rPr>
        <w:t>LightGBM</w:t>
      </w:r>
      <w:proofErr w:type="spellEnd"/>
      <w:r w:rsidR="00EA14AD" w:rsidRPr="004C00CA">
        <w:rPr>
          <w:rFonts w:eastAsia="Cambria"/>
          <w:color w:val="000000"/>
          <w:sz w:val="20"/>
        </w:rPr>
        <w:t xml:space="preserve">, TensorFlow, TensorFlow Lite, </w:t>
      </w:r>
      <w:proofErr w:type="spellStart"/>
      <w:r w:rsidR="00EA14AD" w:rsidRPr="004C00CA">
        <w:rPr>
          <w:rFonts w:eastAsia="Cambria"/>
          <w:color w:val="000000"/>
          <w:sz w:val="20"/>
        </w:rPr>
        <w:t>PyTorch</w:t>
      </w:r>
      <w:proofErr w:type="spellEnd"/>
      <w:r w:rsidR="00EA14AD" w:rsidRPr="004C00CA">
        <w:rPr>
          <w:rFonts w:eastAsia="Cambria"/>
          <w:color w:val="000000"/>
          <w:sz w:val="20"/>
        </w:rPr>
        <w:t xml:space="preserve">, </w:t>
      </w:r>
      <w:proofErr w:type="spellStart"/>
      <w:r w:rsidR="00EA14AD" w:rsidRPr="004C00CA">
        <w:rPr>
          <w:rFonts w:eastAsia="Cambria"/>
          <w:color w:val="000000"/>
          <w:sz w:val="20"/>
        </w:rPr>
        <w:t>Keras</w:t>
      </w:r>
      <w:proofErr w:type="spellEnd"/>
      <w:r w:rsidR="00EA14AD" w:rsidRPr="004C00CA">
        <w:rPr>
          <w:rFonts w:eastAsia="Cambria"/>
          <w:color w:val="000000"/>
          <w:sz w:val="20"/>
        </w:rPr>
        <w:t xml:space="preserve">, OpenCV, </w:t>
      </w:r>
      <w:proofErr w:type="spellStart"/>
      <w:r w:rsidR="00EA14AD" w:rsidRPr="004C00CA">
        <w:rPr>
          <w:rFonts w:eastAsia="Cambria"/>
          <w:color w:val="000000"/>
          <w:sz w:val="20"/>
        </w:rPr>
        <w:t>spaCy</w:t>
      </w:r>
      <w:proofErr w:type="spellEnd"/>
      <w:r w:rsidR="00EA14AD" w:rsidRPr="004C00CA">
        <w:rPr>
          <w:rFonts w:eastAsia="Cambria"/>
          <w:color w:val="000000"/>
          <w:sz w:val="20"/>
        </w:rPr>
        <w:t xml:space="preserve">, NLTK, Hugging Face Transformers, Apache Spark, </w:t>
      </w:r>
      <w:proofErr w:type="spellStart"/>
      <w:r w:rsidR="00EA14AD" w:rsidRPr="004C00CA">
        <w:rPr>
          <w:rFonts w:eastAsia="Cambria"/>
          <w:color w:val="000000"/>
          <w:sz w:val="20"/>
        </w:rPr>
        <w:t>PySpark</w:t>
      </w:r>
      <w:proofErr w:type="spellEnd"/>
      <w:r w:rsidR="00EA14AD" w:rsidRPr="004C00CA">
        <w:rPr>
          <w:rFonts w:eastAsia="Cambria"/>
          <w:color w:val="000000"/>
          <w:sz w:val="20"/>
        </w:rPr>
        <w:t xml:space="preserve">, </w:t>
      </w:r>
      <w:proofErr w:type="spellStart"/>
      <w:r w:rsidR="00EA14AD" w:rsidRPr="004C00CA">
        <w:rPr>
          <w:rFonts w:eastAsia="Cambria"/>
          <w:color w:val="000000"/>
          <w:sz w:val="20"/>
        </w:rPr>
        <w:t>MLflow</w:t>
      </w:r>
      <w:proofErr w:type="spellEnd"/>
      <w:r w:rsidR="00EA14AD" w:rsidRPr="004C00CA">
        <w:rPr>
          <w:rFonts w:eastAsia="Cambria"/>
          <w:color w:val="000000"/>
          <w:sz w:val="20"/>
        </w:rPr>
        <w:t>, Prometheus, Grafana, Docker, Kubernetes, Helm, Jenkins, Apache Kafka, REST APIs, Core ML, Core ML Tools, Swift, Xcode, iOS SDK, Git, Jira, Linux</w:t>
      </w:r>
    </w:p>
    <w:p w14:paraId="27C0A7E7" w14:textId="77777777" w:rsidR="00EA14AD" w:rsidRDefault="00EA14AD" w:rsidP="002E3493">
      <w:pPr>
        <w:autoSpaceDE w:val="0"/>
        <w:autoSpaceDN w:val="0"/>
        <w:adjustRightInd w:val="0"/>
        <w:spacing w:after="0" w:line="240" w:lineRule="auto"/>
        <w:jc w:val="both"/>
        <w:rPr>
          <w:rFonts w:ascii="Times New Roman" w:hAnsi="Times New Roman" w:cs="Times New Roman"/>
          <w:color w:val="000000"/>
          <w:sz w:val="20"/>
        </w:rPr>
      </w:pPr>
    </w:p>
    <w:p w14:paraId="246D440A" w14:textId="48F525E5" w:rsidR="00432510" w:rsidRPr="00231444" w:rsidRDefault="00C716C6" w:rsidP="002E3493">
      <w:pPr>
        <w:autoSpaceDE w:val="0"/>
        <w:autoSpaceDN w:val="0"/>
        <w:adjustRightInd w:val="0"/>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0"/>
        </w:rPr>
        <w:t xml:space="preserve">Home Depot, </w:t>
      </w:r>
      <w:r w:rsidR="0098660D">
        <w:rPr>
          <w:rFonts w:ascii="Times New Roman" w:eastAsia="Times New Roman" w:hAnsi="Times New Roman" w:cs="Times New Roman"/>
          <w:b/>
          <w:sz w:val="24"/>
          <w:szCs w:val="20"/>
        </w:rPr>
        <w:t>Charlotte, NC</w:t>
      </w:r>
      <w:r w:rsidR="00D302FE">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Pr>
          <w:rFonts w:ascii="Times New Roman" w:eastAsia="Times New Roman" w:hAnsi="Times New Roman" w:cs="Times New Roman"/>
          <w:b/>
          <w:sz w:val="24"/>
          <w:szCs w:val="20"/>
        </w:rPr>
        <w:tab/>
      </w:r>
      <w:r w:rsidR="00EA14AD" w:rsidRPr="00231444">
        <w:rPr>
          <w:rFonts w:ascii="Times New Roman" w:eastAsia="Times New Roman" w:hAnsi="Times New Roman" w:cs="Times New Roman"/>
          <w:b/>
          <w:sz w:val="24"/>
          <w:szCs w:val="24"/>
        </w:rPr>
        <w:t>Feb 2014 – Aug 2015</w:t>
      </w:r>
    </w:p>
    <w:p w14:paraId="0ED80BC0" w14:textId="327E2203" w:rsidR="00432510" w:rsidRPr="00E46A52" w:rsidRDefault="00D93571" w:rsidP="002E3493">
      <w:pPr>
        <w:spacing w:after="0" w:line="240" w:lineRule="auto"/>
        <w:ind w:right="-270"/>
        <w:rPr>
          <w:rFonts w:ascii="Times New Roman" w:eastAsia="Times New Roman" w:hAnsi="Times New Roman" w:cs="Times New Roman"/>
          <w:b/>
          <w:i/>
          <w:sz w:val="24"/>
          <w:szCs w:val="20"/>
        </w:rPr>
      </w:pPr>
      <w:r>
        <w:rPr>
          <w:rFonts w:ascii="Times New Roman" w:eastAsia="Times New Roman" w:hAnsi="Times New Roman" w:cs="Times New Roman"/>
          <w:b/>
          <w:sz w:val="24"/>
          <w:szCs w:val="20"/>
        </w:rPr>
        <w:t>Python Engineer</w:t>
      </w:r>
    </w:p>
    <w:p w14:paraId="02779DFA" w14:textId="4B1DBDF1" w:rsidR="00327564" w:rsidRPr="00821C94" w:rsidRDefault="00432510" w:rsidP="00821C94">
      <w:pPr>
        <w:tabs>
          <w:tab w:val="left" w:pos="500"/>
        </w:tabs>
        <w:spacing w:after="0" w:line="240" w:lineRule="auto"/>
        <w:rPr>
          <w:rFonts w:ascii="Times New Roman" w:eastAsia="Times New Roman" w:hAnsi="Times New Roman" w:cs="Times New Roman"/>
          <w:b/>
          <w:color w:val="000000"/>
          <w:sz w:val="24"/>
          <w:szCs w:val="20"/>
        </w:rPr>
      </w:pPr>
      <w:r w:rsidRPr="00E46A52">
        <w:rPr>
          <w:rFonts w:ascii="Times New Roman" w:eastAsia="Times New Roman" w:hAnsi="Times New Roman" w:cs="Times New Roman"/>
          <w:b/>
          <w:color w:val="000000"/>
          <w:sz w:val="24"/>
          <w:szCs w:val="20"/>
        </w:rPr>
        <w:t>Responsibilities:</w:t>
      </w:r>
    </w:p>
    <w:p w14:paraId="5C632CBC" w14:textId="77777777" w:rsidR="00327564" w:rsidRPr="00327564" w:rsidRDefault="00327564" w:rsidP="00327564">
      <w:pPr>
        <w:pStyle w:val="aupe"/>
        <w:numPr>
          <w:ilvl w:val="0"/>
          <w:numId w:val="2"/>
        </w:numPr>
        <w:rPr>
          <w:sz w:val="20"/>
          <w:szCs w:val="20"/>
        </w:rPr>
      </w:pPr>
      <w:r w:rsidRPr="00327564">
        <w:rPr>
          <w:rStyle w:val="aupe1"/>
          <w:sz w:val="20"/>
          <w:szCs w:val="20"/>
        </w:rPr>
        <w:t>Secured Python-based data and ML workflows by implementing encryption at rest and in transit, enforcing role-based access controls, and isolating environments across development, test, and production. Aligned implementations with enterprise security standards and cloud IAM best practices to protect sensitive business data. Ensured security requirements were met without compromising pipeline performance or usability.</w:t>
      </w:r>
    </w:p>
    <w:p w14:paraId="12681932" w14:textId="77777777" w:rsidR="00327564" w:rsidRDefault="00327564" w:rsidP="00327564">
      <w:pPr>
        <w:pStyle w:val="aupe"/>
        <w:numPr>
          <w:ilvl w:val="0"/>
          <w:numId w:val="2"/>
        </w:numPr>
        <w:rPr>
          <w:sz w:val="20"/>
          <w:szCs w:val="20"/>
        </w:rPr>
      </w:pPr>
      <w:r w:rsidRPr="00327564">
        <w:rPr>
          <w:rStyle w:val="aupe1"/>
          <w:sz w:val="20"/>
          <w:szCs w:val="20"/>
        </w:rPr>
        <w:t>Worked closely with product managers, analysts, and engineering teams in Agile/Scrum environments to translate business requirements into scalable Python-driven solutions. Participated in sprint planning, backlog refinement, and technical design discussions to align implementation with delivery timelines. Ensured solutions met both functional expectations and engineering standards.</w:t>
      </w:r>
    </w:p>
    <w:p w14:paraId="26E44C20" w14:textId="77777777" w:rsidR="00327564" w:rsidRDefault="00327564" w:rsidP="00327564">
      <w:pPr>
        <w:pStyle w:val="aupe"/>
        <w:numPr>
          <w:ilvl w:val="0"/>
          <w:numId w:val="2"/>
        </w:numPr>
        <w:rPr>
          <w:sz w:val="20"/>
          <w:szCs w:val="20"/>
        </w:rPr>
      </w:pPr>
      <w:r w:rsidRPr="00327564">
        <w:rPr>
          <w:rStyle w:val="aupe1"/>
          <w:sz w:val="20"/>
          <w:szCs w:val="20"/>
        </w:rPr>
        <w:t>Contributed actively to code reviews, technical documentation, and internal best-practice guidelines for Python development. Improved consistency, readability, and maintainability of shared codebases across teams. Supported smoother onboarding and adoption of Python workflows for new engineers and analysts.</w:t>
      </w:r>
    </w:p>
    <w:p w14:paraId="7268A1CD" w14:textId="77777777" w:rsidR="00327564" w:rsidRDefault="00327564" w:rsidP="00327564">
      <w:pPr>
        <w:pStyle w:val="aupe"/>
        <w:numPr>
          <w:ilvl w:val="0"/>
          <w:numId w:val="2"/>
        </w:numPr>
        <w:rPr>
          <w:sz w:val="20"/>
          <w:szCs w:val="20"/>
        </w:rPr>
      </w:pPr>
      <w:r w:rsidRPr="00327564">
        <w:rPr>
          <w:rStyle w:val="aupe1"/>
          <w:sz w:val="20"/>
          <w:szCs w:val="20"/>
        </w:rPr>
        <w:t>Designed versioning and backward-compatibility strategies for Python pipelines, datasets, and data interfaces. Ensured downstream systems continued functioning correctly during schema changes and logic enhancements. Reduced production incidents caused by breaking updates and unmanaged dependencies.</w:t>
      </w:r>
    </w:p>
    <w:p w14:paraId="0AA3093E" w14:textId="77777777" w:rsidR="00327564" w:rsidRDefault="00327564" w:rsidP="00327564">
      <w:pPr>
        <w:pStyle w:val="aupe"/>
        <w:numPr>
          <w:ilvl w:val="0"/>
          <w:numId w:val="2"/>
        </w:numPr>
        <w:rPr>
          <w:sz w:val="20"/>
          <w:szCs w:val="20"/>
        </w:rPr>
      </w:pPr>
      <w:r w:rsidRPr="00327564">
        <w:rPr>
          <w:rStyle w:val="aupe1"/>
          <w:sz w:val="20"/>
          <w:szCs w:val="20"/>
        </w:rPr>
        <w:t>Implemented structured logging, audit trails, and execution metadata within Python batch jobs to support traceability and operational monitoring. Enabled faster root-cause analysis by capturing detailed runtime and data-volume metrics. Supported compliance, reporting, and incident-response requirements.</w:t>
      </w:r>
    </w:p>
    <w:p w14:paraId="4601AC26" w14:textId="77777777" w:rsidR="00327564" w:rsidRDefault="00327564" w:rsidP="00327564">
      <w:pPr>
        <w:pStyle w:val="aupe"/>
        <w:numPr>
          <w:ilvl w:val="0"/>
          <w:numId w:val="2"/>
        </w:numPr>
        <w:rPr>
          <w:sz w:val="20"/>
          <w:szCs w:val="20"/>
        </w:rPr>
      </w:pPr>
      <w:r w:rsidRPr="00327564">
        <w:rPr>
          <w:rStyle w:val="aupe1"/>
          <w:sz w:val="20"/>
          <w:szCs w:val="20"/>
        </w:rPr>
        <w:t>Built resilient Python batch processes with retry mechanisms, failure isolation, and safe reprocessing logic. Ensured partial failures did not compromise overall pipeline integrity or data correctness. Improved reliability and predictability of recurring production workloads.</w:t>
      </w:r>
    </w:p>
    <w:p w14:paraId="19831607" w14:textId="77777777" w:rsidR="00327564" w:rsidRDefault="00327564" w:rsidP="00327564">
      <w:pPr>
        <w:pStyle w:val="aupe"/>
        <w:numPr>
          <w:ilvl w:val="0"/>
          <w:numId w:val="2"/>
        </w:numPr>
        <w:rPr>
          <w:sz w:val="20"/>
          <w:szCs w:val="20"/>
        </w:rPr>
      </w:pPr>
      <w:r w:rsidRPr="00327564">
        <w:rPr>
          <w:rStyle w:val="aupe1"/>
          <w:sz w:val="20"/>
          <w:szCs w:val="20"/>
        </w:rPr>
        <w:t>Integrated Python workflows with cloud storage and relational databases using secure connection practices and controlled credentials. Validated data integrity at ingestion, transformation, and persistence stages. Supported hybrid environments spanning on-prem and cloud platforms.</w:t>
      </w:r>
    </w:p>
    <w:p w14:paraId="3DC258E6" w14:textId="77777777" w:rsidR="00327564" w:rsidRDefault="00327564" w:rsidP="00327564">
      <w:pPr>
        <w:pStyle w:val="aupe"/>
        <w:numPr>
          <w:ilvl w:val="0"/>
          <w:numId w:val="2"/>
        </w:numPr>
        <w:rPr>
          <w:sz w:val="20"/>
          <w:szCs w:val="20"/>
        </w:rPr>
      </w:pPr>
      <w:r w:rsidRPr="00327564">
        <w:rPr>
          <w:rStyle w:val="aupe1"/>
          <w:sz w:val="20"/>
          <w:szCs w:val="20"/>
        </w:rPr>
        <w:t>Supported controlled release and deployment practices for Python workflows by validating changes in lower environments before production rollout. Coordinated updates with downstream consumers to minimize disruption. Maintained production stability during enhancements and defect fixes.</w:t>
      </w:r>
    </w:p>
    <w:p w14:paraId="36C87D48" w14:textId="77777777" w:rsidR="00327564" w:rsidRDefault="00327564" w:rsidP="00327564">
      <w:pPr>
        <w:pStyle w:val="aupe"/>
        <w:numPr>
          <w:ilvl w:val="0"/>
          <w:numId w:val="2"/>
        </w:numPr>
        <w:rPr>
          <w:sz w:val="20"/>
          <w:szCs w:val="20"/>
        </w:rPr>
      </w:pPr>
      <w:r w:rsidRPr="00327564">
        <w:rPr>
          <w:rStyle w:val="aupe1"/>
          <w:sz w:val="20"/>
          <w:szCs w:val="20"/>
        </w:rPr>
        <w:t>Collaborated with stakeholders to define data contracts, validation rules, and quality thresholds for Python-based data products. Translated business definitions into enforceable technical logic within pipelines. Improved trust and consistency in delivered datasets.</w:t>
      </w:r>
    </w:p>
    <w:p w14:paraId="421ADB3E" w14:textId="77777777" w:rsidR="00327564" w:rsidRDefault="00327564" w:rsidP="00327564">
      <w:pPr>
        <w:pStyle w:val="aupe"/>
        <w:numPr>
          <w:ilvl w:val="0"/>
          <w:numId w:val="2"/>
        </w:numPr>
        <w:rPr>
          <w:sz w:val="20"/>
          <w:szCs w:val="20"/>
        </w:rPr>
      </w:pPr>
      <w:r w:rsidRPr="00327564">
        <w:rPr>
          <w:rStyle w:val="aupe1"/>
          <w:sz w:val="20"/>
          <w:szCs w:val="20"/>
        </w:rPr>
        <w:t>Ensured reproducibility of Python outputs across development, test, and production environments through careful configuration and dependency management. Reduced discrepancies caused by configuration drift and environment mismatch. Improved confidence in reported metrics.</w:t>
      </w:r>
    </w:p>
    <w:p w14:paraId="1A60FCF6" w14:textId="77777777" w:rsidR="00327564" w:rsidRDefault="00327564" w:rsidP="00327564">
      <w:pPr>
        <w:pStyle w:val="aupe"/>
        <w:numPr>
          <w:ilvl w:val="0"/>
          <w:numId w:val="2"/>
        </w:numPr>
        <w:rPr>
          <w:sz w:val="20"/>
          <w:szCs w:val="20"/>
        </w:rPr>
      </w:pPr>
      <w:r w:rsidRPr="00327564">
        <w:rPr>
          <w:rStyle w:val="aupe1"/>
          <w:sz w:val="20"/>
          <w:szCs w:val="20"/>
        </w:rPr>
        <w:t>Designed shared Python utilities and libraries to standardize common transformation, validation, and enrichment logic. Reduced duplicated effort across teams and projects. Improved long-term maintainability and scalability of the Python codebase.</w:t>
      </w:r>
    </w:p>
    <w:p w14:paraId="20C747D8" w14:textId="4A437EB7" w:rsidR="00327564" w:rsidRPr="00327564" w:rsidRDefault="00327564" w:rsidP="00327564">
      <w:pPr>
        <w:pStyle w:val="aupe"/>
        <w:numPr>
          <w:ilvl w:val="0"/>
          <w:numId w:val="2"/>
        </w:numPr>
        <w:rPr>
          <w:sz w:val="20"/>
          <w:szCs w:val="20"/>
        </w:rPr>
      </w:pPr>
      <w:r w:rsidRPr="00327564">
        <w:rPr>
          <w:rStyle w:val="aupe1"/>
          <w:sz w:val="20"/>
          <w:szCs w:val="20"/>
        </w:rPr>
        <w:t>Investigated and resolved production issues by tracing Python logic, SQL transformations, and upstream data dependencies. Provided clear root-cause explanations and remediation plans to stakeholders. Restored confidence in system outputs and reporting accuracy.</w:t>
      </w:r>
    </w:p>
    <w:p w14:paraId="2B90D2E5" w14:textId="34179BBE" w:rsidR="002E3493" w:rsidRPr="00432510" w:rsidRDefault="00432510" w:rsidP="002E3493">
      <w:pPr>
        <w:autoSpaceDE w:val="0"/>
        <w:autoSpaceDN w:val="0"/>
        <w:adjustRightInd w:val="0"/>
        <w:spacing w:after="0" w:line="240" w:lineRule="auto"/>
        <w:jc w:val="both"/>
        <w:rPr>
          <w:rFonts w:ascii="Times New Roman" w:hAnsi="Times New Roman" w:cs="Times New Roman"/>
          <w:color w:val="000000"/>
          <w:sz w:val="20"/>
        </w:rPr>
      </w:pPr>
      <w:r w:rsidRPr="007301F5">
        <w:rPr>
          <w:rFonts w:ascii="Times New Roman" w:hAnsi="Times New Roman" w:cs="Times New Roman"/>
          <w:b/>
          <w:color w:val="000000"/>
          <w:sz w:val="20"/>
        </w:rPr>
        <w:t>Environment:</w:t>
      </w:r>
      <w:r w:rsidRPr="00C74838">
        <w:rPr>
          <w:rFonts w:ascii="Times New Roman" w:hAnsi="Times New Roman" w:cs="Times New Roman"/>
          <w:color w:val="000000"/>
          <w:sz w:val="20"/>
        </w:rPr>
        <w:t xml:space="preserve"> </w:t>
      </w:r>
      <w:r w:rsidR="00327564" w:rsidRPr="00327564">
        <w:rPr>
          <w:rFonts w:ascii="Times New Roman" w:hAnsi="Times New Roman" w:cs="Times New Roman"/>
          <w:color w:val="000000"/>
          <w:sz w:val="20"/>
        </w:rPr>
        <w:t xml:space="preserve">Python (pandas, NumPy, </w:t>
      </w:r>
      <w:proofErr w:type="spellStart"/>
      <w:r w:rsidR="00327564" w:rsidRPr="00327564">
        <w:rPr>
          <w:rFonts w:ascii="Times New Roman" w:hAnsi="Times New Roman" w:cs="Times New Roman"/>
          <w:color w:val="000000"/>
          <w:sz w:val="20"/>
        </w:rPr>
        <w:t>scipy</w:t>
      </w:r>
      <w:proofErr w:type="spellEnd"/>
      <w:r w:rsidR="00327564" w:rsidRPr="00327564">
        <w:rPr>
          <w:rFonts w:ascii="Times New Roman" w:hAnsi="Times New Roman" w:cs="Times New Roman"/>
          <w:color w:val="000000"/>
          <w:sz w:val="20"/>
        </w:rPr>
        <w:t>), SQL (Oracle, SQL Server, MySQL), AWS (S3, RDS, IAM), Data Pipelines &amp; ETL, Batch Processing, Data Validation &amp; Quality Checks, Logging &amp; Audit Trails, Error Handling &amp; Retry Mechanisms, Configuration Management, Versioning &amp; Backward Compatibility, Security &amp; Access Controls, Git, Agile/Scrum, Documentation &amp; Code Reviews</w:t>
      </w:r>
    </w:p>
    <w:sectPr w:rsidR="002E3493" w:rsidRPr="00432510" w:rsidSect="00DC5EB2">
      <w:pgSz w:w="12240" w:h="15840"/>
      <w:pgMar w:top="450" w:right="720" w:bottom="360" w:left="5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A470E"/>
    <w:multiLevelType w:val="hybridMultilevel"/>
    <w:tmpl w:val="62F0EE62"/>
    <w:lvl w:ilvl="0" w:tplc="AB00BAA0">
      <w:numFmt w:val="bullet"/>
      <w:lvlText w:val="•"/>
      <w:lvlJc w:val="left"/>
      <w:pPr>
        <w:ind w:left="499" w:hanging="360"/>
      </w:pPr>
      <w:rPr>
        <w:rFonts w:ascii="Tahoma" w:eastAsia="Tahoma" w:hAnsi="Tahoma" w:cs="Tahoma" w:hint="default"/>
        <w:w w:val="101"/>
        <w:lang w:val="en-US" w:eastAsia="en-US" w:bidi="ar-SA"/>
      </w:rPr>
    </w:lvl>
    <w:lvl w:ilvl="1" w:tplc="0D2A69C4">
      <w:numFmt w:val="bullet"/>
      <w:lvlText w:val="•"/>
      <w:lvlJc w:val="left"/>
      <w:pPr>
        <w:ind w:left="502" w:hanging="360"/>
      </w:pPr>
      <w:rPr>
        <w:rFonts w:ascii="Tahoma" w:eastAsia="Tahoma" w:hAnsi="Tahoma" w:cs="Tahoma" w:hint="default"/>
        <w:b w:val="0"/>
        <w:bCs w:val="0"/>
        <w:i w:val="0"/>
        <w:iCs w:val="0"/>
        <w:w w:val="101"/>
        <w:sz w:val="20"/>
        <w:szCs w:val="20"/>
        <w:lang w:val="en-US" w:eastAsia="en-US" w:bidi="ar-SA"/>
      </w:rPr>
    </w:lvl>
    <w:lvl w:ilvl="2" w:tplc="DADA7656">
      <w:numFmt w:val="bullet"/>
      <w:lvlText w:val="•"/>
      <w:lvlJc w:val="left"/>
      <w:pPr>
        <w:ind w:left="3167" w:hanging="360"/>
      </w:pPr>
      <w:rPr>
        <w:rFonts w:hint="default"/>
        <w:lang w:val="en-US" w:eastAsia="en-US" w:bidi="ar-SA"/>
      </w:rPr>
    </w:lvl>
    <w:lvl w:ilvl="3" w:tplc="58448468">
      <w:numFmt w:val="bullet"/>
      <w:lvlText w:val="•"/>
      <w:lvlJc w:val="left"/>
      <w:pPr>
        <w:ind w:left="4114" w:hanging="360"/>
      </w:pPr>
      <w:rPr>
        <w:rFonts w:hint="default"/>
        <w:lang w:val="en-US" w:eastAsia="en-US" w:bidi="ar-SA"/>
      </w:rPr>
    </w:lvl>
    <w:lvl w:ilvl="4" w:tplc="11E6E842">
      <w:numFmt w:val="bullet"/>
      <w:lvlText w:val="•"/>
      <w:lvlJc w:val="left"/>
      <w:pPr>
        <w:ind w:left="5061" w:hanging="360"/>
      </w:pPr>
      <w:rPr>
        <w:rFonts w:hint="default"/>
        <w:lang w:val="en-US" w:eastAsia="en-US" w:bidi="ar-SA"/>
      </w:rPr>
    </w:lvl>
    <w:lvl w:ilvl="5" w:tplc="D998393A">
      <w:numFmt w:val="bullet"/>
      <w:lvlText w:val="•"/>
      <w:lvlJc w:val="left"/>
      <w:pPr>
        <w:ind w:left="6008" w:hanging="360"/>
      </w:pPr>
      <w:rPr>
        <w:rFonts w:hint="default"/>
        <w:lang w:val="en-US" w:eastAsia="en-US" w:bidi="ar-SA"/>
      </w:rPr>
    </w:lvl>
    <w:lvl w:ilvl="6" w:tplc="C4347A36">
      <w:numFmt w:val="bullet"/>
      <w:lvlText w:val="•"/>
      <w:lvlJc w:val="left"/>
      <w:pPr>
        <w:ind w:left="6956" w:hanging="360"/>
      </w:pPr>
      <w:rPr>
        <w:rFonts w:hint="default"/>
        <w:lang w:val="en-US" w:eastAsia="en-US" w:bidi="ar-SA"/>
      </w:rPr>
    </w:lvl>
    <w:lvl w:ilvl="7" w:tplc="CA58381C">
      <w:numFmt w:val="bullet"/>
      <w:lvlText w:val="•"/>
      <w:lvlJc w:val="left"/>
      <w:pPr>
        <w:ind w:left="7903" w:hanging="360"/>
      </w:pPr>
      <w:rPr>
        <w:rFonts w:hint="default"/>
        <w:lang w:val="en-US" w:eastAsia="en-US" w:bidi="ar-SA"/>
      </w:rPr>
    </w:lvl>
    <w:lvl w:ilvl="8" w:tplc="D834E846">
      <w:numFmt w:val="bullet"/>
      <w:lvlText w:val="•"/>
      <w:lvlJc w:val="left"/>
      <w:pPr>
        <w:ind w:left="8850" w:hanging="360"/>
      </w:pPr>
      <w:rPr>
        <w:rFonts w:hint="default"/>
        <w:lang w:val="en-US" w:eastAsia="en-US" w:bidi="ar-SA"/>
      </w:rPr>
    </w:lvl>
  </w:abstractNum>
  <w:abstractNum w:abstractNumId="1" w15:restartNumberingAfterBreak="0">
    <w:nsid w:val="77681AA3"/>
    <w:multiLevelType w:val="hybridMultilevel"/>
    <w:tmpl w:val="117045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39333084">
    <w:abstractNumId w:val="0"/>
  </w:num>
  <w:num w:numId="2" w16cid:durableId="498472849">
    <w:abstractNumId w:val="1"/>
  </w:num>
  <w:num w:numId="3" w16cid:durableId="781801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510"/>
    <w:rsid w:val="00004FB8"/>
    <w:rsid w:val="000429C3"/>
    <w:rsid w:val="00057915"/>
    <w:rsid w:val="000730DF"/>
    <w:rsid w:val="000E64C5"/>
    <w:rsid w:val="0018362A"/>
    <w:rsid w:val="00190D89"/>
    <w:rsid w:val="00231444"/>
    <w:rsid w:val="00247B07"/>
    <w:rsid w:val="002512C3"/>
    <w:rsid w:val="002E3493"/>
    <w:rsid w:val="00327564"/>
    <w:rsid w:val="00375127"/>
    <w:rsid w:val="003E0069"/>
    <w:rsid w:val="00432510"/>
    <w:rsid w:val="00450FDE"/>
    <w:rsid w:val="004834E1"/>
    <w:rsid w:val="004C00CA"/>
    <w:rsid w:val="004D1096"/>
    <w:rsid w:val="00587EEC"/>
    <w:rsid w:val="00611AE4"/>
    <w:rsid w:val="006F571B"/>
    <w:rsid w:val="00741174"/>
    <w:rsid w:val="00776912"/>
    <w:rsid w:val="00795FC8"/>
    <w:rsid w:val="007E5B41"/>
    <w:rsid w:val="00815060"/>
    <w:rsid w:val="00821C94"/>
    <w:rsid w:val="00934E48"/>
    <w:rsid w:val="0098660D"/>
    <w:rsid w:val="009871D4"/>
    <w:rsid w:val="009D2E9B"/>
    <w:rsid w:val="00A02B3D"/>
    <w:rsid w:val="00A06925"/>
    <w:rsid w:val="00B824E5"/>
    <w:rsid w:val="00BF3143"/>
    <w:rsid w:val="00C716C6"/>
    <w:rsid w:val="00C97FF2"/>
    <w:rsid w:val="00CD7431"/>
    <w:rsid w:val="00D302FE"/>
    <w:rsid w:val="00D32672"/>
    <w:rsid w:val="00D93571"/>
    <w:rsid w:val="00DE20D8"/>
    <w:rsid w:val="00E107DC"/>
    <w:rsid w:val="00EA14AD"/>
    <w:rsid w:val="00ED2DFD"/>
    <w:rsid w:val="00ED54AF"/>
    <w:rsid w:val="00EF1651"/>
    <w:rsid w:val="00F00C0A"/>
    <w:rsid w:val="00F11AC6"/>
    <w:rsid w:val="00FF5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30023"/>
  <w15:chartTrackingRefBased/>
  <w15:docId w15:val="{4B5BA67F-20B9-4AC5-B030-285DEB885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510"/>
  </w:style>
  <w:style w:type="paragraph" w:styleId="Heading1">
    <w:name w:val="heading 1"/>
    <w:basedOn w:val="Normal"/>
    <w:link w:val="Heading1Char"/>
    <w:uiPriority w:val="1"/>
    <w:qFormat/>
    <w:rsid w:val="00432510"/>
    <w:pPr>
      <w:widowControl w:val="0"/>
      <w:autoSpaceDE w:val="0"/>
      <w:autoSpaceDN w:val="0"/>
      <w:spacing w:before="100" w:after="0" w:line="240" w:lineRule="auto"/>
      <w:ind w:left="2325" w:right="2325"/>
      <w:jc w:val="center"/>
      <w:outlineLvl w:val="0"/>
    </w:pPr>
    <w:rPr>
      <w:rFonts w:ascii="Cambria" w:eastAsia="Cambria" w:hAnsi="Cambria" w:cs="Cambria"/>
      <w:b/>
      <w:bCs/>
      <w:sz w:val="24"/>
      <w:szCs w:val="24"/>
      <w:u w:val="single" w:color="000000"/>
    </w:rPr>
  </w:style>
  <w:style w:type="paragraph" w:styleId="Heading2">
    <w:name w:val="heading 2"/>
    <w:basedOn w:val="Normal"/>
    <w:next w:val="Normal"/>
    <w:link w:val="Heading2Char"/>
    <w:autoRedefine/>
    <w:uiPriority w:val="9"/>
    <w:unhideWhenUsed/>
    <w:qFormat/>
    <w:rsid w:val="009871D4"/>
    <w:pPr>
      <w:keepNext/>
      <w:keepLines/>
      <w:spacing w:after="0" w:line="251" w:lineRule="auto"/>
      <w:ind w:left="5" w:right="14" w:hanging="5"/>
      <w:outlineLvl w:val="1"/>
    </w:pPr>
    <w:rPr>
      <w:rFonts w:ascii="Calibri" w:eastAsiaTheme="majorEastAsia" w:hAnsi="Calibri" w:cstheme="majorBidi"/>
      <w:b/>
      <w:color w:val="000000" w:themeColor="text1"/>
      <w:sz w:val="24"/>
      <w:szCs w:val="26"/>
      <w:lang w:val="en-IN" w:eastAsia="en-IN"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71D4"/>
    <w:rPr>
      <w:rFonts w:ascii="Calibri" w:eastAsiaTheme="majorEastAsia" w:hAnsi="Calibri" w:cstheme="majorBidi"/>
      <w:b/>
      <w:color w:val="000000" w:themeColor="text1"/>
      <w:sz w:val="24"/>
      <w:szCs w:val="26"/>
      <w:lang w:val="en-IN" w:eastAsia="en-IN" w:bidi="te-IN"/>
    </w:rPr>
  </w:style>
  <w:style w:type="character" w:customStyle="1" w:styleId="Heading1Char">
    <w:name w:val="Heading 1 Char"/>
    <w:basedOn w:val="DefaultParagraphFont"/>
    <w:link w:val="Heading1"/>
    <w:uiPriority w:val="1"/>
    <w:rsid w:val="00432510"/>
    <w:rPr>
      <w:rFonts w:ascii="Cambria" w:eastAsia="Cambria" w:hAnsi="Cambria" w:cs="Cambria"/>
      <w:b/>
      <w:bCs/>
      <w:sz w:val="24"/>
      <w:szCs w:val="24"/>
      <w:u w:val="single" w:color="000000"/>
    </w:rPr>
  </w:style>
  <w:style w:type="paragraph" w:styleId="BodyText">
    <w:name w:val="Body Text"/>
    <w:basedOn w:val="Normal"/>
    <w:link w:val="BodyTextChar"/>
    <w:uiPriority w:val="1"/>
    <w:qFormat/>
    <w:rsid w:val="00432510"/>
    <w:pPr>
      <w:widowControl w:val="0"/>
      <w:autoSpaceDE w:val="0"/>
      <w:autoSpaceDN w:val="0"/>
      <w:spacing w:before="1" w:after="0" w:line="240" w:lineRule="auto"/>
      <w:ind w:hanging="361"/>
    </w:pPr>
    <w:rPr>
      <w:rFonts w:ascii="Cambria" w:eastAsia="Cambria" w:hAnsi="Cambria" w:cs="Cambria"/>
      <w:sz w:val="20"/>
      <w:szCs w:val="20"/>
    </w:rPr>
  </w:style>
  <w:style w:type="character" w:customStyle="1" w:styleId="BodyTextChar">
    <w:name w:val="Body Text Char"/>
    <w:basedOn w:val="DefaultParagraphFont"/>
    <w:link w:val="BodyText"/>
    <w:uiPriority w:val="1"/>
    <w:rsid w:val="00432510"/>
    <w:rPr>
      <w:rFonts w:ascii="Cambria" w:eastAsia="Cambria" w:hAnsi="Cambria" w:cs="Cambria"/>
      <w:sz w:val="20"/>
      <w:szCs w:val="20"/>
    </w:rPr>
  </w:style>
  <w:style w:type="paragraph" w:styleId="ListParagraph">
    <w:name w:val="List Paragraph"/>
    <w:basedOn w:val="Normal"/>
    <w:uiPriority w:val="34"/>
    <w:qFormat/>
    <w:rsid w:val="00432510"/>
    <w:pPr>
      <w:widowControl w:val="0"/>
      <w:autoSpaceDE w:val="0"/>
      <w:autoSpaceDN w:val="0"/>
      <w:spacing w:before="1" w:after="0" w:line="240" w:lineRule="auto"/>
      <w:ind w:left="680" w:hanging="361"/>
    </w:pPr>
    <w:rPr>
      <w:rFonts w:ascii="Cambria" w:eastAsia="Cambria" w:hAnsi="Cambria" w:cs="Cambria"/>
    </w:rPr>
  </w:style>
  <w:style w:type="paragraph" w:styleId="NormalWeb">
    <w:name w:val="Normal (Web)"/>
    <w:basedOn w:val="Normal"/>
    <w:uiPriority w:val="99"/>
    <w:unhideWhenUsed/>
    <w:rsid w:val="0043251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32510"/>
    <w:rPr>
      <w:color w:val="0563C1" w:themeColor="hyperlink"/>
      <w:u w:val="single"/>
    </w:rPr>
  </w:style>
  <w:style w:type="paragraph" w:customStyle="1" w:styleId="aupe">
    <w:name w:val="_aupe"/>
    <w:basedOn w:val="Normal"/>
    <w:rsid w:val="00934E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DefaultParagraphFont"/>
    <w:rsid w:val="00934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umme-tasneem-firdose-7457701b7" TargetMode="External"/><Relationship Id="rId5" Type="http://schemas.openxmlformats.org/officeDocument/2006/relationships/hyperlink" Target="mailto:ummetasneemfirdose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3885</TotalTime>
  <Pages>6</Pages>
  <Words>3840</Words>
  <Characters>28040</Characters>
  <Application>Microsoft Office Word</Application>
  <DocSecurity>0</DocSecurity>
  <Lines>364</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Firdose, Umme Tasneem</cp:lastModifiedBy>
  <cp:revision>23</cp:revision>
  <dcterms:created xsi:type="dcterms:W3CDTF">2026-02-05T18:56:00Z</dcterms:created>
  <dcterms:modified xsi:type="dcterms:W3CDTF">2026-02-25T20:38:00Z</dcterms:modified>
</cp:coreProperties>
</file>