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936446"/>
        <w:docPartObj>
          <w:docPartGallery w:val="Cover Pages"/>
          <w:docPartUnique/>
        </w:docPartObj>
      </w:sdtPr>
      <w:sdtEndPr>
        <w:rPr>
          <w:rFonts w:eastAsiaTheme="minorEastAsia"/>
          <w:color w:val="4472C4" w:themeColor="accent1"/>
          <w:sz w:val="36"/>
          <w:szCs w:val="36"/>
        </w:rPr>
      </w:sdtEndPr>
      <w:sdtContent>
        <w:p w:rsidR="00CF35E0" w:rsidRDefault="00CF35E0"/>
        <w:p w:rsidR="00CF35E0" w:rsidRDefault="00CF35E0">
          <w:pPr>
            <w:rPr>
              <w:rFonts w:eastAsiaTheme="minorEastAsia"/>
              <w:color w:val="4472C4" w:themeColor="accent1"/>
              <w:sz w:val="36"/>
              <w:szCs w:val="36"/>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35E0" w:rsidRDefault="00EA411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F35E0">
                                      <w:rPr>
                                        <w:color w:val="4472C4" w:themeColor="accent1"/>
                                        <w:sz w:val="72"/>
                                        <w:szCs w:val="72"/>
                                      </w:rPr>
                                      <w:t>Gen Con Event Planner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F35E0" w:rsidRDefault="00CF35E0">
                                    <w:pPr>
                                      <w:pStyle w:val="NoSpacing"/>
                                      <w:spacing w:before="40" w:after="40"/>
                                      <w:rPr>
                                        <w:caps/>
                                        <w:color w:val="1F4E79" w:themeColor="accent5" w:themeShade="80"/>
                                        <w:sz w:val="28"/>
                                        <w:szCs w:val="28"/>
                                      </w:rPr>
                                    </w:pPr>
                                    <w:r>
                                      <w:rPr>
                                        <w:caps/>
                                        <w:color w:val="1F4E79" w:themeColor="accent5" w:themeShade="80"/>
                                        <w:sz w:val="28"/>
                                        <w:szCs w:val="28"/>
                                      </w:rPr>
                                      <w:t>Documentation for v4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F35E0" w:rsidRDefault="00CF35E0">
                                    <w:pPr>
                                      <w:pStyle w:val="NoSpacing"/>
                                      <w:spacing w:before="80" w:after="40"/>
                                      <w:rPr>
                                        <w:caps/>
                                        <w:color w:val="5B9BD5" w:themeColor="accent5"/>
                                        <w:sz w:val="24"/>
                                        <w:szCs w:val="24"/>
                                      </w:rPr>
                                    </w:pPr>
                                    <w:r>
                                      <w:rPr>
                                        <w:caps/>
                                        <w:color w:val="5B9BD5" w:themeColor="accent5"/>
                                        <w:sz w:val="24"/>
                                        <w:szCs w:val="24"/>
                                      </w:rPr>
                                      <w:t>linkgannon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F35E0" w:rsidRDefault="00EA411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F35E0">
                                <w:rPr>
                                  <w:color w:val="4472C4" w:themeColor="accent1"/>
                                  <w:sz w:val="72"/>
                                  <w:szCs w:val="72"/>
                                </w:rPr>
                                <w:t>Gen Con Event Planner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F35E0" w:rsidRDefault="00CF35E0">
                              <w:pPr>
                                <w:pStyle w:val="NoSpacing"/>
                                <w:spacing w:before="40" w:after="40"/>
                                <w:rPr>
                                  <w:caps/>
                                  <w:color w:val="1F4E79" w:themeColor="accent5" w:themeShade="80"/>
                                  <w:sz w:val="28"/>
                                  <w:szCs w:val="28"/>
                                </w:rPr>
                              </w:pPr>
                              <w:r>
                                <w:rPr>
                                  <w:caps/>
                                  <w:color w:val="1F4E79" w:themeColor="accent5" w:themeShade="80"/>
                                  <w:sz w:val="28"/>
                                  <w:szCs w:val="28"/>
                                </w:rPr>
                                <w:t>Documentation for v4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F35E0" w:rsidRDefault="00CF35E0">
                              <w:pPr>
                                <w:pStyle w:val="NoSpacing"/>
                                <w:spacing w:before="80" w:after="40"/>
                                <w:rPr>
                                  <w:caps/>
                                  <w:color w:val="5B9BD5" w:themeColor="accent5"/>
                                  <w:sz w:val="24"/>
                                  <w:szCs w:val="24"/>
                                </w:rPr>
                              </w:pPr>
                              <w:r>
                                <w:rPr>
                                  <w:caps/>
                                  <w:color w:val="5B9BD5" w:themeColor="accent5"/>
                                  <w:sz w:val="24"/>
                                  <w:szCs w:val="24"/>
                                </w:rPr>
                                <w:t>linkgannon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CF35E0" w:rsidRDefault="00CF35E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CF35E0" w:rsidRDefault="00CF35E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eastAsiaTheme="minorEastAsia"/>
              <w:color w:val="4472C4" w:themeColor="accent1"/>
              <w:sz w:val="36"/>
              <w:szCs w:val="36"/>
            </w:rPr>
            <w:br w:type="page"/>
          </w:r>
        </w:p>
      </w:sdtContent>
    </w:sdt>
    <w:sdt>
      <w:sdtPr>
        <w:rPr>
          <w:rFonts w:asciiTheme="minorHAnsi" w:eastAsiaTheme="minorHAnsi" w:hAnsiTheme="minorHAnsi" w:cstheme="minorBidi"/>
          <w:color w:val="auto"/>
          <w:sz w:val="22"/>
          <w:szCs w:val="22"/>
        </w:rPr>
        <w:id w:val="-170179275"/>
        <w:docPartObj>
          <w:docPartGallery w:val="Table of Contents"/>
          <w:docPartUnique/>
        </w:docPartObj>
      </w:sdtPr>
      <w:sdtEndPr>
        <w:rPr>
          <w:b/>
          <w:bCs/>
          <w:noProof/>
        </w:rPr>
      </w:sdtEndPr>
      <w:sdtContent>
        <w:p w:rsidR="004D745E" w:rsidRDefault="004D745E">
          <w:pPr>
            <w:pStyle w:val="TOCHeading"/>
          </w:pPr>
          <w:r>
            <w:t>Table of Contents</w:t>
          </w:r>
        </w:p>
        <w:p w:rsidR="004D745E" w:rsidRDefault="004D74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431422" w:history="1">
            <w:r w:rsidRPr="00D5134C">
              <w:rPr>
                <w:rStyle w:val="Hyperlink"/>
                <w:noProof/>
              </w:rPr>
              <w:t>Overview</w:t>
            </w:r>
            <w:r>
              <w:rPr>
                <w:noProof/>
                <w:webHidden/>
              </w:rPr>
              <w:tab/>
            </w:r>
            <w:r>
              <w:rPr>
                <w:noProof/>
                <w:webHidden/>
              </w:rPr>
              <w:fldChar w:fldCharType="begin"/>
            </w:r>
            <w:r>
              <w:rPr>
                <w:noProof/>
                <w:webHidden/>
              </w:rPr>
              <w:instrText xml:space="preserve"> PAGEREF _Toc96431422 \h </w:instrText>
            </w:r>
            <w:r>
              <w:rPr>
                <w:noProof/>
                <w:webHidden/>
              </w:rPr>
            </w:r>
            <w:r>
              <w:rPr>
                <w:noProof/>
                <w:webHidden/>
              </w:rPr>
              <w:fldChar w:fldCharType="separate"/>
            </w:r>
            <w:r w:rsidR="00BE3B5D">
              <w:rPr>
                <w:noProof/>
                <w:webHidden/>
              </w:rPr>
              <w:t>2</w:t>
            </w:r>
            <w:r>
              <w:rPr>
                <w:noProof/>
                <w:webHidden/>
              </w:rPr>
              <w:fldChar w:fldCharType="end"/>
            </w:r>
          </w:hyperlink>
        </w:p>
        <w:p w:rsidR="004D745E" w:rsidRDefault="00EA4119">
          <w:pPr>
            <w:pStyle w:val="TOC1"/>
            <w:tabs>
              <w:tab w:val="right" w:leader="dot" w:pos="9350"/>
            </w:tabs>
            <w:rPr>
              <w:rFonts w:eastAsiaTheme="minorEastAsia"/>
              <w:noProof/>
            </w:rPr>
          </w:pPr>
          <w:hyperlink w:anchor="_Toc96431423" w:history="1">
            <w:r w:rsidR="004D745E" w:rsidRPr="00D5134C">
              <w:rPr>
                <w:rStyle w:val="Hyperlink"/>
                <w:noProof/>
              </w:rPr>
              <w:t>Usage</w:t>
            </w:r>
            <w:r w:rsidR="004D745E">
              <w:rPr>
                <w:noProof/>
                <w:webHidden/>
              </w:rPr>
              <w:tab/>
            </w:r>
            <w:r w:rsidR="004D745E">
              <w:rPr>
                <w:noProof/>
                <w:webHidden/>
              </w:rPr>
              <w:fldChar w:fldCharType="begin"/>
            </w:r>
            <w:r w:rsidR="004D745E">
              <w:rPr>
                <w:noProof/>
                <w:webHidden/>
              </w:rPr>
              <w:instrText xml:space="preserve"> PAGEREF _Toc96431423 \h </w:instrText>
            </w:r>
            <w:r w:rsidR="004D745E">
              <w:rPr>
                <w:noProof/>
                <w:webHidden/>
              </w:rPr>
            </w:r>
            <w:r w:rsidR="004D745E">
              <w:rPr>
                <w:noProof/>
                <w:webHidden/>
              </w:rPr>
              <w:fldChar w:fldCharType="separate"/>
            </w:r>
            <w:r w:rsidR="00BE3B5D">
              <w:rPr>
                <w:noProof/>
                <w:webHidden/>
              </w:rPr>
              <w:t>3</w:t>
            </w:r>
            <w:r w:rsidR="004D745E">
              <w:rPr>
                <w:noProof/>
                <w:webHidden/>
              </w:rPr>
              <w:fldChar w:fldCharType="end"/>
            </w:r>
          </w:hyperlink>
        </w:p>
        <w:p w:rsidR="004D745E" w:rsidRDefault="00EA4119">
          <w:pPr>
            <w:pStyle w:val="TOC2"/>
            <w:tabs>
              <w:tab w:val="right" w:leader="dot" w:pos="9350"/>
            </w:tabs>
            <w:rPr>
              <w:rFonts w:eastAsiaTheme="minorEastAsia"/>
              <w:noProof/>
            </w:rPr>
          </w:pPr>
          <w:hyperlink w:anchor="_Toc96431424" w:history="1">
            <w:r w:rsidR="004D745E" w:rsidRPr="00D5134C">
              <w:rPr>
                <w:rStyle w:val="Hyperlink"/>
                <w:noProof/>
              </w:rPr>
              <w:t>Functions</w:t>
            </w:r>
            <w:r w:rsidR="004D745E">
              <w:rPr>
                <w:noProof/>
                <w:webHidden/>
              </w:rPr>
              <w:tab/>
            </w:r>
            <w:r w:rsidR="004D745E">
              <w:rPr>
                <w:noProof/>
                <w:webHidden/>
              </w:rPr>
              <w:fldChar w:fldCharType="begin"/>
            </w:r>
            <w:r w:rsidR="004D745E">
              <w:rPr>
                <w:noProof/>
                <w:webHidden/>
              </w:rPr>
              <w:instrText xml:space="preserve"> PAGEREF _Toc96431424 \h </w:instrText>
            </w:r>
            <w:r w:rsidR="004D745E">
              <w:rPr>
                <w:noProof/>
                <w:webHidden/>
              </w:rPr>
            </w:r>
            <w:r w:rsidR="004D745E">
              <w:rPr>
                <w:noProof/>
                <w:webHidden/>
              </w:rPr>
              <w:fldChar w:fldCharType="separate"/>
            </w:r>
            <w:r w:rsidR="00BE3B5D">
              <w:rPr>
                <w:noProof/>
                <w:webHidden/>
              </w:rPr>
              <w:t>3</w:t>
            </w:r>
            <w:r w:rsidR="004D745E">
              <w:rPr>
                <w:noProof/>
                <w:webHidden/>
              </w:rPr>
              <w:fldChar w:fldCharType="end"/>
            </w:r>
          </w:hyperlink>
        </w:p>
        <w:p w:rsidR="004D745E" w:rsidRDefault="00EA4119">
          <w:pPr>
            <w:pStyle w:val="TOC3"/>
            <w:tabs>
              <w:tab w:val="right" w:leader="dot" w:pos="9350"/>
            </w:tabs>
            <w:rPr>
              <w:rFonts w:eastAsiaTheme="minorEastAsia"/>
              <w:noProof/>
            </w:rPr>
          </w:pPr>
          <w:hyperlink w:anchor="_Toc96431425" w:history="1">
            <w:r w:rsidR="004D745E" w:rsidRPr="00D5134C">
              <w:rPr>
                <w:rStyle w:val="Hyperlink"/>
                <w:noProof/>
              </w:rPr>
              <w:t>Manage</w:t>
            </w:r>
            <w:r w:rsidR="004D745E">
              <w:rPr>
                <w:noProof/>
                <w:webHidden/>
              </w:rPr>
              <w:tab/>
            </w:r>
            <w:r w:rsidR="004D745E">
              <w:rPr>
                <w:noProof/>
                <w:webHidden/>
              </w:rPr>
              <w:fldChar w:fldCharType="begin"/>
            </w:r>
            <w:r w:rsidR="004D745E">
              <w:rPr>
                <w:noProof/>
                <w:webHidden/>
              </w:rPr>
              <w:instrText xml:space="preserve"> PAGEREF _Toc96431425 \h </w:instrText>
            </w:r>
            <w:r w:rsidR="004D745E">
              <w:rPr>
                <w:noProof/>
                <w:webHidden/>
              </w:rPr>
            </w:r>
            <w:r w:rsidR="004D745E">
              <w:rPr>
                <w:noProof/>
                <w:webHidden/>
              </w:rPr>
              <w:fldChar w:fldCharType="separate"/>
            </w:r>
            <w:r w:rsidR="00BE3B5D">
              <w:rPr>
                <w:noProof/>
                <w:webHidden/>
              </w:rPr>
              <w:t>3</w:t>
            </w:r>
            <w:r w:rsidR="004D745E">
              <w:rPr>
                <w:noProof/>
                <w:webHidden/>
              </w:rPr>
              <w:fldChar w:fldCharType="end"/>
            </w:r>
          </w:hyperlink>
        </w:p>
        <w:p w:rsidR="004D745E" w:rsidRDefault="00EA4119">
          <w:pPr>
            <w:pStyle w:val="TOC3"/>
            <w:tabs>
              <w:tab w:val="right" w:leader="dot" w:pos="9350"/>
            </w:tabs>
            <w:rPr>
              <w:rFonts w:eastAsiaTheme="minorEastAsia"/>
              <w:noProof/>
            </w:rPr>
          </w:pPr>
          <w:hyperlink w:anchor="_Toc96431426" w:history="1">
            <w:r w:rsidR="004D745E" w:rsidRPr="00D5134C">
              <w:rPr>
                <w:rStyle w:val="Hyperlink"/>
                <w:noProof/>
              </w:rPr>
              <w:t>Export</w:t>
            </w:r>
            <w:r w:rsidR="004D745E">
              <w:rPr>
                <w:noProof/>
                <w:webHidden/>
              </w:rPr>
              <w:tab/>
            </w:r>
            <w:r w:rsidR="004D745E">
              <w:rPr>
                <w:noProof/>
                <w:webHidden/>
              </w:rPr>
              <w:fldChar w:fldCharType="begin"/>
            </w:r>
            <w:r w:rsidR="004D745E">
              <w:rPr>
                <w:noProof/>
                <w:webHidden/>
              </w:rPr>
              <w:instrText xml:space="preserve"> PAGEREF _Toc96431426 \h </w:instrText>
            </w:r>
            <w:r w:rsidR="004D745E">
              <w:rPr>
                <w:noProof/>
                <w:webHidden/>
              </w:rPr>
            </w:r>
            <w:r w:rsidR="004D745E">
              <w:rPr>
                <w:noProof/>
                <w:webHidden/>
              </w:rPr>
              <w:fldChar w:fldCharType="separate"/>
            </w:r>
            <w:r w:rsidR="00BE3B5D">
              <w:rPr>
                <w:noProof/>
                <w:webHidden/>
              </w:rPr>
              <w:t>4</w:t>
            </w:r>
            <w:r w:rsidR="004D745E">
              <w:rPr>
                <w:noProof/>
                <w:webHidden/>
              </w:rPr>
              <w:fldChar w:fldCharType="end"/>
            </w:r>
          </w:hyperlink>
        </w:p>
        <w:p w:rsidR="004D745E" w:rsidRDefault="00EA4119">
          <w:pPr>
            <w:pStyle w:val="TOC3"/>
            <w:tabs>
              <w:tab w:val="right" w:leader="dot" w:pos="9350"/>
            </w:tabs>
            <w:rPr>
              <w:rFonts w:eastAsiaTheme="minorEastAsia"/>
              <w:noProof/>
            </w:rPr>
          </w:pPr>
          <w:hyperlink w:anchor="_Toc96431427" w:history="1">
            <w:r w:rsidR="004D745E" w:rsidRPr="00D5134C">
              <w:rPr>
                <w:rStyle w:val="Hyperlink"/>
                <w:noProof/>
              </w:rPr>
              <w:t>Themes</w:t>
            </w:r>
            <w:r w:rsidR="004D745E">
              <w:rPr>
                <w:noProof/>
                <w:webHidden/>
              </w:rPr>
              <w:tab/>
            </w:r>
            <w:r w:rsidR="004D745E">
              <w:rPr>
                <w:noProof/>
                <w:webHidden/>
              </w:rPr>
              <w:fldChar w:fldCharType="begin"/>
            </w:r>
            <w:r w:rsidR="004D745E">
              <w:rPr>
                <w:noProof/>
                <w:webHidden/>
              </w:rPr>
              <w:instrText xml:space="preserve"> PAGEREF _Toc96431427 \h </w:instrText>
            </w:r>
            <w:r w:rsidR="004D745E">
              <w:rPr>
                <w:noProof/>
                <w:webHidden/>
              </w:rPr>
            </w:r>
            <w:r w:rsidR="004D745E">
              <w:rPr>
                <w:noProof/>
                <w:webHidden/>
              </w:rPr>
              <w:fldChar w:fldCharType="separate"/>
            </w:r>
            <w:r w:rsidR="00BE3B5D">
              <w:rPr>
                <w:noProof/>
                <w:webHidden/>
              </w:rPr>
              <w:t>6</w:t>
            </w:r>
            <w:r w:rsidR="004D745E">
              <w:rPr>
                <w:noProof/>
                <w:webHidden/>
              </w:rPr>
              <w:fldChar w:fldCharType="end"/>
            </w:r>
          </w:hyperlink>
        </w:p>
        <w:p w:rsidR="004D745E" w:rsidRDefault="00EA4119">
          <w:pPr>
            <w:pStyle w:val="TOC3"/>
            <w:tabs>
              <w:tab w:val="right" w:leader="dot" w:pos="9350"/>
            </w:tabs>
            <w:rPr>
              <w:rFonts w:eastAsiaTheme="minorEastAsia"/>
              <w:noProof/>
            </w:rPr>
          </w:pPr>
          <w:hyperlink w:anchor="_Toc96431428" w:history="1">
            <w:r w:rsidR="004D745E" w:rsidRPr="00D5134C">
              <w:rPr>
                <w:rStyle w:val="Hyperlink"/>
                <w:noProof/>
              </w:rPr>
              <w:t>Ribbon Customization</w:t>
            </w:r>
            <w:r w:rsidR="004D745E">
              <w:rPr>
                <w:noProof/>
                <w:webHidden/>
              </w:rPr>
              <w:tab/>
            </w:r>
            <w:r w:rsidR="004D745E">
              <w:rPr>
                <w:noProof/>
                <w:webHidden/>
              </w:rPr>
              <w:fldChar w:fldCharType="begin"/>
            </w:r>
            <w:r w:rsidR="004D745E">
              <w:rPr>
                <w:noProof/>
                <w:webHidden/>
              </w:rPr>
              <w:instrText xml:space="preserve"> PAGEREF _Toc96431428 \h </w:instrText>
            </w:r>
            <w:r w:rsidR="004D745E">
              <w:rPr>
                <w:noProof/>
                <w:webHidden/>
              </w:rPr>
            </w:r>
            <w:r w:rsidR="004D745E">
              <w:rPr>
                <w:noProof/>
                <w:webHidden/>
              </w:rPr>
              <w:fldChar w:fldCharType="separate"/>
            </w:r>
            <w:r w:rsidR="00BE3B5D">
              <w:rPr>
                <w:noProof/>
                <w:webHidden/>
              </w:rPr>
              <w:t>6</w:t>
            </w:r>
            <w:r w:rsidR="004D745E">
              <w:rPr>
                <w:noProof/>
                <w:webHidden/>
              </w:rPr>
              <w:fldChar w:fldCharType="end"/>
            </w:r>
          </w:hyperlink>
        </w:p>
        <w:p w:rsidR="004D745E" w:rsidRDefault="00EA4119">
          <w:pPr>
            <w:pStyle w:val="TOC2"/>
            <w:tabs>
              <w:tab w:val="right" w:leader="dot" w:pos="9350"/>
            </w:tabs>
            <w:rPr>
              <w:rFonts w:eastAsiaTheme="minorEastAsia"/>
              <w:noProof/>
            </w:rPr>
          </w:pPr>
          <w:hyperlink w:anchor="_Toc96431429" w:history="1">
            <w:r w:rsidR="004D745E" w:rsidRPr="00D5134C">
              <w:rPr>
                <w:rStyle w:val="Hyperlink"/>
                <w:noProof/>
              </w:rPr>
              <w:t>Layout</w:t>
            </w:r>
            <w:r w:rsidR="004D745E">
              <w:rPr>
                <w:noProof/>
                <w:webHidden/>
              </w:rPr>
              <w:tab/>
            </w:r>
            <w:r w:rsidR="004D745E">
              <w:rPr>
                <w:noProof/>
                <w:webHidden/>
              </w:rPr>
              <w:fldChar w:fldCharType="begin"/>
            </w:r>
            <w:r w:rsidR="004D745E">
              <w:rPr>
                <w:noProof/>
                <w:webHidden/>
              </w:rPr>
              <w:instrText xml:space="preserve"> PAGEREF _Toc96431429 \h </w:instrText>
            </w:r>
            <w:r w:rsidR="004D745E">
              <w:rPr>
                <w:noProof/>
                <w:webHidden/>
              </w:rPr>
            </w:r>
            <w:r w:rsidR="004D745E">
              <w:rPr>
                <w:noProof/>
                <w:webHidden/>
              </w:rPr>
              <w:fldChar w:fldCharType="separate"/>
            </w:r>
            <w:r w:rsidR="00BE3B5D">
              <w:rPr>
                <w:noProof/>
                <w:webHidden/>
              </w:rPr>
              <w:t>7</w:t>
            </w:r>
            <w:r w:rsidR="004D745E">
              <w:rPr>
                <w:noProof/>
                <w:webHidden/>
              </w:rPr>
              <w:fldChar w:fldCharType="end"/>
            </w:r>
          </w:hyperlink>
        </w:p>
        <w:p w:rsidR="004D745E" w:rsidRDefault="00EA4119">
          <w:pPr>
            <w:pStyle w:val="TOC2"/>
            <w:tabs>
              <w:tab w:val="right" w:leader="dot" w:pos="9350"/>
            </w:tabs>
            <w:rPr>
              <w:rFonts w:eastAsiaTheme="minorEastAsia"/>
              <w:noProof/>
            </w:rPr>
          </w:pPr>
          <w:hyperlink w:anchor="_Toc96431430" w:history="1">
            <w:r w:rsidR="004D745E" w:rsidRPr="00D5134C">
              <w:rPr>
                <w:rStyle w:val="Hyperlink"/>
                <w:noProof/>
              </w:rPr>
              <w:t>Event Grids</w:t>
            </w:r>
            <w:r w:rsidR="004D745E">
              <w:rPr>
                <w:noProof/>
                <w:webHidden/>
              </w:rPr>
              <w:tab/>
            </w:r>
            <w:r w:rsidR="004D745E">
              <w:rPr>
                <w:noProof/>
                <w:webHidden/>
              </w:rPr>
              <w:fldChar w:fldCharType="begin"/>
            </w:r>
            <w:r w:rsidR="004D745E">
              <w:rPr>
                <w:noProof/>
                <w:webHidden/>
              </w:rPr>
              <w:instrText xml:space="preserve"> PAGEREF _Toc96431430 \h </w:instrText>
            </w:r>
            <w:r w:rsidR="004D745E">
              <w:rPr>
                <w:noProof/>
                <w:webHidden/>
              </w:rPr>
            </w:r>
            <w:r w:rsidR="004D745E">
              <w:rPr>
                <w:noProof/>
                <w:webHidden/>
              </w:rPr>
              <w:fldChar w:fldCharType="separate"/>
            </w:r>
            <w:r w:rsidR="00BE3B5D">
              <w:rPr>
                <w:noProof/>
                <w:webHidden/>
              </w:rPr>
              <w:t>8</w:t>
            </w:r>
            <w:r w:rsidR="004D745E">
              <w:rPr>
                <w:noProof/>
                <w:webHidden/>
              </w:rPr>
              <w:fldChar w:fldCharType="end"/>
            </w:r>
          </w:hyperlink>
        </w:p>
        <w:p w:rsidR="004D745E" w:rsidRDefault="00EA4119">
          <w:pPr>
            <w:pStyle w:val="TOC2"/>
            <w:tabs>
              <w:tab w:val="right" w:leader="dot" w:pos="9350"/>
            </w:tabs>
            <w:rPr>
              <w:rFonts w:eastAsiaTheme="minorEastAsia"/>
              <w:noProof/>
            </w:rPr>
          </w:pPr>
          <w:hyperlink w:anchor="_Toc96431431" w:history="1">
            <w:r w:rsidR="004D745E" w:rsidRPr="00D5134C">
              <w:rPr>
                <w:rStyle w:val="Hyperlink"/>
                <w:noProof/>
              </w:rPr>
              <w:t>Schedule</w:t>
            </w:r>
            <w:r w:rsidR="004D745E">
              <w:rPr>
                <w:noProof/>
                <w:webHidden/>
              </w:rPr>
              <w:tab/>
            </w:r>
            <w:r w:rsidR="004D745E">
              <w:rPr>
                <w:noProof/>
                <w:webHidden/>
              </w:rPr>
              <w:fldChar w:fldCharType="begin"/>
            </w:r>
            <w:r w:rsidR="004D745E">
              <w:rPr>
                <w:noProof/>
                <w:webHidden/>
              </w:rPr>
              <w:instrText xml:space="preserve"> PAGEREF _Toc96431431 \h </w:instrText>
            </w:r>
            <w:r w:rsidR="004D745E">
              <w:rPr>
                <w:noProof/>
                <w:webHidden/>
              </w:rPr>
            </w:r>
            <w:r w:rsidR="004D745E">
              <w:rPr>
                <w:noProof/>
                <w:webHidden/>
              </w:rPr>
              <w:fldChar w:fldCharType="separate"/>
            </w:r>
            <w:r w:rsidR="00BE3B5D">
              <w:rPr>
                <w:noProof/>
                <w:webHidden/>
              </w:rPr>
              <w:t>9</w:t>
            </w:r>
            <w:r w:rsidR="004D745E">
              <w:rPr>
                <w:noProof/>
                <w:webHidden/>
              </w:rPr>
              <w:fldChar w:fldCharType="end"/>
            </w:r>
          </w:hyperlink>
        </w:p>
        <w:p w:rsidR="004D745E" w:rsidRDefault="004D745E">
          <w:r>
            <w:rPr>
              <w:b/>
              <w:bCs/>
              <w:noProof/>
            </w:rPr>
            <w:fldChar w:fldCharType="end"/>
          </w:r>
        </w:p>
      </w:sdtContent>
    </w:sdt>
    <w:p w:rsidR="00CF35E0" w:rsidRDefault="00CF35E0">
      <w:pPr>
        <w:rPr>
          <w:noProof/>
        </w:rPr>
      </w:pPr>
      <w:r>
        <w:rPr>
          <w:noProof/>
        </w:rPr>
        <w:br w:type="page"/>
      </w:r>
      <w:bookmarkStart w:id="0" w:name="_GoBack"/>
      <w:bookmarkEnd w:id="0"/>
    </w:p>
    <w:p w:rsidR="00CF35E0" w:rsidRDefault="00CF35E0" w:rsidP="00CF35E0">
      <w:pPr>
        <w:pStyle w:val="Heading1"/>
        <w:rPr>
          <w:noProof/>
        </w:rPr>
      </w:pPr>
      <w:bookmarkStart w:id="1" w:name="_Toc96431422"/>
      <w:r>
        <w:rPr>
          <w:noProof/>
        </w:rPr>
        <w:lastRenderedPageBreak/>
        <w:t>Overview</w:t>
      </w:r>
      <w:bookmarkEnd w:id="1"/>
    </w:p>
    <w:p w:rsidR="00C57C14" w:rsidRDefault="00CF35E0" w:rsidP="00C57C14">
      <w:r>
        <w:t>The Gen Con Event Planner is an application that helps you plan and schedule your Gen Con events for you and your group. With some years having nearly 20,000 events, it can be difficult to find which ones you are interested in</w:t>
      </w:r>
      <w:r w:rsidR="00C57C14">
        <w:t>, or to be able to schedule them with a large group. This software is meant to solve these issues.</w:t>
      </w:r>
    </w:p>
    <w:p w:rsidR="00A31F53" w:rsidRDefault="00CF35E0" w:rsidP="00CF35E0">
      <w:pPr>
        <w:jc w:val="center"/>
      </w:pPr>
      <w:r>
        <w:rPr>
          <w:noProof/>
        </w:rPr>
        <w:drawing>
          <wp:inline distT="0" distB="0" distL="0" distR="0">
            <wp:extent cx="5943600" cy="3215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5005"/>
                    </a:xfrm>
                    <a:prstGeom prst="rect">
                      <a:avLst/>
                    </a:prstGeom>
                    <a:noFill/>
                    <a:ln>
                      <a:noFill/>
                    </a:ln>
                  </pic:spPr>
                </pic:pic>
              </a:graphicData>
            </a:graphic>
          </wp:inline>
        </w:drawing>
      </w:r>
    </w:p>
    <w:p w:rsidR="00C57C14" w:rsidRDefault="00C57C14" w:rsidP="00C57C14">
      <w:r>
        <w:t>Upon startup, the application will attempt to grab the Gen Con events from online. If for some reason there are no events (Gen Con has not uploaded them yet), the application will prompt the user for an Excel file that contains the events. Once loaded, the application will open a window, similar to the one in the picture above. Every Gen Con event available will be displayed in the “All Gen Con Events” panel. From here, users can select the events they wish to attend, then drag and drop them over to the “Attending Events” panel. This will cause the events to show up in the “Schedule” panel.</w:t>
      </w:r>
      <w:r w:rsidR="00BF0832">
        <w:t xml:space="preserve"> The user can save and load their event list, to work on over multiple sessions. If an event gets updated on Gen Con’s site, the application will reload the event with the new data the next time that event list is loaded. Once the user has selected all of their events that they will be attending, they can print their schedules, event list, create an iCalendar of there events to import to their calendar apps, or export the data to a multitude of formats.</w:t>
      </w:r>
    </w:p>
    <w:p w:rsidR="00BF0832" w:rsidRDefault="00BF0832" w:rsidP="00C57C14"/>
    <w:p w:rsidR="00BF0832" w:rsidRDefault="00BF0832" w:rsidP="00BF0832">
      <w:pPr>
        <w:pStyle w:val="Heading1"/>
      </w:pPr>
      <w:bookmarkStart w:id="2" w:name="_Toc96431423"/>
      <w:r>
        <w:lastRenderedPageBreak/>
        <w:t>Usage</w:t>
      </w:r>
      <w:bookmarkEnd w:id="2"/>
    </w:p>
    <w:p w:rsidR="00BF0832" w:rsidRDefault="00BF0832" w:rsidP="00BF0832">
      <w:pPr>
        <w:pStyle w:val="Heading2"/>
      </w:pPr>
      <w:bookmarkStart w:id="3" w:name="_Toc96431424"/>
      <w:r>
        <w:t>Functions</w:t>
      </w:r>
      <w:bookmarkEnd w:id="3"/>
    </w:p>
    <w:p w:rsidR="00BF0832" w:rsidRDefault="00BF0832" w:rsidP="00BF0832">
      <w:pPr>
        <w:pStyle w:val="Heading3"/>
      </w:pPr>
      <w:bookmarkStart w:id="4" w:name="_Toc96431425"/>
      <w:r>
        <w:t>Manage</w:t>
      </w:r>
      <w:bookmarkEnd w:id="4"/>
    </w:p>
    <w:p w:rsidR="00BF0832" w:rsidRDefault="00BF0832" w:rsidP="00BF0832">
      <w:pPr>
        <w:pStyle w:val="Heading4"/>
      </w:pPr>
      <w:r>
        <w:t>Load Events</w:t>
      </w:r>
    </w:p>
    <w:p w:rsidR="00C71874" w:rsidRDefault="00FD3963" w:rsidP="00C71874">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254497</wp:posOffset>
                </wp:positionV>
                <wp:extent cx="874643" cy="301708"/>
                <wp:effectExtent l="19050" t="19050" r="20955" b="22225"/>
                <wp:wrapNone/>
                <wp:docPr id="7" name="Rectangle 7"/>
                <wp:cNvGraphicFramePr/>
                <a:graphic xmlns:a="http://schemas.openxmlformats.org/drawingml/2006/main">
                  <a:graphicData uri="http://schemas.microsoft.com/office/word/2010/wordprocessingShape">
                    <wps:wsp>
                      <wps:cNvSpPr/>
                      <wps:spPr>
                        <a:xfrm>
                          <a:off x="0" y="0"/>
                          <a:ext cx="874643"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6CE4" id="Rectangle 7" o:spid="_x0000_s1026" style="position:absolute;margin-left:0;margin-top:20.05pt;width:68.85pt;height:23.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" filled="f" strokecolor="red" strokeweight="3pt">
                <v:stroke joinstyle="round"/>
                <w10:wrap anchorx="margin"/>
              </v:rect>
            </w:pict>
          </mc:Fallback>
        </mc:AlternateContent>
      </w:r>
      <w:r w:rsidR="00C71874" w:rsidRPr="00C71874">
        <w:rPr>
          <w:noProof/>
        </w:rPr>
        <w:drawing>
          <wp:inline distT="0" distB="0" distL="0" distR="0" wp14:anchorId="33C67534" wp14:editId="398B9D81">
            <wp:extent cx="59436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1500"/>
                    </a:xfrm>
                    <a:prstGeom prst="rect">
                      <a:avLst/>
                    </a:prstGeom>
                  </pic:spPr>
                </pic:pic>
              </a:graphicData>
            </a:graphic>
          </wp:inline>
        </w:drawing>
      </w:r>
    </w:p>
    <w:p w:rsidR="00FD3963" w:rsidRPr="00C71874" w:rsidRDefault="00FD3963" w:rsidP="00C71874">
      <w:r>
        <w:t>Load a “</w:t>
      </w:r>
      <w:proofErr w:type="gramStart"/>
      <w:r>
        <w:t>*.</w:t>
      </w:r>
      <w:proofErr w:type="spellStart"/>
      <w:r>
        <w:t>gcel</w:t>
      </w:r>
      <w:proofErr w:type="spellEnd"/>
      <w:proofErr w:type="gramEnd"/>
      <w:r>
        <w:t xml:space="preserve">” file from </w:t>
      </w:r>
      <w:r w:rsidR="00DE7F93">
        <w:t>the user’s</w:t>
      </w:r>
      <w:r>
        <w:t xml:space="preserve"> computer into the application. Any events populating the “Attending Events” panel will be updated based on the “All Gen Con Events” panel, then removed from the “All Gen Con Events” panel. Any additional attendee’s schedules that are contained in the file will also be loaded into the “Schedule” panel.  </w:t>
      </w:r>
    </w:p>
    <w:p w:rsidR="00BF0832" w:rsidRDefault="00BF0832" w:rsidP="00BF0832">
      <w:pPr>
        <w:pStyle w:val="Heading4"/>
      </w:pPr>
      <w:r>
        <w:t>Save Events</w:t>
      </w:r>
    </w:p>
    <w:p w:rsidR="00FD3963" w:rsidRDefault="00FD3963" w:rsidP="00FD3963">
      <w:r>
        <w:rPr>
          <w:noProof/>
        </w:rPr>
        <mc:AlternateContent>
          <mc:Choice Requires="wps">
            <w:drawing>
              <wp:anchor distT="0" distB="0" distL="114300" distR="114300" simplePos="0" relativeHeight="251663360" behindDoc="0" locked="0" layoutInCell="1" allowOverlap="1" wp14:anchorId="284EE4BF" wp14:editId="75AA3FA9">
                <wp:simplePos x="0" y="0"/>
                <wp:positionH relativeFrom="margin">
                  <wp:posOffset>836184</wp:posOffset>
                </wp:positionH>
                <wp:positionV relativeFrom="paragraph">
                  <wp:posOffset>243978</wp:posOffset>
                </wp:positionV>
                <wp:extent cx="874643" cy="301708"/>
                <wp:effectExtent l="19050" t="19050" r="20955" b="22225"/>
                <wp:wrapNone/>
                <wp:docPr id="8" name="Rectangle 8"/>
                <wp:cNvGraphicFramePr/>
                <a:graphic xmlns:a="http://schemas.openxmlformats.org/drawingml/2006/main">
                  <a:graphicData uri="http://schemas.microsoft.com/office/word/2010/wordprocessingShape">
                    <wps:wsp>
                      <wps:cNvSpPr/>
                      <wps:spPr>
                        <a:xfrm>
                          <a:off x="0" y="0"/>
                          <a:ext cx="874643"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B4454" id="Rectangle 8" o:spid="_x0000_s1026" style="position:absolute;margin-left:65.85pt;margin-top:19.2pt;width:68.85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" filled="f" strokecolor="red" strokeweight="3pt">
                <v:stroke joinstyle="round"/>
                <w10:wrap anchorx="margin"/>
              </v:rect>
            </w:pict>
          </mc:Fallback>
        </mc:AlternateContent>
      </w:r>
      <w:r w:rsidRPr="00FD3963">
        <w:rPr>
          <w:noProof/>
        </w:rPr>
        <w:drawing>
          <wp:inline distT="0" distB="0" distL="0" distR="0" wp14:anchorId="5D47E503" wp14:editId="42999E16">
            <wp:extent cx="594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1500"/>
                    </a:xfrm>
                    <a:prstGeom prst="rect">
                      <a:avLst/>
                    </a:prstGeom>
                  </pic:spPr>
                </pic:pic>
              </a:graphicData>
            </a:graphic>
          </wp:inline>
        </w:drawing>
      </w:r>
    </w:p>
    <w:p w:rsidR="00FD3963" w:rsidRPr="00FD3963" w:rsidRDefault="00096AF3" w:rsidP="00FD3963">
      <w:r>
        <w:t xml:space="preserve">Save </w:t>
      </w:r>
      <w:r w:rsidR="00DE7F93">
        <w:t>the user’s</w:t>
      </w:r>
      <w:r>
        <w:t xml:space="preserve"> personal events and any loaded attendee’s events to a “*.gel” file.</w:t>
      </w:r>
    </w:p>
    <w:p w:rsidR="00BF0832" w:rsidRDefault="00BF0832" w:rsidP="00BF0832">
      <w:pPr>
        <w:pStyle w:val="Heading4"/>
      </w:pPr>
      <w:r>
        <w:t>Load Attendee’s Events</w:t>
      </w:r>
    </w:p>
    <w:p w:rsidR="00FD3963" w:rsidRDefault="00FD3963" w:rsidP="00FD3963">
      <w:r>
        <w:rPr>
          <w:noProof/>
        </w:rPr>
        <mc:AlternateContent>
          <mc:Choice Requires="wps">
            <w:drawing>
              <wp:anchor distT="0" distB="0" distL="114300" distR="114300" simplePos="0" relativeHeight="251665408" behindDoc="0" locked="0" layoutInCell="1" allowOverlap="1" wp14:anchorId="284EE4BF" wp14:editId="75AA3FA9">
                <wp:simplePos x="0" y="0"/>
                <wp:positionH relativeFrom="margin">
                  <wp:posOffset>1709530</wp:posOffset>
                </wp:positionH>
                <wp:positionV relativeFrom="paragraph">
                  <wp:posOffset>231803</wp:posOffset>
                </wp:positionV>
                <wp:extent cx="2202512" cy="301708"/>
                <wp:effectExtent l="19050" t="19050" r="26670" b="22225"/>
                <wp:wrapNone/>
                <wp:docPr id="9" name="Rectangle 9"/>
                <wp:cNvGraphicFramePr/>
                <a:graphic xmlns:a="http://schemas.openxmlformats.org/drawingml/2006/main">
                  <a:graphicData uri="http://schemas.microsoft.com/office/word/2010/wordprocessingShape">
                    <wps:wsp>
                      <wps:cNvSpPr/>
                      <wps:spPr>
                        <a:xfrm>
                          <a:off x="0" y="0"/>
                          <a:ext cx="2202512"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B67EC" id="Rectangle 9" o:spid="_x0000_s1026" style="position:absolute;margin-left:134.6pt;margin-top:18.25pt;width:173.45pt;height:23.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" filled="f" strokecolor="red" strokeweight="3pt">
                <v:stroke joinstyle="round"/>
                <w10:wrap anchorx="margin"/>
              </v:rect>
            </w:pict>
          </mc:Fallback>
        </mc:AlternateContent>
      </w:r>
      <w:r w:rsidRPr="00FD3963">
        <w:rPr>
          <w:noProof/>
        </w:rPr>
        <w:drawing>
          <wp:inline distT="0" distB="0" distL="0" distR="0" wp14:anchorId="77543569" wp14:editId="180CAC8F">
            <wp:extent cx="59436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1500"/>
                    </a:xfrm>
                    <a:prstGeom prst="rect">
                      <a:avLst/>
                    </a:prstGeom>
                  </pic:spPr>
                </pic:pic>
              </a:graphicData>
            </a:graphic>
          </wp:inline>
        </w:drawing>
      </w:r>
    </w:p>
    <w:p w:rsidR="00FD3963" w:rsidRPr="00FD3963" w:rsidRDefault="00096AF3" w:rsidP="00FD3963">
      <w:r>
        <w:t>Load an attendee’s personal event’s, based on their “</w:t>
      </w:r>
      <w:proofErr w:type="gramStart"/>
      <w:r>
        <w:t>*.</w:t>
      </w:r>
      <w:proofErr w:type="spellStart"/>
      <w:r>
        <w:t>gcel</w:t>
      </w:r>
      <w:proofErr w:type="spellEnd"/>
      <w:proofErr w:type="gramEnd"/>
      <w:r>
        <w:t>” file. The attendee will be given a name that the user types into the “Attendee’s Name…” textbox.</w:t>
      </w:r>
    </w:p>
    <w:p w:rsidR="00BF0832" w:rsidRDefault="00BF0832" w:rsidP="00BF0832">
      <w:pPr>
        <w:pStyle w:val="Heading4"/>
      </w:pPr>
      <w:r>
        <w:t>Clear Events</w:t>
      </w:r>
    </w:p>
    <w:p w:rsidR="00FD3963" w:rsidRDefault="00FD3963" w:rsidP="00FD3963">
      <w:r>
        <w:rPr>
          <w:noProof/>
        </w:rPr>
        <mc:AlternateContent>
          <mc:Choice Requires="wps">
            <w:drawing>
              <wp:anchor distT="0" distB="0" distL="114300" distR="114300" simplePos="0" relativeHeight="251667456" behindDoc="0" locked="0" layoutInCell="1" allowOverlap="1" wp14:anchorId="284EE4BF" wp14:editId="75AA3FA9">
                <wp:simplePos x="0" y="0"/>
                <wp:positionH relativeFrom="margin">
                  <wp:posOffset>3951798</wp:posOffset>
                </wp:positionH>
                <wp:positionV relativeFrom="paragraph">
                  <wp:posOffset>240913</wp:posOffset>
                </wp:positionV>
                <wp:extent cx="874643" cy="301708"/>
                <wp:effectExtent l="19050" t="19050" r="20955" b="22225"/>
                <wp:wrapNone/>
                <wp:docPr id="10" name="Rectangle 10"/>
                <wp:cNvGraphicFramePr/>
                <a:graphic xmlns:a="http://schemas.openxmlformats.org/drawingml/2006/main">
                  <a:graphicData uri="http://schemas.microsoft.com/office/word/2010/wordprocessingShape">
                    <wps:wsp>
                      <wps:cNvSpPr/>
                      <wps:spPr>
                        <a:xfrm>
                          <a:off x="0" y="0"/>
                          <a:ext cx="874643"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A75CB" id="Rectangle 10" o:spid="_x0000_s1026" style="position:absolute;margin-left:311.15pt;margin-top:18.95pt;width:68.85pt;height:2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" filled="f" strokecolor="red" strokeweight="3pt">
                <v:stroke joinstyle="round"/>
                <w10:wrap anchorx="margin"/>
              </v:rect>
            </w:pict>
          </mc:Fallback>
        </mc:AlternateContent>
      </w:r>
      <w:r w:rsidRPr="00FD3963">
        <w:rPr>
          <w:noProof/>
        </w:rPr>
        <w:drawing>
          <wp:inline distT="0" distB="0" distL="0" distR="0" wp14:anchorId="400CBB9D" wp14:editId="2E6947CD">
            <wp:extent cx="59436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1500"/>
                    </a:xfrm>
                    <a:prstGeom prst="rect">
                      <a:avLst/>
                    </a:prstGeom>
                  </pic:spPr>
                </pic:pic>
              </a:graphicData>
            </a:graphic>
          </wp:inline>
        </w:drawing>
      </w:r>
    </w:p>
    <w:p w:rsidR="00FD3963" w:rsidRPr="00FD3963" w:rsidRDefault="00096AF3" w:rsidP="00FD3963">
      <w:r>
        <w:t xml:space="preserve">This action will clear </w:t>
      </w:r>
      <w:r w:rsidR="00DE7F93">
        <w:t>the user’s</w:t>
      </w:r>
      <w:r>
        <w:t xml:space="preserve"> personal events from the “Attending Events” panel and the “Schedule” panel.</w:t>
      </w:r>
    </w:p>
    <w:p w:rsidR="00BF0832" w:rsidRDefault="00BF0832" w:rsidP="00BF0832">
      <w:pPr>
        <w:pStyle w:val="Heading4"/>
      </w:pPr>
      <w:r>
        <w:t>Clear Attendees</w:t>
      </w:r>
    </w:p>
    <w:p w:rsidR="00FD3963" w:rsidRDefault="00FD3963" w:rsidP="00FD3963">
      <w:r>
        <w:rPr>
          <w:noProof/>
        </w:rPr>
        <mc:AlternateContent>
          <mc:Choice Requires="wps">
            <w:drawing>
              <wp:anchor distT="0" distB="0" distL="114300" distR="114300" simplePos="0" relativeHeight="251669504" behindDoc="0" locked="0" layoutInCell="1" allowOverlap="1" wp14:anchorId="284EE4BF" wp14:editId="75AA3FA9">
                <wp:simplePos x="0" y="0"/>
                <wp:positionH relativeFrom="margin">
                  <wp:posOffset>4842344</wp:posOffset>
                </wp:positionH>
                <wp:positionV relativeFrom="paragraph">
                  <wp:posOffset>232962</wp:posOffset>
                </wp:positionV>
                <wp:extent cx="1009816" cy="301708"/>
                <wp:effectExtent l="19050" t="19050" r="19050" b="22225"/>
                <wp:wrapNone/>
                <wp:docPr id="11" name="Rectangle 11"/>
                <wp:cNvGraphicFramePr/>
                <a:graphic xmlns:a="http://schemas.openxmlformats.org/drawingml/2006/main">
                  <a:graphicData uri="http://schemas.microsoft.com/office/word/2010/wordprocessingShape">
                    <wps:wsp>
                      <wps:cNvSpPr/>
                      <wps:spPr>
                        <a:xfrm>
                          <a:off x="0" y="0"/>
                          <a:ext cx="1009816"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6074" id="Rectangle 11" o:spid="_x0000_s1026" style="position:absolute;margin-left:381.3pt;margin-top:18.35pt;width:79.5pt;height: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" filled="f" strokecolor="red" strokeweight="3pt">
                <v:stroke joinstyle="round"/>
                <w10:wrap anchorx="margin"/>
              </v:rect>
            </w:pict>
          </mc:Fallback>
        </mc:AlternateContent>
      </w:r>
      <w:r w:rsidRPr="00FD3963">
        <w:rPr>
          <w:noProof/>
        </w:rPr>
        <w:drawing>
          <wp:inline distT="0" distB="0" distL="0" distR="0" wp14:anchorId="2497232E" wp14:editId="5BE20450">
            <wp:extent cx="59436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1500"/>
                    </a:xfrm>
                    <a:prstGeom prst="rect">
                      <a:avLst/>
                    </a:prstGeom>
                  </pic:spPr>
                </pic:pic>
              </a:graphicData>
            </a:graphic>
          </wp:inline>
        </w:drawing>
      </w:r>
    </w:p>
    <w:p w:rsidR="00FD3963" w:rsidRPr="00FD3963" w:rsidRDefault="00096AF3" w:rsidP="00FD3963">
      <w:r>
        <w:t>This action will clear other attendee’s events from the “Schedule” panel.</w:t>
      </w:r>
    </w:p>
    <w:p w:rsidR="00096AF3" w:rsidRDefault="00096AF3">
      <w:pPr>
        <w:rPr>
          <w:rFonts w:asciiTheme="majorHAnsi" w:eastAsiaTheme="majorEastAsia" w:hAnsiTheme="majorHAnsi" w:cstheme="majorBidi"/>
          <w:color w:val="1F3763" w:themeColor="accent1" w:themeShade="7F"/>
          <w:sz w:val="24"/>
          <w:szCs w:val="24"/>
        </w:rPr>
      </w:pPr>
      <w:r>
        <w:br w:type="page"/>
      </w:r>
    </w:p>
    <w:p w:rsidR="00BF0832" w:rsidRDefault="00BF0832" w:rsidP="00BF0832">
      <w:pPr>
        <w:pStyle w:val="Heading3"/>
      </w:pPr>
      <w:bookmarkStart w:id="5" w:name="_Toc96431426"/>
      <w:r>
        <w:lastRenderedPageBreak/>
        <w:t>Export</w:t>
      </w:r>
      <w:bookmarkEnd w:id="5"/>
    </w:p>
    <w:p w:rsidR="00096AF3" w:rsidRDefault="00096AF3" w:rsidP="00091019">
      <w:pPr>
        <w:pStyle w:val="Heading4"/>
      </w:pPr>
      <w:r>
        <w:t>Print Schedule</w:t>
      </w:r>
    </w:p>
    <w:p w:rsidR="00091019" w:rsidRDefault="00091019" w:rsidP="00091019">
      <w:r>
        <w:rPr>
          <w:noProof/>
        </w:rPr>
        <mc:AlternateContent>
          <mc:Choice Requires="wps">
            <w:drawing>
              <wp:anchor distT="0" distB="0" distL="114300" distR="114300" simplePos="0" relativeHeight="251671552" behindDoc="0" locked="0" layoutInCell="1" allowOverlap="1" wp14:anchorId="22C4EA87" wp14:editId="776602A6">
                <wp:simplePos x="0" y="0"/>
                <wp:positionH relativeFrom="margin">
                  <wp:align>left</wp:align>
                </wp:positionH>
                <wp:positionV relativeFrom="paragraph">
                  <wp:posOffset>289422</wp:posOffset>
                </wp:positionV>
                <wp:extent cx="1057523" cy="301708"/>
                <wp:effectExtent l="19050" t="19050" r="28575" b="22225"/>
                <wp:wrapNone/>
                <wp:docPr id="16" name="Rectangle 16"/>
                <wp:cNvGraphicFramePr/>
                <a:graphic xmlns:a="http://schemas.openxmlformats.org/drawingml/2006/main">
                  <a:graphicData uri="http://schemas.microsoft.com/office/word/2010/wordprocessingShape">
                    <wps:wsp>
                      <wps:cNvSpPr/>
                      <wps:spPr>
                        <a:xfrm>
                          <a:off x="0" y="0"/>
                          <a:ext cx="1057523"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5FA17" id="Rectangle 16" o:spid="_x0000_s1026" style="position:absolute;margin-left:0;margin-top:22.8pt;width:83.25pt;height:23.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" filled="f" strokecolor="red" strokeweight="3pt">
                <v:stroke joinstyle="round"/>
                <w10:wrap anchorx="margin"/>
              </v:rect>
            </w:pict>
          </mc:Fallback>
        </mc:AlternateContent>
      </w:r>
      <w:r w:rsidRPr="00091019">
        <w:rPr>
          <w:noProof/>
        </w:rPr>
        <w:drawing>
          <wp:inline distT="0" distB="0" distL="0" distR="0" wp14:anchorId="1933C529" wp14:editId="0E066471">
            <wp:extent cx="4239217" cy="61921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619211"/>
                    </a:xfrm>
                    <a:prstGeom prst="rect">
                      <a:avLst/>
                    </a:prstGeom>
                  </pic:spPr>
                </pic:pic>
              </a:graphicData>
            </a:graphic>
          </wp:inline>
        </w:drawing>
      </w:r>
    </w:p>
    <w:p w:rsidR="00091019" w:rsidRDefault="00091019" w:rsidP="00091019">
      <w:r w:rsidRPr="00091019">
        <w:rPr>
          <w:noProof/>
        </w:rPr>
        <w:drawing>
          <wp:inline distT="0" distB="0" distL="0" distR="0" wp14:anchorId="04F5BA42" wp14:editId="27997573">
            <wp:extent cx="5943600" cy="3119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9755"/>
                    </a:xfrm>
                    <a:prstGeom prst="rect">
                      <a:avLst/>
                    </a:prstGeom>
                  </pic:spPr>
                </pic:pic>
              </a:graphicData>
            </a:graphic>
          </wp:inline>
        </w:drawing>
      </w:r>
    </w:p>
    <w:p w:rsidR="00091019" w:rsidRPr="00091019" w:rsidRDefault="00091019" w:rsidP="00091019">
      <w:r>
        <w:t xml:space="preserve">Launches the “Print Preview” window </w:t>
      </w:r>
      <w:r w:rsidR="00DD06FE">
        <w:t>based on the view in the</w:t>
      </w:r>
      <w:r>
        <w:t xml:space="preserve"> </w:t>
      </w:r>
      <w:r w:rsidR="00DD06FE">
        <w:t>“S</w:t>
      </w:r>
      <w:r>
        <w:t>chedule</w:t>
      </w:r>
      <w:r w:rsidR="00DD06FE">
        <w:t>” panel</w:t>
      </w:r>
      <w:r>
        <w:t>, which contains a wealth of printing options, email options, and export options. The export options include the following formats: PDF, HTML, MHT, RTF, DOCX, XLS, XLSX, CSV, Text, and Image.</w:t>
      </w:r>
      <w:r w:rsidR="00DD06FE">
        <w:t xml:space="preserve"> </w:t>
      </w:r>
      <w:r w:rsidR="00DE7F93">
        <w:t>The user</w:t>
      </w:r>
      <w:r w:rsidR="00DD06FE">
        <w:t xml:space="preserve"> can prevent other attendee’s schedules from being printed by hiding their schedules</w:t>
      </w:r>
      <w:r w:rsidR="00DE7F93">
        <w:t xml:space="preserve"> in the “Schedule” panel</w:t>
      </w:r>
      <w:r w:rsidR="00DD06FE">
        <w:t>.</w:t>
      </w:r>
    </w:p>
    <w:p w:rsidR="00DD06FE" w:rsidRDefault="00DD06FE">
      <w:pPr>
        <w:rPr>
          <w:rFonts w:asciiTheme="majorHAnsi" w:eastAsiaTheme="majorEastAsia" w:hAnsiTheme="majorHAnsi" w:cstheme="majorBidi"/>
          <w:i/>
          <w:iCs/>
          <w:color w:val="2F5496" w:themeColor="accent1" w:themeShade="BF"/>
        </w:rPr>
      </w:pPr>
      <w:r>
        <w:br w:type="page"/>
      </w:r>
    </w:p>
    <w:p w:rsidR="00096AF3" w:rsidRDefault="00096AF3" w:rsidP="00091019">
      <w:pPr>
        <w:pStyle w:val="Heading4"/>
      </w:pPr>
      <w:r>
        <w:lastRenderedPageBreak/>
        <w:t>Print Events</w:t>
      </w:r>
    </w:p>
    <w:p w:rsidR="00091019" w:rsidRDefault="00091019" w:rsidP="00091019">
      <w:r>
        <w:rPr>
          <w:noProof/>
        </w:rPr>
        <mc:AlternateContent>
          <mc:Choice Requires="wps">
            <w:drawing>
              <wp:anchor distT="0" distB="0" distL="114300" distR="114300" simplePos="0" relativeHeight="251673600" behindDoc="0" locked="0" layoutInCell="1" allowOverlap="1" wp14:anchorId="22C4EA87" wp14:editId="776602A6">
                <wp:simplePos x="0" y="0"/>
                <wp:positionH relativeFrom="margin">
                  <wp:posOffset>1097280</wp:posOffset>
                </wp:positionH>
                <wp:positionV relativeFrom="paragraph">
                  <wp:posOffset>276170</wp:posOffset>
                </wp:positionV>
                <wp:extent cx="938254" cy="301708"/>
                <wp:effectExtent l="19050" t="19050" r="14605" b="22225"/>
                <wp:wrapNone/>
                <wp:docPr id="17" name="Rectangle 17"/>
                <wp:cNvGraphicFramePr/>
                <a:graphic xmlns:a="http://schemas.openxmlformats.org/drawingml/2006/main">
                  <a:graphicData uri="http://schemas.microsoft.com/office/word/2010/wordprocessingShape">
                    <wps:wsp>
                      <wps:cNvSpPr/>
                      <wps:spPr>
                        <a:xfrm>
                          <a:off x="0" y="0"/>
                          <a:ext cx="938254"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D0C80" id="Rectangle 17" o:spid="_x0000_s1026" style="position:absolute;margin-left:86.4pt;margin-top:21.75pt;width:73.9pt;height:2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" filled="f" strokecolor="red" strokeweight="3pt">
                <v:stroke joinstyle="round"/>
                <w10:wrap anchorx="margin"/>
              </v:rect>
            </w:pict>
          </mc:Fallback>
        </mc:AlternateContent>
      </w:r>
      <w:r w:rsidRPr="00091019">
        <w:rPr>
          <w:noProof/>
        </w:rPr>
        <w:drawing>
          <wp:inline distT="0" distB="0" distL="0" distR="0" wp14:anchorId="08E5BFAE" wp14:editId="70F71D65">
            <wp:extent cx="4239217" cy="61921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619211"/>
                    </a:xfrm>
                    <a:prstGeom prst="rect">
                      <a:avLst/>
                    </a:prstGeom>
                  </pic:spPr>
                </pic:pic>
              </a:graphicData>
            </a:graphic>
          </wp:inline>
        </w:drawing>
      </w:r>
    </w:p>
    <w:p w:rsidR="00091019" w:rsidRDefault="00DD06FE" w:rsidP="00091019">
      <w:r w:rsidRPr="00DD06FE">
        <w:rPr>
          <w:noProof/>
        </w:rPr>
        <w:drawing>
          <wp:inline distT="0" distB="0" distL="0" distR="0" wp14:anchorId="112A8220" wp14:editId="71938175">
            <wp:extent cx="5943600" cy="31159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5945"/>
                    </a:xfrm>
                    <a:prstGeom prst="rect">
                      <a:avLst/>
                    </a:prstGeom>
                  </pic:spPr>
                </pic:pic>
              </a:graphicData>
            </a:graphic>
          </wp:inline>
        </w:drawing>
      </w:r>
    </w:p>
    <w:p w:rsidR="00DD06FE" w:rsidRPr="00091019" w:rsidRDefault="00DD06FE" w:rsidP="00DD06FE">
      <w:r>
        <w:t>Launches the “Print Preview” window based on the view in the “Attending Events” panel, which contains a wealth of printing options, email options, and export options. The export options include the following formats: PDF, HTML, MHT, RTF, DOCX, XLS, XLSX, CSV, Text, and Image. The grid that is generated to be printed is based on</w:t>
      </w:r>
      <w:r w:rsidR="001040C0">
        <w:t xml:space="preserve"> how the user has structured</w:t>
      </w:r>
      <w:r>
        <w:t xml:space="preserve"> the event grid in the “Attending Events” panel.</w:t>
      </w:r>
    </w:p>
    <w:p w:rsidR="00DD06FE" w:rsidRPr="00091019" w:rsidRDefault="00DD06FE" w:rsidP="00091019"/>
    <w:p w:rsidR="00096AF3" w:rsidRDefault="00096AF3" w:rsidP="00091019">
      <w:pPr>
        <w:pStyle w:val="Heading4"/>
      </w:pPr>
      <w:r>
        <w:t>Export to iCalendar</w:t>
      </w:r>
    </w:p>
    <w:p w:rsidR="00091019" w:rsidRDefault="00091019" w:rsidP="00091019">
      <w:r>
        <w:rPr>
          <w:noProof/>
        </w:rPr>
        <mc:AlternateContent>
          <mc:Choice Requires="wps">
            <w:drawing>
              <wp:anchor distT="0" distB="0" distL="114300" distR="114300" simplePos="0" relativeHeight="251675648" behindDoc="0" locked="0" layoutInCell="1" allowOverlap="1" wp14:anchorId="22C4EA87" wp14:editId="776602A6">
                <wp:simplePos x="0" y="0"/>
                <wp:positionH relativeFrom="margin">
                  <wp:posOffset>2043484</wp:posOffset>
                </wp:positionH>
                <wp:positionV relativeFrom="paragraph">
                  <wp:posOffset>278737</wp:posOffset>
                </wp:positionV>
                <wp:extent cx="1319917" cy="301708"/>
                <wp:effectExtent l="19050" t="19050" r="13970" b="22225"/>
                <wp:wrapNone/>
                <wp:docPr id="18" name="Rectangle 18"/>
                <wp:cNvGraphicFramePr/>
                <a:graphic xmlns:a="http://schemas.openxmlformats.org/drawingml/2006/main">
                  <a:graphicData uri="http://schemas.microsoft.com/office/word/2010/wordprocessingShape">
                    <wps:wsp>
                      <wps:cNvSpPr/>
                      <wps:spPr>
                        <a:xfrm>
                          <a:off x="0" y="0"/>
                          <a:ext cx="1319917"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A903D" id="Rectangle 18" o:spid="_x0000_s1026" style="position:absolute;margin-left:160.9pt;margin-top:21.95pt;width:103.95pt;height:2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" filled="f" strokecolor="red" strokeweight="3pt">
                <v:stroke joinstyle="round"/>
                <w10:wrap anchorx="margin"/>
              </v:rect>
            </w:pict>
          </mc:Fallback>
        </mc:AlternateContent>
      </w:r>
      <w:r w:rsidRPr="00091019">
        <w:rPr>
          <w:noProof/>
        </w:rPr>
        <w:drawing>
          <wp:inline distT="0" distB="0" distL="0" distR="0" wp14:anchorId="08E5BFAE" wp14:editId="70F71D65">
            <wp:extent cx="4239217" cy="61921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619211"/>
                    </a:xfrm>
                    <a:prstGeom prst="rect">
                      <a:avLst/>
                    </a:prstGeom>
                  </pic:spPr>
                </pic:pic>
              </a:graphicData>
            </a:graphic>
          </wp:inline>
        </w:drawing>
      </w:r>
    </w:p>
    <w:p w:rsidR="00091019" w:rsidRPr="00091019" w:rsidRDefault="001040C0" w:rsidP="00091019">
      <w:r>
        <w:t>Exports events in the “Attending Events” panel to an “*.</w:t>
      </w:r>
      <w:proofErr w:type="spellStart"/>
      <w:r>
        <w:t>ics</w:t>
      </w:r>
      <w:proofErr w:type="spellEnd"/>
      <w:r>
        <w:t xml:space="preserve">” file, which can be imported in many common calendar apps. </w:t>
      </w:r>
    </w:p>
    <w:p w:rsidR="00091019" w:rsidRPr="00096AF3" w:rsidRDefault="00091019" w:rsidP="00091019">
      <w:pPr>
        <w:pStyle w:val="Heading4"/>
      </w:pPr>
      <w:r>
        <w:t>Donate</w:t>
      </w:r>
    </w:p>
    <w:p w:rsidR="00BF0832" w:rsidRDefault="00091019" w:rsidP="00BF0832">
      <w:r>
        <w:rPr>
          <w:noProof/>
        </w:rPr>
        <mc:AlternateContent>
          <mc:Choice Requires="wps">
            <w:drawing>
              <wp:anchor distT="0" distB="0" distL="114300" distR="114300" simplePos="0" relativeHeight="251677696" behindDoc="0" locked="0" layoutInCell="1" allowOverlap="1" wp14:anchorId="22C4EA87" wp14:editId="776602A6">
                <wp:simplePos x="0" y="0"/>
                <wp:positionH relativeFrom="margin">
                  <wp:posOffset>3427012</wp:posOffset>
                </wp:positionH>
                <wp:positionV relativeFrom="paragraph">
                  <wp:posOffset>281305</wp:posOffset>
                </wp:positionV>
                <wp:extent cx="779062" cy="301708"/>
                <wp:effectExtent l="19050" t="19050" r="21590" b="22225"/>
                <wp:wrapNone/>
                <wp:docPr id="19" name="Rectangle 19"/>
                <wp:cNvGraphicFramePr/>
                <a:graphic xmlns:a="http://schemas.openxmlformats.org/drawingml/2006/main">
                  <a:graphicData uri="http://schemas.microsoft.com/office/word/2010/wordprocessingShape">
                    <wps:wsp>
                      <wps:cNvSpPr/>
                      <wps:spPr>
                        <a:xfrm>
                          <a:off x="0" y="0"/>
                          <a:ext cx="779062" cy="301708"/>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ABB0" id="Rectangle 19" o:spid="_x0000_s1026" style="position:absolute;margin-left:269.85pt;margin-top:22.15pt;width:61.35pt;height:2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" filled="f" strokecolor="red" strokeweight="3pt">
                <v:stroke joinstyle="round"/>
                <w10:wrap anchorx="margin"/>
              </v:rect>
            </w:pict>
          </mc:Fallback>
        </mc:AlternateContent>
      </w:r>
      <w:r w:rsidRPr="00091019">
        <w:rPr>
          <w:noProof/>
        </w:rPr>
        <w:drawing>
          <wp:inline distT="0" distB="0" distL="0" distR="0" wp14:anchorId="08E5BFAE" wp14:editId="70F71D65">
            <wp:extent cx="4239217" cy="61921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619211"/>
                    </a:xfrm>
                    <a:prstGeom prst="rect">
                      <a:avLst/>
                    </a:prstGeom>
                  </pic:spPr>
                </pic:pic>
              </a:graphicData>
            </a:graphic>
          </wp:inline>
        </w:drawing>
      </w:r>
    </w:p>
    <w:p w:rsidR="00091019" w:rsidRPr="00BF0832" w:rsidRDefault="00DB4113" w:rsidP="00BF0832">
      <w:r>
        <w:t>Donate</w:t>
      </w:r>
      <w:r w:rsidR="001040C0">
        <w:t xml:space="preserve"> to myself if you like this program </w:t>
      </w:r>
      <w:r w:rsidR="001040C0">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BF0832" w:rsidRPr="00BF0832" w:rsidRDefault="00BF0832" w:rsidP="00BF0832">
      <w:pPr>
        <w:pStyle w:val="Heading3"/>
      </w:pPr>
      <w:bookmarkStart w:id="6" w:name="_Toc96431427"/>
      <w:r>
        <w:lastRenderedPageBreak/>
        <w:t>Themes</w:t>
      </w:r>
      <w:bookmarkEnd w:id="6"/>
    </w:p>
    <w:p w:rsidR="00BF0832" w:rsidRDefault="00DB4113" w:rsidP="00BF0832">
      <w:r w:rsidRPr="00DB4113">
        <w:rPr>
          <w:noProof/>
        </w:rPr>
        <w:drawing>
          <wp:inline distT="0" distB="0" distL="0" distR="0" wp14:anchorId="3E1423B7" wp14:editId="1B4C434C">
            <wp:extent cx="2076740" cy="61921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619211"/>
                    </a:xfrm>
                    <a:prstGeom prst="rect">
                      <a:avLst/>
                    </a:prstGeom>
                  </pic:spPr>
                </pic:pic>
              </a:graphicData>
            </a:graphic>
          </wp:inline>
        </w:drawing>
      </w:r>
    </w:p>
    <w:p w:rsidR="00DB4113" w:rsidRDefault="00F22162" w:rsidP="00BF0832">
      <w:r>
        <w:t>Select a color theme for the application.</w:t>
      </w:r>
    </w:p>
    <w:p w:rsidR="00F22162" w:rsidRDefault="00F22162" w:rsidP="00F22162">
      <w:pPr>
        <w:pStyle w:val="Heading3"/>
      </w:pPr>
      <w:bookmarkStart w:id="7" w:name="_Toc96431428"/>
      <w:r>
        <w:t>Ribbon Customization</w:t>
      </w:r>
      <w:bookmarkEnd w:id="7"/>
    </w:p>
    <w:p w:rsidR="00F22162" w:rsidRPr="00F22162" w:rsidRDefault="00F22162" w:rsidP="00F22162">
      <w:r w:rsidRPr="00F22162">
        <w:rPr>
          <w:noProof/>
        </w:rPr>
        <w:drawing>
          <wp:inline distT="0" distB="0" distL="0" distR="0" wp14:anchorId="4B39181B" wp14:editId="69772CA6">
            <wp:extent cx="3658111" cy="141942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111" cy="1419423"/>
                    </a:xfrm>
                    <a:prstGeom prst="rect">
                      <a:avLst/>
                    </a:prstGeom>
                  </pic:spPr>
                </pic:pic>
              </a:graphicData>
            </a:graphic>
          </wp:inline>
        </w:drawing>
      </w:r>
    </w:p>
    <w:p w:rsidR="00F22162" w:rsidRPr="00F22162" w:rsidRDefault="00F22162" w:rsidP="00F22162">
      <w:r>
        <w:t>The ribbon containing all of these actions comes with a variety of customizable options, including a quick access tool bar that can be customized as well. These options can be accessed by clicking on any of the ribbon headers any of the action buttons.</w:t>
      </w:r>
    </w:p>
    <w:p w:rsidR="00C1450F" w:rsidRDefault="00C1450F">
      <w:pPr>
        <w:rPr>
          <w:rFonts w:asciiTheme="majorHAnsi" w:eastAsiaTheme="majorEastAsia" w:hAnsiTheme="majorHAnsi" w:cstheme="majorBidi"/>
          <w:color w:val="2F5496" w:themeColor="accent1" w:themeShade="BF"/>
          <w:sz w:val="26"/>
          <w:szCs w:val="26"/>
        </w:rPr>
      </w:pPr>
      <w:r>
        <w:br w:type="page"/>
      </w:r>
    </w:p>
    <w:p w:rsidR="00BF0832" w:rsidRDefault="00BF0832" w:rsidP="00BF0832">
      <w:pPr>
        <w:pStyle w:val="Heading2"/>
      </w:pPr>
      <w:bookmarkStart w:id="8" w:name="_Toc96431429"/>
      <w:r>
        <w:lastRenderedPageBreak/>
        <w:t>Layout</w:t>
      </w:r>
      <w:bookmarkEnd w:id="8"/>
    </w:p>
    <w:p w:rsidR="00C1450F" w:rsidRPr="00C1450F" w:rsidRDefault="00C1450F" w:rsidP="00C1450F">
      <w:r>
        <w:rPr>
          <w:noProof/>
        </w:rPr>
        <w:drawing>
          <wp:inline distT="0" distB="0" distL="0" distR="0">
            <wp:extent cx="5931535" cy="32200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1535" cy="3220085"/>
                    </a:xfrm>
                    <a:prstGeom prst="rect">
                      <a:avLst/>
                    </a:prstGeom>
                    <a:noFill/>
                    <a:ln>
                      <a:noFill/>
                    </a:ln>
                  </pic:spPr>
                </pic:pic>
              </a:graphicData>
            </a:graphic>
          </wp:inline>
        </w:drawing>
      </w:r>
    </w:p>
    <w:p w:rsidR="00F22162" w:rsidRDefault="00F22162" w:rsidP="00F22162">
      <w:r>
        <w:t>Each of the 3 panels can be fully customized in terms of layout. The features include (but are not limited to) the following:</w:t>
      </w:r>
    </w:p>
    <w:p w:rsidR="00F22162" w:rsidRDefault="008E5516" w:rsidP="00F22162">
      <w:pPr>
        <w:pStyle w:val="ListParagraph"/>
        <w:numPr>
          <w:ilvl w:val="0"/>
          <w:numId w:val="1"/>
        </w:numPr>
      </w:pPr>
      <w:r>
        <w:t xml:space="preserve">Dock </w:t>
      </w:r>
      <w:r w:rsidR="00F22162">
        <w:t>the panels within the windo</w:t>
      </w:r>
      <w:r w:rsidR="00C1450F">
        <w:t xml:space="preserve">w (or even drag them outside of the application window) by dragging the panels’ header. By docking a panel to the “center” of another panel, </w:t>
      </w:r>
      <w:r>
        <w:t>the user</w:t>
      </w:r>
      <w:r w:rsidR="00C1450F">
        <w:t xml:space="preserve"> can turn the panels into a tabbed group.</w:t>
      </w:r>
    </w:p>
    <w:p w:rsidR="00C1450F" w:rsidRDefault="008E5516" w:rsidP="00F22162">
      <w:pPr>
        <w:pStyle w:val="ListParagraph"/>
        <w:numPr>
          <w:ilvl w:val="0"/>
          <w:numId w:val="1"/>
        </w:numPr>
      </w:pPr>
      <w:r>
        <w:t>C</w:t>
      </w:r>
      <w:r w:rsidR="00C1450F">
        <w:t>reate a flyout from any of the panels by clicking on the pin icon in the upper right corner of the panel.</w:t>
      </w:r>
    </w:p>
    <w:p w:rsidR="00C1450F" w:rsidRDefault="008E5516" w:rsidP="00F22162">
      <w:pPr>
        <w:pStyle w:val="ListParagraph"/>
        <w:numPr>
          <w:ilvl w:val="0"/>
          <w:numId w:val="1"/>
        </w:numPr>
      </w:pPr>
      <w:r>
        <w:t>C</w:t>
      </w:r>
      <w:r w:rsidR="00C1450F">
        <w:t xml:space="preserve">lose panels by clicking the ‘x’ in the upper right corner of the panel. </w:t>
      </w:r>
      <w:r>
        <w:t>The user</w:t>
      </w:r>
      <w:r w:rsidR="00C1450F">
        <w:t xml:space="preserve"> can reopen closed panels by clicking on the panels name under the ribbon menu. Note that this menu of closed panels only shows if there are closed panels. If no panels are closed, the user won’t see the menu.</w:t>
      </w:r>
    </w:p>
    <w:p w:rsidR="000A77A9" w:rsidRPr="00F22162" w:rsidRDefault="000A77A9" w:rsidP="00F22162">
      <w:pPr>
        <w:pStyle w:val="ListParagraph"/>
        <w:numPr>
          <w:ilvl w:val="0"/>
          <w:numId w:val="1"/>
        </w:numPr>
      </w:pPr>
      <w:r>
        <w:t>Save and reloads your current layout when the application is closed and reopened.</w:t>
      </w:r>
    </w:p>
    <w:p w:rsidR="00BF0832" w:rsidRDefault="00BF0832" w:rsidP="00BF0832">
      <w:pPr>
        <w:pStyle w:val="Heading2"/>
      </w:pPr>
      <w:bookmarkStart w:id="9" w:name="_Toc96431430"/>
      <w:r>
        <w:lastRenderedPageBreak/>
        <w:t>Event Grids</w:t>
      </w:r>
      <w:bookmarkEnd w:id="9"/>
    </w:p>
    <w:p w:rsidR="00C1450F" w:rsidRDefault="00C1450F" w:rsidP="00C1450F">
      <w:r w:rsidRPr="00C1450F">
        <w:rPr>
          <w:noProof/>
        </w:rPr>
        <w:drawing>
          <wp:inline distT="0" distB="0" distL="0" distR="0" wp14:anchorId="09B4C632" wp14:editId="0F4E742A">
            <wp:extent cx="5943600" cy="2961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1640"/>
                    </a:xfrm>
                    <a:prstGeom prst="rect">
                      <a:avLst/>
                    </a:prstGeom>
                  </pic:spPr>
                </pic:pic>
              </a:graphicData>
            </a:graphic>
          </wp:inline>
        </w:drawing>
      </w:r>
    </w:p>
    <w:p w:rsidR="008E5516" w:rsidRDefault="008E5516" w:rsidP="00C1450F">
      <w:r>
        <w:t>There are two event grids in this application: one in the “All Gen Con Events” panel and one in the “Attending Events” panel. These contain all of the event data that Gen Con provides. The features of the event grid include (but are not limited to) the following:</w:t>
      </w:r>
    </w:p>
    <w:p w:rsidR="008E5516" w:rsidRDefault="008E5516" w:rsidP="008E5516">
      <w:pPr>
        <w:pStyle w:val="ListParagraph"/>
        <w:numPr>
          <w:ilvl w:val="0"/>
          <w:numId w:val="2"/>
        </w:numPr>
      </w:pPr>
      <w:r>
        <w:t>Grouping data by columns. Simply drag any column into the group area above the event grid to group events by those columns.</w:t>
      </w:r>
    </w:p>
    <w:p w:rsidR="008E5516" w:rsidRDefault="008E5516" w:rsidP="008E5516">
      <w:pPr>
        <w:pStyle w:val="ListParagraph"/>
        <w:numPr>
          <w:ilvl w:val="0"/>
          <w:numId w:val="2"/>
        </w:numPr>
      </w:pPr>
      <w:r>
        <w:t>Multi-level sorting per column.</w:t>
      </w:r>
    </w:p>
    <w:p w:rsidR="008E5516" w:rsidRDefault="008E5516" w:rsidP="008E5516">
      <w:pPr>
        <w:pStyle w:val="ListParagraph"/>
        <w:numPr>
          <w:ilvl w:val="0"/>
          <w:numId w:val="2"/>
        </w:numPr>
      </w:pPr>
      <w:r>
        <w:t>The ability to remove any column by simply dragging the columns header out of the event grid.</w:t>
      </w:r>
    </w:p>
    <w:p w:rsidR="008E5516" w:rsidRDefault="008E5516" w:rsidP="008E5516">
      <w:pPr>
        <w:pStyle w:val="ListParagraph"/>
        <w:numPr>
          <w:ilvl w:val="0"/>
          <w:numId w:val="2"/>
        </w:numPr>
      </w:pPr>
      <w:r>
        <w:t xml:space="preserve">A search </w:t>
      </w:r>
      <w:proofErr w:type="gramStart"/>
      <w:r>
        <w:t>panel</w:t>
      </w:r>
      <w:proofErr w:type="gramEnd"/>
      <w:r>
        <w:t>. When searching multiple words, use</w:t>
      </w:r>
      <w:r w:rsidR="00C40D18">
        <w:t xml:space="preserve"> double</w:t>
      </w:r>
      <w:r>
        <w:t xml:space="preserve"> quotes to get results with an exact phrase. Otherwise results will contain</w:t>
      </w:r>
      <w:r w:rsidR="00C40D18">
        <w:t xml:space="preserve"> events with any of the words in the search panel.</w:t>
      </w:r>
    </w:p>
    <w:p w:rsidR="00C40D18" w:rsidRDefault="008E5516" w:rsidP="00C40D18">
      <w:pPr>
        <w:pStyle w:val="ListParagraph"/>
        <w:numPr>
          <w:ilvl w:val="0"/>
          <w:numId w:val="2"/>
        </w:numPr>
      </w:pPr>
      <w:r>
        <w:t>An advanced custom filter editor.</w:t>
      </w:r>
    </w:p>
    <w:p w:rsidR="008E5516" w:rsidRDefault="00C40D18" w:rsidP="00C1450F">
      <w:r>
        <w:t>In addition, the “Attending Events” grid has 2 extra features that are not available in the “All Gen Con Events” grid:</w:t>
      </w:r>
    </w:p>
    <w:p w:rsidR="00C40D18" w:rsidRDefault="00C40D18" w:rsidP="00C40D18">
      <w:pPr>
        <w:pStyle w:val="ListParagraph"/>
        <w:numPr>
          <w:ilvl w:val="0"/>
          <w:numId w:val="3"/>
        </w:numPr>
      </w:pPr>
      <w:r>
        <w:t>Add custom events by simply starting to fill out the blank row at the bottom of the grid.</w:t>
      </w:r>
    </w:p>
    <w:p w:rsidR="00C40D18" w:rsidRPr="00C1450F" w:rsidRDefault="00C40D18" w:rsidP="00C40D18">
      <w:pPr>
        <w:pStyle w:val="ListParagraph"/>
        <w:numPr>
          <w:ilvl w:val="0"/>
          <w:numId w:val="3"/>
        </w:numPr>
      </w:pPr>
      <w:r>
        <w:t xml:space="preserve">There is an extra field called “Priority”, which can be used to indicate how important an event is to the user. This is particularly useful when comparing attendee’s schedules in the “Schedule” panel. </w:t>
      </w:r>
    </w:p>
    <w:p w:rsidR="00BF0832" w:rsidRDefault="00BF0832" w:rsidP="00C40D18">
      <w:pPr>
        <w:pStyle w:val="Heading2"/>
      </w:pPr>
      <w:bookmarkStart w:id="10" w:name="_Toc96431431"/>
      <w:r>
        <w:lastRenderedPageBreak/>
        <w:t>Schedule</w:t>
      </w:r>
      <w:bookmarkEnd w:id="10"/>
    </w:p>
    <w:p w:rsidR="00C40D18" w:rsidRDefault="00C40D18" w:rsidP="00C40D18">
      <w:r w:rsidRPr="00C40D18">
        <w:rPr>
          <w:noProof/>
        </w:rPr>
        <w:drawing>
          <wp:inline distT="0" distB="0" distL="0" distR="0" wp14:anchorId="7785EE52" wp14:editId="0A63C86E">
            <wp:extent cx="5943600" cy="1475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5105"/>
                    </a:xfrm>
                    <a:prstGeom prst="rect">
                      <a:avLst/>
                    </a:prstGeom>
                  </pic:spPr>
                </pic:pic>
              </a:graphicData>
            </a:graphic>
          </wp:inline>
        </w:drawing>
      </w:r>
    </w:p>
    <w:p w:rsidR="00DE7F93" w:rsidRDefault="00DE7F93" w:rsidP="00C40D18">
      <w:r>
        <w:t>This displays the user’s current schedule of events in conjunction with any other loaded attendees. Loaded attendees can be hidden by deselecting them from the attendee pane. They can also be grouped, reordered, and renamed in this pane. To group them, simply right click anywhere in the pane and select “New Group”, then drag the attendees to the newly created group, in their proper order.</w:t>
      </w:r>
    </w:p>
    <w:p w:rsidR="00DE7F93" w:rsidRDefault="00DE7F93" w:rsidP="00C40D18">
      <w:r>
        <w:t xml:space="preserve">By left clicking on any event in the schedule, that event will automatically be selected in the “Attending Events” panel.  </w:t>
      </w:r>
    </w:p>
    <w:p w:rsidR="00DE7F93" w:rsidRDefault="00DE7F93" w:rsidP="00C40D18">
      <w:r>
        <w:t>By right click</w:t>
      </w:r>
      <w:r w:rsidR="004D745E">
        <w:t>ing anywhere on the schedule you can change timescales, as well as the view of the schedule. The following are the supported views:</w:t>
      </w:r>
    </w:p>
    <w:p w:rsidR="004D745E" w:rsidRDefault="004D745E" w:rsidP="00C40D18"/>
    <w:p w:rsidR="004D745E" w:rsidRDefault="004D745E" w:rsidP="004D745E">
      <w:pPr>
        <w:pStyle w:val="Heading4"/>
      </w:pPr>
      <w:r>
        <w:t>Timeline View</w:t>
      </w:r>
    </w:p>
    <w:p w:rsidR="004D745E" w:rsidRDefault="004D745E" w:rsidP="004D745E">
      <w:r w:rsidRPr="004D745E">
        <w:rPr>
          <w:noProof/>
        </w:rPr>
        <w:drawing>
          <wp:inline distT="0" distB="0" distL="0" distR="0" wp14:anchorId="139AEBB0" wp14:editId="3D0E012B">
            <wp:extent cx="5943600"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14400"/>
                    </a:xfrm>
                    <a:prstGeom prst="rect">
                      <a:avLst/>
                    </a:prstGeom>
                  </pic:spPr>
                </pic:pic>
              </a:graphicData>
            </a:graphic>
          </wp:inline>
        </w:drawing>
      </w:r>
    </w:p>
    <w:p w:rsidR="004D745E" w:rsidRDefault="004D745E" w:rsidP="004D745E"/>
    <w:p w:rsidR="004D745E" w:rsidRPr="004D745E" w:rsidRDefault="004D745E" w:rsidP="004D745E">
      <w:pPr>
        <w:pStyle w:val="Heading4"/>
      </w:pPr>
      <w:r>
        <w:t>List View</w:t>
      </w:r>
    </w:p>
    <w:p w:rsidR="004D745E" w:rsidRPr="004D745E" w:rsidRDefault="004D745E" w:rsidP="004D745E">
      <w:r w:rsidRPr="004D745E">
        <w:rPr>
          <w:noProof/>
        </w:rPr>
        <w:drawing>
          <wp:inline distT="0" distB="0" distL="0" distR="0" wp14:anchorId="4334D1E2" wp14:editId="5C64AA8F">
            <wp:extent cx="5943600" cy="1603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3375"/>
                    </a:xfrm>
                    <a:prstGeom prst="rect">
                      <a:avLst/>
                    </a:prstGeom>
                  </pic:spPr>
                </pic:pic>
              </a:graphicData>
            </a:graphic>
          </wp:inline>
        </w:drawing>
      </w:r>
    </w:p>
    <w:p w:rsidR="004D745E" w:rsidRDefault="004D745E" w:rsidP="004D745E">
      <w:pPr>
        <w:pStyle w:val="Heading4"/>
      </w:pPr>
      <w:r>
        <w:lastRenderedPageBreak/>
        <w:t>Agenda View</w:t>
      </w:r>
    </w:p>
    <w:p w:rsidR="004D745E" w:rsidRDefault="004D745E" w:rsidP="004D745E">
      <w:r w:rsidRPr="004D745E">
        <w:rPr>
          <w:noProof/>
        </w:rPr>
        <w:drawing>
          <wp:inline distT="0" distB="0" distL="0" distR="0" wp14:anchorId="1ED1640C" wp14:editId="32856BDE">
            <wp:extent cx="5943600" cy="3360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60420"/>
                    </a:xfrm>
                    <a:prstGeom prst="rect">
                      <a:avLst/>
                    </a:prstGeom>
                  </pic:spPr>
                </pic:pic>
              </a:graphicData>
            </a:graphic>
          </wp:inline>
        </w:drawing>
      </w:r>
    </w:p>
    <w:p w:rsidR="004D745E" w:rsidRPr="004D745E" w:rsidRDefault="004D745E" w:rsidP="004D745E"/>
    <w:p w:rsidR="004D745E" w:rsidRDefault="004D745E" w:rsidP="004D745E">
      <w:pPr>
        <w:pStyle w:val="Heading4"/>
      </w:pPr>
      <w:r>
        <w:t>Day View</w:t>
      </w:r>
    </w:p>
    <w:p w:rsidR="004D745E" w:rsidRPr="004D745E" w:rsidRDefault="004D745E" w:rsidP="004D745E">
      <w:r w:rsidRPr="004D745E">
        <w:rPr>
          <w:noProof/>
        </w:rPr>
        <w:drawing>
          <wp:inline distT="0" distB="0" distL="0" distR="0" wp14:anchorId="0B296592" wp14:editId="13E0BA6D">
            <wp:extent cx="5943600" cy="24752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75230"/>
                    </a:xfrm>
                    <a:prstGeom prst="rect">
                      <a:avLst/>
                    </a:prstGeom>
                  </pic:spPr>
                </pic:pic>
              </a:graphicData>
            </a:graphic>
          </wp:inline>
        </w:drawing>
      </w:r>
    </w:p>
    <w:p w:rsidR="00DE7F93" w:rsidRPr="00C40D18" w:rsidRDefault="00DE7F93" w:rsidP="00C40D18"/>
    <w:sectPr w:rsidR="00DE7F93" w:rsidRPr="00C40D18" w:rsidSect="00CF35E0">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119" w:rsidRDefault="00EA4119" w:rsidP="00551E48">
      <w:pPr>
        <w:spacing w:after="0" w:line="240" w:lineRule="auto"/>
      </w:pPr>
      <w:r>
        <w:separator/>
      </w:r>
    </w:p>
  </w:endnote>
  <w:endnote w:type="continuationSeparator" w:id="0">
    <w:p w:rsidR="00EA4119" w:rsidRDefault="00EA4119" w:rsidP="0055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E48" w:rsidRDefault="00551E4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551E48" w:rsidRDefault="00551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119" w:rsidRDefault="00EA4119" w:rsidP="00551E48">
      <w:pPr>
        <w:spacing w:after="0" w:line="240" w:lineRule="auto"/>
      </w:pPr>
      <w:r>
        <w:separator/>
      </w:r>
    </w:p>
  </w:footnote>
  <w:footnote w:type="continuationSeparator" w:id="0">
    <w:p w:rsidR="00EA4119" w:rsidRDefault="00EA4119" w:rsidP="00551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34A8"/>
    <w:multiLevelType w:val="hybridMultilevel"/>
    <w:tmpl w:val="AE2A14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5BB1510C"/>
    <w:multiLevelType w:val="hybridMultilevel"/>
    <w:tmpl w:val="D9F6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D1871"/>
    <w:multiLevelType w:val="hybridMultilevel"/>
    <w:tmpl w:val="DDA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E0"/>
    <w:rsid w:val="00091019"/>
    <w:rsid w:val="00096AF3"/>
    <w:rsid w:val="000A77A9"/>
    <w:rsid w:val="001040C0"/>
    <w:rsid w:val="00165522"/>
    <w:rsid w:val="004D745E"/>
    <w:rsid w:val="00551E48"/>
    <w:rsid w:val="007B6F74"/>
    <w:rsid w:val="008E5516"/>
    <w:rsid w:val="00A86689"/>
    <w:rsid w:val="00BE3B5D"/>
    <w:rsid w:val="00BF0832"/>
    <w:rsid w:val="00C1450F"/>
    <w:rsid w:val="00C40D18"/>
    <w:rsid w:val="00C57C14"/>
    <w:rsid w:val="00C71874"/>
    <w:rsid w:val="00CF35E0"/>
    <w:rsid w:val="00DB4113"/>
    <w:rsid w:val="00DD06FE"/>
    <w:rsid w:val="00DE7F93"/>
    <w:rsid w:val="00EA4119"/>
    <w:rsid w:val="00F22162"/>
    <w:rsid w:val="00FD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E699"/>
  <w15:chartTrackingRefBased/>
  <w15:docId w15:val="{3EFDF7FF-0037-450B-9319-7A4B42D5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08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083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83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F083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F083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F083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5E0"/>
    <w:pPr>
      <w:spacing w:after="0" w:line="240" w:lineRule="auto"/>
    </w:pPr>
    <w:rPr>
      <w:rFonts w:eastAsiaTheme="minorEastAsia"/>
    </w:rPr>
  </w:style>
  <w:style w:type="character" w:customStyle="1" w:styleId="NoSpacingChar">
    <w:name w:val="No Spacing Char"/>
    <w:basedOn w:val="DefaultParagraphFont"/>
    <w:link w:val="NoSpacing"/>
    <w:uiPriority w:val="1"/>
    <w:rsid w:val="00CF35E0"/>
    <w:rPr>
      <w:rFonts w:eastAsiaTheme="minorEastAsia"/>
    </w:rPr>
  </w:style>
  <w:style w:type="character" w:customStyle="1" w:styleId="Heading1Char">
    <w:name w:val="Heading 1 Char"/>
    <w:basedOn w:val="DefaultParagraphFont"/>
    <w:link w:val="Heading1"/>
    <w:uiPriority w:val="9"/>
    <w:rsid w:val="00CF35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5E0"/>
    <w:pPr>
      <w:outlineLvl w:val="9"/>
    </w:pPr>
  </w:style>
  <w:style w:type="paragraph" w:styleId="TOC1">
    <w:name w:val="toc 1"/>
    <w:basedOn w:val="Normal"/>
    <w:next w:val="Normal"/>
    <w:autoRedefine/>
    <w:uiPriority w:val="39"/>
    <w:unhideWhenUsed/>
    <w:rsid w:val="00BF0832"/>
    <w:pPr>
      <w:spacing w:after="100"/>
    </w:pPr>
  </w:style>
  <w:style w:type="character" w:styleId="Hyperlink">
    <w:name w:val="Hyperlink"/>
    <w:basedOn w:val="DefaultParagraphFont"/>
    <w:uiPriority w:val="99"/>
    <w:unhideWhenUsed/>
    <w:rsid w:val="00BF0832"/>
    <w:rPr>
      <w:color w:val="0563C1" w:themeColor="hyperlink"/>
      <w:u w:val="single"/>
    </w:rPr>
  </w:style>
  <w:style w:type="character" w:customStyle="1" w:styleId="Heading2Char">
    <w:name w:val="Heading 2 Char"/>
    <w:basedOn w:val="DefaultParagraphFont"/>
    <w:link w:val="Heading2"/>
    <w:uiPriority w:val="9"/>
    <w:rsid w:val="00BF0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08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08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08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F08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F08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F08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F083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F0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8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2162"/>
    <w:pPr>
      <w:ind w:left="720"/>
      <w:contextualSpacing/>
    </w:pPr>
  </w:style>
  <w:style w:type="paragraph" w:styleId="TOC2">
    <w:name w:val="toc 2"/>
    <w:basedOn w:val="Normal"/>
    <w:next w:val="Normal"/>
    <w:autoRedefine/>
    <w:uiPriority w:val="39"/>
    <w:unhideWhenUsed/>
    <w:rsid w:val="00551E48"/>
    <w:pPr>
      <w:spacing w:after="100"/>
      <w:ind w:left="220"/>
    </w:pPr>
  </w:style>
  <w:style w:type="paragraph" w:styleId="TOC3">
    <w:name w:val="toc 3"/>
    <w:basedOn w:val="Normal"/>
    <w:next w:val="Normal"/>
    <w:autoRedefine/>
    <w:uiPriority w:val="39"/>
    <w:unhideWhenUsed/>
    <w:rsid w:val="00551E48"/>
    <w:pPr>
      <w:spacing w:after="100"/>
      <w:ind w:left="440"/>
    </w:pPr>
  </w:style>
  <w:style w:type="paragraph" w:styleId="Header">
    <w:name w:val="header"/>
    <w:basedOn w:val="Normal"/>
    <w:link w:val="HeaderChar"/>
    <w:uiPriority w:val="99"/>
    <w:unhideWhenUsed/>
    <w:rsid w:val="0055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E48"/>
  </w:style>
  <w:style w:type="paragraph" w:styleId="Footer">
    <w:name w:val="footer"/>
    <w:basedOn w:val="Normal"/>
    <w:link w:val="FooterChar"/>
    <w:uiPriority w:val="99"/>
    <w:unhideWhenUsed/>
    <w:rsid w:val="0055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E48"/>
  </w:style>
  <w:style w:type="paragraph" w:styleId="BalloonText">
    <w:name w:val="Balloon Text"/>
    <w:basedOn w:val="Normal"/>
    <w:link w:val="BalloonTextChar"/>
    <w:uiPriority w:val="99"/>
    <w:semiHidden/>
    <w:unhideWhenUsed/>
    <w:rsid w:val="00BE3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A1325-5FE1-4030-ACBF-8E053BE0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Gen Con Event Planner</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Con Event Planner</dc:title>
  <dc:subject>Documentation for v4</dc:subject>
  <dc:creator>linkgannon</dc:creator>
  <cp:keywords/>
  <dc:description/>
  <cp:lastModifiedBy>Goodwin, Chris M</cp:lastModifiedBy>
  <cp:revision>4</cp:revision>
  <cp:lastPrinted>2022-02-22T19:29:00Z</cp:lastPrinted>
  <dcterms:created xsi:type="dcterms:W3CDTF">2022-02-21T17:09:00Z</dcterms:created>
  <dcterms:modified xsi:type="dcterms:W3CDTF">2022-02-22T19:29:00Z</dcterms:modified>
</cp:coreProperties>
</file>