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0" w:name="content"/>
    <w:bookmarkStart w:id="79" w:name="X78057e8435cb5b51106ccd2dc0c7fc6a666c106"/>
    <w:p>
      <w:pPr>
        <w:pStyle w:val="Heading1"/>
      </w:pPr>
      <w:r>
        <w:t xml:space="preserve">Universal Middleware Architecture – A Beginner’s Guide</w:t>
      </w:r>
    </w:p>
    <w:bookmarkStart w:id="23" w:name="introduction-and-goal-of-the-system"/>
    <w:p>
      <w:pPr>
        <w:pStyle w:val="Heading2"/>
      </w:pPr>
      <w:r>
        <w:t xml:space="preserve">Introduction and Goal of the System</w:t>
      </w:r>
    </w:p>
    <w:p>
      <w:pPr>
        <w:pStyle w:val="FirstParagraph"/>
      </w:pPr>
      <w:r>
        <w:t xml:space="preserve">The</w:t>
      </w:r>
      <w:r>
        <w:t xml:space="preserve"> </w:t>
      </w:r>
      <w:r>
        <w:rPr>
          <w:b/>
          <w:bCs/>
        </w:rPr>
        <w:t xml:space="preserve">Universal Middleware</w:t>
      </w:r>
      <w:r>
        <w:t xml:space="preserve"> </w:t>
      </w:r>
      <w:r>
        <w:t xml:space="preserve">(also called a</w:t>
      </w:r>
      <w:r>
        <w:t xml:space="preserve"> </w:t>
      </w:r>
      <w:r>
        <w:rPr>
          <w:b/>
          <w:bCs/>
        </w:rPr>
        <w:t xml:space="preserve">Platform Layer</w:t>
      </w:r>
      <w:r>
        <w:t xml:space="preserve">) is an architecture designed to sit between clients and the actual databases or services. Its main goal is to</w:t>
      </w:r>
      <w:r>
        <w:t xml:space="preserve"> </w:t>
      </w:r>
      <w:r>
        <w:rPr>
          <w:b/>
          <w:bCs/>
        </w:rPr>
        <w:t xml:space="preserve">decouple clients from data stores</w:t>
      </w:r>
      <w:r>
        <w:t xml:space="preserve"> </w:t>
      </w:r>
      <w:r>
        <w:t xml:space="preserve">and</w:t>
      </w:r>
      <w:r>
        <w:t xml:space="preserve"> </w:t>
      </w:r>
      <w:r>
        <w:rPr>
          <w:b/>
          <w:bCs/>
        </w:rPr>
        <w:t xml:space="preserve">reduce direct load on the databases</w:t>
      </w:r>
      <w:r>
        <w:t xml:space="preserve"> </w:t>
      </w:r>
      <w:r>
        <w:t xml:space="preserve">by introducing a cache-first, event-driven layer in the middle</w:t>
      </w:r>
      <w:hyperlink r:id="rId21">
        <w:r>
          <w:rPr>
            <w:rStyle w:val="Hyperlink"/>
          </w:rPr>
          <w:t xml:space="preserve">[1]</w:t>
        </w:r>
      </w:hyperlink>
      <w:r>
        <w:t xml:space="preserve">. In simple terms, instead of letting each client talk to the database (which can overload it), all client requests go through a unified middleware. This middleware will</w:t>
      </w:r>
      <w:r>
        <w:t xml:space="preserve"> </w:t>
      </w:r>
      <w:r>
        <w:rPr>
          <w:b/>
          <w:bCs/>
        </w:rPr>
        <w:t xml:space="preserve">serve data from a cache whenever possible</w:t>
      </w:r>
      <w:r>
        <w:t xml:space="preserve"> </w:t>
      </w:r>
      <w:r>
        <w:t xml:space="preserve">(to answer quickly and offload the database) and use an</w:t>
      </w:r>
      <w:r>
        <w:t xml:space="preserve"> </w:t>
      </w:r>
      <w:r>
        <w:rPr>
          <w:b/>
          <w:bCs/>
        </w:rPr>
        <w:t xml:space="preserve">event-driven approach</w:t>
      </w:r>
      <w:r>
        <w:t xml:space="preserve"> </w:t>
      </w:r>
      <w:r>
        <w:t xml:space="preserve">for updates. It also provides a consistent API interface (a “façade”) for clients to use – whether they call via REST, GraphQL, or gRPC – and it supports</w:t>
      </w:r>
      <w:r>
        <w:t xml:space="preserve"> </w:t>
      </w:r>
      <w:r>
        <w:rPr>
          <w:b/>
          <w:bCs/>
        </w:rPr>
        <w:t xml:space="preserve">real-time updates</w:t>
      </w:r>
      <w:r>
        <w:t xml:space="preserve"> </w:t>
      </w:r>
      <w:r>
        <w:t xml:space="preserve">to clients when data changes</w:t>
      </w:r>
      <w:hyperlink r:id="rId21">
        <w:r>
          <w:rPr>
            <w:rStyle w:val="Hyperlink"/>
          </w:rPr>
          <w:t xml:space="preserve">[1]</w:t>
        </w:r>
      </w:hyperlink>
      <w:r>
        <w:t xml:space="preserve">.</w:t>
      </w:r>
    </w:p>
    <w:p>
      <w:pPr>
        <w:pStyle w:val="BodyText"/>
      </w:pPr>
      <w:r>
        <w:rPr>
          <w:b/>
          <w:bCs/>
        </w:rPr>
        <w:t xml:space="preserve">Why do this?</w:t>
      </w:r>
      <w:r>
        <w:t xml:space="preserve"> </w:t>
      </w:r>
      <w:r>
        <w:t xml:space="preserve">By introducing this layer, we ensure:</w:t>
      </w:r>
      <w:r>
        <w:t xml:space="preserve"> </w:t>
      </w:r>
      <w:r>
        <w:t xml:space="preserve">- Clients never talk to the database directly (preventing uncontrolled queries)</w:t>
      </w:r>
      <w:hyperlink r:id="rId22">
        <w:r>
          <w:rPr>
            <w:rStyle w:val="Hyperlink"/>
          </w:rPr>
          <w:t xml:space="preserve">[2]</w:t>
        </w:r>
      </w:hyperlink>
      <w:r>
        <w:t xml:space="preserve">.</w:t>
      </w:r>
      <w:r>
        <w:t xml:space="preserve"> </w:t>
      </w:r>
      <w:r>
        <w:t xml:space="preserve">- Data is often served from a fast in-memory cache, so reads are very quick.</w:t>
      </w:r>
      <w:r>
        <w:t xml:space="preserve"> </w:t>
      </w:r>
      <w:r>
        <w:t xml:space="preserve">- Writes (updates or commands) don’t hammer the database directly; instead they go through an asynchronous pipeline that can handle more load.</w:t>
      </w:r>
      <w:r>
        <w:t xml:space="preserve"> </w:t>
      </w:r>
      <w:r>
        <w:t xml:space="preserve">- The system can push updates to clients in real-time (e.g. via WebSockets), so clients don’t need to keep polling for changes.</w:t>
      </w:r>
      <w:r>
        <w:t xml:space="preserve"> </w:t>
      </w:r>
      <w:r>
        <w:t xml:space="preserve">- We can enforce security and policies in one place, and add monitoring for everything consistently.</w:t>
      </w:r>
    </w:p>
    <w:p>
      <w:pPr>
        <w:pStyle w:val="BodyText"/>
      </w:pPr>
      <w:r>
        <w:t xml:space="preserve">In short, the middleware acts as a smart broker between the outside world and the backend databases, using caching and events to keep things efficient and scalable.</w:t>
      </w:r>
    </w:p>
    <w:bookmarkEnd w:id="23"/>
    <w:bookmarkStart w:id="47" w:name="high-level-architecture-overview"/>
    <w:p>
      <w:pPr>
        <w:pStyle w:val="Heading2"/>
      </w:pPr>
      <w:r>
        <w:t xml:space="preserve">High-Level Architecture Overview</w:t>
      </w:r>
    </w:p>
    <w:p>
      <w:pPr>
        <w:pStyle w:val="FirstParagraph"/>
      </w:pPr>
      <w:r>
        <w:t xml:space="preserve">To understand the system, let's break down the</w:t>
      </w:r>
      <w:r>
        <w:t xml:space="preserve"> </w:t>
      </w:r>
      <w:r>
        <w:rPr>
          <w:b/>
          <w:bCs/>
        </w:rPr>
        <w:t xml:space="preserve">major components</w:t>
      </w:r>
      <w:r>
        <w:t xml:space="preserve"> </w:t>
      </w:r>
      <w:r>
        <w:t xml:space="preserve">and what each of them does. The Universal Middleware has distinct parts for handling different concerns, organized into a</w:t>
      </w:r>
      <w:r>
        <w:t xml:space="preserve"> </w:t>
      </w:r>
      <w:r>
        <w:rPr>
          <w:b/>
          <w:bCs/>
        </w:rPr>
        <w:t xml:space="preserve">Read Path</w:t>
      </w:r>
      <w:r>
        <w:t xml:space="preserve"> </w:t>
      </w:r>
      <w:r>
        <w:t xml:space="preserve">(for queries) and a</w:t>
      </w:r>
      <w:r>
        <w:t xml:space="preserve"> </w:t>
      </w:r>
      <w:r>
        <w:rPr>
          <w:b/>
          <w:bCs/>
        </w:rPr>
        <w:t xml:space="preserve">Write Path</w:t>
      </w:r>
      <w:r>
        <w:t xml:space="preserve"> </w:t>
      </w:r>
      <w:r>
        <w:t xml:space="preserve">(for commands/updates), plus supporting services for real-time updates, security, and observability. Here’s an overview of the main pieces:</w:t>
      </w:r>
    </w:p>
    <w:p>
      <w:pPr>
        <w:numPr>
          <w:ilvl w:val="0"/>
          <w:numId w:val="1001"/>
        </w:numPr>
      </w:pPr>
      <w:r>
        <w:rPr>
          <w:b/>
          <w:bCs/>
        </w:rPr>
        <w:t xml:space="preserve">API Gateway (API Façade):</w:t>
      </w:r>
      <w:r>
        <w:t xml:space="preserve"> </w:t>
      </w:r>
      <w:r>
        <w:t xml:space="preserve">This is the entry point for all client requests. It exposes REST endpoints (and possibly GraphQL or gRPC endpoints) that clients (like web/mobile apps, partner systems, or internal tools) can call</w:t>
      </w:r>
      <w:hyperlink r:id="rId24">
        <w:r>
          <w:rPr>
            <w:rStyle w:val="Hyperlink"/>
          </w:rPr>
          <w:t xml:space="preserve">[3]</w:t>
        </w:r>
      </w:hyperlink>
      <w:r>
        <w:t xml:space="preserve">. The API Gateway routes</w:t>
      </w:r>
      <w:r>
        <w:t xml:space="preserve"> </w:t>
      </w:r>
      <w:r>
        <w:rPr>
          <w:rStyle w:val="VerbatimChar"/>
        </w:rPr>
        <w:t xml:space="preserve">/v1/...</w:t>
      </w:r>
      <w:r>
        <w:t xml:space="preserve"> </w:t>
      </w:r>
      <w:r>
        <w:t xml:space="preserve">requests to the right handlers and applies common features like response caching headers (ETags for cache validation), compression (gzip/br), timeouts, retries, and circuit breakers to make the API robust</w:t>
      </w:r>
      <w:hyperlink r:id="rId25">
        <w:r>
          <w:rPr>
            <w:rStyle w:val="Hyperlink"/>
          </w:rPr>
          <w:t xml:space="preserve">[4]</w:t>
        </w:r>
      </w:hyperlink>
      <w:r>
        <w:t xml:space="preserve">. Essentially, it provides a consistent API interface and some built-in optimizations and fault tolerance.</w:t>
      </w:r>
    </w:p>
    <w:p>
      <w:pPr>
        <w:numPr>
          <w:ilvl w:val="0"/>
          <w:numId w:val="1001"/>
        </w:numPr>
      </w:pPr>
      <w:r>
        <w:rPr>
          <w:b/>
          <w:bCs/>
        </w:rPr>
        <w:t xml:space="preserve">Policy Enforcement (Auth &amp; Rate Limiting):</w:t>
      </w:r>
      <w:r>
        <w:t xml:space="preserve"> </w:t>
      </w:r>
      <w:r>
        <w:t xml:space="preserve">Before requests proceed to do any data work, they pass through a policy check. This ensures the caller is authenticated and authorized. The system uses</w:t>
      </w:r>
      <w:r>
        <w:t xml:space="preserve"> </w:t>
      </w:r>
      <w:r>
        <w:rPr>
          <w:b/>
          <w:bCs/>
        </w:rPr>
        <w:t xml:space="preserve">OAuth2/OIDC</w:t>
      </w:r>
      <w:r>
        <w:t xml:space="preserve"> </w:t>
      </w:r>
      <w:r>
        <w:t xml:space="preserve">for authentication (for example, verifying an access token or JWT the client provides) and uses</w:t>
      </w:r>
      <w:r>
        <w:t xml:space="preserve"> </w:t>
      </w:r>
      <w:r>
        <w:rPr>
          <w:b/>
          <w:bCs/>
        </w:rPr>
        <w:t xml:space="preserve">OPA/Rego</w:t>
      </w:r>
      <w:r>
        <w:t xml:space="preserve"> </w:t>
      </w:r>
      <w:r>
        <w:t xml:space="preserve">(Open Policy Agent with its policy language Rego) to enforce fine-grained authorization rules</w:t>
      </w:r>
      <w:hyperlink r:id="rId26">
        <w:r>
          <w:rPr>
            <w:rStyle w:val="Hyperlink"/>
          </w:rPr>
          <w:t xml:space="preserve">[5]</w:t>
        </w:r>
      </w:hyperlink>
      <w:r>
        <w:t xml:space="preserve">. It also handles</w:t>
      </w:r>
      <w:r>
        <w:t xml:space="preserve"> </w:t>
      </w:r>
      <w:r>
        <w:rPr>
          <w:b/>
          <w:bCs/>
        </w:rPr>
        <w:t xml:space="preserve">rate limiting and quotas</w:t>
      </w:r>
      <w:r>
        <w:t xml:space="preserve">, so one client can’t overload the system</w:t>
      </w:r>
      <w:hyperlink r:id="rId24">
        <w:r>
          <w:rPr>
            <w:rStyle w:val="Hyperlink"/>
          </w:rPr>
          <w:t xml:space="preserve">[3]</w:t>
        </w:r>
      </w:hyperlink>
      <w:r>
        <w:t xml:space="preserve">. In simple terms, this part makes sure the request is allowed to do what it’s trying to do and isn’t abusing the service.</w:t>
      </w:r>
    </w:p>
    <w:p>
      <w:pPr>
        <w:numPr>
          <w:ilvl w:val="0"/>
          <w:numId w:val="1001"/>
        </w:numPr>
      </w:pPr>
      <w:r>
        <w:rPr>
          <w:b/>
          <w:bCs/>
        </w:rPr>
        <w:t xml:space="preserve">Cache Service (Read Path – Redis):</w:t>
      </w:r>
      <w:r>
        <w:t xml:space="preserve"> </w:t>
      </w:r>
      <w:r>
        <w:t xml:space="preserve">For any read (GET requests), the API gateway will first talk to the</w:t>
      </w:r>
      <w:r>
        <w:t xml:space="preserve"> </w:t>
      </w:r>
      <w:r>
        <w:rPr>
          <w:b/>
          <w:bCs/>
        </w:rPr>
        <w:t xml:space="preserve">Cache Service</w:t>
      </w:r>
      <w:r>
        <w:t xml:space="preserve">, which is backed by a store like</w:t>
      </w:r>
      <w:r>
        <w:t xml:space="preserve"> </w:t>
      </w:r>
      <w:r>
        <w:rPr>
          <w:b/>
          <w:bCs/>
        </w:rPr>
        <w:t xml:space="preserve">Redis</w:t>
      </w:r>
      <w:hyperlink r:id="rId27">
        <w:r>
          <w:rPr>
            <w:rStyle w:val="Hyperlink"/>
          </w:rPr>
          <w:t xml:space="preserve">[6]</w:t>
        </w:r>
      </w:hyperlink>
      <w:r>
        <w:t xml:space="preserve">. This cache holds recently fetched data so that if the same data is requested again, it can be returned quickly without hitting the database. The Cache Service is a</w:t>
      </w:r>
      <w:r>
        <w:t xml:space="preserve"> </w:t>
      </w:r>
      <w:r>
        <w:rPr>
          <w:b/>
          <w:bCs/>
        </w:rPr>
        <w:t xml:space="preserve">read-through cache</w:t>
      </w:r>
      <w:r>
        <w:t xml:space="preserve">: the API will ask it for data by key. If the data is present (a cache</w:t>
      </w:r>
      <w:r>
        <w:t xml:space="preserve"> </w:t>
      </w:r>
      <w:r>
        <w:rPr>
          <w:b/>
          <w:bCs/>
        </w:rPr>
        <w:t xml:space="preserve">hit</w:t>
      </w:r>
      <w:r>
        <w:t xml:space="preserve">), it’s returned immediately. If it’s missing (a</w:t>
      </w:r>
      <w:r>
        <w:t xml:space="preserve"> </w:t>
      </w:r>
      <w:r>
        <w:rPr>
          <w:b/>
          <w:bCs/>
        </w:rPr>
        <w:t xml:space="preserve">miss</w:t>
      </w:r>
      <w:r>
        <w:t xml:space="preserve">), the system will fetch the data from the backend and then store it in the cache for next time</w:t>
      </w:r>
      <w:hyperlink r:id="rId28">
        <w:r>
          <w:rPr>
            <w:rStyle w:val="Hyperlink"/>
          </w:rPr>
          <w:t xml:space="preserve">[7]</w:t>
        </w:r>
      </w:hyperlink>
      <w:hyperlink r:id="rId29">
        <w:r>
          <w:rPr>
            <w:rStyle w:val="Hyperlink"/>
          </w:rPr>
          <w:t xml:space="preserve">[8]</w:t>
        </w:r>
      </w:hyperlink>
      <w:r>
        <w:t xml:space="preserve">. The cache keys and entries are often</w:t>
      </w:r>
      <w:r>
        <w:t xml:space="preserve"> </w:t>
      </w:r>
      <w:r>
        <w:rPr>
          <w:b/>
          <w:bCs/>
        </w:rPr>
        <w:t xml:space="preserve">namespaced per tenant</w:t>
      </w:r>
      <w:r>
        <w:t xml:space="preserve"> </w:t>
      </w:r>
      <w:r>
        <w:t xml:space="preserve">(if the system serves multiple client organizations) to avoid any data mixing</w:t>
      </w:r>
      <w:hyperlink r:id="rId30">
        <w:r>
          <w:rPr>
            <w:rStyle w:val="Hyperlink"/>
          </w:rPr>
          <w:t xml:space="preserve">[9]</w:t>
        </w:r>
      </w:hyperlink>
      <w:r>
        <w:t xml:space="preserve">. The cache service also employs a</w:t>
      </w:r>
      <w:r>
        <w:t xml:space="preserve"> </w:t>
      </w:r>
      <w:r>
        <w:rPr>
          <w:i/>
          <w:iCs/>
        </w:rPr>
        <w:t xml:space="preserve">single-flight</w:t>
      </w:r>
      <w:r>
        <w:t xml:space="preserve"> </w:t>
      </w:r>
      <w:r>
        <w:t xml:space="preserve">mechanism and other tricks to prevent cache stampedes – more on that below.</w:t>
      </w:r>
    </w:p>
    <w:p>
      <w:pPr>
        <w:numPr>
          <w:ilvl w:val="0"/>
          <w:numId w:val="1001"/>
        </w:numPr>
      </w:pPr>
      <w:r>
        <w:rPr>
          <w:b/>
          <w:bCs/>
        </w:rPr>
        <w:t xml:space="preserve">Backend Adapter (Read Path – Adapter/DB Connector):</w:t>
      </w:r>
      <w:r>
        <w:t xml:space="preserve"> </w:t>
      </w:r>
      <w:r>
        <w:t xml:space="preserve">This is the component that actually goes to the source of truth (the actual database or another service) if the cache misses. It’s essentially an adapter that knows how to query the</w:t>
      </w:r>
      <w:r>
        <w:t xml:space="preserve"> </w:t>
      </w:r>
      <w:r>
        <w:rPr>
          <w:b/>
          <w:bCs/>
        </w:rPr>
        <w:t xml:space="preserve">read-only replica of the database</w:t>
      </w:r>
      <w:r>
        <w:t xml:space="preserve"> </w:t>
      </w:r>
      <w:r>
        <w:t xml:space="preserve">or call an internal microservice to get the data</w:t>
      </w:r>
      <w:hyperlink r:id="rId31">
        <w:r>
          <w:rPr>
            <w:rStyle w:val="Hyperlink"/>
          </w:rPr>
          <w:t xml:space="preserve">[10]</w:t>
        </w:r>
      </w:hyperlink>
      <w:r>
        <w:t xml:space="preserve">. The adapter abstracts the details of the data store. For example, it might run a SQL query on a read replica of Postgres/MySQL or fetch from a MongoDB, or even call another service’s API – depending on where the data lives. The key point is that the API doesn’t query the database directly; it goes through this adapter on a cache miss. Once data is retrieved, the adapter may also feed it back to the cache service so that subsequent reads are fast</w:t>
      </w:r>
      <w:hyperlink r:id="rId32">
        <w:r>
          <w:rPr>
            <w:rStyle w:val="Hyperlink"/>
          </w:rPr>
          <w:t xml:space="preserve">[11]</w:t>
        </w:r>
      </w:hyperlink>
      <w:r>
        <w:t xml:space="preserve">.</w:t>
      </w:r>
    </w:p>
    <w:p>
      <w:pPr>
        <w:numPr>
          <w:ilvl w:val="0"/>
          <w:numId w:val="1001"/>
        </w:numPr>
      </w:pPr>
      <w:r>
        <w:rPr>
          <w:b/>
          <w:bCs/>
        </w:rPr>
        <w:t xml:space="preserve">Command Service (Write Path – Outbox):</w:t>
      </w:r>
      <w:r>
        <w:t xml:space="preserve"> </w:t>
      </w:r>
      <w:r>
        <w:t xml:space="preserve">When a client needs to modify data (create/update/delete – e.g. an HTTP POST, PUT, PATCH, or DELETE request), the request is routed to the</w:t>
      </w:r>
      <w:r>
        <w:t xml:space="preserve"> </w:t>
      </w:r>
      <w:r>
        <w:rPr>
          <w:b/>
          <w:bCs/>
        </w:rPr>
        <w:t xml:space="preserve">Command Service</w:t>
      </w:r>
      <w:r>
        <w:t xml:space="preserve"> </w:t>
      </w:r>
      <w:r>
        <w:t xml:space="preserve">instead of the cache. The Command Service’s job is to</w:t>
      </w:r>
      <w:r>
        <w:t xml:space="preserve"> </w:t>
      </w:r>
      <w:r>
        <w:rPr>
          <w:b/>
          <w:bCs/>
        </w:rPr>
        <w:t xml:space="preserve">validate and accept the command</w:t>
      </w:r>
      <w:r>
        <w:t xml:space="preserve"> </w:t>
      </w:r>
      <w:r>
        <w:t xml:space="preserve">and ensure it’s processed safely. It implements the</w:t>
      </w:r>
      <w:r>
        <w:t xml:space="preserve"> </w:t>
      </w:r>
      <w:r>
        <w:rPr>
          <w:b/>
          <w:bCs/>
        </w:rPr>
        <w:t xml:space="preserve">CQRS write side</w:t>
      </w:r>
      <w:r>
        <w:t xml:space="preserve"> </w:t>
      </w:r>
      <w:r>
        <w:t xml:space="preserve">of the system, which means it doesn’t directly update the database itself. Instead, it performs two key things:</w:t>
      </w:r>
    </w:p>
    <w:p>
      <w:pPr>
        <w:pStyle w:val="Compact"/>
        <w:numPr>
          <w:ilvl w:val="0"/>
          <w:numId w:val="1001"/>
        </w:numPr>
      </w:pPr>
      <w:r>
        <w:rPr>
          <w:b/>
          <w:bCs/>
        </w:rPr>
        <w:t xml:space="preserve">Idempotency Check:</w:t>
      </w:r>
      <w:r>
        <w:t xml:space="preserve"> </w:t>
      </w:r>
      <w:r>
        <w:t xml:space="preserve">It checks if this command was already processed (using an Idempotency-Key header or a unique command ID the client provides)</w:t>
      </w:r>
      <w:hyperlink r:id="rId33">
        <w:r>
          <w:rPr>
            <w:rStyle w:val="Hyperlink"/>
          </w:rPr>
          <w:t xml:space="preserve">[12]</w:t>
        </w:r>
      </w:hyperlink>
      <w:r>
        <w:t xml:space="preserve">. This ensures that if a client accidentally sends the same command twice (like due to a retry or network glitch), it won’t create duplicate entries or perform the action twice.</w:t>
      </w:r>
    </w:p>
    <w:p>
      <w:pPr>
        <w:numPr>
          <w:ilvl w:val="0"/>
          <w:numId w:val="1001"/>
        </w:numPr>
      </w:pPr>
      <w:r>
        <w:rPr>
          <w:b/>
          <w:bCs/>
        </w:rPr>
        <w:t xml:space="preserve">Transactional Outbox:</w:t>
      </w:r>
      <w:r>
        <w:t xml:space="preserve"> </w:t>
      </w:r>
      <w:r>
        <w:t xml:space="preserve">The Command Service then stores the command in an</w:t>
      </w:r>
      <w:r>
        <w:t xml:space="preserve"> </w:t>
      </w:r>
      <w:r>
        <w:rPr>
          <w:b/>
          <w:bCs/>
        </w:rPr>
        <w:t xml:space="preserve">outbox</w:t>
      </w:r>
      <w:r>
        <w:t xml:space="preserve"> </w:t>
      </w:r>
      <w:r>
        <w:t xml:space="preserve">(usually a database table or log) as part of a transaction. This outbox is like a holding area for events/messages that need to be processed. Once the command is recorded in the outbox, a separate process (or thread) will</w:t>
      </w:r>
      <w:r>
        <w:t xml:space="preserve"> </w:t>
      </w:r>
      <w:r>
        <w:rPr>
          <w:b/>
          <w:bCs/>
        </w:rPr>
        <w:t xml:space="preserve">publish an event</w:t>
      </w:r>
      <w:r>
        <w:t xml:space="preserve"> </w:t>
      </w:r>
      <w:r>
        <w:t xml:space="preserve">to the event bus (Kafka) indicating that a command has been issued</w:t>
      </w:r>
      <w:hyperlink r:id="rId33">
        <w:r>
          <w:rPr>
            <w:rStyle w:val="Hyperlink"/>
          </w:rPr>
          <w:t xml:space="preserve">[12]</w:t>
        </w:r>
      </w:hyperlink>
      <w:r>
        <w:t xml:space="preserve">. By using a transactional outbox pattern, we ensure that even if the service crashes right after writing to the DB, the event will eventually be sent out reliably. This gives us an</w:t>
      </w:r>
      <w:r>
        <w:t xml:space="preserve"> </w:t>
      </w:r>
      <w:r>
        <w:rPr>
          <w:b/>
          <w:bCs/>
        </w:rPr>
        <w:t xml:space="preserve">“exactly-once” effect</w:t>
      </w:r>
      <w:r>
        <w:t xml:space="preserve"> </w:t>
      </w:r>
      <w:r>
        <w:t xml:space="preserve">for processing commands</w:t>
      </w:r>
      <w:hyperlink r:id="rId22">
        <w:r>
          <w:rPr>
            <w:rStyle w:val="Hyperlink"/>
          </w:rPr>
          <w:t xml:space="preserve">[2]</w:t>
        </w:r>
      </w:hyperlink>
      <w:r>
        <w:t xml:space="preserve"> </w:t>
      </w:r>
      <w:r>
        <w:t xml:space="preserve">– the update will ultimately happen one time even if the initial request is retried or if there are temporary failures.</w:t>
      </w:r>
    </w:p>
    <w:p>
      <w:pPr>
        <w:numPr>
          <w:ilvl w:val="0"/>
          <w:numId w:val="1001"/>
        </w:numPr>
      </w:pPr>
      <w:r>
        <w:rPr>
          <w:b/>
          <w:bCs/>
        </w:rPr>
        <w:t xml:space="preserve">Event Bus (Kafka or Equivalent):</w:t>
      </w:r>
      <w:r>
        <w:t xml:space="preserve"> </w:t>
      </w:r>
      <w:r>
        <w:t xml:space="preserve">The event bus is the</w:t>
      </w:r>
      <w:r>
        <w:t xml:space="preserve"> </w:t>
      </w:r>
      <w:r>
        <w:rPr>
          <w:b/>
          <w:bCs/>
        </w:rPr>
        <w:t xml:space="preserve">nervous system</w:t>
      </w:r>
      <w:r>
        <w:t xml:space="preserve"> </w:t>
      </w:r>
      <w:r>
        <w:t xml:space="preserve">of this architecture. It’s implemented with a distributed log/queue like</w:t>
      </w:r>
      <w:r>
        <w:t xml:space="preserve"> </w:t>
      </w:r>
      <w:r>
        <w:rPr>
          <w:b/>
          <w:bCs/>
        </w:rPr>
        <w:t xml:space="preserve">Apache Kafka</w:t>
      </w:r>
      <w:r>
        <w:t xml:space="preserve"> </w:t>
      </w:r>
      <w:r>
        <w:t xml:space="preserve">(or a similar pub-sub system)</w:t>
      </w:r>
      <w:hyperlink r:id="rId27">
        <w:r>
          <w:rPr>
            <w:rStyle w:val="Hyperlink"/>
          </w:rPr>
          <w:t xml:space="preserve">[6]</w:t>
        </w:r>
      </w:hyperlink>
      <w:r>
        <w:t xml:space="preserve">. The event bus decouples the components that produce events from those that consume them. When the Command Service publishes a message (for example, “User X updated Order Y”), it goes into Kafka as a topic message. Kafka ensures it is durably stored and will be delivered to any interested</w:t>
      </w:r>
      <w:r>
        <w:t xml:space="preserve"> </w:t>
      </w:r>
      <w:r>
        <w:rPr>
          <w:b/>
          <w:bCs/>
        </w:rPr>
        <w:t xml:space="preserve">consumer</w:t>
      </w:r>
      <w:r>
        <w:t xml:space="preserve"> </w:t>
      </w:r>
      <w:r>
        <w:t xml:space="preserve">services. We use Kafka as an</w:t>
      </w:r>
      <w:r>
        <w:t xml:space="preserve"> </w:t>
      </w:r>
      <w:r>
        <w:rPr>
          <w:b/>
          <w:bCs/>
        </w:rPr>
        <w:t xml:space="preserve">event backbone for commands and domain events</w:t>
      </w:r>
      <w:r>
        <w:t xml:space="preserve"> </w:t>
      </w:r>
      <w:r>
        <w:t xml:space="preserve">– meaning not just the initial command, but also any further events that result (like "entity updated" notifications, cache invalidations, etc., all flow through this bus)</w:t>
      </w:r>
      <w:hyperlink r:id="rId27">
        <w:r>
          <w:rPr>
            <w:rStyle w:val="Hyperlink"/>
          </w:rPr>
          <w:t xml:space="preserve">[13]</w:t>
        </w:r>
      </w:hyperlink>
      <w:r>
        <w:t xml:space="preserve">. This architecture is</w:t>
      </w:r>
      <w:r>
        <w:t xml:space="preserve"> </w:t>
      </w:r>
      <w:r>
        <w:rPr>
          <w:b/>
          <w:bCs/>
        </w:rPr>
        <w:t xml:space="preserve">event-driven</w:t>
      </w:r>
      <w:r>
        <w:t xml:space="preserve">: things happen by passing messages rather than direct calls. It allows the system to scale and handle bursts by buffering events, and lets many components react to the events independently.</w:t>
      </w:r>
    </w:p>
    <w:p>
      <w:pPr>
        <w:numPr>
          <w:ilvl w:val="0"/>
          <w:numId w:val="1001"/>
        </w:numPr>
      </w:pPr>
      <w:r>
        <w:rPr>
          <w:b/>
          <w:bCs/>
        </w:rPr>
        <w:t xml:space="preserve">Processor/Consumer Services:</w:t>
      </w:r>
      <w:r>
        <w:t xml:space="preserve"> </w:t>
      </w:r>
      <w:r>
        <w:t xml:space="preserve">These are the</w:t>
      </w:r>
      <w:r>
        <w:t xml:space="preserve"> </w:t>
      </w:r>
      <w:r>
        <w:rPr>
          <w:b/>
          <w:bCs/>
        </w:rPr>
        <w:t xml:space="preserve">background workers</w:t>
      </w:r>
      <w:r>
        <w:t xml:space="preserve"> </w:t>
      </w:r>
      <w:r>
        <w:t xml:space="preserve">or services that subscribe to events from Kafka and perform the actual work each event represents. For example, one processor might subscribe to "command" events (like an event saying "create Order 123"). When it receives that event, it will perform the actual database write (e.g., insert or update the order in the primary database)</w:t>
      </w:r>
      <w:hyperlink r:id="rId34">
        <w:r>
          <w:rPr>
            <w:rStyle w:val="Hyperlink"/>
          </w:rPr>
          <w:t xml:space="preserve">[14]</w:t>
        </w:r>
      </w:hyperlink>
      <w:r>
        <w:t xml:space="preserve">. Because this happens asynchronously, the client isn’t stuck waiting for the database operation – the client might have already gotten an acknowledgment (like "202 Accepted") while the processor does the heavy lifting in the background. Processors may also handle other tasks triggered by events, such as sending an email or integrating with other systems, but in our context the main ones are those that update the</w:t>
      </w:r>
      <w:r>
        <w:t xml:space="preserve"> </w:t>
      </w:r>
      <w:r>
        <w:rPr>
          <w:b/>
          <w:bCs/>
        </w:rPr>
        <w:t xml:space="preserve">primary Data Store (R/W)</w:t>
      </w:r>
      <w:r>
        <w:t xml:space="preserve"> </w:t>
      </w:r>
      <w:r>
        <w:t xml:space="preserve">with the new data</w:t>
      </w:r>
      <w:hyperlink r:id="rId35">
        <w:r>
          <w:rPr>
            <w:rStyle w:val="Hyperlink"/>
          </w:rPr>
          <w:t xml:space="preserve">[15]</w:t>
        </w:r>
      </w:hyperlink>
      <w:r>
        <w:t xml:space="preserve">. After a processor successfully applies a change to the database, it can then emit a</w:t>
      </w:r>
      <w:r>
        <w:t xml:space="preserve"> </w:t>
      </w:r>
      <w:r>
        <w:rPr>
          <w:b/>
          <w:bCs/>
        </w:rPr>
        <w:t xml:space="preserve">domain event</w:t>
      </w:r>
      <w:r>
        <w:t xml:space="preserve"> </w:t>
      </w:r>
      <w:r>
        <w:t xml:space="preserve">(e.g., "entity.updated") onto the event bus for others to consume</w:t>
      </w:r>
      <w:hyperlink r:id="rId36">
        <w:r>
          <w:rPr>
            <w:rStyle w:val="Hyperlink"/>
          </w:rPr>
          <w:t xml:space="preserve">[16]</w:t>
        </w:r>
      </w:hyperlink>
      <w:r>
        <w:t xml:space="preserve">. This could be the same Kafka cluster but on a different topic for downstream events. The system ensures these consumer actions are</w:t>
      </w:r>
      <w:r>
        <w:t xml:space="preserve"> </w:t>
      </w:r>
      <w:r>
        <w:rPr>
          <w:b/>
          <w:bCs/>
        </w:rPr>
        <w:t xml:space="preserve">idempotent</w:t>
      </w:r>
      <w:r>
        <w:t xml:space="preserve"> </w:t>
      </w:r>
      <w:r>
        <w:t xml:space="preserve">as well – if they happen to receive the same event twice, they won’t apply the change twice. Kafka consumers are typically configured with at-least-once delivery, so the code must handle deduplicating events; the RFC provides an</w:t>
      </w:r>
      <w:r>
        <w:t xml:space="preserve"> </w:t>
      </w:r>
      <w:r>
        <w:rPr>
          <w:b/>
          <w:bCs/>
        </w:rPr>
        <w:t xml:space="preserve">event SDK</w:t>
      </w:r>
      <w:r>
        <w:t xml:space="preserve"> </w:t>
      </w:r>
      <w:r>
        <w:t xml:space="preserve">to help with idempotent consumers and dealing with retries or dead-letter queues</w:t>
      </w:r>
      <w:hyperlink r:id="rId33">
        <w:r>
          <w:rPr>
            <w:rStyle w:val="Hyperlink"/>
          </w:rPr>
          <w:t xml:space="preserve">[17]</w:t>
        </w:r>
      </w:hyperlink>
      <w:r>
        <w:t xml:space="preserve">.</w:t>
      </w:r>
    </w:p>
    <w:p>
      <w:pPr>
        <w:numPr>
          <w:ilvl w:val="0"/>
          <w:numId w:val="1001"/>
        </w:numPr>
      </w:pPr>
      <w:r>
        <w:rPr>
          <w:b/>
          <w:bCs/>
        </w:rPr>
        <w:t xml:space="preserve">Cache/Search Updater Services:</w:t>
      </w:r>
      <w:r>
        <w:t xml:space="preserve"> </w:t>
      </w:r>
      <w:r>
        <w:t xml:space="preserve">Among the consumers of these events are special services whose job is to keep the cache (and any search indexes) in sync. When an update event (like "entity.updated") is published by a processor after writing to the DB, a</w:t>
      </w:r>
      <w:r>
        <w:t xml:space="preserve"> </w:t>
      </w:r>
      <w:r>
        <w:rPr>
          <w:b/>
          <w:bCs/>
        </w:rPr>
        <w:t xml:space="preserve">cache updater</w:t>
      </w:r>
      <w:r>
        <w:t xml:space="preserve"> </w:t>
      </w:r>
      <w:r>
        <w:t xml:space="preserve">listens to that event. Upon receiving it, this updater will</w:t>
      </w:r>
      <w:r>
        <w:t xml:space="preserve"> </w:t>
      </w:r>
      <w:r>
        <w:rPr>
          <w:b/>
          <w:bCs/>
        </w:rPr>
        <w:t xml:space="preserve">update or invalidate the relevant cache entries</w:t>
      </w:r>
      <w:r>
        <w:t xml:space="preserve"> </w:t>
      </w:r>
      <w:r>
        <w:t xml:space="preserve">in Redis</w:t>
      </w:r>
      <w:hyperlink r:id="rId36">
        <w:r>
          <w:rPr>
            <w:rStyle w:val="Hyperlink"/>
          </w:rPr>
          <w:t xml:space="preserve">[16]</w:t>
        </w:r>
      </w:hyperlink>
      <w:r>
        <w:t xml:space="preserve">. For example, it might delete the cached value for that entity or update it with new data. This way, subsequent reads will get fresh data. Similarly, if there is a full-text search index or other read models, those can be updated here too. This design ensures the cache is updated</w:t>
      </w:r>
      <w:r>
        <w:t xml:space="preserve"> </w:t>
      </w:r>
      <w:r>
        <w:rPr>
          <w:b/>
          <w:bCs/>
        </w:rPr>
        <w:t xml:space="preserve">eventually</w:t>
      </w:r>
      <w:r>
        <w:t xml:space="preserve">, without the initial write operation having to directly poke the cache synchronously. The event carries the info needed for these updaters to do their job. Using events for cache invalidation is more scalable than having the writers directly update caches, especially in a distributed system.</w:t>
      </w:r>
    </w:p>
    <w:p>
      <w:pPr>
        <w:numPr>
          <w:ilvl w:val="0"/>
          <w:numId w:val="1001"/>
        </w:numPr>
      </w:pPr>
      <w:r>
        <w:rPr>
          <w:b/>
          <w:bCs/>
        </w:rPr>
        <w:t xml:space="preserve">WebSocket Hub (Real-Time Updates):</w:t>
      </w:r>
      <w:r>
        <w:t xml:space="preserve"> </w:t>
      </w:r>
      <w:r>
        <w:t xml:space="preserve">The system supports</w:t>
      </w:r>
      <w:r>
        <w:t xml:space="preserve"> </w:t>
      </w:r>
      <w:r>
        <w:rPr>
          <w:b/>
          <w:bCs/>
        </w:rPr>
        <w:t xml:space="preserve">real-time push</w:t>
      </w:r>
      <w:r>
        <w:t xml:space="preserve"> </w:t>
      </w:r>
      <w:r>
        <w:t xml:space="preserve">of events to clients that need live updates. The</w:t>
      </w:r>
      <w:r>
        <w:t xml:space="preserve"> </w:t>
      </w:r>
      <w:r>
        <w:rPr>
          <w:b/>
          <w:bCs/>
        </w:rPr>
        <w:t xml:space="preserve">WebSocket Hub</w:t>
      </w:r>
      <w:r>
        <w:t xml:space="preserve"> </w:t>
      </w:r>
      <w:r>
        <w:t xml:space="preserve">is a component that manages WebSocket or Server-Sent Events (SSE) connections with clients</w:t>
      </w:r>
      <w:hyperlink r:id="rId37">
        <w:r>
          <w:rPr>
            <w:rStyle w:val="Hyperlink"/>
          </w:rPr>
          <w:t xml:space="preserve">[18]</w:t>
        </w:r>
      </w:hyperlink>
      <w:r>
        <w:t xml:space="preserve">. Clients can subscribe to certain channels or topics (for example, a client editing an order might subscribe to</w:t>
      </w:r>
      <w:r>
        <w:t xml:space="preserve"> </w:t>
      </w:r>
      <w:r>
        <w:rPr>
          <w:rStyle w:val="VerbatimChar"/>
        </w:rPr>
        <w:t xml:space="preserve">entity.order.123</w:t>
      </w:r>
      <w:r>
        <w:t xml:space="preserve"> </w:t>
      </w:r>
      <w:r>
        <w:t xml:space="preserve">updates). The WebSocket Hub is connected to the event bus as well, listening for events that should be forwarded to clients. When a relevant event (like "order 123 updated") appears, the hub will</w:t>
      </w:r>
      <w:r>
        <w:t xml:space="preserve"> </w:t>
      </w:r>
      <w:r>
        <w:rPr>
          <w:b/>
          <w:bCs/>
        </w:rPr>
        <w:t xml:space="preserve">fan-out</w:t>
      </w:r>
      <w:r>
        <w:t xml:space="preserve"> </w:t>
      </w:r>
      <w:r>
        <w:t xml:space="preserve">that event to all connected clients that subscribed to that entity/topic</w:t>
      </w:r>
      <w:hyperlink r:id="rId38">
        <w:r>
          <w:rPr>
            <w:rStyle w:val="Hyperlink"/>
          </w:rPr>
          <w:t xml:space="preserve">[19]</w:t>
        </w:r>
      </w:hyperlink>
      <w:r>
        <w:t xml:space="preserve">. This allows clients to get instant notifications or data updates without polling. The hub also typically handles things like authenticating subscriptions (making sure the client is allowed to hear about that data), buffering messages per client (so a slow connection doesn’t crash the system), heartbeats to keep connections alive, and applying backpressure if a client can’t keep up</w:t>
      </w:r>
      <w:hyperlink r:id="rId39">
        <w:r>
          <w:rPr>
            <w:rStyle w:val="Hyperlink"/>
          </w:rPr>
          <w:t xml:space="preserve">[20]</w:t>
        </w:r>
      </w:hyperlink>
      <w:r>
        <w:t xml:space="preserve">. In summary, the WebSocket Hub ensures that any changes in the system can be</w:t>
      </w:r>
      <w:r>
        <w:t xml:space="preserve"> </w:t>
      </w:r>
      <w:r>
        <w:rPr>
          <w:b/>
          <w:bCs/>
        </w:rPr>
        <w:t xml:space="preserve">pushed in real-time</w:t>
      </w:r>
      <w:r>
        <w:t xml:space="preserve"> </w:t>
      </w:r>
      <w:r>
        <w:t xml:space="preserve">to UIs for a smooth, live experience.</w:t>
      </w:r>
    </w:p>
    <w:p>
      <w:pPr>
        <w:numPr>
          <w:ilvl w:val="0"/>
          <w:numId w:val="1001"/>
        </w:numPr>
      </w:pPr>
      <w:r>
        <w:rPr>
          <w:b/>
          <w:bCs/>
        </w:rPr>
        <w:t xml:space="preserve">Observability (Telemetry):</w:t>
      </w:r>
      <w:r>
        <w:t xml:space="preserve"> </w:t>
      </w:r>
      <w:r>
        <w:t xml:space="preserve">Observability is a cross-cutting aspect that covers logging, monitoring, and tracing across all the above components. Every request and event passing through the system is instrumented to produce</w:t>
      </w:r>
      <w:r>
        <w:t xml:space="preserve"> </w:t>
      </w:r>
      <w:r>
        <w:rPr>
          <w:b/>
          <w:bCs/>
        </w:rPr>
        <w:t xml:space="preserve">logs, metrics, and traces</w:t>
      </w:r>
      <w:r>
        <w:t xml:space="preserve"> </w:t>
      </w:r>
      <w:r>
        <w:t xml:space="preserve">(often using OpenTelemetry standards)</w:t>
      </w:r>
      <w:hyperlink r:id="rId40">
        <w:r>
          <w:rPr>
            <w:rStyle w:val="Hyperlink"/>
          </w:rPr>
          <w:t xml:space="preserve">[21]</w:t>
        </w:r>
      </w:hyperlink>
      <w:hyperlink r:id="rId39">
        <w:r>
          <w:rPr>
            <w:rStyle w:val="Hyperlink"/>
          </w:rPr>
          <w:t xml:space="preserve">[22]</w:t>
        </w:r>
      </w:hyperlink>
      <w:r>
        <w:t xml:space="preserve">. For example, the API gateway, cache service, command service, etc., all emit traces that can be tied together (so you can see a single request’s path through the system), metrics like how many requests, how long they took, cache hit/miss rates, Kafka queue lengths, etc., and logs for debugging. These feed into dashboards and alerts (SLO dashboards) so that the team can monitor</w:t>
      </w:r>
      <w:r>
        <w:t xml:space="preserve"> </w:t>
      </w:r>
      <w:r>
        <w:rPr>
          <w:b/>
          <w:bCs/>
        </w:rPr>
        <w:t xml:space="preserve">key indicators</w:t>
      </w:r>
      <w:r>
        <w:t xml:space="preserve"> </w:t>
      </w:r>
      <w:r>
        <w:t xml:space="preserve">– latency percentiles (p50, p95, etc.), error rates, traffic volumes, cache hit ratio, consumer lag, active WebSocket connections, and so on</w:t>
      </w:r>
      <w:hyperlink r:id="rId41">
        <w:r>
          <w:rPr>
            <w:rStyle w:val="Hyperlink"/>
          </w:rPr>
          <w:t xml:space="preserve">[23]</w:t>
        </w:r>
      </w:hyperlink>
      <w:r>
        <w:t xml:space="preserve">. This helps ensure the system meets its performance and reliability targets (Service Level Objectives) and helps engineers quickly spot and fix issues.</w:t>
      </w:r>
    </w:p>
    <w:p>
      <w:pPr>
        <w:numPr>
          <w:ilvl w:val="0"/>
          <w:numId w:val="1001"/>
        </w:numPr>
      </w:pPr>
      <w:r>
        <w:rPr>
          <w:b/>
          <w:bCs/>
        </w:rPr>
        <w:t xml:space="preserve">Security:</w:t>
      </w:r>
      <w:r>
        <w:t xml:space="preserve"> </w:t>
      </w:r>
      <w:r>
        <w:t xml:space="preserve">Security is also built into the middleware at multiple layers. We already touched on OAuth2/OIDC for authentication and using OPA for authorization policies. Additionally, the system employs</w:t>
      </w:r>
      <w:r>
        <w:t xml:space="preserve"> </w:t>
      </w:r>
      <w:r>
        <w:rPr>
          <w:b/>
          <w:bCs/>
        </w:rPr>
        <w:t xml:space="preserve">mTLS</w:t>
      </w:r>
      <w:r>
        <w:t xml:space="preserve"> </w:t>
      </w:r>
      <w:r>
        <w:t xml:space="preserve">(mutual TLS) for service-to-service communication inside the cluster, meaning each service presents a certificate to prove its identity to other services</w:t>
      </w:r>
      <w:hyperlink r:id="rId42">
        <w:r>
          <w:rPr>
            <w:rStyle w:val="Hyperlink"/>
          </w:rPr>
          <w:t xml:space="preserve">[24]</w:t>
        </w:r>
      </w:hyperlink>
      <w:r>
        <w:t xml:space="preserve">. Network policies are likely in place so that only the necessary communication paths are allowed (zero trust networking). At the edge (the incoming traffic), a</w:t>
      </w:r>
      <w:r>
        <w:t xml:space="preserve"> </w:t>
      </w:r>
      <w:r>
        <w:rPr>
          <w:b/>
          <w:bCs/>
        </w:rPr>
        <w:t xml:space="preserve">Web Application Firewall (WAF)</w:t>
      </w:r>
      <w:r>
        <w:t xml:space="preserve"> </w:t>
      </w:r>
      <w:r>
        <w:t xml:space="preserve">is used with the API gateway or ingress to filter out common attack patterns (like SQL injection attempts, etc.)</w:t>
      </w:r>
      <w:hyperlink r:id="rId43">
        <w:r>
          <w:rPr>
            <w:rStyle w:val="Hyperlink"/>
          </w:rPr>
          <w:t xml:space="preserve">[25]</w:t>
        </w:r>
      </w:hyperlink>
      <w:r>
        <w:t xml:space="preserve">. The design also considers data security: for any sensitive personal data (PII), there might be</w:t>
      </w:r>
      <w:r>
        <w:t xml:space="preserve"> </w:t>
      </w:r>
      <w:r>
        <w:rPr>
          <w:b/>
          <w:bCs/>
        </w:rPr>
        <w:t xml:space="preserve">field-level encryption</w:t>
      </w:r>
      <w:r>
        <w:t xml:space="preserve"> </w:t>
      </w:r>
      <w:r>
        <w:t xml:space="preserve">in the database, and keys managed via a Key Management Service (KMS) so that even if databases are leaked, the sensitive fields are encrypted</w:t>
      </w:r>
      <w:hyperlink r:id="rId44">
        <w:r>
          <w:rPr>
            <w:rStyle w:val="Hyperlink"/>
          </w:rPr>
          <w:t xml:space="preserve">[26]</w:t>
        </w:r>
      </w:hyperlink>
      <w:r>
        <w:t xml:space="preserve">. All API inputs and outputs can be schema-validated to ensure they’re in expected format (using a schema registry to manage message schemas)</w:t>
      </w:r>
      <w:hyperlink r:id="rId45">
        <w:r>
          <w:rPr>
            <w:rStyle w:val="Hyperlink"/>
          </w:rPr>
          <w:t xml:space="preserve">[27]</w:t>
        </w:r>
      </w:hyperlink>
      <w:r>
        <w:t xml:space="preserve">. Audit logs or an</w:t>
      </w:r>
      <w:r>
        <w:t xml:space="preserve"> </w:t>
      </w:r>
      <w:r>
        <w:rPr>
          <w:b/>
          <w:bCs/>
        </w:rPr>
        <w:t xml:space="preserve">audit event stream</w:t>
      </w:r>
      <w:r>
        <w:t xml:space="preserve"> </w:t>
      </w:r>
      <w:r>
        <w:t xml:space="preserve">are maintained (append-only) to record who did what, for compliance</w:t>
      </w:r>
      <w:hyperlink r:id="rId46">
        <w:r>
          <w:rPr>
            <w:rStyle w:val="Hyperlink"/>
          </w:rPr>
          <w:t xml:space="preserve">[28]</w:t>
        </w:r>
      </w:hyperlink>
      <w:r>
        <w:t xml:space="preserve">. In short, the system is designed with a security-first mindset at authentication, authorization, network, data, and audit levels.</w:t>
      </w:r>
    </w:p>
    <w:p>
      <w:pPr>
        <w:pStyle w:val="FirstParagraph"/>
      </w:pPr>
      <w:r>
        <w:t xml:space="preserve">Now that we know the key pieces, let’s walk through how data flows in this system for reads and writes, and how real-time updates work.</w:t>
      </w:r>
    </w:p>
    <w:bookmarkEnd w:id="47"/>
    <w:bookmarkStart w:id="51" w:name="X79a9887f30c60ae29a707b76e3347d661ac5d8f"/>
    <w:p>
      <w:pPr>
        <w:pStyle w:val="Heading2"/>
      </w:pPr>
      <w:r>
        <w:t xml:space="preserve">How the Read Path Works (Cache-First Reads)</w:t>
      </w:r>
    </w:p>
    <w:p>
      <w:pPr>
        <w:pStyle w:val="FirstParagraph"/>
      </w:pPr>
      <w:r>
        <w:t xml:space="preserve">Reading data in this architecture follows a</w:t>
      </w:r>
      <w:r>
        <w:t xml:space="preserve"> </w:t>
      </w:r>
      <w:r>
        <w:rPr>
          <w:b/>
          <w:bCs/>
        </w:rPr>
        <w:t xml:space="preserve">cache-first approach</w:t>
      </w:r>
      <w:r>
        <w:t xml:space="preserve">. This means the system will try to serve data from the fast cache before going to the slower database. Here’s a simple step-by-step of what happens on a</w:t>
      </w:r>
      <w:r>
        <w:t xml:space="preserve"> </w:t>
      </w:r>
      <w:r>
        <w:rPr>
          <w:b/>
          <w:bCs/>
        </w:rPr>
        <w:t xml:space="preserve">read request</w:t>
      </w:r>
      <w:r>
        <w:t xml:space="preserve"> </w:t>
      </w:r>
      <w:r>
        <w:t xml:space="preserve">(say a GET request for an entity by ID):</w:t>
      </w:r>
    </w:p>
    <w:p>
      <w:pPr>
        <w:numPr>
          <w:ilvl w:val="0"/>
          <w:numId w:val="1002"/>
        </w:numPr>
      </w:pPr>
      <w:r>
        <w:rPr>
          <w:b/>
          <w:bCs/>
        </w:rPr>
        <w:t xml:space="preserve">Client requests data:</w:t>
      </w:r>
      <w:r>
        <w:t xml:space="preserve"> </w:t>
      </w:r>
      <w:r>
        <w:t xml:space="preserve">A client (could be a web app, mobile app, etc.) makes a GET request to the API (for example:</w:t>
      </w:r>
      <w:r>
        <w:t xml:space="preserve"> </w:t>
      </w:r>
      <w:r>
        <w:rPr>
          <w:rStyle w:val="VerbatimChar"/>
        </w:rPr>
        <w:t xml:space="preserve">GET /v1/entities/{id}</w:t>
      </w:r>
      <w:r>
        <w:t xml:space="preserve">). This hits the API Gateway (which after verifying auth and rate limits) will route the request to the appropriate handler</w:t>
      </w:r>
      <w:hyperlink r:id="rId28">
        <w:r>
          <w:rPr>
            <w:rStyle w:val="Hyperlink"/>
          </w:rPr>
          <w:t xml:space="preserve">[7]</w:t>
        </w:r>
      </w:hyperlink>
      <w:r>
        <w:t xml:space="preserve">.</w:t>
      </w:r>
    </w:p>
    <w:p>
      <w:pPr>
        <w:numPr>
          <w:ilvl w:val="0"/>
          <w:numId w:val="1002"/>
        </w:numPr>
      </w:pPr>
      <w:r>
        <w:rPr>
          <w:b/>
          <w:bCs/>
        </w:rPr>
        <w:t xml:space="preserve">Check the cache:</w:t>
      </w:r>
      <w:r>
        <w:t xml:space="preserve"> </w:t>
      </w:r>
      <w:r>
        <w:t xml:space="preserve">The first thing the handler does is ask the</w:t>
      </w:r>
      <w:r>
        <w:t xml:space="preserve"> </w:t>
      </w:r>
      <w:r>
        <w:rPr>
          <w:b/>
          <w:bCs/>
        </w:rPr>
        <w:t xml:space="preserve">Cache Service (Redis)</w:t>
      </w:r>
      <w:r>
        <w:t xml:space="preserve"> </w:t>
      </w:r>
      <w:r>
        <w:t xml:space="preserve">for the data. It uses a key that uniquely identifies the resource (for example,</w:t>
      </w:r>
      <w:r>
        <w:t xml:space="preserve"> </w:t>
      </w:r>
      <w:r>
        <w:rPr>
          <w:rStyle w:val="VerbatimChar"/>
        </w:rPr>
        <w:t xml:space="preserve">entity:{id}</w:t>
      </w:r>
      <w:r>
        <w:t xml:space="preserve"> </w:t>
      </w:r>
      <w:r>
        <w:t xml:space="preserve">or some namespaced key). The cache lookup is very fast (in-memory).</w:t>
      </w:r>
    </w:p>
    <w:p>
      <w:pPr>
        <w:pStyle w:val="Compact"/>
        <w:numPr>
          <w:ilvl w:val="0"/>
          <w:numId w:val="1002"/>
        </w:numPr>
      </w:pPr>
      <w:r>
        <w:t xml:space="preserve">If the cache finds the data (this is a</w:t>
      </w:r>
      <w:r>
        <w:t xml:space="preserve"> </w:t>
      </w:r>
      <w:r>
        <w:rPr>
          <w:b/>
          <w:bCs/>
        </w:rPr>
        <w:t xml:space="preserve">cache hit</w:t>
      </w:r>
      <w:r>
        <w:t xml:space="preserve">), it returns the data to the API. The API then immediately responds to the client with that data, often adding headers like</w:t>
      </w:r>
      <w:r>
        <w:t xml:space="preserve"> </w:t>
      </w:r>
      <w:r>
        <w:rPr>
          <w:rStyle w:val="VerbatimChar"/>
        </w:rPr>
        <w:t xml:space="preserve">Cache-Status: hit</w:t>
      </w:r>
      <w:r>
        <w:t xml:space="preserve"> </w:t>
      </w:r>
      <w:r>
        <w:t xml:space="preserve">to indicate it was served from cache, and an</w:t>
      </w:r>
      <w:r>
        <w:t xml:space="preserve"> </w:t>
      </w:r>
      <w:r>
        <w:rPr>
          <w:rStyle w:val="VerbatimChar"/>
        </w:rPr>
        <w:t xml:space="preserve">ETag</w:t>
      </w:r>
      <w:r>
        <w:t xml:space="preserve"> </w:t>
      </w:r>
      <w:r>
        <w:t xml:space="preserve">which is an identifier for the version of the resource</w:t>
      </w:r>
      <w:hyperlink r:id="rId28">
        <w:r>
          <w:rPr>
            <w:rStyle w:val="Hyperlink"/>
          </w:rPr>
          <w:t xml:space="preserve">[29]</w:t>
        </w:r>
      </w:hyperlink>
      <w:r>
        <w:t xml:space="preserve">. The ETag allows clients to do conditional GETs (asking if data has changed). The response is a normal 200 OK with the data, and it was very quick because no database was touched.</w:t>
      </w:r>
    </w:p>
    <w:p>
      <w:pPr>
        <w:numPr>
          <w:ilvl w:val="0"/>
          <w:numId w:val="1002"/>
        </w:numPr>
      </w:pPr>
      <w:r>
        <w:t xml:space="preserve">If the cache does</w:t>
      </w:r>
      <w:r>
        <w:t xml:space="preserve"> </w:t>
      </w:r>
      <w:r>
        <w:rPr>
          <w:b/>
          <w:bCs/>
        </w:rPr>
        <w:t xml:space="preserve">not have the data (cache miss)</w:t>
      </w:r>
      <w:hyperlink r:id="rId29">
        <w:r>
          <w:rPr>
            <w:rStyle w:val="Hyperlink"/>
          </w:rPr>
          <w:t xml:space="preserve">[8]</w:t>
        </w:r>
      </w:hyperlink>
      <w:r>
        <w:t xml:space="preserve">, the system proceeds to the next step.</w:t>
      </w:r>
    </w:p>
    <w:p>
      <w:pPr>
        <w:numPr>
          <w:ilvl w:val="0"/>
          <w:numId w:val="1002"/>
        </w:numPr>
      </w:pPr>
      <w:r>
        <w:rPr>
          <w:b/>
          <w:bCs/>
        </w:rPr>
        <w:t xml:space="preserve">Preventing stampede (single-flight):</w:t>
      </w:r>
      <w:r>
        <w:t xml:space="preserve"> </w:t>
      </w:r>
      <w:r>
        <w:t xml:space="preserve">In case of a miss, multiple requests for the same key could all go to the database simultaneously (which is bad for load). To prevent this, the middleware uses a</w:t>
      </w:r>
      <w:r>
        <w:t xml:space="preserve"> </w:t>
      </w:r>
      <w:r>
        <w:rPr>
          <w:b/>
          <w:bCs/>
        </w:rPr>
        <w:t xml:space="preserve">single-flight</w:t>
      </w:r>
      <w:r>
        <w:t xml:space="preserve"> </w:t>
      </w:r>
      <w:r>
        <w:t xml:space="preserve">mechanism</w:t>
      </w:r>
      <w:hyperlink r:id="rId22">
        <w:r>
          <w:rPr>
            <w:rStyle w:val="Hyperlink"/>
          </w:rPr>
          <w:t xml:space="preserve">[2]</w:t>
        </w:r>
      </w:hyperlink>
      <w:r>
        <w:t xml:space="preserve">. This means if it detects that a fetch for this key is already in progress, any additional request will wait for that one fetch to complete instead of hitting the database again. Essentially, only one thread or go-routine will fetch a given piece of data at a time, and everyone else will reuse the result. This avoids what’s known as a</w:t>
      </w:r>
      <w:r>
        <w:t xml:space="preserve"> </w:t>
      </w:r>
      <w:r>
        <w:rPr>
          <w:b/>
          <w:bCs/>
        </w:rPr>
        <w:t xml:space="preserve">cache stampede</w:t>
      </w:r>
      <w:r>
        <w:t xml:space="preserve"> </w:t>
      </w:r>
      <w:r>
        <w:t xml:space="preserve">(lots of requests thundering to the DB for the same missing key).</w:t>
      </w:r>
    </w:p>
    <w:p>
      <w:pPr>
        <w:numPr>
          <w:ilvl w:val="0"/>
          <w:numId w:val="1002"/>
        </w:numPr>
      </w:pPr>
      <w:r>
        <w:rPr>
          <w:b/>
          <w:bCs/>
        </w:rPr>
        <w:t xml:space="preserve">Fetch from the database (via Adapter):</w:t>
      </w:r>
      <w:r>
        <w:t xml:space="preserve"> </w:t>
      </w:r>
      <w:r>
        <w:t xml:space="preserve">The API (or cache service) calls the</w:t>
      </w:r>
      <w:r>
        <w:t xml:space="preserve"> </w:t>
      </w:r>
      <w:r>
        <w:rPr>
          <w:b/>
          <w:bCs/>
        </w:rPr>
        <w:t xml:space="preserve">Backend Adapter</w:t>
      </w:r>
      <w:r>
        <w:t xml:space="preserve"> </w:t>
      </w:r>
      <w:r>
        <w:t xml:space="preserve">to retrieve the data from the source of truth</w:t>
      </w:r>
      <w:hyperlink r:id="rId29">
        <w:r>
          <w:rPr>
            <w:rStyle w:val="Hyperlink"/>
          </w:rPr>
          <w:t xml:space="preserve">[8]</w:t>
        </w:r>
      </w:hyperlink>
      <w:r>
        <w:t xml:space="preserve">. The adapter might execute a SQL query on a read replica of the database (read replica is a copy of the primary DB used to offload reads) or call another service that owns the data. For example, it might do</w:t>
      </w:r>
      <w:r>
        <w:t xml:space="preserve"> </w:t>
      </w:r>
      <w:r>
        <w:rPr>
          <w:rStyle w:val="VerbatimChar"/>
        </w:rPr>
        <w:t xml:space="preserve">SELECT * FROM entities WHERE id = ...</w:t>
      </w:r>
      <w:r>
        <w:t xml:space="preserve"> </w:t>
      </w:r>
      <w:r>
        <w:t xml:space="preserve">on a read-optimized database instance</w:t>
      </w:r>
      <w:hyperlink r:id="rId48">
        <w:r>
          <w:rPr>
            <w:rStyle w:val="Hyperlink"/>
          </w:rPr>
          <w:t xml:space="preserve">[30]</w:t>
        </w:r>
      </w:hyperlink>
      <w:r>
        <w:t xml:space="preserve">. The adapter then gets the result (say, an entity object).</w:t>
      </w:r>
    </w:p>
    <w:p>
      <w:pPr>
        <w:numPr>
          <w:ilvl w:val="0"/>
          <w:numId w:val="1002"/>
        </w:numPr>
      </w:pPr>
      <w:r>
        <w:rPr>
          <w:b/>
          <w:bCs/>
        </w:rPr>
        <w:t xml:space="preserve">Update the cache:</w:t>
      </w:r>
      <w:r>
        <w:t xml:space="preserve"> </w:t>
      </w:r>
      <w:r>
        <w:t xml:space="preserve">The retrieved data is then put into the</w:t>
      </w:r>
      <w:r>
        <w:t xml:space="preserve"> </w:t>
      </w:r>
      <w:r>
        <w:rPr>
          <w:b/>
          <w:bCs/>
        </w:rPr>
        <w:t xml:space="preserve">Redis cache</w:t>
      </w:r>
      <w:r>
        <w:t xml:space="preserve"> </w:t>
      </w:r>
      <w:r>
        <w:t xml:space="preserve">with an appropriate key and a time-to-live (TTL)</w:t>
      </w:r>
      <w:hyperlink r:id="rId49">
        <w:r>
          <w:rPr>
            <w:rStyle w:val="Hyperlink"/>
          </w:rPr>
          <w:t xml:space="preserve">[31]</w:t>
        </w:r>
      </w:hyperlink>
      <w:r>
        <w:t xml:space="preserve">. The TTL means the cache entry will expire after a certain time (say 5 minutes) so that the cache doesn’t serve stale data forever. The TTL might have a bit of randomness (jitter) added – for example ±10% – so that not all similar keys expire at once and cause another spike (this was mentioned as</w:t>
      </w:r>
      <w:r>
        <w:t xml:space="preserve"> </w:t>
      </w:r>
      <w:r>
        <w:rPr>
          <w:i/>
          <w:iCs/>
        </w:rPr>
        <w:t xml:space="preserve">hybrid TTL with jitter</w:t>
      </w:r>
      <w:r>
        <w:t xml:space="preserve"> </w:t>
      </w:r>
      <w:r>
        <w:t xml:space="preserve">in the RFC to smooth out expirations</w:t>
      </w:r>
      <w:hyperlink r:id="rId22">
        <w:r>
          <w:rPr>
            <w:rStyle w:val="Hyperlink"/>
          </w:rPr>
          <w:t xml:space="preserve">[2]</w:t>
        </w:r>
      </w:hyperlink>
      <w:r>
        <w:t xml:space="preserve">). The system may also implement a</w:t>
      </w:r>
      <w:r>
        <w:t xml:space="preserve"> </w:t>
      </w:r>
      <w:r>
        <w:rPr>
          <w:b/>
          <w:bCs/>
        </w:rPr>
        <w:t xml:space="preserve">negative cache</w:t>
      </w:r>
      <w:r>
        <w:t xml:space="preserve"> </w:t>
      </w:r>
      <w:r>
        <w:t xml:space="preserve">for not-found results (e.g., caching the fact that an item doesn’t exist for a short time) to avoid repeated costly lookups for truly missing data</w:t>
      </w:r>
      <w:hyperlink r:id="rId50">
        <w:r>
          <w:rPr>
            <w:rStyle w:val="Hyperlink"/>
          </w:rPr>
          <w:t xml:space="preserve">[32]</w:t>
        </w:r>
      </w:hyperlink>
      <w:r>
        <w:t xml:space="preserve">.</w:t>
      </w:r>
    </w:p>
    <w:p>
      <w:pPr>
        <w:numPr>
          <w:ilvl w:val="0"/>
          <w:numId w:val="1002"/>
        </w:numPr>
      </w:pPr>
      <w:r>
        <w:rPr>
          <w:b/>
          <w:bCs/>
        </w:rPr>
        <w:t xml:space="preserve">Return the response:</w:t>
      </w:r>
      <w:r>
        <w:t xml:space="preserve"> </w:t>
      </w:r>
      <w:r>
        <w:t xml:space="preserve">Now that we have the data, the API returns a 200 OK to the client with the data. The response might include</w:t>
      </w:r>
      <w:r>
        <w:t xml:space="preserve"> </w:t>
      </w:r>
      <w:r>
        <w:rPr>
          <w:rStyle w:val="VerbatimChar"/>
        </w:rPr>
        <w:t xml:space="preserve">Cache-Status: miss</w:t>
      </w:r>
      <w:r>
        <w:t xml:space="preserve"> </w:t>
      </w:r>
      <w:r>
        <w:t xml:space="preserve">to indicate that it had to go to the source for this data</w:t>
      </w:r>
      <w:hyperlink r:id="rId49">
        <w:r>
          <w:rPr>
            <w:rStyle w:val="Hyperlink"/>
          </w:rPr>
          <w:t xml:space="preserve">[31]</w:t>
        </w:r>
      </w:hyperlink>
      <w:r>
        <w:t xml:space="preserve">. From the client’s perspective, it just got the data – maybe it was a few milliseconds slower on a miss than a hit, but still quite efficient.</w:t>
      </w:r>
    </w:p>
    <w:p>
      <w:pPr>
        <w:pStyle w:val="FirstParagraph"/>
      </w:pPr>
      <w:r>
        <w:t xml:space="preserve">To summarize,</w:t>
      </w:r>
      <w:r>
        <w:t xml:space="preserve"> </w:t>
      </w:r>
      <w:r>
        <w:rPr>
          <w:b/>
          <w:bCs/>
        </w:rPr>
        <w:t xml:space="preserve">reads are optimized by caching</w:t>
      </w:r>
      <w:r>
        <w:t xml:space="preserve">. Most of the time, after the first request, subsequent requests for the same item will be served out of Redis cache (fast). The database is only hit on a cache miss, and even then, one at a time thanks to single-flight suppression of duplicate fetches. This greatly</w:t>
      </w:r>
      <w:r>
        <w:t xml:space="preserve"> </w:t>
      </w:r>
      <w:r>
        <w:rPr>
          <w:b/>
          <w:bCs/>
        </w:rPr>
        <w:t xml:space="preserve">reduces the load on the database</w:t>
      </w:r>
      <w:r>
        <w:t xml:space="preserve"> </w:t>
      </w:r>
      <w:r>
        <w:t xml:space="preserve">and improves latency for users.</w:t>
      </w:r>
    </w:p>
    <w:p>
      <w:pPr>
        <w:pStyle w:val="BodyText"/>
      </w:pPr>
      <w:r>
        <w:rPr>
          <w:b/>
          <w:bCs/>
        </w:rPr>
        <w:t xml:space="preserve">Simplified Go code example (cache-first read):</w:t>
      </w:r>
      <w:r>
        <w:t xml:space="preserve"> </w:t>
      </w:r>
      <w:r>
        <w:t xml:space="preserve">Below is a pseudo-code snippet illustrating how a read might be handled in Go:</w:t>
      </w:r>
    </w:p>
    <w:p>
      <w:pPr>
        <w:pStyle w:val="SourceCode"/>
      </w:pPr>
      <w:r>
        <w:rPr>
          <w:rStyle w:val="VerbatimChar"/>
        </w:rPr>
        <w:t xml:space="preserve">// Pseudo-code for a cache-first read operation</w:t>
      </w:r>
      <w:r>
        <w:br/>
      </w:r>
      <w:r>
        <w:rPr>
          <w:rStyle w:val="VerbatimChar"/>
        </w:rPr>
        <w:t xml:space="preserve">func GetEntity(id string) (Entity, error) {</w:t>
      </w:r>
      <w:r>
        <w:br/>
      </w:r>
      <w:r>
        <w:rPr>
          <w:rStyle w:val="VerbatimChar"/>
        </w:rPr>
        <w:t xml:space="preserve">    // 1. Try to get from cache</w:t>
      </w:r>
      <w:r>
        <w:br/>
      </w:r>
      <w:r>
        <w:rPr>
          <w:rStyle w:val="VerbatimChar"/>
        </w:rPr>
        <w:t xml:space="preserve">    data, err := redisClient.Get(ctx, "entity:"+id).Result()</w:t>
      </w:r>
      <w:r>
        <w:br/>
      </w:r>
      <w:r>
        <w:rPr>
          <w:rStyle w:val="VerbatimChar"/>
        </w:rPr>
        <w:t xml:space="preserve">    if err == nil {</w:t>
      </w:r>
      <w:r>
        <w:br/>
      </w:r>
      <w:r>
        <w:rPr>
          <w:rStyle w:val="VerbatimChar"/>
        </w:rPr>
        <w:t xml:space="preserve">        // Cache hit – parse and return</w:t>
      </w:r>
      <w:r>
        <w:br/>
      </w:r>
      <w:r>
        <w:rPr>
          <w:rStyle w:val="VerbatimChar"/>
        </w:rPr>
        <w:t xml:space="preserve">        entity := parseEntity(data)</w:t>
      </w:r>
      <w:r>
        <w:br/>
      </w:r>
      <w:r>
        <w:rPr>
          <w:rStyle w:val="VerbatimChar"/>
        </w:rPr>
        <w:t xml:space="preserve">        return entity, nil</w:t>
      </w:r>
      <w:r>
        <w:br/>
      </w:r>
      <w:r>
        <w:rPr>
          <w:rStyle w:val="VerbatimChar"/>
        </w:rPr>
        <w:t xml:space="preserve">    }</w:t>
      </w:r>
      <w:r>
        <w:br/>
      </w:r>
      <w:r>
        <w:rPr>
          <w:rStyle w:val="VerbatimChar"/>
        </w:rPr>
        <w:t xml:space="preserve">    if err != redis.Nil {</w:t>
      </w:r>
      <w:r>
        <w:br/>
      </w:r>
      <w:r>
        <w:rPr>
          <w:rStyle w:val="VerbatimChar"/>
        </w:rPr>
        <w:t xml:space="preserve">        // Some other Redis error occurred</w:t>
      </w:r>
      <w:r>
        <w:br/>
      </w:r>
      <w:r>
        <w:rPr>
          <w:rStyle w:val="VerbatimChar"/>
        </w:rPr>
        <w:t xml:space="preserve">        return Entity{}, err</w:t>
      </w:r>
      <w:r>
        <w:br/>
      </w:r>
      <w:r>
        <w:rPr>
          <w:rStyle w:val="VerbatimChar"/>
        </w:rPr>
        <w:t xml:space="preserve">    }</w:t>
      </w:r>
      <w:r>
        <w:br/>
      </w:r>
      <w:r>
        <w:rPr>
          <w:rStyle w:val="VerbatimChar"/>
        </w:rPr>
        <w:t xml:space="preserve">    // If err is redis.Nil, it means cache miss</w:t>
      </w:r>
      <w:r>
        <w:br/>
      </w:r>
      <w:r>
        <w:br/>
      </w:r>
      <w:r>
        <w:rPr>
          <w:rStyle w:val="VerbatimChar"/>
        </w:rPr>
        <w:t xml:space="preserve">    // 2. Use single-flight to prevent duplicate fetches for this ID</w:t>
      </w:r>
      <w:r>
        <w:br/>
      </w:r>
      <w:r>
        <w:rPr>
          <w:rStyle w:val="VerbatimChar"/>
        </w:rPr>
        <w:t xml:space="preserve">    result, err, _ := singleflightGroup.Do("entity:"+id, func() (interface{}, error) {</w:t>
      </w:r>
      <w:r>
        <w:br/>
      </w:r>
      <w:r>
        <w:rPr>
          <w:rStyle w:val="VerbatimChar"/>
        </w:rPr>
        <w:t xml:space="preserve">        // 3. Fetch from the DB via adapter</w:t>
      </w:r>
      <w:r>
        <w:br/>
      </w:r>
      <w:r>
        <w:rPr>
          <w:rStyle w:val="VerbatimChar"/>
        </w:rPr>
        <w:t xml:space="preserve">        entity, err := dbReadReplica.QueryEntityByID(id)</w:t>
      </w:r>
      <w:r>
        <w:br/>
      </w:r>
      <w:r>
        <w:rPr>
          <w:rStyle w:val="VerbatimChar"/>
        </w:rPr>
        <w:t xml:space="preserve">        if err != nil {</w:t>
      </w:r>
      <w:r>
        <w:br/>
      </w:r>
      <w:r>
        <w:rPr>
          <w:rStyle w:val="VerbatimChar"/>
        </w:rPr>
        <w:t xml:space="preserve">            return nil, err</w:t>
      </w:r>
      <w:r>
        <w:br/>
      </w:r>
      <w:r>
        <w:rPr>
          <w:rStyle w:val="VerbatimChar"/>
        </w:rPr>
        <w:t xml:space="preserve">        }</w:t>
      </w:r>
      <w:r>
        <w:br/>
      </w:r>
      <w:r>
        <w:rPr>
          <w:rStyle w:val="VerbatimChar"/>
        </w:rPr>
        <w:t xml:space="preserve">        // 4. Update cache with a TTL (with some jitter)</w:t>
      </w:r>
      <w:r>
        <w:br/>
      </w:r>
      <w:r>
        <w:rPr>
          <w:rStyle w:val="VerbatimChar"/>
        </w:rPr>
        <w:t xml:space="preserve">        redisClient.Set(ctx, "entity:"+id, serialize(entity), ttlWithJitter)</w:t>
      </w:r>
      <w:r>
        <w:br/>
      </w:r>
      <w:r>
        <w:rPr>
          <w:rStyle w:val="VerbatimChar"/>
        </w:rPr>
        <w:t xml:space="preserve">        return entity, nil</w:t>
      </w:r>
      <w:r>
        <w:br/>
      </w:r>
      <w:r>
        <w:rPr>
          <w:rStyle w:val="VerbatimChar"/>
        </w:rPr>
        <w:t xml:space="preserve">    })</w:t>
      </w:r>
      <w:r>
        <w:br/>
      </w:r>
      <w:r>
        <w:rPr>
          <w:rStyle w:val="VerbatimChar"/>
        </w:rPr>
        <w:t xml:space="preserve">    if err != nil {</w:t>
      </w:r>
      <w:r>
        <w:br/>
      </w:r>
      <w:r>
        <w:rPr>
          <w:rStyle w:val="VerbatimChar"/>
        </w:rPr>
        <w:t xml:space="preserve">        return Entity{}, err</w:t>
      </w:r>
      <w:r>
        <w:br/>
      </w:r>
      <w:r>
        <w:rPr>
          <w:rStyle w:val="VerbatimChar"/>
        </w:rPr>
        <w:t xml:space="preserve">    }</w:t>
      </w:r>
      <w:r>
        <w:br/>
      </w:r>
      <w:r>
        <w:rPr>
          <w:rStyle w:val="VerbatimChar"/>
        </w:rPr>
        <w:t xml:space="preserve">    // 5. Return the fetched entity</w:t>
      </w:r>
      <w:r>
        <w:br/>
      </w:r>
      <w:r>
        <w:rPr>
          <w:rStyle w:val="VerbatimChar"/>
        </w:rPr>
        <w:t xml:space="preserve">    return result.(Entity), nil</w:t>
      </w:r>
      <w:r>
        <w:br/>
      </w:r>
      <w:r>
        <w:rPr>
          <w:rStyle w:val="VerbatimChar"/>
        </w:rPr>
        <w:t xml:space="preserve">}</w:t>
      </w:r>
    </w:p>
    <w:p>
      <w:pPr>
        <w:pStyle w:val="FirstParagraph"/>
      </w:pPr>
      <w:r>
        <w:t xml:space="preserve">In this snippet,</w:t>
      </w:r>
      <w:r>
        <w:t xml:space="preserve"> </w:t>
      </w:r>
      <w:r>
        <w:rPr>
          <w:rStyle w:val="VerbatimChar"/>
        </w:rPr>
        <w:t xml:space="preserve">singleflightGroup.Do</w:t>
      </w:r>
      <w:r>
        <w:t xml:space="preserve"> </w:t>
      </w:r>
      <w:r>
        <w:t xml:space="preserve">ensures only one database query happens for a given key at a time. The next step is how writes work, which is a bit different since they go through an event-driven pipeline.</w:t>
      </w:r>
    </w:p>
    <w:bookmarkEnd w:id="51"/>
    <w:bookmarkStart w:id="53" w:name="X69dd88da97e6c344ef8d9989eb107f10fcabc95"/>
    <w:p>
      <w:pPr>
        <w:pStyle w:val="Heading2"/>
      </w:pPr>
      <w:r>
        <w:t xml:space="preserve">How the Write Path Works (Commands and Event-Driven Updates)</w:t>
      </w:r>
    </w:p>
    <w:p>
      <w:pPr>
        <w:pStyle w:val="FirstParagraph"/>
      </w:pPr>
      <w:r>
        <w:t xml:space="preserve">When a client needs to modify data (for example, creating a new record or updating an existing one), the operation goes through the</w:t>
      </w:r>
      <w:r>
        <w:t xml:space="preserve"> </w:t>
      </w:r>
      <w:r>
        <w:rPr>
          <w:b/>
          <w:bCs/>
        </w:rPr>
        <w:t xml:space="preserve">Write Path</w:t>
      </w:r>
      <w:r>
        <w:t xml:space="preserve"> </w:t>
      </w:r>
      <w:r>
        <w:t xml:space="preserve">of the middleware. This path uses a</w:t>
      </w:r>
      <w:r>
        <w:t xml:space="preserve"> </w:t>
      </w:r>
      <w:r>
        <w:rPr>
          <w:b/>
          <w:bCs/>
        </w:rPr>
        <w:t xml:space="preserve">Command Queue and Event Processing</w:t>
      </w:r>
      <w:r>
        <w:t xml:space="preserve"> </w:t>
      </w:r>
      <w:r>
        <w:t xml:space="preserve">mechanism, which is a hallmark of the CQRS (Command Query Responsibility Segregation) design – separating reads and writes. Here’s what happens on a typical write (e.g., an HTTP POST/PUT/PATCH request):</w:t>
      </w:r>
    </w:p>
    <w:p>
      <w:pPr>
        <w:numPr>
          <w:ilvl w:val="0"/>
          <w:numId w:val="1003"/>
        </w:numPr>
      </w:pPr>
      <w:r>
        <w:rPr>
          <w:b/>
          <w:bCs/>
        </w:rPr>
        <w:t xml:space="preserve">Client sends a write request:</w:t>
      </w:r>
      <w:r>
        <w:t xml:space="preserve"> </w:t>
      </w:r>
      <w:r>
        <w:t xml:space="preserve">The client calls an API endpoint like</w:t>
      </w:r>
      <w:r>
        <w:t xml:space="preserve"> </w:t>
      </w:r>
      <w:r>
        <w:rPr>
          <w:rStyle w:val="VerbatimChar"/>
        </w:rPr>
        <w:t xml:space="preserve">PATCH /v1/entities/{id}</w:t>
      </w:r>
      <w:r>
        <w:t xml:space="preserve"> </w:t>
      </w:r>
      <w:r>
        <w:t xml:space="preserve">with some new data. Importantly, the client also provides an</w:t>
      </w:r>
      <w:r>
        <w:t xml:space="preserve"> </w:t>
      </w:r>
      <w:r>
        <w:rPr>
          <w:b/>
          <w:bCs/>
        </w:rPr>
        <w:t xml:space="preserve">Idempotency-Key</w:t>
      </w:r>
      <w:r>
        <w:t xml:space="preserve"> </w:t>
      </w:r>
      <w:r>
        <w:t xml:space="preserve">header (a unique token for this request) to guard against duplicate submissions</w:t>
      </w:r>
      <w:hyperlink r:id="rId34">
        <w:r>
          <w:rPr>
            <w:rStyle w:val="Hyperlink"/>
          </w:rPr>
          <w:t xml:space="preserve">[14]</w:t>
        </w:r>
      </w:hyperlink>
      <w:r>
        <w:t xml:space="preserve">. This arrives at the API Gateway/Command Service layer.</w:t>
      </w:r>
    </w:p>
    <w:p>
      <w:pPr>
        <w:numPr>
          <w:ilvl w:val="0"/>
          <w:numId w:val="1003"/>
        </w:numPr>
      </w:pPr>
      <w:r>
        <w:rPr>
          <w:b/>
          <w:bCs/>
        </w:rPr>
        <w:t xml:space="preserve">Validate and authenticate:</w:t>
      </w:r>
      <w:r>
        <w:t xml:space="preserve"> </w:t>
      </w:r>
      <w:r>
        <w:t xml:space="preserve">Just like reads, the request goes through the policy checks – ensuring the user is allowed to perform this action (authorization) and the request isn’t malformed. The API might do basic validation of the payload as well (are required fields present, etc.).</w:t>
      </w:r>
    </w:p>
    <w:p>
      <w:pPr>
        <w:numPr>
          <w:ilvl w:val="0"/>
          <w:numId w:val="1003"/>
        </w:numPr>
      </w:pPr>
      <w:r>
        <w:rPr>
          <w:b/>
          <w:bCs/>
        </w:rPr>
        <w:t xml:space="preserve">Idempotency check:</w:t>
      </w:r>
      <w:r>
        <w:t xml:space="preserve"> </w:t>
      </w:r>
      <w:r>
        <w:t xml:space="preserve">The Command Service will check a store (like a table or cache) to see if a request with this Idempotency-Key has already been processed. If yes, it can safely ignore or short-circuit the request (or return the previous result) so that the operation is not performed twice</w:t>
      </w:r>
      <w:hyperlink r:id="rId33">
        <w:r>
          <w:rPr>
            <w:rStyle w:val="Hyperlink"/>
          </w:rPr>
          <w:t xml:space="preserve">[12]</w:t>
        </w:r>
      </w:hyperlink>
      <w:r>
        <w:t xml:space="preserve">. If not, it marks this key as seen (often by reserving it in a database along with a tentative result or status).</w:t>
      </w:r>
    </w:p>
    <w:p>
      <w:pPr>
        <w:numPr>
          <w:ilvl w:val="0"/>
          <w:numId w:val="1003"/>
        </w:numPr>
      </w:pPr>
      <w:r>
        <w:rPr>
          <w:b/>
          <w:bCs/>
        </w:rPr>
        <w:t xml:space="preserve">Write to Outbox (and possibly a provisional DB write):</w:t>
      </w:r>
      <w:r>
        <w:t xml:space="preserve"> </w:t>
      </w:r>
      <w:r>
        <w:t xml:space="preserve">Instead of directly applying the change to the main database, the Command Service writes a</w:t>
      </w:r>
      <w:r>
        <w:t xml:space="preserve"> </w:t>
      </w:r>
      <w:r>
        <w:rPr>
          <w:b/>
          <w:bCs/>
        </w:rPr>
        <w:t xml:space="preserve">Command record</w:t>
      </w:r>
      <w:r>
        <w:t xml:space="preserve"> </w:t>
      </w:r>
      <w:r>
        <w:t xml:space="preserve">to an</w:t>
      </w:r>
      <w:r>
        <w:t xml:space="preserve"> </w:t>
      </w:r>
      <w:r>
        <w:rPr>
          <w:b/>
          <w:bCs/>
        </w:rPr>
        <w:t xml:space="preserve">Outbox</w:t>
      </w:r>
      <w:r>
        <w:t xml:space="preserve"> </w:t>
      </w:r>
      <w:r>
        <w:t xml:space="preserve">– usually a database table that holds pending events/commands. This is done in a</w:t>
      </w:r>
      <w:r>
        <w:t xml:space="preserve"> </w:t>
      </w:r>
      <w:r>
        <w:rPr>
          <w:b/>
          <w:bCs/>
        </w:rPr>
        <w:t xml:space="preserve">transaction</w:t>
      </w:r>
      <w:r>
        <w:t xml:space="preserve">. In some designs, the Command Service might also do a quick preliminary write to the actual data store in the same transaction (or it might leave it entirely to a consumer – there are variations of this pattern). A simple approach:</w:t>
      </w:r>
    </w:p>
    <w:p>
      <w:pPr>
        <w:pStyle w:val="Compact"/>
        <w:numPr>
          <w:ilvl w:val="0"/>
          <w:numId w:val="1003"/>
        </w:numPr>
      </w:pPr>
      <w:r>
        <w:t xml:space="preserve">Start a database transaction.</w:t>
      </w:r>
    </w:p>
    <w:p>
      <w:pPr>
        <w:pStyle w:val="Compact"/>
        <w:numPr>
          <w:ilvl w:val="0"/>
          <w:numId w:val="1003"/>
        </w:numPr>
      </w:pPr>
      <w:r>
        <w:t xml:space="preserve">Insert/Update the target data in the database (or it could skip this if truly handing off to processors – but often small updates can be done synchronously).</w:t>
      </w:r>
    </w:p>
    <w:p>
      <w:pPr>
        <w:pStyle w:val="Compact"/>
        <w:numPr>
          <w:ilvl w:val="0"/>
          <w:numId w:val="1003"/>
        </w:numPr>
      </w:pPr>
      <w:r>
        <w:t xml:space="preserve">Insert a record into an Outbox table describing the event (e.g., “Entity X updated with new data Y” plus a unique event ID).</w:t>
      </w:r>
    </w:p>
    <w:p>
      <w:pPr>
        <w:numPr>
          <w:ilvl w:val="0"/>
          <w:numId w:val="1003"/>
        </w:numPr>
      </w:pPr>
      <w:r>
        <w:t xml:space="preserve">Commit the transaction.</w:t>
      </w:r>
      <w:r>
        <w:t xml:space="preserve"> </w:t>
      </w:r>
      <w:r>
        <w:t xml:space="preserve">If the transaction succeeds, we have ensured the database state and the outbox event are saved</w:t>
      </w:r>
      <w:r>
        <w:t xml:space="preserve"> </w:t>
      </w:r>
      <w:r>
        <w:rPr>
          <w:b/>
          <w:bCs/>
        </w:rPr>
        <w:t xml:space="preserve">together</w:t>
      </w:r>
      <w:r>
        <w:t xml:space="preserve">. If it fails, nothing is saved (which avoids partial updates).</w:t>
      </w:r>
    </w:p>
    <w:p>
      <w:pPr>
        <w:numPr>
          <w:ilvl w:val="0"/>
          <w:numId w:val="1003"/>
        </w:numPr>
      </w:pPr>
      <w:r>
        <w:rPr>
          <w:b/>
          <w:bCs/>
        </w:rPr>
        <w:t xml:space="preserve">Publish to Event Bus:</w:t>
      </w:r>
      <w:r>
        <w:t xml:space="preserve"> </w:t>
      </w:r>
      <w:r>
        <w:t xml:space="preserve">Once the outbox entry is committed, a separate background</w:t>
      </w:r>
      <w:r>
        <w:t xml:space="preserve"> </w:t>
      </w:r>
      <w:r>
        <w:rPr>
          <w:b/>
          <w:bCs/>
        </w:rPr>
        <w:t xml:space="preserve">producer</w:t>
      </w:r>
      <w:r>
        <w:t xml:space="preserve"> </w:t>
      </w:r>
      <w:r>
        <w:t xml:space="preserve">service (or the Command Service itself in a separate thread) reads the outbox and</w:t>
      </w:r>
      <w:r>
        <w:t xml:space="preserve"> </w:t>
      </w:r>
      <w:r>
        <w:rPr>
          <w:b/>
          <w:bCs/>
        </w:rPr>
        <w:t xml:space="preserve">publishes the event to Kafka</w:t>
      </w:r>
      <w:hyperlink r:id="rId33">
        <w:r>
          <w:rPr>
            <w:rStyle w:val="Hyperlink"/>
          </w:rPr>
          <w:t xml:space="preserve">[12]</w:t>
        </w:r>
      </w:hyperlink>
      <w:r>
        <w:t xml:space="preserve">. In many systems, this is done by a lightweight loop or using a Kafka Connect job that monitors the outbox table. The event sent to Kafka could be something like “EntityUpdated” with details of what to update. Thanks to the outbox pattern, even if the API or service crashed after writing to the outbox, a restart or another service would still send out the events later. The key is the combination of steps 4 and 5 guarantees that</w:t>
      </w:r>
      <w:r>
        <w:t xml:space="preserve"> </w:t>
      </w:r>
      <w:r>
        <w:rPr>
          <w:b/>
          <w:bCs/>
        </w:rPr>
        <w:t xml:space="preserve">either both the DB change and event happen, or neither does</w:t>
      </w:r>
      <w:r>
        <w:t xml:space="preserve"> </w:t>
      </w:r>
      <w:r>
        <w:t xml:space="preserve">– keeping them in sync.</w:t>
      </w:r>
    </w:p>
    <w:p>
      <w:pPr>
        <w:numPr>
          <w:ilvl w:val="0"/>
          <w:numId w:val="1003"/>
        </w:numPr>
      </w:pPr>
      <w:r>
        <w:rPr>
          <w:b/>
          <w:bCs/>
        </w:rPr>
        <w:t xml:space="preserve">Acknowledge the client:</w:t>
      </w:r>
      <w:r>
        <w:t xml:space="preserve"> </w:t>
      </w:r>
      <w:r>
        <w:t xml:space="preserve">At this point, the system doesn’t wait for the actual database update to happen. It responds to the client immediately, usually with a</w:t>
      </w:r>
      <w:r>
        <w:t xml:space="preserve"> </w:t>
      </w:r>
      <w:r>
        <w:rPr>
          <w:b/>
          <w:bCs/>
        </w:rPr>
        <w:t xml:space="preserve">202 Accepted</w:t>
      </w:r>
      <w:r>
        <w:t xml:space="preserve"> </w:t>
      </w:r>
      <w:r>
        <w:t xml:space="preserve">status and perhaps a reference ID (like a command ID or status URL)</w:t>
      </w:r>
      <w:hyperlink r:id="rId52">
        <w:r>
          <w:rPr>
            <w:rStyle w:val="Hyperlink"/>
          </w:rPr>
          <w:t xml:space="preserve">[33]</w:t>
        </w:r>
      </w:hyperlink>
      <w:r>
        <w:t xml:space="preserve">. This tells the client, “Got it, your request is accepted and being processed.” The client can then poll or subscribe for the result if needed. This asynchronous reply improves responsiveness and decouples the client from the processing time.</w:t>
      </w:r>
    </w:p>
    <w:p>
      <w:pPr>
        <w:numPr>
          <w:ilvl w:val="0"/>
          <w:numId w:val="1003"/>
        </w:numPr>
      </w:pPr>
      <w:r>
        <w:rPr>
          <w:b/>
          <w:bCs/>
        </w:rPr>
        <w:t xml:space="preserve">Processor consumes the event:</w:t>
      </w:r>
      <w:r>
        <w:t xml:space="preserve"> </w:t>
      </w:r>
      <w:r>
        <w:t xml:space="preserve">One of the</w:t>
      </w:r>
      <w:r>
        <w:t xml:space="preserve"> </w:t>
      </w:r>
      <w:r>
        <w:rPr>
          <w:b/>
          <w:bCs/>
        </w:rPr>
        <w:t xml:space="preserve">Processor</w:t>
      </w:r>
      <w:r>
        <w:t xml:space="preserve"> </w:t>
      </w:r>
      <w:r>
        <w:t xml:space="preserve">services that subscribes to the command topic in Kafka will receive the event message</w:t>
      </w:r>
      <w:hyperlink r:id="rId34">
        <w:r>
          <w:rPr>
            <w:rStyle w:val="Hyperlink"/>
          </w:rPr>
          <w:t xml:space="preserve">[14]</w:t>
        </w:r>
      </w:hyperlink>
      <w:r>
        <w:t xml:space="preserve">. This processor is responsible for carrying out the actual write on the</w:t>
      </w:r>
      <w:r>
        <w:t xml:space="preserve"> </w:t>
      </w:r>
      <w:r>
        <w:rPr>
          <w:b/>
          <w:bCs/>
        </w:rPr>
        <w:t xml:space="preserve">primary database</w:t>
      </w:r>
      <w:r>
        <w:t xml:space="preserve"> </w:t>
      </w:r>
      <w:r>
        <w:t xml:space="preserve">(the authoritative data store). For example, if the event is "Update Entity X", it will take that and perform the necessary</w:t>
      </w:r>
      <w:r>
        <w:t xml:space="preserve"> </w:t>
      </w:r>
      <w:r>
        <w:rPr>
          <w:rStyle w:val="VerbatimChar"/>
        </w:rPr>
        <w:t xml:space="preserve">UPDATE</w:t>
      </w:r>
      <w:r>
        <w:t xml:space="preserve"> </w:t>
      </w:r>
      <w:r>
        <w:t xml:space="preserve">on the main database (or create a new record, etc.)</w:t>
      </w:r>
      <w:hyperlink r:id="rId36">
        <w:r>
          <w:rPr>
            <w:rStyle w:val="Hyperlink"/>
          </w:rPr>
          <w:t xml:space="preserve">[16]</w:t>
        </w:r>
      </w:hyperlink>
      <w:r>
        <w:t xml:space="preserve">. It does this inside its own transaction on the database. Once the database write is successful, the processor might also perform any other logic (like send an email, etc., if that’s part of the event handling, though often we keep one concern per processor).</w:t>
      </w:r>
    </w:p>
    <w:p>
      <w:pPr>
        <w:numPr>
          <w:ilvl w:val="0"/>
          <w:numId w:val="1003"/>
        </w:numPr>
      </w:pPr>
      <w:r>
        <w:rPr>
          <w:b/>
          <w:bCs/>
        </w:rPr>
        <w:t xml:space="preserve">Emit post-update events:</w:t>
      </w:r>
      <w:r>
        <w:t xml:space="preserve"> </w:t>
      </w:r>
      <w:r>
        <w:t xml:space="preserve">After successfully updating the database, the processor will publish a</w:t>
      </w:r>
      <w:r>
        <w:t xml:space="preserve"> </w:t>
      </w:r>
      <w:r>
        <w:rPr>
          <w:b/>
          <w:bCs/>
        </w:rPr>
        <w:t xml:space="preserve">domain event</w:t>
      </w:r>
      <w:r>
        <w:t xml:space="preserve"> </w:t>
      </w:r>
      <w:r>
        <w:t xml:space="preserve">to Kafka saying something like</w:t>
      </w:r>
      <w:r>
        <w:t xml:space="preserve"> </w:t>
      </w:r>
      <w:r>
        <w:rPr>
          <w:rStyle w:val="VerbatimChar"/>
        </w:rPr>
        <w:t xml:space="preserve">"entity.updated"</w:t>
      </w:r>
      <w:r>
        <w:t xml:space="preserve"> </w:t>
      </w:r>
      <w:r>
        <w:t xml:space="preserve">(with details like which entity and what changed)</w:t>
      </w:r>
      <w:hyperlink r:id="rId36">
        <w:r>
          <w:rPr>
            <w:rStyle w:val="Hyperlink"/>
          </w:rPr>
          <w:t xml:space="preserve">[16]</w:t>
        </w:r>
      </w:hyperlink>
      <w:r>
        <w:t xml:space="preserve">. This is separate from the command; it’s more of a notification to the world that the data has changed. There could be multiple downstream events too (for example, if the command was “create order”, it might emit “order.created” as a domain event). These events are picked up by other parts of the system.</w:t>
      </w:r>
    </w:p>
    <w:p>
      <w:pPr>
        <w:numPr>
          <w:ilvl w:val="0"/>
          <w:numId w:val="1003"/>
        </w:numPr>
      </w:pPr>
      <w:r>
        <w:rPr>
          <w:b/>
          <w:bCs/>
        </w:rPr>
        <w:t xml:space="preserve">Update caches and other read models:</w:t>
      </w:r>
      <w:r>
        <w:t xml:space="preserve"> </w:t>
      </w:r>
      <w:r>
        <w:t xml:space="preserve">Among the consumers of the</w:t>
      </w:r>
      <w:r>
        <w:t xml:space="preserve"> </w:t>
      </w:r>
      <w:r>
        <w:rPr>
          <w:rStyle w:val="VerbatimChar"/>
        </w:rPr>
        <w:t xml:space="preserve">"entity.updated"</w:t>
      </w:r>
      <w:r>
        <w:t xml:space="preserve"> </w:t>
      </w:r>
      <w:r>
        <w:t xml:space="preserve">event will be the</w:t>
      </w:r>
      <w:r>
        <w:t xml:space="preserve"> </w:t>
      </w:r>
      <w:r>
        <w:rPr>
          <w:b/>
          <w:bCs/>
        </w:rPr>
        <w:t xml:space="preserve">Cache Updater</w:t>
      </w:r>
      <w:r>
        <w:t xml:space="preserve"> </w:t>
      </w:r>
      <w:r>
        <w:t xml:space="preserve">service (and possibly a Search Index Updater, etc.). The cache updater sees that an entity changed, and it will</w:t>
      </w:r>
      <w:r>
        <w:t xml:space="preserve"> </w:t>
      </w:r>
      <w:r>
        <w:rPr>
          <w:b/>
          <w:bCs/>
        </w:rPr>
        <w:t xml:space="preserve">invalidate or refresh the cache</w:t>
      </w:r>
      <w:r>
        <w:t xml:space="preserve"> </w:t>
      </w:r>
      <w:r>
        <w:t xml:space="preserve">for that entity in Redis</w:t>
      </w:r>
      <w:hyperlink r:id="rId36">
        <w:r>
          <w:rPr>
            <w:rStyle w:val="Hyperlink"/>
          </w:rPr>
          <w:t xml:space="preserve">[16]</w:t>
        </w:r>
      </w:hyperlink>
      <w:r>
        <w:t xml:space="preserve">. For instance, it might delete the cache key or set a new value for it so that any new reads get the latest data. This is how the system propagates the write to the read-side cache. If there are other read models (like a pre-computed view or an Elasticsearch index), similar updaters can update those as well, keeping the read side in sync eventually.</w:t>
      </w:r>
    </w:p>
    <w:p>
      <w:pPr>
        <w:numPr>
          <w:ilvl w:val="0"/>
          <w:numId w:val="1003"/>
        </w:numPr>
      </w:pPr>
      <w:r>
        <w:rPr>
          <w:b/>
          <w:bCs/>
        </w:rPr>
        <w:t xml:space="preserve">Notify via WebSocket (real-time):</w:t>
      </w:r>
      <w:r>
        <w:t xml:space="preserve"> </w:t>
      </w:r>
      <w:r>
        <w:t xml:space="preserve">The event bus also routes the</w:t>
      </w:r>
      <w:r>
        <w:t xml:space="preserve"> </w:t>
      </w:r>
      <w:r>
        <w:rPr>
          <w:rStyle w:val="VerbatimChar"/>
        </w:rPr>
        <w:t xml:space="preserve">"entity.updated"</w:t>
      </w:r>
      <w:r>
        <w:t xml:space="preserve"> </w:t>
      </w:r>
      <w:r>
        <w:t xml:space="preserve">event to the</w:t>
      </w:r>
      <w:r>
        <w:t xml:space="preserve"> </w:t>
      </w:r>
      <w:r>
        <w:rPr>
          <w:b/>
          <w:bCs/>
        </w:rPr>
        <w:t xml:space="preserve">WebSocket Hub</w:t>
      </w:r>
      <w:hyperlink r:id="rId30">
        <w:r>
          <w:rPr>
            <w:rStyle w:val="Hyperlink"/>
          </w:rPr>
          <w:t xml:space="preserve">[34]</w:t>
        </w:r>
      </w:hyperlink>
      <w:r>
        <w:t xml:space="preserve">. The hub will then push the update to any client that is subscribed to that entity/topic in real-time</w:t>
      </w:r>
      <w:hyperlink r:id="rId38">
        <w:r>
          <w:rPr>
            <w:rStyle w:val="Hyperlink"/>
          </w:rPr>
          <w:t xml:space="preserve">[19]</w:t>
        </w:r>
      </w:hyperlink>
      <w:r>
        <w:t xml:space="preserve"> </w:t>
      </w:r>
      <w:r>
        <w:t xml:space="preserve">(we will discuss this more in the next section). This means a user viewing that entity could see the change instantly without needing to refresh.</w:t>
      </w:r>
    </w:p>
    <w:p>
      <w:pPr>
        <w:pStyle w:val="FirstParagraph"/>
      </w:pPr>
      <w:r>
        <w:t xml:space="preserve">To visualize the write path, imagine the sequence diagram from the RFC, simplified:</w:t>
      </w:r>
      <w:r>
        <w:t xml:space="preserve"> </w:t>
      </w:r>
      <w:r>
        <w:t xml:space="preserve">- The client sends a PATCH request with Idempotency-Key.</w:t>
      </w:r>
      <w:r>
        <w:t xml:space="preserve"> </w:t>
      </w:r>
      <w:r>
        <w:t xml:space="preserve">- The API/Command Service saves the command to the outbox (as part of a DB transaction) and then hands off to Kafka.</w:t>
      </w:r>
      <w:r>
        <w:t xml:space="preserve"> </w:t>
      </w:r>
      <w:r>
        <w:t xml:space="preserve">- Kafka delivers the command to a Processor service.</w:t>
      </w:r>
      <w:r>
        <w:t xml:space="preserve"> </w:t>
      </w:r>
      <w:r>
        <w:t xml:space="preserve">- Processor writes to the DB and then emits an</w:t>
      </w:r>
      <w:r>
        <w:t xml:space="preserve"> </w:t>
      </w:r>
      <w:r>
        <w:rPr>
          <w:rStyle w:val="VerbatimChar"/>
        </w:rPr>
        <w:t xml:space="preserve">"entity.updated"</w:t>
      </w:r>
      <w:r>
        <w:t xml:space="preserve"> </w:t>
      </w:r>
      <w:r>
        <w:t xml:space="preserve">event.</w:t>
      </w:r>
      <w:r>
        <w:t xml:space="preserve"> </w:t>
      </w:r>
      <w:r>
        <w:t xml:space="preserve">- Another consumer updates the cache (and maybe search indexes) upon that event.</w:t>
      </w:r>
      <w:r>
        <w:t xml:space="preserve"> </w:t>
      </w:r>
      <w:r>
        <w:t xml:space="preserve">- The API already responded to the client with a 202 Accepted and perhaps a way to fetch the status or the updated data (the client could either wait for a WebSocket update or do a follow-up GET which would now hit the updated cache or DB).</w:t>
      </w:r>
    </w:p>
    <w:p>
      <w:pPr>
        <w:pStyle w:val="BodyText"/>
      </w:pPr>
      <w:r>
        <w:t xml:space="preserve">This approach is using</w:t>
      </w:r>
      <w:r>
        <w:t xml:space="preserve"> </w:t>
      </w:r>
      <w:r>
        <w:rPr>
          <w:b/>
          <w:bCs/>
        </w:rPr>
        <w:t xml:space="preserve">CQRS</w:t>
      </w:r>
      <w:r>
        <w:t xml:space="preserve"> </w:t>
      </w:r>
      <w:r>
        <w:t xml:space="preserve">and an</w:t>
      </w:r>
      <w:r>
        <w:t xml:space="preserve"> </w:t>
      </w:r>
      <w:r>
        <w:rPr>
          <w:b/>
          <w:bCs/>
        </w:rPr>
        <w:t xml:space="preserve">event-driven, eventually consistent update</w:t>
      </w:r>
      <w:r>
        <w:t xml:space="preserve"> </w:t>
      </w:r>
      <w:r>
        <w:t xml:space="preserve">model. The client’s update is not immediately visible (until the processors do their job), but usually this happens quickly (within milliseconds to a second depending on processing speed). The trade-off is complexity in exchange for the ability to handle high write loads and do a lot of work (like updating caches, sending notifications) asynchronously without slowing down the user’s request.</w:t>
      </w:r>
    </w:p>
    <w:p>
      <w:pPr>
        <w:pStyle w:val="BodyText"/>
      </w:pPr>
      <w:r>
        <w:rPr>
          <w:b/>
          <w:bCs/>
        </w:rPr>
        <w:t xml:space="preserve">Simplified Go code example (processing a write command):</w:t>
      </w:r>
    </w:p>
    <w:p>
      <w:pPr>
        <w:pStyle w:val="SourceCode"/>
      </w:pPr>
      <w:r>
        <w:rPr>
          <w:rStyle w:val="VerbatimChar"/>
        </w:rPr>
        <w:t xml:space="preserve">// Pseudo-code for handling a write command in the command service</w:t>
      </w:r>
      <w:r>
        <w:br/>
      </w:r>
      <w:r>
        <w:rPr>
          <w:rStyle w:val="VerbatimChar"/>
        </w:rPr>
        <w:t xml:space="preserve">func HandleUpdateRequest(req UpdateRequest) Response {</w:t>
      </w:r>
      <w:r>
        <w:br/>
      </w:r>
      <w:r>
        <w:rPr>
          <w:rStyle w:val="VerbatimChar"/>
        </w:rPr>
        <w:t xml:space="preserve">    idemKey := req.IdempotencyKey</w:t>
      </w:r>
      <w:r>
        <w:br/>
      </w:r>
      <w:r>
        <w:rPr>
          <w:rStyle w:val="VerbatimChar"/>
        </w:rPr>
        <w:t xml:space="preserve">    // 1. Idempotency check</w:t>
      </w:r>
      <w:r>
        <w:br/>
      </w:r>
      <w:r>
        <w:rPr>
          <w:rStyle w:val="VerbatimChar"/>
        </w:rPr>
        <w:t xml:space="preserve">    if isDuplicateRequest(idemKey) {</w:t>
      </w:r>
      <w:r>
        <w:br/>
      </w:r>
      <w:r>
        <w:rPr>
          <w:rStyle w:val="VerbatimChar"/>
        </w:rPr>
        <w:t xml:space="preserve">        return Response{Status: 409, Message: "Duplicate request"} </w:t>
      </w:r>
      <w:r>
        <w:br/>
      </w:r>
      <w:r>
        <w:rPr>
          <w:rStyle w:val="VerbatimChar"/>
        </w:rPr>
        <w:t xml:space="preserve">        // 409 Conflict or could return the original result if stored</w:t>
      </w:r>
      <w:r>
        <w:br/>
      </w:r>
      <w:r>
        <w:rPr>
          <w:rStyle w:val="VerbatimChar"/>
        </w:rPr>
        <w:t xml:space="preserve">    }</w:t>
      </w:r>
      <w:r>
        <w:br/>
      </w:r>
      <w:r>
        <w:rPr>
          <w:rStyle w:val="VerbatimChar"/>
        </w:rPr>
        <w:t xml:space="preserve">    // Mark this idempotency key as seen (could insert a record in an idempotency table)</w:t>
      </w:r>
      <w:r>
        <w:br/>
      </w:r>
      <w:r>
        <w:br/>
      </w:r>
      <w:r>
        <w:rPr>
          <w:rStyle w:val="VerbatimChar"/>
        </w:rPr>
        <w:t xml:space="preserve">    // 2. Start a transaction to save outbox and optionally do a quick update</w:t>
      </w:r>
      <w:r>
        <w:br/>
      </w:r>
      <w:r>
        <w:rPr>
          <w:rStyle w:val="VerbatimChar"/>
        </w:rPr>
        <w:t xml:space="preserve">    tx := db.Begin()</w:t>
      </w:r>
      <w:r>
        <w:br/>
      </w:r>
      <w:r>
        <w:rPr>
          <w:rStyle w:val="VerbatimChar"/>
        </w:rPr>
        <w:t xml:space="preserve">    defer tx.Rollback()</w:t>
      </w:r>
      <w:r>
        <w:br/>
      </w:r>
      <w:r>
        <w:br/>
      </w:r>
      <w:r>
        <w:rPr>
          <w:rStyle w:val="VerbatimChar"/>
        </w:rPr>
        <w:t xml:space="preserve">    // (Optional) provisional update in a lightweight manner, or skip to outbox only</w:t>
      </w:r>
      <w:r>
        <w:br/>
      </w:r>
      <w:r>
        <w:rPr>
          <w:rStyle w:val="VerbatimChar"/>
        </w:rPr>
        <w:t xml:space="preserve">    // tx.Exec("UPDATE entities SET ... WHERE id = ...", req.NewData)</w:t>
      </w:r>
      <w:r>
        <w:br/>
      </w:r>
      <w:r>
        <w:br/>
      </w:r>
      <w:r>
        <w:rPr>
          <w:rStyle w:val="VerbatimChar"/>
        </w:rPr>
        <w:t xml:space="preserve">    // 3. Insert into Outbox table</w:t>
      </w:r>
      <w:r>
        <w:br/>
      </w:r>
      <w:r>
        <w:rPr>
          <w:rStyle w:val="VerbatimChar"/>
        </w:rPr>
        <w:t xml:space="preserve">    outboxEvent := OutboxEvent{</w:t>
      </w:r>
      <w:r>
        <w:br/>
      </w:r>
      <w:r>
        <w:rPr>
          <w:rStyle w:val="VerbatimChar"/>
        </w:rPr>
        <w:t xml:space="preserve">        Type: "UpdateEntity",</w:t>
      </w:r>
      <w:r>
        <w:br/>
      </w:r>
      <w:r>
        <w:rPr>
          <w:rStyle w:val="VerbatimChar"/>
        </w:rPr>
        <w:t xml:space="preserve">        Data: req,  // includes entity ID and new data</w:t>
      </w:r>
      <w:r>
        <w:br/>
      </w:r>
      <w:r>
        <w:rPr>
          <w:rStyle w:val="VerbatimChar"/>
        </w:rPr>
        <w:t xml:space="preserve">        EventID: generateUniqueEventID()</w:t>
      </w:r>
      <w:r>
        <w:br/>
      </w:r>
      <w:r>
        <w:rPr>
          <w:rStyle w:val="VerbatimChar"/>
        </w:rPr>
        <w:t xml:space="preserve">    }</w:t>
      </w:r>
      <w:r>
        <w:br/>
      </w:r>
      <w:r>
        <w:rPr>
          <w:rStyle w:val="VerbatimChar"/>
        </w:rPr>
        <w:t xml:space="preserve">    tx.Exec("INSERT INTO outbox_events (event_id, type, payload) VALUES (?, ?, ?)",</w:t>
      </w:r>
      <w:r>
        <w:br/>
      </w:r>
      <w:r>
        <w:rPr>
          <w:rStyle w:val="VerbatimChar"/>
        </w:rPr>
        <w:t xml:space="preserve">             outboxEvent.EventID, outboxEvent.Type, serialize(outboxEvent.Data))</w:t>
      </w:r>
      <w:r>
        <w:br/>
      </w:r>
      <w:r>
        <w:rPr>
          <w:rStyle w:val="VerbatimChar"/>
        </w:rPr>
        <w:t xml:space="preserve">    // 4. Commit the transaction</w:t>
      </w:r>
      <w:r>
        <w:br/>
      </w:r>
      <w:r>
        <w:rPr>
          <w:rStyle w:val="VerbatimChar"/>
        </w:rPr>
        <w:t xml:space="preserve">    err := tx.Commit()</w:t>
      </w:r>
      <w:r>
        <w:br/>
      </w:r>
      <w:r>
        <w:rPr>
          <w:rStyle w:val="VerbatimChar"/>
        </w:rPr>
        <w:t xml:space="preserve">    if err != nil {</w:t>
      </w:r>
      <w:r>
        <w:br/>
      </w:r>
      <w:r>
        <w:rPr>
          <w:rStyle w:val="VerbatimChar"/>
        </w:rPr>
        <w:t xml:space="preserve">        // If commit fails, the request fails (nothing was applied)</w:t>
      </w:r>
      <w:r>
        <w:br/>
      </w:r>
      <w:r>
        <w:rPr>
          <w:rStyle w:val="VerbatimChar"/>
        </w:rPr>
        <w:t xml:space="preserve">        return Response{Status: 500, Message: "Could not save command"}</w:t>
      </w:r>
      <w:r>
        <w:br/>
      </w:r>
      <w:r>
        <w:rPr>
          <w:rStyle w:val="VerbatimChar"/>
        </w:rPr>
        <w:t xml:space="preserve">    }</w:t>
      </w:r>
      <w:r>
        <w:br/>
      </w:r>
      <w:r>
        <w:br/>
      </w:r>
      <w:r>
        <w:rPr>
          <w:rStyle w:val="VerbatimChar"/>
        </w:rPr>
        <w:t xml:space="preserve">    // 5. Trigger background publish (could be a separate goroutine or process)</w:t>
      </w:r>
      <w:r>
        <w:br/>
      </w:r>
      <w:r>
        <w:rPr>
          <w:rStyle w:val="VerbatimChar"/>
        </w:rPr>
        <w:t xml:space="preserve">    go publishOutboxEvent(outboxEvent)</w:t>
      </w:r>
      <w:r>
        <w:br/>
      </w:r>
      <w:r>
        <w:br/>
      </w:r>
      <w:r>
        <w:rPr>
          <w:rStyle w:val="VerbatimChar"/>
        </w:rPr>
        <w:t xml:space="preserve">    // 6. Return acknowledgement to client</w:t>
      </w:r>
      <w:r>
        <w:br/>
      </w:r>
      <w:r>
        <w:rPr>
          <w:rStyle w:val="VerbatimChar"/>
        </w:rPr>
        <w:t xml:space="preserve">    return Response{Status: 202, Message: "Accepted", CommandID: outboxEvent.EventID}</w:t>
      </w:r>
      <w:r>
        <w:br/>
      </w:r>
      <w:r>
        <w:rPr>
          <w:rStyle w:val="VerbatimChar"/>
        </w:rPr>
        <w:t xml:space="preserve">}</w:t>
      </w:r>
    </w:p>
    <w:p>
      <w:pPr>
        <w:pStyle w:val="FirstParagraph"/>
      </w:pPr>
      <w:r>
        <w:t xml:space="preserve">In the above pseudo-code,</w:t>
      </w:r>
      <w:r>
        <w:t xml:space="preserve"> </w:t>
      </w:r>
      <w:r>
        <w:rPr>
          <w:rStyle w:val="VerbatimChar"/>
        </w:rPr>
        <w:t xml:space="preserve">publishOutboxEvent</w:t>
      </w:r>
      <w:r>
        <w:t xml:space="preserve"> </w:t>
      </w:r>
      <w:r>
        <w:t xml:space="preserve">would produce the event to Kafka. On the consumer side (processor):</w:t>
      </w:r>
    </w:p>
    <w:p>
      <w:pPr>
        <w:pStyle w:val="SourceCode"/>
      </w:pPr>
      <w:r>
        <w:rPr>
          <w:rStyle w:val="VerbatimChar"/>
        </w:rPr>
        <w:t xml:space="preserve">// Pseudo-code for a Kafka consumer processing the command</w:t>
      </w:r>
      <w:r>
        <w:br/>
      </w:r>
      <w:r>
        <w:rPr>
          <w:rStyle w:val="VerbatimChar"/>
        </w:rPr>
        <w:t xml:space="preserve">func ProcessUpdateEntity(event OutboxEvent) {</w:t>
      </w:r>
      <w:r>
        <w:br/>
      </w:r>
      <w:r>
        <w:rPr>
          <w:rStyle w:val="VerbatimChar"/>
        </w:rPr>
        <w:t xml:space="preserve">    // 7. Apply the update to the primary database</w:t>
      </w:r>
      <w:r>
        <w:br/>
      </w:r>
      <w:r>
        <w:rPr>
          <w:rStyle w:val="VerbatimChar"/>
        </w:rPr>
        <w:t xml:space="preserve">    err := primaryDB.UpdateEntity(event.Data.EntityID, event.Data.NewData)</w:t>
      </w:r>
      <w:r>
        <w:br/>
      </w:r>
      <w:r>
        <w:rPr>
          <w:rStyle w:val="VerbatimChar"/>
        </w:rPr>
        <w:t xml:space="preserve">    if err != nil {</w:t>
      </w:r>
      <w:r>
        <w:br/>
      </w:r>
      <w:r>
        <w:rPr>
          <w:rStyle w:val="VerbatimChar"/>
        </w:rPr>
        <w:t xml:space="preserve">        // handle error (maybe retry or send to a dead-letter queue if repeatedly failing)</w:t>
      </w:r>
      <w:r>
        <w:br/>
      </w:r>
      <w:r>
        <w:rPr>
          <w:rStyle w:val="VerbatimChar"/>
        </w:rPr>
        <w:t xml:space="preserve">        return</w:t>
      </w:r>
      <w:r>
        <w:br/>
      </w:r>
      <w:r>
        <w:rPr>
          <w:rStyle w:val="VerbatimChar"/>
        </w:rPr>
        <w:t xml:space="preserve">    }</w:t>
      </w:r>
      <w:r>
        <w:br/>
      </w:r>
      <w:r>
        <w:rPr>
          <w:rStyle w:val="VerbatimChar"/>
        </w:rPr>
        <w:t xml:space="preserve">    // 8. Publish a domain event about this change</w:t>
      </w:r>
      <w:r>
        <w:br/>
      </w:r>
      <w:r>
        <w:rPr>
          <w:rStyle w:val="VerbatimChar"/>
        </w:rPr>
        <w:t xml:space="preserve">    domainEvent := DomainEvent{</w:t>
      </w:r>
      <w:r>
        <w:br/>
      </w:r>
      <w:r>
        <w:rPr>
          <w:rStyle w:val="VerbatimChar"/>
        </w:rPr>
        <w:t xml:space="preserve">        Type: "entity.updated",</w:t>
      </w:r>
      <w:r>
        <w:br/>
      </w:r>
      <w:r>
        <w:rPr>
          <w:rStyle w:val="VerbatimChar"/>
        </w:rPr>
        <w:t xml:space="preserve">        EntityID: event.Data.EntityID,</w:t>
      </w:r>
      <w:r>
        <w:br/>
      </w:r>
      <w:r>
        <w:rPr>
          <w:rStyle w:val="VerbatimChar"/>
        </w:rPr>
        <w:t xml:space="preserve">        NewData: event.Data.NewData,</w:t>
      </w:r>
      <w:r>
        <w:br/>
      </w:r>
      <w:r>
        <w:rPr>
          <w:rStyle w:val="VerbatimChar"/>
        </w:rPr>
        <w:t xml:space="preserve">    }</w:t>
      </w:r>
      <w:r>
        <w:br/>
      </w:r>
      <w:r>
        <w:rPr>
          <w:rStyle w:val="VerbatimChar"/>
        </w:rPr>
        <w:t xml:space="preserve">    kafka.Publish("entity-updates-topic", domainEvent)</w:t>
      </w:r>
      <w:r>
        <w:br/>
      </w:r>
      <w:r>
        <w:rPr>
          <w:rStyle w:val="VerbatimChar"/>
        </w:rPr>
        <w:t xml:space="preserve">    // (Cache updater and WebSocket hub will listen for this on the 'entity-updates-topic')</w:t>
      </w:r>
      <w:r>
        <w:br/>
      </w:r>
      <w:r>
        <w:rPr>
          <w:rStyle w:val="VerbatimChar"/>
        </w:rPr>
        <w:t xml:space="preserve">}</w:t>
      </w:r>
    </w:p>
    <w:p>
      <w:pPr>
        <w:pStyle w:val="FirstParagraph"/>
      </w:pPr>
      <w:r>
        <w:t xml:space="preserve">This code is highly simplified but it shows the separation: one part accepts the command and queues it, another part (consumer) does the database work and follow-up events. The benefit is we can scale these consumers and handle many writes in parallel, and also do additional work on events without making the client wait.</w:t>
      </w:r>
    </w:p>
    <w:bookmarkEnd w:id="53"/>
    <w:bookmarkStart w:id="58" w:name="real-time-updates-with-websockets"/>
    <w:p>
      <w:pPr>
        <w:pStyle w:val="Heading2"/>
      </w:pPr>
      <w:r>
        <w:t xml:space="preserve">Real-Time Updates with WebSockets</w:t>
      </w:r>
    </w:p>
    <w:p>
      <w:pPr>
        <w:pStyle w:val="FirstParagraph"/>
      </w:pPr>
      <w:r>
        <w:t xml:space="preserve">One powerful feature of this middleware is the ability to push updates to clients in</w:t>
      </w:r>
      <w:r>
        <w:t xml:space="preserve"> </w:t>
      </w:r>
      <w:r>
        <w:rPr>
          <w:b/>
          <w:bCs/>
        </w:rPr>
        <w:t xml:space="preserve">real-time</w:t>
      </w:r>
      <w:r>
        <w:t xml:space="preserve">. Traditionally, a client might have to continuously poll (ask repeatedly) the server to see if there’s new data. Here, instead, the server will actively notify the client via a WebSocket or Server-Sent Events channel whenever something new or changed.</w:t>
      </w:r>
    </w:p>
    <w:p>
      <w:pPr>
        <w:pStyle w:val="BodyText"/>
      </w:pPr>
      <w:r>
        <w:t xml:space="preserve">How it works:</w:t>
      </w:r>
      <w:r>
        <w:t xml:space="preserve"> </w:t>
      </w:r>
      <w:r>
        <w:t xml:space="preserve">- Clients that want updates establish a</w:t>
      </w:r>
      <w:r>
        <w:t xml:space="preserve"> </w:t>
      </w:r>
      <w:r>
        <w:rPr>
          <w:b/>
          <w:bCs/>
        </w:rPr>
        <w:t xml:space="preserve">WebSocket connection</w:t>
      </w:r>
      <w:r>
        <w:t xml:space="preserve"> </w:t>
      </w:r>
      <w:r>
        <w:t xml:space="preserve">(or subscribe via SSE) to the</w:t>
      </w:r>
      <w:r>
        <w:t xml:space="preserve"> </w:t>
      </w:r>
      <w:r>
        <w:rPr>
          <w:b/>
          <w:bCs/>
        </w:rPr>
        <w:t xml:space="preserve">WebSocket Hub</w:t>
      </w:r>
      <w:r>
        <w:t xml:space="preserve"> </w:t>
      </w:r>
      <w:r>
        <w:t xml:space="preserve">service. They might subscribe to certain topics or channels. For instance, a client viewing an entity with ID 123 might subscribe to</w:t>
      </w:r>
      <w:r>
        <w:t xml:space="preserve"> </w:t>
      </w:r>
      <w:r>
        <w:rPr>
          <w:rStyle w:val="VerbatimChar"/>
        </w:rPr>
        <w:t xml:space="preserve">entity.123</w:t>
      </w:r>
      <w:r>
        <w:t xml:space="preserve"> </w:t>
      </w:r>
      <w:r>
        <w:t xml:space="preserve">updates.</w:t>
      </w:r>
      <w:r>
        <w:t xml:space="preserve"> </w:t>
      </w:r>
      <w:r>
        <w:t xml:space="preserve">- When some event occurs (say entity 123 was updated by someone else, or via another device), the</w:t>
      </w:r>
      <w:r>
        <w:t xml:space="preserve"> </w:t>
      </w:r>
      <w:r>
        <w:rPr>
          <w:b/>
          <w:bCs/>
        </w:rPr>
        <w:t xml:space="preserve">event bus (Kafka)</w:t>
      </w:r>
      <w:r>
        <w:t xml:space="preserve"> </w:t>
      </w:r>
      <w:r>
        <w:t xml:space="preserve">receives an</w:t>
      </w:r>
      <w:r>
        <w:t xml:space="preserve"> </w:t>
      </w:r>
      <w:r>
        <w:rPr>
          <w:rStyle w:val="VerbatimChar"/>
        </w:rPr>
        <w:t xml:space="preserve">"entity.updated"</w:t>
      </w:r>
      <w:r>
        <w:t xml:space="preserve"> </w:t>
      </w:r>
      <w:r>
        <w:t xml:space="preserve">event as described earlier</w:t>
      </w:r>
      <w:hyperlink r:id="rId36">
        <w:r>
          <w:rPr>
            <w:rStyle w:val="Hyperlink"/>
          </w:rPr>
          <w:t xml:space="preserve">[16]</w:t>
        </w:r>
      </w:hyperlink>
      <w:r>
        <w:t xml:space="preserve">.</w:t>
      </w:r>
      <w:r>
        <w:t xml:space="preserve"> </w:t>
      </w:r>
      <w:r>
        <w:t xml:space="preserve">- The WebSocket Hub is subscribed to relevant event topics on Kafka. It sees the</w:t>
      </w:r>
      <w:r>
        <w:t xml:space="preserve"> </w:t>
      </w:r>
      <w:r>
        <w:rPr>
          <w:rStyle w:val="VerbatimChar"/>
        </w:rPr>
        <w:t xml:space="preserve">"entity.updated"</w:t>
      </w:r>
      <w:r>
        <w:t xml:space="preserve"> </w:t>
      </w:r>
      <w:r>
        <w:t xml:space="preserve">event (with entity ID 123 for example)</w:t>
      </w:r>
      <w:hyperlink r:id="rId54">
        <w:r>
          <w:rPr>
            <w:rStyle w:val="Hyperlink"/>
          </w:rPr>
          <w:t xml:space="preserve">[35]</w:t>
        </w:r>
      </w:hyperlink>
      <w:r>
        <w:t xml:space="preserve">.</w:t>
      </w:r>
      <w:r>
        <w:t xml:space="preserve"> </w:t>
      </w:r>
      <w:r>
        <w:t xml:space="preserve">- The hub finds all connected clients who subscribed to that entity’s channel and then</w:t>
      </w:r>
      <w:r>
        <w:t xml:space="preserve"> </w:t>
      </w:r>
      <w:r>
        <w:rPr>
          <w:b/>
          <w:bCs/>
        </w:rPr>
        <w:t xml:space="preserve">pushes the event data to those clients</w:t>
      </w:r>
      <w:r>
        <w:t xml:space="preserve"> </w:t>
      </w:r>
      <w:r>
        <w:t xml:space="preserve">over their open WebSocket connections</w:t>
      </w:r>
      <w:hyperlink r:id="rId54">
        <w:r>
          <w:rPr>
            <w:rStyle w:val="Hyperlink"/>
          </w:rPr>
          <w:t xml:space="preserve">[35]</w:t>
        </w:r>
      </w:hyperlink>
      <w:r>
        <w:t xml:space="preserve">. This could be in the form of a small JSON payload describing the change, or the new state of the entity, etc., depending on implementation.</w:t>
      </w:r>
      <w:r>
        <w:t xml:space="preserve"> </w:t>
      </w:r>
      <w:r>
        <w:t xml:space="preserve">- The clients receive this data instantly and can update their UI. For example, if two users have the same dashboard open and one makes a change, the other user’s screen can update almost immediately via these events.</w:t>
      </w:r>
    </w:p>
    <w:p>
      <w:pPr>
        <w:pStyle w:val="BodyText"/>
      </w:pPr>
      <w:r>
        <w:t xml:space="preserve">The WebSocket Hub takes care of managing these long-lived connections. It often needs to handle a large number of concurrent connections (imagine thousands of web users each with a socket). To scale this, the hub might be distributed across multiple instances, and to ensure a message goes to all subscribers regardless of which instance they are connected to, the hub instances themselves might use a secondary pub/sub or coordination (sometimes even using Kafka or Redis Pub/Sub internally). In the RFC, the suggestion is to shard hubs or use something like a pub/sub for hubs if on Kubernetes</w:t>
      </w:r>
      <w:hyperlink r:id="rId55">
        <w:r>
          <w:rPr>
            <w:rStyle w:val="Hyperlink"/>
          </w:rPr>
          <w:t xml:space="preserve">[36]</w:t>
        </w:r>
      </w:hyperlink>
      <w:r>
        <w:t xml:space="preserve">.</w:t>
      </w:r>
    </w:p>
    <w:p>
      <w:pPr>
        <w:pStyle w:val="BodyText"/>
      </w:pPr>
      <w:r>
        <w:rPr>
          <w:b/>
          <w:bCs/>
        </w:rPr>
        <w:t xml:space="preserve">In summary</w:t>
      </w:r>
      <w:r>
        <w:t xml:space="preserve">, WebSockets allow the system to provide</w:t>
      </w:r>
      <w:r>
        <w:t xml:space="preserve"> </w:t>
      </w:r>
      <w:r>
        <w:rPr>
          <w:b/>
          <w:bCs/>
        </w:rPr>
        <w:t xml:space="preserve">bi-directional real-time communication</w:t>
      </w:r>
      <w:r>
        <w:t xml:space="preserve">:</w:t>
      </w:r>
      <w:r>
        <w:t xml:space="preserve"> </w:t>
      </w:r>
      <w:r>
        <w:t xml:space="preserve">-</w:t>
      </w:r>
      <w:r>
        <w:t xml:space="preserve"> </w:t>
      </w:r>
      <w:r>
        <w:rPr>
          <w:b/>
          <w:bCs/>
        </w:rPr>
        <w:t xml:space="preserve">Bi-directional</w:t>
      </w:r>
      <w:r>
        <w:t xml:space="preserve"> </w:t>
      </w:r>
      <w:r>
        <w:t xml:space="preserve">because not only can the server push events to client, but the client could also send messages (if the design allows, say, for user actions or a chat system).</w:t>
      </w:r>
      <w:r>
        <w:t xml:space="preserve"> </w:t>
      </w:r>
      <w:r>
        <w:t xml:space="preserve">- In our use case, we mainly use it for</w:t>
      </w:r>
      <w:r>
        <w:t xml:space="preserve"> </w:t>
      </w:r>
      <w:r>
        <w:rPr>
          <w:b/>
          <w:bCs/>
        </w:rPr>
        <w:t xml:space="preserve">server-to-client notifications</w:t>
      </w:r>
      <w:r>
        <w:t xml:space="preserve"> </w:t>
      </w:r>
      <w:r>
        <w:t xml:space="preserve">so that the data in client apps stays fresh without polling.</w:t>
      </w:r>
    </w:p>
    <w:p>
      <w:pPr>
        <w:pStyle w:val="BodyText"/>
      </w:pPr>
      <w:r>
        <w:t xml:space="preserve">From an implementation perspective, if not using WebSockets, another simpler one-way push option is</w:t>
      </w:r>
      <w:r>
        <w:t xml:space="preserve"> </w:t>
      </w:r>
      <w:r>
        <w:rPr>
          <w:b/>
          <w:bCs/>
        </w:rPr>
        <w:t xml:space="preserve">Server-Sent Events (SSE)</w:t>
      </w:r>
      <w:r>
        <w:t xml:space="preserve">, which is just server-to-client. The RFC mentions WebSockets for bi-directional and SSE for one-way push</w:t>
      </w:r>
      <w:hyperlink r:id="rId56">
        <w:r>
          <w:rPr>
            <w:rStyle w:val="Hyperlink"/>
          </w:rPr>
          <w:t xml:space="preserve">[37]</w:t>
        </w:r>
      </w:hyperlink>
      <w:hyperlink r:id="rId57">
        <w:r>
          <w:rPr>
            <w:rStyle w:val="Hyperlink"/>
          </w:rPr>
          <w:t xml:space="preserve">[38]</w:t>
        </w:r>
      </w:hyperlink>
      <w:r>
        <w:t xml:space="preserve">. The choice depends on needs; WebSockets are more versatile.</w:t>
      </w:r>
    </w:p>
    <w:bookmarkEnd w:id="58"/>
    <w:bookmarkStart w:id="63" w:name="key-architectural-patterns-and-concepts"/>
    <w:p>
      <w:pPr>
        <w:pStyle w:val="Heading2"/>
      </w:pPr>
      <w:r>
        <w:t xml:space="preserve">Key Architectural Patterns and Concepts</w:t>
      </w:r>
    </w:p>
    <w:p>
      <w:pPr>
        <w:pStyle w:val="FirstParagraph"/>
      </w:pPr>
      <w:r>
        <w:t xml:space="preserve">This system uses several important architectural patterns. Let’s break down some of the key concepts and acronyms that have been referenced, in beginner-friendly terms:</w:t>
      </w:r>
    </w:p>
    <w:p>
      <w:pPr>
        <w:numPr>
          <w:ilvl w:val="0"/>
          <w:numId w:val="1004"/>
        </w:numPr>
      </w:pPr>
      <w:r>
        <w:rPr>
          <w:b/>
          <w:bCs/>
        </w:rPr>
        <w:t xml:space="preserve">CQRS (Command Query Responsibility Segregation):</w:t>
      </w:r>
      <w:r>
        <w:t xml:space="preserve"> </w:t>
      </w:r>
      <w:r>
        <w:t xml:space="preserve">This is a pattern where read operations (queries) and write operations (commands) are handled by</w:t>
      </w:r>
      <w:r>
        <w:t xml:space="preserve"> </w:t>
      </w:r>
      <w:r>
        <w:rPr>
          <w:b/>
          <w:bCs/>
        </w:rPr>
        <w:t xml:space="preserve">separate paths or services</w:t>
      </w:r>
      <w:hyperlink r:id="rId59">
        <w:r>
          <w:rPr>
            <w:rStyle w:val="Hyperlink"/>
          </w:rPr>
          <w:t xml:space="preserve">[39]</w:t>
        </w:r>
      </w:hyperlink>
      <w:r>
        <w:t xml:space="preserve">. In our case, reads go to the Cache Service/Read DB (optimized for fast lookups), and writes go through the Command Service and event pipeline (optimized for safe, async updates). CQRS often also involves having separate data models for reads and writes – for instance, the cache can be considered a kind of read model. The benefit is that each side can be optimized without compromising the other. The read side can scale for many queries (using caches, read replicas, etc.), and the write side ensures consistency and uses events to update read models. We’ve essentially implemented CQRS by splitting the architecture into a read path and a write path</w:t>
      </w:r>
      <w:hyperlink r:id="rId21">
        <w:r>
          <w:rPr>
            <w:rStyle w:val="Hyperlink"/>
          </w:rPr>
          <w:t xml:space="preserve">[1]</w:t>
        </w:r>
      </w:hyperlink>
      <w:r>
        <w:t xml:space="preserve">.</w:t>
      </w:r>
    </w:p>
    <w:p>
      <w:pPr>
        <w:numPr>
          <w:ilvl w:val="0"/>
          <w:numId w:val="1004"/>
        </w:numPr>
      </w:pPr>
      <w:r>
        <w:rPr>
          <w:b/>
          <w:bCs/>
        </w:rPr>
        <w:t xml:space="preserve">Cache-First Strategy and Single-Flight:</w:t>
      </w:r>
      <w:r>
        <w:t xml:space="preserve"> </w:t>
      </w:r>
      <w:r>
        <w:t xml:space="preserve">Using a cache in front of the database means most repeated reads don’t hit the DB at all. The “single-flight” approach is a tactic to prevent multiple requests from causing a cache miss avalanche. Only one request will fetch a piece of data on a miss, while others wait for that result. This pattern, along with using appropriate cache TTLs with a bit of randomness, avoids the</w:t>
      </w:r>
      <w:r>
        <w:t xml:space="preserve"> </w:t>
      </w:r>
      <w:r>
        <w:rPr>
          <w:b/>
          <w:bCs/>
        </w:rPr>
        <w:t xml:space="preserve">cache stampede</w:t>
      </w:r>
      <w:r>
        <w:t xml:space="preserve"> </w:t>
      </w:r>
      <w:r>
        <w:t xml:space="preserve">problem (where many clients hammer the database when a popular item expires)</w:t>
      </w:r>
      <w:hyperlink r:id="rId22">
        <w:r>
          <w:rPr>
            <w:rStyle w:val="Hyperlink"/>
          </w:rPr>
          <w:t xml:space="preserve">[2]</w:t>
        </w:r>
      </w:hyperlink>
      <w:r>
        <w:t xml:space="preserve">. There’s also mention of</w:t>
      </w:r>
      <w:r>
        <w:t xml:space="preserve"> </w:t>
      </w:r>
      <w:r>
        <w:rPr>
          <w:b/>
          <w:bCs/>
        </w:rPr>
        <w:t xml:space="preserve">negative caching</w:t>
      </w:r>
      <w:r>
        <w:t xml:space="preserve"> </w:t>
      </w:r>
      <w:r>
        <w:t xml:space="preserve">(caching not-found results for a short time) to avoid repeatedly querying missing data, and</w:t>
      </w:r>
      <w:r>
        <w:t xml:space="preserve"> </w:t>
      </w:r>
      <w:r>
        <w:rPr>
          <w:b/>
          <w:bCs/>
        </w:rPr>
        <w:t xml:space="preserve">early refresh</w:t>
      </w:r>
      <w:r>
        <w:t xml:space="preserve"> </w:t>
      </w:r>
      <w:r>
        <w:t xml:space="preserve">(perhaps proactively refreshing popular cache entries when they’re about to expire)</w:t>
      </w:r>
      <w:hyperlink r:id="rId50">
        <w:r>
          <w:rPr>
            <w:rStyle w:val="Hyperlink"/>
          </w:rPr>
          <w:t xml:space="preserve">[40]</w:t>
        </w:r>
      </w:hyperlink>
      <w:r>
        <w:t xml:space="preserve">. All these are strategies to keep cache hit rates high and the system stable under load.</w:t>
      </w:r>
    </w:p>
    <w:p>
      <w:pPr>
        <w:numPr>
          <w:ilvl w:val="0"/>
          <w:numId w:val="1004"/>
        </w:numPr>
      </w:pPr>
      <w:r>
        <w:rPr>
          <w:b/>
          <w:bCs/>
        </w:rPr>
        <w:t xml:space="preserve">Idempotent Commands:</w:t>
      </w:r>
      <w:r>
        <w:t xml:space="preserve"> </w:t>
      </w:r>
      <w:r>
        <w:t xml:space="preserve">“Idempotent” means doing something multiple times has the same effect as doing it once. In the context of our writes, making sure each client command is processed only once is crucial. The system enforces idempotency by using a unique Idempotency-Key for each write request and by checking if a command with that key was already handled</w:t>
      </w:r>
      <w:hyperlink r:id="rId33">
        <w:r>
          <w:rPr>
            <w:rStyle w:val="Hyperlink"/>
          </w:rPr>
          <w:t xml:space="preserve">[12]</w:t>
        </w:r>
      </w:hyperlink>
      <w:r>
        <w:t xml:space="preserve">. If a duplicate comes, it’s rejected or short-circuited. This way, clients can retry safely if they don’t get a response, without worrying about duplicating data. Additionally, on the consumer side, processors ensure that even if Kafka delivers an event twice (which can happen in at-least-once systems), the update to the DB will not be applied twice – either by de-duplicating events or by the database’s primary key constraints or similar measures. The</w:t>
      </w:r>
      <w:r>
        <w:t xml:space="preserve"> </w:t>
      </w:r>
      <w:r>
        <w:rPr>
          <w:b/>
          <w:bCs/>
        </w:rPr>
        <w:t xml:space="preserve">transactional outbox</w:t>
      </w:r>
      <w:r>
        <w:t xml:space="preserve"> </w:t>
      </w:r>
      <w:r>
        <w:t xml:space="preserve">pattern is part of achieving this idempotency and exactly-once effect</w:t>
      </w:r>
      <w:hyperlink r:id="rId22">
        <w:r>
          <w:rPr>
            <w:rStyle w:val="Hyperlink"/>
          </w:rPr>
          <w:t xml:space="preserve">[2]</w:t>
        </w:r>
      </w:hyperlink>
      <w:r>
        <w:t xml:space="preserve">: it ties the event publish to the database transaction.</w:t>
      </w:r>
    </w:p>
    <w:p>
      <w:pPr>
        <w:numPr>
          <w:ilvl w:val="0"/>
          <w:numId w:val="1004"/>
        </w:numPr>
      </w:pPr>
      <w:r>
        <w:rPr>
          <w:b/>
          <w:bCs/>
        </w:rPr>
        <w:t xml:space="preserve">Event-Driven Architecture:</w:t>
      </w:r>
      <w:r>
        <w:t xml:space="preserve"> </w:t>
      </w:r>
      <w:r>
        <w:t xml:space="preserve">The whole write path is asynchronous and event-driven. Instead of the client waiting for the database operation, the system generates events (messages) that are handled by other services. This decouples producers and consumers – e.g., the component accepting the command doesn’t directly call the DB or the cache or the WebSocket, it just emits an event and moves on. Consumers listen for events and act. This allows for</w:t>
      </w:r>
      <w:r>
        <w:t xml:space="preserve"> </w:t>
      </w:r>
      <w:r>
        <w:rPr>
          <w:b/>
          <w:bCs/>
        </w:rPr>
        <w:t xml:space="preserve">extensibility</w:t>
      </w:r>
      <w:r>
        <w:t xml:space="preserve"> </w:t>
      </w:r>
      <w:r>
        <w:t xml:space="preserve">(new consumers can listen for events without changing the producers), and</w:t>
      </w:r>
      <w:r>
        <w:t xml:space="preserve"> </w:t>
      </w:r>
      <w:r>
        <w:rPr>
          <w:b/>
          <w:bCs/>
        </w:rPr>
        <w:t xml:space="preserve">resilience</w:t>
      </w:r>
      <w:r>
        <w:t xml:space="preserve"> </w:t>
      </w:r>
      <w:r>
        <w:t xml:space="preserve">(if one consumer is slow, Kafka will buffer the events until it catches up, rather than slowing down the whole system). Tools like Kafka provide durability and scaling for this pipeline. It’s important to design events carefully (with schemas, versioning) since they become the interface between services</w:t>
      </w:r>
      <w:hyperlink r:id="rId60">
        <w:r>
          <w:rPr>
            <w:rStyle w:val="Hyperlink"/>
          </w:rPr>
          <w:t xml:space="preserve">[41]</w:t>
        </w:r>
      </w:hyperlink>
      <w:r>
        <w:t xml:space="preserve">.</w:t>
      </w:r>
    </w:p>
    <w:p>
      <w:pPr>
        <w:numPr>
          <w:ilvl w:val="0"/>
          <w:numId w:val="1004"/>
        </w:numPr>
      </w:pPr>
      <w:r>
        <w:rPr>
          <w:b/>
          <w:bCs/>
        </w:rPr>
        <w:t xml:space="preserve">Transactional Outbox &amp; Exactly-Once Delivery:</w:t>
      </w:r>
      <w:r>
        <w:t xml:space="preserve"> </w:t>
      </w:r>
      <w:r>
        <w:t xml:space="preserve">This pattern ensures that a state change in the database and the event publication to the bus either both occur or neither occur. We discussed how the Command Service writes to an outbox table in the same transaction as the data change. Then a separate process ensures that outbox entry is delivered to Kafka. This avoids losing events or having events that say “order placed” without the order actually in the DB. It’s a common solution to achieve reliable integration between databases and message queues. While Kafka is an “at-least-once” system (which can lead to duplicates), the combination of outbox and careful consumer design gives an</w:t>
      </w:r>
      <w:r>
        <w:t xml:space="preserve"> </w:t>
      </w:r>
      <w:r>
        <w:rPr>
          <w:b/>
          <w:bCs/>
        </w:rPr>
        <w:t xml:space="preserve">effectively exactly-once outcome</w:t>
      </w:r>
      <w:r>
        <w:t xml:space="preserve"> </w:t>
      </w:r>
      <w:r>
        <w:t xml:space="preserve">for the business operation</w:t>
      </w:r>
      <w:hyperlink r:id="rId22">
        <w:r>
          <w:rPr>
            <w:rStyle w:val="Hyperlink"/>
          </w:rPr>
          <w:t xml:space="preserve">[2]</w:t>
        </w:r>
      </w:hyperlink>
      <w:r>
        <w:t xml:space="preserve">. (Kafka does have an "exactly-once" feature called transactions/offset committing, but that’s beyond our scope; the outbox is a simpler logical guarantee).</w:t>
      </w:r>
    </w:p>
    <w:p>
      <w:pPr>
        <w:numPr>
          <w:ilvl w:val="0"/>
          <w:numId w:val="1004"/>
        </w:numPr>
      </w:pPr>
      <w:r>
        <w:rPr>
          <w:b/>
          <w:bCs/>
        </w:rPr>
        <w:t xml:space="preserve">Backpressure and Stability Patterns:</w:t>
      </w:r>
      <w:r>
        <w:t xml:space="preserve"> </w:t>
      </w:r>
      <w:r>
        <w:t xml:space="preserve">The RFC mentions</w:t>
      </w:r>
      <w:r>
        <w:t xml:space="preserve"> </w:t>
      </w:r>
      <w:r>
        <w:rPr>
          <w:b/>
          <w:bCs/>
        </w:rPr>
        <w:t xml:space="preserve">backpressure</w:t>
      </w:r>
      <w:r>
        <w:t xml:space="preserve"> </w:t>
      </w:r>
      <w:r>
        <w:t xml:space="preserve">in APIs, WebSocket hubs, and consumer pipelines</w:t>
      </w:r>
      <w:hyperlink r:id="rId22">
        <w:r>
          <w:rPr>
            <w:rStyle w:val="Hyperlink"/>
          </w:rPr>
          <w:t xml:space="preserve">[2]</w:t>
        </w:r>
      </w:hyperlink>
      <w:r>
        <w:t xml:space="preserve">. Backpressure means the system can resist overload by not accepting more work than it can handle. For example, if the database is slow, the API might start returning 503 or queueing requests instead of piling up infinite requests. The WebSocket hub might drop or slow down messages to a client that can’t keep up reading them (to avoid memory bloat). The Kafka consumers might process in batches or pause consumption if the target (DB) is too slow. These mechanisms ensure that a surge of traffic doesn’t crash the system but instead signals clients to slow down or buffers data until it can be processed.</w:t>
      </w:r>
    </w:p>
    <w:p>
      <w:pPr>
        <w:numPr>
          <w:ilvl w:val="0"/>
          <w:numId w:val="1004"/>
        </w:numPr>
      </w:pPr>
      <w:r>
        <w:rPr>
          <w:b/>
          <w:bCs/>
        </w:rPr>
        <w:t xml:space="preserve">Use of Redis:</w:t>
      </w:r>
      <w:r>
        <w:t xml:space="preserve"> </w:t>
      </w:r>
      <w:r>
        <w:t xml:space="preserve">Redis is an in-memory data store and cache. Here it’s used to store cached responses and possibly some transient data like session tokens or idempotency keys. It’s chosen because it’s extremely fast (data is stored in RAM) and supports features like expiration, pub/sub (if needed), etc. The architecture assumes</w:t>
      </w:r>
      <w:r>
        <w:t xml:space="preserve"> </w:t>
      </w:r>
      <w:r>
        <w:rPr>
          <w:b/>
          <w:bCs/>
        </w:rPr>
        <w:t xml:space="preserve">Redis or an equivalent</w:t>
      </w:r>
      <w:r>
        <w:t xml:space="preserve"> </w:t>
      </w:r>
      <w:r>
        <w:t xml:space="preserve">is available as a service (for example, AWS ElastiCache, Azure Cache for Redis, etc., depending on environment)</w:t>
      </w:r>
      <w:hyperlink r:id="rId27">
        <w:r>
          <w:rPr>
            <w:rStyle w:val="Hyperlink"/>
          </w:rPr>
          <w:t xml:space="preserve">[6]</w:t>
        </w:r>
      </w:hyperlink>
      <w:hyperlink r:id="rId61">
        <w:r>
          <w:rPr>
            <w:rStyle w:val="Hyperlink"/>
          </w:rPr>
          <w:t xml:space="preserve">[42]</w:t>
        </w:r>
      </w:hyperlink>
      <w:r>
        <w:t xml:space="preserve">. If Redis isn’t available, any similar key-value store with low latency could be used.</w:t>
      </w:r>
    </w:p>
    <w:p>
      <w:pPr>
        <w:numPr>
          <w:ilvl w:val="0"/>
          <w:numId w:val="1004"/>
        </w:numPr>
      </w:pPr>
      <w:r>
        <w:rPr>
          <w:b/>
          <w:bCs/>
        </w:rPr>
        <w:t xml:space="preserve">Use of Kafka:</w:t>
      </w:r>
      <w:r>
        <w:t xml:space="preserve"> </w:t>
      </w:r>
      <w:r>
        <w:t xml:space="preserve">Kafka is a distributed event streaming platform (message queue) that can handle high throughput of messages and retain them. The choice of Kafka (or its cloud equivalents or alternatives like Redpanda, NATS, or Azure Event Hubs with Kafka interface) is because it’s reliable and widely used for decoupling systems with events</w:t>
      </w:r>
      <w:hyperlink r:id="rId27">
        <w:r>
          <w:rPr>
            <w:rStyle w:val="Hyperlink"/>
          </w:rPr>
          <w:t xml:space="preserve">[13]</w:t>
        </w:r>
      </w:hyperlink>
      <w:hyperlink r:id="rId62">
        <w:r>
          <w:rPr>
            <w:rStyle w:val="Hyperlink"/>
          </w:rPr>
          <w:t xml:space="preserve">[43]</w:t>
        </w:r>
      </w:hyperlink>
      <w:r>
        <w:t xml:space="preserve">. It ensures that messages (events) are stored durably, can be replayed, and can be consumed by multiple independent consumers at their own pace. It’s basically the backbone of the system’s event-driven nature. If Kafka isn’t available, other message brokers can fill the role, but Kafka is the common one referenced.</w:t>
      </w:r>
    </w:p>
    <w:p>
      <w:pPr>
        <w:pStyle w:val="FirstParagraph"/>
      </w:pPr>
      <w:r>
        <w:t xml:space="preserve">By combining all these patterns –</w:t>
      </w:r>
      <w:r>
        <w:t xml:space="preserve"> </w:t>
      </w:r>
      <w:r>
        <w:rPr>
          <w:b/>
          <w:bCs/>
        </w:rPr>
        <w:t xml:space="preserve">CQRS, caching, idempotent design, event-driven processing, and backpressure control</w:t>
      </w:r>
      <w:r>
        <w:t xml:space="preserve"> </w:t>
      </w:r>
      <w:r>
        <w:t xml:space="preserve">– the Universal Middleware achieves a robust design that can scale, maintain consistency, and remain responsive under load.</w:t>
      </w:r>
    </w:p>
    <w:bookmarkEnd w:id="63"/>
    <w:bookmarkStart w:id="70" w:name="X4d251acd70507e47fed7a1bead915f562445b18"/>
    <w:p>
      <w:pPr>
        <w:pStyle w:val="Heading2"/>
      </w:pPr>
      <w:r>
        <w:t xml:space="preserve">Technology Choices (Languages and When to Use Them)</w:t>
      </w:r>
    </w:p>
    <w:p>
      <w:pPr>
        <w:pStyle w:val="FirstParagraph"/>
      </w:pPr>
      <w:r>
        <w:t xml:space="preserve">The architecture is</w:t>
      </w:r>
      <w:r>
        <w:t xml:space="preserve"> </w:t>
      </w:r>
      <w:r>
        <w:rPr>
          <w:b/>
          <w:bCs/>
        </w:rPr>
        <w:t xml:space="preserve">technology-agnostic</w:t>
      </w:r>
      <w:r>
        <w:t xml:space="preserve"> </w:t>
      </w:r>
      <w:r>
        <w:t xml:space="preserve">in theory – you could implement these components in various programming languages. However, the RFC provides guidance on language choices for implementing the core middleware, based on performance and team fit</w:t>
      </w:r>
      <w:hyperlink r:id="rId64">
        <w:r>
          <w:rPr>
            <w:rStyle w:val="Hyperlink"/>
          </w:rPr>
          <w:t xml:space="preserve">[44]</w:t>
        </w:r>
      </w:hyperlink>
      <w:r>
        <w:t xml:space="preserve">. Here’s a quick overview, in simple terms:</w:t>
      </w:r>
    </w:p>
    <w:p>
      <w:pPr>
        <w:numPr>
          <w:ilvl w:val="0"/>
          <w:numId w:val="1005"/>
        </w:numPr>
      </w:pPr>
      <w:r>
        <w:rPr>
          <w:b/>
          <w:bCs/>
        </w:rPr>
        <w:t xml:space="preserve">Go (Golang):</w:t>
      </w:r>
      <w:r>
        <w:t xml:space="preserve"> </w:t>
      </w:r>
      <w:r>
        <w:t xml:space="preserve">Often recommended as the</w:t>
      </w:r>
      <w:r>
        <w:t xml:space="preserve"> </w:t>
      </w:r>
      <w:r>
        <w:rPr>
          <w:b/>
          <w:bCs/>
        </w:rPr>
        <w:t xml:space="preserve">default choice for core services</w:t>
      </w:r>
      <w:r>
        <w:t xml:space="preserve">. Go is very good for building high-performance network services with low latency. It has goroutines (lightweight threads) which make it easy to handle many concurrent requests efficiently. The ecosystem has good libraries for things we need (Kafka clients, Redis clients, etc.)</w:t>
      </w:r>
      <w:hyperlink r:id="rId65">
        <w:r>
          <w:rPr>
            <w:rStyle w:val="Hyperlink"/>
          </w:rPr>
          <w:t xml:space="preserve">[45]</w:t>
        </w:r>
      </w:hyperlink>
      <w:r>
        <w:t xml:space="preserve">. The RFC suggests using Go for the core middleware because it gives excellent latency and throughput in a small footprint, and is relatively simple to work with for system programming</w:t>
      </w:r>
      <w:hyperlink r:id="rId64">
        <w:r>
          <w:rPr>
            <w:rStyle w:val="Hyperlink"/>
          </w:rPr>
          <w:t xml:space="preserve">[44]</w:t>
        </w:r>
      </w:hyperlink>
      <w:r>
        <w:t xml:space="preserve">.</w:t>
      </w:r>
    </w:p>
    <w:p>
      <w:pPr>
        <w:numPr>
          <w:ilvl w:val="0"/>
          <w:numId w:val="1005"/>
        </w:numPr>
      </w:pPr>
      <w:r>
        <w:rPr>
          <w:b/>
          <w:bCs/>
        </w:rPr>
        <w:t xml:space="preserve">Java:</w:t>
      </w:r>
      <w:r>
        <w:t xml:space="preserve"> </w:t>
      </w:r>
      <w:r>
        <w:t xml:space="preserve">A mature language with a huge ecosystem (especially for enterprise and backend systems). Modern Java (version 21+ as referenced) has features like virtual threads that improve concurrency handling</w:t>
      </w:r>
      <w:hyperlink r:id="rId66">
        <w:r>
          <w:rPr>
            <w:rStyle w:val="Hyperlink"/>
          </w:rPr>
          <w:t xml:space="preserve">[46]</w:t>
        </w:r>
      </w:hyperlink>
      <w:r>
        <w:t xml:space="preserve">. If an organization’s team is strong on the JVM (Java Virtual Machine) and has existing Java expertise or libraries, Java is a fine choice for implementing these components</w:t>
      </w:r>
      <w:hyperlink r:id="rId64">
        <w:r>
          <w:rPr>
            <w:rStyle w:val="Hyperlink"/>
          </w:rPr>
          <w:t xml:space="preserve">[44]</w:t>
        </w:r>
      </w:hyperlink>
      <w:r>
        <w:t xml:space="preserve">. It offers excellent performance as well, though the runtime and memory footprint are larger than Go. In short, if your company is already a “Java shop,” you can build the middleware in Java without issue.</w:t>
      </w:r>
    </w:p>
    <w:p>
      <w:pPr>
        <w:numPr>
          <w:ilvl w:val="0"/>
          <w:numId w:val="1005"/>
        </w:numPr>
      </w:pPr>
      <w:r>
        <w:rPr>
          <w:b/>
          <w:bCs/>
        </w:rPr>
        <w:t xml:space="preserve">Node.js / TypeScript:</w:t>
      </w:r>
      <w:r>
        <w:t xml:space="preserve"> </w:t>
      </w:r>
      <w:r>
        <w:t xml:space="preserve">Node.js uses JavaScript (TypeScript is the typed superset) and is known for ease of use in building network services. It’s very good for quick development and has a vast library ecosystem. However, in terms of raw performance, it’s not as fast as Go or Java for CPU-bound work. The RFC notes Node/TS could be well-suited for</w:t>
      </w:r>
      <w:r>
        <w:t xml:space="preserve"> </w:t>
      </w:r>
      <w:r>
        <w:rPr>
          <w:b/>
          <w:bCs/>
        </w:rPr>
        <w:t xml:space="preserve">adapters or the WebSocket hub</w:t>
      </w:r>
      <w:hyperlink r:id="rId64">
        <w:r>
          <w:rPr>
            <w:rStyle w:val="Hyperlink"/>
          </w:rPr>
          <w:t xml:space="preserve">[44]</w:t>
        </w:r>
      </w:hyperlink>
      <w:r>
        <w:t xml:space="preserve">. This is because those might benefit from JavaScript’s flexibility or existing npm libraries (for example, if writing a GraphQL adapter, Node might have convenient tools). Also, many web developers are familiar with JS/TS, so it might be easier to get productivity there. But for the most latency-critical parts, Node might not be the top choice. It’s “good” performance-wise, but not the best for heavy loads</w:t>
      </w:r>
      <w:hyperlink r:id="rId67">
        <w:r>
          <w:rPr>
            <w:rStyle w:val="Hyperlink"/>
          </w:rPr>
          <w:t xml:space="preserve">[47]</w:t>
        </w:r>
      </w:hyperlink>
      <w:r>
        <w:t xml:space="preserve">.</w:t>
      </w:r>
    </w:p>
    <w:p>
      <w:pPr>
        <w:numPr>
          <w:ilvl w:val="0"/>
          <w:numId w:val="1005"/>
        </w:numPr>
      </w:pPr>
      <w:r>
        <w:rPr>
          <w:b/>
          <w:bCs/>
        </w:rPr>
        <w:t xml:space="preserve">Rust:</w:t>
      </w:r>
      <w:r>
        <w:t xml:space="preserve"> </w:t>
      </w:r>
      <w:r>
        <w:t xml:space="preserve">Rust is a systems programming language that offers memory safety and very high performance. In the matrix, it’s noted as having the</w:t>
      </w:r>
      <w:r>
        <w:t xml:space="preserve"> </w:t>
      </w:r>
      <w:r>
        <w:rPr>
          <w:i/>
          <w:iCs/>
        </w:rPr>
        <w:t xml:space="preserve">best</w:t>
      </w:r>
      <w:r>
        <w:t xml:space="preserve"> </w:t>
      </w:r>
      <w:r>
        <w:t xml:space="preserve">p50/p95 latency and very high throughput</w:t>
      </w:r>
      <w:hyperlink r:id="rId68">
        <w:r>
          <w:rPr>
            <w:rStyle w:val="Hyperlink"/>
          </w:rPr>
          <w:t xml:space="preserve">[48]</w:t>
        </w:r>
      </w:hyperlink>
      <w:r>
        <w:t xml:space="preserve">. Rust might be an overkill for most of the middleware, but for specific</w:t>
      </w:r>
      <w:r>
        <w:t xml:space="preserve"> </w:t>
      </w:r>
      <w:r>
        <w:rPr>
          <w:b/>
          <w:bCs/>
        </w:rPr>
        <w:t xml:space="preserve">performance-critical components</w:t>
      </w:r>
      <w:r>
        <w:t xml:space="preserve"> </w:t>
      </w:r>
      <w:r>
        <w:t xml:space="preserve">(maybe a processor that does a ton of computation, or a hot path library that needs to be extremely optimized), Rust could be used</w:t>
      </w:r>
      <w:hyperlink r:id="rId64">
        <w:r>
          <w:rPr>
            <w:rStyle w:val="Hyperlink"/>
          </w:rPr>
          <w:t xml:space="preserve">[44]</w:t>
        </w:r>
      </w:hyperlink>
      <w:r>
        <w:t xml:space="preserve">. Rust has a steeper learning curve though, so it’s usually chosen only if you truly need that level of performance and control.</w:t>
      </w:r>
    </w:p>
    <w:p>
      <w:pPr>
        <w:numPr>
          <w:ilvl w:val="0"/>
          <w:numId w:val="1005"/>
        </w:numPr>
      </w:pPr>
      <w:r>
        <w:rPr>
          <w:b/>
          <w:bCs/>
        </w:rPr>
        <w:t xml:space="preserve">.NET (C# on .NET 8):</w:t>
      </w:r>
      <w:r>
        <w:t xml:space="preserve"> </w:t>
      </w:r>
      <w:r>
        <w:t xml:space="preserve">This is another capable platform, particularly if you have a Windows/Microsoft oriented development team. .NET can offer performance on par with Java and has a strong ecosystem too</w:t>
      </w:r>
      <w:hyperlink r:id="rId69">
        <w:r>
          <w:rPr>
            <w:rStyle w:val="Hyperlink"/>
          </w:rPr>
          <w:t xml:space="preserve">[49]</w:t>
        </w:r>
      </w:hyperlink>
      <w:hyperlink r:id="rId66">
        <w:r>
          <w:rPr>
            <w:rStyle w:val="Hyperlink"/>
          </w:rPr>
          <w:t xml:space="preserve">[46]</w:t>
        </w:r>
      </w:hyperlink>
      <w:r>
        <w:t xml:space="preserve">. The RFC matrix included it likely because some organizations might prefer it. It’s a valid choice if your team is comfortable with C# and .NET stack (the line "MS shops" implies use .NET if you are a Microsoft-focused team)</w:t>
      </w:r>
      <w:hyperlink r:id="rId64">
        <w:r>
          <w:rPr>
            <w:rStyle w:val="Hyperlink"/>
          </w:rPr>
          <w:t xml:space="preserve">[44]</w:t>
        </w:r>
      </w:hyperlink>
      <w:r>
        <w:t xml:space="preserve">. .NET Core (now just .NET) is cross-platform and quite efficient.</w:t>
      </w:r>
    </w:p>
    <w:p>
      <w:pPr>
        <w:pStyle w:val="FirstParagraph"/>
      </w:pPr>
      <w:r>
        <w:t xml:space="preserve">In essence,</w:t>
      </w:r>
      <w:r>
        <w:t xml:space="preserve"> </w:t>
      </w:r>
      <w:r>
        <w:rPr>
          <w:b/>
          <w:bCs/>
        </w:rPr>
        <w:t xml:space="preserve">language choice depends on your team and requirements</w:t>
      </w:r>
      <w:r>
        <w:t xml:space="preserve">:</w:t>
      </w:r>
      <w:r>
        <w:t xml:space="preserve"> </w:t>
      </w:r>
      <w:r>
        <w:t xml:space="preserve">- Use Go as a great all-around option for the core services (API, command, cache service, etc.).</w:t>
      </w:r>
      <w:r>
        <w:t xml:space="preserve"> </w:t>
      </w:r>
      <w:r>
        <w:t xml:space="preserve">- If your team is already full of Java developers or you need Java’s ecosystem (maybe for Kafka clients, etc.), you can use Java for core services.</w:t>
      </w:r>
      <w:r>
        <w:t xml:space="preserve"> </w:t>
      </w:r>
      <w:r>
        <w:t xml:space="preserve">- Use Node/TypeScript for edge cases where its strengths shine (quick development of an API layer, or when using frameworks like Express or for writing an adapter to some third-party API, or the WebSocket server due to familiarity with web standards).</w:t>
      </w:r>
      <w:r>
        <w:t xml:space="preserve"> </w:t>
      </w:r>
      <w:r>
        <w:t xml:space="preserve">- Use Rust sparingly for parts that need ultra-high efficiency.</w:t>
      </w:r>
      <w:r>
        <w:t xml:space="preserve"> </w:t>
      </w:r>
      <w:r>
        <w:t xml:space="preserve">- Use .NET if you are in a .NET environment or prefer C#.</w:t>
      </w:r>
    </w:p>
    <w:p>
      <w:pPr>
        <w:pStyle w:val="BodyText"/>
      </w:pPr>
      <w:r>
        <w:t xml:space="preserve">Additionally, consider the</w:t>
      </w:r>
      <w:r>
        <w:t xml:space="preserve"> </w:t>
      </w:r>
      <w:r>
        <w:rPr>
          <w:b/>
          <w:bCs/>
        </w:rPr>
        <w:t xml:space="preserve">infrastructure</w:t>
      </w:r>
      <w:r>
        <w:t xml:space="preserve">: This system is meant to be cloud-agnostic and portable. For example, on AWS you might use</w:t>
      </w:r>
      <w:r>
        <w:t xml:space="preserve"> </w:t>
      </w:r>
      <w:r>
        <w:rPr>
          <w:b/>
          <w:bCs/>
        </w:rPr>
        <w:t xml:space="preserve">Amazon ElastiCache for Redis</w:t>
      </w:r>
      <w:r>
        <w:t xml:space="preserve"> </w:t>
      </w:r>
      <w:r>
        <w:t xml:space="preserve">as the cache,</w:t>
      </w:r>
      <w:r>
        <w:t xml:space="preserve"> </w:t>
      </w:r>
      <w:r>
        <w:rPr>
          <w:b/>
          <w:bCs/>
        </w:rPr>
        <w:t xml:space="preserve">Amazon MSK (Managed Kafka)</w:t>
      </w:r>
      <w:r>
        <w:t xml:space="preserve"> </w:t>
      </w:r>
      <w:r>
        <w:t xml:space="preserve">for the event bus, etc., whereas on Azure you’d use Azure’s equivalents, or on GCP their equivalents</w:t>
      </w:r>
      <w:hyperlink r:id="rId61">
        <w:r>
          <w:rPr>
            <w:rStyle w:val="Hyperlink"/>
          </w:rPr>
          <w:t xml:space="preserve">[42]</w:t>
        </w:r>
      </w:hyperlink>
      <w:hyperlink r:id="rId62">
        <w:r>
          <w:rPr>
            <w:rStyle w:val="Hyperlink"/>
          </w:rPr>
          <w:t xml:space="preserve">[43]</w:t>
        </w:r>
      </w:hyperlink>
      <w:r>
        <w:t xml:space="preserve">. The code you write in Go/Java/etc. would run in containers (e.g., on Kubernetes) and connect to those managed services. The takeaway is that the architecture isn’t tied to one stack; it’s about the design principles. Use the languages and managed services that make sense for your scenario, as long as they fulfill the role (cache, queue, etc.) needed by the architecture.</w:t>
      </w:r>
    </w:p>
    <w:bookmarkEnd w:id="70"/>
    <w:bookmarkStart w:id="78" w:name="X1d97f426149a7938cf6e2692e937469f8cf0eed"/>
    <w:p>
      <w:pPr>
        <w:pStyle w:val="Heading2"/>
      </w:pPr>
      <w:r>
        <w:t xml:space="preserve">Testing, Observability, and Security – Operational Considerations</w:t>
      </w:r>
    </w:p>
    <w:p>
      <w:pPr>
        <w:pStyle w:val="FirstParagraph"/>
      </w:pPr>
      <w:r>
        <w:t xml:space="preserve">Designing the architecture is half the battle; we also need to ensure it works correctly, can be monitored, and is secure in practice. Here are some basic considerations for testing, observability, and security, explained simply:</w:t>
      </w:r>
    </w:p>
    <w:p>
      <w:pPr>
        <w:pStyle w:val="Compact"/>
        <w:numPr>
          <w:ilvl w:val="0"/>
          <w:numId w:val="1006"/>
        </w:numPr>
      </w:pPr>
      <w:r>
        <w:rPr>
          <w:b/>
          <w:bCs/>
        </w:rPr>
        <w:t xml:space="preserve">Testing Strategy:</w:t>
      </w:r>
      <w:r>
        <w:t xml:space="preserve"> </w:t>
      </w:r>
      <w:r>
        <w:t xml:space="preserve">In a distributed system like this, testing happens at multiple levels:</w:t>
      </w:r>
    </w:p>
    <w:p>
      <w:pPr>
        <w:pStyle w:val="Compact"/>
        <w:numPr>
          <w:ilvl w:val="0"/>
          <w:numId w:val="1006"/>
        </w:numPr>
      </w:pPr>
      <w:r>
        <w:rPr>
          <w:i/>
          <w:iCs/>
        </w:rPr>
        <w:t xml:space="preserve">Unit and Contract Testing:</w:t>
      </w:r>
      <w:r>
        <w:t xml:space="preserve"> </w:t>
      </w:r>
      <w:r>
        <w:t xml:space="preserve">Individual services (like the API, the cache service, processors) should have unit tests for their logic. Additionally, because services interact,</w:t>
      </w:r>
      <w:r>
        <w:t xml:space="preserve"> </w:t>
      </w:r>
      <w:r>
        <w:rPr>
          <w:b/>
          <w:bCs/>
        </w:rPr>
        <w:t xml:space="preserve">contract tests</w:t>
      </w:r>
      <w:r>
        <w:t xml:space="preserve"> </w:t>
      </w:r>
      <w:r>
        <w:t xml:space="preserve">(for example using Pact) can ensure that the API’s expected request/response format matches what consumers expect</w:t>
      </w:r>
      <w:hyperlink r:id="rId71">
        <w:r>
          <w:rPr>
            <w:rStyle w:val="Hyperlink"/>
          </w:rPr>
          <w:t xml:space="preserve">[50]</w:t>
        </w:r>
      </w:hyperlink>
      <w:r>
        <w:t xml:space="preserve">. This prevents integration mismatches.</w:t>
      </w:r>
    </w:p>
    <w:p>
      <w:pPr>
        <w:pStyle w:val="Compact"/>
        <w:numPr>
          <w:ilvl w:val="0"/>
          <w:numId w:val="1006"/>
        </w:numPr>
      </w:pPr>
      <w:r>
        <w:rPr>
          <w:i/>
          <w:iCs/>
        </w:rPr>
        <w:t xml:space="preserve">Integration Testing:</w:t>
      </w:r>
      <w:r>
        <w:t xml:space="preserve"> </w:t>
      </w:r>
      <w:r>
        <w:t xml:space="preserve">You might run a version of the system with Kafka, Redis, etc., in a test environment and run tests that simulate real interactions (e.g., a test that does a write and then checks that the read eventually sees it, or that a WebSocket client gets an update).</w:t>
      </w:r>
    </w:p>
    <w:p>
      <w:pPr>
        <w:pStyle w:val="Compact"/>
        <w:numPr>
          <w:ilvl w:val="0"/>
          <w:numId w:val="1006"/>
        </w:numPr>
      </w:pPr>
      <w:r>
        <w:rPr>
          <w:i/>
          <w:iCs/>
        </w:rPr>
        <w:t xml:space="preserve">Load Testing:</w:t>
      </w:r>
      <w:r>
        <w:t xml:space="preserve"> </w:t>
      </w:r>
      <w:r>
        <w:t xml:space="preserve">Tools like k6 or Locust can simulate many clients hitting the system to see how it performs under load</w:t>
      </w:r>
      <w:hyperlink r:id="rId72">
        <w:r>
          <w:rPr>
            <w:rStyle w:val="Hyperlink"/>
          </w:rPr>
          <w:t xml:space="preserve">[51]</w:t>
        </w:r>
      </w:hyperlink>
      <w:r>
        <w:t xml:space="preserve">. You’d vary scenarios, like some tests with high cache hit rates vs some with lots of misses, some bursts of writes, etc., to see if any part becomes a bottleneck.</w:t>
      </w:r>
    </w:p>
    <w:p>
      <w:pPr>
        <w:pStyle w:val="Compact"/>
        <w:numPr>
          <w:ilvl w:val="0"/>
          <w:numId w:val="1006"/>
        </w:numPr>
      </w:pPr>
      <w:r>
        <w:rPr>
          <w:i/>
          <w:iCs/>
        </w:rPr>
        <w:t xml:space="preserve">Resilience Testing (Chaos Engineering):</w:t>
      </w:r>
      <w:r>
        <w:t xml:space="preserve"> </w:t>
      </w:r>
      <w:r>
        <w:t xml:space="preserve">It’s important to test failure scenarios. For instance, intentionally slowing down the database or making a Redis node unavailable to see if the system still behaves gracefully</w:t>
      </w:r>
      <w:hyperlink r:id="rId73">
        <w:r>
          <w:rPr>
            <w:rStyle w:val="Hyperlink"/>
          </w:rPr>
          <w:t xml:space="preserve">[52]</w:t>
        </w:r>
      </w:hyperlink>
      <w:r>
        <w:t xml:space="preserve">. You might simulate a Kafka broker failure, or a network partition. The system should ideally handle these (maybe with retries, failovers, or at worst, degrade functionality without total downtime).</w:t>
      </w:r>
    </w:p>
    <w:p>
      <w:pPr>
        <w:pStyle w:val="Compact"/>
        <w:numPr>
          <w:ilvl w:val="0"/>
          <w:numId w:val="1006"/>
        </w:numPr>
      </w:pPr>
      <w:r>
        <w:rPr>
          <w:i/>
          <w:iCs/>
        </w:rPr>
        <w:t xml:space="preserve">End-to-End and Replay Testing:</w:t>
      </w:r>
      <w:r>
        <w:t xml:space="preserve"> </w:t>
      </w:r>
      <w:r>
        <w:t xml:space="preserve">Replaying anonymized production traffic through the system can reveal issues that only appear with certain sequences of events</w:t>
      </w:r>
      <w:hyperlink r:id="rId73">
        <w:r>
          <w:rPr>
            <w:rStyle w:val="Hyperlink"/>
          </w:rPr>
          <w:t xml:space="preserve">[53]</w:t>
        </w:r>
      </w:hyperlink>
      <w:r>
        <w:t xml:space="preserve">. Also, having synthetic transactions (fake requests) running in production constantly can help monitor that everything is working (these are like canaries that ensure the critical paths are functional and meeting SLOs)</w:t>
      </w:r>
      <w:hyperlink r:id="rId73">
        <w:r>
          <w:rPr>
            <w:rStyle w:val="Hyperlink"/>
          </w:rPr>
          <w:t xml:space="preserve">[54]</w:t>
        </w:r>
      </w:hyperlink>
      <w:r>
        <w:t xml:space="preserve">.</w:t>
      </w:r>
    </w:p>
    <w:p>
      <w:pPr>
        <w:pStyle w:val="FirstParagraph"/>
      </w:pPr>
      <w:r>
        <w:t xml:space="preserve">For a junior developer, the main point is: test not just the code logic, but the behavior of the system under real-world conditions and failures. Each component can be tested in isolation, but also tests are needed for the whole workflow (maybe using staging environments or specialized test setups).</w:t>
      </w:r>
    </w:p>
    <w:p>
      <w:pPr>
        <w:pStyle w:val="Compact"/>
        <w:numPr>
          <w:ilvl w:val="0"/>
          <w:numId w:val="1007"/>
        </w:numPr>
      </w:pPr>
      <w:r>
        <w:rPr>
          <w:b/>
          <w:bCs/>
        </w:rPr>
        <w:t xml:space="preserve">Observability &amp; Monitoring:</w:t>
      </w:r>
      <w:r>
        <w:t xml:space="preserve"> </w:t>
      </w:r>
      <w:r>
        <w:t xml:space="preserve">As mentioned in the architecture, each component should emit logs, metrics, and traces. For practical purposes:</w:t>
      </w:r>
    </w:p>
    <w:p>
      <w:pPr>
        <w:pStyle w:val="Compact"/>
        <w:numPr>
          <w:ilvl w:val="0"/>
          <w:numId w:val="1007"/>
        </w:numPr>
      </w:pPr>
      <w:r>
        <w:rPr>
          <w:b/>
          <w:bCs/>
        </w:rPr>
        <w:t xml:space="preserve">Logging:</w:t>
      </w:r>
      <w:r>
        <w:t xml:space="preserve"> </w:t>
      </w:r>
      <w:r>
        <w:t xml:space="preserve">Ensure every request or event can be traced. For example, include a trace or request ID (the RFC suggests headers like</w:t>
      </w:r>
      <w:r>
        <w:t xml:space="preserve"> </w:t>
      </w:r>
      <w:r>
        <w:rPr>
          <w:rStyle w:val="VerbatimChar"/>
        </w:rPr>
        <w:t xml:space="preserve">X-Request-Id</w:t>
      </w:r>
      <w:r>
        <w:t xml:space="preserve">) so that logs from different services can be correlated. Use structured logging (JSON logs, etc.) to feed into log aggregators (like ELK stack or Loki).</w:t>
      </w:r>
    </w:p>
    <w:p>
      <w:pPr>
        <w:pStyle w:val="Compact"/>
        <w:numPr>
          <w:ilvl w:val="0"/>
          <w:numId w:val="1007"/>
        </w:numPr>
      </w:pPr>
      <w:r>
        <w:rPr>
          <w:b/>
          <w:bCs/>
        </w:rPr>
        <w:t xml:space="preserve">Metrics:</w:t>
      </w:r>
      <w:r>
        <w:t xml:space="preserve"> </w:t>
      </w:r>
      <w:r>
        <w:t xml:space="preserve">Track the</w:t>
      </w:r>
      <w:r>
        <w:t xml:space="preserve"> </w:t>
      </w:r>
      <w:r>
        <w:rPr>
          <w:b/>
          <w:bCs/>
        </w:rPr>
        <w:t xml:space="preserve">Golden Signals</w:t>
      </w:r>
      <w:r>
        <w:t xml:space="preserve"> </w:t>
      </w:r>
      <w:r>
        <w:t xml:space="preserve">– these are standard metrics like latency, traffic, errors, and saturation. For instance, measure request latency at various percentiles (median, 95th percentile, etc.), the number of requests per second, error rates (5xx responses), cache hit ratio (how often reads are served from cache vs going to DB)</w:t>
      </w:r>
      <w:hyperlink r:id="rId41">
        <w:r>
          <w:rPr>
            <w:rStyle w:val="Hyperlink"/>
          </w:rPr>
          <w:t xml:space="preserve">[23]</w:t>
        </w:r>
      </w:hyperlink>
      <w:r>
        <w:t xml:space="preserve">, Kafka consumer lag (how far behind consumers are), the number of open WebSocket connections, memory usage of Redis (to see if it’s nearing capacity), etc. These metrics can be collected by Prometheus and visualized in Grafana, or using cloud-specific monitoring tools</w:t>
      </w:r>
      <w:hyperlink r:id="rId74">
        <w:r>
          <w:rPr>
            <w:rStyle w:val="Hyperlink"/>
          </w:rPr>
          <w:t xml:space="preserve">[55]</w:t>
        </w:r>
      </w:hyperlink>
      <w:hyperlink r:id="rId75">
        <w:r>
          <w:rPr>
            <w:rStyle w:val="Hyperlink"/>
          </w:rPr>
          <w:t xml:space="preserve">[56]</w:t>
        </w:r>
      </w:hyperlink>
      <w:r>
        <w:t xml:space="preserve">.</w:t>
      </w:r>
    </w:p>
    <w:p>
      <w:pPr>
        <w:pStyle w:val="Compact"/>
        <w:numPr>
          <w:ilvl w:val="0"/>
          <w:numId w:val="1007"/>
        </w:numPr>
      </w:pPr>
      <w:r>
        <w:rPr>
          <w:b/>
          <w:bCs/>
        </w:rPr>
        <w:t xml:space="preserve">Tracing:</w:t>
      </w:r>
      <w:r>
        <w:t xml:space="preserve"> </w:t>
      </w:r>
      <w:r>
        <w:t xml:space="preserve">Implement distributed tracing (for example, using OpenTelemetry). This means when a request comes in, a trace context is created and passed along to each service call and consumer, so you can see a timeline of what happened for that request. This is very useful for debugging performance issues in such a complex system.</w:t>
      </w:r>
    </w:p>
    <w:p>
      <w:pPr>
        <w:numPr>
          <w:ilvl w:val="0"/>
          <w:numId w:val="1007"/>
        </w:numPr>
      </w:pPr>
      <w:r>
        <w:rPr>
          <w:b/>
          <w:bCs/>
        </w:rPr>
        <w:t xml:space="preserve">Alerts and SLOs:</w:t>
      </w:r>
      <w:r>
        <w:t xml:space="preserve"> </w:t>
      </w:r>
      <w:r>
        <w:t xml:space="preserve">Based on these metrics, define</w:t>
      </w:r>
      <w:r>
        <w:t xml:space="preserve"> </w:t>
      </w:r>
      <w:r>
        <w:rPr>
          <w:b/>
          <w:bCs/>
        </w:rPr>
        <w:t xml:space="preserve">SLOs (Service Level Objectives)</w:t>
      </w:r>
      <w:r>
        <w:t xml:space="preserve"> </w:t>
      </w:r>
      <w:r>
        <w:t xml:space="preserve">– for example, “95% of read requests should be under 50 ms” or “99.9% availability”. Set up alerts if error rates go above a threshold or if latency spikes or if cache hit rate falls too low (could indicate an issue)</w:t>
      </w:r>
      <w:hyperlink r:id="rId76">
        <w:r>
          <w:rPr>
            <w:rStyle w:val="Hyperlink"/>
          </w:rPr>
          <w:t xml:space="preserve">[57]</w:t>
        </w:r>
      </w:hyperlink>
      <w:r>
        <w:t xml:space="preserve">. The observability data will help you maintain these targets and quickly pinpoint issues (like if the cache hit rate plummets, maybe Redis is down or overwhelmed).</w:t>
      </w:r>
    </w:p>
    <w:p>
      <w:pPr>
        <w:numPr>
          <w:ilvl w:val="0"/>
          <w:numId w:val="1007"/>
        </w:numPr>
      </w:pPr>
      <w:r>
        <w:rPr>
          <w:b/>
          <w:bCs/>
        </w:rPr>
        <w:t xml:space="preserve">Security Practices:</w:t>
      </w:r>
      <w:r>
        <w:t xml:space="preserve"> </w:t>
      </w:r>
      <w:r>
        <w:t xml:space="preserve">We covered many security aspects above, but to summarize in practical terms:</w:t>
      </w:r>
    </w:p>
    <w:p>
      <w:pPr>
        <w:pStyle w:val="Compact"/>
        <w:numPr>
          <w:ilvl w:val="0"/>
          <w:numId w:val="1007"/>
        </w:numPr>
      </w:pPr>
      <w:r>
        <w:rPr>
          <w:b/>
          <w:bCs/>
        </w:rPr>
        <w:t xml:space="preserve">Authentication:</w:t>
      </w:r>
      <w:r>
        <w:t xml:space="preserve"> </w:t>
      </w:r>
      <w:r>
        <w:t xml:space="preserve">Use a robust identity system (OAuth2 with OpenID Connect) so that each request has a token proving who the user or client app is. For example, integrate with an identity provider so users log in and get a JWT. Validate those JWTs in the API gateway. Use short-lived tokens and refresh mechanisms as needed.</w:t>
      </w:r>
    </w:p>
    <w:p>
      <w:pPr>
        <w:pStyle w:val="Compact"/>
        <w:numPr>
          <w:ilvl w:val="0"/>
          <w:numId w:val="1007"/>
        </w:numPr>
      </w:pPr>
      <w:r>
        <w:rPr>
          <w:b/>
          <w:bCs/>
        </w:rPr>
        <w:t xml:space="preserve">Authorization:</w:t>
      </w:r>
      <w:r>
        <w:t xml:space="preserve"> </w:t>
      </w:r>
      <w:r>
        <w:t xml:space="preserve">Implement role-based or attribute-based access control (RBAC/ABAC) rules. For instance, a user may only be allowed to read/write certain entities. OPA (Open Policy Agent) is one way to centralize these rules (written in Rego) and have the gateway check them before allowing the operation</w:t>
      </w:r>
      <w:hyperlink r:id="rId43">
        <w:r>
          <w:rPr>
            <w:rStyle w:val="Hyperlink"/>
          </w:rPr>
          <w:t xml:space="preserve">[58]</w:t>
        </w:r>
      </w:hyperlink>
      <w:r>
        <w:t xml:space="preserve">.</w:t>
      </w:r>
    </w:p>
    <w:p>
      <w:pPr>
        <w:pStyle w:val="Compact"/>
        <w:numPr>
          <w:ilvl w:val="0"/>
          <w:numId w:val="1007"/>
        </w:numPr>
      </w:pPr>
      <w:r>
        <w:rPr>
          <w:b/>
          <w:bCs/>
        </w:rPr>
        <w:t xml:space="preserve">Transport Security:</w:t>
      </w:r>
      <w:r>
        <w:t xml:space="preserve"> </w:t>
      </w:r>
      <w:r>
        <w:t xml:space="preserve">All external traffic should come over HTTPS. Internally, use mTLS for service-to-service calls to avoid any man-in-the-middle or unauthorized service calls</w:t>
      </w:r>
      <w:hyperlink r:id="rId43">
        <w:r>
          <w:rPr>
            <w:rStyle w:val="Hyperlink"/>
          </w:rPr>
          <w:t xml:space="preserve">[25]</w:t>
        </w:r>
      </w:hyperlink>
      <w:r>
        <w:t xml:space="preserve">. Essentially every service trusts only clients with a valid cert.</w:t>
      </w:r>
    </w:p>
    <w:p>
      <w:pPr>
        <w:pStyle w:val="Compact"/>
        <w:numPr>
          <w:ilvl w:val="0"/>
          <w:numId w:val="1007"/>
        </w:numPr>
      </w:pPr>
      <w:r>
        <w:rPr>
          <w:b/>
          <w:bCs/>
        </w:rPr>
        <w:t xml:space="preserve">Network Segmentation:</w:t>
      </w:r>
      <w:r>
        <w:t xml:space="preserve"> </w:t>
      </w:r>
      <w:r>
        <w:t xml:space="preserve">Run services in a protected network; use Kubernetes network policies or cloud security groups to restrict which services can talk to which. For example, maybe only the API gateway can talk to the cache and command service on certain ports, etc. This minimizes risk if something gets breached.</w:t>
      </w:r>
    </w:p>
    <w:p>
      <w:pPr>
        <w:pStyle w:val="Compact"/>
        <w:numPr>
          <w:ilvl w:val="0"/>
          <w:numId w:val="1007"/>
        </w:numPr>
      </w:pPr>
      <w:r>
        <w:rPr>
          <w:b/>
          <w:bCs/>
        </w:rPr>
        <w:t xml:space="preserve">Validation:</w:t>
      </w:r>
      <w:r>
        <w:t xml:space="preserve"> </w:t>
      </w:r>
      <w:r>
        <w:t xml:space="preserve">Strictly validate inputs and outputs. Use a schema for your API (like OpenAPI/JSON Schema for REST, or Avro/Protobuf schemas for events) to ensure data is in the expected format</w:t>
      </w:r>
      <w:hyperlink r:id="rId45">
        <w:r>
          <w:rPr>
            <w:rStyle w:val="Hyperlink"/>
          </w:rPr>
          <w:t xml:space="preserve">[27]</w:t>
        </w:r>
      </w:hyperlink>
      <w:r>
        <w:t xml:space="preserve">. This prevents a lot of bugs and vulnerabilities.</w:t>
      </w:r>
    </w:p>
    <w:p>
      <w:pPr>
        <w:pStyle w:val="Compact"/>
        <w:numPr>
          <w:ilvl w:val="0"/>
          <w:numId w:val="1007"/>
        </w:numPr>
      </w:pPr>
      <w:r>
        <w:rPr>
          <w:b/>
          <w:bCs/>
        </w:rPr>
        <w:t xml:space="preserve">Auditing:</w:t>
      </w:r>
      <w:r>
        <w:t xml:space="preserve"> </w:t>
      </w:r>
      <w:r>
        <w:t xml:space="preserve">Keep an audit log of important actions (especially any admin or security-related changes). If using an event approach, you can even have an</w:t>
      </w:r>
      <w:r>
        <w:t xml:space="preserve"> </w:t>
      </w:r>
      <w:r>
        <w:rPr>
          <w:b/>
          <w:bCs/>
        </w:rPr>
        <w:t xml:space="preserve">audit topic</w:t>
      </w:r>
      <w:r>
        <w:t xml:space="preserve"> </w:t>
      </w:r>
      <w:r>
        <w:t xml:space="preserve">in Kafka where every command or significant event is also written (append-only) for later analysis</w:t>
      </w:r>
      <w:hyperlink r:id="rId46">
        <w:r>
          <w:rPr>
            <w:rStyle w:val="Hyperlink"/>
          </w:rPr>
          <w:t xml:space="preserve">[28]</w:t>
        </w:r>
      </w:hyperlink>
      <w:r>
        <w:t xml:space="preserve">.</w:t>
      </w:r>
    </w:p>
    <w:p>
      <w:pPr>
        <w:numPr>
          <w:ilvl w:val="0"/>
          <w:numId w:val="1007"/>
        </w:numPr>
      </w:pPr>
      <w:r>
        <w:rPr>
          <w:b/>
          <w:bCs/>
        </w:rPr>
        <w:t xml:space="preserve">Secrets Management:</w:t>
      </w:r>
      <w:r>
        <w:t xml:space="preserve"> </w:t>
      </w:r>
      <w:r>
        <w:t xml:space="preserve">Don’t hardcode secrets (like DB passwords, API keys). Use a secrets manager or vault (the RFC mentions Vault or cloud KMS for managing secrets)</w:t>
      </w:r>
      <w:hyperlink r:id="rId74">
        <w:r>
          <w:rPr>
            <w:rStyle w:val="Hyperlink"/>
          </w:rPr>
          <w:t xml:space="preserve">[59]</w:t>
        </w:r>
      </w:hyperlink>
      <w:r>
        <w:t xml:space="preserve">. This keeps things secure and rotation of credentials easier.</w:t>
      </w:r>
    </w:p>
    <w:p>
      <w:pPr>
        <w:numPr>
          <w:ilvl w:val="0"/>
          <w:numId w:val="1007"/>
        </w:numPr>
      </w:pPr>
      <w:r>
        <w:rPr>
          <w:b/>
          <w:bCs/>
        </w:rPr>
        <w:t xml:space="preserve">Basic Scalability &amp; Resilience:</w:t>
      </w:r>
      <w:r>
        <w:t xml:space="preserve"> </w:t>
      </w:r>
      <w:r>
        <w:t xml:space="preserve">The system is designed to scale horizontally. That means you can run multiple instances of the API gateway, cache service, processors, etc. behind load balancers. Kubernetes is a common way to deploy these microservices, as mentioned (containers on K8s)</w:t>
      </w:r>
      <w:hyperlink r:id="rId77">
        <w:r>
          <w:rPr>
            <w:rStyle w:val="Hyperlink"/>
          </w:rPr>
          <w:t xml:space="preserve">[60]</w:t>
        </w:r>
      </w:hyperlink>
      <w:r>
        <w:t xml:space="preserve">. For resilience, ensure you run at least two of everything so that if one instance goes down, others pick up the slack. Use health checks so that if an instance becomes unresponsive it’s restarted. The database should ideally have replicas and a failover strategy; Kafka should run as a cluster of multiple brokers. Redis should be in a clustered or at least master-replica setup so it’s not a single point of failure. These are more operational details, but they are important for a production-grade system.</w:t>
      </w:r>
    </w:p>
    <w:p>
      <w:pPr>
        <w:pStyle w:val="FirstParagraph"/>
      </w:pPr>
      <w:r>
        <w:t xml:space="preserve">Finally, always remember that</w:t>
      </w:r>
      <w:r>
        <w:t xml:space="preserve"> </w:t>
      </w:r>
      <w:r>
        <w:rPr>
          <w:b/>
          <w:bCs/>
        </w:rPr>
        <w:t xml:space="preserve">simplicity is key for a junior developer</w:t>
      </w:r>
      <w:r>
        <w:t xml:space="preserve"> </w:t>
      </w:r>
      <w:r>
        <w:t xml:space="preserve">– while this architecture might sound complex with many moving parts, each part has a clear responsibility. By breaking the problem down (clients -&gt; API -&gt; cache or command -&gt; event bus -&gt; consumers -&gt; DB -&gt; updates -&gt; cache -&gt; notify clients), it becomes manageable. Each component can be built and understood on its own, and together they form a powerful system that is scalable, robust, and maintainable.</w:t>
      </w:r>
    </w:p>
    <w:bookmarkEnd w:id="78"/>
    <w:bookmarkEnd w:id="79"/>
    <w:bookmarkEnd w:id="80"/>
    <w:p>
      <w:r>
        <w:pict>
          <v:rect style="width:0;height:1.5pt" o:hralign="center" o:hrstd="t" o:hr="t"/>
        </w:pict>
      </w:r>
    </w:p>
    <w:bookmarkStart w:id="8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27">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3">
        <w:r>
          <w:rPr>
            <w:rStyle w:val="Hyperlink"/>
          </w:rPr>
          <w:t xml:space="preserve">[17]</w:t>
        </w:r>
      </w:hyperlink>
      <w:r>
        <w:t xml:space="preserve"> </w:t>
      </w:r>
      <w:hyperlink r:id="rId38">
        <w:r>
          <w:rPr>
            <w:rStyle w:val="Hyperlink"/>
          </w:rPr>
          <w:t xml:space="preserve">[19]</w:t>
        </w:r>
      </w:hyperlink>
      <w:r>
        <w:t xml:space="preserve"> </w:t>
      </w:r>
      <w:hyperlink r:id="rId39">
        <w:r>
          <w:rPr>
            <w:rStyle w:val="Hyperlink"/>
          </w:rPr>
          <w:t xml:space="preserve">[20]</w:t>
        </w:r>
      </w:hyperlink>
      <w:r>
        <w:t xml:space="preserve"> </w:t>
      </w:r>
      <w:hyperlink r:id="rId40">
        <w:r>
          <w:rPr>
            <w:rStyle w:val="Hyperlink"/>
          </w:rPr>
          <w:t xml:space="preserve">[21]</w:t>
        </w:r>
      </w:hyperlink>
      <w:r>
        <w:t xml:space="preserve"> </w:t>
      </w:r>
      <w:hyperlink r:id="rId39">
        <w:r>
          <w:rPr>
            <w:rStyle w:val="Hyperlink"/>
          </w:rPr>
          <w:t xml:space="preserve">[22]</w:t>
        </w:r>
      </w:hyperlink>
      <w:r>
        <w:t xml:space="preserve"> </w:t>
      </w:r>
      <w:hyperlink r:id="rId41">
        <w:r>
          <w:rPr>
            <w:rStyle w:val="Hyperlink"/>
          </w:rPr>
          <w:t xml:space="preserve">[23]</w:t>
        </w:r>
      </w:hyperlink>
      <w:r>
        <w:t xml:space="preserve"> </w:t>
      </w:r>
      <w:hyperlink r:id="rId42">
        <w:r>
          <w:rPr>
            <w:rStyle w:val="Hyperlink"/>
          </w:rPr>
          <w:t xml:space="preserve">[24]</w:t>
        </w:r>
      </w:hyperlink>
      <w:r>
        <w:t xml:space="preserve"> </w:t>
      </w:r>
      <w:hyperlink r:id="rId43">
        <w:r>
          <w:rPr>
            <w:rStyle w:val="Hyperlink"/>
          </w:rPr>
          <w:t xml:space="preserve">[25]</w:t>
        </w:r>
      </w:hyperlink>
      <w:r>
        <w:t xml:space="preserve"> </w:t>
      </w:r>
      <w:hyperlink r:id="rId44">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28">
        <w:r>
          <w:rPr>
            <w:rStyle w:val="Hyperlink"/>
          </w:rPr>
          <w:t xml:space="preserve">[29]</w:t>
        </w:r>
      </w:hyperlink>
      <w:r>
        <w:t xml:space="preserve"> </w:t>
      </w:r>
      <w:hyperlink r:id="rId48">
        <w:r>
          <w:rPr>
            <w:rStyle w:val="Hyperlink"/>
          </w:rPr>
          <w:t xml:space="preserve">[30]</w:t>
        </w:r>
      </w:hyperlink>
      <w:r>
        <w:t xml:space="preserve"> </w:t>
      </w:r>
      <w:hyperlink r:id="rId49">
        <w:r>
          <w:rPr>
            <w:rStyle w:val="Hyperlink"/>
          </w:rPr>
          <w:t xml:space="preserve">[31]</w:t>
        </w:r>
      </w:hyperlink>
      <w:r>
        <w:t xml:space="preserve"> </w:t>
      </w:r>
      <w:hyperlink r:id="rId50">
        <w:r>
          <w:rPr>
            <w:rStyle w:val="Hyperlink"/>
          </w:rPr>
          <w:t xml:space="preserve">[32]</w:t>
        </w:r>
      </w:hyperlink>
      <w:r>
        <w:t xml:space="preserve"> </w:t>
      </w:r>
      <w:hyperlink r:id="rId52">
        <w:r>
          <w:rPr>
            <w:rStyle w:val="Hyperlink"/>
          </w:rPr>
          <w:t xml:space="preserve">[33]</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hyperlink r:id="rId56">
        <w:r>
          <w:rPr>
            <w:rStyle w:val="Hyperlink"/>
          </w:rPr>
          <w:t xml:space="preserve">[37]</w:t>
        </w:r>
      </w:hyperlink>
      <w:r>
        <w:t xml:space="preserve"> </w:t>
      </w:r>
      <w:hyperlink r:id="rId50">
        <w:r>
          <w:rPr>
            <w:rStyle w:val="Hyperlink"/>
          </w:rPr>
          <w:t xml:space="preserve">[40]</w:t>
        </w:r>
      </w:hyperlink>
      <w:r>
        <w:t xml:space="preserve"> </w:t>
      </w:r>
      <w:hyperlink r:id="rId64">
        <w:r>
          <w:rPr>
            <w:rStyle w:val="Hyperlink"/>
          </w:rPr>
          <w:t xml:space="preserve">[44]</w:t>
        </w:r>
      </w:hyperlink>
      <w:r>
        <w:t xml:space="preserve"> </w:t>
      </w:r>
      <w:hyperlink r:id="rId65">
        <w:r>
          <w:rPr>
            <w:rStyle w:val="Hyperlink"/>
          </w:rPr>
          <w:t xml:space="preserve">[45]</w:t>
        </w:r>
      </w:hyperlink>
      <w:r>
        <w:t xml:space="preserve"> </w:t>
      </w:r>
      <w:hyperlink r:id="rId66">
        <w:r>
          <w:rPr>
            <w:rStyle w:val="Hyperlink"/>
          </w:rPr>
          <w:t xml:space="preserve">[46]</w:t>
        </w:r>
      </w:hyperlink>
      <w:r>
        <w:t xml:space="preserve"> </w:t>
      </w:r>
      <w:hyperlink r:id="rId67">
        <w:r>
          <w:rPr>
            <w:rStyle w:val="Hyperlink"/>
          </w:rPr>
          <w:t xml:space="preserve">[47]</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73">
        <w:r>
          <w:rPr>
            <w:rStyle w:val="Hyperlink"/>
          </w:rPr>
          <w:t xml:space="preserve">[53]</w:t>
        </w:r>
      </w:hyperlink>
      <w:r>
        <w:t xml:space="preserve"> </w:t>
      </w:r>
      <w:hyperlink r:id="rId73">
        <w:r>
          <w:rPr>
            <w:rStyle w:val="Hyperlink"/>
          </w:rPr>
          <w:t xml:space="preserve">[54]</w:t>
        </w:r>
      </w:hyperlink>
      <w:r>
        <w:t xml:space="preserve"> </w:t>
      </w:r>
      <w:hyperlink r:id="rId74">
        <w:r>
          <w:rPr>
            <w:rStyle w:val="Hyperlink"/>
          </w:rPr>
          <w:t xml:space="preserve">[55]</w:t>
        </w:r>
      </w:hyperlink>
      <w:r>
        <w:t xml:space="preserve"> </w:t>
      </w:r>
      <w:hyperlink r:id="rId75">
        <w:r>
          <w:rPr>
            <w:rStyle w:val="Hyperlink"/>
          </w:rPr>
          <w:t xml:space="preserve">[56]</w:t>
        </w:r>
      </w:hyperlink>
      <w:r>
        <w:t xml:space="preserve"> </w:t>
      </w:r>
      <w:hyperlink r:id="rId76">
        <w:r>
          <w:rPr>
            <w:rStyle w:val="Hyperlink"/>
          </w:rPr>
          <w:t xml:space="preserve">[57]</w:t>
        </w:r>
      </w:hyperlink>
      <w:r>
        <w:t xml:space="preserve"> </w:t>
      </w:r>
      <w:hyperlink r:id="rId43">
        <w:r>
          <w:rPr>
            <w:rStyle w:val="Hyperlink"/>
          </w:rPr>
          <w:t xml:space="preserve">[58]</w:t>
        </w:r>
      </w:hyperlink>
      <w:r>
        <w:t xml:space="preserve"> </w:t>
      </w:r>
      <w:hyperlink r:id="rId74">
        <w:r>
          <w:rPr>
            <w:rStyle w:val="Hyperlink"/>
          </w:rPr>
          <w:t xml:space="preserve">[59]</w:t>
        </w:r>
      </w:hyperlink>
      <w:r>
        <w:t xml:space="preserve"> </w:t>
      </w:r>
      <w:hyperlink r:id="rId77">
        <w:r>
          <w:rPr>
            <w:rStyle w:val="Hyperlink"/>
          </w:rPr>
          <w:t xml:space="preserve">[60]</w:t>
        </w:r>
      </w:hyperlink>
      <w:r>
        <w:t xml:space="preserve"> </w:t>
      </w:r>
      <w:r>
        <w:t xml:space="preserve">Universal Middleware Rfc (draft V1).docx</w:t>
      </w:r>
    </w:p>
    <w:p>
      <w:pPr>
        <w:pStyle w:val="BodyText"/>
      </w:pPr>
      <w:hyperlink r:id="rId81">
        <w:r>
          <w:rPr>
            <w:rStyle w:val="Hyperlink"/>
          </w:rPr>
          <w:t xml:space="preserve">file://file_000000009f80620bbc85d3f58833d858</w:t>
        </w:r>
      </w:hyperlink>
    </w:p>
    <w:p>
      <w:pPr>
        <w:pStyle w:val="BodyText"/>
      </w:pPr>
      <w:hyperlink r:id="rId30">
        <w:r>
          <w:rPr>
            <w:rStyle w:val="Hyperlink"/>
          </w:rPr>
          <w:t xml:space="preserve">[9]</w:t>
        </w:r>
      </w:hyperlink>
      <w:r>
        <w:t xml:space="preserve"> </w:t>
      </w:r>
      <w:hyperlink r:id="rId37">
        <w:r>
          <w:rPr>
            <w:rStyle w:val="Hyperlink"/>
          </w:rPr>
          <w:t xml:space="preserve">[18]</w:t>
        </w:r>
      </w:hyperlink>
      <w:r>
        <w:t xml:space="preserve"> </w:t>
      </w:r>
      <w:hyperlink r:id="rId30">
        <w:r>
          <w:rPr>
            <w:rStyle w:val="Hyperlink"/>
          </w:rPr>
          <w:t xml:space="preserve">[34]</w:t>
        </w:r>
      </w:hyperlink>
      <w:r>
        <w:t xml:space="preserve"> </w:t>
      </w:r>
      <w:hyperlink r:id="rId57">
        <w:r>
          <w:rPr>
            <w:rStyle w:val="Hyperlink"/>
          </w:rPr>
          <w:t xml:space="preserve">[38]</w:t>
        </w:r>
      </w:hyperlink>
      <w:r>
        <w:t xml:space="preserve"> </w:t>
      </w:r>
      <w:hyperlink r:id="rId59">
        <w:r>
          <w:rPr>
            <w:rStyle w:val="Hyperlink"/>
          </w:rPr>
          <w:t xml:space="preserve">[39]</w:t>
        </w:r>
      </w:hyperlink>
      <w:r>
        <w:t xml:space="preserve"> </w:t>
      </w:r>
      <w:hyperlink r:id="rId60">
        <w:r>
          <w:rPr>
            <w:rStyle w:val="Hyperlink"/>
          </w:rPr>
          <w:t xml:space="preserve">[41]</w:t>
        </w:r>
      </w:hyperlink>
      <w:r>
        <w:t xml:space="preserve"> </w:t>
      </w:r>
      <w:hyperlink r:id="rId61">
        <w:r>
          <w:rPr>
            <w:rStyle w:val="Hyperlink"/>
          </w:rPr>
          <w:t xml:space="preserve">[42]</w:t>
        </w:r>
      </w:hyperlink>
      <w:r>
        <w:t xml:space="preserve"> </w:t>
      </w:r>
      <w:hyperlink r:id="rId62">
        <w:r>
          <w:rPr>
            <w:rStyle w:val="Hyperlink"/>
          </w:rPr>
          <w:t xml:space="preserve">[43]</w:t>
        </w:r>
      </w:hyperlink>
      <w:r>
        <w:t xml:space="preserve"> </w:t>
      </w:r>
      <w:r>
        <w:t xml:space="preserve">Universal Middleware Rfc (draft V1).pdf</w:t>
      </w:r>
    </w:p>
    <w:p>
      <w:pPr>
        <w:pStyle w:val="BodyText"/>
      </w:pPr>
      <w:hyperlink r:id="rId82">
        <w:r>
          <w:rPr>
            <w:rStyle w:val="Hyperlink"/>
          </w:rPr>
          <w:t xml:space="preserve">file://file_0000000032ec61f4a6594aa364bafa27</w:t>
        </w:r>
      </w:hyperlink>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file://file_0000000032ec61f4a6594aa364bafa27" TargetMode="External" /><Relationship Type="http://schemas.openxmlformats.org/officeDocument/2006/relationships/hyperlink" Id="rId59" Target="file://file_0000000032ec61f4a6594aa364bafa27#:~:text=Approach.%20,OAuth2%2FOIDC%20%2B%20mTLS%20for%20authN%2FZ" TargetMode="External" /><Relationship Type="http://schemas.openxmlformats.org/officeDocument/2006/relationships/hyperlink" Id="rId61" Target="file://file_0000000032ec61f4a6594aa364bafa27#:~:text=Cache%20ElastiCache%20" TargetMode="External" /><Relationship Type="http://schemas.openxmlformats.org/officeDocument/2006/relationships/hyperlink" Id="rId62" Target="file://file_0000000032ec61f4a6594aa364bafa27#:~:text=Event%20backbone" TargetMode="External" /><Relationship Type="http://schemas.openxmlformats.org/officeDocument/2006/relationships/hyperlink" Id="rId57" Target="file://file_0000000032ec61f4a6594aa364bafa27#:~:text=Fastest%20call%20method.%20,bi%E2%80%91directional%20push%2C%20SSE%20for%20one%E2%80%91way" TargetMode="External" /><Relationship Type="http://schemas.openxmlformats.org/officeDocument/2006/relationships/hyperlink" Id="rId60" Target="file://file_0000000032ec61f4a6594aa364bafa27#:~:text=Notes,are%20versioned%20with%20schema%20registry" TargetMode="External" /><Relationship Type="http://schemas.openxmlformats.org/officeDocument/2006/relationships/hyperlink" Id="rId30" Target="file://file_0000000032ec61f4a6594aa364bafa27#:~:text=WS" TargetMode="External" /><Relationship Type="http://schemas.openxmlformats.org/officeDocument/2006/relationships/hyperlink" Id="rId37" Target="file://file_0000000032ec61f4a6594aa364bafa27#:~:text=subgraph%20Realtime%5BReal" TargetMode="External" /><Relationship Type="http://schemas.openxmlformats.org/officeDocument/2006/relationships/hyperlink" Id="rId81" Target="file://file_000000009f80620bbc85d3f58833d858" TargetMode="External" /><Relationship Type="http://schemas.openxmlformats.org/officeDocument/2006/relationships/hyperlink" Id="rId27" Target="file://file_000000009f80620bbc85d3f58833d858#:~:text=,OAuth2%2FOIDC%20%2B%20mTLS%20for%20authN%2FZ" TargetMode="External" /><Relationship Type="http://schemas.openxmlformats.org/officeDocument/2006/relationships/hyperlink" Id="rId71" Target="file://file_000000009f80620bbc85d3f58833d858#:~:text=9" TargetMode="External" /><Relationship Type="http://schemas.openxmlformats.org/officeDocument/2006/relationships/hyperlink" Id="rId48" Target="file://file_000000009f80620bbc85d3f58833d858#:~:text=A,A%3A%20entity" TargetMode="External" /><Relationship Type="http://schemas.openxmlformats.org/officeDocument/2006/relationships/hyperlink" Id="rId32" Target="file://file_000000009f80620bbc85d3f58833d858#:~:text=ADAPT,CACHESVC" TargetMode="External" /><Relationship Type="http://schemas.openxmlformats.org/officeDocument/2006/relationships/hyperlink" Id="rId64" Target="file://file_000000009f80620bbc85d3f58833d858#:~:text=Adapters%2FWS" TargetMode="External" /><Relationship Type="http://schemas.openxmlformats.org/officeDocument/2006/relationships/hyperlink" Id="rId46" Target="file://file_000000009f80620bbc85d3f58833d858#:~:text=Audit%20%26%20compliance%3A%20append%E2%80%91only%20audit,topic" TargetMode="External" /><Relationship Type="http://schemas.openxmlformats.org/officeDocument/2006/relationships/hyperlink" Id="rId34" Target="file://file_000000009f80620bbc85d3f58833d858#:~:text=C,Redis%3A%20DEL%2FSETEX%20keys" TargetMode="External" /><Relationship Type="http://schemas.openxmlformats.org/officeDocument/2006/relationships/hyperlink" Id="rId29" Target="file://file_000000009f80620bbc85d3f58833d858#:~:text=C,Status%3A%20miss" TargetMode="External" /><Relationship Type="http://schemas.openxmlformats.org/officeDocument/2006/relationships/hyperlink" Id="rId35" Target="file://file_000000009f80620bbc85d3f58833d858#:~:text=CMDSVC,CACHESVC" TargetMode="External" /><Relationship Type="http://schemas.openxmlformats.org/officeDocument/2006/relationships/hyperlink" Id="rId66" Target="file://file_000000009f80620bbc85d3f58833d858#:~:text=Concurrency" TargetMode="External" /><Relationship Type="http://schemas.openxmlformats.org/officeDocument/2006/relationships/hyperlink" Id="rId49" Target="file://file_000000009f80620bbc85d3f58833d858#:~:text=D,Status%3A%20miss" TargetMode="External" /><Relationship Type="http://schemas.openxmlformats.org/officeDocument/2006/relationships/hyperlink" Id="rId65" Target="file://file_000000009f80620bbc85d3f58833d858#:~:text=Ecosystem" TargetMode="External" /><Relationship Type="http://schemas.openxmlformats.org/officeDocument/2006/relationships/hyperlink" Id="rId68" Target="file://file_000000009f80620bbc85d3f58833d858#:~:text=Excellent" TargetMode="External" /><Relationship Type="http://schemas.openxmlformats.org/officeDocument/2006/relationships/hyperlink" Id="rId22" Target="file://file_000000009f80620bbc85d3f58833d858#:~:text=Golden%20rules.%20,WS%20hubs%2C%20and%20consumer%20pipelines" TargetMode="External" /><Relationship Type="http://schemas.openxmlformats.org/officeDocument/2006/relationships/hyperlink" Id="rId41" Target="file://file_000000009f80620bbc85d3f58833d858#:~:text=Golden%20signals%20per%20component%3A%20latency,lag%2C%20WS%20connections%2C%20Redis%20memory%2Fevictions" TargetMode="External" /><Relationship Type="http://schemas.openxmlformats.org/officeDocument/2006/relationships/hyperlink" Id="rId69" Target="file://file_000000009f80620bbc85d3f58833d858#:~:text=Good" TargetMode="External" /><Relationship Type="http://schemas.openxmlformats.org/officeDocument/2006/relationships/hyperlink" Id="rId67" Target="file://file_000000009f80620bbc85d3f58833d858#:~:text=Latency%20p50%2Fp95" TargetMode="External" /><Relationship Type="http://schemas.openxmlformats.org/officeDocument/2006/relationships/hyperlink" Id="rId72" Target="file://file_000000009f80620bbc85d3f58833d858#:~:text=Load%20,hit%20ratio%3B%20include%20bursts" TargetMode="External" /><Relationship Type="http://schemas.openxmlformats.org/officeDocument/2006/relationships/hyperlink" Id="rId42" Target="file://file_000000009f80620bbc85d3f58833d858#:~:text=OAuth2%2FOIDC%20,Client%20Credentials%20for%20S2S" TargetMode="External" /><Relationship Type="http://schemas.openxmlformats.org/officeDocument/2006/relationships/hyperlink" Id="rId21" Target="file://file_000000009f80620bbc85d3f58833d858#:~:text=Objective,with%20real%E2%80%91time%20updates" TargetMode="External" /><Relationship Type="http://schemas.openxmlformats.org/officeDocument/2006/relationships/hyperlink" Id="rId75" Target="file://file_000000009f80620bbc85d3f58833d858#:~:text=Observability%3A%20Prometheus%20%2B%20Grafana%20%2B,OTel%20Collector%20%2B%20Tempo%2FLoki" TargetMode="External" /><Relationship Type="http://schemas.openxmlformats.org/officeDocument/2006/relationships/hyperlink" Id="rId52" Target="file://file_000000009f80620bbc85d3f58833d858#:~:text=P,C%3A%20202%20Accepted%20%7Bcommand_id" TargetMode="External" /><Relationship Type="http://schemas.openxmlformats.org/officeDocument/2006/relationships/hyperlink" Id="rId36" Target="file://file_000000009f80620bbc85d3f58833d858#:~:text=P,Redis%3A%20DEL%2FSETEX%20keys" TargetMode="External" /><Relationship Type="http://schemas.openxmlformats.org/officeDocument/2006/relationships/hyperlink" Id="rId73" Target="file://file_000000009f80620bbc85d3f58833d858#:~:text=Resilience%3A%20inject%20delay%2Fabort%3B%20kill%20Redis,node%3B%20broker%20failover%3B%20simulate%20hot%E2%80%91key" TargetMode="External" /><Relationship Type="http://schemas.openxmlformats.org/officeDocument/2006/relationships/hyperlink" Id="rId77" Target="file://file_000000009f80620bbc85d3f58833d858#:~:text=Runtime%3A%20Containers%20on%20K8s%20,state%20in%20Redis%2FKafka%2FDB" TargetMode="External" /><Relationship Type="http://schemas.openxmlformats.org/officeDocument/2006/relationships/hyperlink" Id="rId76" Target="file://file_000000009f80620bbc85d3f58833d858#:~:text=SLO%20dashboard%20spec%3A%20,DR%20probes%20and%20synthetic%20transactions" TargetMode="External" /><Relationship Type="http://schemas.openxmlformats.org/officeDocument/2006/relationships/hyperlink" Id="rId45" Target="file://file_000000009f80620bbc85d3f58833d858#:~:text=Schema%20validation%20at%20ingress%2Fegress%3B%20registry%E2%80%91enforced,compatibility" TargetMode="External" /><Relationship Type="http://schemas.openxmlformats.org/officeDocument/2006/relationships/hyperlink" Id="rId43" Target="file://file_000000009f80620bbc85d3f58833d858#:~:text=Scopes%20%26%20tenancy%20in%20JWT,RBAC%2FABAC" TargetMode="External" /><Relationship Type="http://schemas.openxmlformats.org/officeDocument/2006/relationships/hyperlink" Id="rId74" Target="file://file_000000009f80620bbc85d3f58833d858#:~:text=Secrets%3A%20Vault%20or%20cloud%20KMS%E2%80%91integrated,external%E2%80%91secrets" TargetMode="External" /><Relationship Type="http://schemas.openxmlformats.org/officeDocument/2006/relationships/hyperlink" Id="rId55" Target="file://file_000000009f80620bbc85d3f58833d858#:~:text=WS%20scale" TargetMode="External" /><Relationship Type="http://schemas.openxmlformats.org/officeDocument/2006/relationships/hyperlink" Id="rId25" Target="file://file_000000009f80620bbc85d3f58833d858#:~:text=api%E2%80%91gateway%3A%20routes%20%2Fv1%2F,timeouts%2C%20retries%2C%20circuit%20breakers%2C%20bulkheads" TargetMode="External" /><Relationship Type="http://schemas.openxmlformats.org/officeDocument/2006/relationships/hyperlink" Id="rId26" Target="file://file_000000009f80620bbc85d3f58833d858#:~:text=authn%2Fauthz%3A%20OAuth2%2FOIDC%20,OPA%2FRego%20policies%2C%20mTLS%20S2S%2C%20quotas" TargetMode="External" /><Relationship Type="http://schemas.openxmlformats.org/officeDocument/2006/relationships/hyperlink" Id="rId50" Target="file://file_000000009f80620bbc85d3f58833d858#:~:text=cache%E2%80%91service%3A%20read%E2%80%91through%20Redis%20with%20single%E2%80%91flight%3B,TTL" TargetMode="External" /><Relationship Type="http://schemas.openxmlformats.org/officeDocument/2006/relationships/hyperlink" Id="rId33" Target="file://file_000000009f80620bbc85d3f58833d858#:~:text=command%E2%80%91service%3A%20validates%20commands%2C%20enforces%20Idempotency%E2%80%91Key%2C,Kafka%20with%20exactly%E2%80%91once%20effect%20semantics" TargetMode="External" /><Relationship Type="http://schemas.openxmlformats.org/officeDocument/2006/relationships/hyperlink" Id="rId56" Target="file://file_000000009f80620bbc85d3f58833d858#:~:text=flowchart%20LR%20subgraph%20Clients%20W,Internal%20Tools%5D%20end" TargetMode="External" /><Relationship Type="http://schemas.openxmlformats.org/officeDocument/2006/relationships/hyperlink" Id="rId44" Target="file://file_000000009f80620bbc85d3f58833d858#:~:text=mTLS%20east%E2%80%91west%3B%20network%20policies%3B%20WAF,at%20edge" TargetMode="External" /><Relationship Type="http://schemas.openxmlformats.org/officeDocument/2006/relationships/hyperlink" Id="rId54" Target="file://file_000000009f80620bbc85d3f58833d858#:~:text=participant%20H%20as%20WS%20Hub,C%3A%20event%20payload" TargetMode="External" /><Relationship Type="http://schemas.openxmlformats.org/officeDocument/2006/relationships/hyperlink" Id="rId28" Target="file://file_000000009f80620bbc85d3f58833d858#:~:text=participant%20R%20as%20Redis%20C,Status%3A%20hit%20%2B%20ETag" TargetMode="External" /><Relationship Type="http://schemas.openxmlformats.org/officeDocument/2006/relationships/hyperlink" Id="rId38" Target="file://file_000000009f80620bbc85d3f58833d858#:~:text=sequenceDiagram%20participant%20C%20as%20Client,C%3A%20event%20payload" TargetMode="External" /><Relationship Type="http://schemas.openxmlformats.org/officeDocument/2006/relationships/hyperlink" Id="rId24" Target="file://file_000000009f80620bbc85d3f58833d858#:~:text=subgraph%20API_Facade%5BAPI%20Fa%C3%A7ade%5D%20A%5BREST%2FGraphQL%2FgRPC%20Gateway,POL" TargetMode="External" /><Relationship Type="http://schemas.openxmlformats.org/officeDocument/2006/relationships/hyperlink" Id="rId40" Target="file://file_000000009f80620bbc85d3f58833d858#:~:text=subgraph%20Observability%20OTL%5BOTel%20Traces%2FMetrics%2FLogs%5D,OTL" TargetMode="External" /><Relationship Type="http://schemas.openxmlformats.org/officeDocument/2006/relationships/hyperlink" Id="rId31" Target="file://file_000000009f80620bbc85d3f58833d858#:~:text=subgraph%20ReadPath,CACHESVC" TargetMode="External" /><Relationship Type="http://schemas.openxmlformats.org/officeDocument/2006/relationships/hyperlink" Id="rId39" Target="file://file_000000009f80620bbc85d3f58833d858#:~:text=ws%E2%80%91hub%3A%20topic%20authZ%2C%20per%E2%80%91client%20buffers%2C,heartbeats%2C%20fan%E2%80%91out%20from%20bus" TargetMode="External" /></Relationships>
</file>

<file path=word/_rels/footnotes.xml.rels><?xml version="1.0" encoding="UTF-8"?><Relationships xmlns="http://schemas.openxmlformats.org/package/2006/relationships"><Relationship Type="http://schemas.openxmlformats.org/officeDocument/2006/relationships/hyperlink" Id="rId82" Target="file://file_0000000032ec61f4a6594aa364bafa27" TargetMode="External" /><Relationship Type="http://schemas.openxmlformats.org/officeDocument/2006/relationships/hyperlink" Id="rId59" Target="file://file_0000000032ec61f4a6594aa364bafa27#:~:text=Approach.%20,OAuth2%2FOIDC%20%2B%20mTLS%20for%20authN%2FZ" TargetMode="External" /><Relationship Type="http://schemas.openxmlformats.org/officeDocument/2006/relationships/hyperlink" Id="rId61" Target="file://file_0000000032ec61f4a6594aa364bafa27#:~:text=Cache%20ElastiCache%20" TargetMode="External" /><Relationship Type="http://schemas.openxmlformats.org/officeDocument/2006/relationships/hyperlink" Id="rId62" Target="file://file_0000000032ec61f4a6594aa364bafa27#:~:text=Event%20backbone" TargetMode="External" /><Relationship Type="http://schemas.openxmlformats.org/officeDocument/2006/relationships/hyperlink" Id="rId57" Target="file://file_0000000032ec61f4a6594aa364bafa27#:~:text=Fastest%20call%20method.%20,bi%E2%80%91directional%20push%2C%20SSE%20for%20one%E2%80%91way" TargetMode="External" /><Relationship Type="http://schemas.openxmlformats.org/officeDocument/2006/relationships/hyperlink" Id="rId60" Target="file://file_0000000032ec61f4a6594aa364bafa27#:~:text=Notes,are%20versioned%20with%20schema%20registry" TargetMode="External" /><Relationship Type="http://schemas.openxmlformats.org/officeDocument/2006/relationships/hyperlink" Id="rId30" Target="file://file_0000000032ec61f4a6594aa364bafa27#:~:text=WS" TargetMode="External" /><Relationship Type="http://schemas.openxmlformats.org/officeDocument/2006/relationships/hyperlink" Id="rId37" Target="file://file_0000000032ec61f4a6594aa364bafa27#:~:text=subgraph%20Realtime%5BReal" TargetMode="External" /><Relationship Type="http://schemas.openxmlformats.org/officeDocument/2006/relationships/hyperlink" Id="rId81" Target="file://file_000000009f80620bbc85d3f58833d858" TargetMode="External" /><Relationship Type="http://schemas.openxmlformats.org/officeDocument/2006/relationships/hyperlink" Id="rId27" Target="file://file_000000009f80620bbc85d3f58833d858#:~:text=,OAuth2%2FOIDC%20%2B%20mTLS%20for%20authN%2FZ" TargetMode="External" /><Relationship Type="http://schemas.openxmlformats.org/officeDocument/2006/relationships/hyperlink" Id="rId71" Target="file://file_000000009f80620bbc85d3f58833d858#:~:text=9" TargetMode="External" /><Relationship Type="http://schemas.openxmlformats.org/officeDocument/2006/relationships/hyperlink" Id="rId48" Target="file://file_000000009f80620bbc85d3f58833d858#:~:text=A,A%3A%20entity" TargetMode="External" /><Relationship Type="http://schemas.openxmlformats.org/officeDocument/2006/relationships/hyperlink" Id="rId32" Target="file://file_000000009f80620bbc85d3f58833d858#:~:text=ADAPT,CACHESVC" TargetMode="External" /><Relationship Type="http://schemas.openxmlformats.org/officeDocument/2006/relationships/hyperlink" Id="rId64" Target="file://file_000000009f80620bbc85d3f58833d858#:~:text=Adapters%2FWS" TargetMode="External" /><Relationship Type="http://schemas.openxmlformats.org/officeDocument/2006/relationships/hyperlink" Id="rId46" Target="file://file_000000009f80620bbc85d3f58833d858#:~:text=Audit%20%26%20compliance%3A%20append%E2%80%91only%20audit,topic" TargetMode="External" /><Relationship Type="http://schemas.openxmlformats.org/officeDocument/2006/relationships/hyperlink" Id="rId34" Target="file://file_000000009f80620bbc85d3f58833d858#:~:text=C,Redis%3A%20DEL%2FSETEX%20keys" TargetMode="External" /><Relationship Type="http://schemas.openxmlformats.org/officeDocument/2006/relationships/hyperlink" Id="rId29" Target="file://file_000000009f80620bbc85d3f58833d858#:~:text=C,Status%3A%20miss" TargetMode="External" /><Relationship Type="http://schemas.openxmlformats.org/officeDocument/2006/relationships/hyperlink" Id="rId35" Target="file://file_000000009f80620bbc85d3f58833d858#:~:text=CMDSVC,CACHESVC" TargetMode="External" /><Relationship Type="http://schemas.openxmlformats.org/officeDocument/2006/relationships/hyperlink" Id="rId66" Target="file://file_000000009f80620bbc85d3f58833d858#:~:text=Concurrency" TargetMode="External" /><Relationship Type="http://schemas.openxmlformats.org/officeDocument/2006/relationships/hyperlink" Id="rId49" Target="file://file_000000009f80620bbc85d3f58833d858#:~:text=D,Status%3A%20miss" TargetMode="External" /><Relationship Type="http://schemas.openxmlformats.org/officeDocument/2006/relationships/hyperlink" Id="rId65" Target="file://file_000000009f80620bbc85d3f58833d858#:~:text=Ecosystem" TargetMode="External" /><Relationship Type="http://schemas.openxmlformats.org/officeDocument/2006/relationships/hyperlink" Id="rId68" Target="file://file_000000009f80620bbc85d3f58833d858#:~:text=Excellent" TargetMode="External" /><Relationship Type="http://schemas.openxmlformats.org/officeDocument/2006/relationships/hyperlink" Id="rId22" Target="file://file_000000009f80620bbc85d3f58833d858#:~:text=Golden%20rules.%20,WS%20hubs%2C%20and%20consumer%20pipelines" TargetMode="External" /><Relationship Type="http://schemas.openxmlformats.org/officeDocument/2006/relationships/hyperlink" Id="rId41" Target="file://file_000000009f80620bbc85d3f58833d858#:~:text=Golden%20signals%20per%20component%3A%20latency,lag%2C%20WS%20connections%2C%20Redis%20memory%2Fevictions" TargetMode="External" /><Relationship Type="http://schemas.openxmlformats.org/officeDocument/2006/relationships/hyperlink" Id="rId69" Target="file://file_000000009f80620bbc85d3f58833d858#:~:text=Good" TargetMode="External" /><Relationship Type="http://schemas.openxmlformats.org/officeDocument/2006/relationships/hyperlink" Id="rId67" Target="file://file_000000009f80620bbc85d3f58833d858#:~:text=Latency%20p50%2Fp95" TargetMode="External" /><Relationship Type="http://schemas.openxmlformats.org/officeDocument/2006/relationships/hyperlink" Id="rId72" Target="file://file_000000009f80620bbc85d3f58833d858#:~:text=Load%20,hit%20ratio%3B%20include%20bursts" TargetMode="External" /><Relationship Type="http://schemas.openxmlformats.org/officeDocument/2006/relationships/hyperlink" Id="rId42" Target="file://file_000000009f80620bbc85d3f58833d858#:~:text=OAuth2%2FOIDC%20,Client%20Credentials%20for%20S2S" TargetMode="External" /><Relationship Type="http://schemas.openxmlformats.org/officeDocument/2006/relationships/hyperlink" Id="rId21" Target="file://file_000000009f80620bbc85d3f58833d858#:~:text=Objective,with%20real%E2%80%91time%20updates" TargetMode="External" /><Relationship Type="http://schemas.openxmlformats.org/officeDocument/2006/relationships/hyperlink" Id="rId75" Target="file://file_000000009f80620bbc85d3f58833d858#:~:text=Observability%3A%20Prometheus%20%2B%20Grafana%20%2B,OTel%20Collector%20%2B%20Tempo%2FLoki" TargetMode="External" /><Relationship Type="http://schemas.openxmlformats.org/officeDocument/2006/relationships/hyperlink" Id="rId52" Target="file://file_000000009f80620bbc85d3f58833d858#:~:text=P,C%3A%20202%20Accepted%20%7Bcommand_id" TargetMode="External" /><Relationship Type="http://schemas.openxmlformats.org/officeDocument/2006/relationships/hyperlink" Id="rId36" Target="file://file_000000009f80620bbc85d3f58833d858#:~:text=P,Redis%3A%20DEL%2FSETEX%20keys" TargetMode="External" /><Relationship Type="http://schemas.openxmlformats.org/officeDocument/2006/relationships/hyperlink" Id="rId73" Target="file://file_000000009f80620bbc85d3f58833d858#:~:text=Resilience%3A%20inject%20delay%2Fabort%3B%20kill%20Redis,node%3B%20broker%20failover%3B%20simulate%20hot%E2%80%91key" TargetMode="External" /><Relationship Type="http://schemas.openxmlformats.org/officeDocument/2006/relationships/hyperlink" Id="rId77" Target="file://file_000000009f80620bbc85d3f58833d858#:~:text=Runtime%3A%20Containers%20on%20K8s%20,state%20in%20Redis%2FKafka%2FDB" TargetMode="External" /><Relationship Type="http://schemas.openxmlformats.org/officeDocument/2006/relationships/hyperlink" Id="rId76" Target="file://file_000000009f80620bbc85d3f58833d858#:~:text=SLO%20dashboard%20spec%3A%20,DR%20probes%20and%20synthetic%20transactions" TargetMode="External" /><Relationship Type="http://schemas.openxmlformats.org/officeDocument/2006/relationships/hyperlink" Id="rId45" Target="file://file_000000009f80620bbc85d3f58833d858#:~:text=Schema%20validation%20at%20ingress%2Fegress%3B%20registry%E2%80%91enforced,compatibility" TargetMode="External" /><Relationship Type="http://schemas.openxmlformats.org/officeDocument/2006/relationships/hyperlink" Id="rId43" Target="file://file_000000009f80620bbc85d3f58833d858#:~:text=Scopes%20%26%20tenancy%20in%20JWT,RBAC%2FABAC" TargetMode="External" /><Relationship Type="http://schemas.openxmlformats.org/officeDocument/2006/relationships/hyperlink" Id="rId74" Target="file://file_000000009f80620bbc85d3f58833d858#:~:text=Secrets%3A%20Vault%20or%20cloud%20KMS%E2%80%91integrated,external%E2%80%91secrets" TargetMode="External" /><Relationship Type="http://schemas.openxmlformats.org/officeDocument/2006/relationships/hyperlink" Id="rId55" Target="file://file_000000009f80620bbc85d3f58833d858#:~:text=WS%20scale" TargetMode="External" /><Relationship Type="http://schemas.openxmlformats.org/officeDocument/2006/relationships/hyperlink" Id="rId25" Target="file://file_000000009f80620bbc85d3f58833d858#:~:text=api%E2%80%91gateway%3A%20routes%20%2Fv1%2F,timeouts%2C%20retries%2C%20circuit%20breakers%2C%20bulkheads" TargetMode="External" /><Relationship Type="http://schemas.openxmlformats.org/officeDocument/2006/relationships/hyperlink" Id="rId26" Target="file://file_000000009f80620bbc85d3f58833d858#:~:text=authn%2Fauthz%3A%20OAuth2%2FOIDC%20,OPA%2FRego%20policies%2C%20mTLS%20S2S%2C%20quotas" TargetMode="External" /><Relationship Type="http://schemas.openxmlformats.org/officeDocument/2006/relationships/hyperlink" Id="rId50" Target="file://file_000000009f80620bbc85d3f58833d858#:~:text=cache%E2%80%91service%3A%20read%E2%80%91through%20Redis%20with%20single%E2%80%91flight%3B,TTL" TargetMode="External" /><Relationship Type="http://schemas.openxmlformats.org/officeDocument/2006/relationships/hyperlink" Id="rId33" Target="file://file_000000009f80620bbc85d3f58833d858#:~:text=command%E2%80%91service%3A%20validates%20commands%2C%20enforces%20Idempotency%E2%80%91Key%2C,Kafka%20with%20exactly%E2%80%91once%20effect%20semantics" TargetMode="External" /><Relationship Type="http://schemas.openxmlformats.org/officeDocument/2006/relationships/hyperlink" Id="rId56" Target="file://file_000000009f80620bbc85d3f58833d858#:~:text=flowchart%20LR%20subgraph%20Clients%20W,Internal%20Tools%5D%20end" TargetMode="External" /><Relationship Type="http://schemas.openxmlformats.org/officeDocument/2006/relationships/hyperlink" Id="rId44" Target="file://file_000000009f80620bbc85d3f58833d858#:~:text=mTLS%20east%E2%80%91west%3B%20network%20policies%3B%20WAF,at%20edge" TargetMode="External" /><Relationship Type="http://schemas.openxmlformats.org/officeDocument/2006/relationships/hyperlink" Id="rId54" Target="file://file_000000009f80620bbc85d3f58833d858#:~:text=participant%20H%20as%20WS%20Hub,C%3A%20event%20payload" TargetMode="External" /><Relationship Type="http://schemas.openxmlformats.org/officeDocument/2006/relationships/hyperlink" Id="rId28" Target="file://file_000000009f80620bbc85d3f58833d858#:~:text=participant%20R%20as%20Redis%20C,Status%3A%20hit%20%2B%20ETag" TargetMode="External" /><Relationship Type="http://schemas.openxmlformats.org/officeDocument/2006/relationships/hyperlink" Id="rId38" Target="file://file_000000009f80620bbc85d3f58833d858#:~:text=sequenceDiagram%20participant%20C%20as%20Client,C%3A%20event%20payload" TargetMode="External" /><Relationship Type="http://schemas.openxmlformats.org/officeDocument/2006/relationships/hyperlink" Id="rId24" Target="file://file_000000009f80620bbc85d3f58833d858#:~:text=subgraph%20API_Facade%5BAPI%20Fa%C3%A7ade%5D%20A%5BREST%2FGraphQL%2FgRPC%20Gateway,POL" TargetMode="External" /><Relationship Type="http://schemas.openxmlformats.org/officeDocument/2006/relationships/hyperlink" Id="rId40" Target="file://file_000000009f80620bbc85d3f58833d858#:~:text=subgraph%20Observability%20OTL%5BOTel%20Traces%2FMetrics%2FLogs%5D,OTL" TargetMode="External" /><Relationship Type="http://schemas.openxmlformats.org/officeDocument/2006/relationships/hyperlink" Id="rId31" Target="file://file_000000009f80620bbc85d3f58833d858#:~:text=subgraph%20ReadPath,CACHESVC" TargetMode="External" /><Relationship Type="http://schemas.openxmlformats.org/officeDocument/2006/relationships/hyperlink" Id="rId39" Target="file://file_000000009f80620bbc85d3f58833d858#:~:text=ws%E2%80%91hub%3A%20topic%20authZ%2C%20per%E2%80%91client%20buffers%2C,heartbeats%2C%20fan%E2%80%91out%20from%20b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2025-10-22T08:16:25Z</dcterms:created>
  <dcterms:modified xsi:type="dcterms:W3CDTF">2025-10-22T08:16:25Z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