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Website / Homepage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Header / Footer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Body ( alle Rubriken) / News-Feed /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Datenbank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DB-Architektur (NF, etc.)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DB-Implementierung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App / Android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Login-Page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 visit / Different views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Start-Page App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UC: Rubriken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Gardening (Tausch, Zucht, Anbau, etc.)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Kauf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Verkauf (Läden und Anlaufstellen / Handel)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Community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Abonnements (SG Plus-&gt; monatlich nur ein Handel/Verkauf von bestimmten Mengen, danach Plus benötigt)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News-Feed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 &amp; Angebot Optimierung (KI zur individuellen Angebots-Information)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