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DA39" w14:textId="21E47091" w:rsidR="009B2082" w:rsidRPr="009B2082" w:rsidRDefault="007B2748" w:rsidP="009B2082">
      <w:pPr>
        <w:rPr>
          <w:rFonts w:ascii="Verdana" w:hAnsi="Verdana"/>
          <w:b/>
          <w:bCs/>
          <w:sz w:val="24"/>
          <w:szCs w:val="24"/>
        </w:rPr>
      </w:pPr>
      <w:r w:rsidRPr="00CD73A9">
        <w:rPr>
          <w:rFonts w:ascii="Verdana" w:hAnsi="Verdana"/>
          <w:b/>
          <w:bCs/>
          <w:sz w:val="24"/>
          <w:szCs w:val="24"/>
        </w:rPr>
        <w:t>Case Study</w:t>
      </w:r>
      <w:r>
        <w:rPr>
          <w:rFonts w:ascii="Verdana" w:hAnsi="Verdana"/>
          <w:b/>
          <w:bCs/>
          <w:sz w:val="24"/>
          <w:szCs w:val="24"/>
        </w:rPr>
        <w:t xml:space="preserve"> 1</w:t>
      </w:r>
      <w:r w:rsidR="008C0983">
        <w:rPr>
          <w:rFonts w:ascii="Verdana" w:hAnsi="Verdana"/>
          <w:b/>
          <w:bCs/>
          <w:sz w:val="24"/>
          <w:szCs w:val="24"/>
        </w:rPr>
        <w:t>7</w:t>
      </w:r>
      <w:r>
        <w:rPr>
          <w:rFonts w:ascii="Verdana" w:hAnsi="Verdana"/>
          <w:b/>
          <w:bCs/>
          <w:sz w:val="24"/>
          <w:szCs w:val="24"/>
        </w:rPr>
        <w:t xml:space="preserve"> </w:t>
      </w:r>
      <w:r w:rsidRPr="00CD73A9">
        <w:rPr>
          <w:rFonts w:ascii="Verdana" w:hAnsi="Verdana"/>
          <w:b/>
          <w:bCs/>
          <w:sz w:val="24"/>
          <w:szCs w:val="24"/>
        </w:rPr>
        <w:t xml:space="preserve">: Multiple Inheritance Using </w:t>
      </w:r>
      <w:r>
        <w:rPr>
          <w:rFonts w:ascii="Verdana" w:hAnsi="Verdana"/>
          <w:b/>
          <w:bCs/>
          <w:sz w:val="24"/>
          <w:szCs w:val="24"/>
        </w:rPr>
        <w:t xml:space="preserve">Base Class and </w:t>
      </w:r>
      <w:r w:rsidRPr="00CD73A9">
        <w:rPr>
          <w:rFonts w:ascii="Verdana" w:hAnsi="Verdana"/>
          <w:b/>
          <w:bCs/>
          <w:sz w:val="24"/>
          <w:szCs w:val="24"/>
        </w:rPr>
        <w:t>Interfaces in C#</w:t>
      </w:r>
      <w:r w:rsidR="00340347">
        <w:rPr>
          <w:rFonts w:ascii="Verdana" w:hAnsi="Verdana"/>
          <w:b/>
          <w:bCs/>
          <w:sz w:val="24"/>
          <w:szCs w:val="24"/>
        </w:rPr>
        <w:br/>
      </w:r>
      <w:r>
        <w:rPr>
          <w:rFonts w:ascii="Verdana" w:hAnsi="Verdana"/>
          <w:b/>
          <w:bCs/>
          <w:sz w:val="24"/>
          <w:szCs w:val="24"/>
        </w:rPr>
        <w:br/>
      </w:r>
      <w:r w:rsidR="009B2082">
        <w:rPr>
          <w:rFonts w:ascii="Verdana" w:hAnsi="Verdana"/>
          <w:b/>
          <w:bCs/>
          <w:sz w:val="24"/>
          <w:szCs w:val="24"/>
        </w:rPr>
        <w:t>Title</w:t>
      </w:r>
      <w:r w:rsidR="009B2082" w:rsidRPr="009B2082">
        <w:rPr>
          <w:rFonts w:ascii="Verdana" w:hAnsi="Verdana"/>
          <w:b/>
          <w:bCs/>
          <w:sz w:val="24"/>
          <w:szCs w:val="24"/>
        </w:rPr>
        <w:t>: Temporary Resource Manager</w:t>
      </w:r>
    </w:p>
    <w:p w14:paraId="57467AF9" w14:textId="77777777" w:rsidR="009B2082" w:rsidRPr="009B2082" w:rsidRDefault="009B2082" w:rsidP="009B2082">
      <w:pPr>
        <w:rPr>
          <w:rFonts w:ascii="Verdana" w:hAnsi="Verdana"/>
          <w:b/>
          <w:bCs/>
          <w:sz w:val="24"/>
          <w:szCs w:val="24"/>
        </w:rPr>
      </w:pPr>
      <w:r w:rsidRPr="009B2082">
        <w:rPr>
          <w:rFonts w:ascii="Verdana" w:hAnsi="Verdana"/>
          <w:b/>
          <w:bCs/>
          <w:sz w:val="24"/>
          <w:szCs w:val="24"/>
        </w:rPr>
        <w:t>Objective</w:t>
      </w:r>
    </w:p>
    <w:p w14:paraId="45E87A20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Develop a C# console application to demonstrate how </w:t>
      </w:r>
      <w:r w:rsidRPr="009B2082">
        <w:rPr>
          <w:rFonts w:ascii="Verdana" w:hAnsi="Verdana"/>
          <w:b/>
          <w:bCs/>
          <w:sz w:val="24"/>
          <w:szCs w:val="24"/>
        </w:rPr>
        <w:t>quickly disposable objects</w:t>
      </w:r>
      <w:r w:rsidRPr="009B2082">
        <w:rPr>
          <w:rFonts w:ascii="Verdana" w:hAnsi="Verdana"/>
          <w:sz w:val="24"/>
          <w:szCs w:val="24"/>
        </w:rPr>
        <w:t xml:space="preserve"> can be created and automatically released using the </w:t>
      </w:r>
      <w:r w:rsidRPr="009B2082">
        <w:rPr>
          <w:rFonts w:ascii="Verdana" w:hAnsi="Verdana"/>
          <w:b/>
          <w:bCs/>
          <w:sz w:val="24"/>
          <w:szCs w:val="24"/>
        </w:rPr>
        <w:t>IDisposable interface</w:t>
      </w:r>
      <w:r w:rsidRPr="009B2082">
        <w:rPr>
          <w:rFonts w:ascii="Verdana" w:hAnsi="Verdana"/>
          <w:sz w:val="24"/>
          <w:szCs w:val="24"/>
        </w:rPr>
        <w:t xml:space="preserve"> and the </w:t>
      </w:r>
      <w:r w:rsidRPr="009B2082">
        <w:rPr>
          <w:rFonts w:ascii="Verdana" w:hAnsi="Verdana"/>
          <w:b/>
          <w:bCs/>
          <w:sz w:val="24"/>
          <w:szCs w:val="24"/>
        </w:rPr>
        <w:t>using keyword</w:t>
      </w:r>
      <w:r w:rsidRPr="009B2082">
        <w:rPr>
          <w:rFonts w:ascii="Verdana" w:hAnsi="Verdana"/>
          <w:sz w:val="24"/>
          <w:szCs w:val="24"/>
        </w:rPr>
        <w:t>.</w:t>
      </w:r>
    </w:p>
    <w:p w14:paraId="02A1E509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>The application should demonstrate:</w:t>
      </w:r>
    </w:p>
    <w:p w14:paraId="17DC41B8" w14:textId="77777777" w:rsidR="009B2082" w:rsidRPr="009B2082" w:rsidRDefault="009B2082" w:rsidP="009B2082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Implementing IDisposable. </w:t>
      </w:r>
    </w:p>
    <w:p w14:paraId="77D1F334" w14:textId="77777777" w:rsidR="009B2082" w:rsidRPr="009B2082" w:rsidRDefault="009B2082" w:rsidP="009B2082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Defining and using the Dispose() method. </w:t>
      </w:r>
    </w:p>
    <w:p w14:paraId="4C6C0E0C" w14:textId="77777777" w:rsidR="009B2082" w:rsidRPr="009B2082" w:rsidRDefault="009B2082" w:rsidP="009B2082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Creating an object inside a using block. </w:t>
      </w:r>
    </w:p>
    <w:p w14:paraId="6863BB72" w14:textId="77777777" w:rsidR="009B2082" w:rsidRPr="009B2082" w:rsidRDefault="009B2082" w:rsidP="009B2082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Automatically disposing the object when the using block ends. </w:t>
      </w:r>
    </w:p>
    <w:p w14:paraId="551B037E" w14:textId="77777777" w:rsidR="009B2082" w:rsidRPr="009B2082" w:rsidRDefault="009B2082" w:rsidP="009B2082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Creating </w:t>
      </w:r>
      <w:r w:rsidRPr="009B2082">
        <w:rPr>
          <w:rFonts w:ascii="Verdana" w:hAnsi="Verdana"/>
          <w:b/>
          <w:bCs/>
          <w:sz w:val="24"/>
          <w:szCs w:val="24"/>
        </w:rPr>
        <w:t>modular code using separate functions</w:t>
      </w:r>
      <w:r w:rsidRPr="009B2082">
        <w:rPr>
          <w:rFonts w:ascii="Verdana" w:hAnsi="Verdana"/>
          <w:sz w:val="24"/>
          <w:szCs w:val="24"/>
        </w:rPr>
        <w:t xml:space="preserve">. </w:t>
      </w:r>
    </w:p>
    <w:p w14:paraId="0861D504" w14:textId="77777777" w:rsidR="009B2082" w:rsidRPr="009B2082" w:rsidRDefault="009B2082" w:rsidP="009B2082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Calling the modular functions from the Main() method. </w:t>
      </w:r>
    </w:p>
    <w:p w14:paraId="2C359E92" w14:textId="77777777" w:rsidR="009B2082" w:rsidRPr="009B2082" w:rsidRDefault="00000000" w:rsidP="009B208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0D7DA224">
          <v:rect id="_x0000_i1025" style="width:0;height:1.5pt" o:hralign="center" o:hrstd="t" o:hr="t" fillcolor="#a0a0a0" stroked="f"/>
        </w:pict>
      </w:r>
    </w:p>
    <w:p w14:paraId="20110FA6" w14:textId="77777777" w:rsidR="009B2082" w:rsidRPr="009B2082" w:rsidRDefault="009B2082" w:rsidP="009B2082">
      <w:pPr>
        <w:rPr>
          <w:rFonts w:ascii="Verdana" w:hAnsi="Verdana"/>
          <w:b/>
          <w:bCs/>
          <w:sz w:val="24"/>
          <w:szCs w:val="24"/>
        </w:rPr>
      </w:pPr>
      <w:r w:rsidRPr="009B2082">
        <w:rPr>
          <w:rFonts w:ascii="Verdana" w:hAnsi="Verdana"/>
          <w:b/>
          <w:bCs/>
          <w:sz w:val="24"/>
          <w:szCs w:val="24"/>
        </w:rPr>
        <w:t>Scenario</w:t>
      </w:r>
    </w:p>
    <w:p w14:paraId="49920728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>A training application needs to work with a temporary resource that should be released immediately after its task is completed.</w:t>
      </w:r>
    </w:p>
    <w:p w14:paraId="022957B0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>Create a custom TemporaryResource class that implements IDisposable. The class should simulate acquiring and releasing a resource without performing any file, database, network, or other I/O operations.</w:t>
      </w:r>
    </w:p>
    <w:p w14:paraId="0715995D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>The application should create the resource, perform a simple operation on it, and then automatically release it using the using keyword.</w:t>
      </w:r>
    </w:p>
    <w:p w14:paraId="62A92E85" w14:textId="77777777" w:rsidR="009B2082" w:rsidRPr="009B2082" w:rsidRDefault="00000000" w:rsidP="009B208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27C1E7B1">
          <v:rect id="_x0000_i1026" style="width:0;height:1.5pt" o:hralign="center" o:hrstd="t" o:hr="t" fillcolor="#a0a0a0" stroked="f"/>
        </w:pict>
      </w:r>
    </w:p>
    <w:p w14:paraId="0F6A9BD2" w14:textId="77777777" w:rsidR="009B2082" w:rsidRPr="009B2082" w:rsidRDefault="009B2082" w:rsidP="009B2082">
      <w:pPr>
        <w:rPr>
          <w:rFonts w:ascii="Verdana" w:hAnsi="Verdana"/>
          <w:b/>
          <w:bCs/>
          <w:sz w:val="24"/>
          <w:szCs w:val="24"/>
        </w:rPr>
      </w:pPr>
      <w:r w:rsidRPr="009B2082">
        <w:rPr>
          <w:rFonts w:ascii="Verdana" w:hAnsi="Verdana"/>
          <w:b/>
          <w:bCs/>
          <w:sz w:val="24"/>
          <w:szCs w:val="24"/>
        </w:rPr>
        <w:t>Requirements</w:t>
      </w:r>
    </w:p>
    <w:p w14:paraId="07E886FB" w14:textId="77777777" w:rsidR="009B2082" w:rsidRPr="009B2082" w:rsidRDefault="009B2082" w:rsidP="009B2082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Create a class named TemporaryResource. </w:t>
      </w:r>
    </w:p>
    <w:p w14:paraId="7E8F0DCB" w14:textId="77777777" w:rsidR="009B2082" w:rsidRPr="009B2082" w:rsidRDefault="009B2082" w:rsidP="009B2082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Implement the IDisposable interface. </w:t>
      </w:r>
    </w:p>
    <w:p w14:paraId="511110F1" w14:textId="77777777" w:rsidR="009B2082" w:rsidRPr="009B2082" w:rsidRDefault="009B2082" w:rsidP="009B2082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Create a constructor that represents acquiring the resource. </w:t>
      </w:r>
    </w:p>
    <w:p w14:paraId="16C3D27B" w14:textId="77777777" w:rsidR="009B2082" w:rsidRPr="009B2082" w:rsidRDefault="009B2082" w:rsidP="009B2082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Create a method such as UseResource() to simulate using the resource. </w:t>
      </w:r>
    </w:p>
    <w:p w14:paraId="716E85DB" w14:textId="77777777" w:rsidR="009B2082" w:rsidRPr="009B2082" w:rsidRDefault="009B2082" w:rsidP="009B2082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Implement the Dispose() method to release the resource. </w:t>
      </w:r>
    </w:p>
    <w:p w14:paraId="38122635" w14:textId="77777777" w:rsidR="009B2082" w:rsidRPr="009B2082" w:rsidRDefault="009B2082" w:rsidP="009B2082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Use the using statement to ensure that Dispose() is called automatically. </w:t>
      </w:r>
    </w:p>
    <w:p w14:paraId="2B509EA4" w14:textId="77777777" w:rsidR="009B2082" w:rsidRPr="009B2082" w:rsidRDefault="009B2082" w:rsidP="009B2082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Create modular functions such as: </w:t>
      </w:r>
    </w:p>
    <w:p w14:paraId="4EE2B5D2" w14:textId="77777777" w:rsidR="009B2082" w:rsidRPr="009B2082" w:rsidRDefault="009B2082" w:rsidP="009B2082">
      <w:pPr>
        <w:numPr>
          <w:ilvl w:val="1"/>
          <w:numId w:val="10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CreateAndUseResource() </w:t>
      </w:r>
    </w:p>
    <w:p w14:paraId="6A6614A0" w14:textId="77777777" w:rsidR="009B2082" w:rsidRPr="009B2082" w:rsidRDefault="009B2082" w:rsidP="009B2082">
      <w:pPr>
        <w:numPr>
          <w:ilvl w:val="1"/>
          <w:numId w:val="10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DisplayCompletionMessage() </w:t>
      </w:r>
    </w:p>
    <w:p w14:paraId="69322812" w14:textId="77777777" w:rsidR="009B2082" w:rsidRPr="009B2082" w:rsidRDefault="009B2082" w:rsidP="009B2082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Call these functions from the Main() method. </w:t>
      </w:r>
    </w:p>
    <w:p w14:paraId="44383499" w14:textId="77777777" w:rsidR="009B2082" w:rsidRPr="009B2082" w:rsidRDefault="009B2082" w:rsidP="009B2082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lastRenderedPageBreak/>
        <w:t xml:space="preserve">Keep the Main() method responsible only for coordinating the function calls. </w:t>
      </w:r>
    </w:p>
    <w:p w14:paraId="3B46A74D" w14:textId="77777777" w:rsidR="009B2082" w:rsidRPr="009B2082" w:rsidRDefault="009B2082" w:rsidP="009B2082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Do not use file, database, network, stream, or any other </w:t>
      </w:r>
      <w:r w:rsidRPr="009B2082">
        <w:rPr>
          <w:rFonts w:ascii="Verdana" w:hAnsi="Verdana"/>
          <w:b/>
          <w:bCs/>
          <w:sz w:val="24"/>
          <w:szCs w:val="24"/>
        </w:rPr>
        <w:t>I/O operations</w:t>
      </w:r>
      <w:r w:rsidRPr="009B2082">
        <w:rPr>
          <w:rFonts w:ascii="Verdana" w:hAnsi="Verdana"/>
          <w:sz w:val="24"/>
          <w:szCs w:val="24"/>
        </w:rPr>
        <w:t xml:space="preserve">. </w:t>
      </w:r>
    </w:p>
    <w:p w14:paraId="208D0705" w14:textId="77777777" w:rsidR="009B2082" w:rsidRPr="009B2082" w:rsidRDefault="009B2082" w:rsidP="009B2082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Display appropriate messages to demonstrate when the resource is created, used, and disposed. </w:t>
      </w:r>
    </w:p>
    <w:p w14:paraId="5D5320AF" w14:textId="77777777" w:rsidR="009B2082" w:rsidRPr="009B2082" w:rsidRDefault="00000000" w:rsidP="009B208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54E23602">
          <v:rect id="_x0000_i1027" style="width:0;height:1.5pt" o:hralign="center" o:hrstd="t" o:hr="t" fillcolor="#a0a0a0" stroked="f"/>
        </w:pict>
      </w:r>
    </w:p>
    <w:p w14:paraId="5919B98E" w14:textId="77777777" w:rsidR="009B2082" w:rsidRPr="009B2082" w:rsidRDefault="009B2082" w:rsidP="009B2082">
      <w:pPr>
        <w:rPr>
          <w:rFonts w:ascii="Verdana" w:hAnsi="Verdana"/>
          <w:b/>
          <w:bCs/>
          <w:sz w:val="24"/>
          <w:szCs w:val="24"/>
        </w:rPr>
      </w:pPr>
      <w:r w:rsidRPr="009B2082">
        <w:rPr>
          <w:rFonts w:ascii="Verdana" w:hAnsi="Verdana"/>
          <w:b/>
          <w:bCs/>
          <w:sz w:val="24"/>
          <w:szCs w:val="24"/>
        </w:rPr>
        <w:t>Sample Input</w:t>
      </w:r>
    </w:p>
    <w:p w14:paraId="4AF07093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>No user input required.</w:t>
      </w:r>
    </w:p>
    <w:p w14:paraId="051B9824" w14:textId="77777777" w:rsidR="009B2082" w:rsidRPr="009B2082" w:rsidRDefault="009B2082" w:rsidP="009B2082">
      <w:pPr>
        <w:rPr>
          <w:rFonts w:ascii="Verdana" w:hAnsi="Verdana"/>
          <w:b/>
          <w:bCs/>
          <w:sz w:val="24"/>
          <w:szCs w:val="24"/>
        </w:rPr>
      </w:pPr>
      <w:r w:rsidRPr="009B2082">
        <w:rPr>
          <w:rFonts w:ascii="Verdana" w:hAnsi="Verdana"/>
          <w:b/>
          <w:bCs/>
          <w:sz w:val="24"/>
          <w:szCs w:val="24"/>
        </w:rPr>
        <w:t>Sample Output</w:t>
      </w:r>
    </w:p>
    <w:p w14:paraId="0EA83D4D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>Temporary resource created.</w:t>
      </w:r>
    </w:p>
    <w:p w14:paraId="67446A7E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>Resource is being used.</w:t>
      </w:r>
    </w:p>
    <w:p w14:paraId="46B65477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>Resource operation completed.</w:t>
      </w:r>
    </w:p>
    <w:p w14:paraId="5BD33A43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>Temporary resource disposed.</w:t>
      </w:r>
    </w:p>
    <w:p w14:paraId="516EFECB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>Resource processing completed successfully.</w:t>
      </w:r>
    </w:p>
    <w:p w14:paraId="2A31A583" w14:textId="77777777" w:rsidR="009B2082" w:rsidRPr="009B2082" w:rsidRDefault="009B2082" w:rsidP="009B2082">
      <w:pPr>
        <w:rPr>
          <w:rFonts w:ascii="Verdana" w:hAnsi="Verdana"/>
          <w:b/>
          <w:bCs/>
          <w:sz w:val="24"/>
          <w:szCs w:val="24"/>
        </w:rPr>
      </w:pPr>
      <w:r w:rsidRPr="009B2082">
        <w:rPr>
          <w:rFonts w:ascii="Verdana" w:hAnsi="Verdana"/>
          <w:b/>
          <w:bCs/>
          <w:sz w:val="24"/>
          <w:szCs w:val="24"/>
        </w:rPr>
        <w:t>Expected Program Flow</w:t>
      </w:r>
    </w:p>
    <w:p w14:paraId="4DA75E6B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>Main()</w:t>
      </w:r>
    </w:p>
    <w:p w14:paraId="28DE01D2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   |</w:t>
      </w:r>
    </w:p>
    <w:p w14:paraId="67F88BAF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   +-- CreateAndUseResource()</w:t>
      </w:r>
    </w:p>
    <w:p w14:paraId="4513B3D5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   |       |</w:t>
      </w:r>
    </w:p>
    <w:p w14:paraId="1FE6C481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   |       +-- Create TemporaryResource</w:t>
      </w:r>
    </w:p>
    <w:p w14:paraId="730D3F55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   |       +-- using block</w:t>
      </w:r>
    </w:p>
    <w:p w14:paraId="5E43A21A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   |       +-- UseResource()</w:t>
      </w:r>
    </w:p>
    <w:p w14:paraId="63AEB3F5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   |       +-- Dispose() automatically called</w:t>
      </w:r>
    </w:p>
    <w:p w14:paraId="403AA927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   |</w:t>
      </w:r>
    </w:p>
    <w:p w14:paraId="25780D45" w14:textId="77777777" w:rsidR="009B2082" w:rsidRPr="009B2082" w:rsidRDefault="009B2082" w:rsidP="009B2082">
      <w:pPr>
        <w:rPr>
          <w:rFonts w:ascii="Verdana" w:hAnsi="Verdana"/>
          <w:sz w:val="24"/>
          <w:szCs w:val="24"/>
        </w:rPr>
      </w:pPr>
      <w:r w:rsidRPr="009B2082">
        <w:rPr>
          <w:rFonts w:ascii="Verdana" w:hAnsi="Verdana"/>
          <w:sz w:val="24"/>
          <w:szCs w:val="24"/>
        </w:rPr>
        <w:t xml:space="preserve">   +-- DisplayCompletionMessage()</w:t>
      </w:r>
    </w:p>
    <w:p w14:paraId="7C47C466" w14:textId="09A1CA37" w:rsidR="00CD73A9" w:rsidRPr="00CD73A9" w:rsidRDefault="00CD73A9" w:rsidP="009B2082">
      <w:pPr>
        <w:rPr>
          <w:rFonts w:ascii="Verdana" w:hAnsi="Verdana"/>
          <w:sz w:val="24"/>
          <w:szCs w:val="24"/>
        </w:rPr>
      </w:pPr>
    </w:p>
    <w:p w14:paraId="6FBEA9A4" w14:textId="77777777" w:rsidR="006316D9" w:rsidRPr="00CD73A9" w:rsidRDefault="006316D9">
      <w:pPr>
        <w:rPr>
          <w:rFonts w:ascii="Verdana" w:hAnsi="Verdana"/>
          <w:sz w:val="24"/>
          <w:szCs w:val="24"/>
        </w:rPr>
      </w:pPr>
    </w:p>
    <w:sectPr w:rsidR="006316D9" w:rsidRPr="00CD73A9" w:rsidSect="00CD73A9">
      <w:pgSz w:w="11906" w:h="16838"/>
      <w:pgMar w:top="851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548"/>
    <w:multiLevelType w:val="multilevel"/>
    <w:tmpl w:val="5046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315EA"/>
    <w:multiLevelType w:val="multilevel"/>
    <w:tmpl w:val="D49E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E005D"/>
    <w:multiLevelType w:val="multilevel"/>
    <w:tmpl w:val="3C8E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14EF4"/>
    <w:multiLevelType w:val="multilevel"/>
    <w:tmpl w:val="39EC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662AC"/>
    <w:multiLevelType w:val="multilevel"/>
    <w:tmpl w:val="75D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B300A"/>
    <w:multiLevelType w:val="multilevel"/>
    <w:tmpl w:val="6B202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6C2BFD"/>
    <w:multiLevelType w:val="multilevel"/>
    <w:tmpl w:val="A1E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A68E3"/>
    <w:multiLevelType w:val="multilevel"/>
    <w:tmpl w:val="1298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A1C32"/>
    <w:multiLevelType w:val="multilevel"/>
    <w:tmpl w:val="DE40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7A4BD9"/>
    <w:multiLevelType w:val="multilevel"/>
    <w:tmpl w:val="F4E4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408053">
    <w:abstractNumId w:val="4"/>
  </w:num>
  <w:num w:numId="2" w16cid:durableId="785739292">
    <w:abstractNumId w:val="6"/>
  </w:num>
  <w:num w:numId="3" w16cid:durableId="1554539385">
    <w:abstractNumId w:val="9"/>
  </w:num>
  <w:num w:numId="4" w16cid:durableId="1713729061">
    <w:abstractNumId w:val="7"/>
  </w:num>
  <w:num w:numId="5" w16cid:durableId="1531455651">
    <w:abstractNumId w:val="8"/>
  </w:num>
  <w:num w:numId="6" w16cid:durableId="179853321">
    <w:abstractNumId w:val="5"/>
  </w:num>
  <w:num w:numId="7" w16cid:durableId="535894321">
    <w:abstractNumId w:val="2"/>
  </w:num>
  <w:num w:numId="8" w16cid:durableId="1043939333">
    <w:abstractNumId w:val="3"/>
  </w:num>
  <w:num w:numId="9" w16cid:durableId="1111122733">
    <w:abstractNumId w:val="0"/>
  </w:num>
  <w:num w:numId="10" w16cid:durableId="614295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CA"/>
    <w:rsid w:val="00247D80"/>
    <w:rsid w:val="00340347"/>
    <w:rsid w:val="006316D9"/>
    <w:rsid w:val="006F6DAB"/>
    <w:rsid w:val="007B2748"/>
    <w:rsid w:val="007E1DCA"/>
    <w:rsid w:val="008C0983"/>
    <w:rsid w:val="00913069"/>
    <w:rsid w:val="00934F2D"/>
    <w:rsid w:val="009B2082"/>
    <w:rsid w:val="00BD6005"/>
    <w:rsid w:val="00CD73A9"/>
    <w:rsid w:val="00E13043"/>
    <w:rsid w:val="00F7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D80C6"/>
  <w15:chartTrackingRefBased/>
  <w15:docId w15:val="{8D0ED7F9-5F0D-4DDC-AB9E-2E4A7E3D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Soyeb Ghachi</cp:lastModifiedBy>
  <cp:revision>9</cp:revision>
  <dcterms:created xsi:type="dcterms:W3CDTF">2026-09-23T10:30:00Z</dcterms:created>
  <dcterms:modified xsi:type="dcterms:W3CDTF">2026-09-24T10:42:00Z</dcterms:modified>
</cp:coreProperties>
</file>