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5367" w:rsidRDefault="00000000" w14:paraId="65524302" w14:textId="3AD655EE">
      <w:pPr>
        <w:jc w:val="center"/>
      </w:pPr>
      <w:r w:rsidRPr="20363B92" w:rsidR="20363B92">
        <w:rPr>
          <w:b w:val="1"/>
          <w:bCs w:val="1"/>
          <w:color w:val="5B5B5B"/>
          <w:sz w:val="24"/>
          <w:szCs w:val="24"/>
        </w:rPr>
        <w:t xml:space="preserve"> CAPSTONE PROJECT</w:t>
      </w:r>
      <w:r>
        <w:br/>
      </w:r>
      <w:r w:rsidRPr="20363B92" w:rsidR="20363B92">
        <w:rPr>
          <w:b w:val="1"/>
          <w:bCs w:val="1"/>
          <w:color w:val="1F4E79"/>
          <w:sz w:val="44"/>
          <w:szCs w:val="44"/>
        </w:rPr>
        <w:t>EVENT MANAGEMENT SYSTEM (EMS)</w:t>
      </w:r>
    </w:p>
    <w:p w:rsidR="00D35367" w:rsidRDefault="00000000" w14:paraId="1FE1941F" w14:textId="77777777">
      <w:pPr>
        <w:jc w:val="center"/>
      </w:pPr>
      <w:r>
        <w:rPr>
          <w:b/>
          <w:sz w:val="30"/>
        </w:rPr>
        <w:t>Front-End Problem Definition</w:t>
      </w:r>
    </w:p>
    <w:p w:rsidR="00D35367" w:rsidRDefault="00000000" w14:paraId="2BFC2E6C" w14:textId="77777777">
      <w:pPr>
        <w:jc w:val="center"/>
      </w:pPr>
      <w:r>
        <w:rPr>
          <w:i/>
        </w:rPr>
        <w:t>Technology Stack: Angular Standalone Components • TypeScript • Bootstrap • RESTful Web API</w:t>
      </w:r>
    </w:p>
    <w:p w:rsidR="00D35367" w:rsidRDefault="00000000" w14:paraId="048DB1D1" w14:textId="77777777">
      <w:pPr>
        <w:pStyle w:val="Heading1"/>
      </w:pPr>
      <w:r>
        <w:t>1. Introduction</w:t>
      </w:r>
    </w:p>
    <w:p w:rsidRPr="00F92F92" w:rsidR="00D35367" w:rsidP="00F92F92" w:rsidRDefault="00000000" w14:paraId="4AEB4477" w14:textId="77777777">
      <w:pPr>
        <w:spacing w:line="360" w:lineRule="auto"/>
        <w:rPr>
          <w:rFonts w:ascii="Verdana" w:hAnsi="Verdana"/>
        </w:rPr>
      </w:pPr>
      <w:r w:rsidRPr="00F92F92">
        <w:rPr>
          <w:rFonts w:ascii="Verdana" w:hAnsi="Verdana"/>
        </w:rPr>
        <w:t>The Event Management System (EMS) is a responsive web application that provides a user-friendly interface for managing professional events such as conferences, workshops and seminars. The Angular front end will consume the RESTful APIs exposed by the EMS back end built with ASP.NET Core Web API, Entity Framework Core and Microsoft SQL Server. The application must support both administrators and participants, presenting features according to their authenticated role.</w:t>
      </w:r>
    </w:p>
    <w:p w:rsidRPr="00F92F92" w:rsidR="00D35367" w:rsidP="00F92F92" w:rsidRDefault="00000000" w14:paraId="3EAE6325" w14:textId="77777777">
      <w:pPr>
        <w:pStyle w:val="Heading1"/>
        <w:spacing w:line="360" w:lineRule="auto"/>
        <w:rPr>
          <w:rFonts w:ascii="Verdana" w:hAnsi="Verdana"/>
        </w:rPr>
      </w:pPr>
      <w:r w:rsidRPr="00F92F92">
        <w:rPr>
          <w:rFonts w:ascii="Verdana" w:hAnsi="Verdana"/>
        </w:rPr>
        <w:t>2. Objective</w:t>
      </w:r>
    </w:p>
    <w:p w:rsidRPr="00F92F92" w:rsidR="00D35367" w:rsidP="00F92F92" w:rsidRDefault="00000000" w14:paraId="431E5B15" w14:textId="77777777">
      <w:pPr>
        <w:pStyle w:val="ListBullet"/>
        <w:spacing w:line="360" w:lineRule="auto"/>
        <w:rPr>
          <w:rFonts w:ascii="Verdana" w:hAnsi="Verdana"/>
        </w:rPr>
      </w:pPr>
      <w:r w:rsidRPr="00F92F92">
        <w:rPr>
          <w:rFonts w:ascii="Verdana" w:hAnsi="Verdana"/>
        </w:rPr>
        <w:t>Build a responsive, component-based Angular application using standalone components.</w:t>
      </w:r>
    </w:p>
    <w:p w:rsidRPr="00F92F92" w:rsidR="00D35367" w:rsidP="00F92F92" w:rsidRDefault="00000000" w14:paraId="7E9909E5" w14:textId="77777777">
      <w:pPr>
        <w:pStyle w:val="ListBullet"/>
        <w:spacing w:line="360" w:lineRule="auto"/>
        <w:rPr>
          <w:rFonts w:ascii="Verdana" w:hAnsi="Verdana"/>
        </w:rPr>
      </w:pPr>
      <w:r w:rsidRPr="00F92F92">
        <w:rPr>
          <w:rFonts w:ascii="Verdana" w:hAnsi="Verdana"/>
        </w:rPr>
        <w:t>Integrate the front end with the EMS REST API through dedicated HTTP services.</w:t>
      </w:r>
    </w:p>
    <w:p w:rsidRPr="00F92F92" w:rsidR="00D35367" w:rsidP="00F92F92" w:rsidRDefault="00000000" w14:paraId="501D8B27" w14:textId="77777777">
      <w:pPr>
        <w:pStyle w:val="ListBullet"/>
        <w:spacing w:line="360" w:lineRule="auto"/>
        <w:rPr>
          <w:rFonts w:ascii="Verdana" w:hAnsi="Verdana"/>
        </w:rPr>
      </w:pPr>
      <w:r w:rsidRPr="00F92F92">
        <w:rPr>
          <w:rFonts w:ascii="Verdana" w:hAnsi="Verdana"/>
        </w:rPr>
        <w:t>Implement navigation with Angular Router and route guards that check JWT authentication and user roles.</w:t>
      </w:r>
    </w:p>
    <w:p w:rsidRPr="00F92F92" w:rsidR="00D35367" w:rsidP="00F92F92" w:rsidRDefault="00000000" w14:paraId="187045D7" w14:textId="77777777">
      <w:pPr>
        <w:pStyle w:val="ListBullet"/>
        <w:spacing w:line="360" w:lineRule="auto"/>
        <w:rPr>
          <w:rFonts w:ascii="Verdana" w:hAnsi="Verdana"/>
        </w:rPr>
      </w:pPr>
      <w:r w:rsidRPr="00F92F92">
        <w:rPr>
          <w:rFonts w:ascii="Verdana" w:hAnsi="Verdana"/>
        </w:rPr>
        <w:t>Store the JWT in localStorage as specified, and use it when calling protected APIs.</w:t>
      </w:r>
    </w:p>
    <w:p w:rsidRPr="00F92F92" w:rsidR="00D35367" w:rsidP="00F92F92" w:rsidRDefault="00000000" w14:paraId="26340773" w14:textId="77777777">
      <w:pPr>
        <w:pStyle w:val="ListBullet"/>
        <w:spacing w:line="360" w:lineRule="auto"/>
        <w:rPr>
          <w:rFonts w:ascii="Verdana" w:hAnsi="Verdana"/>
        </w:rPr>
      </w:pPr>
      <w:r w:rsidRPr="00F92F92">
        <w:rPr>
          <w:rFonts w:ascii="Verdana" w:hAnsi="Verdana"/>
        </w:rPr>
        <w:t>Create accessible forms using Template-Driven Forms with required field, length, format and cross-field validations where applicable.</w:t>
      </w:r>
    </w:p>
    <w:p w:rsidRPr="00F92F92" w:rsidR="00D35367" w:rsidP="00F92F92" w:rsidRDefault="00000000" w14:paraId="350E7F0D" w14:textId="77777777">
      <w:pPr>
        <w:pStyle w:val="ListBullet"/>
        <w:spacing w:line="360" w:lineRule="auto"/>
        <w:rPr>
          <w:rFonts w:ascii="Verdana" w:hAnsi="Verdana"/>
        </w:rPr>
      </w:pPr>
      <w:r w:rsidRPr="00F92F92">
        <w:rPr>
          <w:rFonts w:ascii="Verdana" w:hAnsi="Verdana"/>
        </w:rPr>
        <w:t>Use appropriate Angular structural and attribute directives and pipes to render, filter, format and present data.</w:t>
      </w:r>
    </w:p>
    <w:p w:rsidRPr="00F92F92" w:rsidR="00D35367" w:rsidP="00F92F92" w:rsidRDefault="00000000" w14:paraId="082CD903" w14:textId="77777777">
      <w:pPr>
        <w:pStyle w:val="ListBullet"/>
        <w:spacing w:line="360" w:lineRule="auto"/>
        <w:rPr>
          <w:rFonts w:ascii="Verdana" w:hAnsi="Verdana"/>
        </w:rPr>
      </w:pPr>
      <w:r w:rsidRPr="00F92F92">
        <w:rPr>
          <w:rFonts w:ascii="Verdana" w:hAnsi="Verdana"/>
        </w:rPr>
        <w:t>Provide clear loading, success, validation and error feedback to users.</w:t>
      </w:r>
    </w:p>
    <w:p w:rsidRPr="00F92F92" w:rsidR="00D35367" w:rsidP="00F92F92" w:rsidRDefault="00000000" w14:paraId="3B8DFFE9" w14:textId="77777777">
      <w:pPr>
        <w:pStyle w:val="Heading1"/>
        <w:spacing w:line="360" w:lineRule="auto"/>
        <w:rPr>
          <w:rFonts w:ascii="Verdana" w:hAnsi="Verdana"/>
        </w:rPr>
      </w:pPr>
      <w:r w:rsidRPr="00F92F92">
        <w:rPr>
          <w:rFonts w:ascii="Verdana" w:hAnsi="Verdana"/>
        </w:rPr>
        <w:t>3. Scenario and User Roles</w:t>
      </w:r>
    </w:p>
    <w:p w:rsidR="00D35367" w:rsidP="00F92F92" w:rsidRDefault="00000000" w14:paraId="519F73D9" w14:textId="77777777">
      <w:pPr>
        <w:spacing w:line="360" w:lineRule="auto"/>
        <w:rPr>
          <w:rFonts w:ascii="Verdana" w:hAnsi="Verdana"/>
        </w:rPr>
      </w:pPr>
      <w:r w:rsidRPr="00F92F92">
        <w:rPr>
          <w:rFonts w:ascii="Verdana" w:hAnsi="Verdana"/>
        </w:rPr>
        <w:t>An organization uses EMS to publish events, schedule sessions and speakers, register participants, and record attendance. Users access the application through a browser. After login, the available screens and actions depend on whether the authenticated user has the Admin or Participant role.</w:t>
      </w:r>
    </w:p>
    <w:p w:rsidR="00F92F92" w:rsidP="00F92F92" w:rsidRDefault="00F92F92" w14:paraId="5660DD6C" w14:textId="77777777">
      <w:pPr>
        <w:spacing w:line="360" w:lineRule="auto"/>
        <w:rPr>
          <w:rFonts w:ascii="Verdana" w:hAnsi="Verdana"/>
        </w:rPr>
      </w:pPr>
    </w:p>
    <w:p w:rsidR="00F92F92" w:rsidP="00F92F92" w:rsidRDefault="00F92F92" w14:paraId="7D9E23C2" w14:textId="77777777">
      <w:pPr>
        <w:spacing w:line="360" w:lineRule="auto"/>
        <w:rPr>
          <w:rFonts w:ascii="Verdana" w:hAnsi="Verdana"/>
        </w:rPr>
      </w:pPr>
    </w:p>
    <w:p w:rsidRPr="00F92F92" w:rsidR="00F92F92" w:rsidP="00F92F92" w:rsidRDefault="00F92F92" w14:paraId="363E6868" w14:textId="77777777">
      <w:pPr>
        <w:spacing w:line="360" w:lineRule="auto"/>
        <w:rPr>
          <w:rFonts w:ascii="Verdana" w:hAnsi="Verdana"/>
        </w:rPr>
      </w:pPr>
    </w:p>
    <w:p w:rsidRPr="00F92F92" w:rsidR="00D35367" w:rsidP="00F92F92" w:rsidRDefault="00000000" w14:paraId="6D2C1C61" w14:textId="77777777">
      <w:pPr>
        <w:pStyle w:val="Heading2"/>
        <w:spacing w:line="360" w:lineRule="auto"/>
        <w:rPr>
          <w:rFonts w:ascii="Verdana" w:hAnsi="Verdana"/>
        </w:rPr>
      </w:pPr>
      <w:r w:rsidRPr="00F92F92">
        <w:rPr>
          <w:rFonts w:ascii="Verdana" w:hAnsi="Verdana"/>
        </w:rPr>
        <w:lastRenderedPageBreak/>
        <w:t>Administrator</w:t>
      </w:r>
    </w:p>
    <w:p w:rsidRPr="00F92F92" w:rsidR="00D35367" w:rsidP="00F92F92" w:rsidRDefault="00000000" w14:paraId="50499931" w14:textId="77777777">
      <w:pPr>
        <w:pStyle w:val="ListBullet"/>
        <w:spacing w:line="360" w:lineRule="auto"/>
        <w:rPr>
          <w:rFonts w:ascii="Verdana" w:hAnsi="Verdana"/>
        </w:rPr>
      </w:pPr>
      <w:r w:rsidRPr="00F92F92">
        <w:rPr>
          <w:rFonts w:ascii="Verdana" w:hAnsi="Verdana"/>
        </w:rPr>
        <w:t>View the administrative dashboard and event overview.</w:t>
      </w:r>
    </w:p>
    <w:p w:rsidRPr="00F92F92" w:rsidR="00D35367" w:rsidP="00F92F92" w:rsidRDefault="00000000" w14:paraId="3286D2A1" w14:textId="77777777">
      <w:pPr>
        <w:pStyle w:val="ListBullet"/>
        <w:spacing w:line="360" w:lineRule="auto"/>
        <w:rPr>
          <w:rFonts w:ascii="Verdana" w:hAnsi="Verdana"/>
        </w:rPr>
      </w:pPr>
      <w:r w:rsidRPr="00F92F92">
        <w:rPr>
          <w:rFonts w:ascii="Verdana" w:hAnsi="Verdana"/>
        </w:rPr>
        <w:t>Create, view, edit and delete events where permitted by the back-end API.</w:t>
      </w:r>
    </w:p>
    <w:p w:rsidRPr="00F92F92" w:rsidR="00D35367" w:rsidP="00F92F92" w:rsidRDefault="00000000" w14:paraId="794B3E8E" w14:textId="77777777">
      <w:pPr>
        <w:pStyle w:val="ListBullet"/>
        <w:spacing w:line="360" w:lineRule="auto"/>
        <w:rPr>
          <w:rFonts w:ascii="Verdana" w:hAnsi="Verdana"/>
        </w:rPr>
      </w:pPr>
      <w:r w:rsidRPr="00F92F92">
        <w:rPr>
          <w:rFonts w:ascii="Verdana" w:hAnsi="Verdana"/>
        </w:rPr>
        <w:t>Manage speakers and sessions, including assigning speakers and scheduling session start/end times.</w:t>
      </w:r>
    </w:p>
    <w:p w:rsidRPr="00F92F92" w:rsidR="00D35367" w:rsidP="00F92F92" w:rsidRDefault="00000000" w14:paraId="56ABC625" w14:textId="77777777">
      <w:pPr>
        <w:pStyle w:val="ListBullet"/>
        <w:spacing w:line="360" w:lineRule="auto"/>
        <w:rPr>
          <w:rFonts w:ascii="Verdana" w:hAnsi="Verdana"/>
        </w:rPr>
      </w:pPr>
      <w:r w:rsidRPr="00F92F92">
        <w:rPr>
          <w:rFonts w:ascii="Verdana" w:hAnsi="Verdana"/>
        </w:rPr>
        <w:t>View event registrations and update attendance where the API permits.</w:t>
      </w:r>
    </w:p>
    <w:p w:rsidRPr="00F92F92" w:rsidR="00D35367" w:rsidP="00F92F92" w:rsidRDefault="00000000" w14:paraId="16DD5D53" w14:textId="77777777">
      <w:pPr>
        <w:pStyle w:val="ListBullet"/>
        <w:spacing w:line="360" w:lineRule="auto"/>
        <w:rPr>
          <w:rFonts w:ascii="Verdana" w:hAnsi="Verdana"/>
        </w:rPr>
      </w:pPr>
      <w:r w:rsidRPr="00F92F92">
        <w:rPr>
          <w:rFonts w:ascii="Verdana" w:hAnsi="Verdana"/>
        </w:rPr>
        <w:t>Access administrative routes and controls only when authenticated with the Admin role.</w:t>
      </w:r>
    </w:p>
    <w:p w:rsidRPr="00F92F92" w:rsidR="00D35367" w:rsidP="00F92F92" w:rsidRDefault="00000000" w14:paraId="4551F180" w14:textId="77777777">
      <w:pPr>
        <w:pStyle w:val="Heading2"/>
        <w:spacing w:line="360" w:lineRule="auto"/>
        <w:rPr>
          <w:rFonts w:ascii="Verdana" w:hAnsi="Verdana"/>
        </w:rPr>
      </w:pPr>
      <w:r w:rsidRPr="00F92F92">
        <w:rPr>
          <w:rFonts w:ascii="Verdana" w:hAnsi="Verdana"/>
        </w:rPr>
        <w:t>Participant</w:t>
      </w:r>
    </w:p>
    <w:p w:rsidRPr="00F92F92" w:rsidR="00D35367" w:rsidP="00F92F92" w:rsidRDefault="00000000" w14:paraId="73AA85C0" w14:textId="77777777">
      <w:pPr>
        <w:pStyle w:val="ListBullet"/>
        <w:spacing w:line="360" w:lineRule="auto"/>
        <w:rPr>
          <w:rFonts w:ascii="Verdana" w:hAnsi="Verdana"/>
        </w:rPr>
      </w:pPr>
      <w:r w:rsidRPr="00F92F92">
        <w:rPr>
          <w:rFonts w:ascii="Verdana" w:hAnsi="Verdana"/>
        </w:rPr>
        <w:t>Browse active events and view event details, sessions and speaker information.</w:t>
      </w:r>
    </w:p>
    <w:p w:rsidRPr="00F92F92" w:rsidR="00D35367" w:rsidP="00F92F92" w:rsidRDefault="00000000" w14:paraId="6FDA172D" w14:textId="77777777">
      <w:pPr>
        <w:pStyle w:val="ListBullet"/>
        <w:spacing w:line="360" w:lineRule="auto"/>
        <w:rPr>
          <w:rFonts w:ascii="Verdana" w:hAnsi="Verdana"/>
        </w:rPr>
      </w:pPr>
      <w:r w:rsidRPr="00F92F92">
        <w:rPr>
          <w:rFonts w:ascii="Verdana" w:hAnsi="Verdana"/>
        </w:rPr>
        <w:t>Register for an event and view permitted registration information.</w:t>
      </w:r>
    </w:p>
    <w:p w:rsidRPr="00F92F92" w:rsidR="00D35367" w:rsidP="00F92F92" w:rsidRDefault="00000000" w14:paraId="1CB80014" w14:textId="77777777">
      <w:pPr>
        <w:pStyle w:val="ListBullet"/>
        <w:spacing w:line="360" w:lineRule="auto"/>
        <w:rPr>
          <w:rFonts w:ascii="Verdana" w:hAnsi="Verdana"/>
        </w:rPr>
      </w:pPr>
      <w:r w:rsidRPr="00F92F92">
        <w:rPr>
          <w:rFonts w:ascii="Verdana" w:hAnsi="Verdana"/>
        </w:rPr>
        <w:t>See clear feedback if already registered, if an event is inactive, or if the API rejects a request.</w:t>
      </w:r>
    </w:p>
    <w:p w:rsidRPr="00F92F92" w:rsidR="00D35367" w:rsidP="00F92F92" w:rsidRDefault="00000000" w14:paraId="59E7B3F0" w14:textId="77777777">
      <w:pPr>
        <w:pStyle w:val="ListBullet"/>
        <w:spacing w:line="360" w:lineRule="auto"/>
        <w:rPr>
          <w:rFonts w:ascii="Verdana" w:hAnsi="Verdana"/>
        </w:rPr>
      </w:pPr>
      <w:r w:rsidRPr="00F92F92">
        <w:rPr>
          <w:rFonts w:ascii="Verdana" w:hAnsi="Verdana"/>
        </w:rPr>
        <w:t>Access only participant-permitted routes and actions.</w:t>
      </w:r>
    </w:p>
    <w:p w:rsidRPr="00F92F92" w:rsidR="00D35367" w:rsidP="00F92F92" w:rsidRDefault="00000000" w14:paraId="28EEF2A1" w14:textId="77777777">
      <w:pPr>
        <w:pStyle w:val="Heading1"/>
        <w:spacing w:line="360" w:lineRule="auto"/>
        <w:rPr>
          <w:rFonts w:ascii="Verdana" w:hAnsi="Verdana"/>
        </w:rPr>
      </w:pPr>
      <w:r w:rsidRPr="00F92F92">
        <w:rPr>
          <w:rFonts w:ascii="Verdana" w:hAnsi="Verdana"/>
        </w:rPr>
        <w:t>4. Technical Specifications</w:t>
      </w:r>
    </w:p>
    <w:p w:rsidRPr="00F92F92" w:rsidR="00D35367" w:rsidP="00F92F92" w:rsidRDefault="00000000" w14:paraId="71DEC84D" w14:textId="77777777">
      <w:pPr>
        <w:pStyle w:val="ListBullet"/>
        <w:spacing w:line="360" w:lineRule="auto"/>
        <w:rPr>
          <w:rFonts w:ascii="Verdana" w:hAnsi="Verdana"/>
        </w:rPr>
      </w:pPr>
      <w:r w:rsidRPr="00F92F92">
        <w:rPr>
          <w:rFonts w:ascii="Verdana" w:hAnsi="Verdana"/>
        </w:rPr>
        <w:t>Use Angular with standalone components; do not rely on NgModule-based feature architecture.</w:t>
      </w:r>
    </w:p>
    <w:p w:rsidRPr="00F92F92" w:rsidR="00D35367" w:rsidP="00F92F92" w:rsidRDefault="00000000" w14:paraId="0AB72C8F" w14:textId="77777777">
      <w:pPr>
        <w:pStyle w:val="ListBullet"/>
        <w:spacing w:line="360" w:lineRule="auto"/>
        <w:rPr>
          <w:rFonts w:ascii="Verdana" w:hAnsi="Verdana"/>
        </w:rPr>
      </w:pPr>
      <w:r w:rsidRPr="00F92F92">
        <w:rPr>
          <w:rFonts w:ascii="Verdana" w:hAnsi="Verdana"/>
        </w:rPr>
        <w:t>Configure application routes using Angular Router.</w:t>
      </w:r>
    </w:p>
    <w:p w:rsidRPr="00F92F92" w:rsidR="00D35367" w:rsidP="00F92F92" w:rsidRDefault="00000000" w14:paraId="303523B8" w14:textId="77777777">
      <w:pPr>
        <w:pStyle w:val="ListBullet"/>
        <w:spacing w:line="360" w:lineRule="auto"/>
        <w:rPr>
          <w:rFonts w:ascii="Verdana" w:hAnsi="Verdana"/>
        </w:rPr>
      </w:pPr>
      <w:r w:rsidRPr="00F92F92">
        <w:rPr>
          <w:rFonts w:ascii="Verdana" w:hAnsi="Verdana"/>
        </w:rPr>
        <w:t>Use route guards to protect authenticated routes and role-specific routes.</w:t>
      </w:r>
    </w:p>
    <w:p w:rsidRPr="00F92F92" w:rsidR="00D35367" w:rsidP="00F92F92" w:rsidRDefault="00000000" w14:paraId="01A82569" w14:textId="77777777">
      <w:pPr>
        <w:pStyle w:val="ListBullet"/>
        <w:spacing w:line="360" w:lineRule="auto"/>
        <w:rPr>
          <w:rFonts w:ascii="Verdana" w:hAnsi="Verdana"/>
        </w:rPr>
      </w:pPr>
      <w:r w:rsidRPr="00F92F92">
        <w:rPr>
          <w:rFonts w:ascii="Verdana" w:hAnsi="Verdana"/>
        </w:rPr>
        <w:t>Store the JWT in localStorage and check for a valid stored token before allowing protected navigation. The front end should handle token expiry/401 responses by clearing invalid session state and redirecting to login.</w:t>
      </w:r>
    </w:p>
    <w:p w:rsidRPr="00F92F92" w:rsidR="00D35367" w:rsidP="00F92F92" w:rsidRDefault="00000000" w14:paraId="2AAFDF46" w14:textId="77777777">
      <w:pPr>
        <w:pStyle w:val="ListBullet"/>
        <w:spacing w:line="360" w:lineRule="auto"/>
        <w:rPr>
          <w:rFonts w:ascii="Verdana" w:hAnsi="Verdana"/>
        </w:rPr>
      </w:pPr>
      <w:r w:rsidRPr="00F92F92">
        <w:rPr>
          <w:rFonts w:ascii="Verdana" w:hAnsi="Verdana"/>
        </w:rPr>
        <w:t>Use Bootstrap or an equivalent responsive CSS framework for layout, navigation, cards, forms, tables, modals and responsive behavior.</w:t>
      </w:r>
    </w:p>
    <w:p w:rsidRPr="00F92F92" w:rsidR="00D35367" w:rsidP="00F92F92" w:rsidRDefault="00000000" w14:paraId="381547C3" w14:textId="77777777">
      <w:pPr>
        <w:pStyle w:val="ListBullet"/>
        <w:spacing w:line="360" w:lineRule="auto"/>
        <w:rPr>
          <w:rFonts w:ascii="Verdana" w:hAnsi="Verdana"/>
        </w:rPr>
      </w:pPr>
      <w:r w:rsidRPr="00F92F92">
        <w:rPr>
          <w:rFonts w:ascii="Verdana" w:hAnsi="Verdana"/>
        </w:rPr>
        <w:t>Create separate Angular HTTP services for each back-end API controller/resource, for example AuthService, UserService, EventService, SpeakerService, SessionService and ParticipantRegistrationService.</w:t>
      </w:r>
    </w:p>
    <w:p w:rsidRPr="00F92F92" w:rsidR="00D35367" w:rsidP="00F92F92" w:rsidRDefault="00000000" w14:paraId="236EE62F" w14:textId="77777777">
      <w:pPr>
        <w:pStyle w:val="ListBullet"/>
        <w:spacing w:line="360" w:lineRule="auto"/>
        <w:rPr>
          <w:rFonts w:ascii="Verdana" w:hAnsi="Verdana"/>
        </w:rPr>
      </w:pPr>
      <w:r w:rsidRPr="00F92F92">
        <w:rPr>
          <w:rFonts w:ascii="Verdana" w:hAnsi="Verdana"/>
        </w:rPr>
        <w:t>Use an HTTP interceptor to attach the JWT as a Bearer token to protected API requests.</w:t>
      </w:r>
    </w:p>
    <w:p w:rsidRPr="00F92F92" w:rsidR="00D35367" w:rsidP="00F92F92" w:rsidRDefault="00000000" w14:paraId="70816F3D" w14:textId="77777777">
      <w:pPr>
        <w:pStyle w:val="ListBullet"/>
        <w:spacing w:line="360" w:lineRule="auto"/>
        <w:rPr>
          <w:rFonts w:ascii="Verdana" w:hAnsi="Verdana"/>
        </w:rPr>
      </w:pPr>
      <w:r w:rsidRPr="00F92F92">
        <w:rPr>
          <w:rFonts w:ascii="Verdana" w:hAnsi="Verdana"/>
        </w:rPr>
        <w:t>Use Template-Driven Forms with FormsModule and built-in/custom validators as appropriate.</w:t>
      </w:r>
    </w:p>
    <w:p w:rsidR="00D35367" w:rsidP="00F92F92" w:rsidRDefault="00000000" w14:paraId="30957305" w14:textId="77777777">
      <w:pPr>
        <w:pStyle w:val="ListBullet"/>
        <w:spacing w:line="360" w:lineRule="auto"/>
        <w:rPr>
          <w:rFonts w:ascii="Verdana" w:hAnsi="Verdana"/>
        </w:rPr>
      </w:pPr>
      <w:r w:rsidRPr="00F92F92">
        <w:rPr>
          <w:rFonts w:ascii="Verdana" w:hAnsi="Verdana"/>
        </w:rPr>
        <w:t>Use RxJS Observables to process HTTP responses and display data returned by the API.</w:t>
      </w:r>
    </w:p>
    <w:p w:rsidR="00F92F92" w:rsidP="00F92F92" w:rsidRDefault="00F92F92" w14:paraId="6E0B4852" w14:textId="77777777">
      <w:pPr>
        <w:pStyle w:val="ListBullet"/>
        <w:numPr>
          <w:ilvl w:val="0"/>
          <w:numId w:val="0"/>
        </w:numPr>
        <w:spacing w:line="360" w:lineRule="auto"/>
        <w:ind w:left="360" w:hanging="360"/>
        <w:rPr>
          <w:rFonts w:ascii="Verdana" w:hAnsi="Verdana"/>
        </w:rPr>
      </w:pPr>
    </w:p>
    <w:p w:rsidR="00F92F92" w:rsidP="00F92F92" w:rsidRDefault="00F92F92" w14:paraId="24986D57" w14:textId="77777777">
      <w:pPr>
        <w:pStyle w:val="ListBullet"/>
        <w:numPr>
          <w:ilvl w:val="0"/>
          <w:numId w:val="0"/>
        </w:numPr>
        <w:spacing w:line="360" w:lineRule="auto"/>
        <w:ind w:left="360" w:hanging="360"/>
        <w:rPr>
          <w:rFonts w:ascii="Verdana" w:hAnsi="Verdana"/>
        </w:rPr>
      </w:pPr>
    </w:p>
    <w:p w:rsidR="00F92F92" w:rsidP="00F92F92" w:rsidRDefault="00F92F92" w14:paraId="5DF445E9" w14:textId="77777777">
      <w:pPr>
        <w:pStyle w:val="ListBullet"/>
        <w:numPr>
          <w:ilvl w:val="0"/>
          <w:numId w:val="0"/>
        </w:numPr>
        <w:spacing w:line="360" w:lineRule="auto"/>
        <w:ind w:left="360" w:hanging="360"/>
        <w:rPr>
          <w:rFonts w:ascii="Verdana" w:hAnsi="Verdana"/>
        </w:rPr>
      </w:pPr>
    </w:p>
    <w:p w:rsidR="00F92F92" w:rsidP="00F92F92" w:rsidRDefault="00F92F92" w14:paraId="2A7A9A24" w14:textId="77777777">
      <w:pPr>
        <w:pStyle w:val="ListBullet"/>
        <w:numPr>
          <w:ilvl w:val="0"/>
          <w:numId w:val="0"/>
        </w:numPr>
        <w:spacing w:line="360" w:lineRule="auto"/>
        <w:ind w:left="360" w:hanging="360"/>
        <w:rPr>
          <w:rFonts w:ascii="Verdana" w:hAnsi="Verdana"/>
        </w:rPr>
      </w:pPr>
    </w:p>
    <w:p w:rsidRPr="00F92F92" w:rsidR="00F92F92" w:rsidP="00F92F92" w:rsidRDefault="00F92F92" w14:paraId="68500C2E" w14:textId="77777777">
      <w:pPr>
        <w:pStyle w:val="ListBullet"/>
        <w:numPr>
          <w:ilvl w:val="0"/>
          <w:numId w:val="0"/>
        </w:numPr>
        <w:spacing w:line="360" w:lineRule="auto"/>
        <w:ind w:left="360" w:hanging="360"/>
        <w:rPr>
          <w:rFonts w:ascii="Verdana" w:hAnsi="Verdana"/>
        </w:rPr>
      </w:pPr>
    </w:p>
    <w:p w:rsidRPr="00F92F92" w:rsidR="00D35367" w:rsidP="00F92F92" w:rsidRDefault="00000000" w14:paraId="706A4408" w14:textId="77777777">
      <w:pPr>
        <w:pStyle w:val="Heading1"/>
        <w:spacing w:line="360" w:lineRule="auto"/>
        <w:rPr>
          <w:rFonts w:ascii="Verdana" w:hAnsi="Verdana"/>
        </w:rPr>
      </w:pPr>
      <w:r w:rsidRPr="00F92F92">
        <w:rPr>
          <w:rFonts w:ascii="Verdana" w:hAnsi="Verdana"/>
        </w:rPr>
        <w:lastRenderedPageBreak/>
        <w:t>5. Suggested Application Pages and Components</w:t>
      </w:r>
    </w:p>
    <w:tbl>
      <w:tblPr>
        <w:tblStyle w:val="LightShading-Accent1"/>
        <w:tblW w:w="0" w:type="auto"/>
        <w:jc w:val="center"/>
        <w:tblLook w:val="04A0" w:firstRow="1" w:lastRow="0" w:firstColumn="1" w:lastColumn="0" w:noHBand="0" w:noVBand="1"/>
      </w:tblPr>
      <w:tblGrid>
        <w:gridCol w:w="5040"/>
        <w:gridCol w:w="5040"/>
      </w:tblGrid>
      <w:tr w:rsidRPr="00F92F92" w:rsidR="00D35367" w:rsidTr="00D35367" w14:paraId="425CB16D"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37C0D01B" w14:textId="77777777">
            <w:pPr>
              <w:spacing w:after="40" w:line="360" w:lineRule="auto"/>
              <w:rPr>
                <w:rFonts w:ascii="Verdana" w:hAnsi="Verdana"/>
              </w:rPr>
            </w:pPr>
            <w:r w:rsidRPr="00F92F92">
              <w:rPr>
                <w:rFonts w:ascii="Verdana" w:hAnsi="Verdana"/>
                <w:sz w:val="17"/>
              </w:rPr>
              <w:t>Page / Component Group</w:t>
            </w:r>
          </w:p>
        </w:tc>
        <w:tc>
          <w:tcPr>
            <w:tcW w:w="5040" w:type="dxa"/>
            <w:vAlign w:val="center"/>
          </w:tcPr>
          <w:p w:rsidRPr="00F92F92" w:rsidR="00D35367" w:rsidP="00F92F92" w:rsidRDefault="00000000" w14:paraId="7AFC768B" w14:textId="77777777">
            <w:pPr>
              <w:spacing w:after="40" w:line="360"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Responsibilities</w:t>
            </w:r>
          </w:p>
        </w:tc>
      </w:tr>
      <w:tr w:rsidRPr="00F92F92" w:rsidR="00D35367" w:rsidTr="00D35367" w14:paraId="5F9D119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790F710B" w14:textId="77777777">
            <w:pPr>
              <w:spacing w:after="40" w:line="360" w:lineRule="auto"/>
              <w:rPr>
                <w:rFonts w:ascii="Verdana" w:hAnsi="Verdana"/>
              </w:rPr>
            </w:pPr>
            <w:r w:rsidRPr="00F92F92">
              <w:rPr>
                <w:rFonts w:ascii="Verdana" w:hAnsi="Verdana"/>
                <w:sz w:val="17"/>
              </w:rPr>
              <w:t>Public / Authentication</w:t>
            </w:r>
          </w:p>
        </w:tc>
        <w:tc>
          <w:tcPr>
            <w:tcW w:w="5040" w:type="dxa"/>
            <w:vAlign w:val="center"/>
          </w:tcPr>
          <w:p w:rsidRPr="00F92F92" w:rsidR="00D35367" w:rsidP="00F92F92" w:rsidRDefault="00000000" w14:paraId="6070BA04"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Login page; optional registration page if account creation is exposed by the API; unauthorized/access-denied page.</w:t>
            </w:r>
          </w:p>
        </w:tc>
      </w:tr>
      <w:tr w:rsidRPr="00F92F92" w:rsidR="00D35367" w:rsidTr="00D35367" w14:paraId="5E154F51" w14:textId="7777777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27B84AB6" w14:textId="77777777">
            <w:pPr>
              <w:spacing w:after="40" w:line="360" w:lineRule="auto"/>
              <w:rPr>
                <w:rFonts w:ascii="Verdana" w:hAnsi="Verdana"/>
              </w:rPr>
            </w:pPr>
            <w:r w:rsidRPr="00F92F92">
              <w:rPr>
                <w:rFonts w:ascii="Verdana" w:hAnsi="Verdana"/>
                <w:sz w:val="17"/>
              </w:rPr>
              <w:t>Shared layout</w:t>
            </w:r>
          </w:p>
        </w:tc>
        <w:tc>
          <w:tcPr>
            <w:tcW w:w="5040" w:type="dxa"/>
            <w:vAlign w:val="center"/>
          </w:tcPr>
          <w:p w:rsidRPr="00F92F92" w:rsidR="00D35367" w:rsidP="00F92F92" w:rsidRDefault="00000000" w14:paraId="6416E9D4"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Responsive navigation bar, role-aware menu, footer, loading indicator and reusable confirmation/notification UI.</w:t>
            </w:r>
          </w:p>
        </w:tc>
      </w:tr>
      <w:tr w:rsidRPr="00F92F92" w:rsidR="00D35367" w:rsidTr="00D35367" w14:paraId="73B7960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7290C671" w14:textId="77777777">
            <w:pPr>
              <w:spacing w:after="40" w:line="360" w:lineRule="auto"/>
              <w:rPr>
                <w:rFonts w:ascii="Verdana" w:hAnsi="Verdana"/>
              </w:rPr>
            </w:pPr>
            <w:r w:rsidRPr="00F92F92">
              <w:rPr>
                <w:rFonts w:ascii="Verdana" w:hAnsi="Verdana"/>
                <w:sz w:val="17"/>
              </w:rPr>
              <w:t>Dashboard</w:t>
            </w:r>
          </w:p>
        </w:tc>
        <w:tc>
          <w:tcPr>
            <w:tcW w:w="5040" w:type="dxa"/>
            <w:vAlign w:val="center"/>
          </w:tcPr>
          <w:p w:rsidRPr="00F92F92" w:rsidR="00D35367" w:rsidP="00F92F92" w:rsidRDefault="00000000" w14:paraId="3719CC18"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Role-specific landing page showing useful event counts or summaries supported by available API endpoints.</w:t>
            </w:r>
          </w:p>
        </w:tc>
      </w:tr>
      <w:tr w:rsidRPr="00F92F92" w:rsidR="00D35367" w:rsidTr="00D35367" w14:paraId="7DD4D068" w14:textId="7777777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650448B0" w14:textId="77777777">
            <w:pPr>
              <w:spacing w:after="40" w:line="360" w:lineRule="auto"/>
              <w:rPr>
                <w:rFonts w:ascii="Verdana" w:hAnsi="Verdana"/>
              </w:rPr>
            </w:pPr>
            <w:r w:rsidRPr="00F92F92">
              <w:rPr>
                <w:rFonts w:ascii="Verdana" w:hAnsi="Verdana"/>
                <w:sz w:val="17"/>
              </w:rPr>
              <w:t>Events</w:t>
            </w:r>
          </w:p>
        </w:tc>
        <w:tc>
          <w:tcPr>
            <w:tcW w:w="5040" w:type="dxa"/>
            <w:vAlign w:val="center"/>
          </w:tcPr>
          <w:p w:rsidRPr="00F92F92" w:rsidR="00D35367" w:rsidP="00F92F92" w:rsidRDefault="00000000" w14:paraId="70656B5D"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Event list with category/status/date information, event details page and pagination/filter controls if supported by the API.</w:t>
            </w:r>
          </w:p>
        </w:tc>
      </w:tr>
      <w:tr w:rsidRPr="00F92F92" w:rsidR="00D35367" w:rsidTr="00D35367" w14:paraId="1ECB960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684C2F46" w14:textId="77777777">
            <w:pPr>
              <w:spacing w:after="40" w:line="360" w:lineRule="auto"/>
              <w:rPr>
                <w:rFonts w:ascii="Verdana" w:hAnsi="Verdana"/>
              </w:rPr>
            </w:pPr>
            <w:r w:rsidRPr="00F92F92">
              <w:rPr>
                <w:rFonts w:ascii="Verdana" w:hAnsi="Verdana"/>
                <w:sz w:val="17"/>
              </w:rPr>
              <w:t>Event administration</w:t>
            </w:r>
          </w:p>
        </w:tc>
        <w:tc>
          <w:tcPr>
            <w:tcW w:w="5040" w:type="dxa"/>
            <w:vAlign w:val="center"/>
          </w:tcPr>
          <w:p w:rsidRPr="00F92F92" w:rsidR="00D35367" w:rsidP="00F92F92" w:rsidRDefault="00000000" w14:paraId="4DBE7642"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Admin-only create/edit event form and event status management.</w:t>
            </w:r>
          </w:p>
        </w:tc>
      </w:tr>
      <w:tr w:rsidRPr="00F92F92" w:rsidR="00D35367" w:rsidTr="00D35367" w14:paraId="3D316F12" w14:textId="7777777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03481C8F" w14:textId="77777777">
            <w:pPr>
              <w:spacing w:after="40" w:line="360" w:lineRule="auto"/>
              <w:rPr>
                <w:rFonts w:ascii="Verdana" w:hAnsi="Verdana"/>
              </w:rPr>
            </w:pPr>
            <w:r w:rsidRPr="00F92F92">
              <w:rPr>
                <w:rFonts w:ascii="Verdana" w:hAnsi="Verdana"/>
                <w:sz w:val="17"/>
              </w:rPr>
              <w:t>Speakers</w:t>
            </w:r>
          </w:p>
        </w:tc>
        <w:tc>
          <w:tcPr>
            <w:tcW w:w="5040" w:type="dxa"/>
            <w:vAlign w:val="center"/>
          </w:tcPr>
          <w:p w:rsidRPr="00F92F92" w:rsidR="00D35367" w:rsidP="00F92F92" w:rsidRDefault="00000000" w14:paraId="007C5765"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Speaker list and Admin-only create/edit/delete screens.</w:t>
            </w:r>
          </w:p>
        </w:tc>
      </w:tr>
      <w:tr w:rsidRPr="00F92F92" w:rsidR="00D35367" w:rsidTr="00D35367" w14:paraId="4C7A836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2C7EEAEA" w14:textId="77777777">
            <w:pPr>
              <w:spacing w:after="40" w:line="360" w:lineRule="auto"/>
              <w:rPr>
                <w:rFonts w:ascii="Verdana" w:hAnsi="Verdana"/>
              </w:rPr>
            </w:pPr>
            <w:r w:rsidRPr="00F92F92">
              <w:rPr>
                <w:rFonts w:ascii="Verdana" w:hAnsi="Verdana"/>
                <w:sz w:val="17"/>
              </w:rPr>
              <w:t>Sessions</w:t>
            </w:r>
          </w:p>
        </w:tc>
        <w:tc>
          <w:tcPr>
            <w:tcW w:w="5040" w:type="dxa"/>
            <w:vAlign w:val="center"/>
          </w:tcPr>
          <w:p w:rsidRPr="00F92F92" w:rsidR="00D35367" w:rsidP="00F92F92" w:rsidRDefault="00000000" w14:paraId="1C06D087"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List sessions for an event; Admin-only create/edit/delete session forms, including event/speaker selection and time validation.</w:t>
            </w:r>
          </w:p>
        </w:tc>
      </w:tr>
      <w:tr w:rsidRPr="00F92F92" w:rsidR="00D35367" w:rsidTr="00D35367" w14:paraId="6168F960" w14:textId="7777777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130F5D96" w14:textId="77777777">
            <w:pPr>
              <w:spacing w:after="40" w:line="360" w:lineRule="auto"/>
              <w:rPr>
                <w:rFonts w:ascii="Verdana" w:hAnsi="Verdana"/>
              </w:rPr>
            </w:pPr>
            <w:r w:rsidRPr="00F92F92">
              <w:rPr>
                <w:rFonts w:ascii="Verdana" w:hAnsi="Verdana"/>
                <w:sz w:val="17"/>
              </w:rPr>
              <w:t>Participant registrations</w:t>
            </w:r>
          </w:p>
        </w:tc>
        <w:tc>
          <w:tcPr>
            <w:tcW w:w="5040" w:type="dxa"/>
            <w:vAlign w:val="center"/>
          </w:tcPr>
          <w:p w:rsidRPr="00F92F92" w:rsidR="00D35367" w:rsidP="00F92F92" w:rsidRDefault="00000000" w14:paraId="4F85F731"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Participant registration action and permitted view of own registrations.</w:t>
            </w:r>
          </w:p>
        </w:tc>
      </w:tr>
      <w:tr w:rsidRPr="00F92F92" w:rsidR="00D35367" w:rsidTr="00D35367" w14:paraId="21F33D4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1333CB45" w14:textId="77777777">
            <w:pPr>
              <w:spacing w:after="40" w:line="360" w:lineRule="auto"/>
              <w:rPr>
                <w:rFonts w:ascii="Verdana" w:hAnsi="Verdana"/>
              </w:rPr>
            </w:pPr>
            <w:r w:rsidRPr="00F92F92">
              <w:rPr>
                <w:rFonts w:ascii="Verdana" w:hAnsi="Verdana"/>
                <w:sz w:val="17"/>
              </w:rPr>
              <w:t>Attendance / registrations administration</w:t>
            </w:r>
          </w:p>
        </w:tc>
        <w:tc>
          <w:tcPr>
            <w:tcW w:w="5040" w:type="dxa"/>
            <w:vAlign w:val="center"/>
          </w:tcPr>
          <w:p w:rsidRPr="00F92F92" w:rsidR="00D35367" w:rsidP="00F92F92" w:rsidRDefault="00000000" w14:paraId="4509BF0D"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Admin view of event participants and attendance controls where supported by the back-end API.</w:t>
            </w:r>
          </w:p>
        </w:tc>
      </w:tr>
    </w:tbl>
    <w:p w:rsidRPr="00F92F92" w:rsidR="00D35367" w:rsidP="00F92F92" w:rsidRDefault="00000000" w14:paraId="0B828152" w14:textId="77777777">
      <w:pPr>
        <w:pStyle w:val="Heading1"/>
        <w:spacing w:line="360" w:lineRule="auto"/>
        <w:rPr>
          <w:rFonts w:ascii="Verdana" w:hAnsi="Verdana"/>
        </w:rPr>
      </w:pPr>
      <w:r w:rsidRPr="00F92F92">
        <w:rPr>
          <w:rFonts w:ascii="Verdana" w:hAnsi="Verdana"/>
        </w:rPr>
        <w:t>6. Routing and Route Guards</w:t>
      </w:r>
    </w:p>
    <w:p w:rsidRPr="00F92F92" w:rsidR="00D35367" w:rsidP="00F92F92" w:rsidRDefault="00000000" w14:paraId="28A7E6EE" w14:textId="77777777">
      <w:pPr>
        <w:spacing w:line="360" w:lineRule="auto"/>
        <w:rPr>
          <w:rFonts w:ascii="Verdana" w:hAnsi="Verdana"/>
        </w:rPr>
      </w:pPr>
      <w:r w:rsidRPr="00F92F92">
        <w:rPr>
          <w:rFonts w:ascii="Verdana" w:hAnsi="Verdana"/>
        </w:rPr>
        <w:t>Define clear routes for each feature. Example route structure:</w:t>
      </w:r>
    </w:p>
    <w:tbl>
      <w:tblPr>
        <w:tblStyle w:val="LightShading-Accent1"/>
        <w:tblW w:w="0" w:type="auto"/>
        <w:jc w:val="center"/>
        <w:tblLook w:val="04A0" w:firstRow="1" w:lastRow="0" w:firstColumn="1" w:lastColumn="0" w:noHBand="0" w:noVBand="1"/>
      </w:tblPr>
      <w:tblGrid>
        <w:gridCol w:w="3360"/>
        <w:gridCol w:w="3360"/>
        <w:gridCol w:w="3360"/>
      </w:tblGrid>
      <w:tr w:rsidRPr="00F92F92" w:rsidR="00D35367" w:rsidTr="00D35367" w14:paraId="04DD099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Pr="00F92F92" w:rsidR="00D35367" w:rsidP="00F92F92" w:rsidRDefault="00000000" w14:paraId="4C52FE85" w14:textId="77777777">
            <w:pPr>
              <w:spacing w:after="40" w:line="360" w:lineRule="auto"/>
              <w:rPr>
                <w:rFonts w:ascii="Verdana" w:hAnsi="Verdana"/>
              </w:rPr>
            </w:pPr>
            <w:r w:rsidRPr="00F92F92">
              <w:rPr>
                <w:rFonts w:ascii="Verdana" w:hAnsi="Verdana"/>
                <w:sz w:val="17"/>
              </w:rPr>
              <w:t>Route</w:t>
            </w:r>
          </w:p>
        </w:tc>
        <w:tc>
          <w:tcPr>
            <w:tcW w:w="3360" w:type="dxa"/>
            <w:vAlign w:val="center"/>
          </w:tcPr>
          <w:p w:rsidRPr="00F92F92" w:rsidR="00D35367" w:rsidP="00F92F92" w:rsidRDefault="00000000" w14:paraId="26FB07CA" w14:textId="77777777">
            <w:pPr>
              <w:spacing w:after="40" w:line="360"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Component (suggested)</w:t>
            </w:r>
          </w:p>
        </w:tc>
        <w:tc>
          <w:tcPr>
            <w:tcW w:w="3360" w:type="dxa"/>
            <w:vAlign w:val="center"/>
          </w:tcPr>
          <w:p w:rsidRPr="00F92F92" w:rsidR="00D35367" w:rsidP="00F92F92" w:rsidRDefault="00000000" w14:paraId="07669133" w14:textId="77777777">
            <w:pPr>
              <w:spacing w:after="40" w:line="360"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Access</w:t>
            </w:r>
          </w:p>
        </w:tc>
      </w:tr>
      <w:tr w:rsidRPr="00F92F92" w:rsidR="00D35367" w:rsidTr="00D35367" w14:paraId="52BC1D0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Pr="00F92F92" w:rsidR="00D35367" w:rsidP="00F92F92" w:rsidRDefault="00000000" w14:paraId="2EC52126" w14:textId="77777777">
            <w:pPr>
              <w:spacing w:after="40" w:line="360" w:lineRule="auto"/>
              <w:rPr>
                <w:rFonts w:ascii="Verdana" w:hAnsi="Verdana"/>
              </w:rPr>
            </w:pPr>
            <w:r w:rsidRPr="00F92F92">
              <w:rPr>
                <w:rFonts w:ascii="Verdana" w:hAnsi="Verdana"/>
                <w:sz w:val="17"/>
              </w:rPr>
              <w:t>/login</w:t>
            </w:r>
          </w:p>
        </w:tc>
        <w:tc>
          <w:tcPr>
            <w:tcW w:w="3360" w:type="dxa"/>
            <w:vAlign w:val="center"/>
          </w:tcPr>
          <w:p w:rsidRPr="00F92F92" w:rsidR="00D35367" w:rsidP="00F92F92" w:rsidRDefault="00000000" w14:paraId="5B9572FD"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LoginComponent</w:t>
            </w:r>
          </w:p>
        </w:tc>
        <w:tc>
          <w:tcPr>
            <w:tcW w:w="3360" w:type="dxa"/>
            <w:vAlign w:val="center"/>
          </w:tcPr>
          <w:p w:rsidRPr="00F92F92" w:rsidR="00D35367" w:rsidP="00F92F92" w:rsidRDefault="00000000" w14:paraId="0F6938FE"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Public</w:t>
            </w:r>
          </w:p>
        </w:tc>
      </w:tr>
      <w:tr w:rsidRPr="00F92F92" w:rsidR="00D35367" w:rsidTr="00D35367" w14:paraId="23BF83CC" w14:textId="7777777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Pr="00F92F92" w:rsidR="00D35367" w:rsidP="00F92F92" w:rsidRDefault="00000000" w14:paraId="15B2443A" w14:textId="77777777">
            <w:pPr>
              <w:spacing w:after="40" w:line="360" w:lineRule="auto"/>
              <w:rPr>
                <w:rFonts w:ascii="Verdana" w:hAnsi="Verdana"/>
              </w:rPr>
            </w:pPr>
            <w:r w:rsidRPr="00F92F92">
              <w:rPr>
                <w:rFonts w:ascii="Verdana" w:hAnsi="Verdana"/>
                <w:sz w:val="17"/>
              </w:rPr>
              <w:t>/events</w:t>
            </w:r>
          </w:p>
        </w:tc>
        <w:tc>
          <w:tcPr>
            <w:tcW w:w="3360" w:type="dxa"/>
            <w:vAlign w:val="center"/>
          </w:tcPr>
          <w:p w:rsidRPr="00F92F92" w:rsidR="00D35367" w:rsidP="00F92F92" w:rsidRDefault="00000000" w14:paraId="72F01EC3"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EventListComponent</w:t>
            </w:r>
          </w:p>
        </w:tc>
        <w:tc>
          <w:tcPr>
            <w:tcW w:w="3360" w:type="dxa"/>
            <w:vAlign w:val="center"/>
          </w:tcPr>
          <w:p w:rsidRPr="00F92F92" w:rsidR="00D35367" w:rsidP="00F92F92" w:rsidRDefault="00000000" w14:paraId="00D919CD"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Public or authenticated, depending on back-end policy</w:t>
            </w:r>
          </w:p>
        </w:tc>
      </w:tr>
      <w:tr w:rsidRPr="00F92F92" w:rsidR="00D35367" w:rsidTr="00D35367" w14:paraId="5786D05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Pr="00F92F92" w:rsidR="00D35367" w:rsidP="00F92F92" w:rsidRDefault="00000000" w14:paraId="052FF70A" w14:textId="77777777">
            <w:pPr>
              <w:spacing w:after="40" w:line="360" w:lineRule="auto"/>
              <w:rPr>
                <w:rFonts w:ascii="Verdana" w:hAnsi="Verdana"/>
              </w:rPr>
            </w:pPr>
            <w:r w:rsidRPr="00F92F92">
              <w:rPr>
                <w:rFonts w:ascii="Verdana" w:hAnsi="Verdana"/>
                <w:sz w:val="17"/>
              </w:rPr>
              <w:t>/events/:id</w:t>
            </w:r>
          </w:p>
        </w:tc>
        <w:tc>
          <w:tcPr>
            <w:tcW w:w="3360" w:type="dxa"/>
            <w:vAlign w:val="center"/>
          </w:tcPr>
          <w:p w:rsidRPr="00F92F92" w:rsidR="00D35367" w:rsidP="00F92F92" w:rsidRDefault="00000000" w14:paraId="1C24F604"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EventDetailsComponent</w:t>
            </w:r>
          </w:p>
        </w:tc>
        <w:tc>
          <w:tcPr>
            <w:tcW w:w="3360" w:type="dxa"/>
            <w:vAlign w:val="center"/>
          </w:tcPr>
          <w:p w:rsidRPr="00F92F92" w:rsidR="00D35367" w:rsidP="00F92F92" w:rsidRDefault="00000000" w14:paraId="50FEBC33"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Public or authenticated, depending on back-end policy</w:t>
            </w:r>
          </w:p>
        </w:tc>
      </w:tr>
      <w:tr w:rsidRPr="00F92F92" w:rsidR="00D35367" w:rsidTr="00D35367" w14:paraId="6C246160" w14:textId="7777777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Pr="00F92F92" w:rsidR="00D35367" w:rsidP="00F92F92" w:rsidRDefault="00000000" w14:paraId="69F2CF93" w14:textId="77777777">
            <w:pPr>
              <w:spacing w:after="40" w:line="360" w:lineRule="auto"/>
              <w:rPr>
                <w:rFonts w:ascii="Verdana" w:hAnsi="Verdana"/>
              </w:rPr>
            </w:pPr>
            <w:r w:rsidRPr="00F92F92">
              <w:rPr>
                <w:rFonts w:ascii="Verdana" w:hAnsi="Verdana"/>
                <w:sz w:val="17"/>
              </w:rPr>
              <w:t>/admin/dashboard</w:t>
            </w:r>
          </w:p>
        </w:tc>
        <w:tc>
          <w:tcPr>
            <w:tcW w:w="3360" w:type="dxa"/>
            <w:vAlign w:val="center"/>
          </w:tcPr>
          <w:p w:rsidRPr="00F92F92" w:rsidR="00D35367" w:rsidP="00F92F92" w:rsidRDefault="00000000" w14:paraId="231228EC"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AdminDashboardComponent</w:t>
            </w:r>
          </w:p>
        </w:tc>
        <w:tc>
          <w:tcPr>
            <w:tcW w:w="3360" w:type="dxa"/>
            <w:vAlign w:val="center"/>
          </w:tcPr>
          <w:p w:rsidRPr="00F92F92" w:rsidR="00D35367" w:rsidP="00F92F92" w:rsidRDefault="00000000" w14:paraId="0AB8BC81"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Admin only</w:t>
            </w:r>
          </w:p>
        </w:tc>
      </w:tr>
      <w:tr w:rsidRPr="00F92F92" w:rsidR="00D35367" w:rsidTr="00D35367" w14:paraId="679E8CE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Pr="00F92F92" w:rsidR="00D35367" w:rsidP="00F92F92" w:rsidRDefault="00000000" w14:paraId="4AB888C6" w14:textId="77777777">
            <w:pPr>
              <w:spacing w:after="40" w:line="360" w:lineRule="auto"/>
              <w:rPr>
                <w:rFonts w:ascii="Verdana" w:hAnsi="Verdana"/>
              </w:rPr>
            </w:pPr>
            <w:r w:rsidRPr="00F92F92">
              <w:rPr>
                <w:rFonts w:ascii="Verdana" w:hAnsi="Verdana"/>
                <w:sz w:val="17"/>
              </w:rPr>
              <w:t>/admin/events/new</w:t>
            </w:r>
          </w:p>
        </w:tc>
        <w:tc>
          <w:tcPr>
            <w:tcW w:w="3360" w:type="dxa"/>
            <w:vAlign w:val="center"/>
          </w:tcPr>
          <w:p w:rsidRPr="00F92F92" w:rsidR="00D35367" w:rsidP="00F92F92" w:rsidRDefault="00000000" w14:paraId="2463F929"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EventFormComponent</w:t>
            </w:r>
          </w:p>
        </w:tc>
        <w:tc>
          <w:tcPr>
            <w:tcW w:w="3360" w:type="dxa"/>
            <w:vAlign w:val="center"/>
          </w:tcPr>
          <w:p w:rsidRPr="00F92F92" w:rsidR="00D35367" w:rsidP="00F92F92" w:rsidRDefault="00000000" w14:paraId="2A5A5C95"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Admin only</w:t>
            </w:r>
          </w:p>
        </w:tc>
      </w:tr>
      <w:tr w:rsidRPr="00F92F92" w:rsidR="00D35367" w:rsidTr="00D35367" w14:paraId="027067F7" w14:textId="7777777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Pr="00F92F92" w:rsidR="00D35367" w:rsidP="00F92F92" w:rsidRDefault="00000000" w14:paraId="48916745" w14:textId="77777777">
            <w:pPr>
              <w:spacing w:after="40" w:line="360" w:lineRule="auto"/>
              <w:rPr>
                <w:rFonts w:ascii="Verdana" w:hAnsi="Verdana"/>
              </w:rPr>
            </w:pPr>
            <w:r w:rsidRPr="00F92F92">
              <w:rPr>
                <w:rFonts w:ascii="Verdana" w:hAnsi="Verdana"/>
                <w:sz w:val="17"/>
              </w:rPr>
              <w:t>/admin/events/:id/edit</w:t>
            </w:r>
          </w:p>
        </w:tc>
        <w:tc>
          <w:tcPr>
            <w:tcW w:w="3360" w:type="dxa"/>
            <w:vAlign w:val="center"/>
          </w:tcPr>
          <w:p w:rsidRPr="00F92F92" w:rsidR="00D35367" w:rsidP="00F92F92" w:rsidRDefault="00000000" w14:paraId="0D338F9F"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EventFormComponent</w:t>
            </w:r>
          </w:p>
        </w:tc>
        <w:tc>
          <w:tcPr>
            <w:tcW w:w="3360" w:type="dxa"/>
            <w:vAlign w:val="center"/>
          </w:tcPr>
          <w:p w:rsidRPr="00F92F92" w:rsidR="00D35367" w:rsidP="00F92F92" w:rsidRDefault="00000000" w14:paraId="0E197A2A"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Admin only</w:t>
            </w:r>
          </w:p>
        </w:tc>
      </w:tr>
      <w:tr w:rsidRPr="00F92F92" w:rsidR="00D35367" w:rsidTr="00D35367" w14:paraId="6E3920D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Pr="00F92F92" w:rsidR="00D35367" w:rsidP="00F92F92" w:rsidRDefault="00000000" w14:paraId="2D5125E1" w14:textId="77777777">
            <w:pPr>
              <w:spacing w:after="40" w:line="360" w:lineRule="auto"/>
              <w:rPr>
                <w:rFonts w:ascii="Verdana" w:hAnsi="Verdana"/>
              </w:rPr>
            </w:pPr>
            <w:r w:rsidRPr="00F92F92">
              <w:rPr>
                <w:rFonts w:ascii="Verdana" w:hAnsi="Verdana"/>
                <w:sz w:val="17"/>
              </w:rPr>
              <w:t>/admin/speakers</w:t>
            </w:r>
          </w:p>
        </w:tc>
        <w:tc>
          <w:tcPr>
            <w:tcW w:w="3360" w:type="dxa"/>
            <w:vAlign w:val="center"/>
          </w:tcPr>
          <w:p w:rsidRPr="00F92F92" w:rsidR="00D35367" w:rsidP="00F92F92" w:rsidRDefault="00000000" w14:paraId="1D26F698"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SpeakerManagementComponent</w:t>
            </w:r>
          </w:p>
        </w:tc>
        <w:tc>
          <w:tcPr>
            <w:tcW w:w="3360" w:type="dxa"/>
            <w:vAlign w:val="center"/>
          </w:tcPr>
          <w:p w:rsidRPr="00F92F92" w:rsidR="00D35367" w:rsidP="00F92F92" w:rsidRDefault="00000000" w14:paraId="7ACEE521"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Admin only</w:t>
            </w:r>
          </w:p>
        </w:tc>
      </w:tr>
      <w:tr w:rsidRPr="00F92F92" w:rsidR="00D35367" w:rsidTr="00D35367" w14:paraId="518F164D" w14:textId="7777777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Pr="00F92F92" w:rsidR="00D35367" w:rsidP="00F92F92" w:rsidRDefault="00000000" w14:paraId="20AEC47C" w14:textId="77777777">
            <w:pPr>
              <w:spacing w:after="40" w:line="360" w:lineRule="auto"/>
              <w:rPr>
                <w:rFonts w:ascii="Verdana" w:hAnsi="Verdana"/>
              </w:rPr>
            </w:pPr>
            <w:r w:rsidRPr="00F92F92">
              <w:rPr>
                <w:rFonts w:ascii="Verdana" w:hAnsi="Verdana"/>
                <w:sz w:val="17"/>
              </w:rPr>
              <w:t>/admin/sessions</w:t>
            </w:r>
          </w:p>
        </w:tc>
        <w:tc>
          <w:tcPr>
            <w:tcW w:w="3360" w:type="dxa"/>
            <w:vAlign w:val="center"/>
          </w:tcPr>
          <w:p w:rsidRPr="00F92F92" w:rsidR="00D35367" w:rsidP="00F92F92" w:rsidRDefault="00000000" w14:paraId="6BB488CF"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SessionManagementComponent</w:t>
            </w:r>
          </w:p>
        </w:tc>
        <w:tc>
          <w:tcPr>
            <w:tcW w:w="3360" w:type="dxa"/>
            <w:vAlign w:val="center"/>
          </w:tcPr>
          <w:p w:rsidRPr="00F92F92" w:rsidR="00D35367" w:rsidP="00F92F92" w:rsidRDefault="00000000" w14:paraId="07F15D25"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Admin only</w:t>
            </w:r>
          </w:p>
        </w:tc>
      </w:tr>
      <w:tr w:rsidRPr="00F92F92" w:rsidR="00D35367" w:rsidTr="00D35367" w14:paraId="35CDB94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Pr="00F92F92" w:rsidR="00D35367" w:rsidP="00F92F92" w:rsidRDefault="00000000" w14:paraId="79577B36" w14:textId="77777777">
            <w:pPr>
              <w:spacing w:after="40" w:line="360" w:lineRule="auto"/>
              <w:rPr>
                <w:rFonts w:ascii="Verdana" w:hAnsi="Verdana"/>
              </w:rPr>
            </w:pPr>
            <w:r w:rsidRPr="00F92F92">
              <w:rPr>
                <w:rFonts w:ascii="Verdana" w:hAnsi="Verdana"/>
                <w:sz w:val="17"/>
              </w:rPr>
              <w:t>/my-registrations</w:t>
            </w:r>
          </w:p>
        </w:tc>
        <w:tc>
          <w:tcPr>
            <w:tcW w:w="3360" w:type="dxa"/>
            <w:vAlign w:val="center"/>
          </w:tcPr>
          <w:p w:rsidRPr="00F92F92" w:rsidR="00D35367" w:rsidP="00F92F92" w:rsidRDefault="00000000" w14:paraId="2C1EAE65"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MyRegistrationsComponent</w:t>
            </w:r>
          </w:p>
        </w:tc>
        <w:tc>
          <w:tcPr>
            <w:tcW w:w="3360" w:type="dxa"/>
            <w:vAlign w:val="center"/>
          </w:tcPr>
          <w:p w:rsidRPr="00F92F92" w:rsidR="00D35367" w:rsidP="00F92F92" w:rsidRDefault="00000000" w14:paraId="30152233"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Authenticated Participant</w:t>
            </w:r>
          </w:p>
        </w:tc>
      </w:tr>
      <w:tr w:rsidRPr="00F92F92" w:rsidR="00D35367" w:rsidTr="00D35367" w14:paraId="2B72A34F" w14:textId="7777777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Pr="00F92F92" w:rsidR="00D35367" w:rsidP="00F92F92" w:rsidRDefault="00000000" w14:paraId="3049757E" w14:textId="77777777">
            <w:pPr>
              <w:spacing w:after="40" w:line="360" w:lineRule="auto"/>
              <w:rPr>
                <w:rFonts w:ascii="Verdana" w:hAnsi="Verdana"/>
              </w:rPr>
            </w:pPr>
            <w:r w:rsidRPr="00F92F92">
              <w:rPr>
                <w:rFonts w:ascii="Verdana" w:hAnsi="Verdana"/>
                <w:sz w:val="17"/>
              </w:rPr>
              <w:t>/access-denied</w:t>
            </w:r>
          </w:p>
        </w:tc>
        <w:tc>
          <w:tcPr>
            <w:tcW w:w="3360" w:type="dxa"/>
            <w:vAlign w:val="center"/>
          </w:tcPr>
          <w:p w:rsidRPr="00F92F92" w:rsidR="00D35367" w:rsidP="00F92F92" w:rsidRDefault="00000000" w14:paraId="0D2D2C0F"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AccessDeniedComponent</w:t>
            </w:r>
          </w:p>
        </w:tc>
        <w:tc>
          <w:tcPr>
            <w:tcW w:w="3360" w:type="dxa"/>
            <w:vAlign w:val="center"/>
          </w:tcPr>
          <w:p w:rsidRPr="00F92F92" w:rsidR="00D35367" w:rsidP="00F92F92" w:rsidRDefault="00000000" w14:paraId="18FFE14A"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Public</w:t>
            </w:r>
          </w:p>
        </w:tc>
      </w:tr>
    </w:tbl>
    <w:p w:rsidRPr="00F92F92" w:rsidR="00D35367" w:rsidP="00F92F92" w:rsidRDefault="00000000" w14:paraId="67EFD5DA" w14:textId="77777777">
      <w:pPr>
        <w:pStyle w:val="ListBullet"/>
        <w:spacing w:line="360" w:lineRule="auto"/>
        <w:rPr>
          <w:rFonts w:ascii="Verdana" w:hAnsi="Verdana"/>
        </w:rPr>
      </w:pPr>
      <w:r w:rsidRPr="00F92F92">
        <w:rPr>
          <w:rFonts w:ascii="Verdana" w:hAnsi="Verdana"/>
        </w:rPr>
        <w:lastRenderedPageBreak/>
        <w:t>Implement an authentication guard that checks for a stored JWT before allowing navigation to protected routes.</w:t>
      </w:r>
    </w:p>
    <w:p w:rsidRPr="00F92F92" w:rsidR="00D35367" w:rsidP="00F92F92" w:rsidRDefault="00000000" w14:paraId="76EC0953" w14:textId="77777777">
      <w:pPr>
        <w:pStyle w:val="ListBullet"/>
        <w:spacing w:line="360" w:lineRule="auto"/>
        <w:rPr>
          <w:rFonts w:ascii="Verdana" w:hAnsi="Verdana"/>
        </w:rPr>
      </w:pPr>
      <w:r w:rsidRPr="00F92F92">
        <w:rPr>
          <w:rFonts w:ascii="Verdana" w:hAnsi="Verdana"/>
        </w:rPr>
        <w:t>Implement a role guard that permits Admin-only routes to Admin users and Participant routes to permitted Participant users.</w:t>
      </w:r>
    </w:p>
    <w:p w:rsidRPr="00F92F92" w:rsidR="00D35367" w:rsidP="00F92F92" w:rsidRDefault="00000000" w14:paraId="582E9C07" w14:textId="77777777">
      <w:pPr>
        <w:pStyle w:val="ListBullet"/>
        <w:spacing w:line="360" w:lineRule="auto"/>
        <w:rPr>
          <w:rFonts w:ascii="Verdana" w:hAnsi="Verdana"/>
        </w:rPr>
      </w:pPr>
      <w:r w:rsidRPr="00F92F92">
        <w:rPr>
          <w:rFonts w:ascii="Verdana" w:hAnsi="Verdana"/>
        </w:rPr>
        <w:t>Redirect unauthenticated users to /login and users with insufficient role permissions to /access-denied.</w:t>
      </w:r>
    </w:p>
    <w:p w:rsidRPr="00F92F92" w:rsidR="00D35367" w:rsidP="00F92F92" w:rsidRDefault="00000000" w14:paraId="0F24A185" w14:textId="77777777">
      <w:pPr>
        <w:pStyle w:val="ListBullet"/>
        <w:spacing w:line="360" w:lineRule="auto"/>
        <w:rPr>
          <w:rFonts w:ascii="Verdana" w:hAnsi="Verdana"/>
        </w:rPr>
      </w:pPr>
      <w:r w:rsidRPr="00F92F92">
        <w:rPr>
          <w:rFonts w:ascii="Verdana" w:hAnsi="Verdana"/>
        </w:rPr>
        <w:t>Remember that route guards improve client-side navigation but do not replace authorization on the back-end API.</w:t>
      </w:r>
    </w:p>
    <w:p w:rsidRPr="00F92F92" w:rsidR="00D35367" w:rsidP="00F92F92" w:rsidRDefault="00000000" w14:paraId="0B553127" w14:textId="77777777">
      <w:pPr>
        <w:pStyle w:val="Heading1"/>
        <w:spacing w:line="360" w:lineRule="auto"/>
        <w:rPr>
          <w:rFonts w:ascii="Verdana" w:hAnsi="Verdana"/>
        </w:rPr>
      </w:pPr>
      <w:r w:rsidRPr="00F92F92">
        <w:rPr>
          <w:rFonts w:ascii="Verdana" w:hAnsi="Verdana"/>
        </w:rPr>
        <w:t>7. HTTP Services and API Integration</w:t>
      </w:r>
    </w:p>
    <w:tbl>
      <w:tblPr>
        <w:tblStyle w:val="LightShading-Accent1"/>
        <w:tblW w:w="0" w:type="auto"/>
        <w:jc w:val="center"/>
        <w:tblLook w:val="04A0" w:firstRow="1" w:lastRow="0" w:firstColumn="1" w:lastColumn="0" w:noHBand="0" w:noVBand="1"/>
      </w:tblPr>
      <w:tblGrid>
        <w:gridCol w:w="5040"/>
        <w:gridCol w:w="5040"/>
      </w:tblGrid>
      <w:tr w:rsidRPr="00F92F92" w:rsidR="00D35367" w:rsidTr="00D35367" w14:paraId="1C3F2F3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5E4B63BB" w14:textId="77777777">
            <w:pPr>
              <w:spacing w:after="40" w:line="360" w:lineRule="auto"/>
              <w:rPr>
                <w:rFonts w:ascii="Verdana" w:hAnsi="Verdana"/>
              </w:rPr>
            </w:pPr>
            <w:r w:rsidRPr="00F92F92">
              <w:rPr>
                <w:rFonts w:ascii="Verdana" w:hAnsi="Verdana"/>
                <w:sz w:val="17"/>
              </w:rPr>
              <w:t>HTTP Service</w:t>
            </w:r>
          </w:p>
        </w:tc>
        <w:tc>
          <w:tcPr>
            <w:tcW w:w="5040" w:type="dxa"/>
            <w:vAlign w:val="center"/>
          </w:tcPr>
          <w:p w:rsidRPr="00F92F92" w:rsidR="00D35367" w:rsidP="00F92F92" w:rsidRDefault="00000000" w14:paraId="0D3DF07A" w14:textId="77777777">
            <w:pPr>
              <w:spacing w:after="40" w:line="360"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Responsibilities</w:t>
            </w:r>
          </w:p>
        </w:tc>
      </w:tr>
      <w:tr w:rsidRPr="00F92F92" w:rsidR="00D35367" w:rsidTr="00D35367" w14:paraId="7E7ADFE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3F043CD5" w14:textId="77777777">
            <w:pPr>
              <w:spacing w:after="40" w:line="360" w:lineRule="auto"/>
              <w:rPr>
                <w:rFonts w:ascii="Verdana" w:hAnsi="Verdana"/>
              </w:rPr>
            </w:pPr>
            <w:r w:rsidRPr="00F92F92">
              <w:rPr>
                <w:rFonts w:ascii="Verdana" w:hAnsi="Verdana"/>
                <w:sz w:val="17"/>
              </w:rPr>
              <w:t>AuthService</w:t>
            </w:r>
          </w:p>
        </w:tc>
        <w:tc>
          <w:tcPr>
            <w:tcW w:w="5040" w:type="dxa"/>
            <w:vAlign w:val="center"/>
          </w:tcPr>
          <w:p w:rsidRPr="00F92F92" w:rsidR="00D35367" w:rsidP="00F92F92" w:rsidRDefault="00000000" w14:paraId="209E9305"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Login, store/retrieve/clear JWT and expose the current user/role state.</w:t>
            </w:r>
          </w:p>
        </w:tc>
      </w:tr>
      <w:tr w:rsidRPr="00F92F92" w:rsidR="00D35367" w:rsidTr="00D35367" w14:paraId="304D7625" w14:textId="7777777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4AECD738" w14:textId="77777777">
            <w:pPr>
              <w:spacing w:after="40" w:line="360" w:lineRule="auto"/>
              <w:rPr>
                <w:rFonts w:ascii="Verdana" w:hAnsi="Verdana"/>
              </w:rPr>
            </w:pPr>
            <w:r w:rsidRPr="00F92F92">
              <w:rPr>
                <w:rFonts w:ascii="Verdana" w:hAnsi="Verdana"/>
                <w:sz w:val="17"/>
              </w:rPr>
              <w:t>UserService</w:t>
            </w:r>
          </w:p>
        </w:tc>
        <w:tc>
          <w:tcPr>
            <w:tcW w:w="5040" w:type="dxa"/>
            <w:vAlign w:val="center"/>
          </w:tcPr>
          <w:p w:rsidRPr="00F92F92" w:rsidR="00D35367" w:rsidP="00F92F92" w:rsidRDefault="00000000" w14:paraId="7B0956A2"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Call user-related endpoints if required by the front-end workflows.</w:t>
            </w:r>
          </w:p>
        </w:tc>
      </w:tr>
      <w:tr w:rsidRPr="00F92F92" w:rsidR="00D35367" w:rsidTr="00D35367" w14:paraId="19DB6C8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26BA357F" w14:textId="77777777">
            <w:pPr>
              <w:spacing w:after="40" w:line="360" w:lineRule="auto"/>
              <w:rPr>
                <w:rFonts w:ascii="Verdana" w:hAnsi="Verdana"/>
              </w:rPr>
            </w:pPr>
            <w:r w:rsidRPr="00F92F92">
              <w:rPr>
                <w:rFonts w:ascii="Verdana" w:hAnsi="Verdana"/>
                <w:sz w:val="17"/>
              </w:rPr>
              <w:t>EventService</w:t>
            </w:r>
          </w:p>
        </w:tc>
        <w:tc>
          <w:tcPr>
            <w:tcW w:w="5040" w:type="dxa"/>
            <w:vAlign w:val="center"/>
          </w:tcPr>
          <w:p w:rsidRPr="00F92F92" w:rsidR="00D35367" w:rsidP="00F92F92" w:rsidRDefault="00000000" w14:paraId="50A30AA0"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List events, get event by ID, create, update and delete events as allowed.</w:t>
            </w:r>
          </w:p>
        </w:tc>
      </w:tr>
      <w:tr w:rsidRPr="00F92F92" w:rsidR="00D35367" w:rsidTr="00D35367" w14:paraId="7AA507DF" w14:textId="7777777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11DF26B3" w14:textId="77777777">
            <w:pPr>
              <w:spacing w:after="40" w:line="360" w:lineRule="auto"/>
              <w:rPr>
                <w:rFonts w:ascii="Verdana" w:hAnsi="Verdana"/>
              </w:rPr>
            </w:pPr>
            <w:r w:rsidRPr="00F92F92">
              <w:rPr>
                <w:rFonts w:ascii="Verdana" w:hAnsi="Verdana"/>
                <w:sz w:val="17"/>
              </w:rPr>
              <w:t>SpeakerService</w:t>
            </w:r>
          </w:p>
        </w:tc>
        <w:tc>
          <w:tcPr>
            <w:tcW w:w="5040" w:type="dxa"/>
            <w:vAlign w:val="center"/>
          </w:tcPr>
          <w:p w:rsidRPr="00F92F92" w:rsidR="00D35367" w:rsidP="00F92F92" w:rsidRDefault="00000000" w14:paraId="38DC6896"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List, create, update and delete speaker records.</w:t>
            </w:r>
          </w:p>
        </w:tc>
      </w:tr>
      <w:tr w:rsidRPr="00F92F92" w:rsidR="00D35367" w:rsidTr="00D35367" w14:paraId="0B3989C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282BFDDC" w14:textId="77777777">
            <w:pPr>
              <w:spacing w:after="40" w:line="360" w:lineRule="auto"/>
              <w:rPr>
                <w:rFonts w:ascii="Verdana" w:hAnsi="Verdana"/>
              </w:rPr>
            </w:pPr>
            <w:r w:rsidRPr="00F92F92">
              <w:rPr>
                <w:rFonts w:ascii="Verdana" w:hAnsi="Verdana"/>
                <w:sz w:val="17"/>
              </w:rPr>
              <w:t>SessionService</w:t>
            </w:r>
          </w:p>
        </w:tc>
        <w:tc>
          <w:tcPr>
            <w:tcW w:w="5040" w:type="dxa"/>
            <w:vAlign w:val="center"/>
          </w:tcPr>
          <w:p w:rsidRPr="00F92F92" w:rsidR="00D35367" w:rsidP="00F92F92" w:rsidRDefault="00000000" w14:paraId="3AB6A089"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Retrieve sessions for an event and create, update or delete sessions.</w:t>
            </w:r>
          </w:p>
        </w:tc>
      </w:tr>
      <w:tr w:rsidRPr="00F92F92" w:rsidR="00D35367" w:rsidTr="00D35367" w14:paraId="06A0C9C1" w14:textId="7777777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3967613F" w14:textId="77777777">
            <w:pPr>
              <w:spacing w:after="40" w:line="360" w:lineRule="auto"/>
              <w:rPr>
                <w:rFonts w:ascii="Verdana" w:hAnsi="Verdana"/>
              </w:rPr>
            </w:pPr>
            <w:r w:rsidRPr="00F92F92">
              <w:rPr>
                <w:rFonts w:ascii="Verdana" w:hAnsi="Verdana"/>
                <w:sz w:val="17"/>
              </w:rPr>
              <w:t>ParticipantRegistrationService</w:t>
            </w:r>
          </w:p>
        </w:tc>
        <w:tc>
          <w:tcPr>
            <w:tcW w:w="5040" w:type="dxa"/>
            <w:vAlign w:val="center"/>
          </w:tcPr>
          <w:p w:rsidRPr="00F92F92" w:rsidR="00D35367" w:rsidP="00F92F92" w:rsidRDefault="00000000" w14:paraId="4E0A9271"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Register for an event, retrieve permitted registration data and update attendance where authorized.</w:t>
            </w:r>
          </w:p>
        </w:tc>
      </w:tr>
    </w:tbl>
    <w:p w:rsidRPr="00F92F92" w:rsidR="00D35367" w:rsidP="00F92F92" w:rsidRDefault="00000000" w14:paraId="61689647" w14:textId="77777777">
      <w:pPr>
        <w:pStyle w:val="ListBullet"/>
        <w:spacing w:line="360" w:lineRule="auto"/>
        <w:rPr>
          <w:rFonts w:ascii="Verdana" w:hAnsi="Verdana"/>
        </w:rPr>
      </w:pPr>
      <w:r w:rsidRPr="00F92F92">
        <w:rPr>
          <w:rFonts w:ascii="Verdana" w:hAnsi="Verdana"/>
        </w:rPr>
        <w:t>Keep HTTP/API logic inside services rather than duplicating it across components.</w:t>
      </w:r>
    </w:p>
    <w:p w:rsidRPr="00F92F92" w:rsidR="00D35367" w:rsidP="00F92F92" w:rsidRDefault="00000000" w14:paraId="0459FF3C" w14:textId="77777777">
      <w:pPr>
        <w:pStyle w:val="ListBullet"/>
        <w:spacing w:line="360" w:lineRule="auto"/>
        <w:rPr>
          <w:rFonts w:ascii="Verdana" w:hAnsi="Verdana"/>
        </w:rPr>
      </w:pPr>
      <w:r w:rsidRPr="00F92F92">
        <w:rPr>
          <w:rFonts w:ascii="Verdana" w:hAnsi="Verdana"/>
        </w:rPr>
        <w:t>Use environment configuration for the API base URL; do not hard-code it throughout the application.</w:t>
      </w:r>
    </w:p>
    <w:p w:rsidRPr="00F92F92" w:rsidR="00D35367" w:rsidP="00F92F92" w:rsidRDefault="00000000" w14:paraId="0BA14152" w14:textId="77777777">
      <w:pPr>
        <w:pStyle w:val="ListBullet"/>
        <w:spacing w:line="360" w:lineRule="auto"/>
        <w:rPr>
          <w:rFonts w:ascii="Verdana" w:hAnsi="Verdana"/>
        </w:rPr>
      </w:pPr>
      <w:r w:rsidRPr="00F92F92">
        <w:rPr>
          <w:rFonts w:ascii="Verdana" w:hAnsi="Verdana"/>
        </w:rPr>
        <w:t>Use an HTTP interceptor to add Authorization: Bearer &lt;token&gt; to protected requests.</w:t>
      </w:r>
    </w:p>
    <w:p w:rsidRPr="00F92F92" w:rsidR="00D35367" w:rsidP="00F92F92" w:rsidRDefault="00000000" w14:paraId="445393D2" w14:textId="77777777">
      <w:pPr>
        <w:pStyle w:val="ListBullet"/>
        <w:spacing w:line="360" w:lineRule="auto"/>
        <w:rPr>
          <w:rFonts w:ascii="Verdana" w:hAnsi="Verdana"/>
        </w:rPr>
      </w:pPr>
      <w:r w:rsidRPr="00F92F92">
        <w:rPr>
          <w:rFonts w:ascii="Verdana" w:hAnsi="Verdana"/>
        </w:rPr>
        <w:t>Handle network errors, validation responses, 401 Unauthorized, 403 Forbidden and 404 Not Found with user-friendly messages.</w:t>
      </w:r>
    </w:p>
    <w:p w:rsidR="00F92F92" w:rsidP="00F92F92" w:rsidRDefault="00000000" w14:paraId="58506A2E" w14:textId="77777777">
      <w:pPr>
        <w:pStyle w:val="ListBullet"/>
        <w:spacing w:line="360" w:lineRule="auto"/>
        <w:rPr>
          <w:rFonts w:ascii="Verdana" w:hAnsi="Verdana"/>
        </w:rPr>
      </w:pPr>
      <w:r w:rsidRPr="00F92F92">
        <w:rPr>
          <w:rFonts w:ascii="Verdana" w:hAnsi="Verdana"/>
        </w:rPr>
        <w:t>Define TypeScript interfaces/models for API request and response data that match the back-end contracts</w:t>
      </w:r>
    </w:p>
    <w:p w:rsidR="00F92F92" w:rsidP="00F92F92" w:rsidRDefault="00F92F92" w14:paraId="6ABE39A1" w14:textId="77777777">
      <w:pPr>
        <w:pStyle w:val="ListBullet"/>
        <w:numPr>
          <w:ilvl w:val="0"/>
          <w:numId w:val="0"/>
        </w:numPr>
        <w:spacing w:line="360" w:lineRule="auto"/>
        <w:ind w:left="360"/>
        <w:rPr>
          <w:rFonts w:ascii="Verdana" w:hAnsi="Verdana"/>
        </w:rPr>
      </w:pPr>
    </w:p>
    <w:p w:rsidR="00F92F92" w:rsidP="00F92F92" w:rsidRDefault="00F92F92" w14:paraId="40919BF3" w14:textId="77777777">
      <w:pPr>
        <w:pStyle w:val="ListBullet"/>
        <w:numPr>
          <w:ilvl w:val="0"/>
          <w:numId w:val="0"/>
        </w:numPr>
        <w:spacing w:line="360" w:lineRule="auto"/>
        <w:ind w:left="360"/>
        <w:rPr>
          <w:rFonts w:ascii="Verdana" w:hAnsi="Verdana"/>
        </w:rPr>
      </w:pPr>
    </w:p>
    <w:p w:rsidR="00F92F92" w:rsidP="00F92F92" w:rsidRDefault="00F92F92" w14:paraId="1FB47B65" w14:textId="77777777">
      <w:pPr>
        <w:pStyle w:val="ListBullet"/>
        <w:numPr>
          <w:ilvl w:val="0"/>
          <w:numId w:val="0"/>
        </w:numPr>
        <w:spacing w:line="360" w:lineRule="auto"/>
        <w:ind w:left="360"/>
        <w:rPr>
          <w:rFonts w:ascii="Verdana" w:hAnsi="Verdana"/>
        </w:rPr>
      </w:pPr>
    </w:p>
    <w:p w:rsidR="00F92F92" w:rsidP="00F92F92" w:rsidRDefault="00F92F92" w14:paraId="02BEC306" w14:textId="77777777">
      <w:pPr>
        <w:pStyle w:val="ListBullet"/>
        <w:numPr>
          <w:ilvl w:val="0"/>
          <w:numId w:val="0"/>
        </w:numPr>
        <w:spacing w:line="360" w:lineRule="auto"/>
        <w:ind w:left="360"/>
        <w:rPr>
          <w:rFonts w:ascii="Verdana" w:hAnsi="Verdana"/>
        </w:rPr>
      </w:pPr>
    </w:p>
    <w:p w:rsidR="00F92F92" w:rsidP="00F92F92" w:rsidRDefault="00F92F92" w14:paraId="6EE3CAB2" w14:textId="77777777">
      <w:pPr>
        <w:pStyle w:val="ListBullet"/>
        <w:numPr>
          <w:ilvl w:val="0"/>
          <w:numId w:val="0"/>
        </w:numPr>
        <w:spacing w:line="360" w:lineRule="auto"/>
        <w:ind w:left="360"/>
        <w:rPr>
          <w:rFonts w:ascii="Verdana" w:hAnsi="Verdana"/>
        </w:rPr>
      </w:pPr>
    </w:p>
    <w:p w:rsidRPr="00F92F92" w:rsidR="00D35367" w:rsidP="00F92F92" w:rsidRDefault="00000000" w14:paraId="15714DAC" w14:textId="77777777">
      <w:pPr>
        <w:pStyle w:val="Heading1"/>
        <w:spacing w:line="360" w:lineRule="auto"/>
        <w:rPr>
          <w:rFonts w:ascii="Verdana" w:hAnsi="Verdana"/>
        </w:rPr>
      </w:pPr>
      <w:r w:rsidRPr="00F92F92">
        <w:rPr>
          <w:rFonts w:ascii="Verdana" w:hAnsi="Verdana"/>
        </w:rPr>
        <w:lastRenderedPageBreak/>
        <w:t>8. Template-Driven Forms and Validation</w:t>
      </w:r>
    </w:p>
    <w:p w:rsidRPr="00F92F92" w:rsidR="00D35367" w:rsidP="00F92F92" w:rsidRDefault="00000000" w14:paraId="36BD6D7E" w14:textId="77777777">
      <w:pPr>
        <w:spacing w:line="360" w:lineRule="auto"/>
        <w:rPr>
          <w:rFonts w:ascii="Verdana" w:hAnsi="Verdana"/>
        </w:rPr>
      </w:pPr>
      <w:r w:rsidRPr="00F92F92">
        <w:rPr>
          <w:rFonts w:ascii="Verdana" w:hAnsi="Verdana"/>
        </w:rPr>
        <w:t>Use Angular Template-Driven Forms for login, user registration (if included), event, speaker and session forms. Use ngModel, FormsModule, template reference variables and validation messages.</w:t>
      </w:r>
    </w:p>
    <w:tbl>
      <w:tblPr>
        <w:tblStyle w:val="LightShading-Accent1"/>
        <w:tblW w:w="0" w:type="auto"/>
        <w:jc w:val="center"/>
        <w:tblLook w:val="04A0" w:firstRow="1" w:lastRow="0" w:firstColumn="1" w:lastColumn="0" w:noHBand="0" w:noVBand="1"/>
      </w:tblPr>
      <w:tblGrid>
        <w:gridCol w:w="5040"/>
        <w:gridCol w:w="5040"/>
      </w:tblGrid>
      <w:tr w:rsidRPr="00F92F92" w:rsidR="00D35367" w:rsidTr="00D35367" w14:paraId="41AFCB9A"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1C1E427B" w14:textId="77777777">
            <w:pPr>
              <w:spacing w:after="40" w:line="360" w:lineRule="auto"/>
              <w:rPr>
                <w:rFonts w:ascii="Verdana" w:hAnsi="Verdana"/>
              </w:rPr>
            </w:pPr>
            <w:r w:rsidRPr="00F92F92">
              <w:rPr>
                <w:rFonts w:ascii="Verdana" w:hAnsi="Verdana"/>
                <w:sz w:val="17"/>
              </w:rPr>
              <w:t>Form</w:t>
            </w:r>
          </w:p>
        </w:tc>
        <w:tc>
          <w:tcPr>
            <w:tcW w:w="5040" w:type="dxa"/>
            <w:vAlign w:val="center"/>
          </w:tcPr>
          <w:p w:rsidRPr="00F92F92" w:rsidR="00D35367" w:rsidP="00F92F92" w:rsidRDefault="00000000" w14:paraId="4FE93C01" w14:textId="77777777">
            <w:pPr>
              <w:spacing w:after="40" w:line="360"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Validation Requirements</w:t>
            </w:r>
          </w:p>
        </w:tc>
      </w:tr>
      <w:tr w:rsidRPr="00F92F92" w:rsidR="00D35367" w:rsidTr="00D35367" w14:paraId="1A9E56F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1022B99A" w14:textId="77777777">
            <w:pPr>
              <w:spacing w:after="40" w:line="360" w:lineRule="auto"/>
              <w:rPr>
                <w:rFonts w:ascii="Verdana" w:hAnsi="Verdana"/>
              </w:rPr>
            </w:pPr>
            <w:r w:rsidRPr="00F92F92">
              <w:rPr>
                <w:rFonts w:ascii="Verdana" w:hAnsi="Verdana"/>
                <w:sz w:val="17"/>
              </w:rPr>
              <w:t>Login form</w:t>
            </w:r>
          </w:p>
        </w:tc>
        <w:tc>
          <w:tcPr>
            <w:tcW w:w="5040" w:type="dxa"/>
            <w:vAlign w:val="center"/>
          </w:tcPr>
          <w:p w:rsidRPr="00F92F92" w:rsidR="00D35367" w:rsidP="00F92F92" w:rsidRDefault="00000000" w14:paraId="1F36F694"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Email is required and must have a valid email format; password is required.</w:t>
            </w:r>
          </w:p>
        </w:tc>
      </w:tr>
      <w:tr w:rsidRPr="00F92F92" w:rsidR="00D35367" w:rsidTr="00D35367" w14:paraId="1A463817" w14:textId="7777777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477C3633" w14:textId="77777777">
            <w:pPr>
              <w:spacing w:after="40" w:line="360" w:lineRule="auto"/>
              <w:rPr>
                <w:rFonts w:ascii="Verdana" w:hAnsi="Verdana"/>
              </w:rPr>
            </w:pPr>
            <w:r w:rsidRPr="00F92F92">
              <w:rPr>
                <w:rFonts w:ascii="Verdana" w:hAnsi="Verdana"/>
                <w:sz w:val="17"/>
              </w:rPr>
              <w:t>User registration form (if supported)</w:t>
            </w:r>
          </w:p>
        </w:tc>
        <w:tc>
          <w:tcPr>
            <w:tcW w:w="5040" w:type="dxa"/>
            <w:vAlign w:val="center"/>
          </w:tcPr>
          <w:p w:rsidRPr="00F92F92" w:rsidR="00D35367" w:rsidP="00F92F92" w:rsidRDefault="00000000" w14:paraId="033819E6"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User name and email are required; email must be valid; password must meet the API's rules; role must be limited to permitted values and should not allow self-assignment to Admin.</w:t>
            </w:r>
          </w:p>
        </w:tc>
      </w:tr>
      <w:tr w:rsidRPr="00F92F92" w:rsidR="00D35367" w:rsidTr="00D35367" w14:paraId="0803FE9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12E2924B" w14:textId="77777777">
            <w:pPr>
              <w:spacing w:after="40" w:line="360" w:lineRule="auto"/>
              <w:rPr>
                <w:rFonts w:ascii="Verdana" w:hAnsi="Verdana"/>
              </w:rPr>
            </w:pPr>
            <w:r w:rsidRPr="00F92F92">
              <w:rPr>
                <w:rFonts w:ascii="Verdana" w:hAnsi="Verdana"/>
                <w:sz w:val="17"/>
              </w:rPr>
              <w:t>Event form</w:t>
            </w:r>
          </w:p>
        </w:tc>
        <w:tc>
          <w:tcPr>
            <w:tcW w:w="5040" w:type="dxa"/>
            <w:vAlign w:val="center"/>
          </w:tcPr>
          <w:p w:rsidRPr="00F92F92" w:rsidR="00D35367" w:rsidP="00F92F92" w:rsidRDefault="00000000" w14:paraId="1912F9C0"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Event name and category are required and limited to 1–50 characters; event date is required; status must be Active or In-Active; description is optional.</w:t>
            </w:r>
          </w:p>
        </w:tc>
      </w:tr>
      <w:tr w:rsidRPr="00F92F92" w:rsidR="00D35367" w:rsidTr="00D35367" w14:paraId="71287EEF" w14:textId="7777777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1C499C8D" w14:textId="77777777">
            <w:pPr>
              <w:spacing w:after="40" w:line="360" w:lineRule="auto"/>
              <w:rPr>
                <w:rFonts w:ascii="Verdana" w:hAnsi="Verdana"/>
              </w:rPr>
            </w:pPr>
            <w:r w:rsidRPr="00F92F92">
              <w:rPr>
                <w:rFonts w:ascii="Verdana" w:hAnsi="Verdana"/>
                <w:sz w:val="17"/>
              </w:rPr>
              <w:t>Speaker form</w:t>
            </w:r>
          </w:p>
        </w:tc>
        <w:tc>
          <w:tcPr>
            <w:tcW w:w="5040" w:type="dxa"/>
            <w:vAlign w:val="center"/>
          </w:tcPr>
          <w:p w:rsidRPr="00F92F92" w:rsidR="00D35367" w:rsidP="00F92F92" w:rsidRDefault="00000000" w14:paraId="4F079694"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Speaker name is required and limited to 1–50 characters.</w:t>
            </w:r>
          </w:p>
        </w:tc>
      </w:tr>
      <w:tr w:rsidRPr="00F92F92" w:rsidR="00D35367" w:rsidTr="00D35367" w14:paraId="7194ED7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399A887E" w14:textId="77777777">
            <w:pPr>
              <w:spacing w:after="40" w:line="360" w:lineRule="auto"/>
              <w:rPr>
                <w:rFonts w:ascii="Verdana" w:hAnsi="Verdana"/>
              </w:rPr>
            </w:pPr>
            <w:r w:rsidRPr="00F92F92">
              <w:rPr>
                <w:rFonts w:ascii="Verdana" w:hAnsi="Verdana"/>
                <w:sz w:val="17"/>
              </w:rPr>
              <w:t>Session form</w:t>
            </w:r>
          </w:p>
        </w:tc>
        <w:tc>
          <w:tcPr>
            <w:tcW w:w="5040" w:type="dxa"/>
            <w:vAlign w:val="center"/>
          </w:tcPr>
          <w:p w:rsidRPr="00F92F92" w:rsidR="00D35367" w:rsidP="00F92F92" w:rsidRDefault="00000000" w14:paraId="78731260" w14:textId="77777777">
            <w:pPr>
              <w:spacing w:after="40" w:line="360"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92F92">
              <w:rPr>
                <w:rFonts w:ascii="Verdana" w:hAnsi="Verdana"/>
                <w:sz w:val="17"/>
              </w:rPr>
              <w:t>Session title is required and limited to 1–50 characters; event is required; speaker selection must reference an available speaker when used; end time must be later than start time; optional session URL must be valid.</w:t>
            </w:r>
          </w:p>
        </w:tc>
      </w:tr>
      <w:tr w:rsidRPr="00F92F92" w:rsidR="00D35367" w:rsidTr="00D35367" w14:paraId="4F49EDF3" w14:textId="7777777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rsidRPr="00F92F92" w:rsidR="00D35367" w:rsidP="00F92F92" w:rsidRDefault="00000000" w14:paraId="7966494A" w14:textId="77777777">
            <w:pPr>
              <w:spacing w:after="40" w:line="360" w:lineRule="auto"/>
              <w:rPr>
                <w:rFonts w:ascii="Verdana" w:hAnsi="Verdana"/>
              </w:rPr>
            </w:pPr>
            <w:r w:rsidRPr="00F92F92">
              <w:rPr>
                <w:rFonts w:ascii="Verdana" w:hAnsi="Verdana"/>
                <w:sz w:val="17"/>
              </w:rPr>
              <w:t>Registration action</w:t>
            </w:r>
          </w:p>
        </w:tc>
        <w:tc>
          <w:tcPr>
            <w:tcW w:w="5040" w:type="dxa"/>
            <w:vAlign w:val="center"/>
          </w:tcPr>
          <w:p w:rsidRPr="00F92F92" w:rsidR="00D35367" w:rsidP="00F92F92" w:rsidRDefault="00000000" w14:paraId="6416871A" w14:textId="77777777">
            <w:pPr>
              <w:spacing w:after="40" w:line="360"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92F92">
              <w:rPr>
                <w:rFonts w:ascii="Verdana" w:hAnsi="Verdana"/>
                <w:sz w:val="17"/>
              </w:rPr>
              <w:t>Prevent repeated submissions while processing; show API feedback for duplicate registration or inactive/nonexistent events.</w:t>
            </w:r>
          </w:p>
        </w:tc>
      </w:tr>
    </w:tbl>
    <w:p w:rsidRPr="00F92F92" w:rsidR="00D35367" w:rsidP="00F92F92" w:rsidRDefault="00000000" w14:paraId="623A66A1" w14:textId="77777777">
      <w:pPr>
        <w:pStyle w:val="ListBullet"/>
        <w:spacing w:line="360" w:lineRule="auto"/>
        <w:rPr>
          <w:rFonts w:ascii="Verdana" w:hAnsi="Verdana"/>
        </w:rPr>
      </w:pPr>
      <w:r w:rsidRPr="00F92F92">
        <w:rPr>
          <w:rFonts w:ascii="Verdana" w:hAnsi="Verdana"/>
        </w:rPr>
        <w:t>Display validation messages near the relevant field after it has been touched or after form submission is attempted.</w:t>
      </w:r>
    </w:p>
    <w:p w:rsidRPr="00F92F92" w:rsidR="00D35367" w:rsidP="00F92F92" w:rsidRDefault="00000000" w14:paraId="75802925" w14:textId="77777777">
      <w:pPr>
        <w:pStyle w:val="ListBullet"/>
        <w:spacing w:line="360" w:lineRule="auto"/>
        <w:rPr>
          <w:rFonts w:ascii="Verdana" w:hAnsi="Verdana"/>
        </w:rPr>
      </w:pPr>
      <w:r w:rsidRPr="00F92F92">
        <w:rPr>
          <w:rFonts w:ascii="Verdana" w:hAnsi="Verdana"/>
        </w:rPr>
        <w:t>Disable the submit button while the form is invalid or a request is in progress.</w:t>
      </w:r>
    </w:p>
    <w:p w:rsidRPr="00F92F92" w:rsidR="00D35367" w:rsidP="00F92F92" w:rsidRDefault="00000000" w14:paraId="50B7578B" w14:textId="77777777">
      <w:pPr>
        <w:pStyle w:val="ListBullet"/>
        <w:spacing w:line="360" w:lineRule="auto"/>
        <w:rPr>
          <w:rFonts w:ascii="Verdana" w:hAnsi="Verdana"/>
        </w:rPr>
      </w:pPr>
      <w:r w:rsidRPr="00F92F92">
        <w:rPr>
          <w:rFonts w:ascii="Verdana" w:hAnsi="Verdana"/>
        </w:rPr>
        <w:t>Show server-side validation errors returned by the API; client-side validation must not be treated as a replacement for back-end validation.</w:t>
      </w:r>
    </w:p>
    <w:p w:rsidRPr="00F92F92" w:rsidR="00D35367" w:rsidP="00F92F92" w:rsidRDefault="00000000" w14:paraId="24A646F0" w14:textId="77777777">
      <w:pPr>
        <w:pStyle w:val="ListBullet"/>
        <w:spacing w:line="360" w:lineRule="auto"/>
        <w:rPr>
          <w:rFonts w:ascii="Verdana" w:hAnsi="Verdana"/>
        </w:rPr>
      </w:pPr>
      <w:r w:rsidRPr="00F92F92">
        <w:rPr>
          <w:rFonts w:ascii="Verdana" w:hAnsi="Verdana"/>
        </w:rPr>
        <w:t>Use confirmation prompts for destructive actions such as deleting an event, speaker or session.</w:t>
      </w:r>
    </w:p>
    <w:p w:rsidRPr="00F92F92" w:rsidR="00D35367" w:rsidP="00F92F92" w:rsidRDefault="00000000" w14:paraId="19FC3E0E" w14:textId="77777777">
      <w:pPr>
        <w:pStyle w:val="Heading1"/>
        <w:spacing w:line="360" w:lineRule="auto"/>
        <w:rPr>
          <w:rFonts w:ascii="Verdana" w:hAnsi="Verdana"/>
        </w:rPr>
      </w:pPr>
      <w:r w:rsidRPr="00F92F92">
        <w:rPr>
          <w:rFonts w:ascii="Verdana" w:hAnsi="Verdana"/>
        </w:rPr>
        <w:t>9. Directives and Pipes</w:t>
      </w:r>
    </w:p>
    <w:p w:rsidRPr="00F92F92" w:rsidR="00D35367" w:rsidP="00F92F92" w:rsidRDefault="00000000" w14:paraId="7CE562E5" w14:textId="77777777">
      <w:pPr>
        <w:pStyle w:val="Heading2"/>
        <w:spacing w:line="360" w:lineRule="auto"/>
        <w:rPr>
          <w:rFonts w:ascii="Verdana" w:hAnsi="Verdana"/>
        </w:rPr>
      </w:pPr>
      <w:r w:rsidRPr="00F92F92">
        <w:rPr>
          <w:rFonts w:ascii="Verdana" w:hAnsi="Verdana"/>
        </w:rPr>
        <w:t>Directives</w:t>
      </w:r>
    </w:p>
    <w:p w:rsidRPr="00F92F92" w:rsidR="00D35367" w:rsidP="00F92F92" w:rsidRDefault="00000000" w14:paraId="070FD3CC" w14:textId="77777777">
      <w:pPr>
        <w:pStyle w:val="ListBullet"/>
        <w:spacing w:line="360" w:lineRule="auto"/>
        <w:rPr>
          <w:rFonts w:ascii="Verdana" w:hAnsi="Verdana"/>
        </w:rPr>
      </w:pPr>
      <w:r w:rsidRPr="00F92F92">
        <w:rPr>
          <w:rFonts w:ascii="Verdana" w:hAnsi="Verdana"/>
        </w:rPr>
        <w:t>Use structural directives such as *ngIf and *ngFor (or their supported modern Angular control-flow equivalents) to conditionally show UI and iterate through events, speakers, sessions and registrations.</w:t>
      </w:r>
    </w:p>
    <w:p w:rsidRPr="00F92F92" w:rsidR="00D35367" w:rsidP="00F92F92" w:rsidRDefault="00000000" w14:paraId="053CDC1B" w14:textId="77777777">
      <w:pPr>
        <w:pStyle w:val="ListBullet"/>
        <w:spacing w:line="360" w:lineRule="auto"/>
        <w:rPr>
          <w:rFonts w:ascii="Verdana" w:hAnsi="Verdana"/>
        </w:rPr>
      </w:pPr>
      <w:r w:rsidRPr="00F92F92">
        <w:rPr>
          <w:rFonts w:ascii="Verdana" w:hAnsi="Verdana"/>
        </w:rPr>
        <w:t>Use attribute directives such as ngClass and ngStyle to highlight event status, validation state or attendance status.</w:t>
      </w:r>
    </w:p>
    <w:p w:rsidRPr="00F92F92" w:rsidR="00D35367" w:rsidP="00F92F92" w:rsidRDefault="00000000" w14:paraId="0AD4A49F" w14:textId="77777777">
      <w:pPr>
        <w:pStyle w:val="ListBullet"/>
        <w:spacing w:line="360" w:lineRule="auto"/>
        <w:rPr>
          <w:rFonts w:ascii="Verdana" w:hAnsi="Verdana"/>
        </w:rPr>
      </w:pPr>
      <w:r w:rsidRPr="00F92F92">
        <w:rPr>
          <w:rFonts w:ascii="Verdana" w:hAnsi="Verdana"/>
        </w:rPr>
        <w:t>Use ngModel and form-related directives for two-way binding and Template-Driven Forms.</w:t>
      </w:r>
    </w:p>
    <w:p w:rsidRPr="00F92F92" w:rsidR="00D35367" w:rsidP="00F92F92" w:rsidRDefault="00000000" w14:paraId="1ABC0CB4" w14:textId="77777777">
      <w:pPr>
        <w:pStyle w:val="ListBullet"/>
        <w:spacing w:line="360" w:lineRule="auto"/>
        <w:rPr>
          <w:rFonts w:ascii="Verdana" w:hAnsi="Verdana"/>
        </w:rPr>
      </w:pPr>
      <w:r w:rsidRPr="00F92F92">
        <w:rPr>
          <w:rFonts w:ascii="Verdana" w:hAnsi="Verdana"/>
        </w:rPr>
        <w:lastRenderedPageBreak/>
        <w:t>Use a custom directive where it provides a clear reusable benefit, such as focusing an input or standardizing a field behavior.</w:t>
      </w:r>
    </w:p>
    <w:p w:rsidRPr="00F92F92" w:rsidR="00D35367" w:rsidP="00F92F92" w:rsidRDefault="00000000" w14:paraId="3B401DEC" w14:textId="77777777">
      <w:pPr>
        <w:pStyle w:val="Heading2"/>
        <w:spacing w:line="360" w:lineRule="auto"/>
        <w:rPr>
          <w:rFonts w:ascii="Verdana" w:hAnsi="Verdana"/>
        </w:rPr>
      </w:pPr>
      <w:r w:rsidRPr="00F92F92">
        <w:rPr>
          <w:rFonts w:ascii="Verdana" w:hAnsi="Verdana"/>
        </w:rPr>
        <w:t>Pipes</w:t>
      </w:r>
    </w:p>
    <w:p w:rsidRPr="00F92F92" w:rsidR="00D35367" w:rsidP="00F92F92" w:rsidRDefault="00000000" w14:paraId="25C8B9FB" w14:textId="77777777">
      <w:pPr>
        <w:pStyle w:val="ListBullet"/>
        <w:spacing w:line="360" w:lineRule="auto"/>
        <w:rPr>
          <w:rFonts w:ascii="Verdana" w:hAnsi="Verdana"/>
        </w:rPr>
      </w:pPr>
      <w:r w:rsidRPr="00F92F92">
        <w:rPr>
          <w:rFonts w:ascii="Verdana" w:hAnsi="Verdana"/>
        </w:rPr>
        <w:t>Use DatePipe to format event dates and session start/end times.</w:t>
      </w:r>
    </w:p>
    <w:p w:rsidRPr="00F92F92" w:rsidR="00D35367" w:rsidP="00F92F92" w:rsidRDefault="00000000" w14:paraId="2093A475" w14:textId="77777777">
      <w:pPr>
        <w:pStyle w:val="ListBullet"/>
        <w:spacing w:line="360" w:lineRule="auto"/>
        <w:rPr>
          <w:rFonts w:ascii="Verdana" w:hAnsi="Verdana"/>
        </w:rPr>
      </w:pPr>
      <w:r w:rsidRPr="00F92F92">
        <w:rPr>
          <w:rFonts w:ascii="Verdana" w:hAnsi="Verdana"/>
        </w:rPr>
        <w:t>Use uppercase/lowercase or titlecase pipes where appropriate for display formatting.</w:t>
      </w:r>
    </w:p>
    <w:p w:rsidRPr="00F92F92" w:rsidR="00D35367" w:rsidP="00F92F92" w:rsidRDefault="00000000" w14:paraId="5B18E0EA" w14:textId="77777777">
      <w:pPr>
        <w:pStyle w:val="ListBullet"/>
        <w:spacing w:line="360" w:lineRule="auto"/>
        <w:rPr>
          <w:rFonts w:ascii="Verdana" w:hAnsi="Verdana"/>
        </w:rPr>
      </w:pPr>
      <w:r w:rsidRPr="00F92F92">
        <w:rPr>
          <w:rFonts w:ascii="Verdana" w:hAnsi="Verdana"/>
        </w:rPr>
        <w:t>Use CurrencyPipe only if the API and business requirements later include monetary values.</w:t>
      </w:r>
    </w:p>
    <w:p w:rsidRPr="00F92F92" w:rsidR="00D35367" w:rsidP="00F92F92" w:rsidRDefault="00000000" w14:paraId="647944A0" w14:textId="77777777">
      <w:pPr>
        <w:pStyle w:val="ListBullet"/>
        <w:spacing w:line="360" w:lineRule="auto"/>
        <w:rPr>
          <w:rFonts w:ascii="Verdana" w:hAnsi="Verdana"/>
        </w:rPr>
      </w:pPr>
      <w:r w:rsidRPr="00F92F92">
        <w:rPr>
          <w:rFonts w:ascii="Verdana" w:hAnsi="Verdana"/>
        </w:rPr>
        <w:t>Create a custom pipe only where a reusable transformation is needed; do not use pipes as a substitute for server-side filtering or authorization.</w:t>
      </w:r>
    </w:p>
    <w:p w:rsidRPr="00F92F92" w:rsidR="00D35367" w:rsidP="00F92F92" w:rsidRDefault="00000000" w14:paraId="1B4AA33E" w14:textId="77777777">
      <w:pPr>
        <w:pStyle w:val="Heading1"/>
        <w:spacing w:line="360" w:lineRule="auto"/>
        <w:rPr>
          <w:rFonts w:ascii="Verdana" w:hAnsi="Verdana"/>
        </w:rPr>
      </w:pPr>
      <w:r w:rsidRPr="00F92F92">
        <w:rPr>
          <w:rFonts w:ascii="Verdana" w:hAnsi="Verdana"/>
        </w:rPr>
        <w:t>10. Responsive UI and Usability</w:t>
      </w:r>
    </w:p>
    <w:p w:rsidRPr="00F92F92" w:rsidR="00D35367" w:rsidP="00F92F92" w:rsidRDefault="00000000" w14:paraId="19653155" w14:textId="77777777">
      <w:pPr>
        <w:pStyle w:val="ListBullet"/>
        <w:spacing w:line="360" w:lineRule="auto"/>
        <w:rPr>
          <w:rFonts w:ascii="Verdana" w:hAnsi="Verdana"/>
        </w:rPr>
      </w:pPr>
      <w:r w:rsidRPr="00F92F92">
        <w:rPr>
          <w:rFonts w:ascii="Verdana" w:hAnsi="Verdana"/>
        </w:rPr>
        <w:t>Use Bootstrap responsive grid, navbar, cards, tables, forms, badges, alerts and buttons.</w:t>
      </w:r>
    </w:p>
    <w:p w:rsidRPr="00F92F92" w:rsidR="00D35367" w:rsidP="00F92F92" w:rsidRDefault="00000000" w14:paraId="5A223902" w14:textId="77777777">
      <w:pPr>
        <w:pStyle w:val="ListBullet"/>
        <w:spacing w:line="360" w:lineRule="auto"/>
        <w:rPr>
          <w:rFonts w:ascii="Verdana" w:hAnsi="Verdana"/>
        </w:rPr>
      </w:pPr>
      <w:r w:rsidRPr="00F92F92">
        <w:rPr>
          <w:rFonts w:ascii="Verdana" w:hAnsi="Verdana"/>
        </w:rPr>
        <w:t>Ensure navigation works on desktop, tablet and mobile screen sizes.</w:t>
      </w:r>
    </w:p>
    <w:p w:rsidRPr="00F92F92" w:rsidR="00D35367" w:rsidP="00F92F92" w:rsidRDefault="00000000" w14:paraId="6DF1E53B" w14:textId="77777777">
      <w:pPr>
        <w:pStyle w:val="ListBullet"/>
        <w:spacing w:line="360" w:lineRule="auto"/>
        <w:rPr>
          <w:rFonts w:ascii="Verdana" w:hAnsi="Verdana"/>
        </w:rPr>
      </w:pPr>
      <w:r w:rsidRPr="00F92F92">
        <w:rPr>
          <w:rFonts w:ascii="Verdana" w:hAnsi="Verdana"/>
        </w:rPr>
        <w:t>Use clear page headings, labels, validation messages, loading indicators, empty states and success/error alerts.</w:t>
      </w:r>
    </w:p>
    <w:p w:rsidRPr="00F92F92" w:rsidR="00D35367" w:rsidP="00F92F92" w:rsidRDefault="00000000" w14:paraId="73F3EAA9" w14:textId="77777777">
      <w:pPr>
        <w:pStyle w:val="ListBullet"/>
        <w:spacing w:line="360" w:lineRule="auto"/>
        <w:rPr>
          <w:rFonts w:ascii="Verdana" w:hAnsi="Verdana"/>
        </w:rPr>
      </w:pPr>
      <w:r w:rsidRPr="00F92F92">
        <w:rPr>
          <w:rFonts w:ascii="Verdana" w:hAnsi="Verdana"/>
        </w:rPr>
        <w:t>Provide readable event cards or tables and make event details and registration actions easy to find.</w:t>
      </w:r>
    </w:p>
    <w:p w:rsidRPr="00F92F92" w:rsidR="00D35367" w:rsidP="00F92F92" w:rsidRDefault="00000000" w14:paraId="6F7E5AB0" w14:textId="77777777">
      <w:pPr>
        <w:pStyle w:val="ListBullet"/>
        <w:spacing w:line="360" w:lineRule="auto"/>
        <w:rPr>
          <w:rFonts w:ascii="Verdana" w:hAnsi="Verdana"/>
        </w:rPr>
      </w:pPr>
      <w:r w:rsidRPr="00F92F92">
        <w:rPr>
          <w:rFonts w:ascii="Verdana" w:hAnsi="Verdana"/>
        </w:rPr>
        <w:t>Use accessible labels, keyboard-friendly controls and sufficient visual contrast.</w:t>
      </w:r>
    </w:p>
    <w:p w:rsidRPr="00F92F92" w:rsidR="00D35367" w:rsidP="00F92F92" w:rsidRDefault="00000000" w14:paraId="5D6A1788" w14:textId="77777777">
      <w:pPr>
        <w:pStyle w:val="Heading1"/>
        <w:spacing w:line="360" w:lineRule="auto"/>
        <w:rPr>
          <w:rFonts w:ascii="Verdana" w:hAnsi="Verdana"/>
        </w:rPr>
      </w:pPr>
      <w:r w:rsidRPr="00F92F92">
        <w:rPr>
          <w:rFonts w:ascii="Verdana" w:hAnsi="Verdana"/>
        </w:rPr>
        <w:t>11. Expected User Workflows</w:t>
      </w:r>
    </w:p>
    <w:p w:rsidRPr="00F92F92" w:rsidR="00D35367" w:rsidP="00F92F92" w:rsidRDefault="00000000" w14:paraId="4A15B783" w14:textId="77777777">
      <w:pPr>
        <w:pStyle w:val="ListNumber"/>
        <w:spacing w:line="360" w:lineRule="auto"/>
        <w:rPr>
          <w:rFonts w:ascii="Verdana" w:hAnsi="Verdana"/>
        </w:rPr>
      </w:pPr>
      <w:r w:rsidRPr="00F92F92">
        <w:rPr>
          <w:rFonts w:ascii="Verdana" w:hAnsi="Verdana"/>
        </w:rPr>
        <w:t>A user opens EMS and browses the event list.</w:t>
      </w:r>
    </w:p>
    <w:p w:rsidRPr="00F92F92" w:rsidR="00D35367" w:rsidP="00F92F92" w:rsidRDefault="00000000" w14:paraId="3E2E0723" w14:textId="77777777">
      <w:pPr>
        <w:pStyle w:val="ListNumber"/>
        <w:spacing w:line="360" w:lineRule="auto"/>
        <w:rPr>
          <w:rFonts w:ascii="Verdana" w:hAnsi="Verdana"/>
        </w:rPr>
      </w:pPr>
      <w:r w:rsidRPr="00F92F92">
        <w:rPr>
          <w:rFonts w:ascii="Verdana" w:hAnsi="Verdana"/>
        </w:rPr>
        <w:t>The user logs in. The application sends credentials to the API and stores the returned JWT in localStorage.</w:t>
      </w:r>
    </w:p>
    <w:p w:rsidRPr="00F92F92" w:rsidR="00D35367" w:rsidP="00F92F92" w:rsidRDefault="00000000" w14:paraId="06D4AECC" w14:textId="77777777">
      <w:pPr>
        <w:pStyle w:val="ListNumber"/>
        <w:spacing w:line="360" w:lineRule="auto"/>
        <w:rPr>
          <w:rFonts w:ascii="Verdana" w:hAnsi="Verdana"/>
        </w:rPr>
      </w:pPr>
      <w:r w:rsidRPr="00F92F92">
        <w:rPr>
          <w:rFonts w:ascii="Verdana" w:hAnsi="Verdana"/>
        </w:rPr>
        <w:t>The router and guards check authentication and role before allowing access to protected screens.</w:t>
      </w:r>
    </w:p>
    <w:p w:rsidRPr="00F92F92" w:rsidR="00D35367" w:rsidP="00F92F92" w:rsidRDefault="00000000" w14:paraId="28427CDC" w14:textId="77777777">
      <w:pPr>
        <w:pStyle w:val="ListNumber"/>
        <w:spacing w:line="360" w:lineRule="auto"/>
        <w:rPr>
          <w:rFonts w:ascii="Verdana" w:hAnsi="Verdana"/>
        </w:rPr>
      </w:pPr>
      <w:r w:rsidRPr="00F92F92">
        <w:rPr>
          <w:rFonts w:ascii="Verdana" w:hAnsi="Verdana"/>
        </w:rPr>
        <w:t>An Admin creates an event, adds speakers and schedules sessions through validated forms.</w:t>
      </w:r>
    </w:p>
    <w:p w:rsidRPr="00F92F92" w:rsidR="00D35367" w:rsidP="00F92F92" w:rsidRDefault="00000000" w14:paraId="19BCD8F8" w14:textId="77777777">
      <w:pPr>
        <w:pStyle w:val="ListNumber"/>
        <w:spacing w:line="360" w:lineRule="auto"/>
        <w:rPr>
          <w:rFonts w:ascii="Verdana" w:hAnsi="Verdana"/>
        </w:rPr>
      </w:pPr>
      <w:r w:rsidRPr="00F92F92">
        <w:rPr>
          <w:rFonts w:ascii="Verdana" w:hAnsi="Verdana"/>
        </w:rPr>
        <w:t>A Participant views an active event and its sessions, then registers through the API.</w:t>
      </w:r>
    </w:p>
    <w:p w:rsidRPr="00F92F92" w:rsidR="00D35367" w:rsidP="00F92F92" w:rsidRDefault="00000000" w14:paraId="7CDC5BC9" w14:textId="77777777">
      <w:pPr>
        <w:pStyle w:val="ListNumber"/>
        <w:spacing w:line="360" w:lineRule="auto"/>
        <w:rPr>
          <w:rFonts w:ascii="Verdana" w:hAnsi="Verdana"/>
        </w:rPr>
      </w:pPr>
      <w:r w:rsidRPr="00F92F92">
        <w:rPr>
          <w:rFonts w:ascii="Verdana" w:hAnsi="Verdana"/>
        </w:rPr>
        <w:t>The application displays success or a meaningful error if the API rejects the registration, such as a duplicate registration.</w:t>
      </w:r>
    </w:p>
    <w:p w:rsidRPr="00F92F92" w:rsidR="00D35367" w:rsidP="00F92F92" w:rsidRDefault="00000000" w14:paraId="2CBA28FA" w14:textId="77777777">
      <w:pPr>
        <w:pStyle w:val="ListNumber"/>
        <w:spacing w:line="360" w:lineRule="auto"/>
        <w:rPr>
          <w:rFonts w:ascii="Verdana" w:hAnsi="Verdana"/>
        </w:rPr>
      </w:pPr>
      <w:r w:rsidRPr="00F92F92">
        <w:rPr>
          <w:rFonts w:ascii="Verdana" w:hAnsi="Verdana"/>
        </w:rPr>
        <w:t>An Admin views registrations and updates attendance where the back-end API permits.</w:t>
      </w:r>
    </w:p>
    <w:p w:rsidR="00D35367" w:rsidP="00F92F92" w:rsidRDefault="00000000" w14:paraId="7CC2DB81" w14:textId="77777777">
      <w:pPr>
        <w:pStyle w:val="ListNumber"/>
        <w:spacing w:line="360" w:lineRule="auto"/>
        <w:rPr>
          <w:rFonts w:ascii="Verdana" w:hAnsi="Verdana"/>
        </w:rPr>
      </w:pPr>
      <w:r w:rsidRPr="00F92F92">
        <w:rPr>
          <w:rFonts w:ascii="Verdana" w:hAnsi="Verdana"/>
        </w:rPr>
        <w:t>When a token is missing or rejected, the application clears invalid authentication state as appropriate and redirects the user to login.</w:t>
      </w:r>
    </w:p>
    <w:p w:rsidR="00A479A3" w:rsidP="00A479A3" w:rsidRDefault="00A479A3" w14:paraId="2C596FE2" w14:textId="77777777">
      <w:pPr>
        <w:pStyle w:val="ListNumber"/>
        <w:numPr>
          <w:ilvl w:val="0"/>
          <w:numId w:val="0"/>
        </w:numPr>
        <w:spacing w:line="360" w:lineRule="auto"/>
        <w:ind w:left="360" w:hanging="360"/>
        <w:rPr>
          <w:rFonts w:ascii="Verdana" w:hAnsi="Verdana"/>
        </w:rPr>
      </w:pPr>
    </w:p>
    <w:p w:rsidRPr="00F92F92" w:rsidR="00A479A3" w:rsidP="00A479A3" w:rsidRDefault="00A479A3" w14:paraId="107C5F65" w14:textId="77777777">
      <w:pPr>
        <w:pStyle w:val="ListNumber"/>
        <w:numPr>
          <w:ilvl w:val="0"/>
          <w:numId w:val="0"/>
        </w:numPr>
        <w:spacing w:line="360" w:lineRule="auto"/>
        <w:ind w:left="360" w:hanging="360"/>
        <w:rPr>
          <w:rFonts w:ascii="Verdana" w:hAnsi="Verdana"/>
        </w:rPr>
      </w:pPr>
    </w:p>
    <w:p w:rsidRPr="00F92F92" w:rsidR="00D35367" w:rsidP="00F92F92" w:rsidRDefault="00000000" w14:paraId="5A6BD827" w14:textId="77777777">
      <w:pPr>
        <w:pStyle w:val="Heading1"/>
        <w:spacing w:line="360" w:lineRule="auto"/>
        <w:rPr>
          <w:rFonts w:ascii="Verdana" w:hAnsi="Verdana"/>
        </w:rPr>
      </w:pPr>
      <w:r w:rsidRPr="00F92F92">
        <w:rPr>
          <w:rFonts w:ascii="Verdana" w:hAnsi="Verdana"/>
        </w:rPr>
        <w:lastRenderedPageBreak/>
        <w:t>12. Minimum Acceptance Criteria</w:t>
      </w:r>
    </w:p>
    <w:p w:rsidRPr="00F92F92" w:rsidR="00D35367" w:rsidP="00F92F92" w:rsidRDefault="00000000" w14:paraId="76502668" w14:textId="77777777">
      <w:pPr>
        <w:pStyle w:val="ListBullet"/>
        <w:spacing w:line="360" w:lineRule="auto"/>
        <w:rPr>
          <w:rFonts w:ascii="Verdana" w:hAnsi="Verdana"/>
        </w:rPr>
      </w:pPr>
      <w:r w:rsidRPr="00F92F92">
        <w:rPr>
          <w:rFonts w:ascii="Verdana" w:hAnsi="Verdana"/>
        </w:rPr>
        <w:t>The Angular application builds and runs successfully using standalone components.</w:t>
      </w:r>
    </w:p>
    <w:p w:rsidRPr="00F92F92" w:rsidR="00D35367" w:rsidP="00F92F92" w:rsidRDefault="00000000" w14:paraId="7BDE669A" w14:textId="77777777">
      <w:pPr>
        <w:pStyle w:val="ListBullet"/>
        <w:spacing w:line="360" w:lineRule="auto"/>
        <w:rPr>
          <w:rFonts w:ascii="Verdana" w:hAnsi="Verdana"/>
        </w:rPr>
      </w:pPr>
      <w:r w:rsidRPr="00F92F92">
        <w:rPr>
          <w:rFonts w:ascii="Verdana" w:hAnsi="Verdana"/>
        </w:rPr>
        <w:t>Routes are configured and protected using authentication and role-based route guards.</w:t>
      </w:r>
    </w:p>
    <w:p w:rsidRPr="00F92F92" w:rsidR="00D35367" w:rsidP="00F92F92" w:rsidRDefault="00000000" w14:paraId="1E1327D8" w14:textId="77777777">
      <w:pPr>
        <w:pStyle w:val="ListBullet"/>
        <w:spacing w:line="360" w:lineRule="auto"/>
        <w:rPr>
          <w:rFonts w:ascii="Verdana" w:hAnsi="Verdana"/>
        </w:rPr>
      </w:pPr>
      <w:r w:rsidRPr="00F92F92">
        <w:rPr>
          <w:rFonts w:ascii="Verdana" w:hAnsi="Verdana"/>
        </w:rPr>
        <w:t>JWT storage and retrieval use localStorage as required, and an HTTP interceptor attaches the token to protected requests.</w:t>
      </w:r>
    </w:p>
    <w:p w:rsidRPr="00F92F92" w:rsidR="00D35367" w:rsidP="00F92F92" w:rsidRDefault="00000000" w14:paraId="5FEC53B9" w14:textId="77777777">
      <w:pPr>
        <w:pStyle w:val="ListBullet"/>
        <w:spacing w:line="360" w:lineRule="auto"/>
        <w:rPr>
          <w:rFonts w:ascii="Verdana" w:hAnsi="Verdana"/>
        </w:rPr>
      </w:pPr>
      <w:r w:rsidRPr="00F92F92">
        <w:rPr>
          <w:rFonts w:ascii="Verdana" w:hAnsi="Verdana"/>
        </w:rPr>
        <w:t>The front end integrates with the EMS back-end APIs through separate HTTP services for each resource/controller.</w:t>
      </w:r>
    </w:p>
    <w:p w:rsidRPr="00F92F92" w:rsidR="00D35367" w:rsidP="00F92F92" w:rsidRDefault="00000000" w14:paraId="0854BA46" w14:textId="77777777">
      <w:pPr>
        <w:pStyle w:val="ListBullet"/>
        <w:spacing w:line="360" w:lineRule="auto"/>
        <w:rPr>
          <w:rFonts w:ascii="Verdana" w:hAnsi="Verdana"/>
        </w:rPr>
      </w:pPr>
      <w:r w:rsidRPr="00F92F92">
        <w:rPr>
          <w:rFonts w:ascii="Verdana" w:hAnsi="Verdana"/>
        </w:rPr>
        <w:t>Event, speaker, session and registration screens display API data and support the permitted workflows.</w:t>
      </w:r>
    </w:p>
    <w:p w:rsidRPr="00F92F92" w:rsidR="00D35367" w:rsidP="00F92F92" w:rsidRDefault="00000000" w14:paraId="357ACFA5" w14:textId="77777777">
      <w:pPr>
        <w:pStyle w:val="ListBullet"/>
        <w:spacing w:line="360" w:lineRule="auto"/>
        <w:rPr>
          <w:rFonts w:ascii="Verdana" w:hAnsi="Verdana"/>
        </w:rPr>
      </w:pPr>
      <w:r w:rsidRPr="00F92F92">
        <w:rPr>
          <w:rFonts w:ascii="Verdana" w:hAnsi="Verdana"/>
        </w:rPr>
        <w:t>Template-Driven Forms implement required field, length, email, URL and session time validations as applicable.</w:t>
      </w:r>
    </w:p>
    <w:p w:rsidRPr="00F92F92" w:rsidR="00D35367" w:rsidP="00F92F92" w:rsidRDefault="00000000" w14:paraId="437CB9F8" w14:textId="77777777">
      <w:pPr>
        <w:pStyle w:val="ListBullet"/>
        <w:spacing w:line="360" w:lineRule="auto"/>
        <w:rPr>
          <w:rFonts w:ascii="Verdana" w:hAnsi="Verdana"/>
        </w:rPr>
      </w:pPr>
      <w:r w:rsidRPr="00F92F92">
        <w:rPr>
          <w:rFonts w:ascii="Verdana" w:hAnsi="Verdana"/>
        </w:rPr>
        <w:t>Appropriate directives and pipes are used to render and format data.</w:t>
      </w:r>
    </w:p>
    <w:p w:rsidRPr="00F92F92" w:rsidR="00D35367" w:rsidP="00F92F92" w:rsidRDefault="00000000" w14:paraId="22F72E72" w14:textId="77777777">
      <w:pPr>
        <w:pStyle w:val="ListBullet"/>
        <w:spacing w:line="360" w:lineRule="auto"/>
        <w:rPr>
          <w:rFonts w:ascii="Verdana" w:hAnsi="Verdana"/>
        </w:rPr>
      </w:pPr>
      <w:r w:rsidRPr="00F92F92">
        <w:rPr>
          <w:rFonts w:ascii="Verdana" w:hAnsi="Verdana"/>
        </w:rPr>
        <w:t>The UI is responsive using Bootstrap or an equivalent framework.</w:t>
      </w:r>
    </w:p>
    <w:p w:rsidRPr="00F92F92" w:rsidR="00D35367" w:rsidP="00F92F92" w:rsidRDefault="00000000" w14:paraId="7FBD8C99" w14:textId="77777777">
      <w:pPr>
        <w:pStyle w:val="ListBullet"/>
        <w:spacing w:line="360" w:lineRule="auto"/>
        <w:rPr>
          <w:rFonts w:ascii="Verdana" w:hAnsi="Verdana"/>
        </w:rPr>
      </w:pPr>
      <w:r w:rsidRPr="00F92F92">
        <w:rPr>
          <w:rFonts w:ascii="Verdana" w:hAnsi="Verdana"/>
        </w:rPr>
        <w:t>Loading states, empty states, API errors, validation errors and success messages are handled clearly.</w:t>
      </w:r>
    </w:p>
    <w:p w:rsidRPr="00F92F92" w:rsidR="00D35367" w:rsidP="00F92F92" w:rsidRDefault="00000000" w14:paraId="25C7CAD6" w14:textId="77777777">
      <w:pPr>
        <w:pStyle w:val="ListBullet"/>
        <w:spacing w:line="360" w:lineRule="auto"/>
        <w:rPr>
          <w:rFonts w:ascii="Verdana" w:hAnsi="Verdana"/>
        </w:rPr>
      </w:pPr>
      <w:r w:rsidRPr="00F92F92">
        <w:rPr>
          <w:rFonts w:ascii="Verdana" w:hAnsi="Verdana"/>
        </w:rPr>
        <w:t>Admin-only controls and routes are hidden or blocked for Participants, while the back end remains responsible for enforcing authorization.</w:t>
      </w:r>
    </w:p>
    <w:p w:rsidRPr="00F92F92" w:rsidR="00D35367" w:rsidP="00F92F92" w:rsidRDefault="00000000" w14:paraId="7CBD33F4" w14:textId="77777777">
      <w:pPr>
        <w:pStyle w:val="Heading1"/>
        <w:spacing w:line="360" w:lineRule="auto"/>
        <w:rPr>
          <w:rFonts w:ascii="Verdana" w:hAnsi="Verdana"/>
        </w:rPr>
      </w:pPr>
      <w:r w:rsidRPr="00F92F92">
        <w:rPr>
          <w:rFonts w:ascii="Verdana" w:hAnsi="Verdana"/>
        </w:rPr>
        <w:t>13. Deliverables</w:t>
      </w:r>
    </w:p>
    <w:p w:rsidRPr="00F92F92" w:rsidR="00D35367" w:rsidP="00F92F92" w:rsidRDefault="00000000" w14:paraId="017F0B09" w14:textId="77777777">
      <w:pPr>
        <w:pStyle w:val="ListBullet"/>
        <w:spacing w:line="360" w:lineRule="auto"/>
        <w:rPr>
          <w:rFonts w:ascii="Verdana" w:hAnsi="Verdana"/>
        </w:rPr>
      </w:pPr>
      <w:r w:rsidRPr="00F92F92">
        <w:rPr>
          <w:rFonts w:ascii="Verdana" w:hAnsi="Verdana"/>
        </w:rPr>
        <w:t>Angular project source code using standalone components.</w:t>
      </w:r>
    </w:p>
    <w:p w:rsidRPr="00F92F92" w:rsidR="00D35367" w:rsidP="00F92F92" w:rsidRDefault="00000000" w14:paraId="01D70142" w14:textId="77777777">
      <w:pPr>
        <w:pStyle w:val="ListBullet"/>
        <w:spacing w:line="360" w:lineRule="auto"/>
        <w:rPr>
          <w:rFonts w:ascii="Verdana" w:hAnsi="Verdana"/>
        </w:rPr>
      </w:pPr>
      <w:r w:rsidRPr="00F92F92">
        <w:rPr>
          <w:rFonts w:ascii="Verdana" w:hAnsi="Verdana"/>
        </w:rPr>
        <w:t>Application routes, authentication guard, role guard and HTTP interceptor.</w:t>
      </w:r>
    </w:p>
    <w:p w:rsidRPr="00F92F92" w:rsidR="00D35367" w:rsidP="00F92F92" w:rsidRDefault="00000000" w14:paraId="3058022B" w14:textId="77777777">
      <w:pPr>
        <w:pStyle w:val="ListBullet"/>
        <w:spacing w:line="360" w:lineRule="auto"/>
        <w:rPr>
          <w:rFonts w:ascii="Verdana" w:hAnsi="Verdana"/>
        </w:rPr>
      </w:pPr>
      <w:r w:rsidRPr="00F92F92">
        <w:rPr>
          <w:rFonts w:ascii="Verdana" w:hAnsi="Verdana"/>
        </w:rPr>
        <w:t>Dedicated HTTP services for authentication, users, events, speakers, sessions and participant registrations.</w:t>
      </w:r>
    </w:p>
    <w:p w:rsidRPr="00F92F92" w:rsidR="00D35367" w:rsidP="00F92F92" w:rsidRDefault="00000000" w14:paraId="3B57EBA5" w14:textId="77777777">
      <w:pPr>
        <w:pStyle w:val="ListBullet"/>
        <w:spacing w:line="360" w:lineRule="auto"/>
        <w:rPr>
          <w:rFonts w:ascii="Verdana" w:hAnsi="Verdana"/>
        </w:rPr>
      </w:pPr>
      <w:r w:rsidRPr="00F92F92">
        <w:rPr>
          <w:rFonts w:ascii="Verdana" w:hAnsi="Verdana"/>
        </w:rPr>
        <w:t>Reusable TypeScript interfaces/models for API data.</w:t>
      </w:r>
    </w:p>
    <w:p w:rsidRPr="00F92F92" w:rsidR="00D35367" w:rsidP="00F92F92" w:rsidRDefault="00000000" w14:paraId="36F7F717" w14:textId="77777777">
      <w:pPr>
        <w:pStyle w:val="ListBullet"/>
        <w:spacing w:line="360" w:lineRule="auto"/>
        <w:rPr>
          <w:rFonts w:ascii="Verdana" w:hAnsi="Verdana"/>
        </w:rPr>
      </w:pPr>
      <w:r w:rsidRPr="00F92F92">
        <w:rPr>
          <w:rFonts w:ascii="Verdana" w:hAnsi="Verdana"/>
        </w:rPr>
        <w:t>Responsive Bootstrap-based pages and components.</w:t>
      </w:r>
    </w:p>
    <w:p w:rsidRPr="00F92F92" w:rsidR="00D35367" w:rsidP="00F92F92" w:rsidRDefault="00000000" w14:paraId="61CEFCED" w14:textId="77777777">
      <w:pPr>
        <w:pStyle w:val="ListBullet"/>
        <w:spacing w:line="360" w:lineRule="auto"/>
        <w:rPr>
          <w:rFonts w:ascii="Verdana" w:hAnsi="Verdana"/>
        </w:rPr>
      </w:pPr>
      <w:r w:rsidRPr="00F92F92">
        <w:rPr>
          <w:rFonts w:ascii="Verdana" w:hAnsi="Verdana"/>
        </w:rPr>
        <w:t>Template-Driven Forms with validation messages.</w:t>
      </w:r>
    </w:p>
    <w:p w:rsidRPr="00F92F92" w:rsidR="00D35367" w:rsidP="00F92F92" w:rsidRDefault="00000000" w14:paraId="5CCA0C8D" w14:textId="77777777">
      <w:pPr>
        <w:pStyle w:val="ListBullet"/>
        <w:spacing w:line="360" w:lineRule="auto"/>
        <w:rPr>
          <w:rFonts w:ascii="Verdana" w:hAnsi="Verdana"/>
        </w:rPr>
      </w:pPr>
      <w:r w:rsidRPr="00F92F92">
        <w:rPr>
          <w:rFonts w:ascii="Verdana" w:hAnsi="Verdana"/>
        </w:rPr>
        <w:t>Use of appropriate directives and pipes, including any custom directive/pipe implemented.</w:t>
      </w:r>
    </w:p>
    <w:p w:rsidRPr="00F92F92" w:rsidR="00D35367" w:rsidP="00F92F92" w:rsidRDefault="00000000" w14:paraId="4E50721C" w14:textId="77777777">
      <w:pPr>
        <w:pStyle w:val="ListBullet"/>
        <w:spacing w:line="360" w:lineRule="auto"/>
        <w:rPr>
          <w:rFonts w:ascii="Verdana" w:hAnsi="Verdana"/>
        </w:rPr>
      </w:pPr>
      <w:r w:rsidRPr="00F92F92">
        <w:rPr>
          <w:rFonts w:ascii="Verdana" w:hAnsi="Verdana"/>
        </w:rPr>
        <w:t>README with setup instructions, API base URL configuration and steps to run the application.</w:t>
      </w:r>
    </w:p>
    <w:p w:rsidRPr="00F92F92" w:rsidR="00D35367" w:rsidP="00F92F92" w:rsidRDefault="00000000" w14:paraId="7F3683CB" w14:textId="77777777">
      <w:pPr>
        <w:pStyle w:val="Heading1"/>
        <w:spacing w:line="360" w:lineRule="auto"/>
        <w:rPr>
          <w:rFonts w:ascii="Verdana" w:hAnsi="Verdana"/>
        </w:rPr>
      </w:pPr>
      <w:r w:rsidRPr="00F92F92">
        <w:rPr>
          <w:rFonts w:ascii="Verdana" w:hAnsi="Verdana"/>
        </w:rPr>
        <w:t>14. Scope and Alignment with the Back-End</w:t>
      </w:r>
    </w:p>
    <w:p w:rsidRPr="00F92F92" w:rsidR="00D35367" w:rsidP="00F92F92" w:rsidRDefault="00000000" w14:paraId="696B0AF7" w14:textId="0E646635">
      <w:pPr>
        <w:spacing w:line="360" w:lineRule="auto"/>
        <w:rPr>
          <w:rFonts w:ascii="Verdana" w:hAnsi="Verdana"/>
        </w:rPr>
      </w:pPr>
      <w:r w:rsidRPr="00F92F92">
        <w:rPr>
          <w:rFonts w:ascii="Verdana" w:hAnsi="Verdana"/>
        </w:rPr>
        <w:t>This front-end problem definition is aligned with the EMS back-end scope covering UserInfo, EventDetails, SpeakersDetails, SessionInfo and ParticipantEventDetails. Front-end screens and actions must match the actual endpoints, DTOs, authorization policies and response formats implemented by the back-end team. Where an API does not expose a required operation (for example, viewing a participant's own registrations), the front-end team must confirm the endpoint contract rather than inventing an API.</w:t>
      </w:r>
    </w:p>
    <w:sectPr w:rsidRPr="00F92F92" w:rsidR="00D35367" w:rsidSect="00034616">
      <w:footerReference w:type="default" r:id="rId8"/>
      <w:pgSz w:w="12240" w:h="15840" w:orient="portrait"/>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6CCE" w:rsidRDefault="004B6CCE" w14:paraId="2A43AD78" w14:textId="77777777">
      <w:pPr>
        <w:spacing w:after="0" w:line="240" w:lineRule="auto"/>
      </w:pPr>
      <w:r>
        <w:separator/>
      </w:r>
    </w:p>
  </w:endnote>
  <w:endnote w:type="continuationSeparator" w:id="0">
    <w:p w:rsidR="004B6CCE" w:rsidRDefault="004B6CCE" w14:paraId="41ED28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5367" w:rsidRDefault="00000000" w14:paraId="4CC9F61D" w14:textId="77777777">
    <w:pPr>
      <w:pStyle w:val="Footer"/>
      <w:jc w:val="center"/>
    </w:pPr>
    <w:r>
      <w:rPr>
        <w:color w:val="646464"/>
        <w:sz w:val="16"/>
      </w:rPr>
      <w:t>Event Management System (EMS) | Front-End Capstone Problem Definition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6CCE" w:rsidRDefault="004B6CCE" w14:paraId="6F71BDBB" w14:textId="77777777">
      <w:pPr>
        <w:spacing w:after="0" w:line="240" w:lineRule="auto"/>
      </w:pPr>
      <w:r>
        <w:separator/>
      </w:r>
    </w:p>
  </w:footnote>
  <w:footnote w:type="continuationSeparator" w:id="0">
    <w:p w:rsidR="004B6CCE" w:rsidRDefault="004B6CCE" w14:paraId="0A2CB50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547451233">
    <w:abstractNumId w:val="8"/>
  </w:num>
  <w:num w:numId="2" w16cid:durableId="1690445667">
    <w:abstractNumId w:val="6"/>
  </w:num>
  <w:num w:numId="3" w16cid:durableId="895822860">
    <w:abstractNumId w:val="5"/>
  </w:num>
  <w:num w:numId="4" w16cid:durableId="41949933">
    <w:abstractNumId w:val="4"/>
  </w:num>
  <w:num w:numId="5" w16cid:durableId="669254159">
    <w:abstractNumId w:val="7"/>
  </w:num>
  <w:num w:numId="6" w16cid:durableId="630133196">
    <w:abstractNumId w:val="3"/>
  </w:num>
  <w:num w:numId="7" w16cid:durableId="424765797">
    <w:abstractNumId w:val="2"/>
  </w:num>
  <w:num w:numId="8" w16cid:durableId="1292899377">
    <w:abstractNumId w:val="1"/>
  </w:num>
  <w:num w:numId="9" w16cid:durableId="1461804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E2E"/>
    <w:rsid w:val="0015074B"/>
    <w:rsid w:val="0029639D"/>
    <w:rsid w:val="00326F90"/>
    <w:rsid w:val="004B6CCE"/>
    <w:rsid w:val="00A479A3"/>
    <w:rsid w:val="00AA1D8D"/>
    <w:rsid w:val="00B47730"/>
    <w:rsid w:val="00CB0664"/>
    <w:rsid w:val="00D35367"/>
    <w:rsid w:val="00F92F92"/>
    <w:rsid w:val="00FC693F"/>
    <w:rsid w:val="20363B9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DD3B1"/>
  <w14:defaultImageDpi w14:val="300"/>
  <w15:docId w15:val="{CBBFD226-9651-4861-8C82-DA5C762BC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7365D" w:themeColor="text2" w:themeShade="BF"/>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4</revision>
  <dcterms:created xsi:type="dcterms:W3CDTF">2013-12-23T23:15:00.0000000Z</dcterms:created>
  <dcterms:modified xsi:type="dcterms:W3CDTF">2026-10-21T12:07:22.8068683Z</dcterms:modified>
  <category/>
</coreProperties>
</file>