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CCE78" w14:textId="77777777" w:rsidR="00986085" w:rsidRPr="00F90575" w:rsidRDefault="00986085" w:rsidP="00986085">
      <w:pPr>
        <w:pStyle w:val="1"/>
        <w:rPr>
          <w:lang w:val="en-US"/>
        </w:rPr>
      </w:pPr>
      <w:bookmarkStart w:id="0" w:name="_Toc224693801"/>
      <w:bookmarkStart w:id="1" w:name="_Toc224694686"/>
      <w:r w:rsidRPr="00723B61">
        <w:t>СПИСОК</w:t>
      </w:r>
      <w:r w:rsidRPr="00F90575">
        <w:rPr>
          <w:lang w:val="en-US"/>
        </w:rPr>
        <w:t xml:space="preserve"> </w:t>
      </w:r>
      <w:r w:rsidRPr="00723B61">
        <w:t>ЛИТЕРАТУРЫ</w:t>
      </w:r>
      <w:bookmarkEnd w:id="0"/>
      <w:bookmarkEnd w:id="1"/>
    </w:p>
    <w:p w14:paraId="0E899AA7" w14:textId="77777777" w:rsidR="00986085" w:rsidRPr="001D5233" w:rsidRDefault="00986085" w:rsidP="00986085">
      <w:pPr>
        <w:spacing w:after="0" w:line="360" w:lineRule="auto"/>
        <w:ind w:firstLine="709"/>
        <w:rPr>
          <w:lang w:val="en-US"/>
        </w:rPr>
      </w:pPr>
      <w:r w:rsidRPr="001D5233">
        <w:rPr>
          <w:lang w:val="en-US"/>
        </w:rPr>
        <w:t xml:space="preserve">1. </w:t>
      </w:r>
      <w:proofErr w:type="spellStart"/>
      <w:r w:rsidRPr="001D5233">
        <w:rPr>
          <w:lang w:val="en-US"/>
        </w:rPr>
        <w:t>Alam</w:t>
      </w:r>
      <w:proofErr w:type="spellEnd"/>
      <w:r w:rsidRPr="001D5233">
        <w:rPr>
          <w:lang w:val="en-US"/>
        </w:rPr>
        <w:t xml:space="preserve"> S., Yao N. The impact of preprocessing steps on the accuracy of machine learning algorithms in sentiment analysis // </w:t>
      </w:r>
      <w:proofErr w:type="spellStart"/>
      <w:r w:rsidRPr="001D5233">
        <w:rPr>
          <w:lang w:val="en-US"/>
        </w:rPr>
        <w:t>Comput</w:t>
      </w:r>
      <w:proofErr w:type="spellEnd"/>
      <w:r w:rsidRPr="001D5233">
        <w:rPr>
          <w:lang w:val="en-US"/>
        </w:rPr>
        <w:t xml:space="preserve"> Math Organ Theory. 2019. Vol. 25. P. 319–335. DOI: 10.1007/s10588-018-9266-8.</w:t>
      </w:r>
    </w:p>
    <w:p w14:paraId="4FFEAFF7" w14:textId="77777777" w:rsidR="00986085" w:rsidRPr="001D5233" w:rsidRDefault="00986085" w:rsidP="00986085">
      <w:pPr>
        <w:spacing w:after="0" w:line="360" w:lineRule="auto"/>
        <w:ind w:firstLine="709"/>
        <w:rPr>
          <w:lang w:val="en-US"/>
        </w:rPr>
      </w:pPr>
      <w:r w:rsidRPr="001D5233">
        <w:rPr>
          <w:lang w:val="en-US"/>
        </w:rPr>
        <w:t>2. Zhang Y., et al. Data preprocessing for medical data classification // Journal of Healthcare Engineering. 2021. Vol. 2021. P. 1-10. DOI: 10.1155/2021/8891223.</w:t>
      </w:r>
    </w:p>
    <w:p w14:paraId="78B17284" w14:textId="77777777" w:rsidR="00986085" w:rsidRPr="001D5233" w:rsidRDefault="00986085" w:rsidP="00986085">
      <w:pPr>
        <w:spacing w:after="0" w:line="360" w:lineRule="auto"/>
        <w:ind w:firstLine="709"/>
        <w:rPr>
          <w:lang w:val="en-US"/>
        </w:rPr>
      </w:pPr>
      <w:r w:rsidRPr="001D5233">
        <w:rPr>
          <w:lang w:val="en-US"/>
        </w:rPr>
        <w:t>3. Vaswani A., et al. Attention Is All You Need // Advances in Neural Information Processing Systems. 2017. Vol. 30. P. 5998-6008.</w:t>
      </w:r>
    </w:p>
    <w:p w14:paraId="4A831F59" w14:textId="77777777" w:rsidR="00986085" w:rsidRPr="001D5233" w:rsidRDefault="00986085" w:rsidP="00986085">
      <w:pPr>
        <w:spacing w:after="0" w:line="360" w:lineRule="auto"/>
        <w:ind w:firstLine="709"/>
        <w:rPr>
          <w:lang w:val="en-US"/>
        </w:rPr>
      </w:pPr>
      <w:r w:rsidRPr="001D5233">
        <w:rPr>
          <w:lang w:val="en-US"/>
        </w:rPr>
        <w:t>4. Credit Card Fraud Detection Dataset. Kaggle. URL: https://www.kaggle.com/datasets/mlg-ulb/creditcardfraud (</w:t>
      </w:r>
      <w:r>
        <w:t>дата</w:t>
      </w:r>
      <w:r w:rsidRPr="001D5233">
        <w:rPr>
          <w:lang w:val="en-US"/>
        </w:rPr>
        <w:t xml:space="preserve"> </w:t>
      </w:r>
      <w:r>
        <w:t>обращения</w:t>
      </w:r>
      <w:r w:rsidRPr="001D5233">
        <w:rPr>
          <w:lang w:val="en-US"/>
        </w:rPr>
        <w:t>: 17.03.2026).</w:t>
      </w:r>
    </w:p>
    <w:p w14:paraId="23567AAA" w14:textId="77777777" w:rsidR="00986085" w:rsidRDefault="00986085" w:rsidP="00986085">
      <w:pPr>
        <w:spacing w:after="0" w:line="360" w:lineRule="auto"/>
        <w:ind w:firstLine="709"/>
      </w:pPr>
      <w:r w:rsidRPr="001D5233">
        <w:rPr>
          <w:lang w:val="en-US"/>
        </w:rPr>
        <w:t xml:space="preserve">5. NVIDIA Daily Stock Prices Dataset. </w:t>
      </w:r>
      <w:proofErr w:type="spellStart"/>
      <w:r>
        <w:t>Kaggle</w:t>
      </w:r>
      <w:proofErr w:type="spellEnd"/>
      <w:r>
        <w:t>. URL: https://www.kaggle.com/datasets/ibrahimshahrukh/nvidia-daily-stock-prices-20162026-dataset (дата обращения: 17.03.2026).</w:t>
      </w:r>
    </w:p>
    <w:p w14:paraId="47ACA3B9" w14:textId="77777777" w:rsidR="00986085" w:rsidRDefault="00986085" w:rsidP="00986085">
      <w:pPr>
        <w:spacing w:after="0" w:line="360" w:lineRule="auto"/>
        <w:ind w:firstLine="709"/>
      </w:pPr>
      <w:r w:rsidRPr="001D5233">
        <w:rPr>
          <w:lang w:val="en-US"/>
        </w:rPr>
        <w:t xml:space="preserve">6. Hard Hat Workers Dataset. </w:t>
      </w:r>
      <w:proofErr w:type="spellStart"/>
      <w:r w:rsidRPr="001D5233">
        <w:rPr>
          <w:lang w:val="en-US"/>
        </w:rPr>
        <w:t>Roboflow</w:t>
      </w:r>
      <w:proofErr w:type="spellEnd"/>
      <w:r w:rsidRPr="001D5233">
        <w:rPr>
          <w:lang w:val="en-US"/>
        </w:rPr>
        <w:t xml:space="preserve"> Universe. </w:t>
      </w:r>
      <w:r>
        <w:t>URL: https://universe.roboflow.com/ (дата обращения: 17.03.2026).</w:t>
      </w:r>
    </w:p>
    <w:p w14:paraId="4511D37D" w14:textId="77777777" w:rsidR="00986085" w:rsidRPr="001D5233" w:rsidRDefault="00986085" w:rsidP="00986085">
      <w:pPr>
        <w:spacing w:after="0" w:line="360" w:lineRule="auto"/>
        <w:ind w:firstLine="709"/>
        <w:rPr>
          <w:lang w:val="en-US"/>
        </w:rPr>
      </w:pPr>
      <w:r w:rsidRPr="001D5233">
        <w:rPr>
          <w:lang w:val="en-US"/>
        </w:rPr>
        <w:t xml:space="preserve">7. </w:t>
      </w:r>
      <w:proofErr w:type="spellStart"/>
      <w:r w:rsidRPr="001D5233">
        <w:rPr>
          <w:lang w:val="en-US"/>
        </w:rPr>
        <w:t>Pedregosa</w:t>
      </w:r>
      <w:proofErr w:type="spellEnd"/>
      <w:r w:rsidRPr="001D5233">
        <w:rPr>
          <w:lang w:val="en-US"/>
        </w:rPr>
        <w:t xml:space="preserve"> F., et al. Scikit-learn: Machine Learning in Python // Journal of Machine Learning Research. 2011. Vol. 12. P. 2825-2830.</w:t>
      </w:r>
    </w:p>
    <w:p w14:paraId="57EB2FBC" w14:textId="77777777" w:rsidR="00986085" w:rsidRPr="001D5233" w:rsidRDefault="00986085" w:rsidP="00986085">
      <w:pPr>
        <w:spacing w:after="0" w:line="360" w:lineRule="auto"/>
        <w:ind w:firstLine="709"/>
        <w:rPr>
          <w:lang w:val="en-US"/>
        </w:rPr>
      </w:pPr>
      <w:r w:rsidRPr="001D5233">
        <w:rPr>
          <w:lang w:val="en-US"/>
        </w:rPr>
        <w:t>8. Brownlee J. Imbalanced Classification with Python. Machine Learning Mastery, 2020. 463 p.</w:t>
      </w:r>
    </w:p>
    <w:p w14:paraId="74932A84" w14:textId="77777777" w:rsidR="00986085" w:rsidRPr="001D5233" w:rsidRDefault="00986085" w:rsidP="00986085">
      <w:pPr>
        <w:spacing w:after="0" w:line="360" w:lineRule="auto"/>
        <w:ind w:firstLine="709"/>
        <w:rPr>
          <w:lang w:val="en-US"/>
        </w:rPr>
      </w:pPr>
      <w:r w:rsidRPr="001D5233">
        <w:rPr>
          <w:lang w:val="en-US"/>
        </w:rPr>
        <w:t xml:space="preserve">9. Hyndman R.J., </w:t>
      </w:r>
      <w:proofErr w:type="spellStart"/>
      <w:r w:rsidRPr="001D5233">
        <w:rPr>
          <w:lang w:val="en-US"/>
        </w:rPr>
        <w:t>Athanasopoulos</w:t>
      </w:r>
      <w:proofErr w:type="spellEnd"/>
      <w:r w:rsidRPr="001D5233">
        <w:rPr>
          <w:lang w:val="en-US"/>
        </w:rPr>
        <w:t xml:space="preserve"> G. Forecasting: principles and practice. </w:t>
      </w:r>
      <w:proofErr w:type="spellStart"/>
      <w:r w:rsidRPr="001D5233">
        <w:rPr>
          <w:lang w:val="en-US"/>
        </w:rPr>
        <w:t>OTexts</w:t>
      </w:r>
      <w:proofErr w:type="spellEnd"/>
      <w:r w:rsidRPr="001D5233">
        <w:rPr>
          <w:lang w:val="en-US"/>
        </w:rPr>
        <w:t>, 2018. 382 p.</w:t>
      </w:r>
    </w:p>
    <w:p w14:paraId="61BF4A13" w14:textId="4CD30762" w:rsidR="00E24C33" w:rsidRDefault="00986085" w:rsidP="00986085">
      <w:r w:rsidRPr="001D5233">
        <w:rPr>
          <w:lang w:val="en-US"/>
        </w:rPr>
        <w:t xml:space="preserve">10. </w:t>
      </w:r>
      <w:proofErr w:type="spellStart"/>
      <w:r w:rsidRPr="001D5233">
        <w:rPr>
          <w:lang w:val="en-US"/>
        </w:rPr>
        <w:t>Korobov</w:t>
      </w:r>
      <w:proofErr w:type="spellEnd"/>
      <w:r w:rsidRPr="001D5233">
        <w:rPr>
          <w:lang w:val="en-US"/>
        </w:rPr>
        <w:t xml:space="preserve"> M. Morphological analyzer and generator for Russian and Ukrainian languages // Proceedings of the International Conference on Analysis of Images, Social Networks and Texts. </w:t>
      </w:r>
      <w:r>
        <w:t>2015. P. 1-6.</w:t>
      </w:r>
    </w:p>
    <w:sectPr w:rsidR="00E24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E9"/>
    <w:rsid w:val="008977E9"/>
    <w:rsid w:val="008B7775"/>
    <w:rsid w:val="00986085"/>
    <w:rsid w:val="00E2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54BD45-DEE0-4D90-A9BE-D3C3FFC6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085"/>
  </w:style>
  <w:style w:type="paragraph" w:styleId="1">
    <w:name w:val="heading 1"/>
    <w:basedOn w:val="a"/>
    <w:next w:val="a"/>
    <w:link w:val="10"/>
    <w:uiPriority w:val="9"/>
    <w:qFormat/>
    <w:rsid w:val="008B7775"/>
    <w:pPr>
      <w:keepNext/>
      <w:keepLines/>
      <w:spacing w:after="0" w:line="360" w:lineRule="auto"/>
      <w:ind w:firstLine="709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775"/>
    <w:rPr>
      <w:rFonts w:eastAsiaTheme="majorEastAsia" w:cstheme="majorBidi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linkov</dc:creator>
  <cp:keywords/>
  <dc:description/>
  <cp:lastModifiedBy>alex linkov</cp:lastModifiedBy>
  <cp:revision>2</cp:revision>
  <dcterms:created xsi:type="dcterms:W3CDTF">2026-03-26T10:10:00Z</dcterms:created>
  <dcterms:modified xsi:type="dcterms:W3CDTF">2026-03-26T10:10:00Z</dcterms:modified>
</cp:coreProperties>
</file>