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6933D237" w:rsidR="00CA28DF" w:rsidRDefault="000013F2" w:rsidP="00CE01C4">
      <w:pPr>
        <w:rPr>
          <w:rFonts w:eastAsia="Calibri"/>
        </w:rPr>
      </w:pPr>
      <w:r>
        <w:rPr>
          <w:noProof/>
        </w:rPr>
        <w:drawing>
          <wp:inline distT="0" distB="0" distL="0" distR="0" wp14:anchorId="041477C7" wp14:editId="286472D3">
            <wp:extent cx="5828665" cy="2595245"/>
            <wp:effectExtent l="0" t="0" r="635" b="0"/>
            <wp:docPr id="881764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4954" name="Imagen 1" descr="Diagrama&#10;&#10;Descripción generada automáticamente"/>
                    <pic:cNvPicPr/>
                  </pic:nvPicPr>
                  <pic:blipFill>
                    <a:blip r:embed="rId25"/>
                    <a:stretch>
                      <a:fillRect/>
                    </a:stretch>
                  </pic:blipFill>
                  <pic:spPr>
                    <a:xfrm>
                      <a:off x="0" y="0"/>
                      <a:ext cx="5828665" cy="2595245"/>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1F2127"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1F2127"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1F2127"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1F2127"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1F2127"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1F2127"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1F2127"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1F2127"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1F2127"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1F2127"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1F2127"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1F2127"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1F2127"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1F2127"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1F2127"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1F2127"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1F2127"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1F2127"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1F2127"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1F2127"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1F2127"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1F2127"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1F2127"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1F2127"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1F2127"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1F2127"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1F2127"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1F2127"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1F2127"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1F2127"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BB21D62" w:rsidR="00542659" w:rsidRDefault="00C42C2E" w:rsidP="00C42C2E">
      <w:pPr>
        <w:pStyle w:val="Ttulo3"/>
      </w:pPr>
      <w:bookmarkStart w:id="59" w:name="_Toc177329745"/>
      <w:r w:rsidRPr="00C42C2E">
        <w:t>Descripción de CU04: Registrar Horas Extras y Calcular Francos Compensatorios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1F2127"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1F2127"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1F2127"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1F2127"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1F2127"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1F2127"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1F2127"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1F2127"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1F2127"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1F2127"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Pr="00AA2207" w:rsidRDefault="00AA2207" w:rsidP="00591B96">
            <w:pPr>
              <w:pStyle w:val="Prrafodelista"/>
              <w:numPr>
                <w:ilvl w:val="0"/>
                <w:numId w:val="55"/>
              </w:numPr>
              <w:ind w:left="385"/>
              <w:rPr>
                <w:szCs w:val="22"/>
              </w:rPr>
            </w:pPr>
            <w:r w:rsidRPr="00AA2207">
              <w:rPr>
                <w:szCs w:val="22"/>
              </w:rPr>
              <w:t>Empleado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5AD26312" w:rsidR="00FA04C3" w:rsidRPr="00B739F2" w:rsidRDefault="00A13E7B" w:rsidP="002D688F">
            <w:pPr>
              <w:rPr>
                <w:szCs w:val="22"/>
              </w:rPr>
            </w:pPr>
            <w:r>
              <w:rPr>
                <w:szCs w:val="22"/>
              </w:rPr>
              <w:t>P</w:t>
            </w:r>
            <w:r w:rsidRPr="00A13E7B">
              <w:rPr>
                <w:szCs w:val="22"/>
              </w:rPr>
              <w:t xml:space="preserve">ermite a los empleados registrar sus horas extras </w:t>
            </w:r>
            <w:r>
              <w:rPr>
                <w:szCs w:val="22"/>
              </w:rPr>
              <w:t>(p/franco compensatorio)</w:t>
            </w:r>
            <w:r w:rsidRPr="00A13E7B">
              <w:rPr>
                <w:szCs w:val="22"/>
              </w:rPr>
              <w:t xml:space="preserve"> en el sistema</w:t>
            </w:r>
            <w:r>
              <w:rPr>
                <w:szCs w:val="22"/>
              </w:rPr>
              <w:t>,</w:t>
            </w:r>
            <w:r w:rsidRPr="00A13E7B">
              <w:rPr>
                <w:szCs w:val="22"/>
              </w:rPr>
              <w:t xml:space="preserve"> y calcular los francos compensatorios correspondientes automáticamente. Las horas extras ingresadas deben ser validadas por la Oficina de Personal antes de que el cálculo de los francos compensatorios sea realizado. Esto garantiza que se generen francos de manera justa y precisa, de acuerdo con la normativa laboral del hospital</w:t>
            </w:r>
            <w:r w:rsidR="009E20A2">
              <w:rPr>
                <w:szCs w:val="22"/>
              </w:rPr>
              <w:t>, y el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424E8DF0" w:rsidR="003D33CB" w:rsidRPr="004A3F2F" w:rsidRDefault="003D33CB" w:rsidP="003D33CB">
            <w:pPr>
              <w:rPr>
                <w:szCs w:val="22"/>
              </w:rPr>
            </w:pPr>
            <w:r w:rsidRPr="00597B30">
              <w:t xml:space="preserve">Si las horas extras son aprobadas, el sistema calcula automáticamente los francos compensatorios de acuerdo </w:t>
            </w:r>
            <w:r w:rsidR="00B0782C">
              <w:t xml:space="preserve">al régimen laboral del empleado en </w:t>
            </w:r>
            <w:r w:rsidR="001A6A10">
              <w:t xml:space="preserve">ese </w:t>
            </w:r>
            <w:r w:rsidR="00B0782C">
              <w:t xml:space="preserve">momento; </w:t>
            </w:r>
            <w:r w:rsidRPr="00597B30">
              <w:t xml:space="preserve">(por ejemplo, </w:t>
            </w:r>
            <w:r w:rsidR="001A6A10">
              <w:t>si el empleado trabaja guardias de 12 Hs, el FC debe ser de 12 Hs).</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50E73D9C" w:rsidR="003D33CB" w:rsidRPr="004A3F2F" w:rsidRDefault="003D33CB" w:rsidP="003D33CB">
            <w:pPr>
              <w:rPr>
                <w:szCs w:val="22"/>
              </w:rPr>
            </w:pPr>
            <w:r w:rsidRPr="00597B30">
              <w:t>El sistema registra los francos compensatorios 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52336588" w:rsidR="003D33CB" w:rsidRPr="004A3F2F" w:rsidRDefault="003D33CB" w:rsidP="003D33CB">
            <w:pPr>
              <w:rPr>
                <w:szCs w:val="22"/>
              </w:rPr>
            </w:pPr>
            <w:r w:rsidRPr="00597B30">
              <w:t>El empleado recibe una notificación con el cálculo de sus francos compensatorios.</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38D132E2" w:rsidR="00FA04C3" w:rsidRPr="00FB1598" w:rsidRDefault="00FB1598" w:rsidP="00591B96">
            <w:pPr>
              <w:pStyle w:val="Prrafodelista"/>
              <w:numPr>
                <w:ilvl w:val="0"/>
                <w:numId w:val="57"/>
              </w:numPr>
              <w:ind w:left="399"/>
              <w:rPr>
                <w:szCs w:val="22"/>
              </w:rPr>
            </w:pPr>
            <w:r w:rsidRPr="00FB1598">
              <w:rPr>
                <w:szCs w:val="22"/>
              </w:rPr>
              <w:t>Una vez validadas, los francos compensatorios se calculan automáticamente 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1F2127"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1F2127"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1F2127"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1F2127"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1F2127"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1F2127"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1F2127"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1F2127"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1F2127"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1F2127"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1F2127"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1F2127"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1F2127"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1F2127"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1F2127"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1F2127"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1F2127"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1F2127"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1F2127"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1F2127"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lastRenderedPageBreak/>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1F2127"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1F2127"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1F2127"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1F2127"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1F2127"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1F2127"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1F2127"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1F2127"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1F2127"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1F2127"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1F2127"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1F2127"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1F2127"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1F2127"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1F2127"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1F2127"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1F2127"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1F2127"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1F2127"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1F2127"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1F2127"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1F2127"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1F2127"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1F2127"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1F2127"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1F2127"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1F2127"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1F2127"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1F2127"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1F2127"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1F2127"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1F2127"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1F2127"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1F2127"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1F2127"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1F2127"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1F2127"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1F2127"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1F2127"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1F2127"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50EB3947" w14:textId="2756AA28" w:rsidR="00ED4067" w:rsidRDefault="00ED4067" w:rsidP="00ED4067">
      <w:proofErr w:type="spellStart"/>
      <w:r>
        <w:t>Asd</w:t>
      </w:r>
      <w:proofErr w:type="spellEnd"/>
    </w:p>
    <w:p w14:paraId="6DB42CAB" w14:textId="77777777" w:rsidR="00ED4067" w:rsidRDefault="00ED4067" w:rsidP="00ED4067"/>
    <w:p w14:paraId="14326A78" w14:textId="7DEEA6D1" w:rsidR="00ED4067" w:rsidRDefault="00ED4067" w:rsidP="00ED4067">
      <w:pPr>
        <w:pStyle w:val="Ttulo1"/>
        <w:numPr>
          <w:ilvl w:val="0"/>
          <w:numId w:val="1"/>
        </w:numPr>
      </w:pPr>
      <w:r w:rsidRPr="00ED4067">
        <w:lastRenderedPageBreak/>
        <w:t>Etapa de diseño</w:t>
      </w:r>
    </w:p>
    <w:p w14:paraId="57DB771D" w14:textId="77777777" w:rsidR="00ED4067" w:rsidRDefault="00ED4067" w:rsidP="00ED4067">
      <w:r>
        <w:t>El diagrama de colaboración permite identificar el intercambio de mensajes entre objetos, que representan las operaciones de las clases correspondientes. El sentido del flujo de los mensajes se representa con una flecha entre los objetos. Los mensajes anidados representan una llamada recursiva de una operación o método perteneciente al mismo objeto.</w:t>
      </w:r>
    </w:p>
    <w:p w14:paraId="223F9D10" w14:textId="77777777" w:rsidR="004C59DE" w:rsidRDefault="004C59DE" w:rsidP="00ED4067"/>
    <w:p w14:paraId="0A9B4452" w14:textId="39EFA011" w:rsidR="00ED4067" w:rsidRDefault="00ED4067" w:rsidP="00ED4067">
      <w:r>
        <w:t>A continuación, se presenta</w:t>
      </w:r>
      <w:r w:rsidR="004C59DE">
        <w:t>n</w:t>
      </w:r>
      <w:r>
        <w:t xml:space="preserve"> l</w:t>
      </w:r>
      <w:r w:rsidR="004C59DE">
        <w:t>os</w:t>
      </w:r>
      <w:r>
        <w:t xml:space="preserve"> diagrama</w:t>
      </w:r>
      <w:r w:rsidR="004C59DE">
        <w:t>s</w:t>
      </w:r>
      <w:r>
        <w:t xml:space="preserve"> de secuencia para </w:t>
      </w:r>
      <w:r w:rsidR="004C59DE">
        <w:t xml:space="preserve">los casos de uso </w:t>
      </w:r>
      <w:r>
        <w:t xml:space="preserve">CU001, </w:t>
      </w:r>
      <w:r w:rsidR="004C59DE">
        <w:t>CU002, CU003 y CU010</w:t>
      </w:r>
      <w:r>
        <w:t>.</w:t>
      </w:r>
    </w:p>
    <w:p w14:paraId="037AEAAA" w14:textId="77777777" w:rsidR="00ED4067" w:rsidRDefault="00ED4067" w:rsidP="00ED4067"/>
    <w:p w14:paraId="4EC47BF0" w14:textId="4F2D43B0" w:rsidR="00ED4067" w:rsidRDefault="00ED4067" w:rsidP="004C59DE">
      <w:pPr>
        <w:pStyle w:val="Ttulo2"/>
      </w:pPr>
      <w:r w:rsidRPr="00ED4067">
        <w:t>9.1</w:t>
      </w:r>
      <w:r w:rsidRPr="00ED4067">
        <w:tab/>
      </w:r>
      <w:r w:rsidR="004C59DE" w:rsidRPr="004C59DE">
        <w:t>Diagrama de secuencia correspondiente al CU001</w:t>
      </w:r>
    </w:p>
    <w:p w14:paraId="5E8D40B2" w14:textId="21B653A0" w:rsidR="004C59DE" w:rsidRDefault="004C59DE" w:rsidP="00ED4067">
      <w:r>
        <w:t>Curso Normal</w:t>
      </w:r>
    </w:p>
    <w:p w14:paraId="4902DB81" w14:textId="77777777" w:rsidR="004C59DE" w:rsidRDefault="004C59DE" w:rsidP="00ED4067"/>
    <w:p w14:paraId="6CAC45EC" w14:textId="6AAEA528" w:rsidR="004C59DE" w:rsidRDefault="004C59DE" w:rsidP="00ED4067">
      <w:r>
        <w:t>Curso Alternativo</w:t>
      </w:r>
    </w:p>
    <w:p w14:paraId="6AE4E83F" w14:textId="77777777" w:rsidR="004C59DE" w:rsidRPr="00ED4067" w:rsidRDefault="004C59DE" w:rsidP="00ED4067"/>
    <w:p w14:paraId="760503E4" w14:textId="77777777" w:rsidR="00ED4067" w:rsidRDefault="00ED4067" w:rsidP="00ED4067"/>
    <w:p w14:paraId="3F2EB8FA" w14:textId="7F3BAE13" w:rsidR="00ED4067" w:rsidRDefault="00ED4067" w:rsidP="00ED4067">
      <w:pPr>
        <w:pStyle w:val="Ttulo1"/>
        <w:numPr>
          <w:ilvl w:val="0"/>
          <w:numId w:val="1"/>
        </w:numPr>
      </w:pPr>
      <w:r>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3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3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3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35" o:title=""/>
          </v:shape>
          <o:OLEObject Type="Embed" ProgID="FoxitPhantomPDF.Document" ShapeID="_x0000_i1025" DrawAspect="Icon" ObjectID="_1788711514" r:id="rId36"/>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5pt;height:50.25pt" o:ole="">
            <v:imagedata r:id="rId37" o:title=""/>
          </v:shape>
          <o:OLEObject Type="Embed" ProgID="FoxitPhantomPDF.Document" ShapeID="_x0000_i1026" DrawAspect="Icon" ObjectID="_1788711515" r:id="rId38"/>
        </w:object>
      </w:r>
    </w:p>
    <w:p w14:paraId="3A34B055" w14:textId="52109AB4" w:rsidR="005C1D3E" w:rsidRDefault="005C1D3E"/>
    <w:p w14:paraId="75854FC3" w14:textId="77777777" w:rsidR="006C6138" w:rsidRDefault="006C6138"/>
    <w:sectPr w:rsidR="006C6138" w:rsidSect="005A0631">
      <w:footerReference w:type="default" r:id="rId39"/>
      <w:pgSz w:w="11906" w:h="16838" w:code="9"/>
      <w:pgMar w:top="2127" w:right="1247" w:bottom="1701" w:left="181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6B527" w14:textId="77777777" w:rsidR="007269DF" w:rsidRDefault="007269DF">
      <w:r>
        <w:separator/>
      </w:r>
    </w:p>
  </w:endnote>
  <w:endnote w:type="continuationSeparator" w:id="0">
    <w:p w14:paraId="7899A741" w14:textId="77777777" w:rsidR="007269DF" w:rsidRDefault="0072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BC77895" w:rsidR="00EB666B" w:rsidRPr="006E2A52" w:rsidRDefault="00EB666B"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1EBC4027">
              <wp:simplePos x="0" y="0"/>
              <wp:positionH relativeFrom="column">
                <wp:posOffset>-444619</wp:posOffset>
              </wp:positionH>
              <wp:positionV relativeFrom="paragraph">
                <wp:posOffset>158405</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2C09D434" wp14:editId="25F7F796">
              <wp:simplePos x="0" y="0"/>
              <wp:positionH relativeFrom="page">
                <wp:align>left</wp:align>
              </wp:positionH>
              <wp:positionV relativeFrom="paragraph">
                <wp:posOffset>-16112</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C09D434" id="Rectángulo 17" o:spid="_x0000_s1035" style="position:absolute;left:0;text-align:left;margin-left:0;margin-top:-1.25pt;width:618pt;height:63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p>
  <w:p w14:paraId="7728D14F" w14:textId="5E69DFD1" w:rsidR="00EB666B" w:rsidRPr="00EB666B" w:rsidRDefault="005A0631" w:rsidP="00EB666B">
    <w:pPr>
      <w:pStyle w:val="Piedepgina"/>
    </w:pPr>
    <w:r>
      <w:rPr>
        <w:noProof/>
      </w:rPr>
      <mc:AlternateContent>
        <mc:Choice Requires="wps">
          <w:drawing>
            <wp:anchor distT="0" distB="0" distL="114300" distR="114300" simplePos="0" relativeHeight="251670528" behindDoc="0" locked="0" layoutInCell="1" allowOverlap="1" wp14:anchorId="0102B937" wp14:editId="7B1D9860">
              <wp:simplePos x="0" y="0"/>
              <wp:positionH relativeFrom="rightMargin">
                <wp:align>left</wp:align>
              </wp:positionH>
              <wp:positionV relativeFrom="paragraph">
                <wp:posOffset>51435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ul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0D3BB" w14:textId="77777777" w:rsidR="007269DF" w:rsidRDefault="007269DF">
      <w:r>
        <w:separator/>
      </w:r>
    </w:p>
  </w:footnote>
  <w:footnote w:type="continuationSeparator" w:id="0">
    <w:p w14:paraId="00B450E8" w14:textId="77777777" w:rsidR="007269DF" w:rsidRDefault="007269DF">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1453673C" w:rsidR="000660E2" w:rsidRPr="00E138F0" w:rsidRDefault="00D27BC1" w:rsidP="00E138F0">
    <w:pPr>
      <w:pStyle w:val="Encabezado"/>
    </w:pPr>
    <w:r w:rsidRPr="00E138F0">
      <w:rPr>
        <w:noProof/>
      </w:rPr>
      <w:drawing>
        <wp:anchor distT="0" distB="0" distL="114300" distR="114300" simplePos="0" relativeHeight="251663360" behindDoc="0" locked="0" layoutInCell="1" hidden="0" allowOverlap="1" wp14:anchorId="4AF1D889" wp14:editId="66200546">
          <wp:simplePos x="0" y="0"/>
          <wp:positionH relativeFrom="column">
            <wp:posOffset>4143124</wp:posOffset>
          </wp:positionH>
          <wp:positionV relativeFrom="paragraph">
            <wp:posOffset>-327025</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51B9B5BC" wp14:editId="17F6ABFD">
              <wp:simplePos x="0" y="0"/>
              <wp:positionH relativeFrom="column">
                <wp:posOffset>-476250</wp:posOffset>
              </wp:positionH>
              <wp:positionV relativeFrom="paragraph">
                <wp:posOffset>-172176</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91454" w:rsidRPr="00E138F0">
      <w:rPr>
        <w:noProof/>
      </w:rPr>
      <mc:AlternateContent>
        <mc:Choice Requires="wps">
          <w:drawing>
            <wp:anchor distT="0" distB="0" distL="114300" distR="114300" simplePos="0" relativeHeight="251662336" behindDoc="0" locked="0" layoutInCell="1" hidden="0" allowOverlap="1" wp14:anchorId="6224C62D" wp14:editId="42975855">
              <wp:simplePos x="0" y="0"/>
              <wp:positionH relativeFrom="page">
                <wp:align>center</wp:align>
              </wp:positionH>
              <wp:positionV relativeFrom="paragraph">
                <wp:posOffset>-440690</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6F0D7657">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30"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0"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2"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79"/>
  </w:num>
  <w:num w:numId="2" w16cid:durableId="2081517283">
    <w:abstractNumId w:val="46"/>
  </w:num>
  <w:num w:numId="3" w16cid:durableId="1456411418">
    <w:abstractNumId w:val="18"/>
  </w:num>
  <w:num w:numId="4" w16cid:durableId="991569599">
    <w:abstractNumId w:val="17"/>
  </w:num>
  <w:num w:numId="5" w16cid:durableId="729960591">
    <w:abstractNumId w:val="69"/>
  </w:num>
  <w:num w:numId="6" w16cid:durableId="1998877115">
    <w:abstractNumId w:val="1"/>
  </w:num>
  <w:num w:numId="7" w16cid:durableId="1677884811">
    <w:abstractNumId w:val="21"/>
  </w:num>
  <w:num w:numId="8" w16cid:durableId="1934825699">
    <w:abstractNumId w:val="39"/>
  </w:num>
  <w:num w:numId="9" w16cid:durableId="690379540">
    <w:abstractNumId w:val="53"/>
  </w:num>
  <w:num w:numId="10" w16cid:durableId="2095583886">
    <w:abstractNumId w:val="77"/>
  </w:num>
  <w:num w:numId="11" w16cid:durableId="2060400296">
    <w:abstractNumId w:val="75"/>
  </w:num>
  <w:num w:numId="12" w16cid:durableId="1545362854">
    <w:abstractNumId w:val="60"/>
  </w:num>
  <w:num w:numId="13" w16cid:durableId="877090608">
    <w:abstractNumId w:val="52"/>
  </w:num>
  <w:num w:numId="14" w16cid:durableId="275720958">
    <w:abstractNumId w:val="84"/>
  </w:num>
  <w:num w:numId="15" w16cid:durableId="1032876785">
    <w:abstractNumId w:val="8"/>
  </w:num>
  <w:num w:numId="16" w16cid:durableId="618873417">
    <w:abstractNumId w:val="62"/>
  </w:num>
  <w:num w:numId="17" w16cid:durableId="1181775792">
    <w:abstractNumId w:val="47"/>
  </w:num>
  <w:num w:numId="18" w16cid:durableId="849757029">
    <w:abstractNumId w:val="44"/>
  </w:num>
  <w:num w:numId="19" w16cid:durableId="965702776">
    <w:abstractNumId w:val="15"/>
  </w:num>
  <w:num w:numId="20" w16cid:durableId="2072314220">
    <w:abstractNumId w:val="50"/>
  </w:num>
  <w:num w:numId="21" w16cid:durableId="437599665">
    <w:abstractNumId w:val="43"/>
  </w:num>
  <w:num w:numId="22" w16cid:durableId="1909875244">
    <w:abstractNumId w:val="40"/>
  </w:num>
  <w:num w:numId="23" w16cid:durableId="1108742487">
    <w:abstractNumId w:val="35"/>
  </w:num>
  <w:num w:numId="24" w16cid:durableId="446434354">
    <w:abstractNumId w:val="48"/>
  </w:num>
  <w:num w:numId="25" w16cid:durableId="1306201647">
    <w:abstractNumId w:val="12"/>
  </w:num>
  <w:num w:numId="26" w16cid:durableId="1865095620">
    <w:abstractNumId w:val="85"/>
  </w:num>
  <w:num w:numId="27" w16cid:durableId="1004208737">
    <w:abstractNumId w:val="74"/>
  </w:num>
  <w:num w:numId="28" w16cid:durableId="617105934">
    <w:abstractNumId w:val="27"/>
  </w:num>
  <w:num w:numId="29" w16cid:durableId="1151290693">
    <w:abstractNumId w:val="30"/>
  </w:num>
  <w:num w:numId="30" w16cid:durableId="645163055">
    <w:abstractNumId w:val="61"/>
  </w:num>
  <w:num w:numId="31" w16cid:durableId="1810786610">
    <w:abstractNumId w:val="81"/>
  </w:num>
  <w:num w:numId="32" w16cid:durableId="1269435340">
    <w:abstractNumId w:val="72"/>
  </w:num>
  <w:num w:numId="33" w16cid:durableId="226847224">
    <w:abstractNumId w:val="13"/>
  </w:num>
  <w:num w:numId="34" w16cid:durableId="2093964487">
    <w:abstractNumId w:val="57"/>
  </w:num>
  <w:num w:numId="35" w16cid:durableId="1184124486">
    <w:abstractNumId w:val="0"/>
  </w:num>
  <w:num w:numId="36" w16cid:durableId="385111375">
    <w:abstractNumId w:val="2"/>
  </w:num>
  <w:num w:numId="37" w16cid:durableId="1683436561">
    <w:abstractNumId w:val="3"/>
  </w:num>
  <w:num w:numId="38" w16cid:durableId="863785896">
    <w:abstractNumId w:val="58"/>
  </w:num>
  <w:num w:numId="39" w16cid:durableId="1758555374">
    <w:abstractNumId w:val="22"/>
  </w:num>
  <w:num w:numId="40" w16cid:durableId="154685191">
    <w:abstractNumId w:val="45"/>
  </w:num>
  <w:num w:numId="41" w16cid:durableId="1550846133">
    <w:abstractNumId w:val="24"/>
  </w:num>
  <w:num w:numId="42" w16cid:durableId="1524515880">
    <w:abstractNumId w:val="36"/>
  </w:num>
  <w:num w:numId="43" w16cid:durableId="666637357">
    <w:abstractNumId w:val="70"/>
  </w:num>
  <w:num w:numId="44" w16cid:durableId="437681274">
    <w:abstractNumId w:val="25"/>
  </w:num>
  <w:num w:numId="45" w16cid:durableId="986125219">
    <w:abstractNumId w:val="5"/>
  </w:num>
  <w:num w:numId="46" w16cid:durableId="281351918">
    <w:abstractNumId w:val="51"/>
  </w:num>
  <w:num w:numId="47" w16cid:durableId="1491754609">
    <w:abstractNumId w:val="65"/>
  </w:num>
  <w:num w:numId="48" w16cid:durableId="1244803305">
    <w:abstractNumId w:val="83"/>
  </w:num>
  <w:num w:numId="49" w16cid:durableId="893391915">
    <w:abstractNumId w:val="78"/>
  </w:num>
  <w:num w:numId="50" w16cid:durableId="754866082">
    <w:abstractNumId w:val="32"/>
  </w:num>
  <w:num w:numId="51" w16cid:durableId="877745763">
    <w:abstractNumId w:val="63"/>
  </w:num>
  <w:num w:numId="52" w16cid:durableId="413361749">
    <w:abstractNumId w:val="23"/>
  </w:num>
  <w:num w:numId="53" w16cid:durableId="886918440">
    <w:abstractNumId w:val="37"/>
  </w:num>
  <w:num w:numId="54" w16cid:durableId="1112439699">
    <w:abstractNumId w:val="16"/>
  </w:num>
  <w:num w:numId="55" w16cid:durableId="1355108866">
    <w:abstractNumId w:val="49"/>
  </w:num>
  <w:num w:numId="56" w16cid:durableId="1177157776">
    <w:abstractNumId w:val="31"/>
  </w:num>
  <w:num w:numId="57" w16cid:durableId="382025742">
    <w:abstractNumId w:val="14"/>
  </w:num>
  <w:num w:numId="58" w16cid:durableId="2043361547">
    <w:abstractNumId w:val="6"/>
  </w:num>
  <w:num w:numId="59" w16cid:durableId="1257787199">
    <w:abstractNumId w:val="66"/>
  </w:num>
  <w:num w:numId="60" w16cid:durableId="744691902">
    <w:abstractNumId w:val="76"/>
  </w:num>
  <w:num w:numId="61" w16cid:durableId="1001464935">
    <w:abstractNumId w:val="41"/>
  </w:num>
  <w:num w:numId="62" w16cid:durableId="617683646">
    <w:abstractNumId w:val="9"/>
  </w:num>
  <w:num w:numId="63" w16cid:durableId="153424595">
    <w:abstractNumId w:val="59"/>
  </w:num>
  <w:num w:numId="64" w16cid:durableId="1274367116">
    <w:abstractNumId w:val="67"/>
  </w:num>
  <w:num w:numId="65" w16cid:durableId="1731269276">
    <w:abstractNumId w:val="29"/>
  </w:num>
  <w:num w:numId="66" w16cid:durableId="1306009000">
    <w:abstractNumId w:val="82"/>
  </w:num>
  <w:num w:numId="67" w16cid:durableId="280187681">
    <w:abstractNumId w:val="64"/>
  </w:num>
  <w:num w:numId="68" w16cid:durableId="853301775">
    <w:abstractNumId w:val="26"/>
  </w:num>
  <w:num w:numId="69" w16cid:durableId="2077363579">
    <w:abstractNumId w:val="55"/>
  </w:num>
  <w:num w:numId="70" w16cid:durableId="846942610">
    <w:abstractNumId w:val="7"/>
  </w:num>
  <w:num w:numId="71" w16cid:durableId="1517386439">
    <w:abstractNumId w:val="73"/>
  </w:num>
  <w:num w:numId="72" w16cid:durableId="979961399">
    <w:abstractNumId w:val="10"/>
  </w:num>
  <w:num w:numId="73" w16cid:durableId="266891209">
    <w:abstractNumId w:val="33"/>
  </w:num>
  <w:num w:numId="74" w16cid:durableId="353312174">
    <w:abstractNumId w:val="56"/>
  </w:num>
  <w:num w:numId="75" w16cid:durableId="1327975918">
    <w:abstractNumId w:val="71"/>
  </w:num>
  <w:num w:numId="76" w16cid:durableId="1566378112">
    <w:abstractNumId w:val="38"/>
  </w:num>
  <w:num w:numId="77" w16cid:durableId="1572425126">
    <w:abstractNumId w:val="28"/>
  </w:num>
  <w:num w:numId="78" w16cid:durableId="1706635594">
    <w:abstractNumId w:val="20"/>
  </w:num>
  <w:num w:numId="79" w16cid:durableId="565841589">
    <w:abstractNumId w:val="54"/>
  </w:num>
  <w:num w:numId="80" w16cid:durableId="1526863455">
    <w:abstractNumId w:val="80"/>
  </w:num>
  <w:num w:numId="81" w16cid:durableId="1701468633">
    <w:abstractNumId w:val="11"/>
  </w:num>
  <w:num w:numId="82" w16cid:durableId="1781946518">
    <w:abstractNumId w:val="42"/>
  </w:num>
  <w:num w:numId="83" w16cid:durableId="876897287">
    <w:abstractNumId w:val="19"/>
  </w:num>
  <w:num w:numId="84" w16cid:durableId="1405446862">
    <w:abstractNumId w:val="34"/>
  </w:num>
  <w:num w:numId="85" w16cid:durableId="888347061">
    <w:abstractNumId w:val="68"/>
  </w:num>
  <w:num w:numId="86" w16cid:durableId="181747562">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60E2"/>
    <w:rsid w:val="00066EDF"/>
    <w:rsid w:val="0006797E"/>
    <w:rsid w:val="000713EE"/>
    <w:rsid w:val="00073936"/>
    <w:rsid w:val="0007466E"/>
    <w:rsid w:val="00076496"/>
    <w:rsid w:val="000835CC"/>
    <w:rsid w:val="0009020E"/>
    <w:rsid w:val="00090C90"/>
    <w:rsid w:val="00092BFB"/>
    <w:rsid w:val="00092FE6"/>
    <w:rsid w:val="00095E0A"/>
    <w:rsid w:val="000A04D6"/>
    <w:rsid w:val="000A0C31"/>
    <w:rsid w:val="000A3B17"/>
    <w:rsid w:val="000A6888"/>
    <w:rsid w:val="000A6DA4"/>
    <w:rsid w:val="000A7FB2"/>
    <w:rsid w:val="000B1E2F"/>
    <w:rsid w:val="000B41CD"/>
    <w:rsid w:val="000B5F59"/>
    <w:rsid w:val="000C07E9"/>
    <w:rsid w:val="000C1383"/>
    <w:rsid w:val="000C2019"/>
    <w:rsid w:val="000C26AA"/>
    <w:rsid w:val="000C29CC"/>
    <w:rsid w:val="000C33E0"/>
    <w:rsid w:val="000C392E"/>
    <w:rsid w:val="000C4FB0"/>
    <w:rsid w:val="000C5274"/>
    <w:rsid w:val="000C68B9"/>
    <w:rsid w:val="000D0069"/>
    <w:rsid w:val="000D5476"/>
    <w:rsid w:val="000D5D73"/>
    <w:rsid w:val="000D6B1F"/>
    <w:rsid w:val="000E11AA"/>
    <w:rsid w:val="000E6203"/>
    <w:rsid w:val="000F0E2A"/>
    <w:rsid w:val="000F130A"/>
    <w:rsid w:val="000F2D3B"/>
    <w:rsid w:val="000F2E48"/>
    <w:rsid w:val="000F5B5A"/>
    <w:rsid w:val="000F7629"/>
    <w:rsid w:val="00104400"/>
    <w:rsid w:val="001060AB"/>
    <w:rsid w:val="00106B04"/>
    <w:rsid w:val="0010727E"/>
    <w:rsid w:val="00112188"/>
    <w:rsid w:val="001170C8"/>
    <w:rsid w:val="001227E3"/>
    <w:rsid w:val="00125F1C"/>
    <w:rsid w:val="00127F1B"/>
    <w:rsid w:val="0013068A"/>
    <w:rsid w:val="001315C9"/>
    <w:rsid w:val="00131862"/>
    <w:rsid w:val="001344FC"/>
    <w:rsid w:val="0013492B"/>
    <w:rsid w:val="00134BE7"/>
    <w:rsid w:val="001356ED"/>
    <w:rsid w:val="001424E0"/>
    <w:rsid w:val="0014256D"/>
    <w:rsid w:val="001451E6"/>
    <w:rsid w:val="00145F1C"/>
    <w:rsid w:val="0014623B"/>
    <w:rsid w:val="00150A3B"/>
    <w:rsid w:val="00151389"/>
    <w:rsid w:val="001516E9"/>
    <w:rsid w:val="0015383A"/>
    <w:rsid w:val="00154ACF"/>
    <w:rsid w:val="00156146"/>
    <w:rsid w:val="00161AB3"/>
    <w:rsid w:val="00161F2C"/>
    <w:rsid w:val="0016569A"/>
    <w:rsid w:val="001678D0"/>
    <w:rsid w:val="00170A44"/>
    <w:rsid w:val="001747AA"/>
    <w:rsid w:val="00174C79"/>
    <w:rsid w:val="00175DDC"/>
    <w:rsid w:val="001829C3"/>
    <w:rsid w:val="00183CC7"/>
    <w:rsid w:val="001843E3"/>
    <w:rsid w:val="00184ACF"/>
    <w:rsid w:val="0018754B"/>
    <w:rsid w:val="00192719"/>
    <w:rsid w:val="00193368"/>
    <w:rsid w:val="001A165C"/>
    <w:rsid w:val="001A400A"/>
    <w:rsid w:val="001A5B10"/>
    <w:rsid w:val="001A639A"/>
    <w:rsid w:val="001A6612"/>
    <w:rsid w:val="001A6A10"/>
    <w:rsid w:val="001B056B"/>
    <w:rsid w:val="001B0E3C"/>
    <w:rsid w:val="001B1033"/>
    <w:rsid w:val="001B1895"/>
    <w:rsid w:val="001B2705"/>
    <w:rsid w:val="001B37D1"/>
    <w:rsid w:val="001B395C"/>
    <w:rsid w:val="001C1217"/>
    <w:rsid w:val="001C194C"/>
    <w:rsid w:val="001C2D92"/>
    <w:rsid w:val="001C2E87"/>
    <w:rsid w:val="001D0580"/>
    <w:rsid w:val="001D1136"/>
    <w:rsid w:val="001D1A38"/>
    <w:rsid w:val="001D45F2"/>
    <w:rsid w:val="001D6301"/>
    <w:rsid w:val="001D7080"/>
    <w:rsid w:val="001D7521"/>
    <w:rsid w:val="001E35B2"/>
    <w:rsid w:val="001E46DC"/>
    <w:rsid w:val="001E6D70"/>
    <w:rsid w:val="00200793"/>
    <w:rsid w:val="00203380"/>
    <w:rsid w:val="00203BFD"/>
    <w:rsid w:val="0020515B"/>
    <w:rsid w:val="0021458E"/>
    <w:rsid w:val="0022022D"/>
    <w:rsid w:val="00220C8A"/>
    <w:rsid w:val="00221194"/>
    <w:rsid w:val="002221D1"/>
    <w:rsid w:val="002245E5"/>
    <w:rsid w:val="00227848"/>
    <w:rsid w:val="00233439"/>
    <w:rsid w:val="00234799"/>
    <w:rsid w:val="00241F1D"/>
    <w:rsid w:val="002470D8"/>
    <w:rsid w:val="002557B7"/>
    <w:rsid w:val="00255E36"/>
    <w:rsid w:val="002571A3"/>
    <w:rsid w:val="00257ECD"/>
    <w:rsid w:val="00263079"/>
    <w:rsid w:val="002665F6"/>
    <w:rsid w:val="00266A8E"/>
    <w:rsid w:val="002712CD"/>
    <w:rsid w:val="002728FA"/>
    <w:rsid w:val="00272A86"/>
    <w:rsid w:val="00277C3E"/>
    <w:rsid w:val="00280CC2"/>
    <w:rsid w:val="002846B4"/>
    <w:rsid w:val="002850A8"/>
    <w:rsid w:val="00285358"/>
    <w:rsid w:val="002859B5"/>
    <w:rsid w:val="00285EAC"/>
    <w:rsid w:val="00286993"/>
    <w:rsid w:val="00291F7C"/>
    <w:rsid w:val="00292D48"/>
    <w:rsid w:val="002934F1"/>
    <w:rsid w:val="00293903"/>
    <w:rsid w:val="00293AFE"/>
    <w:rsid w:val="00294A48"/>
    <w:rsid w:val="002965B2"/>
    <w:rsid w:val="00296B50"/>
    <w:rsid w:val="0029718E"/>
    <w:rsid w:val="002A26B3"/>
    <w:rsid w:val="002A4AD8"/>
    <w:rsid w:val="002A58E2"/>
    <w:rsid w:val="002A6F25"/>
    <w:rsid w:val="002A7EBD"/>
    <w:rsid w:val="002B53E8"/>
    <w:rsid w:val="002B6785"/>
    <w:rsid w:val="002C124D"/>
    <w:rsid w:val="002C34B4"/>
    <w:rsid w:val="002C464E"/>
    <w:rsid w:val="002C4CAE"/>
    <w:rsid w:val="002C55E3"/>
    <w:rsid w:val="002C6188"/>
    <w:rsid w:val="002C7425"/>
    <w:rsid w:val="002D29B6"/>
    <w:rsid w:val="002D7788"/>
    <w:rsid w:val="002D7850"/>
    <w:rsid w:val="002E4B04"/>
    <w:rsid w:val="002E6CFF"/>
    <w:rsid w:val="002F1138"/>
    <w:rsid w:val="002F1D0D"/>
    <w:rsid w:val="002F23BD"/>
    <w:rsid w:val="00300A6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ADC"/>
    <w:rsid w:val="00332904"/>
    <w:rsid w:val="00333BC6"/>
    <w:rsid w:val="00334133"/>
    <w:rsid w:val="0033451E"/>
    <w:rsid w:val="00341495"/>
    <w:rsid w:val="0034180B"/>
    <w:rsid w:val="003504B9"/>
    <w:rsid w:val="0035135E"/>
    <w:rsid w:val="00353F6F"/>
    <w:rsid w:val="003554D5"/>
    <w:rsid w:val="00357E0B"/>
    <w:rsid w:val="00360BD2"/>
    <w:rsid w:val="00370076"/>
    <w:rsid w:val="0037074E"/>
    <w:rsid w:val="00371C1B"/>
    <w:rsid w:val="003771DC"/>
    <w:rsid w:val="00377B71"/>
    <w:rsid w:val="00384A5B"/>
    <w:rsid w:val="0038504F"/>
    <w:rsid w:val="00387666"/>
    <w:rsid w:val="00387E3D"/>
    <w:rsid w:val="00391454"/>
    <w:rsid w:val="003926A4"/>
    <w:rsid w:val="0039397B"/>
    <w:rsid w:val="00393C52"/>
    <w:rsid w:val="00394201"/>
    <w:rsid w:val="00397208"/>
    <w:rsid w:val="003A5E41"/>
    <w:rsid w:val="003A7C31"/>
    <w:rsid w:val="003B0DE3"/>
    <w:rsid w:val="003B150D"/>
    <w:rsid w:val="003B1B96"/>
    <w:rsid w:val="003B36E7"/>
    <w:rsid w:val="003C1816"/>
    <w:rsid w:val="003C5CB8"/>
    <w:rsid w:val="003C6A22"/>
    <w:rsid w:val="003C7492"/>
    <w:rsid w:val="003D29BC"/>
    <w:rsid w:val="003D2B84"/>
    <w:rsid w:val="003D31BC"/>
    <w:rsid w:val="003D33CB"/>
    <w:rsid w:val="003D4785"/>
    <w:rsid w:val="003D49C2"/>
    <w:rsid w:val="003E4624"/>
    <w:rsid w:val="003E5A33"/>
    <w:rsid w:val="003F0C42"/>
    <w:rsid w:val="003F0F91"/>
    <w:rsid w:val="003F3E32"/>
    <w:rsid w:val="00400881"/>
    <w:rsid w:val="00402EAB"/>
    <w:rsid w:val="004039E4"/>
    <w:rsid w:val="00403C75"/>
    <w:rsid w:val="0040628C"/>
    <w:rsid w:val="00406EBF"/>
    <w:rsid w:val="004107E9"/>
    <w:rsid w:val="00411C6B"/>
    <w:rsid w:val="00412E77"/>
    <w:rsid w:val="00414DC9"/>
    <w:rsid w:val="00417372"/>
    <w:rsid w:val="0041785D"/>
    <w:rsid w:val="00422381"/>
    <w:rsid w:val="00422B85"/>
    <w:rsid w:val="004247AC"/>
    <w:rsid w:val="00424FBA"/>
    <w:rsid w:val="00432479"/>
    <w:rsid w:val="0044233B"/>
    <w:rsid w:val="0044326C"/>
    <w:rsid w:val="00443B3A"/>
    <w:rsid w:val="0044477B"/>
    <w:rsid w:val="00450EE4"/>
    <w:rsid w:val="004524F7"/>
    <w:rsid w:val="00452D17"/>
    <w:rsid w:val="00457CC2"/>
    <w:rsid w:val="00460341"/>
    <w:rsid w:val="00463827"/>
    <w:rsid w:val="00464AD8"/>
    <w:rsid w:val="004700A1"/>
    <w:rsid w:val="00476B63"/>
    <w:rsid w:val="004800E2"/>
    <w:rsid w:val="004801E3"/>
    <w:rsid w:val="004802B6"/>
    <w:rsid w:val="00480ECF"/>
    <w:rsid w:val="00481FD8"/>
    <w:rsid w:val="004824E5"/>
    <w:rsid w:val="00483DB2"/>
    <w:rsid w:val="0048635A"/>
    <w:rsid w:val="00490122"/>
    <w:rsid w:val="004905CC"/>
    <w:rsid w:val="00492C37"/>
    <w:rsid w:val="00493406"/>
    <w:rsid w:val="0049449F"/>
    <w:rsid w:val="00497175"/>
    <w:rsid w:val="004A1462"/>
    <w:rsid w:val="004A1E8E"/>
    <w:rsid w:val="004A3B4F"/>
    <w:rsid w:val="004A3F2F"/>
    <w:rsid w:val="004A5541"/>
    <w:rsid w:val="004A7754"/>
    <w:rsid w:val="004B107C"/>
    <w:rsid w:val="004B1908"/>
    <w:rsid w:val="004B5BB6"/>
    <w:rsid w:val="004B5DD9"/>
    <w:rsid w:val="004B6905"/>
    <w:rsid w:val="004B7171"/>
    <w:rsid w:val="004C0A77"/>
    <w:rsid w:val="004C2F15"/>
    <w:rsid w:val="004C3B81"/>
    <w:rsid w:val="004C4248"/>
    <w:rsid w:val="004C4687"/>
    <w:rsid w:val="004C557D"/>
    <w:rsid w:val="004C59DE"/>
    <w:rsid w:val="004D01C8"/>
    <w:rsid w:val="004D41D3"/>
    <w:rsid w:val="004D461C"/>
    <w:rsid w:val="004E04A3"/>
    <w:rsid w:val="004E2035"/>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78F1"/>
    <w:rsid w:val="005120B1"/>
    <w:rsid w:val="00512255"/>
    <w:rsid w:val="00514D97"/>
    <w:rsid w:val="00515391"/>
    <w:rsid w:val="00517870"/>
    <w:rsid w:val="00522F65"/>
    <w:rsid w:val="005233C9"/>
    <w:rsid w:val="00523E25"/>
    <w:rsid w:val="00525A93"/>
    <w:rsid w:val="0052674D"/>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74FA"/>
    <w:rsid w:val="00553586"/>
    <w:rsid w:val="00557BE9"/>
    <w:rsid w:val="00562019"/>
    <w:rsid w:val="00562D3A"/>
    <w:rsid w:val="00565CF7"/>
    <w:rsid w:val="00567267"/>
    <w:rsid w:val="00572299"/>
    <w:rsid w:val="00572A94"/>
    <w:rsid w:val="00572F00"/>
    <w:rsid w:val="00574B03"/>
    <w:rsid w:val="00575338"/>
    <w:rsid w:val="005756FF"/>
    <w:rsid w:val="00575CE8"/>
    <w:rsid w:val="00577E37"/>
    <w:rsid w:val="0058068A"/>
    <w:rsid w:val="00581067"/>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77F"/>
    <w:rsid w:val="005B3D98"/>
    <w:rsid w:val="005B4177"/>
    <w:rsid w:val="005B42FB"/>
    <w:rsid w:val="005B4A21"/>
    <w:rsid w:val="005B55B7"/>
    <w:rsid w:val="005B59F7"/>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6933"/>
    <w:rsid w:val="005E37D3"/>
    <w:rsid w:val="005E4C0B"/>
    <w:rsid w:val="005E6537"/>
    <w:rsid w:val="005E6B24"/>
    <w:rsid w:val="005F2E98"/>
    <w:rsid w:val="005F7E8D"/>
    <w:rsid w:val="005F7F70"/>
    <w:rsid w:val="00603010"/>
    <w:rsid w:val="00603817"/>
    <w:rsid w:val="006069BE"/>
    <w:rsid w:val="0061069E"/>
    <w:rsid w:val="00611E03"/>
    <w:rsid w:val="00614985"/>
    <w:rsid w:val="00615DE1"/>
    <w:rsid w:val="0061786C"/>
    <w:rsid w:val="0061795D"/>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7426"/>
    <w:rsid w:val="00660221"/>
    <w:rsid w:val="00661DFC"/>
    <w:rsid w:val="00661E4F"/>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575C"/>
    <w:rsid w:val="006C3517"/>
    <w:rsid w:val="006C5F0E"/>
    <w:rsid w:val="006C6138"/>
    <w:rsid w:val="006C6B27"/>
    <w:rsid w:val="006C7885"/>
    <w:rsid w:val="006D0E86"/>
    <w:rsid w:val="006E026F"/>
    <w:rsid w:val="006E2A52"/>
    <w:rsid w:val="006E30DF"/>
    <w:rsid w:val="006E3ED1"/>
    <w:rsid w:val="006E757B"/>
    <w:rsid w:val="006F01E2"/>
    <w:rsid w:val="006F0473"/>
    <w:rsid w:val="006F1045"/>
    <w:rsid w:val="006F2358"/>
    <w:rsid w:val="006F387C"/>
    <w:rsid w:val="006F3CF6"/>
    <w:rsid w:val="0070097D"/>
    <w:rsid w:val="00700B75"/>
    <w:rsid w:val="007027C5"/>
    <w:rsid w:val="00714C72"/>
    <w:rsid w:val="007160E4"/>
    <w:rsid w:val="00716C8E"/>
    <w:rsid w:val="00722049"/>
    <w:rsid w:val="007231BF"/>
    <w:rsid w:val="00723273"/>
    <w:rsid w:val="007252EF"/>
    <w:rsid w:val="00725FBA"/>
    <w:rsid w:val="007269DF"/>
    <w:rsid w:val="007279AF"/>
    <w:rsid w:val="00730EC4"/>
    <w:rsid w:val="0073296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3EC8"/>
    <w:rsid w:val="00787554"/>
    <w:rsid w:val="00787817"/>
    <w:rsid w:val="00787A4B"/>
    <w:rsid w:val="00787C36"/>
    <w:rsid w:val="00791D1F"/>
    <w:rsid w:val="00792DB1"/>
    <w:rsid w:val="00794676"/>
    <w:rsid w:val="007A0E43"/>
    <w:rsid w:val="007A3441"/>
    <w:rsid w:val="007A53FC"/>
    <w:rsid w:val="007B2B0E"/>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781C"/>
    <w:rsid w:val="007E02D9"/>
    <w:rsid w:val="007E190C"/>
    <w:rsid w:val="007E4A1D"/>
    <w:rsid w:val="007F11AB"/>
    <w:rsid w:val="007F53F6"/>
    <w:rsid w:val="007F778E"/>
    <w:rsid w:val="008033CF"/>
    <w:rsid w:val="00806113"/>
    <w:rsid w:val="00814872"/>
    <w:rsid w:val="008161AF"/>
    <w:rsid w:val="00821BFB"/>
    <w:rsid w:val="008249FE"/>
    <w:rsid w:val="00824D64"/>
    <w:rsid w:val="00834F0C"/>
    <w:rsid w:val="00835CC2"/>
    <w:rsid w:val="0084031B"/>
    <w:rsid w:val="00844FEF"/>
    <w:rsid w:val="00847078"/>
    <w:rsid w:val="0085289A"/>
    <w:rsid w:val="008531E8"/>
    <w:rsid w:val="00853BC4"/>
    <w:rsid w:val="00862919"/>
    <w:rsid w:val="008660FB"/>
    <w:rsid w:val="00870E3A"/>
    <w:rsid w:val="008742D8"/>
    <w:rsid w:val="008750E6"/>
    <w:rsid w:val="00876A16"/>
    <w:rsid w:val="00882DDB"/>
    <w:rsid w:val="00887EA6"/>
    <w:rsid w:val="00891F36"/>
    <w:rsid w:val="00897A5E"/>
    <w:rsid w:val="008A203E"/>
    <w:rsid w:val="008A3599"/>
    <w:rsid w:val="008A38B6"/>
    <w:rsid w:val="008A693F"/>
    <w:rsid w:val="008B0994"/>
    <w:rsid w:val="008B1B1B"/>
    <w:rsid w:val="008B367F"/>
    <w:rsid w:val="008B6329"/>
    <w:rsid w:val="008B6339"/>
    <w:rsid w:val="008C249D"/>
    <w:rsid w:val="008C30FE"/>
    <w:rsid w:val="008C5BC5"/>
    <w:rsid w:val="008C5CFF"/>
    <w:rsid w:val="008C5F68"/>
    <w:rsid w:val="008C7E0C"/>
    <w:rsid w:val="008D0881"/>
    <w:rsid w:val="008D0D1B"/>
    <w:rsid w:val="008D53C8"/>
    <w:rsid w:val="008D74FF"/>
    <w:rsid w:val="008E0E52"/>
    <w:rsid w:val="008E5659"/>
    <w:rsid w:val="008F04D1"/>
    <w:rsid w:val="008F3C25"/>
    <w:rsid w:val="008F3F6C"/>
    <w:rsid w:val="008F43CF"/>
    <w:rsid w:val="008F4744"/>
    <w:rsid w:val="008F7ED2"/>
    <w:rsid w:val="00900A1F"/>
    <w:rsid w:val="0090328A"/>
    <w:rsid w:val="00905663"/>
    <w:rsid w:val="00913514"/>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968"/>
    <w:rsid w:val="0094525C"/>
    <w:rsid w:val="00950BA4"/>
    <w:rsid w:val="0097350B"/>
    <w:rsid w:val="0097567C"/>
    <w:rsid w:val="009758D4"/>
    <w:rsid w:val="00976644"/>
    <w:rsid w:val="0098297D"/>
    <w:rsid w:val="009A0252"/>
    <w:rsid w:val="009A18D0"/>
    <w:rsid w:val="009A390C"/>
    <w:rsid w:val="009A435E"/>
    <w:rsid w:val="009B08F0"/>
    <w:rsid w:val="009B0B20"/>
    <w:rsid w:val="009B3C41"/>
    <w:rsid w:val="009B4A02"/>
    <w:rsid w:val="009C4FC6"/>
    <w:rsid w:val="009D0F2A"/>
    <w:rsid w:val="009D6001"/>
    <w:rsid w:val="009E1C8B"/>
    <w:rsid w:val="009E20A2"/>
    <w:rsid w:val="009E7F10"/>
    <w:rsid w:val="009F0C5F"/>
    <w:rsid w:val="009F4BD9"/>
    <w:rsid w:val="00A13E7B"/>
    <w:rsid w:val="00A142D1"/>
    <w:rsid w:val="00A160D1"/>
    <w:rsid w:val="00A23F51"/>
    <w:rsid w:val="00A27D6A"/>
    <w:rsid w:val="00A30C69"/>
    <w:rsid w:val="00A30EBC"/>
    <w:rsid w:val="00A31FF6"/>
    <w:rsid w:val="00A3604D"/>
    <w:rsid w:val="00A36C08"/>
    <w:rsid w:val="00A42203"/>
    <w:rsid w:val="00A44E57"/>
    <w:rsid w:val="00A44EA1"/>
    <w:rsid w:val="00A510C0"/>
    <w:rsid w:val="00A51CE3"/>
    <w:rsid w:val="00A54458"/>
    <w:rsid w:val="00A54A96"/>
    <w:rsid w:val="00A54EF4"/>
    <w:rsid w:val="00A57D96"/>
    <w:rsid w:val="00A63D38"/>
    <w:rsid w:val="00A65A52"/>
    <w:rsid w:val="00A66C90"/>
    <w:rsid w:val="00A725F0"/>
    <w:rsid w:val="00A73D24"/>
    <w:rsid w:val="00A7490A"/>
    <w:rsid w:val="00A75A61"/>
    <w:rsid w:val="00A772B3"/>
    <w:rsid w:val="00A84E62"/>
    <w:rsid w:val="00A84F0C"/>
    <w:rsid w:val="00A86DD2"/>
    <w:rsid w:val="00A86F60"/>
    <w:rsid w:val="00A914E7"/>
    <w:rsid w:val="00A91C86"/>
    <w:rsid w:val="00A92C42"/>
    <w:rsid w:val="00A94481"/>
    <w:rsid w:val="00AA0004"/>
    <w:rsid w:val="00AA152D"/>
    <w:rsid w:val="00AA1F90"/>
    <w:rsid w:val="00AA21BA"/>
    <w:rsid w:val="00AA2207"/>
    <w:rsid w:val="00AA48E0"/>
    <w:rsid w:val="00AA5D74"/>
    <w:rsid w:val="00AB198D"/>
    <w:rsid w:val="00AB4FE6"/>
    <w:rsid w:val="00AB6EE4"/>
    <w:rsid w:val="00AB70E6"/>
    <w:rsid w:val="00AC08E5"/>
    <w:rsid w:val="00AD35F1"/>
    <w:rsid w:val="00AD534C"/>
    <w:rsid w:val="00AD58FA"/>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5DC5"/>
    <w:rsid w:val="00B41348"/>
    <w:rsid w:val="00B44148"/>
    <w:rsid w:val="00B468E5"/>
    <w:rsid w:val="00B46AA1"/>
    <w:rsid w:val="00B47036"/>
    <w:rsid w:val="00B51DEC"/>
    <w:rsid w:val="00B53C36"/>
    <w:rsid w:val="00B553FF"/>
    <w:rsid w:val="00B621F9"/>
    <w:rsid w:val="00B6292C"/>
    <w:rsid w:val="00B63A1B"/>
    <w:rsid w:val="00B6442A"/>
    <w:rsid w:val="00B71E87"/>
    <w:rsid w:val="00B739F2"/>
    <w:rsid w:val="00B73E5F"/>
    <w:rsid w:val="00B76293"/>
    <w:rsid w:val="00B8092F"/>
    <w:rsid w:val="00B822E5"/>
    <w:rsid w:val="00B87186"/>
    <w:rsid w:val="00B90B95"/>
    <w:rsid w:val="00B9108D"/>
    <w:rsid w:val="00B93D03"/>
    <w:rsid w:val="00B96244"/>
    <w:rsid w:val="00B97ACE"/>
    <w:rsid w:val="00BA0991"/>
    <w:rsid w:val="00BA6CA9"/>
    <w:rsid w:val="00BA7BD7"/>
    <w:rsid w:val="00BA7E33"/>
    <w:rsid w:val="00BB12F5"/>
    <w:rsid w:val="00BC3CD2"/>
    <w:rsid w:val="00BC3FCE"/>
    <w:rsid w:val="00BD3BC4"/>
    <w:rsid w:val="00BD56B8"/>
    <w:rsid w:val="00BE0D43"/>
    <w:rsid w:val="00BE1ED8"/>
    <w:rsid w:val="00BE2FC1"/>
    <w:rsid w:val="00BE5AEA"/>
    <w:rsid w:val="00BE7DDC"/>
    <w:rsid w:val="00BF1821"/>
    <w:rsid w:val="00BF505C"/>
    <w:rsid w:val="00BF635F"/>
    <w:rsid w:val="00BF6580"/>
    <w:rsid w:val="00BF792F"/>
    <w:rsid w:val="00C00AB0"/>
    <w:rsid w:val="00C0187F"/>
    <w:rsid w:val="00C024DE"/>
    <w:rsid w:val="00C0324C"/>
    <w:rsid w:val="00C053C8"/>
    <w:rsid w:val="00C060E1"/>
    <w:rsid w:val="00C0738B"/>
    <w:rsid w:val="00C1751E"/>
    <w:rsid w:val="00C22717"/>
    <w:rsid w:val="00C27478"/>
    <w:rsid w:val="00C2759F"/>
    <w:rsid w:val="00C3518A"/>
    <w:rsid w:val="00C35251"/>
    <w:rsid w:val="00C42C2E"/>
    <w:rsid w:val="00C43D35"/>
    <w:rsid w:val="00C45A42"/>
    <w:rsid w:val="00C45F78"/>
    <w:rsid w:val="00C45FFD"/>
    <w:rsid w:val="00C4698D"/>
    <w:rsid w:val="00C4769D"/>
    <w:rsid w:val="00C47939"/>
    <w:rsid w:val="00C50562"/>
    <w:rsid w:val="00C521B7"/>
    <w:rsid w:val="00C522B3"/>
    <w:rsid w:val="00C549CB"/>
    <w:rsid w:val="00C56068"/>
    <w:rsid w:val="00C60F01"/>
    <w:rsid w:val="00C65B43"/>
    <w:rsid w:val="00C661CC"/>
    <w:rsid w:val="00C71E9F"/>
    <w:rsid w:val="00C824A4"/>
    <w:rsid w:val="00C82B11"/>
    <w:rsid w:val="00C85B0B"/>
    <w:rsid w:val="00C87E53"/>
    <w:rsid w:val="00C96AFE"/>
    <w:rsid w:val="00CA28DF"/>
    <w:rsid w:val="00CA2B06"/>
    <w:rsid w:val="00CA66F3"/>
    <w:rsid w:val="00CB1A27"/>
    <w:rsid w:val="00CB429E"/>
    <w:rsid w:val="00CB4675"/>
    <w:rsid w:val="00CC0574"/>
    <w:rsid w:val="00CC0C31"/>
    <w:rsid w:val="00CC10F4"/>
    <w:rsid w:val="00CC36F8"/>
    <w:rsid w:val="00CC6376"/>
    <w:rsid w:val="00CD3E40"/>
    <w:rsid w:val="00CD467E"/>
    <w:rsid w:val="00CD645D"/>
    <w:rsid w:val="00CE01C4"/>
    <w:rsid w:val="00CE089F"/>
    <w:rsid w:val="00CE179F"/>
    <w:rsid w:val="00CE7377"/>
    <w:rsid w:val="00CF4C8C"/>
    <w:rsid w:val="00CF4D98"/>
    <w:rsid w:val="00CF69BD"/>
    <w:rsid w:val="00D01834"/>
    <w:rsid w:val="00D01FA1"/>
    <w:rsid w:val="00D043AB"/>
    <w:rsid w:val="00D05C2B"/>
    <w:rsid w:val="00D06B99"/>
    <w:rsid w:val="00D07831"/>
    <w:rsid w:val="00D2072C"/>
    <w:rsid w:val="00D220E4"/>
    <w:rsid w:val="00D24E3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628EE"/>
    <w:rsid w:val="00D6556C"/>
    <w:rsid w:val="00D70911"/>
    <w:rsid w:val="00D73079"/>
    <w:rsid w:val="00D75B5B"/>
    <w:rsid w:val="00D7609B"/>
    <w:rsid w:val="00D77010"/>
    <w:rsid w:val="00D824F6"/>
    <w:rsid w:val="00D90C3D"/>
    <w:rsid w:val="00D910FB"/>
    <w:rsid w:val="00DA129B"/>
    <w:rsid w:val="00DA3DAD"/>
    <w:rsid w:val="00DA4AE6"/>
    <w:rsid w:val="00DA4BC6"/>
    <w:rsid w:val="00DB2221"/>
    <w:rsid w:val="00DB33EC"/>
    <w:rsid w:val="00DB4456"/>
    <w:rsid w:val="00DB5488"/>
    <w:rsid w:val="00DB6BBA"/>
    <w:rsid w:val="00DC0C6C"/>
    <w:rsid w:val="00DC1186"/>
    <w:rsid w:val="00DC2D29"/>
    <w:rsid w:val="00DC47A8"/>
    <w:rsid w:val="00DC7532"/>
    <w:rsid w:val="00DD077A"/>
    <w:rsid w:val="00DD1AA7"/>
    <w:rsid w:val="00DD2C8A"/>
    <w:rsid w:val="00DD6853"/>
    <w:rsid w:val="00DE216C"/>
    <w:rsid w:val="00DE49D2"/>
    <w:rsid w:val="00DE5579"/>
    <w:rsid w:val="00DE74C6"/>
    <w:rsid w:val="00DE7FA5"/>
    <w:rsid w:val="00DF2396"/>
    <w:rsid w:val="00DF310E"/>
    <w:rsid w:val="00DF4304"/>
    <w:rsid w:val="00DF4BAE"/>
    <w:rsid w:val="00DF786F"/>
    <w:rsid w:val="00E0138C"/>
    <w:rsid w:val="00E03132"/>
    <w:rsid w:val="00E05695"/>
    <w:rsid w:val="00E05F27"/>
    <w:rsid w:val="00E138F0"/>
    <w:rsid w:val="00E1527E"/>
    <w:rsid w:val="00E205F5"/>
    <w:rsid w:val="00E2431B"/>
    <w:rsid w:val="00E2558D"/>
    <w:rsid w:val="00E26D63"/>
    <w:rsid w:val="00E325EC"/>
    <w:rsid w:val="00E338AB"/>
    <w:rsid w:val="00E33FB5"/>
    <w:rsid w:val="00E35C54"/>
    <w:rsid w:val="00E44CCF"/>
    <w:rsid w:val="00E501AD"/>
    <w:rsid w:val="00E552C0"/>
    <w:rsid w:val="00E559D0"/>
    <w:rsid w:val="00E56677"/>
    <w:rsid w:val="00E566C3"/>
    <w:rsid w:val="00E566DE"/>
    <w:rsid w:val="00E607A7"/>
    <w:rsid w:val="00E607F7"/>
    <w:rsid w:val="00E61D88"/>
    <w:rsid w:val="00E62EB2"/>
    <w:rsid w:val="00E6430E"/>
    <w:rsid w:val="00E746AA"/>
    <w:rsid w:val="00E75C2E"/>
    <w:rsid w:val="00E81572"/>
    <w:rsid w:val="00E845C2"/>
    <w:rsid w:val="00E84980"/>
    <w:rsid w:val="00E85218"/>
    <w:rsid w:val="00E86E29"/>
    <w:rsid w:val="00E87433"/>
    <w:rsid w:val="00E90F55"/>
    <w:rsid w:val="00E91D7E"/>
    <w:rsid w:val="00EA0115"/>
    <w:rsid w:val="00EA64FB"/>
    <w:rsid w:val="00EB115B"/>
    <w:rsid w:val="00EB3432"/>
    <w:rsid w:val="00EB527A"/>
    <w:rsid w:val="00EB5474"/>
    <w:rsid w:val="00EB62B7"/>
    <w:rsid w:val="00EB666B"/>
    <w:rsid w:val="00EC45C9"/>
    <w:rsid w:val="00EC5D91"/>
    <w:rsid w:val="00EC6944"/>
    <w:rsid w:val="00ED1973"/>
    <w:rsid w:val="00ED2210"/>
    <w:rsid w:val="00ED3251"/>
    <w:rsid w:val="00ED4067"/>
    <w:rsid w:val="00ED59E7"/>
    <w:rsid w:val="00EE0765"/>
    <w:rsid w:val="00EE1D38"/>
    <w:rsid w:val="00EE5BE0"/>
    <w:rsid w:val="00EE70A4"/>
    <w:rsid w:val="00EF09BC"/>
    <w:rsid w:val="00EF138E"/>
    <w:rsid w:val="00EF341F"/>
    <w:rsid w:val="00EF34DB"/>
    <w:rsid w:val="00EF4727"/>
    <w:rsid w:val="00F0055A"/>
    <w:rsid w:val="00F020F1"/>
    <w:rsid w:val="00F105D8"/>
    <w:rsid w:val="00F12041"/>
    <w:rsid w:val="00F12DF7"/>
    <w:rsid w:val="00F131CA"/>
    <w:rsid w:val="00F1550D"/>
    <w:rsid w:val="00F15A75"/>
    <w:rsid w:val="00F23A0D"/>
    <w:rsid w:val="00F27B88"/>
    <w:rsid w:val="00F30C45"/>
    <w:rsid w:val="00F30EE6"/>
    <w:rsid w:val="00F3119E"/>
    <w:rsid w:val="00F37122"/>
    <w:rsid w:val="00F5312B"/>
    <w:rsid w:val="00F57410"/>
    <w:rsid w:val="00F61B89"/>
    <w:rsid w:val="00F62869"/>
    <w:rsid w:val="00F64BE2"/>
    <w:rsid w:val="00F66818"/>
    <w:rsid w:val="00F70311"/>
    <w:rsid w:val="00F72C8F"/>
    <w:rsid w:val="00F80CB1"/>
    <w:rsid w:val="00F81838"/>
    <w:rsid w:val="00F83594"/>
    <w:rsid w:val="00F91E69"/>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B1"/>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github.com/linkstat/semin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documentos.cordoba.gob.ar/TDC/ordenanza-n-7244-estatuto-de-personal-2019.pdf" TargetMode="External"/><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ervicios2.cordoba.gov.ar/DigestoWeb/Page/Documento.aspx?Nro=1624" TargetMode="External"/><Relationship Id="rId38"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7458</TotalTime>
  <Pages>55</Pages>
  <Words>16162</Words>
  <Characters>88897</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983</cp:revision>
  <dcterms:created xsi:type="dcterms:W3CDTF">2021-08-29T21:38:00Z</dcterms:created>
  <dcterms:modified xsi:type="dcterms:W3CDTF">2024-09-24T22:32:00Z</dcterms:modified>
</cp:coreProperties>
</file>