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Cookie Policy (Main Agreement) – Batch 3,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“Cookie Policy” or “Policy”</w:t>
      </w:r>
    </w:p>
    <w:p>
      <w:r>
        <w:t>Means this Public Cookie Policy, together with Schedule 1 (Specific Provisions).</w:t>
      </w:r>
    </w:p>
    <w:p/>
    <w:p>
      <w:r>
        <w:t>(b) “Company”</w:t>
      </w:r>
    </w:p>
    <w:p>
      <w:r>
        <w:t>Means the entity identified in Schedule 1 as the operator of the Site.</w:t>
      </w:r>
    </w:p>
    <w:p/>
    <w:p>
      <w:r>
        <w:t>(c) “Cookies”</w:t>
      </w:r>
    </w:p>
    <w:p>
      <w:r>
        <w:t>Means small text files or similar tracking technologies stored on a Visitor’s device when accessing the Site.</w:t>
      </w:r>
    </w:p>
    <w:p/>
    <w:p>
      <w:r>
        <w:t>(d) “Data Controller”</w:t>
      </w:r>
    </w:p>
    <w:p>
      <w:r>
        <w:t>Means the entity responsible for determining the purposes and means of Processing Personal Data collected via Cookies.</w:t>
      </w:r>
    </w:p>
    <w:p/>
    <w:p>
      <w:r>
        <w:t>(e) “Personal Data”</w:t>
      </w:r>
    </w:p>
    <w:p>
      <w:r>
        <w:t>Has the meaning given in the Public Privacy Policy.</w:t>
      </w:r>
    </w:p>
    <w:p/>
    <w:p>
      <w:r>
        <w:t>(f) “Visitor”</w:t>
      </w:r>
    </w:p>
    <w:p>
      <w:r>
        <w:t>Means any individual accessing the public-facing Site without creating an account.</w:t>
      </w:r>
    </w:p>
    <w:p/>
    <w:p>
      <w:r>
        <w:t>(g) “Site”</w:t>
      </w:r>
    </w:p>
    <w:p>
      <w:r>
        <w:t>Means the Company’s publicly accessible website, landing pages, and marketing pages.</w:t>
      </w:r>
    </w:p>
    <w:p/>
    <w:p>
      <w:r>
        <w:t>(h) “Tracking Technologies”</w:t>
      </w:r>
    </w:p>
    <w:p>
      <w:r>
        <w:t>Means web beacons, pixels, SDKs, tags, scripts, and local storage objects.</w:t>
      </w:r>
    </w:p>
    <w:p/>
    <w:p>
      <w:r>
        <w:t>(i) “Essential Cookies”</w:t>
      </w:r>
    </w:p>
    <w:p>
      <w:r>
        <w:t>Means Cookies strictly necessary to operate the Site or deliver requested functionality.</w:t>
      </w:r>
    </w:p>
    <w:p/>
    <w:p>
      <w:r>
        <w:t>(j) “Non-Essential Cookies”</w:t>
      </w:r>
    </w:p>
    <w:p>
      <w:r>
        <w:t>Means Cookies used for analytics, marketing, personalization, or performance measurement.</w:t>
      </w:r>
    </w:p>
    <w:p/>
    <w:p>
      <w:r>
        <w:t>(k) “Consent Banner”</w:t>
      </w:r>
    </w:p>
    <w:p>
      <w:r>
        <w:t>Means the interface through which Visitors provide or withdraw consent for Non-Essential Cookies.</w:t>
      </w:r>
    </w:p>
    <w:p/>
    <w:p>
      <w:r>
        <w:t>1.2 Interpretation</w:t>
      </w:r>
    </w:p>
    <w:p/>
    <w:p>
      <w:r>
        <w:t xml:space="preserve">(a) Headings are for convenience only.  </w:t>
      </w:r>
    </w:p>
    <w:p>
      <w:r>
        <w:t xml:space="preserve">(b) “Including” means “without limitation.”  </w:t>
      </w:r>
    </w:p>
    <w:p>
      <w:r>
        <w:t xml:space="preserve">(c) Singular includes plural and vice versa.  </w:t>
      </w:r>
    </w:p>
    <w:p>
      <w:r>
        <w:t xml:space="preserve">(d) References to laws include amendments and replacements.  </w:t>
      </w:r>
    </w:p>
    <w:p>
      <w:r>
        <w:t>(e) Where this Policy conflicts with Schedule 1, the Schedule governs.</w:t>
      </w:r>
    </w:p>
    <w:p/>
    <w:p>
      <w:r>
        <w:t>END OF PART 1</w:t>
      </w:r>
    </w:p>
    <w:p/>
    <w:p>
      <w:r>
        <w:br w:type="page"/>
      </w:r>
    </w:p>
    <w:p>
      <w:r>
        <w:t>Public Cookie Policy (Main Agreement) – Batch 3, Part 2</w:t>
      </w:r>
    </w:p>
    <w:p/>
    <w:p>
      <w:r>
        <w:t>SECTION 2 — OVERVIEW OF COOKIES AND TRACKING TECHNOLOGIES</w:t>
      </w:r>
    </w:p>
    <w:p/>
    <w:p>
      <w:r>
        <w:t xml:space="preserve">2.1 What Are Cookies  </w:t>
      </w:r>
    </w:p>
    <w:p>
      <w:r>
        <w:t>Cookies are small text files placed on a Visitor’s device that store certain information about browsing activity. Cookies help the Company understand how the Site is used, maintain essential functionality, and improve Visitor experience.</w:t>
      </w:r>
    </w:p>
    <w:p/>
    <w:p>
      <w:r>
        <w:t xml:space="preserve">2.2 Purpose of Cookies  </w:t>
      </w:r>
    </w:p>
    <w:p>
      <w:r>
        <w:t xml:space="preserve">The Company uses Cookies and Tracking Technologies for:  </w:t>
      </w:r>
    </w:p>
    <w:p>
      <w:r>
        <w:t xml:space="preserve">(a) operating the Site;  </w:t>
      </w:r>
    </w:p>
    <w:p>
      <w:r>
        <w:t xml:space="preserve">(b) remembering Visitor preferences;  </w:t>
      </w:r>
    </w:p>
    <w:p>
      <w:r>
        <w:t xml:space="preserve">(c) understanding usage and performance;  </w:t>
      </w:r>
    </w:p>
    <w:p>
      <w:r>
        <w:t xml:space="preserve">(d) improving functionality;  </w:t>
      </w:r>
    </w:p>
    <w:p>
      <w:r>
        <w:t xml:space="preserve">(e) securing the Site;  </w:t>
      </w:r>
    </w:p>
    <w:p>
      <w:r>
        <w:t>(f) delivering personalized content or marketing (where applicable).</w:t>
      </w:r>
    </w:p>
    <w:p/>
    <w:p>
      <w:r>
        <w:t>-------------------------------------------</w:t>
      </w:r>
    </w:p>
    <w:p/>
    <w:p>
      <w:r>
        <w:t>SECTION 3 — TYPES OF COOKIES USED</w:t>
      </w:r>
    </w:p>
    <w:p/>
    <w:p>
      <w:r>
        <w:t xml:space="preserve">3.1 Essential Cookies  </w:t>
      </w:r>
    </w:p>
    <w:p>
      <w:r>
        <w:t xml:space="preserve">Cookies strictly necessary to operate the Site or provide functionality explicitly requested by the Visitor. These include:  </w:t>
      </w:r>
    </w:p>
    <w:p>
      <w:r>
        <w:t xml:space="preserve">(a) session management;  </w:t>
      </w:r>
    </w:p>
    <w:p>
      <w:r>
        <w:t xml:space="preserve">(b) load balancing;  </w:t>
      </w:r>
    </w:p>
    <w:p>
      <w:r>
        <w:t xml:space="preserve">(c) form submission integrity;  </w:t>
      </w:r>
    </w:p>
    <w:p>
      <w:r>
        <w:t>(d) security, authentication, and fraud prevention.</w:t>
      </w:r>
    </w:p>
    <w:p/>
    <w:p>
      <w:r>
        <w:t xml:space="preserve">3.2 Analytics Cookies  </w:t>
      </w:r>
    </w:p>
    <w:p>
      <w:r>
        <w:t xml:space="preserve">Used to understand how Visitors use the Site. Common examples:  </w:t>
      </w:r>
    </w:p>
    <w:p>
      <w:r>
        <w:t xml:space="preserve">(a) page interaction data;  </w:t>
      </w:r>
    </w:p>
    <w:p>
      <w:r>
        <w:t xml:space="preserve">(b) scroll depth;  </w:t>
      </w:r>
    </w:p>
    <w:p>
      <w:r>
        <w:t xml:space="preserve">(c) bounce rates;  </w:t>
      </w:r>
    </w:p>
    <w:p>
      <w:r>
        <w:t>(d) device and browser profiles.</w:t>
      </w:r>
    </w:p>
    <w:p/>
    <w:p>
      <w:r>
        <w:t xml:space="preserve">3.3 Performance Cookies  </w:t>
      </w:r>
    </w:p>
    <w:p>
      <w:r>
        <w:t>Used to measure system performance, errors, and uptime.</w:t>
      </w:r>
    </w:p>
    <w:p/>
    <w:p>
      <w:r>
        <w:t xml:space="preserve">3.4 Functional Cookies  </w:t>
      </w:r>
    </w:p>
    <w:p>
      <w:r>
        <w:t>Used to remember Visitor choices, such as language preferences or display settings.</w:t>
      </w:r>
    </w:p>
    <w:p/>
    <w:p>
      <w:r>
        <w:t xml:space="preserve">3.5 Marketing and Advertising Cookies  </w:t>
      </w:r>
    </w:p>
    <w:p>
      <w:r>
        <w:t>Used to deliver targeted advertisements or measure marketing effectiveness. These Cookies require prior consent.</w:t>
      </w:r>
    </w:p>
    <w:p/>
    <w:p>
      <w:r>
        <w:t xml:space="preserve">3.6 Third-Party Cookies  </w:t>
      </w:r>
    </w:p>
    <w:p>
      <w:r>
        <w:t>Cookies placed by third-party services integrated into the Site, including analytics, hosting, security, or marketing platforms.</w:t>
      </w:r>
    </w:p>
    <w:p/>
    <w:p>
      <w:r>
        <w:t>-------------------------------------------</w:t>
      </w:r>
    </w:p>
    <w:p/>
    <w:p>
      <w:r>
        <w:t>SECTION 4 — LEGAL BASES FOR USE OF COOKIES</w:t>
      </w:r>
    </w:p>
    <w:p/>
    <w:p>
      <w:r>
        <w:t xml:space="preserve">4.1 GDPR &amp; UK GDPR  </w:t>
      </w:r>
    </w:p>
    <w:p>
      <w:r>
        <w:t xml:space="preserve">The Company relies on the following legal bases for Processing Personal Data collected via Cookies:  </w:t>
      </w:r>
    </w:p>
    <w:p>
      <w:r>
        <w:t xml:space="preserve">(a) Consent — for Non-Essential Cookies;  </w:t>
      </w:r>
    </w:p>
    <w:p>
      <w:r>
        <w:t xml:space="preserve">(b) Legitimate Interests — for Essential Cookies and core site operations;  </w:t>
      </w:r>
    </w:p>
    <w:p>
      <w:r>
        <w:t>(c) Legal Obligation — where required for compliance or security.</w:t>
      </w:r>
    </w:p>
    <w:p/>
    <w:p>
      <w:r>
        <w:t xml:space="preserve">4.2 ePrivacy Directive  </w:t>
      </w:r>
    </w:p>
    <w:p>
      <w:r>
        <w:t>Under the ePrivacy Directive, consent is required for storing or accessing information on a Visitor’s device unless such storage or access is strictly necessary for providing a service requested by the Visitor.</w:t>
      </w:r>
    </w:p>
    <w:p/>
    <w:p>
      <w:r>
        <w:t>-------------------------------------------</w:t>
      </w:r>
    </w:p>
    <w:p/>
    <w:p>
      <w:r>
        <w:t>SECTION 5 — CONSENT MECHANISM</w:t>
      </w:r>
    </w:p>
    <w:p/>
    <w:p>
      <w:r>
        <w:t xml:space="preserve">5.1 Consent Banner  </w:t>
      </w:r>
    </w:p>
    <w:p>
      <w:r>
        <w:t xml:space="preserve">The Site provides a Consent Banner that allows Visitors to:  </w:t>
      </w:r>
    </w:p>
    <w:p>
      <w:r>
        <w:t xml:space="preserve">(a) accept all Non-Essential Cookies;  </w:t>
      </w:r>
    </w:p>
    <w:p>
      <w:r>
        <w:t xml:space="preserve">(b) reject all Non-Essential Cookies;  </w:t>
      </w:r>
    </w:p>
    <w:p>
      <w:r>
        <w:t>(c) manage granular Cookie preferences.</w:t>
      </w:r>
    </w:p>
    <w:p/>
    <w:p>
      <w:r>
        <w:t xml:space="preserve">5.2 Withdrawal of Consent  </w:t>
      </w:r>
    </w:p>
    <w:p>
      <w:r>
        <w:t>Visitors may withdraw consent at any time using the Cookie Settings link provided on the Site.</w:t>
      </w:r>
    </w:p>
    <w:p/>
    <w:p>
      <w:r>
        <w:t xml:space="preserve">5.3 Consent Records  </w:t>
      </w:r>
    </w:p>
    <w:p>
      <w:r>
        <w:t>The Company maintains records of Visitor consents as required by GDPR and UK GDPR.</w:t>
      </w:r>
    </w:p>
    <w:p/>
    <w:p>
      <w:r>
        <w:t>-------------------------------------------</w:t>
      </w:r>
    </w:p>
    <w:p/>
    <w:p>
      <w:r>
        <w:t>SECTION 6 — THIRD-PARTY COOKIES AND TRACKERS</w:t>
      </w:r>
    </w:p>
    <w:p/>
    <w:p>
      <w:r>
        <w:t xml:space="preserve">6.1 Third-Party Providers  </w:t>
      </w:r>
    </w:p>
    <w:p>
      <w:r>
        <w:t>Third parties may set Cookies on the Site to provide analytics, performance metrics, or marketing services.</w:t>
      </w:r>
    </w:p>
    <w:p/>
    <w:p>
      <w:r>
        <w:t xml:space="preserve">6.2 Responsibility of Third Parties  </w:t>
      </w:r>
    </w:p>
    <w:p>
      <w:r>
        <w:t>The Company is not responsible for third-party Cookie practices. Visitors should review the privacy and Cookie policies of those third parties.</w:t>
      </w:r>
    </w:p>
    <w:p/>
    <w:p>
      <w:r>
        <w:t xml:space="preserve">6.3 Specific Providers  </w:t>
      </w:r>
    </w:p>
    <w:p>
      <w:r>
        <w:t>Categories of third-party providers are listed in Schedule 1.</w:t>
      </w:r>
    </w:p>
    <w:p/>
    <w:p>
      <w:r>
        <w:t>-------------------------------------------</w:t>
      </w:r>
    </w:p>
    <w:p/>
    <w:p>
      <w:r>
        <w:t>SECTION 7 — MANAGING COOKIE PREFERENCES</w:t>
      </w:r>
    </w:p>
    <w:p/>
    <w:p>
      <w:r>
        <w:t xml:space="preserve">7.1 Consent Banner Controls  </w:t>
      </w:r>
    </w:p>
    <w:p>
      <w:r>
        <w:t>Visitors may modify preferences at any time using the Consent Banner or Cookie Settings link.</w:t>
      </w:r>
    </w:p>
    <w:p/>
    <w:p>
      <w:r>
        <w:t xml:space="preserve">7.2 Browser Settings  </w:t>
      </w:r>
    </w:p>
    <w:p>
      <w:r>
        <w:t xml:space="preserve">Visitors may configure browser settings to block or delete Cookies. Popular browser controls include:  </w:t>
      </w:r>
    </w:p>
    <w:p>
      <w:r>
        <w:t xml:space="preserve">(a) Google Chrome — Settings → Privacy and Security → Cookies;  </w:t>
      </w:r>
    </w:p>
    <w:p>
      <w:r>
        <w:t xml:space="preserve">(b) Safari — Preferences → Privacy;  </w:t>
      </w:r>
    </w:p>
    <w:p>
      <w:r>
        <w:t xml:space="preserve">(c) Firefox — Options → Privacy &amp; Security;  </w:t>
      </w:r>
    </w:p>
    <w:p>
      <w:r>
        <w:t>(d) Edge — Settings → Site Permissions → Cookies.</w:t>
      </w:r>
    </w:p>
    <w:p/>
    <w:p>
      <w:r>
        <w:t xml:space="preserve">7.3 Blocking Cookies  </w:t>
      </w:r>
    </w:p>
    <w:p>
      <w:r>
        <w:t>Blocking all Cookies may degrade or prevent certain Site features from functioning properly.</w:t>
      </w:r>
    </w:p>
    <w:p/>
    <w:p>
      <w:r>
        <w:t>-------------------------------------------</w:t>
      </w:r>
    </w:p>
    <w:p/>
    <w:p>
      <w:r>
        <w:t>SECTION 8 — DO NOT TRACK (DNT)</w:t>
      </w:r>
    </w:p>
    <w:p/>
    <w:p>
      <w:r>
        <w:t xml:space="preserve">8.1 DNT Signals  </w:t>
      </w:r>
    </w:p>
    <w:p>
      <w:r>
        <w:t>The Site does not currently respond to Do Not Track (DNT) signals. Visitors may use Cookie preferences or browser settings to control tracking.</w:t>
      </w:r>
    </w:p>
    <w:p/>
    <w:p>
      <w:r>
        <w:t>END OF PART 2</w:t>
      </w:r>
    </w:p>
    <w:p/>
    <w:p>
      <w:r>
        <w:br w:type="page"/>
      </w:r>
    </w:p>
    <w:p>
      <w:r>
        <w:t>Public Cookie Policy (Main Agreement) – Batch 3, Part 3</w:t>
      </w:r>
    </w:p>
    <w:p/>
    <w:p>
      <w:r>
        <w:t>SECTION 9 — PERSONAL DATA COLLECTED THROUGH COOKIES</w:t>
      </w:r>
    </w:p>
    <w:p/>
    <w:p>
      <w:r>
        <w:t xml:space="preserve">9.1 Categories of Personal Data  </w:t>
      </w:r>
    </w:p>
    <w:p>
      <w:r>
        <w:t xml:space="preserve">Depending on the types of Cookies enabled by the Visitor, the following categories of Personal Data may be collected:  </w:t>
      </w:r>
    </w:p>
    <w:p>
      <w:r>
        <w:t xml:space="preserve">(a) IP address;  </w:t>
      </w:r>
    </w:p>
    <w:p>
      <w:r>
        <w:t xml:space="preserve">(b) device identifiers;  </w:t>
      </w:r>
    </w:p>
    <w:p>
      <w:r>
        <w:t xml:space="preserve">(c) browser type and version;  </w:t>
      </w:r>
    </w:p>
    <w:p>
      <w:r>
        <w:t xml:space="preserve">(d) session identifiers;  </w:t>
      </w:r>
    </w:p>
    <w:p>
      <w:r>
        <w:t xml:space="preserve">(e) Site usage patterns;  </w:t>
      </w:r>
    </w:p>
    <w:p>
      <w:r>
        <w:t xml:space="preserve">(f) referral URLs;  </w:t>
      </w:r>
    </w:p>
    <w:p>
      <w:r>
        <w:t>(g) marketing interaction data.</w:t>
      </w:r>
    </w:p>
    <w:p/>
    <w:p>
      <w:r>
        <w:t xml:space="preserve">9.2 Link to Privacy Policy  </w:t>
      </w:r>
    </w:p>
    <w:p>
      <w:r>
        <w:t>All Processing of Personal Data collected via Cookies is governed by the Company’s Public Privacy Policy.</w:t>
      </w:r>
    </w:p>
    <w:p/>
    <w:p>
      <w:r>
        <w:t>-------------------------------------------</w:t>
      </w:r>
    </w:p>
    <w:p/>
    <w:p>
      <w:r>
        <w:t>SECTION 10 — COOKIE RETENTION PERIODS</w:t>
      </w:r>
    </w:p>
    <w:p/>
    <w:p>
      <w:r>
        <w:t xml:space="preserve">10.1 Retention  </w:t>
      </w:r>
    </w:p>
    <w:p>
      <w:r>
        <w:t>Cookies are retained for the durations listed in Schedule 1. Retention periods vary based on Cookie type and purpose.</w:t>
      </w:r>
    </w:p>
    <w:p/>
    <w:p>
      <w:r>
        <w:t xml:space="preserve">10.2 Session vs. Persistent Cookies  </w:t>
      </w:r>
    </w:p>
    <w:p>
      <w:r>
        <w:t xml:space="preserve">(a) Session Cookies expire when the Visitor closes the browser.  </w:t>
      </w:r>
    </w:p>
    <w:p>
      <w:r>
        <w:t>(b) Persistent Cookies remain on the device for the period defined in Schedule 1 or until manually deleted.</w:t>
      </w:r>
    </w:p>
    <w:p/>
    <w:p>
      <w:r>
        <w:t>-------------------------------------------</w:t>
      </w:r>
    </w:p>
    <w:p/>
    <w:p>
      <w:r>
        <w:t>SECTION 11 — DATA SECURITY</w:t>
      </w:r>
    </w:p>
    <w:p/>
    <w:p>
      <w:r>
        <w:t xml:space="preserve">11.1 Safeguards  </w:t>
      </w:r>
    </w:p>
    <w:p>
      <w:r>
        <w:t>The Company implements industry-standard security measures to protect data processed through Cookies.</w:t>
      </w:r>
    </w:p>
    <w:p/>
    <w:p>
      <w:r>
        <w:t xml:space="preserve">11.2 No Guarantee  </w:t>
      </w:r>
    </w:p>
    <w:p>
      <w:r>
        <w:t>No technology is entirely immune to vulnerabilities. Visitors acknowledge inherent risks associated with internet-based data transmission.</w:t>
      </w:r>
    </w:p>
    <w:p/>
    <w:p>
      <w:r>
        <w:t>-------------------------------------------</w:t>
      </w:r>
    </w:p>
    <w:p/>
    <w:p>
      <w:r>
        <w:t>SECTION 12 — INTERNATIONAL TRANSFERS</w:t>
      </w:r>
    </w:p>
    <w:p/>
    <w:p>
      <w:r>
        <w:t xml:space="preserve">12.1 Transfer to Other Countries  </w:t>
      </w:r>
    </w:p>
    <w:p>
      <w:r>
        <w:t>Personal Data collected via Cookies may be transferred to servers outside the Visitor’s jurisdiction, including countries with different data protection standards.</w:t>
      </w:r>
    </w:p>
    <w:p/>
    <w:p>
      <w:r>
        <w:t xml:space="preserve">12.2 GDPR/UK GDPR Safeguards  </w:t>
      </w:r>
    </w:p>
    <w:p>
      <w:r>
        <w:t xml:space="preserve">The Company uses appropriate safeguards such as:  </w:t>
      </w:r>
    </w:p>
    <w:p>
      <w:r>
        <w:t xml:space="preserve">(a) Standard Contractual Clauses (SCCs);  </w:t>
      </w:r>
    </w:p>
    <w:p>
      <w:r>
        <w:t xml:space="preserve">(b) UK IDTA;  </w:t>
      </w:r>
    </w:p>
    <w:p>
      <w:r>
        <w:t>(c) EU–US Data Privacy Framework (if applicable).</w:t>
      </w:r>
    </w:p>
    <w:p/>
    <w:p>
      <w:r>
        <w:t>-------------------------------------------</w:t>
      </w:r>
    </w:p>
    <w:p/>
    <w:p>
      <w:r>
        <w:t>SECTION 13 — CHANGES TO THIS POLICY</w:t>
      </w:r>
    </w:p>
    <w:p/>
    <w:p>
      <w:r>
        <w:t xml:space="preserve">13.1 Updates  </w:t>
      </w:r>
    </w:p>
    <w:p>
      <w:r>
        <w:t>The Company may revise this Policy from time to time. Changes become effective upon posting on the Site.</w:t>
      </w:r>
    </w:p>
    <w:p/>
    <w:p>
      <w:r>
        <w:t xml:space="preserve">13.2 Notice  </w:t>
      </w:r>
    </w:p>
    <w:p>
      <w:r>
        <w:t>Where legally required, the Company will notify Visitors of material updates.</w:t>
      </w:r>
    </w:p>
    <w:p/>
    <w:p>
      <w:r>
        <w:t>-------------------------------------------</w:t>
      </w:r>
    </w:p>
    <w:p/>
    <w:p>
      <w:r>
        <w:t>SECTION 14 — CONTACT INFORMATION</w:t>
      </w:r>
    </w:p>
    <w:p/>
    <w:p>
      <w:r>
        <w:t xml:space="preserve">14.1 Contact  </w:t>
      </w:r>
    </w:p>
    <w:p>
      <w:r>
        <w:t>For questions or concerns about this Cookie Policy, Visitors may contact the Company using the information provided in Schedule 1.</w:t>
      </w:r>
    </w:p>
    <w:p/>
    <w:p>
      <w:r>
        <w:t>-------------------------------------------</w:t>
      </w:r>
    </w:p>
    <w:p/>
    <w:p>
      <w:r>
        <w:t>SECTION 15 — EFFECTIVE DATE</w:t>
      </w:r>
    </w:p>
    <w:p/>
    <w:p>
      <w:r>
        <w:t xml:space="preserve">15.1 Effective Date  </w:t>
      </w:r>
    </w:p>
    <w:p>
      <w:r>
        <w:t>The effective date of this Policy is set forth in Schedule 1.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