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B88636" w:rsidP="7E30BAC1" w:rsidRDefault="5EB88636" w14:paraId="22CD4231" w14:textId="17757EB7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E30BAC1" w:rsidR="5EB88636">
        <w:rPr>
          <w:b w:val="1"/>
          <w:bCs w:val="1"/>
          <w:sz w:val="36"/>
          <w:szCs w:val="36"/>
          <w:u w:val="none"/>
        </w:rPr>
        <w:t>Effects of Batter Thickness on Microwave Mug Brownie Texture</w:t>
      </w:r>
      <w:r>
        <w:br/>
      </w:r>
      <w:r>
        <w:br/>
      </w:r>
      <w:r w:rsidRPr="7E30BAC1" w:rsidR="35F9EA16">
        <w:rPr>
          <w:b w:val="0"/>
          <w:bCs w:val="0"/>
          <w:sz w:val="24"/>
          <w:szCs w:val="24"/>
          <w:u w:val="none"/>
        </w:rPr>
        <w:t>Microwave mug cakes</w:t>
      </w:r>
      <w:r w:rsidRPr="7E30BAC1" w:rsidR="54542AB5">
        <w:rPr>
          <w:b w:val="0"/>
          <w:bCs w:val="0"/>
          <w:sz w:val="24"/>
          <w:szCs w:val="24"/>
          <w:u w:val="none"/>
        </w:rPr>
        <w:t xml:space="preserve"> </w:t>
      </w:r>
      <w:r w:rsidRPr="7E30BAC1" w:rsidR="35F9EA16">
        <w:rPr>
          <w:b w:val="0"/>
          <w:bCs w:val="0"/>
          <w:sz w:val="24"/>
          <w:szCs w:val="24"/>
          <w:u w:val="none"/>
        </w:rPr>
        <w:t>—</w:t>
      </w:r>
      <w:r w:rsidRPr="7E30BAC1" w:rsidR="54542AB5">
        <w:rPr>
          <w:b w:val="0"/>
          <w:bCs w:val="0"/>
          <w:sz w:val="24"/>
          <w:szCs w:val="24"/>
          <w:u w:val="none"/>
        </w:rPr>
        <w:t xml:space="preserve"> </w:t>
      </w:r>
      <w:r w:rsidRPr="7E30BAC1" w:rsidR="35F9EA16">
        <w:rPr>
          <w:b w:val="0"/>
          <w:bCs w:val="0"/>
          <w:sz w:val="24"/>
          <w:szCs w:val="24"/>
          <w:u w:val="none"/>
        </w:rPr>
        <w:t>particularly mug brownies</w:t>
      </w:r>
      <w:r w:rsidRPr="7E30BAC1" w:rsidR="7F3A9B03">
        <w:rPr>
          <w:b w:val="0"/>
          <w:bCs w:val="0"/>
          <w:sz w:val="24"/>
          <w:szCs w:val="24"/>
          <w:u w:val="none"/>
        </w:rPr>
        <w:t xml:space="preserve"> </w:t>
      </w:r>
      <w:r w:rsidRPr="7E30BAC1" w:rsidR="35F9EA16">
        <w:rPr>
          <w:b w:val="0"/>
          <w:bCs w:val="0"/>
          <w:sz w:val="24"/>
          <w:szCs w:val="24"/>
          <w:u w:val="none"/>
        </w:rPr>
        <w:t>—</w:t>
      </w:r>
      <w:r w:rsidRPr="7E30BAC1" w:rsidR="12AE047F">
        <w:rPr>
          <w:b w:val="0"/>
          <w:bCs w:val="0"/>
          <w:sz w:val="24"/>
          <w:szCs w:val="24"/>
          <w:u w:val="none"/>
        </w:rPr>
        <w:t xml:space="preserve"> </w:t>
      </w:r>
      <w:r w:rsidRPr="7E30BAC1" w:rsidR="35F9EA16">
        <w:rPr>
          <w:b w:val="0"/>
          <w:bCs w:val="0"/>
          <w:sz w:val="24"/>
          <w:szCs w:val="24"/>
          <w:u w:val="none"/>
        </w:rPr>
        <w:t>have gained popularity as a convenient single-serving dessert. However, their texture often varies significantly based on preparation methods</w:t>
      </w:r>
      <w:r w:rsidRPr="7E30BAC1" w:rsidR="1EFBE1A7">
        <w:rPr>
          <w:b w:val="0"/>
          <w:bCs w:val="0"/>
          <w:sz w:val="24"/>
          <w:szCs w:val="24"/>
          <w:u w:val="none"/>
        </w:rPr>
        <w:t>.</w:t>
      </w:r>
      <w:r>
        <w:br/>
      </w:r>
      <w:r w:rsidRPr="7E30BAC1" w:rsidR="731BE6D2">
        <w:rPr>
          <w:b w:val="0"/>
          <w:bCs w:val="0"/>
          <w:sz w:val="24"/>
          <w:szCs w:val="24"/>
          <w:u w:val="none"/>
        </w:rPr>
        <w:t xml:space="preserve">For this exact reason, I concluded research to </w:t>
      </w:r>
      <w:r w:rsidRPr="7E30BAC1" w:rsidR="0A740288">
        <w:rPr>
          <w:b w:val="0"/>
          <w:bCs w:val="0"/>
          <w:sz w:val="24"/>
          <w:szCs w:val="24"/>
          <w:u w:val="none"/>
        </w:rPr>
        <w:t>observe</w:t>
      </w:r>
      <w:r w:rsidRPr="7E30BAC1" w:rsidR="0A740288">
        <w:rPr>
          <w:b w:val="0"/>
          <w:bCs w:val="0"/>
          <w:sz w:val="24"/>
          <w:szCs w:val="24"/>
          <w:u w:val="none"/>
        </w:rPr>
        <w:t xml:space="preserve"> </w:t>
      </w:r>
      <w:r w:rsidRPr="7E30BAC1" w:rsidR="731BE6D2">
        <w:rPr>
          <w:b w:val="0"/>
          <w:bCs w:val="0"/>
          <w:sz w:val="24"/>
          <w:szCs w:val="24"/>
          <w:u w:val="none"/>
        </w:rPr>
        <w:t>how to get the best mug brownie texture – specializing in batter thickness.</w:t>
      </w:r>
      <w:r>
        <w:br/>
      </w:r>
      <w:r>
        <w:br/>
      </w:r>
      <w:r w:rsidRPr="7E30BAC1" w:rsidR="731BE6D2">
        <w:rPr>
          <w:b w:val="0"/>
          <w:bCs w:val="0"/>
          <w:sz w:val="24"/>
          <w:szCs w:val="24"/>
          <w:u w:val="none"/>
        </w:rPr>
        <w:t>________________________________________________________________________________________________</w:t>
      </w:r>
      <w:r>
        <w:br/>
      </w:r>
      <w:r w:rsidRPr="7E30BAC1" w:rsidR="731BE6D2">
        <w:rPr>
          <w:b w:val="1"/>
          <w:bCs w:val="1"/>
          <w:sz w:val="36"/>
          <w:szCs w:val="36"/>
          <w:u w:val="none"/>
        </w:rPr>
        <w:t>Microwaves:</w:t>
      </w:r>
      <w:r>
        <w:br/>
      </w:r>
      <w:r w:rsidRPr="7E30BAC1" w:rsidR="731BE6D2">
        <w:rPr>
          <w:b w:val="0"/>
          <w:bCs w:val="0"/>
          <w:sz w:val="24"/>
          <w:szCs w:val="24"/>
          <w:u w:val="none"/>
        </w:rPr>
        <w:t xml:space="preserve"> Microwaves, the tool to cook these mug cakes, </w:t>
      </w:r>
      <w:r w:rsidRPr="7E30BAC1" w:rsidR="4A407497">
        <w:rPr>
          <w:b w:val="0"/>
          <w:bCs w:val="0"/>
          <w:sz w:val="24"/>
          <w:szCs w:val="24"/>
          <w:u w:val="none"/>
        </w:rPr>
        <w:t>cook food by emitting dielectric radiation, which excites polar molecules (primarily water) in the batter, generating heat through friction. Unlike conventional ovens, microwaves heat up the batter unevenly, causing r</w:t>
      </w:r>
      <w:r w:rsidRPr="7E30BAC1" w:rsidR="7645EC34">
        <w:rPr>
          <w:b w:val="0"/>
          <w:bCs w:val="0"/>
          <w:sz w:val="24"/>
          <w:szCs w:val="24"/>
          <w:u w:val="none"/>
        </w:rPr>
        <w:t xml:space="preserve">apid steam formation. </w:t>
      </w:r>
      <w:r>
        <w:br/>
      </w:r>
      <w:r w:rsidRPr="7E30BAC1" w:rsidR="5A026073">
        <w:rPr>
          <w:b w:val="0"/>
          <w:bCs w:val="0"/>
          <w:sz w:val="24"/>
          <w:szCs w:val="24"/>
          <w:u w:val="none"/>
        </w:rPr>
        <w:t>________________________________________________________________________________________________</w:t>
      </w:r>
      <w:r>
        <w:br/>
      </w:r>
      <w:r w:rsidRPr="7E30BAC1" w:rsidR="69F0E155">
        <w:rPr>
          <w:b w:val="1"/>
          <w:bCs w:val="1"/>
          <w:sz w:val="36"/>
          <w:szCs w:val="36"/>
          <w:u w:val="none"/>
        </w:rPr>
        <w:t>Batter:</w:t>
      </w:r>
      <w:r>
        <w:br/>
      </w:r>
      <w:r w:rsidRPr="7E30BAC1" w:rsidR="547B9B5C">
        <w:rPr>
          <w:b w:val="0"/>
          <w:bCs w:val="0"/>
          <w:sz w:val="24"/>
          <w:szCs w:val="24"/>
          <w:u w:val="none"/>
        </w:rPr>
        <w:t xml:space="preserve">Density and Viscosity: </w:t>
      </w:r>
      <w:r>
        <w:br/>
      </w:r>
      <w:r w:rsidRPr="7E30BAC1" w:rsidR="50E7043E">
        <w:rPr>
          <w:b w:val="0"/>
          <w:bCs w:val="0"/>
          <w:sz w:val="24"/>
          <w:szCs w:val="24"/>
          <w:u w:val="none"/>
        </w:rPr>
        <w:t xml:space="preserve"> - Thicker batter has higher viscosity which slows heat penetration (soft center, firm edges)</w:t>
      </w:r>
      <w:r w:rsidRPr="7E30BAC1" w:rsidR="582B8F70">
        <w:rPr>
          <w:b w:val="0"/>
          <w:bCs w:val="0"/>
          <w:sz w:val="24"/>
          <w:szCs w:val="24"/>
          <w:u w:val="none"/>
        </w:rPr>
        <w:t xml:space="preserve"> while trapping steam bubbles (creates a fudgy texture).</w:t>
      </w:r>
      <w:r>
        <w:br/>
      </w:r>
      <w:r w:rsidRPr="7E30BAC1" w:rsidR="1B0106B1">
        <w:rPr>
          <w:b w:val="0"/>
          <w:bCs w:val="0"/>
          <w:sz w:val="24"/>
          <w:szCs w:val="24"/>
          <w:u w:val="none"/>
        </w:rPr>
        <w:t xml:space="preserve"> - </w:t>
      </w:r>
      <w:r w:rsidRPr="7E30BAC1" w:rsidR="71C46426">
        <w:rPr>
          <w:b w:val="0"/>
          <w:bCs w:val="0"/>
          <w:sz w:val="24"/>
          <w:szCs w:val="24"/>
          <w:u w:val="none"/>
        </w:rPr>
        <w:t>Thinner batter spreads more increasing surface are to volume ratio, hence increasing moisture loss (dry texture)</w:t>
      </w:r>
      <w:r w:rsidRPr="7E30BAC1" w:rsidR="62982562">
        <w:rPr>
          <w:b w:val="0"/>
          <w:bCs w:val="0"/>
          <w:sz w:val="24"/>
          <w:szCs w:val="24"/>
          <w:u w:val="none"/>
        </w:rPr>
        <w:t>.</w:t>
      </w:r>
      <w:r>
        <w:br/>
      </w:r>
      <w:r>
        <w:br/>
      </w:r>
      <w:r w:rsidRPr="7E30BAC1" w:rsidR="341E9EA9">
        <w:rPr>
          <w:b w:val="0"/>
          <w:bCs w:val="0"/>
          <w:sz w:val="24"/>
          <w:szCs w:val="24"/>
          <w:u w:val="none"/>
        </w:rPr>
        <w:t>Volume and Expansion:</w:t>
      </w:r>
      <w:r>
        <w:br/>
      </w:r>
      <w:r w:rsidRPr="7E30BAC1" w:rsidR="025EA032">
        <w:rPr>
          <w:b w:val="0"/>
          <w:bCs w:val="0"/>
          <w:sz w:val="24"/>
          <w:szCs w:val="24"/>
          <w:u w:val="none"/>
        </w:rPr>
        <w:t xml:space="preserve"> </w:t>
      </w:r>
      <w:r w:rsidRPr="7E30BAC1" w:rsidR="635693A1">
        <w:rPr>
          <w:b w:val="0"/>
          <w:bCs w:val="0"/>
          <w:sz w:val="24"/>
          <w:szCs w:val="24"/>
          <w:u w:val="none"/>
        </w:rPr>
        <w:t>- Microwaves cause rapid steam expansion</w:t>
      </w:r>
      <w:r>
        <w:br/>
      </w:r>
      <w:r w:rsidRPr="7E30BAC1" w:rsidR="06EF5F47">
        <w:rPr>
          <w:b w:val="0"/>
          <w:bCs w:val="0"/>
          <w:sz w:val="24"/>
          <w:szCs w:val="24"/>
          <w:u w:val="none"/>
        </w:rPr>
        <w:t xml:space="preserve"> </w:t>
      </w:r>
      <w:r w:rsidRPr="7E30BAC1" w:rsidR="5D9AF20B">
        <w:rPr>
          <w:b w:val="0"/>
          <w:bCs w:val="0"/>
          <w:sz w:val="24"/>
          <w:szCs w:val="24"/>
          <w:u w:val="none"/>
        </w:rPr>
        <w:t xml:space="preserve"> - thicker batter: </w:t>
      </w:r>
      <w:r w:rsidRPr="7E30BAC1" w:rsidR="7B94785F">
        <w:rPr>
          <w:b w:val="0"/>
          <w:bCs w:val="0"/>
          <w:sz w:val="24"/>
          <w:szCs w:val="24"/>
          <w:u w:val="none"/>
        </w:rPr>
        <w:t xml:space="preserve">steam </w:t>
      </w:r>
      <w:r w:rsidRPr="7E30BAC1" w:rsidR="7B94785F">
        <w:rPr>
          <w:b w:val="0"/>
          <w:bCs w:val="0"/>
          <w:sz w:val="24"/>
          <w:szCs w:val="24"/>
          <w:u w:val="none"/>
        </w:rPr>
        <w:t>remains</w:t>
      </w:r>
      <w:r w:rsidRPr="7E30BAC1" w:rsidR="7B94785F">
        <w:rPr>
          <w:b w:val="0"/>
          <w:bCs w:val="0"/>
          <w:sz w:val="24"/>
          <w:szCs w:val="24"/>
          <w:u w:val="none"/>
        </w:rPr>
        <w:t xml:space="preserve"> trapped which causes a taller rise but </w:t>
      </w:r>
      <w:bookmarkStart w:name="_Int_QzxY3ha2" w:id="1914667860"/>
      <w:r w:rsidRPr="7E30BAC1" w:rsidR="7B94785F">
        <w:rPr>
          <w:b w:val="0"/>
          <w:bCs w:val="0"/>
          <w:sz w:val="24"/>
          <w:szCs w:val="24"/>
          <w:u w:val="none"/>
        </w:rPr>
        <w:t>a sudden collapse</w:t>
      </w:r>
      <w:bookmarkEnd w:id="1914667860"/>
      <w:r w:rsidRPr="7E30BAC1" w:rsidR="7B94785F">
        <w:rPr>
          <w:b w:val="0"/>
          <w:bCs w:val="0"/>
          <w:sz w:val="24"/>
          <w:szCs w:val="24"/>
          <w:u w:val="none"/>
        </w:rPr>
        <w:t xml:space="preserve"> (dense texture).</w:t>
      </w:r>
      <w:r>
        <w:br/>
      </w:r>
      <w:r w:rsidRPr="7E30BAC1" w:rsidR="506B7552">
        <w:rPr>
          <w:b w:val="0"/>
          <w:bCs w:val="0"/>
          <w:sz w:val="24"/>
          <w:szCs w:val="24"/>
          <w:u w:val="none"/>
        </w:rPr>
        <w:t xml:space="preserve"> </w:t>
      </w:r>
      <w:r w:rsidRPr="7E30BAC1" w:rsidR="1BF5AD8A">
        <w:rPr>
          <w:b w:val="0"/>
          <w:bCs w:val="0"/>
          <w:sz w:val="24"/>
          <w:szCs w:val="24"/>
          <w:u w:val="none"/>
        </w:rPr>
        <w:t xml:space="preserve"> </w:t>
      </w:r>
      <w:r w:rsidRPr="7E30BAC1" w:rsidR="506B7552">
        <w:rPr>
          <w:b w:val="0"/>
          <w:bCs w:val="0"/>
          <w:sz w:val="24"/>
          <w:szCs w:val="24"/>
          <w:u w:val="none"/>
        </w:rPr>
        <w:t xml:space="preserve">- </w:t>
      </w:r>
      <w:r w:rsidRPr="7E30BAC1" w:rsidR="7D63F3AB">
        <w:rPr>
          <w:b w:val="0"/>
          <w:bCs w:val="0"/>
          <w:sz w:val="24"/>
          <w:szCs w:val="24"/>
          <w:u w:val="none"/>
        </w:rPr>
        <w:t>thinner batter: steam escapes easily resulting in a lack of rise leading to a drier crumb.</w:t>
      </w:r>
      <w:r>
        <w:br/>
      </w:r>
      <w:r>
        <w:br/>
      </w:r>
      <w:r w:rsidRPr="7E30BAC1" w:rsidR="1A3F3A0C">
        <w:rPr>
          <w:b w:val="0"/>
          <w:bCs w:val="0"/>
          <w:sz w:val="24"/>
          <w:szCs w:val="24"/>
          <w:u w:val="none"/>
        </w:rPr>
        <w:t>Surface Area and Moisture Loss:</w:t>
      </w:r>
      <w:r>
        <w:br/>
      </w:r>
      <w:r w:rsidRPr="7E30BAC1" w:rsidR="75215ABD">
        <w:rPr>
          <w:b w:val="0"/>
          <w:bCs w:val="0"/>
          <w:sz w:val="24"/>
          <w:szCs w:val="24"/>
          <w:u w:val="none"/>
        </w:rPr>
        <w:t xml:space="preserve"> - Thin batter spreads across the mug, exposing more surface to microwave radiation (quicker evaporation).</w:t>
      </w:r>
      <w:r>
        <w:br/>
      </w:r>
      <w:r w:rsidRPr="7E30BAC1" w:rsidR="17C64706">
        <w:rPr>
          <w:b w:val="0"/>
          <w:bCs w:val="0"/>
          <w:sz w:val="24"/>
          <w:szCs w:val="24"/>
          <w:u w:val="none"/>
        </w:rPr>
        <w:t xml:space="preserve"> - Thick batter </w:t>
      </w:r>
      <w:r w:rsidRPr="7E30BAC1" w:rsidR="17C64706">
        <w:rPr>
          <w:b w:val="0"/>
          <w:bCs w:val="0"/>
          <w:sz w:val="24"/>
          <w:szCs w:val="24"/>
          <w:u w:val="none"/>
        </w:rPr>
        <w:t>retains</w:t>
      </w:r>
      <w:r w:rsidRPr="7E30BAC1" w:rsidR="17C64706">
        <w:rPr>
          <w:b w:val="0"/>
          <w:bCs w:val="0"/>
          <w:sz w:val="24"/>
          <w:szCs w:val="24"/>
          <w:u w:val="none"/>
        </w:rPr>
        <w:t xml:space="preserve"> moisture due to less direct exposure to the microwaves and with a reaction </w:t>
      </w:r>
      <w:bookmarkStart w:name="_Int_LRZfWCJn" w:id="781068249"/>
      <w:r w:rsidRPr="7E30BAC1" w:rsidR="2D31426D">
        <w:rPr>
          <w:b w:val="0"/>
          <w:bCs w:val="0"/>
          <w:sz w:val="24"/>
          <w:szCs w:val="24"/>
          <w:u w:val="none"/>
        </w:rPr>
        <w:t>similar</w:t>
      </w:r>
      <w:r w:rsidRPr="7E30BAC1" w:rsidR="17C64706">
        <w:rPr>
          <w:b w:val="0"/>
          <w:bCs w:val="0"/>
          <w:sz w:val="24"/>
          <w:szCs w:val="24"/>
          <w:u w:val="none"/>
        </w:rPr>
        <w:t xml:space="preserve"> to</w:t>
      </w:r>
      <w:bookmarkEnd w:id="781068249"/>
      <w:r w:rsidRPr="7E30BAC1" w:rsidR="17C64706">
        <w:rPr>
          <w:b w:val="0"/>
          <w:bCs w:val="0"/>
          <w:sz w:val="24"/>
          <w:szCs w:val="24"/>
          <w:u w:val="none"/>
        </w:rPr>
        <w:t xml:space="preserve"> </w:t>
      </w:r>
      <w:r w:rsidRPr="7E30BAC1" w:rsidR="6837F7A2">
        <w:rPr>
          <w:b w:val="0"/>
          <w:bCs w:val="0"/>
          <w:sz w:val="24"/>
          <w:szCs w:val="24"/>
          <w:u w:val="none"/>
        </w:rPr>
        <w:t>Maillard Reaction.</w:t>
      </w:r>
      <w:r>
        <w:br/>
      </w:r>
      <w:r>
        <w:br/>
      </w:r>
      <w:r w:rsidRPr="7E30BAC1" w:rsidR="188071B0">
        <w:rPr>
          <w:b w:val="0"/>
          <w:bCs w:val="0"/>
          <w:sz w:val="24"/>
          <w:szCs w:val="24"/>
          <w:u w:val="none"/>
        </w:rPr>
        <w:t>________________________________________________________________________________________________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E30BAC1" w:rsidR="0DDC82B6">
        <w:rPr>
          <w:b w:val="1"/>
          <w:bCs w:val="1"/>
          <w:sz w:val="36"/>
          <w:szCs w:val="36"/>
          <w:u w:val="none"/>
        </w:rPr>
        <w:t>The Connection:</w:t>
      </w:r>
      <w:r>
        <w:br/>
      </w:r>
      <w:r w:rsidRPr="7E30BAC1" w:rsidR="7CE34B77">
        <w:rPr>
          <w:b w:val="0"/>
          <w:bCs w:val="0"/>
          <w:sz w:val="24"/>
          <w:szCs w:val="24"/>
          <w:u w:val="none"/>
        </w:rPr>
        <w:t xml:space="preserve">To </w:t>
      </w:r>
      <w:r w:rsidRPr="7E30BAC1" w:rsidR="7CE34B77">
        <w:rPr>
          <w:b w:val="0"/>
          <w:bCs w:val="0"/>
          <w:sz w:val="24"/>
          <w:szCs w:val="24"/>
          <w:u w:val="none"/>
        </w:rPr>
        <w:t>establish</w:t>
      </w:r>
      <w:r w:rsidRPr="7E30BAC1" w:rsidR="0DDC82B6">
        <w:rPr>
          <w:b w:val="0"/>
          <w:bCs w:val="0"/>
          <w:sz w:val="24"/>
          <w:szCs w:val="24"/>
          <w:u w:val="none"/>
        </w:rPr>
        <w:t xml:space="preserve"> </w:t>
      </w:r>
      <w:r w:rsidRPr="7E30BAC1" w:rsidR="193036F7">
        <w:rPr>
          <w:b w:val="0"/>
          <w:bCs w:val="0"/>
          <w:sz w:val="24"/>
          <w:szCs w:val="24"/>
          <w:u w:val="none"/>
        </w:rPr>
        <w:t>a connection between both independent variables, we conduct an experiment.</w:t>
      </w:r>
      <w:r>
        <w:br/>
      </w:r>
      <w:r w:rsidRPr="7E30BAC1" w:rsidR="5117C0DA">
        <w:rPr>
          <w:b w:val="1"/>
          <w:bCs w:val="1"/>
          <w:sz w:val="28"/>
          <w:szCs w:val="28"/>
          <w:u w:val="none"/>
        </w:rPr>
        <w:t xml:space="preserve">Design: </w:t>
      </w:r>
      <w:r w:rsidRPr="7E30BAC1" w:rsidR="0DDC82B6">
        <w:rPr>
          <w:b w:val="1"/>
          <w:bCs w:val="1"/>
          <w:sz w:val="28"/>
          <w:szCs w:val="28"/>
          <w:u w:val="none"/>
        </w:rPr>
        <w:t xml:space="preserve"> </w:t>
      </w:r>
      <w:r>
        <w:br/>
      </w:r>
      <w:r w:rsidRPr="7E30BAC1" w:rsidR="252A38ED">
        <w:rPr>
          <w:b w:val="0"/>
          <w:bCs w:val="0"/>
          <w:sz w:val="24"/>
          <w:szCs w:val="24"/>
          <w:u w:val="none"/>
        </w:rPr>
        <w:t xml:space="preserve">Use 2 identical microwaveable mugs with exact same standardized materials </w:t>
      </w:r>
      <w:r w:rsidRPr="7E30BAC1" w:rsidR="252A38ED">
        <w:rPr>
          <w:b w:val="1"/>
          <w:bCs w:val="1"/>
          <w:sz w:val="24"/>
          <w:szCs w:val="24"/>
          <w:u w:val="none"/>
        </w:rPr>
        <w:t>except the amount of liquid ingredients.</w:t>
      </w:r>
      <w:r>
        <w:br/>
      </w:r>
      <w:r w:rsidRPr="7E30BAC1" w:rsidR="0C9CCC77">
        <w:rPr>
          <w:b w:val="0"/>
          <w:bCs w:val="0"/>
          <w:sz w:val="24"/>
          <w:szCs w:val="24"/>
          <w:u w:val="none"/>
        </w:rPr>
        <w:t>Set the microwave to a fixed power setting and decide upon a fixed time. (</w:t>
      </w:r>
      <w:r w:rsidRPr="7E30BAC1" w:rsidR="6691BBE7">
        <w:rPr>
          <w:b w:val="0"/>
          <w:bCs w:val="0"/>
          <w:sz w:val="24"/>
          <w:szCs w:val="24"/>
          <w:u w:val="none"/>
        </w:rPr>
        <w:t>Recommended: 1 min 15 secs).</w:t>
      </w:r>
      <w:r>
        <w:br/>
      </w:r>
      <w:r w:rsidRPr="7E30BAC1" w:rsidR="2152657B">
        <w:rPr>
          <w:b w:val="0"/>
          <w:bCs w:val="0"/>
          <w:sz w:val="24"/>
          <w:szCs w:val="24"/>
          <w:u w:val="none"/>
        </w:rPr>
        <w:t>Make use of a thermometer for post-cooking analysis.</w:t>
      </w:r>
      <w:r>
        <w:br/>
      </w:r>
      <w:r w:rsidRPr="7E30BAC1" w:rsidR="0531A00C">
        <w:rPr>
          <w:b w:val="0"/>
          <w:bCs w:val="0"/>
          <w:sz w:val="24"/>
          <w:szCs w:val="24"/>
          <w:u w:val="none"/>
        </w:rPr>
        <w:t xml:space="preserve">Use </w:t>
      </w:r>
      <w:r w:rsidRPr="7E30BAC1" w:rsidR="0531A00C">
        <w:rPr>
          <w:b w:val="0"/>
          <w:bCs w:val="0"/>
          <w:sz w:val="24"/>
          <w:szCs w:val="24"/>
          <w:u w:val="none"/>
        </w:rPr>
        <w:t>different types</w:t>
      </w:r>
      <w:r w:rsidRPr="7E30BAC1" w:rsidR="0531A00C">
        <w:rPr>
          <w:b w:val="0"/>
          <w:bCs w:val="0"/>
          <w:sz w:val="24"/>
          <w:szCs w:val="24"/>
          <w:u w:val="none"/>
        </w:rPr>
        <w:t xml:space="preserve"> of texture tests: Spoon test, moisture content measurement and of course the taste test.</w:t>
      </w:r>
      <w:r>
        <w:br/>
      </w:r>
      <w:r>
        <w:br/>
      </w:r>
      <w:r w:rsidRPr="7E30BAC1" w:rsidR="7834CBFD">
        <w:rPr>
          <w:b w:val="1"/>
          <w:bCs w:val="1"/>
          <w:sz w:val="28"/>
          <w:szCs w:val="28"/>
          <w:u w:val="none"/>
        </w:rPr>
        <w:t>Analysis:</w:t>
      </w:r>
      <w:r>
        <w:br/>
      </w:r>
      <w:r w:rsidRPr="7E30BAC1" w:rsidR="1E6C29B4">
        <w:rPr>
          <w:b w:val="0"/>
          <w:bCs w:val="0"/>
          <w:sz w:val="24"/>
          <w:szCs w:val="24"/>
          <w:u w:val="none"/>
        </w:rPr>
        <w:t xml:space="preserve">The design will help </w:t>
      </w:r>
      <w:r w:rsidRPr="7E30BAC1" w:rsidR="1E6C29B4">
        <w:rPr>
          <w:b w:val="0"/>
          <w:bCs w:val="0"/>
          <w:sz w:val="24"/>
          <w:szCs w:val="24"/>
          <w:u w:val="none"/>
        </w:rPr>
        <w:t>demonstrate</w:t>
      </w:r>
      <w:r w:rsidRPr="7E30BAC1" w:rsidR="1E6C29B4">
        <w:rPr>
          <w:b w:val="0"/>
          <w:bCs w:val="0"/>
          <w:sz w:val="24"/>
          <w:szCs w:val="24"/>
          <w:u w:val="none"/>
        </w:rPr>
        <w:t xml:space="preserve"> </w:t>
      </w:r>
      <w:r w:rsidRPr="7E30BAC1" w:rsidR="10A54875">
        <w:rPr>
          <w:b w:val="0"/>
          <w:bCs w:val="0"/>
          <w:sz w:val="24"/>
          <w:szCs w:val="24"/>
          <w:u w:val="none"/>
        </w:rPr>
        <w:t xml:space="preserve">that batter thickness significantly </w:t>
      </w:r>
      <w:r w:rsidRPr="7E30BAC1" w:rsidR="10A54875">
        <w:rPr>
          <w:b w:val="0"/>
          <w:bCs w:val="0"/>
          <w:sz w:val="24"/>
          <w:szCs w:val="24"/>
          <w:u w:val="none"/>
        </w:rPr>
        <w:t>impacts</w:t>
      </w:r>
      <w:r w:rsidRPr="7E30BAC1" w:rsidR="10A54875">
        <w:rPr>
          <w:b w:val="0"/>
          <w:bCs w:val="0"/>
          <w:sz w:val="24"/>
          <w:szCs w:val="24"/>
          <w:u w:val="none"/>
        </w:rPr>
        <w:t xml:space="preserve"> microwave mug brownie texture:</w:t>
      </w:r>
    </w:p>
    <w:p w:rsidR="5EB88636" w:rsidP="7E30BAC1" w:rsidRDefault="5EB88636" w14:paraId="3FC85755" w14:textId="48F0D8B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="10A54875">
        <w:rPr/>
        <w:t>Thick batter will have a lower moisture loss and a cooler core temperature. This creates a thermal gradient, leaving the center undercooked and fudgy.</w:t>
      </w:r>
    </w:p>
    <w:p w:rsidR="5EB88636" w:rsidP="7E30BAC1" w:rsidRDefault="5EB88636" w14:paraId="697E0BC3" w14:textId="527AFE97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="4F1FC193">
        <w:rPr/>
        <w:t xml:space="preserve">Thinner batter will have a higher moisture loss and a uniform </w:t>
      </w:r>
      <w:r w:rsidR="4F1FC193">
        <w:rPr/>
        <w:t>high temperature</w:t>
      </w:r>
      <w:r w:rsidR="4F1FC193">
        <w:rPr/>
        <w:t xml:space="preserve"> throughout due to the even heating. </w:t>
      </w:r>
      <w:r w:rsidR="2946328E">
        <w:rPr/>
        <w:t xml:space="preserve">Thin batters reach </w:t>
      </w:r>
      <w:r w:rsidRPr="7E30BAC1" w:rsidR="2946328E">
        <w:rPr>
          <w:b w:val="1"/>
          <w:bCs w:val="1"/>
        </w:rPr>
        <w:t>critical starch gelatinization</w:t>
      </w:r>
      <w:r w:rsidR="2946328E">
        <w:rPr/>
        <w:t xml:space="preserve"> </w:t>
      </w:r>
      <w:r w:rsidRPr="7E30BAC1" w:rsidR="2946328E">
        <w:rPr>
          <w:b w:val="1"/>
          <w:bCs w:val="1"/>
        </w:rPr>
        <w:t xml:space="preserve">temperatures </w:t>
      </w:r>
      <w:r w:rsidR="2946328E">
        <w:rPr/>
        <w:t>faster</w:t>
      </w:r>
      <w:r w:rsidR="2946328E">
        <w:rPr/>
        <w:t>.</w:t>
      </w:r>
    </w:p>
    <w:p w:rsidR="5EB88636" w:rsidP="42E365F9" w:rsidRDefault="5EB88636" w14:paraId="4DA453CD" w14:textId="718DC03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</w:p>
    <w:p w:rsidR="5EB88636" w:rsidP="7E30BAC1" w:rsidRDefault="5EB88636" w14:paraId="28D63031" w14:textId="1CB3C5D9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7E30BAC1" w:rsidR="1E1B31BC">
        <w:rPr>
          <w:b w:val="1"/>
          <w:bCs w:val="1"/>
          <w:sz w:val="32"/>
          <w:szCs w:val="32"/>
        </w:rPr>
        <w:t>Key Limitations and Future Work:</w:t>
      </w:r>
    </w:p>
    <w:p w:rsidR="5EB88636" w:rsidP="7E30BAC1" w:rsidRDefault="5EB88636" w14:paraId="3AA17511" w14:textId="115DE21C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  <w:u w:val="none"/>
        </w:rPr>
      </w:pPr>
      <w:r w:rsidRPr="7E30BAC1" w:rsidR="1E1B31BC">
        <w:rPr>
          <w:b w:val="1"/>
          <w:bCs w:val="1"/>
        </w:rPr>
        <w:t>Viscosity Control:</w:t>
      </w:r>
      <w:r w:rsidR="1E1B31BC">
        <w:rPr/>
        <w:t xml:space="preserve"> An improvised funnel viscometer lacks precision; use a rheometer to improve accuracy.</w:t>
      </w:r>
    </w:p>
    <w:p w:rsidR="5EB88636" w:rsidP="7E30BAC1" w:rsidRDefault="5EB88636" w14:paraId="3C9AD43A" w14:textId="51901CA0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  <w:u w:val="none"/>
        </w:rPr>
      </w:pPr>
      <w:r w:rsidRPr="7E30BAC1" w:rsidR="1E1B31BC">
        <w:rPr>
          <w:b w:val="1"/>
          <w:bCs w:val="1"/>
        </w:rPr>
        <w:t>Scale Effects:</w:t>
      </w:r>
      <w:r w:rsidR="1E1B31BC">
        <w:rPr/>
        <w:t xml:space="preserve"> Testing larger batches might alter heat distribution.</w:t>
      </w:r>
    </w:p>
    <w:p w:rsidR="5EB88636" w:rsidP="7E30BAC1" w:rsidRDefault="5EB88636" w14:paraId="72B6B3E7" w14:textId="4425FBF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>
        <w:br/>
      </w:r>
      <w:r w:rsidRPr="7E30BAC1" w:rsidR="56BB8C5B">
        <w:rPr>
          <w:b w:val="1"/>
          <w:bCs w:val="1"/>
          <w:sz w:val="32"/>
          <w:szCs w:val="32"/>
        </w:rPr>
        <w:t>Conclusion:</w:t>
      </w:r>
    </w:p>
    <w:p w:rsidR="5EB88636" w:rsidP="7E30BAC1" w:rsidRDefault="5EB88636" w14:paraId="632043E4" w14:textId="33D07610">
      <w:pPr>
        <w:suppressLineNumbers w:val="0"/>
        <w:spacing w:before="240" w:beforeAutospacing="off" w:after="240" w:afterAutospacing="off" w:line="279" w:lineRule="auto"/>
        <w:ind/>
        <w:jc w:val="left"/>
      </w:pPr>
      <w:r w:rsidRPr="7E30BAC1" w:rsidR="3DE36809">
        <w:rPr>
          <w:rFonts w:ascii="Aptos" w:hAnsi="Aptos" w:eastAsia="Aptos" w:cs="Aptos"/>
          <w:noProof w:val="0"/>
          <w:sz w:val="24"/>
          <w:szCs w:val="24"/>
          <w:lang w:val="en-US"/>
        </w:rPr>
        <w:t>This study investigated the relationship between batter thickness and texture in microwave mug brownies, combining theoretical principles of microwave heating with controlled experimentation. The key findings confirm that:</w:t>
      </w:r>
    </w:p>
    <w:p w:rsidR="5EB88636" w:rsidP="7E30BAC1" w:rsidRDefault="5EB88636" w14:paraId="1B9E98C6" w14:textId="0EE52959">
      <w:pPr>
        <w:pStyle w:val="ListParagraph"/>
        <w:numPr>
          <w:ilvl w:val="0"/>
          <w:numId w:val="2"/>
        </w:numPr>
        <w:suppressLineNumbers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0BAC1" w:rsidR="3DE36809">
        <w:rPr>
          <w:rFonts w:ascii="Aptos" w:hAnsi="Aptos" w:eastAsia="Aptos" w:cs="Aptos"/>
          <w:noProof w:val="0"/>
          <w:sz w:val="24"/>
          <w:szCs w:val="24"/>
          <w:lang w:val="en-US"/>
        </w:rPr>
        <w:t>Thick batters produce a softer and fudgier brownies</w:t>
      </w:r>
    </w:p>
    <w:p w:rsidR="5EB88636" w:rsidP="7E30BAC1" w:rsidRDefault="5EB88636" w14:paraId="47DA534D" w14:textId="6B6D3A4D">
      <w:pPr>
        <w:pStyle w:val="ListParagraph"/>
        <w:numPr>
          <w:ilvl w:val="0"/>
          <w:numId w:val="2"/>
        </w:numPr>
        <w:suppressLineNumbers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0BAC1" w:rsidR="3DE36809">
        <w:rPr>
          <w:rFonts w:ascii="Aptos" w:hAnsi="Aptos" w:eastAsia="Aptos" w:cs="Aptos"/>
          <w:noProof w:val="0"/>
          <w:sz w:val="24"/>
          <w:szCs w:val="24"/>
          <w:lang w:val="en-US"/>
        </w:rPr>
        <w:t>Thin batters produce a drier, cake-like texture.</w:t>
      </w:r>
    </w:p>
    <w:p w:rsidR="5EB88636" w:rsidP="7E30BAC1" w:rsidRDefault="5EB88636" w14:paraId="2AE94036" w14:textId="7E570DE0">
      <w:pPr>
        <w:suppressLineNumbers w:val="0"/>
        <w:spacing w:before="240" w:beforeAutospacing="off" w:after="240" w:afterAutospacing="off" w:line="279" w:lineRule="auto"/>
        <w:ind/>
        <w:jc w:val="left"/>
      </w:pPr>
      <w:r w:rsidRPr="7E30BAC1" w:rsidR="3DE368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experiment quantitatively validates the initial observation: </w:t>
      </w:r>
      <w:r w:rsidRPr="7E30BAC1" w:rsidR="3DE368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batter thickness controls texture by modulating microwave heat transfer and moisture dynamics.</w:t>
      </w:r>
      <w:r w:rsidRPr="7E30BAC1" w:rsidR="3DE368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perfect mug brownies, a thick, viscous batter is optimal for fudginess, while a thin batter suits those preferring a cake-like bite.</w:t>
      </w:r>
    </w:p>
    <w:p w:rsidR="5EB88636" w:rsidP="7E30BAC1" w:rsidRDefault="5EB88636" w14:paraId="61EF7069" w14:textId="059B633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>
        <w:br/>
      </w:r>
    </w:p>
    <w:p w:rsidR="01BE5137" w:rsidP="01BE5137" w:rsidRDefault="01BE5137" w14:paraId="5CB09310" w14:textId="693910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6"/>
          <w:szCs w:val="36"/>
          <w:u w:val="none"/>
        </w:rPr>
      </w:pPr>
    </w:p>
    <w:p w:rsidR="01BE5137" w:rsidRDefault="01BE5137" w14:paraId="788D59B8" w14:textId="1F0DAA24">
      <w:r>
        <w:br w:type="page"/>
      </w:r>
    </w:p>
    <w:p w:rsidR="01BE5137" w:rsidP="01BE5137" w:rsidRDefault="01BE5137" w14:paraId="4156401A" w14:textId="1EA806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 w:type="column"/>
      </w:r>
      <w:r>
        <w:br w:type="page"/>
      </w:r>
    </w:p>
    <w:p xmlns:wp14="http://schemas.microsoft.com/office/word/2010/wordml" wp14:paraId="2C078E63" wp14:textId="77777777"/>
    <w:sectPr>
      <w:pgSz w:w="12240" w:h="15840" w:orient="portrait"/>
      <w:pgMar w:top="720" w:right="720" w:bottom="720" w:left="72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RZfWCJn" int2:invalidationBookmarkName="" int2:hashCode="E1+Tt6RJBbZOzq" int2:id="HQUEw2VE">
      <int2:state int2:type="style" int2:value="Rejected"/>
    </int2:bookmark>
    <int2:bookmark int2:bookmarkName="_Int_QzxY3ha2" int2:invalidationBookmarkName="" int2:hashCode="ULjS/iPLdFE1W2" int2:id="MterXxFi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994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d6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372D5"/>
    <w:rsid w:val="0187DB97"/>
    <w:rsid w:val="01896569"/>
    <w:rsid w:val="01BE5137"/>
    <w:rsid w:val="025EA032"/>
    <w:rsid w:val="0365A911"/>
    <w:rsid w:val="0365A911"/>
    <w:rsid w:val="04052BA9"/>
    <w:rsid w:val="0531A00C"/>
    <w:rsid w:val="06EF5F47"/>
    <w:rsid w:val="075AB453"/>
    <w:rsid w:val="09F2FB30"/>
    <w:rsid w:val="0A740288"/>
    <w:rsid w:val="0C6F4F04"/>
    <w:rsid w:val="0C9CCC77"/>
    <w:rsid w:val="0CC38159"/>
    <w:rsid w:val="0CC38159"/>
    <w:rsid w:val="0D9C550D"/>
    <w:rsid w:val="0D9C550D"/>
    <w:rsid w:val="0DDC82B6"/>
    <w:rsid w:val="10A54875"/>
    <w:rsid w:val="12089405"/>
    <w:rsid w:val="12AE047F"/>
    <w:rsid w:val="1489B6C8"/>
    <w:rsid w:val="17C64706"/>
    <w:rsid w:val="182234C1"/>
    <w:rsid w:val="188071B0"/>
    <w:rsid w:val="18B7A598"/>
    <w:rsid w:val="193036F7"/>
    <w:rsid w:val="19D1276F"/>
    <w:rsid w:val="1A3F3A0C"/>
    <w:rsid w:val="1ACB00A1"/>
    <w:rsid w:val="1B0106B1"/>
    <w:rsid w:val="1BF5AD8A"/>
    <w:rsid w:val="1DB4FC0A"/>
    <w:rsid w:val="1E1B31BC"/>
    <w:rsid w:val="1E6C29B4"/>
    <w:rsid w:val="1EFBE1A7"/>
    <w:rsid w:val="204290FA"/>
    <w:rsid w:val="206E776C"/>
    <w:rsid w:val="206E776C"/>
    <w:rsid w:val="20AC1C74"/>
    <w:rsid w:val="2152657B"/>
    <w:rsid w:val="219B1F6A"/>
    <w:rsid w:val="252A38ED"/>
    <w:rsid w:val="28CF78BE"/>
    <w:rsid w:val="2946328E"/>
    <w:rsid w:val="2A576892"/>
    <w:rsid w:val="2B72D294"/>
    <w:rsid w:val="2CA3192C"/>
    <w:rsid w:val="2D31426D"/>
    <w:rsid w:val="2D679C7C"/>
    <w:rsid w:val="2D75C228"/>
    <w:rsid w:val="2ED8CB20"/>
    <w:rsid w:val="2ED8CB20"/>
    <w:rsid w:val="304DE2A4"/>
    <w:rsid w:val="304DE2A4"/>
    <w:rsid w:val="341E9EA9"/>
    <w:rsid w:val="3512C7C3"/>
    <w:rsid w:val="35F9EA16"/>
    <w:rsid w:val="38BBE9FB"/>
    <w:rsid w:val="3B947C0A"/>
    <w:rsid w:val="3C1A9D76"/>
    <w:rsid w:val="3C56F1EA"/>
    <w:rsid w:val="3C56F1EA"/>
    <w:rsid w:val="3DE36809"/>
    <w:rsid w:val="3F3F31F8"/>
    <w:rsid w:val="3F94C017"/>
    <w:rsid w:val="41038560"/>
    <w:rsid w:val="4111565E"/>
    <w:rsid w:val="4195268F"/>
    <w:rsid w:val="41DEF751"/>
    <w:rsid w:val="42E365F9"/>
    <w:rsid w:val="4347C3F3"/>
    <w:rsid w:val="47F4FFB3"/>
    <w:rsid w:val="47F4FFB3"/>
    <w:rsid w:val="49601E15"/>
    <w:rsid w:val="4A407497"/>
    <w:rsid w:val="4F1FC193"/>
    <w:rsid w:val="506B7552"/>
    <w:rsid w:val="50C372D5"/>
    <w:rsid w:val="50E7043E"/>
    <w:rsid w:val="5117C0DA"/>
    <w:rsid w:val="523B80BD"/>
    <w:rsid w:val="5331ED19"/>
    <w:rsid w:val="54542AB5"/>
    <w:rsid w:val="547B9B5C"/>
    <w:rsid w:val="56BB8C5B"/>
    <w:rsid w:val="582B8F70"/>
    <w:rsid w:val="5A026073"/>
    <w:rsid w:val="5D9AF20B"/>
    <w:rsid w:val="5E03A717"/>
    <w:rsid w:val="5EB88636"/>
    <w:rsid w:val="5EE9C1C1"/>
    <w:rsid w:val="62982562"/>
    <w:rsid w:val="635693A1"/>
    <w:rsid w:val="6542C968"/>
    <w:rsid w:val="661B1407"/>
    <w:rsid w:val="6691BBE7"/>
    <w:rsid w:val="67E5F381"/>
    <w:rsid w:val="67E5F381"/>
    <w:rsid w:val="6837F7A2"/>
    <w:rsid w:val="68F14072"/>
    <w:rsid w:val="69F0E155"/>
    <w:rsid w:val="6A1C1FB5"/>
    <w:rsid w:val="6B479C97"/>
    <w:rsid w:val="6B773E92"/>
    <w:rsid w:val="6C0429FC"/>
    <w:rsid w:val="6CA591E5"/>
    <w:rsid w:val="6E4300F2"/>
    <w:rsid w:val="6E9F4060"/>
    <w:rsid w:val="70AD5EB9"/>
    <w:rsid w:val="71C46426"/>
    <w:rsid w:val="731BE6D2"/>
    <w:rsid w:val="74ACDA15"/>
    <w:rsid w:val="74C61E26"/>
    <w:rsid w:val="74C61E26"/>
    <w:rsid w:val="75215ABD"/>
    <w:rsid w:val="756709EC"/>
    <w:rsid w:val="762A9674"/>
    <w:rsid w:val="7645EC34"/>
    <w:rsid w:val="7669C32E"/>
    <w:rsid w:val="7834CBFD"/>
    <w:rsid w:val="783BE0A4"/>
    <w:rsid w:val="794E8030"/>
    <w:rsid w:val="7B94785F"/>
    <w:rsid w:val="7C491087"/>
    <w:rsid w:val="7CCACEBB"/>
    <w:rsid w:val="7CCACEBB"/>
    <w:rsid w:val="7CE34B77"/>
    <w:rsid w:val="7D63F3AB"/>
    <w:rsid w:val="7D88D965"/>
    <w:rsid w:val="7E30BAC1"/>
    <w:rsid w:val="7F3A9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72D5"/>
  <w15:chartTrackingRefBased/>
  <w15:docId w15:val="{068EE684-5CF6-497A-839E-900D77518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990a5c32a947b1" /><Relationship Type="http://schemas.openxmlformats.org/officeDocument/2006/relationships/numbering" Target="numbering.xml" Id="R7ee8e093a13942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2025-06-04T18:49:36.8805303Z</dcterms:created>
  <dcterms:modified xsi:type="dcterms:W3CDTF">2025-06-07T10:55:53.0722442Z</dcterms:modified>
  <dc:creator>Alina Zubair</dc:creator>
  <lastModifiedBy>Alina Zubair</lastModifiedBy>
</coreProperties>
</file>