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93E" w:rsidRDefault="008E5511">
      <w:pPr>
        <w:pStyle w:val="Title"/>
      </w:pPr>
      <w:r>
        <w:t>Homework4</w:t>
      </w:r>
    </w:p>
    <w:p w:rsidR="00CB593E" w:rsidRDefault="008E5511">
      <w:pPr>
        <w:pStyle w:val="Author"/>
      </w:pPr>
      <w:r>
        <w:t>LinLeeCheong</w:t>
      </w:r>
    </w:p>
    <w:p w:rsidR="00CB593E" w:rsidRDefault="008E5511">
      <w:pPr>
        <w:pStyle w:val="Date"/>
      </w:pPr>
      <w:r>
        <w:t>March 5, 2016</w:t>
      </w:r>
    </w:p>
    <w:p w:rsidR="00CB593E" w:rsidRDefault="008E5511">
      <w:pPr>
        <w:pStyle w:val="Heading2"/>
      </w:pPr>
      <w:bookmarkStart w:id="0" w:name="problem-1"/>
      <w:bookmarkEnd w:id="0"/>
      <w:r>
        <w:t>Problem #1</w:t>
      </w:r>
    </w:p>
    <w:p w:rsidR="00C8112A" w:rsidRDefault="00C8112A">
      <w:pPr>
        <w:pStyle w:val="Compact"/>
        <w:numPr>
          <w:ilvl w:val="0"/>
          <w:numId w:val="3"/>
        </w:numPr>
      </w:pPr>
      <w:r>
        <w:t xml:space="preserve">         </w:t>
      </w:r>
      <w:r w:rsidR="008E5511">
        <w:t>------------X1&lt;</w:t>
      </w:r>
      <w:r>
        <w:t>1</w:t>
      </w:r>
      <w:r w:rsidR="008E5511">
        <w:t>-----------</w:t>
      </w:r>
      <w:r w:rsidR="008E5511">
        <w:br/>
        <w:t xml:space="preserve"> </w:t>
      </w:r>
      <w:r>
        <w:t xml:space="preserve">        </w:t>
      </w:r>
      <w:r w:rsidR="008E5511">
        <w:t>|    </w:t>
      </w:r>
      <w:r>
        <w:t xml:space="preserve">                                     </w:t>
      </w:r>
      <w:r w:rsidR="008E5511">
        <w:t xml:space="preserve"> |</w:t>
      </w:r>
      <w:r w:rsidR="008E5511">
        <w:br/>
      </w:r>
      <w:r>
        <w:t xml:space="preserve">        </w:t>
      </w:r>
      <w:r w:rsidR="008E5511">
        <w:t xml:space="preserve"> |    </w:t>
      </w:r>
      <w:r>
        <w:t xml:space="preserve">                                     </w:t>
      </w:r>
      <w:r w:rsidR="008E5511">
        <w:t xml:space="preserve"> |</w:t>
      </w:r>
    </w:p>
    <w:p w:rsidR="00CB593E" w:rsidRDefault="00C8112A" w:rsidP="00C8112A">
      <w:pPr>
        <w:pStyle w:val="Compact"/>
      </w:pPr>
      <w:r>
        <w:t xml:space="preserve">        </w:t>
      </w:r>
      <w:r w:rsidR="008E5511">
        <w:t xml:space="preserve">  </w:t>
      </w:r>
      <w:r w:rsidR="008E5511">
        <w:t>---X2&lt;1---- </w:t>
      </w:r>
      <w:r>
        <w:t xml:space="preserve">                           </w:t>
      </w:r>
      <w:r w:rsidR="008E5511">
        <w:t>   5</w:t>
      </w:r>
      <w:r w:rsidR="008E5511">
        <w:br/>
        <w:t xml:space="preserve"> </w:t>
      </w:r>
      <w:r>
        <w:t xml:space="preserve">        </w:t>
      </w:r>
      <w:r w:rsidR="008E5511">
        <w:t>|</w:t>
      </w:r>
      <w:r>
        <w:t xml:space="preserve">                  </w:t>
      </w:r>
      <w:r w:rsidR="008E5511">
        <w:t xml:space="preserve"> |</w:t>
      </w:r>
      <w:r w:rsidR="008E5511">
        <w:br/>
        <w:t>--X1&lt;</w:t>
      </w:r>
      <w:r>
        <w:t>0</w:t>
      </w:r>
      <w:r w:rsidR="008E5511">
        <w:t>-- </w:t>
      </w:r>
      <w:r>
        <w:t xml:space="preserve">          </w:t>
      </w:r>
      <w:r w:rsidR="008E5511">
        <w:t>15</w:t>
      </w:r>
      <w:r w:rsidR="008E5511">
        <w:br/>
        <w:t xml:space="preserve">| </w:t>
      </w:r>
      <w:r>
        <w:t xml:space="preserve">             </w:t>
      </w:r>
      <w:r w:rsidR="008E5511">
        <w:t>|</w:t>
      </w:r>
      <w:r w:rsidR="008E5511">
        <w:br/>
        <w:t xml:space="preserve">3 </w:t>
      </w:r>
      <w:r>
        <w:t xml:space="preserve">      </w:t>
      </w:r>
      <w:r w:rsidR="008E5511">
        <w:t>--x2&lt;0---</w:t>
      </w:r>
      <w:r w:rsidR="008E5511">
        <w:br/>
      </w:r>
      <w:r>
        <w:t xml:space="preserve">         </w:t>
      </w:r>
      <w:r w:rsidR="008E5511">
        <w:t xml:space="preserve">| </w:t>
      </w:r>
      <w:r>
        <w:t xml:space="preserve">                </w:t>
      </w:r>
      <w:r w:rsidR="008E5511">
        <w:t>|</w:t>
      </w:r>
      <w:r w:rsidR="008E5511">
        <w:br/>
      </w:r>
      <w:r>
        <w:t xml:space="preserve">      </w:t>
      </w:r>
      <w:r w:rsidR="008E5511">
        <w:t xml:space="preserve">10 </w:t>
      </w:r>
      <w:r>
        <w:t xml:space="preserve">               </w:t>
      </w:r>
      <w:r w:rsidR="008E5511">
        <w:t>0</w:t>
      </w:r>
    </w:p>
    <w:p w:rsidR="00C8112A" w:rsidRDefault="00C8112A" w:rsidP="00C8112A">
      <w:pPr>
        <w:pStyle w:val="Compact"/>
      </w:pPr>
    </w:p>
    <w:p w:rsidR="00C8112A" w:rsidRDefault="00C8112A" w:rsidP="00C8112A">
      <w:pPr>
        <w:pStyle w:val="Compact"/>
        <w:numPr>
          <w:ilvl w:val="0"/>
          <w:numId w:val="3"/>
        </w:numPr>
      </w:pPr>
      <w:r>
        <w:t xml:space="preserve"> </w:t>
      </w:r>
    </w:p>
    <w:p w:rsidR="00C8112A" w:rsidRDefault="00C8112A" w:rsidP="00C8112A">
      <w:pPr>
        <w:pStyle w:val="Compact"/>
        <w:ind w:left="48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0.55pt;margin-top:13pt;width:19.6pt;height:28.45pt;z-index:251666432" stroked="f">
            <v:textbox>
              <w:txbxContent>
                <w:p w:rsidR="00C8112A" w:rsidRPr="00C8112A" w:rsidRDefault="00C8112A">
                  <w:r>
                    <w:t>2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1938"/>
        <w:gridCol w:w="1938"/>
        <w:gridCol w:w="3876"/>
      </w:tblGrid>
      <w:tr w:rsidR="00C8112A" w:rsidTr="007E5D26">
        <w:trPr>
          <w:trHeight w:val="360"/>
        </w:trPr>
        <w:tc>
          <w:tcPr>
            <w:tcW w:w="7752" w:type="dxa"/>
            <w:gridSpan w:val="3"/>
          </w:tcPr>
          <w:p w:rsidR="00C8112A" w:rsidRDefault="00C8112A" w:rsidP="00C8112A">
            <w:pPr>
              <w:pStyle w:val="Compact"/>
              <w:jc w:val="center"/>
            </w:pPr>
            <w:r>
              <w:rPr>
                <w:noProof/>
              </w:rPr>
              <w:pict>
                <v:shape id="_x0000_s1032" type="#_x0000_t202" style="position:absolute;left:0;text-align:left;margin-left:-30.45pt;margin-top:15.85pt;width:19.6pt;height:31.85pt;z-index:251665408" stroked="f">
                  <v:textbox style="mso-next-textbox:#_x0000_s1032">
                    <w:txbxContent>
                      <w:p w:rsidR="00C8112A" w:rsidRPr="00C8112A" w:rsidRDefault="00C8112A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t>2.49</w:t>
            </w:r>
          </w:p>
        </w:tc>
      </w:tr>
      <w:tr w:rsidR="00C8112A" w:rsidTr="00647A0A">
        <w:trPr>
          <w:trHeight w:val="360"/>
        </w:trPr>
        <w:tc>
          <w:tcPr>
            <w:tcW w:w="1938" w:type="dxa"/>
          </w:tcPr>
          <w:p w:rsidR="00C8112A" w:rsidRDefault="00C8112A" w:rsidP="00C8112A">
            <w:pPr>
              <w:pStyle w:val="Compact"/>
              <w:jc w:val="center"/>
            </w:pPr>
            <w:r>
              <w:t>-1.06</w:t>
            </w:r>
          </w:p>
        </w:tc>
        <w:tc>
          <w:tcPr>
            <w:tcW w:w="5814" w:type="dxa"/>
            <w:gridSpan w:val="2"/>
          </w:tcPr>
          <w:p w:rsidR="00C8112A" w:rsidRDefault="00C8112A" w:rsidP="00C8112A">
            <w:pPr>
              <w:pStyle w:val="Compact"/>
              <w:jc w:val="center"/>
            </w:pPr>
            <w:r>
              <w:t>0.21</w:t>
            </w:r>
          </w:p>
        </w:tc>
      </w:tr>
      <w:tr w:rsidR="00C8112A" w:rsidTr="008E5511">
        <w:trPr>
          <w:trHeight w:val="730"/>
        </w:trPr>
        <w:tc>
          <w:tcPr>
            <w:tcW w:w="3876" w:type="dxa"/>
            <w:gridSpan w:val="2"/>
            <w:vAlign w:val="center"/>
          </w:tcPr>
          <w:p w:rsidR="00C8112A" w:rsidRDefault="008E5511" w:rsidP="008E5511">
            <w:pPr>
              <w:pStyle w:val="Compact"/>
              <w:jc w:val="center"/>
            </w:pPr>
            <w:r>
              <w:rPr>
                <w:noProof/>
              </w:rPr>
              <w:pict>
                <v:shape id="_x0000_s1033" type="#_x0000_t202" style="position:absolute;left:0;text-align:left;margin-left:-43.15pt;margin-top:.4pt;width:31pt;height:31.8pt;z-index:251668480;mso-position-horizontal-relative:text;mso-position-vertical-relative:text" stroked="f">
                  <v:textbox style="mso-next-textbox:#_x0000_s1033">
                    <w:txbxContent>
                      <w:p w:rsidR="00C8112A" w:rsidRPr="00C8112A" w:rsidRDefault="00C8112A">
                        <w:r>
                          <w:t>X2</w:t>
                        </w:r>
                      </w:p>
                    </w:txbxContent>
                  </v:textbox>
                </v:shape>
              </w:pict>
            </w:r>
            <w:r w:rsidR="00C8112A">
              <w:t>-1.80</w:t>
            </w:r>
          </w:p>
        </w:tc>
        <w:tc>
          <w:tcPr>
            <w:tcW w:w="3876" w:type="dxa"/>
            <w:vAlign w:val="center"/>
          </w:tcPr>
          <w:p w:rsidR="00C8112A" w:rsidRDefault="00C8112A" w:rsidP="00C8112A">
            <w:pPr>
              <w:pStyle w:val="Compact"/>
              <w:jc w:val="center"/>
            </w:pPr>
            <w:r>
              <w:t>0.63</w:t>
            </w:r>
          </w:p>
        </w:tc>
      </w:tr>
    </w:tbl>
    <w:p w:rsidR="00C8112A" w:rsidRDefault="00C8112A" w:rsidP="00C8112A">
      <w:pPr>
        <w:pStyle w:val="Compact"/>
        <w:ind w:left="480"/>
      </w:pPr>
      <w:r>
        <w:rPr>
          <w:noProof/>
        </w:rPr>
        <w:pict>
          <v:shape id="_x0000_s1031" type="#_x0000_t202" style="position:absolute;left:0;text-align:left;margin-left:120pt;margin-top:.5pt;width:19.6pt;height:31.85pt;z-index:251663360;mso-position-horizontal-relative:text;mso-position-vertical-relative:text" stroked="f">
            <v:textbox style="mso-next-textbox:#_x0000_s1031">
              <w:txbxContent>
                <w:p w:rsidR="00C8112A" w:rsidRPr="00C8112A" w:rsidRDefault="00C8112A">
                  <w: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17.65pt;margin-top:.5pt;width:19.6pt;height:31.85pt;z-index:251662336;mso-position-horizontal-relative:text;mso-position-vertical-relative:text" stroked="f">
            <v:textbox style="mso-next-textbox:#_x0000_s1030">
              <w:txbxContent>
                <w:p w:rsidR="00C8112A" w:rsidRPr="00C8112A" w:rsidRDefault="00C8112A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378.7pt;margin-top:5.5pt;width:37.7pt;height:38.55pt;z-index:251661312;mso-position-horizontal-relative:text;mso-position-vertical-relative:text" stroked="f">
            <v:textbox>
              <w:txbxContent>
                <w:p w:rsidR="00C8112A" w:rsidRPr="00C8112A" w:rsidRDefault="00C8112A">
                  <w:r>
                    <w:t>X1</w:t>
                  </w:r>
                </w:p>
              </w:txbxContent>
            </v:textbox>
          </v:shape>
        </w:pict>
      </w:r>
    </w:p>
    <w:p w:rsidR="008E5511" w:rsidRDefault="008E5511">
      <w:pPr>
        <w:pStyle w:val="Heading2"/>
      </w:pPr>
      <w:bookmarkStart w:id="1" w:name="problem-2"/>
      <w:bookmarkEnd w:id="1"/>
    </w:p>
    <w:p w:rsidR="008E5511" w:rsidRDefault="008E5511">
      <w:pPr>
        <w:pStyle w:val="Heading2"/>
      </w:pPr>
    </w:p>
    <w:p w:rsidR="00CB593E" w:rsidRDefault="008E5511">
      <w:pPr>
        <w:pStyle w:val="Heading2"/>
      </w:pPr>
      <w:r>
        <w:t>P</w:t>
      </w:r>
      <w:r>
        <w:t>roblem #2</w:t>
      </w:r>
    </w:p>
    <w:p w:rsidR="00CB593E" w:rsidRDefault="008E5511">
      <w:pPr>
        <w:pStyle w:val="Compact"/>
        <w:numPr>
          <w:ilvl w:val="0"/>
          <w:numId w:val="4"/>
        </w:numPr>
      </w:pPr>
      <w:r>
        <w:t>Plot observations</w:t>
      </w:r>
    </w:p>
    <w:p w:rsidR="00CB593E" w:rsidRDefault="008E5511">
      <w:pPr>
        <w:pStyle w:val="SourceCode"/>
      </w:pPr>
      <w:r>
        <w:rPr>
          <w:rStyle w:val="NormalTok0"/>
        </w:rPr>
        <w:t>x1&lt;-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x2&lt;-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y&lt;-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'red'</w:t>
      </w:r>
      <w:r>
        <w:rPr>
          <w:rStyle w:val="NormalTok0"/>
        </w:rPr>
        <w:t>,</w:t>
      </w:r>
      <w:r>
        <w:rPr>
          <w:rStyle w:val="StringTok0"/>
        </w:rPr>
        <w:t>'red'</w:t>
      </w:r>
      <w:r>
        <w:rPr>
          <w:rStyle w:val="NormalTok0"/>
        </w:rPr>
        <w:t>,</w:t>
      </w:r>
      <w:r>
        <w:rPr>
          <w:rStyle w:val="StringTok0"/>
        </w:rPr>
        <w:t>'red'</w:t>
      </w:r>
      <w:r>
        <w:rPr>
          <w:rStyle w:val="NormalTok0"/>
        </w:rPr>
        <w:t>,</w:t>
      </w:r>
      <w:r>
        <w:rPr>
          <w:rStyle w:val="StringTok0"/>
        </w:rPr>
        <w:t>'red'</w:t>
      </w:r>
      <w:r>
        <w:rPr>
          <w:rStyle w:val="NormalTok0"/>
        </w:rPr>
        <w:t>,</w:t>
      </w:r>
      <w:r>
        <w:rPr>
          <w:rStyle w:val="StringTok0"/>
        </w:rPr>
        <w:t>'</w:t>
      </w:r>
      <w:r>
        <w:rPr>
          <w:rStyle w:val="StringTok0"/>
        </w:rPr>
        <w:t>blue'</w:t>
      </w:r>
      <w:r>
        <w:rPr>
          <w:rStyle w:val="NormalTok0"/>
        </w:rPr>
        <w:t>,</w:t>
      </w:r>
      <w:r>
        <w:rPr>
          <w:rStyle w:val="StringTok0"/>
        </w:rPr>
        <w:t>'blue'</w:t>
      </w:r>
      <w:r>
        <w:rPr>
          <w:rStyle w:val="NormalTok0"/>
        </w:rPr>
        <w:t>,</w:t>
      </w:r>
      <w:r>
        <w:rPr>
          <w:rStyle w:val="StringTok0"/>
        </w:rPr>
        <w:t>'blue'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(x1,x2,</w:t>
      </w:r>
      <w:r>
        <w:rPr>
          <w:rStyle w:val="DataTypeTok0"/>
        </w:rPr>
        <w:t>col=</w:t>
      </w:r>
      <w:r>
        <w:rPr>
          <w:rStyle w:val="NormalTok0"/>
        </w:rPr>
        <w:t>y,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 xml:space="preserve">, </w:t>
      </w:r>
      <w:r>
        <w:rPr>
          <w:rStyle w:val="DataTypeTok0"/>
        </w:rPr>
        <w:t>main=</w:t>
      </w:r>
      <w:r>
        <w:rPr>
          <w:rStyle w:val="StringTok0"/>
        </w:rPr>
        <w:t>'Plotting observations'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grid</w:t>
      </w:r>
      <w:r>
        <w:rPr>
          <w:rStyle w:val="NormalTok0"/>
        </w:rPr>
        <w:t>()</w:t>
      </w:r>
    </w:p>
    <w:p w:rsidR="00CB593E" w:rsidRDefault="008E551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3E" w:rsidRDefault="008E5511">
      <w:pPr>
        <w:pStyle w:val="Compact"/>
        <w:numPr>
          <w:ilvl w:val="0"/>
          <w:numId w:val="5"/>
        </w:numPr>
      </w:pPr>
      <w:r>
        <w:t>The hyperplane with maximum margin is one that separates the points with the space. Visually can see it is between the two sets of vertical red/blue points.</w:t>
      </w:r>
    </w:p>
    <w:p w:rsidR="00CB593E" w:rsidRDefault="008E5511">
      <w:r>
        <w:t xml:space="preserve">The equation, </w:t>
      </w:r>
      <w:r>
        <w:t>using y=ax+b, would be x2=x1-0.5. Rearranging this gives 0.5-x1+x2=0. However there is the additional rule that for the function f(B0+B1X1+B2*X2), the sum of the beta's B0^2+ B1^2+ B2^2=1. So a scaling factor is needed:S(0.5^2+1+1)=1 --&gt; which S=4/9 --&gt; so</w:t>
      </w:r>
      <w:r>
        <w:t xml:space="preserve"> all betas need to be scaled by 2/3.</w:t>
      </w:r>
    </w:p>
    <w:p w:rsidR="00CB593E" w:rsidRDefault="008E5511">
      <w:r>
        <w:t>In other words, the maximal margin classifier hyperplane should be 1/3-2x1/3+2x2/3=0</w:t>
      </w:r>
    </w:p>
    <w:p w:rsidR="00CB593E" w:rsidRDefault="008E5511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(x1,x2,</w:t>
      </w:r>
      <w:r>
        <w:rPr>
          <w:rStyle w:val="DataTypeTok0"/>
        </w:rPr>
        <w:t>col=</w:t>
      </w:r>
      <w:r>
        <w:rPr>
          <w:rStyle w:val="NormalTok0"/>
        </w:rPr>
        <w:t>y,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 xml:space="preserve">, </w:t>
      </w:r>
      <w:r>
        <w:rPr>
          <w:rStyle w:val="DataTypeTok0"/>
        </w:rPr>
        <w:t>main=</w:t>
      </w:r>
      <w:r>
        <w:rPr>
          <w:rStyle w:val="StringTok0"/>
        </w:rPr>
        <w:t>'sketch separating hyperplane'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grid</w:t>
      </w:r>
      <w:r>
        <w:rPr>
          <w:rStyle w:val="NormalTok0"/>
        </w:rPr>
        <w:t>()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(-</w:t>
      </w:r>
      <w:r>
        <w:rPr>
          <w:rStyle w:val="FloatTok0"/>
        </w:rPr>
        <w:t>0.5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StringTok0"/>
        </w:rPr>
        <w:t>'green'</w:t>
      </w:r>
      <w:r>
        <w:rPr>
          <w:rStyle w:val="NormalTok0"/>
        </w:rPr>
        <w:t>)</w:t>
      </w:r>
    </w:p>
    <w:p w:rsidR="00CB593E" w:rsidRDefault="008E551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3E" w:rsidRDefault="008E5511">
      <w:pPr>
        <w:pStyle w:val="Compact"/>
        <w:numPr>
          <w:ilvl w:val="0"/>
          <w:numId w:val="6"/>
        </w:numPr>
      </w:pPr>
      <w:r>
        <w:t>For the blue point (2,1) the equation (2/3)(0.5-x1+x2)=(2/3)(0.5-2+1)=(2/3)(-1/2)=(-1/3)&lt;0 and for the red point (2,2), the equation gives (2/3)(0.5-2+2)=(1/3&gt;0.</w:t>
      </w:r>
    </w:p>
    <w:p w:rsidR="008E5511" w:rsidRDefault="008E5511">
      <w:r>
        <w:t>So the classification rule for the maximal margin classifier would be: Classify to Red if 1/3-</w:t>
      </w:r>
      <w:r>
        <w:t>2x1/3+2x2/3&gt;0, and classify to Blue otherwise.</w:t>
      </w:r>
    </w:p>
    <w:p w:rsidR="00CB593E" w:rsidRDefault="008E5511">
      <w:pPr>
        <w:pStyle w:val="Compact"/>
        <w:numPr>
          <w:ilvl w:val="0"/>
          <w:numId w:val="7"/>
        </w:numPr>
      </w:pPr>
      <w:r>
        <w:t>The margin is shown below in dashed green line: Margins are 0.5 units wide in each of the X1 direction and 0.5 units wide in each of the X2 direction.</w:t>
      </w:r>
    </w:p>
    <w:p w:rsidR="00CB593E" w:rsidRDefault="008E5511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(x1,x2,</w:t>
      </w:r>
      <w:r>
        <w:rPr>
          <w:rStyle w:val="DataTypeTok0"/>
        </w:rPr>
        <w:t>col=</w:t>
      </w:r>
      <w:r>
        <w:rPr>
          <w:rStyle w:val="NormalTok0"/>
        </w:rPr>
        <w:t>y,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 xml:space="preserve">, </w:t>
      </w:r>
      <w:r>
        <w:rPr>
          <w:rStyle w:val="DataTypeTok0"/>
        </w:rPr>
        <w:t>main=</w:t>
      </w:r>
      <w:r>
        <w:rPr>
          <w:rStyle w:val="StringTok0"/>
        </w:rPr>
        <w:t>'sketch margins'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grid</w:t>
      </w:r>
      <w:r>
        <w:rPr>
          <w:rStyle w:val="NormalTok0"/>
        </w:rPr>
        <w:t>()</w:t>
      </w:r>
      <w:r>
        <w:br/>
      </w:r>
      <w:r>
        <w:rPr>
          <w:rStyle w:val="KeywordTok0"/>
        </w:rPr>
        <w:t>abl</w:t>
      </w:r>
      <w:r>
        <w:rPr>
          <w:rStyle w:val="KeywordTok0"/>
        </w:rPr>
        <w:t>ine</w:t>
      </w:r>
      <w:r>
        <w:rPr>
          <w:rStyle w:val="NormalTok0"/>
        </w:rPr>
        <w:t>(-</w:t>
      </w:r>
      <w:r>
        <w:rPr>
          <w:rStyle w:val="FloatTok0"/>
        </w:rPr>
        <w:t>0.5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StringTok0"/>
        </w:rPr>
        <w:t>'green'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(-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StringTok0"/>
        </w:rPr>
        <w:t>'green'</w:t>
      </w:r>
      <w:r>
        <w:rPr>
          <w:rStyle w:val="NormalTok0"/>
        </w:rPr>
        <w:t>,</w:t>
      </w:r>
      <w:r>
        <w:rPr>
          <w:rStyle w:val="DataTypeTok0"/>
        </w:rPr>
        <w:t>lty=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StringTok0"/>
        </w:rPr>
        <w:t>'green'</w:t>
      </w:r>
      <w:r>
        <w:rPr>
          <w:rStyle w:val="NormalTok0"/>
        </w:rPr>
        <w:t>,</w:t>
      </w:r>
      <w:r>
        <w:rPr>
          <w:rStyle w:val="DataTypeTok0"/>
        </w:rPr>
        <w:t>lty=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CB593E" w:rsidRDefault="008E551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3E" w:rsidRDefault="008E5511">
      <w:pPr>
        <w:pStyle w:val="Compact"/>
        <w:numPr>
          <w:ilvl w:val="0"/>
          <w:numId w:val="8"/>
        </w:numPr>
      </w:pPr>
      <w:r>
        <w:t>The support vectors are in diamonds in the plot:</w:t>
      </w:r>
    </w:p>
    <w:p w:rsidR="00CB593E" w:rsidRDefault="008E5511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(e1071)</w:t>
      </w:r>
      <w:r>
        <w:br/>
      </w:r>
      <w:r>
        <w:rPr>
          <w:rStyle w:val="NormalTok0"/>
        </w:rPr>
        <w:t>dat&lt;-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X1=</w:t>
      </w:r>
      <w:r>
        <w:rPr>
          <w:rStyle w:val="NormalTok0"/>
        </w:rPr>
        <w:t>x1,</w:t>
      </w:r>
      <w:r>
        <w:rPr>
          <w:rStyle w:val="DataTypeTok0"/>
        </w:rPr>
        <w:t>X2=</w:t>
      </w:r>
      <w:r>
        <w:rPr>
          <w:rStyle w:val="NormalTok0"/>
        </w:rPr>
        <w:t>x2,</w:t>
      </w:r>
      <w:r>
        <w:rPr>
          <w:rStyle w:val="DataTypeTok0"/>
        </w:rPr>
        <w:t>y=</w:t>
      </w:r>
      <w:r>
        <w:rPr>
          <w:rStyle w:val="KeywordTok0"/>
        </w:rPr>
        <w:t>as.factor</w:t>
      </w:r>
      <w:r>
        <w:rPr>
          <w:rStyle w:val="NormalTok0"/>
        </w:rPr>
        <w:t>(y))</w:t>
      </w:r>
      <w:r>
        <w:br/>
      </w:r>
      <w:r>
        <w:rPr>
          <w:rStyle w:val="NormalTok0"/>
        </w:rPr>
        <w:t>svmfit&lt;-</w:t>
      </w:r>
      <w:r>
        <w:rPr>
          <w:rStyle w:val="KeywordTok0"/>
        </w:rPr>
        <w:t>svm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(y)~.,</w:t>
      </w:r>
      <w:r>
        <w:rPr>
          <w:rStyle w:val="DataTypeTok0"/>
        </w:rPr>
        <w:t>data=</w:t>
      </w:r>
      <w:r>
        <w:rPr>
          <w:rStyle w:val="NormalTok0"/>
        </w:rPr>
        <w:t>dat,</w:t>
      </w:r>
      <w:r>
        <w:rPr>
          <w:rStyle w:val="DataTypeTok0"/>
        </w:rPr>
        <w:t>scale=</w:t>
      </w:r>
      <w:r>
        <w:rPr>
          <w:rStyle w:val="OtherTok0"/>
        </w:rPr>
        <w:t>TRUE</w:t>
      </w:r>
      <w:r>
        <w:rPr>
          <w:rStyle w:val="NormalTok0"/>
        </w:rPr>
        <w:t>,</w:t>
      </w:r>
      <w:r>
        <w:rPr>
          <w:rStyle w:val="DataTypeTok0"/>
        </w:rPr>
        <w:t>cost=</w:t>
      </w:r>
      <w:r>
        <w:rPr>
          <w:rStyle w:val="DecValTok0"/>
        </w:rPr>
        <w:t>100</w:t>
      </w:r>
      <w:r>
        <w:rPr>
          <w:rStyle w:val="NormalTok0"/>
        </w:rPr>
        <w:t>,</w:t>
      </w:r>
      <w:r>
        <w:rPr>
          <w:rStyle w:val="DataTypeTok0"/>
        </w:rPr>
        <w:t>kernel=</w:t>
      </w:r>
      <w:r>
        <w:rPr>
          <w:rStyle w:val="StringTok0"/>
        </w:rPr>
        <w:t>'linear'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(x1,x2,</w:t>
      </w:r>
      <w:r>
        <w:rPr>
          <w:rStyle w:val="DataTypeTok0"/>
        </w:rPr>
        <w:t>col=</w:t>
      </w:r>
      <w:r>
        <w:rPr>
          <w:rStyle w:val="NormalTok0"/>
        </w:rPr>
        <w:t>y,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 xml:space="preserve">, </w:t>
      </w:r>
      <w:r>
        <w:rPr>
          <w:rStyle w:val="DataTypeTok0"/>
        </w:rPr>
        <w:t>main=</w:t>
      </w:r>
      <w:r>
        <w:rPr>
          <w:rStyle w:val="StringTok0"/>
        </w:rPr>
        <w:t>'support vectors'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grid</w:t>
      </w:r>
      <w:r>
        <w:rPr>
          <w:rStyle w:val="NormalTok0"/>
        </w:rPr>
        <w:t>()</w:t>
      </w:r>
      <w:r>
        <w:br/>
      </w:r>
      <w:r>
        <w:rPr>
          <w:rStyle w:val="KeywordTok0"/>
        </w:rPr>
        <w:t>points</w:t>
      </w:r>
      <w:r>
        <w:rPr>
          <w:rStyle w:val="NormalTok0"/>
        </w:rPr>
        <w:t>(dat[svmfit$index,],</w:t>
      </w:r>
      <w:r>
        <w:rPr>
          <w:rStyle w:val="DataTypeTok0"/>
        </w:rPr>
        <w:t>pch=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ataTypeTok0"/>
        </w:rPr>
        <w:t>cex=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(-</w:t>
      </w:r>
      <w:r>
        <w:rPr>
          <w:rStyle w:val="FloatTok0"/>
        </w:rPr>
        <w:t>0.5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StringTok0"/>
        </w:rPr>
        <w:t>'green'</w:t>
      </w:r>
      <w:r>
        <w:rPr>
          <w:rStyle w:val="NormalTok0"/>
        </w:rPr>
        <w:t>)</w:t>
      </w:r>
    </w:p>
    <w:p w:rsidR="00CB593E" w:rsidRDefault="008E551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3E" w:rsidRDefault="008E5511">
      <w:pPr>
        <w:numPr>
          <w:ilvl w:val="0"/>
          <w:numId w:val="9"/>
        </w:numPr>
      </w:pPr>
      <w:r>
        <w:t>The seventh observation (4,1) is not a support vector so slight movements will not affect the maximal margin hyperp</w:t>
      </w:r>
      <w:r>
        <w:t>lane.</w:t>
      </w:r>
    </w:p>
    <w:p w:rsidR="00CB593E" w:rsidRDefault="008E5511">
      <w:pPr>
        <w:numPr>
          <w:ilvl w:val="0"/>
          <w:numId w:val="9"/>
        </w:numPr>
      </w:pPr>
      <w:r>
        <w:t>A non optimal hyperplane is shown below:</w:t>
      </w:r>
    </w:p>
    <w:p w:rsidR="00CB593E" w:rsidRDefault="008E5511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(x1,x2,</w:t>
      </w:r>
      <w:r>
        <w:rPr>
          <w:rStyle w:val="DataTypeTok0"/>
        </w:rPr>
        <w:t>col=</w:t>
      </w:r>
      <w:r>
        <w:rPr>
          <w:rStyle w:val="NormalTok0"/>
        </w:rPr>
        <w:t>y,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 xml:space="preserve">, </w:t>
      </w:r>
      <w:r>
        <w:rPr>
          <w:rStyle w:val="DataTypeTok0"/>
        </w:rPr>
        <w:t>main=</w:t>
      </w:r>
      <w:r>
        <w:rPr>
          <w:rStyle w:val="StringTok0"/>
        </w:rPr>
        <w:t>'non-optimal hyperplane'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grid</w:t>
      </w:r>
      <w:r>
        <w:rPr>
          <w:rStyle w:val="NormalTok0"/>
        </w:rPr>
        <w:t>()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FloatTok0"/>
        </w:rPr>
        <w:t>0.8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StringTok0"/>
        </w:rPr>
        <w:t>'green'</w:t>
      </w:r>
      <w:r>
        <w:rPr>
          <w:rStyle w:val="NormalTok0"/>
        </w:rPr>
        <w:t>,</w:t>
      </w:r>
      <w:r>
        <w:rPr>
          <w:rStyle w:val="DataTypeTok0"/>
        </w:rPr>
        <w:t>lty=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CB593E" w:rsidRDefault="008E551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3E" w:rsidRDefault="008E5511">
      <w:pPr>
        <w:pStyle w:val="Compact"/>
        <w:numPr>
          <w:ilvl w:val="0"/>
          <w:numId w:val="10"/>
        </w:numPr>
      </w:pPr>
      <w:r>
        <w:t>Additional observation such that it is not separable by hyperplane:</w:t>
      </w:r>
    </w:p>
    <w:p w:rsidR="00CB593E" w:rsidRDefault="008E5511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(x1,x2,</w:t>
      </w:r>
      <w:r>
        <w:rPr>
          <w:rStyle w:val="DataTypeTok0"/>
        </w:rPr>
        <w:t>col=</w:t>
      </w:r>
      <w:r>
        <w:rPr>
          <w:rStyle w:val="NormalTok0"/>
        </w:rPr>
        <w:t>y,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 xml:space="preserve">, </w:t>
      </w:r>
      <w:r>
        <w:rPr>
          <w:rStyle w:val="DataTypeTok0"/>
        </w:rPr>
        <w:t>main=</w:t>
      </w:r>
      <w:r>
        <w:rPr>
          <w:rStyle w:val="StringTok0"/>
        </w:rPr>
        <w:t>'</w:t>
      </w:r>
      <w:r>
        <w:rPr>
          <w:rStyle w:val="StringTok0"/>
        </w:rPr>
        <w:t>not separable 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grid</w:t>
      </w:r>
      <w:r>
        <w:rPr>
          <w:rStyle w:val="NormalTok0"/>
        </w:rPr>
        <w:t>()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(-</w:t>
      </w:r>
      <w:r>
        <w:rPr>
          <w:rStyle w:val="FloatTok0"/>
        </w:rPr>
        <w:t>0.5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StringTok0"/>
        </w:rPr>
        <w:t>'green'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points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FloatTok0"/>
        </w:rPr>
        <w:t>1.5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StringTok0"/>
        </w:rPr>
        <w:t>'red'</w:t>
      </w:r>
      <w:r>
        <w:rPr>
          <w:rStyle w:val="NormalTok0"/>
        </w:rPr>
        <w:t>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points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FloatTok0"/>
        </w:rPr>
        <w:t>1.5</w:t>
      </w:r>
      <w:r>
        <w:rPr>
          <w:rStyle w:val="NormalTok0"/>
        </w:rPr>
        <w:t>,</w:t>
      </w:r>
      <w:r>
        <w:rPr>
          <w:rStyle w:val="DataTypeTok0"/>
        </w:rPr>
        <w:t>pch=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ataTypeTok0"/>
        </w:rPr>
        <w:t>cex=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CB593E" w:rsidRDefault="008E551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3E" w:rsidRDefault="008E5511">
      <w:pPr>
        <w:pStyle w:val="Heading2"/>
      </w:pPr>
      <w:bookmarkStart w:id="2" w:name="problem-3"/>
      <w:bookmarkEnd w:id="2"/>
      <w:r>
        <w:t>Problem #3</w:t>
      </w:r>
    </w:p>
    <w:p w:rsidR="00CB593E" w:rsidRDefault="008E5511">
      <w:pPr>
        <w:pStyle w:val="Compact"/>
        <w:numPr>
          <w:ilvl w:val="0"/>
          <w:numId w:val="11"/>
        </w:numPr>
      </w:pPr>
      <w:r>
        <w:t>Generate simulated data set with 20 observations in 3 classes and 50 variables. Use the same technique showed in the videos for k means</w:t>
      </w:r>
    </w:p>
    <w:p w:rsidR="00CB593E" w:rsidRDefault="008E5511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2016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x=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KeywordTok0"/>
        </w:rPr>
        <w:t>rnorm</w:t>
      </w:r>
      <w:r>
        <w:rPr>
          <w:rStyle w:val="NormalTok0"/>
        </w:rPr>
        <w:t>(</w:t>
      </w:r>
      <w:r>
        <w:rPr>
          <w:rStyle w:val="DecValTok0"/>
        </w:rPr>
        <w:t>3000</w:t>
      </w:r>
      <w:r>
        <w:rPr>
          <w:rStyle w:val="NormalTok0"/>
        </w:rPr>
        <w:t>),</w:t>
      </w:r>
      <w:r>
        <w:rPr>
          <w:rStyle w:val="DecValTok0"/>
        </w:rPr>
        <w:t>60</w:t>
      </w:r>
      <w:r>
        <w:rPr>
          <w:rStyle w:val="NormalTok0"/>
        </w:rPr>
        <w:t>,</w:t>
      </w:r>
      <w:r>
        <w:rPr>
          <w:rStyle w:val="DecValTok0"/>
        </w:rPr>
        <w:t>50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xmean=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KeywordTok0"/>
        </w:rPr>
        <w:t>rnorm</w:t>
      </w:r>
      <w:r>
        <w:rPr>
          <w:rStyle w:val="NormalTok0"/>
        </w:rPr>
        <w:t>(</w:t>
      </w:r>
      <w:r>
        <w:rPr>
          <w:rStyle w:val="DecValTok0"/>
        </w:rPr>
        <w:t>150</w:t>
      </w:r>
      <w:r>
        <w:rPr>
          <w:rStyle w:val="NormalTok0"/>
        </w:rPr>
        <w:t>,</w:t>
      </w:r>
      <w:r>
        <w:rPr>
          <w:rStyle w:val="DataTypeTok0"/>
        </w:rPr>
        <w:t>sd=</w:t>
      </w:r>
      <w:r>
        <w:rPr>
          <w:rStyle w:val="FloatTok0"/>
        </w:rPr>
        <w:t>0.8</w:t>
      </w:r>
      <w:r>
        <w:rPr>
          <w:rStyle w:val="NormalTok0"/>
        </w:rPr>
        <w:t>),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50</w:t>
      </w:r>
      <w:r>
        <w:rPr>
          <w:rStyle w:val="NormalTok0"/>
        </w:rPr>
        <w:t xml:space="preserve">) </w:t>
      </w:r>
      <w:r>
        <w:br/>
      </w:r>
      <w:r>
        <w:rPr>
          <w:rStyle w:val="NormalTok0"/>
        </w:rPr>
        <w:t>which=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60</w:t>
      </w:r>
      <w:r>
        <w:rPr>
          <w:rStyle w:val="NormalTok0"/>
        </w:rPr>
        <w:t>,</w:t>
      </w:r>
      <w:r>
        <w:rPr>
          <w:rStyle w:val="DataTypeTok0"/>
        </w:rPr>
        <w:t>replace=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x=x+xmean[which,]</w:t>
      </w:r>
    </w:p>
    <w:p w:rsidR="00CB593E" w:rsidRDefault="008E5511">
      <w:pPr>
        <w:pStyle w:val="Compact"/>
        <w:numPr>
          <w:ilvl w:val="0"/>
          <w:numId w:val="12"/>
        </w:numPr>
      </w:pPr>
      <w:r>
        <w:t>Perform PCA and plot the first two principle component score vectors</w:t>
      </w:r>
    </w:p>
    <w:p w:rsidR="00CB593E" w:rsidRDefault="008E5511">
      <w:pPr>
        <w:pStyle w:val="SourceCode"/>
      </w:pPr>
      <w:r>
        <w:rPr>
          <w:rStyle w:val="NormalTok0"/>
        </w:rPr>
        <w:t>pca.p3=</w:t>
      </w:r>
      <w:r>
        <w:rPr>
          <w:rStyle w:val="KeywordTok0"/>
        </w:rPr>
        <w:t>prcomp</w:t>
      </w:r>
      <w:r>
        <w:rPr>
          <w:rStyle w:val="NormalTok0"/>
        </w:rPr>
        <w:t>(x</w:t>
      </w:r>
      <w:proofErr w:type="gramStart"/>
      <w:r>
        <w:rPr>
          <w:rStyle w:val="NormalTok0"/>
        </w:rPr>
        <w:t>,</w:t>
      </w:r>
      <w:r>
        <w:rPr>
          <w:rStyle w:val="DataTypeTok0"/>
        </w:rPr>
        <w:t>scale</w:t>
      </w:r>
      <w:proofErr w:type="gramEnd"/>
      <w:r>
        <w:rPr>
          <w:rStyle w:val="DataTypeTok0"/>
        </w:rPr>
        <w:t>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(pca.p3)</w:t>
      </w:r>
    </w:p>
    <w:p w:rsidR="00CB593E" w:rsidRDefault="008E5511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sdev"     "rotation" "center"   "scale"    "x"</w:t>
      </w:r>
    </w:p>
    <w:p w:rsidR="00CB593E" w:rsidRDefault="008E5511">
      <w:pPr>
        <w:pStyle w:val="SourceCode"/>
      </w:pPr>
      <w:r>
        <w:rPr>
          <w:rStyle w:val="CommentTok0"/>
        </w:rPr>
        <w:t>#indeed deviation most in first two directions</w:t>
      </w:r>
      <w:r>
        <w:br/>
      </w:r>
      <w:r>
        <w:rPr>
          <w:rStyle w:val="NormalTok0"/>
        </w:rPr>
        <w:t>pca.p3$sdev</w:t>
      </w:r>
    </w:p>
    <w:p w:rsidR="00CB593E" w:rsidRDefault="008E5511">
      <w:pPr>
        <w:pStyle w:val="SourceCode"/>
      </w:pPr>
      <w:r>
        <w:rPr>
          <w:rStyle w:val="VerbatimChar"/>
        </w:rPr>
        <w:t>##  [1] 2.8030721 2.4134517 1.6167619 1.5244812 1.4439299 1.3885805 1.3572352</w:t>
      </w:r>
      <w:r>
        <w:br/>
      </w:r>
      <w:r>
        <w:rPr>
          <w:rStyle w:val="VerbatimChar"/>
        </w:rPr>
        <w:t>##  [8] 1.3389972 1.2973757 1.2878625 1.2063245 1.1580062 1.1330475 1.08</w:t>
      </w:r>
      <w:r>
        <w:rPr>
          <w:rStyle w:val="VerbatimChar"/>
        </w:rPr>
        <w:t>59169</w:t>
      </w:r>
      <w:r>
        <w:br/>
      </w:r>
      <w:r>
        <w:rPr>
          <w:rStyle w:val="VerbatimChar"/>
        </w:rPr>
        <w:t>## [15] 1.0779180 1.0354186 1.0119037 0.9900842 0.9675981 0.9308868 0.8968074</w:t>
      </w:r>
      <w:r>
        <w:br/>
      </w:r>
      <w:r>
        <w:rPr>
          <w:rStyle w:val="VerbatimChar"/>
        </w:rPr>
        <w:t>## [22] 0.8734349 0.8596657 0.7974815 0.7752768 0.7423121 0.7347774 0.6890229</w:t>
      </w:r>
      <w:r>
        <w:br/>
      </w:r>
      <w:r>
        <w:rPr>
          <w:rStyle w:val="VerbatimChar"/>
        </w:rPr>
        <w:t>## [29] 0.6564992 0.6337629 0.6272555 0.5929882 0.5489029 0.5290253 0.5128413</w:t>
      </w:r>
      <w:r>
        <w:br/>
      </w:r>
      <w:r>
        <w:rPr>
          <w:rStyle w:val="VerbatimChar"/>
        </w:rPr>
        <w:t>## [36] 0.502646</w:t>
      </w:r>
      <w:r>
        <w:rPr>
          <w:rStyle w:val="VerbatimChar"/>
        </w:rPr>
        <w:t>0 0.4727421 0.4490142 0.4229210 0.3584712 0.3272142 0.3112547</w:t>
      </w:r>
      <w:r>
        <w:br/>
      </w:r>
      <w:r>
        <w:rPr>
          <w:rStyle w:val="VerbatimChar"/>
        </w:rPr>
        <w:lastRenderedPageBreak/>
        <w:t>## [43] 0.2875585 0.2751544 0.2486320 0.2305399 0.1962775 0.1745152 0.1263476</w:t>
      </w:r>
      <w:r>
        <w:br/>
      </w:r>
      <w:r>
        <w:rPr>
          <w:rStyle w:val="VerbatimChar"/>
        </w:rPr>
        <w:t>## [50] 0.1087742</w:t>
      </w:r>
    </w:p>
    <w:p w:rsidR="00CB593E" w:rsidRDefault="008E5511">
      <w:pPr>
        <w:pStyle w:val="SourceCode"/>
      </w:pPr>
      <w:r>
        <w:rPr>
          <w:rStyle w:val="NormalTok0"/>
        </w:rPr>
        <w:t>loadings=pca.p3$rotation[,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newZ=</w:t>
      </w:r>
      <w:r>
        <w:rPr>
          <w:rStyle w:val="KeywordTok0"/>
        </w:rPr>
        <w:t>predict</w:t>
      </w:r>
      <w:r>
        <w:rPr>
          <w:rStyle w:val="NormalTok0"/>
        </w:rPr>
        <w:t>(pca.p3)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(newZ[,</w:t>
      </w:r>
      <w:r>
        <w:rPr>
          <w:rStyle w:val="DecValTok0"/>
        </w:rPr>
        <w:t>1</w:t>
      </w:r>
      <w:r>
        <w:rPr>
          <w:rStyle w:val="NormalTok0"/>
        </w:rPr>
        <w:t>],newZ[,</w:t>
      </w:r>
      <w:r>
        <w:rPr>
          <w:rStyle w:val="DecValTok0"/>
        </w:rPr>
        <w:t>2</w:t>
      </w:r>
      <w:r>
        <w:rPr>
          <w:rStyle w:val="NormalTok0"/>
        </w:rPr>
        <w:t>],</w:t>
      </w:r>
      <w:r>
        <w:rPr>
          <w:rStyle w:val="DataTypeTok0"/>
        </w:rPr>
        <w:t>col=</w:t>
      </w:r>
      <w:r>
        <w:rPr>
          <w:rStyle w:val="NormalTok0"/>
        </w:rPr>
        <w:t>which,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>)</w:t>
      </w:r>
    </w:p>
    <w:p w:rsidR="00CB593E" w:rsidRDefault="008E551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3E" w:rsidRDefault="008E5511">
      <w:pPr>
        <w:pStyle w:val="Compact"/>
        <w:numPr>
          <w:ilvl w:val="0"/>
          <w:numId w:val="13"/>
        </w:numPr>
      </w:pPr>
      <w:r>
        <w:t>Perform k means with K=3. Assuming we know the number of cluster there are (K=3), it is able to separate the clusters well without any misclassifications.</w:t>
      </w:r>
    </w:p>
    <w:p w:rsidR="00CB593E" w:rsidRDefault="008E5511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306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km.p3=</w:t>
      </w:r>
      <w:r>
        <w:rPr>
          <w:rStyle w:val="KeywordTok0"/>
        </w:rPr>
        <w:t>kmeans</w:t>
      </w:r>
      <w:r>
        <w:rPr>
          <w:rStyle w:val="NormalTok0"/>
        </w:rPr>
        <w:t>(x,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ataTypeTok0"/>
        </w:rPr>
        <w:t>nstart=</w:t>
      </w:r>
      <w:r>
        <w:rPr>
          <w:rStyle w:val="DecValTok0"/>
        </w:rPr>
        <w:t>15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table</w:t>
      </w:r>
      <w:r>
        <w:rPr>
          <w:rStyle w:val="NormalTok0"/>
        </w:rPr>
        <w:t>(km.p3$cluster,which)</w:t>
      </w:r>
    </w:p>
    <w:p w:rsidR="00CB593E" w:rsidRDefault="008E5511">
      <w:pPr>
        <w:pStyle w:val="SourceCode"/>
      </w:pPr>
      <w:r>
        <w:rPr>
          <w:rStyle w:val="VerbatimChar"/>
        </w:rPr>
        <w:t>##    which</w:t>
      </w:r>
      <w:r>
        <w:br/>
      </w:r>
      <w:r>
        <w:rPr>
          <w:rStyle w:val="VerbatimChar"/>
        </w:rPr>
        <w:t>##      1  2  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1 20  0  0</w:t>
      </w:r>
      <w:r>
        <w:br/>
      </w:r>
      <w:r>
        <w:rPr>
          <w:rStyle w:val="VerbatimChar"/>
        </w:rPr>
        <w:t>##   2  0  0 20</w:t>
      </w:r>
      <w:r>
        <w:br/>
      </w:r>
      <w:r>
        <w:rPr>
          <w:rStyle w:val="VerbatimChar"/>
        </w:rPr>
        <w:t>##   3  0 20  0</w:t>
      </w:r>
    </w:p>
    <w:p w:rsidR="00CB593E" w:rsidRDefault="008E5511">
      <w:pPr>
        <w:pStyle w:val="Compact"/>
        <w:numPr>
          <w:ilvl w:val="0"/>
          <w:numId w:val="14"/>
        </w:numPr>
      </w:pPr>
      <w:r>
        <w:t xml:space="preserve">Perform k means with K=2. Now it puts two clusters in one group, compared to the original 3 clusters. </w:t>
      </w:r>
    </w:p>
    <w:p w:rsidR="00CB593E" w:rsidRDefault="008E5511">
      <w:pPr>
        <w:pStyle w:val="SourceCode"/>
      </w:pPr>
      <w:proofErr w:type="gramStart"/>
      <w:r>
        <w:rPr>
          <w:rStyle w:val="KeywordTok0"/>
        </w:rPr>
        <w:t>set.seed</w:t>
      </w:r>
      <w:r>
        <w:rPr>
          <w:rStyle w:val="NormalTok0"/>
        </w:rPr>
        <w:t>(</w:t>
      </w:r>
      <w:proofErr w:type="gramEnd"/>
      <w:r>
        <w:rPr>
          <w:rStyle w:val="DecValTok0"/>
        </w:rPr>
        <w:t>306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km.p3.k2=</w:t>
      </w:r>
      <w:r>
        <w:rPr>
          <w:rStyle w:val="KeywordTok0"/>
        </w:rPr>
        <w:t>kmeans</w:t>
      </w:r>
      <w:r>
        <w:rPr>
          <w:rStyle w:val="NormalTok0"/>
        </w:rPr>
        <w:t>(x,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nstart=</w:t>
      </w:r>
      <w:r>
        <w:rPr>
          <w:rStyle w:val="DecValTok0"/>
        </w:rPr>
        <w:t>15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table</w:t>
      </w:r>
      <w:r>
        <w:rPr>
          <w:rStyle w:val="NormalTok0"/>
        </w:rPr>
        <w:t>(km.p3.k2$cluster,which)</w:t>
      </w:r>
    </w:p>
    <w:p w:rsidR="00CB593E" w:rsidRDefault="008E5511">
      <w:pPr>
        <w:pStyle w:val="SourceCode"/>
      </w:pPr>
      <w:r>
        <w:rPr>
          <w:rStyle w:val="VerbatimChar"/>
        </w:rPr>
        <w:lastRenderedPageBreak/>
        <w:t>##    which</w:t>
      </w:r>
      <w:r>
        <w:br/>
      </w:r>
      <w:r>
        <w:rPr>
          <w:rStyle w:val="VerbatimChar"/>
        </w:rPr>
        <w:t>##      1  2  3</w:t>
      </w:r>
      <w:r>
        <w:br/>
      </w:r>
      <w:r>
        <w:rPr>
          <w:rStyle w:val="VerbatimChar"/>
        </w:rPr>
        <w:t xml:space="preserve">##   1 </w:t>
      </w:r>
      <w:r>
        <w:rPr>
          <w:rStyle w:val="VerbatimChar"/>
        </w:rPr>
        <w:t>20  0 20</w:t>
      </w:r>
      <w:r>
        <w:br/>
      </w:r>
      <w:r>
        <w:rPr>
          <w:rStyle w:val="VerbatimChar"/>
        </w:rPr>
        <w:t>##   2  0 20  0</w:t>
      </w:r>
    </w:p>
    <w:p w:rsidR="00CB593E" w:rsidRDefault="008E5511">
      <w:pPr>
        <w:pStyle w:val="Compact"/>
        <w:numPr>
          <w:ilvl w:val="0"/>
          <w:numId w:val="15"/>
        </w:numPr>
      </w:pPr>
      <w:r>
        <w:t>Perform k means with K=4. Now it split one of the 3 original clusters into two clusters.</w:t>
      </w:r>
    </w:p>
    <w:p w:rsidR="00CB593E" w:rsidRDefault="008E5511">
      <w:pPr>
        <w:pStyle w:val="SourceCode"/>
      </w:pPr>
      <w:proofErr w:type="gramStart"/>
      <w:r>
        <w:rPr>
          <w:rStyle w:val="KeywordTok0"/>
        </w:rPr>
        <w:t>set.seed</w:t>
      </w:r>
      <w:r>
        <w:rPr>
          <w:rStyle w:val="NormalTok0"/>
        </w:rPr>
        <w:t>(</w:t>
      </w:r>
      <w:proofErr w:type="gramEnd"/>
      <w:r>
        <w:rPr>
          <w:rStyle w:val="DecValTok0"/>
        </w:rPr>
        <w:t>306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km.p3.k4=</w:t>
      </w:r>
      <w:r>
        <w:rPr>
          <w:rStyle w:val="KeywordTok0"/>
        </w:rPr>
        <w:t>kmeans</w:t>
      </w:r>
      <w:r>
        <w:rPr>
          <w:rStyle w:val="NormalTok0"/>
        </w:rPr>
        <w:t>(x,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ataTypeTok0"/>
        </w:rPr>
        <w:t>nstart=</w:t>
      </w:r>
      <w:r>
        <w:rPr>
          <w:rStyle w:val="DecValTok0"/>
        </w:rPr>
        <w:t>15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table</w:t>
      </w:r>
      <w:r>
        <w:rPr>
          <w:rStyle w:val="NormalTok0"/>
        </w:rPr>
        <w:t>(km.p3.k4$cluster,which)</w:t>
      </w:r>
    </w:p>
    <w:p w:rsidR="00CB593E" w:rsidRDefault="008E5511">
      <w:pPr>
        <w:pStyle w:val="SourceCode"/>
      </w:pPr>
      <w:r>
        <w:rPr>
          <w:rStyle w:val="VerbatimChar"/>
        </w:rPr>
        <w:t>##    which</w:t>
      </w:r>
      <w:r>
        <w:br/>
      </w:r>
      <w:r>
        <w:rPr>
          <w:rStyle w:val="VerbatimChar"/>
        </w:rPr>
        <w:t>##      1  2  3</w:t>
      </w:r>
      <w:r>
        <w:br/>
      </w:r>
      <w:r>
        <w:rPr>
          <w:rStyle w:val="VerbatimChar"/>
        </w:rPr>
        <w:t>##   1 20  0  0</w:t>
      </w:r>
      <w:r>
        <w:br/>
      </w:r>
      <w:r>
        <w:rPr>
          <w:rStyle w:val="VerbatimChar"/>
        </w:rPr>
        <w:t>##   2  0  6  0</w:t>
      </w:r>
      <w:r>
        <w:br/>
      </w:r>
      <w:r>
        <w:rPr>
          <w:rStyle w:val="VerbatimChar"/>
        </w:rPr>
        <w:t xml:space="preserve">##   3  </w:t>
      </w:r>
      <w:r>
        <w:rPr>
          <w:rStyle w:val="VerbatimChar"/>
        </w:rPr>
        <w:t>0  0 20</w:t>
      </w:r>
      <w:r>
        <w:br/>
      </w:r>
      <w:r>
        <w:rPr>
          <w:rStyle w:val="VerbatimChar"/>
        </w:rPr>
        <w:t>##   4  0 14  0</w:t>
      </w:r>
    </w:p>
    <w:p w:rsidR="00CB593E" w:rsidRDefault="008E5511">
      <w:pPr>
        <w:pStyle w:val="Compact"/>
        <w:numPr>
          <w:ilvl w:val="0"/>
          <w:numId w:val="16"/>
        </w:numPr>
      </w:pPr>
      <w:r>
        <w:t>Perform k means with K=3 on the first two principal component score vectors. It actually is still able to cluster them correctly!</w:t>
      </w:r>
    </w:p>
    <w:p w:rsidR="00CB593E" w:rsidRDefault="008E5511">
      <w:pPr>
        <w:pStyle w:val="SourceCode"/>
      </w:pPr>
      <w:r>
        <w:rPr>
          <w:rStyle w:val="NormalTok0"/>
        </w:rPr>
        <w:t>xwithZ&lt;-newZ[,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306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km.p3.withZ&lt;-</w:t>
      </w:r>
      <w:r>
        <w:rPr>
          <w:rStyle w:val="KeywordTok0"/>
        </w:rPr>
        <w:t>kmeans</w:t>
      </w:r>
      <w:r>
        <w:rPr>
          <w:rStyle w:val="NormalTok0"/>
        </w:rPr>
        <w:t>(xwithZ,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ataTypeTok0"/>
        </w:rPr>
        <w:t>nstart=</w:t>
      </w:r>
      <w:r>
        <w:rPr>
          <w:rStyle w:val="DecValTok0"/>
        </w:rPr>
        <w:t>15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table</w:t>
      </w:r>
      <w:r>
        <w:rPr>
          <w:rStyle w:val="NormalTok0"/>
        </w:rPr>
        <w:t>(km.p3.withZ$cluster,which)</w:t>
      </w:r>
    </w:p>
    <w:p w:rsidR="00CB593E" w:rsidRDefault="008E5511">
      <w:pPr>
        <w:pStyle w:val="SourceCode"/>
      </w:pPr>
      <w:r>
        <w:rPr>
          <w:rStyle w:val="VerbatimChar"/>
        </w:rPr>
        <w:t>##    which</w:t>
      </w:r>
      <w:r>
        <w:br/>
      </w:r>
      <w:r>
        <w:rPr>
          <w:rStyle w:val="VerbatimChar"/>
        </w:rPr>
        <w:t>##      1  2  3</w:t>
      </w:r>
      <w:r>
        <w:br/>
      </w:r>
      <w:r>
        <w:rPr>
          <w:rStyle w:val="VerbatimChar"/>
        </w:rPr>
        <w:t>##   1 20  0  0</w:t>
      </w:r>
      <w:r>
        <w:br/>
      </w:r>
      <w:r>
        <w:rPr>
          <w:rStyle w:val="VerbatimChar"/>
        </w:rPr>
        <w:t>##   2  0  0 20</w:t>
      </w:r>
      <w:r>
        <w:br/>
      </w:r>
      <w:r>
        <w:rPr>
          <w:rStyle w:val="VerbatimChar"/>
        </w:rPr>
        <w:t>##   3  0 20  0</w:t>
      </w:r>
    </w:p>
    <w:p w:rsidR="00CB593E" w:rsidRDefault="008E5511">
      <w:pPr>
        <w:pStyle w:val="Compact"/>
        <w:numPr>
          <w:ilvl w:val="0"/>
          <w:numId w:val="17"/>
        </w:numPr>
      </w:pPr>
      <w:r>
        <w:t>S</w:t>
      </w:r>
      <w:r>
        <w:t>caling k means. In this instance, they give identical results. This is useful if the components used have very different units and variances, but in th</w:t>
      </w:r>
      <w:r>
        <w:t>is case they came from the same rnorm pool and does not have much of an effect.</w:t>
      </w:r>
    </w:p>
    <w:p w:rsidR="00CB593E" w:rsidRDefault="008E5511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306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km.p3.scale&lt;-</w:t>
      </w:r>
      <w:r>
        <w:rPr>
          <w:rStyle w:val="KeywordTok0"/>
        </w:rPr>
        <w:t>kmeans</w:t>
      </w:r>
      <w:r>
        <w:rPr>
          <w:rStyle w:val="NormalTok0"/>
        </w:rPr>
        <w:t>(</w:t>
      </w:r>
      <w:r>
        <w:rPr>
          <w:rStyle w:val="KeywordTok0"/>
        </w:rPr>
        <w:t>scale</w:t>
      </w:r>
      <w:r>
        <w:rPr>
          <w:rStyle w:val="NormalTok0"/>
        </w:rPr>
        <w:t>(x,</w:t>
      </w:r>
      <w:r>
        <w:rPr>
          <w:rStyle w:val="DataTypeTok0"/>
        </w:rPr>
        <w:t>center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rPr>
          <w:rStyle w:val="DataTypeTok0"/>
        </w:rPr>
        <w:t>scale =</w:t>
      </w:r>
      <w:r>
        <w:rPr>
          <w:rStyle w:val="Normal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 xml:space="preserve">(x, </w:t>
      </w:r>
      <w:r>
        <w:rPr>
          <w:rStyle w:val="DecValTok0"/>
        </w:rPr>
        <w:t>2</w:t>
      </w:r>
      <w:r>
        <w:rPr>
          <w:rStyle w:val="NormalTok0"/>
        </w:rPr>
        <w:t>, sd)),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ataTypeTok0"/>
        </w:rPr>
        <w:t>nstart=</w:t>
      </w:r>
      <w:r>
        <w:rPr>
          <w:rStyle w:val="DecValTok0"/>
        </w:rPr>
        <w:t>15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table</w:t>
      </w:r>
      <w:r>
        <w:rPr>
          <w:rStyle w:val="NormalTok0"/>
        </w:rPr>
        <w:t>(km.p3.scale$cluster,which)</w:t>
      </w:r>
    </w:p>
    <w:p w:rsidR="00CB593E" w:rsidRDefault="008E5511">
      <w:pPr>
        <w:pStyle w:val="SourceCode"/>
      </w:pPr>
      <w:r>
        <w:rPr>
          <w:rStyle w:val="VerbatimChar"/>
        </w:rPr>
        <w:t>##    which</w:t>
      </w:r>
      <w:r>
        <w:br/>
      </w:r>
      <w:r>
        <w:rPr>
          <w:rStyle w:val="VerbatimChar"/>
        </w:rPr>
        <w:t>##      1  2  3</w:t>
      </w:r>
      <w:r>
        <w:br/>
      </w:r>
      <w:r>
        <w:rPr>
          <w:rStyle w:val="VerbatimChar"/>
        </w:rPr>
        <w:t>##   1 20  0 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2  0  0 20</w:t>
      </w:r>
      <w:r>
        <w:br/>
      </w:r>
      <w:r>
        <w:rPr>
          <w:rStyle w:val="VerbatimChar"/>
        </w:rPr>
        <w:t>##   3  0 20  0</w:t>
      </w:r>
    </w:p>
    <w:p w:rsidR="008E5511" w:rsidRDefault="008E5511">
      <w:pPr>
        <w:pStyle w:val="Heading2"/>
      </w:pPr>
      <w:bookmarkStart w:id="3" w:name="problem-4"/>
      <w:bookmarkEnd w:id="3"/>
    </w:p>
    <w:p w:rsidR="008E5511" w:rsidRDefault="008E5511">
      <w:pPr>
        <w:pStyle w:val="Heading2"/>
      </w:pPr>
    </w:p>
    <w:p w:rsidR="00CB593E" w:rsidRDefault="008E5511">
      <w:pPr>
        <w:pStyle w:val="Heading2"/>
      </w:pPr>
      <w:r>
        <w:t>Problem #4</w:t>
      </w:r>
    </w:p>
    <w:p w:rsidR="00CB593E" w:rsidRDefault="008E5511">
      <w:pPr>
        <w:pStyle w:val="Compact"/>
        <w:numPr>
          <w:ilvl w:val="0"/>
          <w:numId w:val="18"/>
        </w:numPr>
      </w:pPr>
      <w:r>
        <w:t>Plot test MSE as a function of trees for bagging and random forest</w:t>
      </w:r>
    </w:p>
    <w:p w:rsidR="00CB593E" w:rsidRDefault="008E5511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(randomForest)</w:t>
      </w:r>
    </w:p>
    <w:p w:rsidR="00CB593E" w:rsidRDefault="008E5511">
      <w:pPr>
        <w:pStyle w:val="SourceCode"/>
      </w:pPr>
      <w:r>
        <w:rPr>
          <w:rStyle w:val="VerbatimChar"/>
        </w:rPr>
        <w:t>## Warning: package 'randomForest' was built under R version 3.2.3</w:t>
      </w:r>
    </w:p>
    <w:p w:rsidR="00CB593E" w:rsidRDefault="008E5511">
      <w:pPr>
        <w:pStyle w:val="SourceCode"/>
      </w:pPr>
      <w:r>
        <w:rPr>
          <w:rStyle w:val="VerbatimChar"/>
        </w:rPr>
        <w:t>## randomForest 4.6-12</w:t>
      </w:r>
    </w:p>
    <w:p w:rsidR="00CB593E" w:rsidRDefault="008E5511">
      <w:pPr>
        <w:pStyle w:val="SourceCode"/>
      </w:pPr>
      <w:r>
        <w:rPr>
          <w:rStyle w:val="VerbatimChar"/>
        </w:rPr>
        <w:t>## Type rfNews() to see new features/</w:t>
      </w:r>
      <w:r>
        <w:rPr>
          <w:rStyle w:val="VerbatimChar"/>
        </w:rPr>
        <w:t>changes/bug fixes.</w:t>
      </w:r>
    </w:p>
    <w:p w:rsidR="00CB593E" w:rsidRDefault="008E5511">
      <w:pPr>
        <w:pStyle w:val="SourceCode"/>
      </w:pPr>
      <w:r>
        <w:rPr>
          <w:rStyle w:val="KeywordTok0"/>
        </w:rPr>
        <w:t>load</w:t>
      </w:r>
      <w:r>
        <w:rPr>
          <w:rStyle w:val="NormalTok0"/>
        </w:rPr>
        <w:t>(</w:t>
      </w:r>
      <w:r>
        <w:rPr>
          <w:rStyle w:val="StringTok0"/>
        </w:rPr>
        <w:t>"C:/Users/licheong/Documents/Classes_ISLR/body.RData"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test&lt;-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nrow</w:t>
      </w:r>
      <w:r>
        <w:rPr>
          <w:rStyle w:val="NormalTok0"/>
        </w:rPr>
        <w:t>(X),</w:t>
      </w:r>
      <w:r>
        <w:rPr>
          <w:rStyle w:val="DecValTok0"/>
        </w:rPr>
        <w:t>200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train&lt;-(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nrow</w:t>
      </w:r>
      <w:r>
        <w:rPr>
          <w:rStyle w:val="NormalTok0"/>
        </w:rPr>
        <w:t>(X))[-test]</w:t>
      </w:r>
      <w:r>
        <w:br/>
      </w:r>
      <w:r>
        <w:rPr>
          <w:rStyle w:val="NormalTok0"/>
        </w:rPr>
        <w:t>bodyDF&lt;-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Weight=</w:t>
      </w:r>
      <w:r>
        <w:rPr>
          <w:rStyle w:val="NormalTok0"/>
        </w:rPr>
        <w:t>Y$Weight,X)</w:t>
      </w:r>
      <w:r>
        <w:br/>
      </w:r>
      <w:r>
        <w:rPr>
          <w:rStyle w:val="NormalTok0"/>
        </w:rPr>
        <w:t>bodyRF&lt;-</w:t>
      </w:r>
      <w:r>
        <w:rPr>
          <w:rStyle w:val="KeywordTok0"/>
        </w:rPr>
        <w:t>randomForest</w:t>
      </w:r>
      <w:r>
        <w:rPr>
          <w:rStyle w:val="NormalTok0"/>
        </w:rPr>
        <w:t>(Weight~.,</w:t>
      </w:r>
      <w:r>
        <w:rPr>
          <w:rStyle w:val="DataTypeTok0"/>
        </w:rPr>
        <w:t>data=</w:t>
      </w:r>
      <w:r>
        <w:rPr>
          <w:rStyle w:val="NormalTok0"/>
        </w:rPr>
        <w:t>bodyDF,</w:t>
      </w:r>
      <w:r>
        <w:rPr>
          <w:rStyle w:val="DataTypeTok0"/>
        </w:rPr>
        <w:t>subset=</w:t>
      </w:r>
      <w:r>
        <w:rPr>
          <w:rStyle w:val="NormalTok0"/>
        </w:rPr>
        <w:t>train,</w:t>
      </w:r>
      <w:r>
        <w:rPr>
          <w:rStyle w:val="DataTypeTok0"/>
        </w:rPr>
        <w:t>ntree=</w:t>
      </w:r>
      <w:r>
        <w:rPr>
          <w:rStyle w:val="DecValTok0"/>
        </w:rPr>
        <w:t>500</w:t>
      </w:r>
      <w:r>
        <w:rPr>
          <w:rStyle w:val="NormalTok0"/>
        </w:rPr>
        <w:t>,</w:t>
      </w:r>
      <w:r>
        <w:rPr>
          <w:rStyle w:val="DataTypeTok0"/>
        </w:rPr>
        <w:t>xtest=</w:t>
      </w:r>
      <w:r>
        <w:rPr>
          <w:rStyle w:val="NormalTok0"/>
        </w:rPr>
        <w:t>X[-train,],</w:t>
      </w:r>
      <w:r>
        <w:rPr>
          <w:rStyle w:val="DataTypeTok0"/>
        </w:rPr>
        <w:t>ytest=</w:t>
      </w:r>
      <w:r>
        <w:rPr>
          <w:rStyle w:val="NormalTok0"/>
        </w:rPr>
        <w:t>Y$Weight[-train])</w:t>
      </w:r>
      <w:r>
        <w:br/>
      </w:r>
      <w:r>
        <w:rPr>
          <w:rStyle w:val="NormalTok0"/>
        </w:rPr>
        <w:t>bodyBag&lt;-</w:t>
      </w:r>
      <w:r>
        <w:rPr>
          <w:rStyle w:val="KeywordTok0"/>
        </w:rPr>
        <w:t>randomForest</w:t>
      </w:r>
      <w:r>
        <w:rPr>
          <w:rStyle w:val="NormalTok0"/>
        </w:rPr>
        <w:t>(Weight~.,</w:t>
      </w:r>
      <w:r>
        <w:rPr>
          <w:rStyle w:val="DataTypeTok0"/>
        </w:rPr>
        <w:t>data=</w:t>
      </w:r>
      <w:r>
        <w:rPr>
          <w:rStyle w:val="NormalTok0"/>
        </w:rPr>
        <w:t>bodyDF,</w:t>
      </w:r>
      <w:r>
        <w:rPr>
          <w:rStyle w:val="DataTypeTok0"/>
        </w:rPr>
        <w:t>subset=</w:t>
      </w:r>
      <w:r>
        <w:rPr>
          <w:rStyle w:val="NormalTok0"/>
        </w:rPr>
        <w:t>train,</w:t>
      </w:r>
      <w:r>
        <w:rPr>
          <w:rStyle w:val="DataTypeTok0"/>
        </w:rPr>
        <w:t>ntree=</w:t>
      </w:r>
      <w:r>
        <w:rPr>
          <w:rStyle w:val="DecValTok0"/>
        </w:rPr>
        <w:t>500</w:t>
      </w:r>
      <w:r>
        <w:rPr>
          <w:rStyle w:val="NormalTok0"/>
        </w:rPr>
        <w:t>,</w:t>
      </w:r>
      <w:r>
        <w:rPr>
          <w:rStyle w:val="DataTypeTok0"/>
        </w:rPr>
        <w:t>xtest=</w:t>
      </w:r>
      <w:r>
        <w:rPr>
          <w:rStyle w:val="NormalTok0"/>
        </w:rPr>
        <w:t>X[-train,],</w:t>
      </w:r>
      <w:r>
        <w:rPr>
          <w:rStyle w:val="DataTypeTok0"/>
        </w:rPr>
        <w:t>ytest=</w:t>
      </w:r>
      <w:r>
        <w:rPr>
          <w:rStyle w:val="NormalTok0"/>
        </w:rPr>
        <w:t>Y$Weight[-train],</w:t>
      </w:r>
      <w:r>
        <w:rPr>
          <w:rStyle w:val="DataTypeTok0"/>
        </w:rPr>
        <w:t>mtry=</w:t>
      </w:r>
      <w:r>
        <w:rPr>
          <w:rStyle w:val="DecValTok0"/>
        </w:rPr>
        <w:t>21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500</w:t>
      </w:r>
      <w:r>
        <w:rPr>
          <w:rStyle w:val="NormalTok0"/>
        </w:rPr>
        <w:t>, bodyRF$test$mse,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points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500</w:t>
      </w:r>
      <w:r>
        <w:rPr>
          <w:rStyle w:val="NormalTok0"/>
        </w:rPr>
        <w:t>,bodyBag$test$mse,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StringTok0"/>
        </w:rPr>
        <w:t>'blue'</w:t>
      </w:r>
      <w:r>
        <w:rPr>
          <w:rStyle w:val="NormalTok0"/>
        </w:rPr>
        <w:t>)</w:t>
      </w:r>
    </w:p>
    <w:p w:rsidR="00CB593E" w:rsidRDefault="008E551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3E" w:rsidRDefault="008E5511">
      <w:pPr>
        <w:pStyle w:val="Compact"/>
        <w:numPr>
          <w:ilvl w:val="0"/>
          <w:numId w:val="19"/>
        </w:numPr>
      </w:pPr>
      <w:r>
        <w:lastRenderedPageBreak/>
        <w:t xml:space="preserve">Variable importance between </w:t>
      </w:r>
      <w:proofErr w:type="spellStart"/>
      <w:r>
        <w:t>ra</w:t>
      </w:r>
      <w:r>
        <w:t>ndomforest</w:t>
      </w:r>
      <w:proofErr w:type="spellEnd"/>
      <w:r>
        <w:t xml:space="preserve"> and bagging. Both found </w:t>
      </w:r>
      <w:proofErr w:type="spellStart"/>
      <w:r>
        <w:t>Waist.Girth</w:t>
      </w:r>
      <w:proofErr w:type="spellEnd"/>
      <w:r>
        <w:t xml:space="preserve"> as the most important variable, followed by </w:t>
      </w:r>
      <w:proofErr w:type="spellStart"/>
      <w:r>
        <w:t>Chest.Girth</w:t>
      </w:r>
      <w:proofErr w:type="spellEnd"/>
      <w:r>
        <w:t xml:space="preserve">. They then disagree on the third most important variable, with </w:t>
      </w:r>
      <w:proofErr w:type="spellStart"/>
      <w:r>
        <w:t>randomForest</w:t>
      </w:r>
      <w:proofErr w:type="spellEnd"/>
      <w:r>
        <w:t xml:space="preserve"> determining that as </w:t>
      </w:r>
      <w:proofErr w:type="spellStart"/>
      <w:r>
        <w:t>Bicep.Girth</w:t>
      </w:r>
      <w:proofErr w:type="spellEnd"/>
      <w:r>
        <w:t xml:space="preserve"> while bagging determined </w:t>
      </w:r>
      <w:proofErr w:type="spellStart"/>
      <w:r>
        <w:t>Shoulder.Girth</w:t>
      </w:r>
      <w:proofErr w:type="spellEnd"/>
      <w:r>
        <w:t xml:space="preserve"> as third most important variable. </w:t>
      </w:r>
    </w:p>
    <w:p w:rsidR="00CB593E" w:rsidRDefault="008E5511">
      <w:pPr>
        <w:pStyle w:val="SourceCode"/>
      </w:pPr>
      <w:proofErr w:type="gramStart"/>
      <w:r>
        <w:rPr>
          <w:rStyle w:val="KeywordTok0"/>
        </w:rPr>
        <w:t>varImpPlot</w:t>
      </w:r>
      <w:r>
        <w:rPr>
          <w:rStyle w:val="NormalTok0"/>
        </w:rPr>
        <w:t>(</w:t>
      </w:r>
      <w:proofErr w:type="gramEnd"/>
      <w:r>
        <w:rPr>
          <w:rStyle w:val="NormalTok0"/>
        </w:rPr>
        <w:t>bodyRF,</w:t>
      </w:r>
      <w:r>
        <w:rPr>
          <w:rStyle w:val="DataTypeTok0"/>
        </w:rPr>
        <w:t>cex=</w:t>
      </w:r>
      <w:r>
        <w:rPr>
          <w:rStyle w:val="FloatTok0"/>
        </w:rPr>
        <w:t>0.5</w:t>
      </w:r>
      <w:r>
        <w:rPr>
          <w:rStyle w:val="NormalTok0"/>
        </w:rPr>
        <w:t>)</w:t>
      </w:r>
    </w:p>
    <w:p w:rsidR="00CB593E" w:rsidRDefault="008E551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3E" w:rsidRDefault="008E5511">
      <w:pPr>
        <w:pStyle w:val="SourceCode"/>
      </w:pPr>
      <w:r>
        <w:rPr>
          <w:rStyle w:val="KeywordTok0"/>
        </w:rPr>
        <w:t>varImpPlot</w:t>
      </w:r>
      <w:r>
        <w:rPr>
          <w:rStyle w:val="NormalTok0"/>
        </w:rPr>
        <w:t>(bodyBag,</w:t>
      </w:r>
      <w:r>
        <w:rPr>
          <w:rStyle w:val="DataTypeTok0"/>
        </w:rPr>
        <w:t>cex=</w:t>
      </w:r>
      <w:r>
        <w:rPr>
          <w:rStyle w:val="FloatTok0"/>
        </w:rPr>
        <w:t>0.5</w:t>
      </w:r>
      <w:r>
        <w:rPr>
          <w:rStyle w:val="NormalTok0"/>
        </w:rPr>
        <w:t>)</w:t>
      </w:r>
    </w:p>
    <w:p w:rsidR="00CB593E" w:rsidRDefault="008E551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3E" w:rsidRDefault="008E5511">
      <w:pPr>
        <w:pStyle w:val="Compact"/>
        <w:numPr>
          <w:ilvl w:val="0"/>
          <w:numId w:val="20"/>
        </w:numPr>
      </w:pPr>
      <w:r>
        <w:t xml:space="preserve">Compare test errors: From previous homework, the </w:t>
      </w:r>
      <w:r>
        <w:rPr>
          <w:rStyle w:val="VerbatimChar"/>
        </w:rPr>
        <w:t>test error(PCR)=9.999427</w:t>
      </w:r>
      <w:r>
        <w:t xml:space="preserve">, </w:t>
      </w:r>
      <w:r>
        <w:rPr>
          <w:rStyle w:val="VerbatimChar"/>
        </w:rPr>
        <w:t>test error (PLS)=9.218095</w:t>
      </w:r>
      <w:r>
        <w:t>,</w:t>
      </w:r>
      <w:r>
        <w:rPr>
          <w:rStyle w:val="VerbatimChar"/>
        </w:rPr>
        <w:t>test error(FSS)=8.987679</w:t>
      </w:r>
      <w:r>
        <w:t>.</w:t>
      </w:r>
      <w:r>
        <w:br/>
      </w:r>
      <w:r>
        <w:t>In comparison, the randomForest was worse</w:t>
      </w:r>
      <w:r>
        <w:t xml:space="preserve"> than FSS but better</w:t>
      </w:r>
      <w:r>
        <w:t xml:space="preserve"> than PCR and PLS</w:t>
      </w:r>
      <w:r>
        <w:t>.</w:t>
      </w:r>
    </w:p>
    <w:p w:rsidR="00CB593E" w:rsidRDefault="008E5511">
      <w:pPr>
        <w:pStyle w:val="SourceCode"/>
      </w:pPr>
      <w:r>
        <w:rPr>
          <w:rStyle w:val="NormalTok0"/>
        </w:rPr>
        <w:t>bodyRF$test$mse[</w:t>
      </w:r>
      <w:r>
        <w:rPr>
          <w:rStyle w:val="DecValTok0"/>
        </w:rPr>
        <w:t>500</w:t>
      </w:r>
      <w:r>
        <w:rPr>
          <w:rStyle w:val="NormalTok0"/>
        </w:rPr>
        <w:t>]</w:t>
      </w:r>
    </w:p>
    <w:p w:rsidR="00CB593E" w:rsidRDefault="008E5511">
      <w:pPr>
        <w:pStyle w:val="SourceCode"/>
      </w:pPr>
      <w:r>
        <w:rPr>
          <w:rStyle w:val="VerbatimChar"/>
        </w:rPr>
        <w:t>## [1] 9.054664</w:t>
      </w:r>
    </w:p>
    <w:p w:rsidR="00CB593E" w:rsidRDefault="008E5511">
      <w:pPr>
        <w:pStyle w:val="Compact"/>
        <w:numPr>
          <w:ilvl w:val="0"/>
          <w:numId w:val="21"/>
        </w:numPr>
      </w:pPr>
      <w:r>
        <w:t>No it would not be useful to include more test trees as the test error flattens out from about 50 trees onwards</w:t>
      </w:r>
      <w:bookmarkStart w:id="4" w:name="_GoBack"/>
      <w:bookmarkEnd w:id="4"/>
    </w:p>
    <w:sectPr w:rsidR="00CB59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998B7"/>
    <w:multiLevelType w:val="multilevel"/>
    <w:tmpl w:val="CD34BF86"/>
    <w:lvl w:ilvl="0">
      <w:start w:val="6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09249AE"/>
    <w:multiLevelType w:val="multilevel"/>
    <w:tmpl w:val="2BC6AADC"/>
    <w:lvl w:ilvl="0">
      <w:start w:val="8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4F5EFEB"/>
    <w:multiLevelType w:val="multilevel"/>
    <w:tmpl w:val="8B5E2EB6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E7C3411"/>
    <w:multiLevelType w:val="multilevel"/>
    <w:tmpl w:val="2D0A65E8"/>
    <w:lvl w:ilvl="0">
      <w:start w:val="7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E5E87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42E04D5"/>
    <w:multiLevelType w:val="multilevel"/>
    <w:tmpl w:val="5B60CB38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15B5FF"/>
    <w:multiLevelType w:val="multilevel"/>
    <w:tmpl w:val="2BA843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6D66B0"/>
    <w:multiLevelType w:val="multilevel"/>
    <w:tmpl w:val="61906954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42157BA"/>
    <w:multiLevelType w:val="multilevel"/>
    <w:tmpl w:val="BAFAA4DE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E988A37"/>
    <w:multiLevelType w:val="multilevel"/>
    <w:tmpl w:val="5B00928E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9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">
    <w:abstractNumId w:val="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6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7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8E5511"/>
    <w:rsid w:val="00B86B75"/>
    <w:rsid w:val="00BC48D5"/>
    <w:rsid w:val="00C36279"/>
    <w:rsid w:val="00C8112A"/>
    <w:rsid w:val="00CB593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8112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811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Homework4</vt:lpstr>
    </vt:vector>
  </TitlesOfParts>
  <Company>ASML</Company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Homework4</dc:title>
  <dc:creator>LinLeeCheong</dc:creator>
  <cp:lastModifiedBy>Lin Cheong</cp:lastModifiedBy>
  <cp:revision>2</cp:revision>
  <dcterms:created xsi:type="dcterms:W3CDTF">2016-03-09T04:49:00Z</dcterms:created>
  <dcterms:modified xsi:type="dcterms:W3CDTF">2016-03-09T04:49:00Z</dcterms:modified>
</cp:coreProperties>
</file>