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420"/>
        <w:gridCol w:w="1421"/>
        <w:gridCol w:w="1420"/>
        <w:gridCol w:w="1420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项目名称：网上人才招聘系统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负责人：</w:t>
            </w:r>
            <w:r>
              <w:rPr>
                <w:rFonts w:hint="eastAsia"/>
                <w:vertAlign w:val="baseline"/>
                <w:lang w:val="en-US" w:eastAsia="zh-CN"/>
              </w:rPr>
              <w:t>林琳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项目成员：</w:t>
            </w:r>
            <w:r>
              <w:rPr>
                <w:rFonts w:hint="eastAsia"/>
                <w:vertAlign w:val="baseline"/>
                <w:lang w:val="en-US" w:eastAsia="zh-CN"/>
              </w:rPr>
              <w:t>宋雯琦、李冰洋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填报日期：</w:t>
            </w:r>
            <w:r>
              <w:rPr>
                <w:rFonts w:hint="eastAsia"/>
                <w:vertAlign w:val="baseline"/>
                <w:lang w:val="en-US" w:eastAsia="zh-CN"/>
              </w:rPr>
              <w:t>2020-5-20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</w:tcPr>
          <w:p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eastAsia="zh-CN"/>
              </w:rPr>
              <w:t>项目阶段：</w:t>
            </w:r>
            <w:r>
              <w:rPr>
                <w:rFonts w:hint="eastAsia"/>
                <w:vertAlign w:val="baseline"/>
                <w:lang w:val="en-US" w:eastAsia="zh-CN"/>
              </w:rPr>
              <w:t>可行性分析，项目开发计划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tcBorders>
              <w:bottom w:val="nil"/>
            </w:tcBorders>
            <w:shd w:val="clear" w:color="auto" w:fill="A5A5A5" w:themeFill="accent3"/>
          </w:tcPr>
          <w:p>
            <w:pPr>
              <w:jc w:val="center"/>
              <w:rPr>
                <w:rFonts w:hint="eastAsia" w:eastAsiaTheme="minorEastAsia"/>
                <w:highlight w:val="lightGray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highlight w:val="lightGray"/>
                <w:vertAlign w:val="baseline"/>
                <w:lang w:eastAsia="zh-CN"/>
              </w:rPr>
              <w:t>项目进度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6" w:hRule="atLeast"/>
        </w:trPr>
        <w:tc>
          <w:tcPr>
            <w:tcW w:w="8522" w:type="dxa"/>
            <w:gridSpan w:val="6"/>
            <w:tcBorders>
              <w:top w:val="nil"/>
            </w:tcBorders>
          </w:tcPr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2252980</wp:posOffset>
                      </wp:positionH>
                      <wp:positionV relativeFrom="paragraph">
                        <wp:posOffset>181610</wp:posOffset>
                      </wp:positionV>
                      <wp:extent cx="222250" cy="290830"/>
                      <wp:effectExtent l="8255" t="10160" r="13335" b="19050"/>
                      <wp:wrapNone/>
                      <wp:docPr id="3" name="菱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9083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77.4pt;margin-top:14.3pt;height:22.9pt;width:17.5pt;z-index:251660288;v-text-anchor:middle;mso-width-relative:page;mso-height-relative:page;" fillcolor="#FFC000 [3207]" filled="t" stroked="t" coordsize="21600,21600" o:gfxdata="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M7/q6zcAAAACQEAAA8AAAAAAAAAAQAgAAAAIgAAAGRycy9kb3ducmV2Lnht&#10;bFBLAQIUABQAAAAIAIdO4kDKs74UZwIAAMkEAAAOAAAAAAAAAAEAIAAAACsBAABkcnMvZTJvRG9j&#10;LnhtbFBLBQYAAAAABgAGAFkBAAAEBgAAAAA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4303395</wp:posOffset>
                      </wp:positionH>
                      <wp:positionV relativeFrom="paragraph">
                        <wp:posOffset>167640</wp:posOffset>
                      </wp:positionV>
                      <wp:extent cx="222250" cy="290830"/>
                      <wp:effectExtent l="8255" t="10160" r="13335" b="19050"/>
                      <wp:wrapNone/>
                      <wp:docPr id="5" name="菱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2250" cy="29083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338.85pt;margin-top:13.2pt;height:22.9pt;width:17.5pt;z-index:251665408;v-text-anchor:middle;mso-width-relative:page;mso-height-relative:page;" fillcolor="#FFC000 [3207]" filled="t" stroked="t" coordsize="21600,21600" o:gfxdata="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xP+ChNkAAAAJAQAADwAAAAAAAAABACAAAAAiAAAAZHJzL2Rvd25yZXYueG1sUEsB&#10;AhQAFAAAAAgAh07iQIAFLBJmAgAAyQQAAA4AAAAAAAAAAQAgAAAAKAEAAGRycy9lMm9Eb2MueG1s&#10;UEsFBgAAAAAGAAYAWQEAAAAGAAAAAA=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167640</wp:posOffset>
                      </wp:positionV>
                      <wp:extent cx="222250" cy="290830"/>
                      <wp:effectExtent l="8255" t="10160" r="13335" b="19050"/>
                      <wp:wrapNone/>
                      <wp:docPr id="1" name="菱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44930" y="2175510"/>
                                <a:ext cx="222250" cy="29083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14.25pt;margin-top:13.2pt;height:22.9pt;width:17.5pt;z-index:251658240;v-text-anchor:middle;mso-width-relative:page;mso-height-relative:page;" fillcolor="#FFC000 [3207]" filled="t" stroked="t" coordsize="21600,21600" o:gfxdata="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AEs+t9gAAAAHAQAADwAAAAAAAAABACAAAAAiAAAAZHJzL2Rvd25y&#10;ZXYueG1sUEsBAhQAFAAAAAgAh07iQP7dYkZwAgAA1QQAAA4AAAAAAAAAAQAgAAAAJwEAAGRycy9l&#10;Mm9Eb2MueG1sUEsFBgAAAAAGAAYAWQEAAAkGAAAAAA==&#10;">
                      <v:fill on="t" focussize="0,0"/>
                      <v:stroke weight="1pt" color="#BC8C00 [3207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vertAlign w:val="baseline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2585085</wp:posOffset>
                      </wp:positionH>
                      <wp:positionV relativeFrom="paragraph">
                        <wp:posOffset>93980</wp:posOffset>
                      </wp:positionV>
                      <wp:extent cx="1640840" cy="76200"/>
                      <wp:effectExtent l="6350" t="15240" r="13970" b="15240"/>
                      <wp:wrapNone/>
                      <wp:docPr id="4" name="右箭头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0840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203.55pt;margin-top:7.4pt;height:6pt;width:129.2pt;z-index:251662336;v-text-anchor:middle;mso-width-relative:page;mso-height-relative:page;" fillcolor="#5B9BD5 [3204]" filled="t" stroked="t" coordsize="21600,21600" o:gfxdata="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b0yYD9oAAAAJAQAADwAAAAAAAAABACAAAAAiAAAAZHJzL2Rvd25y&#10;ZXYueG1sUEsBAhQAFAAAAAgAh07iQB3cbghuAgAAzwQAAA4AAAAAAAAAAQAgAAAAKQEAAGRycy9l&#10;Mm9Eb2MueG1sUEsFBgAAAAAGAAYAWQEAAAkGAAAAAA==&#10;" adj="21099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507365</wp:posOffset>
                      </wp:positionH>
                      <wp:positionV relativeFrom="paragraph">
                        <wp:posOffset>86995</wp:posOffset>
                      </wp:positionV>
                      <wp:extent cx="1640840" cy="76200"/>
                      <wp:effectExtent l="6350" t="15240" r="13970" b="15240"/>
                      <wp:wrapNone/>
                      <wp:docPr id="2" name="右箭头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94485" y="2279015"/>
                                <a:ext cx="1640840" cy="762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13" type="#_x0000_t13" style="position:absolute;left:0pt;margin-left:39.95pt;margin-top:6.85pt;height:6pt;width:129.2pt;z-index:251659264;v-text-anchor:middle;mso-width-relative:page;mso-height-relative:page;" fillcolor="#5B9BD5 [3204]" filled="t" stroked="t" coordsize="21600,21600" o:gfxdata="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UEyBH9oAAAAIAQAADwAAAAAAAAABACAAAAAi&#10;AAAAZHJzL2Rvd25yZXYueG1sUEsBAhQAFAAAAAgAh07iQFYtOo96AgAA2wQAAA4AAAAAAAAAAQAg&#10;AAAAKQEAAGRycy9lMm9Eb2MueG1sUEsFBgAAAAAGAAYAWQEAABUGAAAAAA==&#10;" adj="21099,5400">
                      <v:fill on="t" focussize="0,0"/>
                      <v:stroke weight="1pt" color="#41719C [3204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                            </w:t>
            </w:r>
          </w:p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可行性分析                      项目计划                     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项目进度状况：正常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项目范围状况：良好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项目质量状况：良好</w:t>
            </w:r>
          </w:p>
        </w:tc>
        <w:tc>
          <w:tcPr>
            <w:tcW w:w="4262" w:type="dxa"/>
            <w:gridSpan w:val="3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项目总体表现：良好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A5A5A5" w:themeFill="accent3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本周工作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编号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本周计划工作内容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责任人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完成情况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未完成原因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系统可行性分析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全体人员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项目开发计划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全体成员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420" w:type="dxa"/>
          </w:tcPr>
          <w:p>
            <w:pPr>
              <w:jc w:val="center"/>
              <w:rPr>
                <w:vertAlign w:val="baseline"/>
              </w:rPr>
            </w:pPr>
          </w:p>
        </w:tc>
        <w:tc>
          <w:tcPr>
            <w:tcW w:w="1422" w:type="dxa"/>
          </w:tcPr>
          <w:p>
            <w:p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6"/>
            <w:shd w:val="clear" w:color="auto" w:fill="A5A5A5" w:themeFill="accent3"/>
          </w:tcPr>
          <w:p>
            <w:pPr>
              <w:jc w:val="center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color w:val="0000FF"/>
                <w:vertAlign w:val="baseline"/>
                <w:lang w:eastAsia="zh-CN"/>
              </w:rPr>
              <w:t>其他说明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9" w:hRule="atLeast"/>
        </w:trPr>
        <w:tc>
          <w:tcPr>
            <w:tcW w:w="8522" w:type="dxa"/>
            <w:gridSpan w:val="6"/>
            <w:shd w:val="clear" w:color="auto" w:fill="FFFFFF" w:themeFill="background1"/>
          </w:tcPr>
          <w:p>
            <w:pPr>
              <w:ind w:firstLine="420" w:firstLineChars="20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eastAsia="zh-CN"/>
                <w14:textFill>
                  <w14:solidFill>
                    <w14:schemeClr w14:val="tx1"/>
                  </w14:solidFill>
                </w14:textFill>
              </w:rPr>
              <w:t>本周工作主要是完成</w:t>
            </w: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可行性分析和项目开发计划。</w:t>
            </w:r>
          </w:p>
          <w:p>
            <w:pPr>
              <w:ind w:firstLine="420" w:firstLineChars="200"/>
              <w:jc w:val="both"/>
              <w:rPr>
                <w:rFonts w:hint="default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要完成网上人才招聘系统的设计与实现，首先要对该管理系统的可行性分析进行分析、评估，确保该管理系统进行的可行性，以及是否有进行下去的必要性，因此，全体组员，首先进行该管理系统的可行性分析</w:t>
            </w:r>
            <w:bookmarkStart w:id="0" w:name="_GoBack"/>
            <w:bookmarkEnd w:id="0"/>
            <w:r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，通过网络调查、问卷调查，以及各种功能性、技术性的分析、调查、总结，进而确定该管理系统是否可持续进行下去，为之后项目的继续推进做个基础。同时可行性分析完成之后，进行系统的开发计划的探讨，确定系统的开发计划，通过文档的形式展现出来。</w:t>
            </w:r>
          </w:p>
          <w:p>
            <w:pPr>
              <w:ind w:firstLine="420" w:firstLineChars="200"/>
              <w:jc w:val="both"/>
              <w:rPr>
                <w:rFonts w:hint="eastAsia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797CF3"/>
    <w:rsid w:val="17F822B6"/>
    <w:rsid w:val="185734E6"/>
    <w:rsid w:val="19797CF3"/>
    <w:rsid w:val="28271D57"/>
    <w:rsid w:val="51EF0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2020-05-25T07:32:00Z</dcterms:created>
  <dc:creator>Kaibab</dc:creator>
  <cp:lastModifiedBy>爱不解释</cp:lastModifiedBy>
  <dcterms:modified xsi:type="dcterms:W3CDTF">2020-07-07T01:59:44Z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