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软件项目开发计划书</w:t>
      </w:r>
    </w:p>
    <w:p>
      <w:pPr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项目名称：网上人才招聘系统的设计与实现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引言</w:t>
      </w:r>
    </w:p>
    <w:p>
      <w:pPr>
        <w:numPr>
          <w:ilvl w:val="1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编写目的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为</w:t>
      </w:r>
      <w:r>
        <w:rPr>
          <w:rFonts w:ascii="Times New Roman" w:hAnsi="Times New Roman" w:eastAsia="宋体"/>
        </w:rPr>
        <w:t>了保证项目团队按时保质地完成项目目标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</w:t>
      </w:r>
      <w:r>
        <w:rPr>
          <w:rFonts w:hint="eastAsia" w:ascii="Times New Roman" w:hAnsi="Times New Roman" w:eastAsia="宋体"/>
        </w:rPr>
        <w:t>团队开展和检查项目工作的依据。</w:t>
      </w:r>
    </w:p>
    <w:p>
      <w:pPr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本项目开发计划用于从总体上指导《</w:t>
      </w:r>
      <w:r>
        <w:rPr>
          <w:rFonts w:hint="eastAsia" w:ascii="Times New Roman" w:hAnsi="Times New Roman" w:eastAsia="宋体"/>
        </w:rPr>
        <w:t>网上人才招聘系统</w:t>
      </w:r>
      <w:r>
        <w:rPr>
          <w:rFonts w:ascii="Times New Roman" w:hAnsi="Times New Roman" w:eastAsia="宋体"/>
        </w:rPr>
        <w:t>的设计与实现》项目顺利进行并最终得到通过评审的项目产品。本项目开发计划面向项目组全体成员。</w:t>
      </w:r>
    </w:p>
    <w:p>
      <w:pPr>
        <w:numPr>
          <w:ilvl w:val="1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背景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《</w:t>
      </w:r>
      <w:r>
        <w:rPr>
          <w:rFonts w:hint="eastAsia" w:ascii="Times New Roman" w:hAnsi="Times New Roman" w:eastAsia="宋体"/>
        </w:rPr>
        <w:t>网上人才招聘系统</w:t>
      </w:r>
      <w:r>
        <w:rPr>
          <w:rFonts w:ascii="Times New Roman" w:hAnsi="Times New Roman" w:eastAsia="宋体"/>
        </w:rPr>
        <w:t>的设计与实现》</w:t>
      </w:r>
      <w:r>
        <w:rPr>
          <w:rFonts w:hint="eastAsia" w:ascii="Times New Roman" w:hAnsi="Times New Roman" w:eastAsia="宋体"/>
        </w:rPr>
        <w:t>是一个基于</w:t>
      </w:r>
      <w:r>
        <w:rPr>
          <w:rFonts w:ascii="Times New Roman" w:hAnsi="Times New Roman" w:eastAsia="宋体"/>
        </w:rPr>
        <w:t>JAVA</w:t>
      </w:r>
      <w:r>
        <w:rPr>
          <w:rFonts w:hint="eastAsia" w:ascii="Times New Roman" w:hAnsi="Times New Roman" w:eastAsia="宋体"/>
        </w:rPr>
        <w:t>语言的网上人才招聘系统，为方便求职者和企业之间的信息交流，使得就业机会能够被充分利用，同时为双方提供更多便利。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近些年来，经济在飞速发展，城市化在不断推进，与此同时求职者也越来越多，就业问题一再成为公众关注的焦点。传统的人才招聘的局限性越来越突出，会受到招聘会的时间及地点等因素限制。当企业急需招人的时候也只能等待下一次的招聘会，而且在参加人才市场的招聘时，招聘方要安排好人力资源人员的参与，同时要提前去人才市场协调好参加时间、确定展位、策划展板、协调场地费用等特别多的流程。而求职者在参加传统招聘会的时候，同样会有很多的不便，大多会受到时间和地点的限制，而新兴的网上招聘并不需要招聘方做繁琐的准备工作，并且可以突破时间限制，随时根据需要更新招聘信息。求职者可以在线查看招聘单位信息，投递简历。因此，网上人才招聘很大程度上优于传统的招聘会。起到一个很好的桥梁作用，让双方的交流更加快速、简单、便捷。也能使得社会的资源能够被充分的利用，这正是网上人才招聘系统所想要解决的问题。</w:t>
      </w:r>
    </w:p>
    <w:p>
      <w:pPr>
        <w:numPr>
          <w:ilvl w:val="1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定义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专门术语：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SQL SERVER:系统服务器所使用的数据库关系系统（DBMS）。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SQL：一种用于访问查询数据库的语言</w:t>
      </w:r>
      <w:r>
        <w:rPr>
          <w:rFonts w:hint="eastAsia" w:ascii="Times New Roman" w:hAnsi="Times New Roman" w:eastAsia="宋体"/>
        </w:rPr>
        <w:t>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事务流：数据进入模块后可能有多种路径进行处理。 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主键：数据库表中的关键域。值互不相同。 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外部主键：数据库表中与其他表主键关联的域。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ROLLBACK：数据库的错误恢复机制。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缩写：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SQL：Structured Query Language（结构化查询语言）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ATM：Asynchronous Transfer Mode（异步传输模式）</w:t>
      </w:r>
    </w:p>
    <w:p>
      <w:pPr>
        <w:ind w:left="1050" w:leftChars="200" w:hanging="630" w:hangingChars="3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UML：统一建模语言、是一套用来设计软件蓝图的标准建模语言，是一种从软件分析、设计到编写程序规范的标准化建模语言。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UDP：User Datagram Protocol</w:t>
      </w:r>
    </w:p>
    <w:p>
      <w:pPr>
        <w:numPr>
          <w:ilvl w:val="1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参考资料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文档格式要求按照我国GB/T8567-1988国家标准和IEEE/ANSI830-1993标准规范要求进行。包括以下文件：</w:t>
      </w:r>
      <w:r>
        <w:rPr>
          <w:rFonts w:hint="eastAsia" w:ascii="Times New Roman" w:hAnsi="Times New Roman" w:eastAsia="宋体"/>
        </w:rPr>
        <w:br w:type="textWrapping"/>
      </w:r>
      <w:r>
        <w:rPr>
          <w:rFonts w:hint="eastAsia" w:ascii="Times New Roman" w:hAnsi="Times New Roman" w:eastAsia="宋体"/>
        </w:rPr>
        <w:t xml:space="preserve">    软件工程项目开发文档范例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软件工程国家标准文档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需求说明书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软件需求说明书编写规范 </w:t>
      </w:r>
    </w:p>
    <w:p>
      <w:pPr>
        <w:numPr>
          <w:ilvl w:val="1"/>
          <w:numId w:val="1"/>
        </w:num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系统动机</w:t>
      </w:r>
    </w:p>
    <w:p>
      <w:pPr>
        <w:ind w:firstLine="420" w:firstLineChars="200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基于JAVA语言的网上人才招聘系统的设计与实现，主要由管理员、招聘者和求职者这三类人员来进行操作，管理员主要是对另外的两类人（求职与应聘者）进行管理、也包括对求职及招聘信息的管理；招聘者负责个人信息管理、试题管理、招聘管理等；求职者可以创建简历、提交个人简历申请职位、进行答题等。该系统的设计与实现使得双方信息尽可能的共享，为双方提供便利，有其存在社会价值和实用价值。</w:t>
      </w:r>
    </w:p>
    <w:p>
      <w:pPr>
        <w:numPr>
          <w:ilvl w:val="1"/>
          <w:numId w:val="1"/>
        </w:numPr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编写文档的WBS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24780" cy="2933065"/>
            <wp:effectExtent l="0" t="0" r="2540" b="825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 l="15409" t="29511" r="34025" b="20031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933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 项目概述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在现在的社会，到处充满着竞争，大到国家间，小到企业间。而竞争真正意义上在于人才的竞争。在这样的环境下，企业急需找到需要的人才，而个人又需要找到自己心仪的岗位。双方及时的信息交流至关重要，都需要一个便捷顺畅的招聘渠道来沟通。本文对目前较为成熟的WEB开发技术JSP、Servlet、MySQL数据库等一些相关的理论进行了分析，运用了浏览器/服务器模式，结合软件的体系结构、开发方法，设计实现了基于JAVA语言的网上人才招聘系统。</w:t>
      </w:r>
    </w:p>
    <w:p>
      <w:pPr>
        <w:ind w:firstLine="482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期望实现以下目标：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求职人员可以创建自己的简历，根据职位要求进行选择投递。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求职人员可以查看职位信息和对应的试卷列表。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求职人员可以查看面试通知和历史投递记录。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求职人员可以进行答题及查看自己答题列表。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公司人员可以对职位信息进行发布、删除、修改。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公司人员可以查看接收的简历，管理求职人员。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公司人员可以生成试卷，查看答题情况，通知求职人员面试。</w:t>
      </w:r>
    </w:p>
    <w:p>
      <w:pPr>
        <w:numPr>
          <w:ilvl w:val="0"/>
          <w:numId w:val="2"/>
        </w:numPr>
        <w:rPr>
          <w:rFonts w:ascii="Times New Roman" w:hAnsi="Times New Roman" w:eastAsia="宋体"/>
          <w:color w:val="000000"/>
        </w:rPr>
      </w:pPr>
      <w:r>
        <w:rPr>
          <w:rFonts w:hint="eastAsia" w:ascii="Times New Roman" w:hAnsi="Times New Roman" w:eastAsia="宋体"/>
          <w:color w:val="000000"/>
        </w:rPr>
        <w:t>系统管理员可以进行人员管理、题库管理、招聘管理、求职管理等。</w:t>
      </w: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2.1 工作内容 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1.制作和修订项目开发计划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2.进行计划跟踪与监控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3.配合SQA的质量保证工作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4.工作产品及时进行受控管理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5.按计划评审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6.进行测试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7.交付最终工作产品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8.项目实施总结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9.项目验收</w:t>
      </w:r>
    </w:p>
    <w:p>
      <w:pPr>
        <w:ind w:firstLine="420" w:firstLineChars="200"/>
        <w:jc w:val="left"/>
        <w:rPr>
          <w:rFonts w:ascii="Times New Roman" w:hAnsi="Times New Roman" w:eastAsia="宋体"/>
        </w:rPr>
      </w:pPr>
    </w:p>
    <w:p>
      <w:pPr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2.2 主要参加人员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</w:rPr>
        <w:t>为完成</w:t>
      </w:r>
      <w:r>
        <w:rPr>
          <w:rFonts w:hint="eastAsia" w:ascii="Times New Roman" w:hAnsi="Times New Roman" w:eastAsia="宋体"/>
          <w:color w:val="000000"/>
          <w:szCs w:val="21"/>
        </w:rPr>
        <w:t>网上人才招聘系统的项目开发，林琳、宋雯琦、李冰洋三人组建临时项目组，实现对于软件需求分析、架构分析、数据库设计、UI设计、代码编写、质量监控、文档编写、测试。</w:t>
      </w:r>
    </w:p>
    <w:p>
      <w:pPr>
        <w:jc w:val="center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表2.1 人员分工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190"/>
        <w:gridCol w:w="1120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学号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姓名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角色</w:t>
            </w:r>
          </w:p>
        </w:tc>
        <w:tc>
          <w:tcPr>
            <w:tcW w:w="41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2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201922172014433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林琳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组长</w:t>
            </w:r>
          </w:p>
        </w:tc>
        <w:tc>
          <w:tcPr>
            <w:tcW w:w="41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架构分析、数据库设计、代码编写、测试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201922172014435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宋雯琦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组员</w:t>
            </w:r>
          </w:p>
        </w:tc>
        <w:tc>
          <w:tcPr>
            <w:tcW w:w="41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需求分析、UI设计、文档编写、测试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201922172014414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李冰洋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组员</w:t>
            </w:r>
          </w:p>
        </w:tc>
        <w:tc>
          <w:tcPr>
            <w:tcW w:w="4186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需求分析、文档编写、质量监控、测试</w:t>
            </w:r>
          </w:p>
        </w:tc>
      </w:tr>
    </w:tbl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2.3 产品及成果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2.3.1 程序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网站名称：网上人才招聘系统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编程语言：java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存储方式：硬盘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功能：</w:t>
      </w:r>
      <w:r>
        <w:rPr>
          <w:rFonts w:hint="eastAsia" w:ascii="Times New Roman" w:hAnsi="Times New Roman" w:eastAsia="宋体"/>
        </w:rPr>
        <w:t>为方便求职者和企业之间的信息交流，使得就业机会能够被充分利用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2.3.2 文件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用户操作手册：本手册详细描述软件的功能、性能和用户界面，使用户对如何使用该软件的到具体了解。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软件维护手册：主要包括软件系统说明、程序模块说明、操作环境、支持软件的说明、维护过程说明，便于软件的维护。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2.3.4 非移交产品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可行性分析报告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项目开发计划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软件需求说明书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概要设计说明书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测试计划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测试分析报告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开发进度报告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软件问题及修改报告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源程序</w:t>
      </w:r>
    </w:p>
    <w:p>
      <w:pPr>
        <w:jc w:val="left"/>
        <w:rPr>
          <w:rFonts w:hint="eastAsia"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3 实施总计划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3.1 开发过程</w:t>
      </w:r>
    </w:p>
    <w:tbl>
      <w:tblPr>
        <w:tblStyle w:val="6"/>
        <w:tblW w:w="0" w:type="auto"/>
        <w:tblInd w:w="2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3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阶段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工作量（天）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需求分析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系统设计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0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编码及测试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文档、产品部署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3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项目总结</w:t>
            </w:r>
          </w:p>
        </w:tc>
        <w:tc>
          <w:tcPr>
            <w:tcW w:w="3670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  <w:lang w:val="en-US" w:eastAsia="zh-CN"/>
              </w:rPr>
              <w:t>2</w:t>
            </w:r>
          </w:p>
        </w:tc>
      </w:tr>
    </w:tbl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3.2 工作任务的分解</w:t>
      </w:r>
    </w:p>
    <w:tbl>
      <w:tblPr>
        <w:tblStyle w:val="6"/>
        <w:tblW w:w="0" w:type="auto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4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工作内容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参加人员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项目的可行性分析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项目开发报告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需求分析（需求分析规格说明书）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李冰洋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系统分析（概要设计及说明书）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李冰洋、林琳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详细设计（详细设计说明书）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林琳、宋雯琦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数据库建立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界面设计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宋雯琦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项目开发总结报告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李冰洋、宋雯琦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用户操作手册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李冰洋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用VISIO绘制数据流图、E-R图等各种图形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网站部署、测试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全体人员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434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后期维护</w:t>
            </w:r>
          </w:p>
        </w:tc>
        <w:tc>
          <w:tcPr>
            <w:tcW w:w="3719" w:type="dxa"/>
          </w:tcPr>
          <w:p>
            <w:pPr>
              <w:jc w:val="center"/>
              <w:rPr>
                <w:rFonts w:ascii="Times New Roman" w:hAnsi="Times New Roman" w:eastAsia="宋体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/>
                <w:color w:val="000000"/>
                <w:szCs w:val="21"/>
              </w:rPr>
              <w:t>全体人员</w:t>
            </w:r>
          </w:p>
        </w:tc>
      </w:tr>
    </w:tbl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4 支持条件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硬件：window10 系统</w:t>
      </w:r>
    </w:p>
    <w:p>
      <w:pPr>
        <w:ind w:firstLine="420" w:firstLineChars="200"/>
        <w:jc w:val="left"/>
        <w:rPr>
          <w:rFonts w:hint="eastAsia"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软件：MyEclipse开发工具、MySQL数据库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5 测试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5.1 测试计划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2020年6月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21</w:t>
      </w:r>
      <w:r>
        <w:rPr>
          <w:rFonts w:hint="eastAsia" w:ascii="Times New Roman" w:hAnsi="Times New Roman" w:eastAsia="宋体"/>
          <w:color w:val="000000"/>
          <w:szCs w:val="21"/>
        </w:rPr>
        <w:t>日——2020年6月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28</w:t>
      </w:r>
      <w:r>
        <w:rPr>
          <w:rFonts w:hint="eastAsia" w:ascii="Times New Roman" w:hAnsi="Times New Roman" w:eastAsia="宋体"/>
          <w:color w:val="000000"/>
          <w:szCs w:val="21"/>
        </w:rPr>
        <w:t>日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5.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2</w:t>
      </w:r>
      <w:r>
        <w:rPr>
          <w:rFonts w:hint="eastAsia" w:ascii="Times New Roman" w:hAnsi="Times New Roman" w:eastAsia="宋体"/>
          <w:color w:val="000000"/>
          <w:szCs w:val="21"/>
        </w:rPr>
        <w:t xml:space="preserve"> 质量保证计划</w:t>
      </w:r>
    </w:p>
    <w:p>
      <w:pPr>
        <w:ind w:firstLine="420" w:firstLineChars="200"/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严格按照项目开发过程中的各项步骤，从项目立项，可行性研究报告、需求分析报告、项目开发计划等，具体实施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5.</w:t>
      </w:r>
      <w:r>
        <w:rPr>
          <w:rFonts w:hint="eastAsia" w:ascii="Times New Roman" w:hAnsi="Times New Roman"/>
          <w:color w:val="000000"/>
          <w:szCs w:val="21"/>
          <w:lang w:val="en-US" w:eastAsia="zh-CN"/>
        </w:rPr>
        <w:t>3</w:t>
      </w:r>
      <w:bookmarkStart w:id="0" w:name="_GoBack"/>
      <w:bookmarkEnd w:id="0"/>
      <w:r>
        <w:rPr>
          <w:rFonts w:hint="eastAsia" w:ascii="Times New Roman" w:hAnsi="Times New Roman" w:eastAsia="宋体"/>
          <w:color w:val="000000"/>
          <w:szCs w:val="21"/>
        </w:rPr>
        <w:t xml:space="preserve"> 人员配置计划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该项目小组共3人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组长：林琳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  <w:r>
        <w:rPr>
          <w:rFonts w:hint="eastAsia" w:ascii="Times New Roman" w:hAnsi="Times New Roman" w:eastAsia="宋体"/>
          <w:color w:val="000000"/>
          <w:szCs w:val="21"/>
        </w:rPr>
        <w:t>组员：宋雯琦、李冰洋</w:t>
      </w:r>
    </w:p>
    <w:p>
      <w:pPr>
        <w:jc w:val="left"/>
        <w:rPr>
          <w:rFonts w:ascii="Times New Roman" w:hAnsi="Times New Roman" w:eastAsia="宋体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suff w:val="space"/>
      <w:lvlText w:val="(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1B17"/>
    <w:rsid w:val="12E94F72"/>
    <w:rsid w:val="3182347B"/>
    <w:rsid w:val="47A92DD6"/>
    <w:rsid w:val="511B6515"/>
    <w:rsid w:val="513923F2"/>
    <w:rsid w:val="5DE0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4"/>
    <w:qFormat/>
    <w:uiPriority w:val="0"/>
    <w:rPr>
      <w:rFonts w:ascii="Calibri" w:hAnsi="Calibri" w:eastAsia="宋体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2499</Words>
  <Characters>2764</Characters>
  <Paragraphs>182</Paragraphs>
  <TotalTime>52</TotalTime>
  <ScaleCrop>false</ScaleCrop>
  <LinksUpToDate>false</LinksUpToDate>
  <CharactersWithSpaces>2794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2020-05-17T03:25:00Z</dcterms:created>
  <dc:creator>Lenovo</dc:creator>
  <cp:lastModifiedBy>Lenovo</cp:lastModifiedBy>
  <dcterms:modified xsi:type="dcterms:W3CDTF">2020-05-22T11:19:50Z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