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E7897" w14:textId="77777777" w:rsidR="00B94CF2" w:rsidRPr="00E324B0" w:rsidRDefault="00B94CF2">
      <w:pPr>
        <w:rPr>
          <w:rFonts w:ascii="Times New Roman" w:hAnsi="Times New Roman"/>
          <w:sz w:val="26"/>
          <w:szCs w:val="26"/>
        </w:rPr>
      </w:pPr>
    </w:p>
    <w:p w14:paraId="0614DB1A" w14:textId="77777777" w:rsidR="000848D2" w:rsidRPr="00E324B0" w:rsidRDefault="000848D2">
      <w:pPr>
        <w:rPr>
          <w:rFonts w:ascii="Times New Roman" w:hAnsi="Times New Roman"/>
          <w:sz w:val="26"/>
          <w:szCs w:val="26"/>
        </w:rPr>
      </w:pPr>
    </w:p>
    <w:tbl>
      <w:tblPr>
        <w:tblStyle w:val="TableGrid"/>
        <w:tblW w:w="84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0"/>
        <w:gridCol w:w="8190"/>
      </w:tblGrid>
      <w:tr w:rsidR="00933F71" w:rsidRPr="00E324B0" w14:paraId="7BB2626A" w14:textId="77777777" w:rsidTr="00D619B4">
        <w:trPr>
          <w:trHeight w:val="557"/>
        </w:trPr>
        <w:tc>
          <w:tcPr>
            <w:tcW w:w="270" w:type="dxa"/>
            <w:vAlign w:val="center"/>
          </w:tcPr>
          <w:p w14:paraId="6926284B" w14:textId="77777777" w:rsidR="00933F71" w:rsidRPr="00E324B0" w:rsidRDefault="00000000" w:rsidP="000D6A7D">
            <w:pPr>
              <w:spacing w:line="360" w:lineRule="auto"/>
              <w:jc w:val="center"/>
              <w:rPr>
                <w:rFonts w:ascii="Times New Roman" w:hAnsi="Times New Roman"/>
                <w:sz w:val="26"/>
                <w:szCs w:val="26"/>
              </w:rPr>
            </w:pPr>
            <w:r>
              <w:rPr>
                <w:rFonts w:ascii="Times New Roman" w:hAnsi="Times New Roman"/>
                <w:noProof/>
                <w:sz w:val="26"/>
                <w:szCs w:val="26"/>
                <w:lang w:eastAsia="en-US"/>
              </w:rPr>
              <w:pict w14:anchorId="03285E25">
                <v:shapetype id="_x0000_t202" coordsize="21600,21600" o:spt="202" path="m,l,21600r21600,l21600,xe">
                  <v:stroke joinstyle="miter"/>
                  <v:path gradientshapeok="t" o:connecttype="rect"/>
                </v:shapetype>
                <v:shape id="_x0000_s2052" type="#_x0000_t202" style="position:absolute;left:0;text-align:left;margin-left:-10.95pt;margin-top:-14.6pt;width:470.25pt;height:739.8pt;z-index:-251650560" strokeweight="4.5pt">
                  <v:stroke linestyle="thinThick"/>
                  <v:textbox style="mso-next-textbox:#_x0000_s2052">
                    <w:txbxContent>
                      <w:p w14:paraId="1AA311B9" w14:textId="77777777" w:rsidR="00C55B79" w:rsidRDefault="00C55B79" w:rsidP="000D6A7D"/>
                      <w:p w14:paraId="7CEBB627" w14:textId="77777777" w:rsidR="00C55B79" w:rsidRPr="000D6A7D" w:rsidRDefault="00C55B79" w:rsidP="000D6A7D"/>
                    </w:txbxContent>
                  </v:textbox>
                </v:shape>
              </w:pict>
            </w:r>
          </w:p>
        </w:tc>
        <w:tc>
          <w:tcPr>
            <w:tcW w:w="8190" w:type="dxa"/>
            <w:vAlign w:val="center"/>
          </w:tcPr>
          <w:p w14:paraId="77E4C541" w14:textId="77777777" w:rsidR="00396D50" w:rsidRPr="00E324B0" w:rsidRDefault="00396D50" w:rsidP="00396D50">
            <w:pPr>
              <w:jc w:val="center"/>
              <w:rPr>
                <w:rFonts w:ascii="Times New Roman" w:hAnsi="Times New Roman"/>
                <w:sz w:val="26"/>
                <w:szCs w:val="26"/>
              </w:rPr>
            </w:pPr>
            <w:r w:rsidRPr="00E324B0">
              <w:rPr>
                <w:rFonts w:ascii="Times New Roman" w:hAnsi="Times New Roman"/>
                <w:sz w:val="26"/>
                <w:szCs w:val="26"/>
              </w:rPr>
              <w:t>CỘNG HÒA XÃ HỘI CHỦ NGHĨA VIỆT NAM</w:t>
            </w:r>
          </w:p>
          <w:p w14:paraId="1E7040CE" w14:textId="77777777" w:rsidR="00396D50" w:rsidRPr="00E324B0" w:rsidRDefault="00396D50" w:rsidP="00396D50">
            <w:pPr>
              <w:jc w:val="center"/>
              <w:rPr>
                <w:rFonts w:ascii="Times New Roman" w:hAnsi="Times New Roman"/>
                <w:sz w:val="26"/>
                <w:szCs w:val="26"/>
              </w:rPr>
            </w:pPr>
            <w:r w:rsidRPr="00E324B0">
              <w:rPr>
                <w:rFonts w:ascii="Times New Roman" w:hAnsi="Times New Roman"/>
                <w:sz w:val="26"/>
                <w:szCs w:val="26"/>
              </w:rPr>
              <w:t>Độc Lập - Tự Do - Hạnh Phúc</w:t>
            </w:r>
          </w:p>
          <w:p w14:paraId="5372F1C8" w14:textId="77777777" w:rsidR="00933F71" w:rsidRPr="00E324B0" w:rsidRDefault="00000000" w:rsidP="00D619B4">
            <w:pPr>
              <w:rPr>
                <w:rFonts w:ascii="Times New Roman" w:hAnsi="Times New Roman"/>
                <w:sz w:val="26"/>
                <w:szCs w:val="26"/>
              </w:rPr>
            </w:pPr>
            <w:r>
              <w:rPr>
                <w:rFonts w:ascii="Times New Roman" w:hAnsi="Times New Roman"/>
                <w:noProof/>
                <w:sz w:val="26"/>
                <w:szCs w:val="26"/>
                <w:lang w:eastAsia="en-US"/>
              </w:rPr>
              <w:pict w14:anchorId="3EB05748">
                <v:shapetype id="_x0000_t32" coordsize="21600,21600" o:spt="32" o:oned="t" path="m,l21600,21600e" filled="f">
                  <v:path arrowok="t" fillok="f" o:connecttype="none"/>
                  <o:lock v:ext="edit" shapetype="t"/>
                </v:shapetype>
                <v:shape id="_x0000_s2157" type="#_x0000_t32" style="position:absolute;margin-left:116.85pt;margin-top:2.55pt;width:165.9pt;height:0;z-index:251668992" o:connectortype="straight" strokeweight="1.25pt"/>
              </w:pict>
            </w:r>
          </w:p>
        </w:tc>
      </w:tr>
    </w:tbl>
    <w:p w14:paraId="057677C5" w14:textId="77777777" w:rsidR="000438BE" w:rsidRPr="00E324B0" w:rsidRDefault="000438BE">
      <w:pPr>
        <w:rPr>
          <w:rFonts w:ascii="Times New Roman" w:hAnsi="Times New Roman"/>
          <w:sz w:val="26"/>
          <w:szCs w:val="26"/>
        </w:rPr>
      </w:pPr>
    </w:p>
    <w:p w14:paraId="2CDD6C67" w14:textId="77777777" w:rsidR="00933F71" w:rsidRPr="00E324B0" w:rsidRDefault="00933F71">
      <w:pPr>
        <w:rPr>
          <w:rFonts w:ascii="Times New Roman" w:hAnsi="Times New Roman"/>
          <w:sz w:val="26"/>
          <w:szCs w:val="26"/>
        </w:rPr>
      </w:pPr>
    </w:p>
    <w:p w14:paraId="459468DC" w14:textId="77777777" w:rsidR="00933F71" w:rsidRPr="00E324B0" w:rsidRDefault="00933F71">
      <w:pPr>
        <w:rPr>
          <w:rFonts w:ascii="Times New Roman" w:hAnsi="Times New Roman"/>
          <w:sz w:val="26"/>
          <w:szCs w:val="26"/>
        </w:rPr>
      </w:pPr>
    </w:p>
    <w:p w14:paraId="698797A9" w14:textId="77777777" w:rsidR="00933F71" w:rsidRPr="00E324B0" w:rsidRDefault="00933F71">
      <w:pPr>
        <w:rPr>
          <w:rFonts w:ascii="Times New Roman" w:hAnsi="Times New Roman"/>
          <w:sz w:val="26"/>
          <w:szCs w:val="26"/>
        </w:rPr>
      </w:pPr>
    </w:p>
    <w:p w14:paraId="11D22323" w14:textId="77777777" w:rsidR="00933F71" w:rsidRPr="00E324B0" w:rsidRDefault="00933F71" w:rsidP="00D33324">
      <w:pPr>
        <w:jc w:val="center"/>
        <w:rPr>
          <w:rFonts w:ascii="Times New Roman" w:hAnsi="Times New Roman"/>
          <w:sz w:val="26"/>
          <w:szCs w:val="26"/>
        </w:rPr>
      </w:pPr>
    </w:p>
    <w:p w14:paraId="459AA90A" w14:textId="77777777" w:rsidR="00D33324" w:rsidRPr="00E324B0" w:rsidRDefault="00D33324" w:rsidP="00D33324">
      <w:pPr>
        <w:jc w:val="center"/>
        <w:rPr>
          <w:rFonts w:ascii="Times New Roman" w:hAnsi="Times New Roman"/>
          <w:sz w:val="26"/>
          <w:szCs w:val="26"/>
        </w:rPr>
      </w:pPr>
    </w:p>
    <w:p w14:paraId="5953CEBB" w14:textId="77777777" w:rsidR="00D33324" w:rsidRPr="00E324B0" w:rsidRDefault="00D33324" w:rsidP="00D33324">
      <w:pPr>
        <w:jc w:val="center"/>
        <w:rPr>
          <w:rFonts w:ascii="Times New Roman" w:hAnsi="Times New Roman"/>
          <w:sz w:val="26"/>
          <w:szCs w:val="26"/>
        </w:rPr>
      </w:pPr>
    </w:p>
    <w:p w14:paraId="7F2EBD90" w14:textId="77777777" w:rsidR="00D33324" w:rsidRPr="00E324B0" w:rsidRDefault="00D33324" w:rsidP="00D33324">
      <w:pPr>
        <w:jc w:val="center"/>
        <w:rPr>
          <w:rFonts w:ascii="Times New Roman" w:hAnsi="Times New Roman"/>
          <w:sz w:val="26"/>
          <w:szCs w:val="26"/>
        </w:rPr>
      </w:pPr>
    </w:p>
    <w:p w14:paraId="3F2B3127" w14:textId="77777777" w:rsidR="00D33324" w:rsidRPr="00E324B0" w:rsidRDefault="00D33324" w:rsidP="00D33324">
      <w:pPr>
        <w:jc w:val="center"/>
        <w:rPr>
          <w:rFonts w:ascii="Times New Roman" w:hAnsi="Times New Roman"/>
          <w:sz w:val="26"/>
          <w:szCs w:val="26"/>
        </w:rPr>
      </w:pPr>
    </w:p>
    <w:p w14:paraId="7709781C" w14:textId="77777777" w:rsidR="00B945D3" w:rsidRPr="00E324B0" w:rsidRDefault="00B945D3" w:rsidP="00D33324">
      <w:pPr>
        <w:jc w:val="center"/>
        <w:rPr>
          <w:rFonts w:ascii="Times New Roman" w:hAnsi="Times New Roman"/>
          <w:sz w:val="26"/>
          <w:szCs w:val="26"/>
        </w:rPr>
      </w:pPr>
    </w:p>
    <w:p w14:paraId="4151CD4C" w14:textId="77777777" w:rsidR="00D33324" w:rsidRPr="00E324B0" w:rsidRDefault="00D33324" w:rsidP="001C25CA">
      <w:pPr>
        <w:spacing w:line="312" w:lineRule="auto"/>
        <w:ind w:firstLine="567"/>
        <w:jc w:val="center"/>
        <w:rPr>
          <w:rFonts w:ascii="Times New Roman" w:hAnsi="Times New Roman"/>
          <w:sz w:val="26"/>
          <w:szCs w:val="26"/>
        </w:rPr>
      </w:pPr>
    </w:p>
    <w:p w14:paraId="7A3DB1A6" w14:textId="77777777" w:rsidR="00D33324" w:rsidRPr="00E324B0" w:rsidRDefault="00D33324" w:rsidP="001C25CA">
      <w:pPr>
        <w:spacing w:line="312" w:lineRule="auto"/>
        <w:ind w:firstLine="567"/>
        <w:jc w:val="center"/>
        <w:rPr>
          <w:rFonts w:ascii="Times New Roman" w:hAnsi="Times New Roman"/>
          <w:sz w:val="26"/>
          <w:szCs w:val="26"/>
        </w:rPr>
      </w:pPr>
    </w:p>
    <w:p w14:paraId="2BD533BA" w14:textId="77777777" w:rsidR="00504E96" w:rsidRPr="009230E5" w:rsidRDefault="00504E96" w:rsidP="00504E96">
      <w:pPr>
        <w:spacing w:after="140"/>
        <w:jc w:val="center"/>
        <w:rPr>
          <w:rFonts w:ascii="Times New Roman" w:hAnsi="Times New Roman"/>
          <w:sz w:val="32"/>
          <w:szCs w:val="32"/>
        </w:rPr>
      </w:pPr>
      <w:r w:rsidRPr="009230E5">
        <w:rPr>
          <w:rFonts w:ascii="Times New Roman" w:hAnsi="Times New Roman"/>
          <w:sz w:val="32"/>
          <w:szCs w:val="32"/>
        </w:rPr>
        <w:t>HỒ SƠ BÁO CÁO KINH TẾ KỸ THUẬT</w:t>
      </w:r>
    </w:p>
    <w:p w14:paraId="2D2E3B51" w14:textId="77777777" w:rsidR="00933F71" w:rsidRPr="00E324B0" w:rsidRDefault="00504E96" w:rsidP="00504E96">
      <w:pPr>
        <w:spacing w:line="312" w:lineRule="auto"/>
        <w:ind w:firstLine="567"/>
        <w:jc w:val="center"/>
        <w:rPr>
          <w:rFonts w:ascii="Times New Roman" w:hAnsi="Times New Roman"/>
          <w:sz w:val="26"/>
          <w:szCs w:val="26"/>
        </w:rPr>
      </w:pPr>
      <w:r w:rsidRPr="009230E5">
        <w:rPr>
          <w:rFonts w:ascii="Times New Roman" w:hAnsi="Times New Roman"/>
          <w:sz w:val="26"/>
          <w:szCs w:val="26"/>
        </w:rPr>
        <w:t>TẬP II: THUYẾT MINH BÁO CÁO KINH TẾ KỸ THUẬT</w:t>
      </w:r>
    </w:p>
    <w:p w14:paraId="61A6569C" w14:textId="77777777" w:rsidR="00933F71" w:rsidRPr="00E324B0" w:rsidRDefault="00933F71" w:rsidP="001C25CA">
      <w:pPr>
        <w:spacing w:line="312" w:lineRule="auto"/>
        <w:ind w:firstLine="567"/>
        <w:jc w:val="both"/>
        <w:rPr>
          <w:rFonts w:ascii="Times New Roman" w:hAnsi="Times New Roman"/>
          <w:caps/>
          <w:sz w:val="26"/>
          <w:szCs w:val="26"/>
        </w:rPr>
      </w:pPr>
    </w:p>
    <w:tbl>
      <w:tblPr>
        <w:tblW w:w="0" w:type="auto"/>
        <w:tblInd w:w="250" w:type="dxa"/>
        <w:tblLook w:val="04A0" w:firstRow="1" w:lastRow="0" w:firstColumn="1" w:lastColumn="0" w:noHBand="0" w:noVBand="1"/>
      </w:tblPr>
      <w:tblGrid>
        <w:gridCol w:w="8948"/>
      </w:tblGrid>
      <w:tr w:rsidR="00933F71" w:rsidRPr="00E324B0" w14:paraId="5DAEECA6" w14:textId="77777777" w:rsidTr="00E7623B">
        <w:tc>
          <w:tcPr>
            <w:tcW w:w="8948" w:type="dxa"/>
          </w:tcPr>
          <w:p w14:paraId="455583C0" w14:textId="77777777" w:rsidR="00933F71" w:rsidRPr="00E324B0" w:rsidRDefault="00477DD4" w:rsidP="009236D3">
            <w:pPr>
              <w:ind w:firstLine="397"/>
              <w:rPr>
                <w:rFonts w:ascii="Times New Roman" w:hAnsi="Times New Roman"/>
                <w:bCs/>
                <w:iCs/>
                <w:sz w:val="26"/>
                <w:szCs w:val="26"/>
              </w:rPr>
            </w:pPr>
            <w:r w:rsidRPr="00E324B0">
              <w:rPr>
                <w:rFonts w:ascii="Times New Roman" w:hAnsi="Times New Roman"/>
                <w:bCs/>
                <w:iCs/>
                <w:sz w:val="26"/>
                <w:szCs w:val="26"/>
              </w:rPr>
              <w:t>Công trình</w:t>
            </w:r>
            <w:r w:rsidR="00933F71" w:rsidRPr="00E324B0">
              <w:rPr>
                <w:rFonts w:ascii="Times New Roman" w:hAnsi="Times New Roman"/>
                <w:bCs/>
                <w:iCs/>
                <w:sz w:val="26"/>
                <w:szCs w:val="26"/>
              </w:rPr>
              <w:t>:</w:t>
            </w:r>
            <w:r w:rsidR="00030DB3">
              <w:rPr>
                <w:rFonts w:ascii="Times New Roman" w:hAnsi="Times New Roman"/>
                <w:bCs/>
                <w:iCs/>
                <w:sz w:val="26"/>
                <w:szCs w:val="26"/>
              </w:rPr>
              <w:t xml:space="preserve"> </w:t>
            </w:r>
            <w:r w:rsidR="009236D3" w:rsidRPr="00E324B0">
              <w:rPr>
                <w:rFonts w:ascii="Times New Roman" w:hAnsi="Times New Roman"/>
                <w:b w:val="0"/>
                <w:sz w:val="26"/>
                <w:szCs w:val="26"/>
              </w:rPr>
              <w:t xml:space="preserve">Ứng dụng khoa học công nghệ trong quản lý vận hành </w:t>
            </w:r>
            <w:r w:rsidR="000E7D29" w:rsidRPr="00E324B0">
              <w:rPr>
                <w:rFonts w:ascii="Times New Roman" w:hAnsi="Times New Roman"/>
                <w:b w:val="0"/>
                <w:sz w:val="26"/>
                <w:szCs w:val="26"/>
              </w:rPr>
              <w:t>Quốc lộ</w:t>
            </w:r>
            <w:r w:rsidR="009236D3" w:rsidRPr="00E324B0">
              <w:rPr>
                <w:rFonts w:ascii="Times New Roman" w:hAnsi="Times New Roman"/>
                <w:b w:val="0"/>
                <w:sz w:val="26"/>
                <w:szCs w:val="26"/>
              </w:rPr>
              <w:t xml:space="preserve"> 5 theo Kế hoạch bảo trì năm 2026</w:t>
            </w:r>
            <w:r w:rsidR="005A5B85" w:rsidRPr="00E324B0">
              <w:rPr>
                <w:rFonts w:ascii="Times New Roman" w:eastAsia="Times New Roman" w:hAnsi="Times New Roman"/>
                <w:b w:val="0"/>
                <w:sz w:val="26"/>
                <w:szCs w:val="26"/>
              </w:rPr>
              <w:t>.</w:t>
            </w:r>
          </w:p>
          <w:p w14:paraId="7CAC37DC" w14:textId="77777777" w:rsidR="008D302C" w:rsidRPr="00E324B0" w:rsidRDefault="008D302C" w:rsidP="009236D3">
            <w:pPr>
              <w:autoSpaceDE w:val="0"/>
              <w:autoSpaceDN w:val="0"/>
              <w:adjustRightInd w:val="0"/>
              <w:spacing w:line="312" w:lineRule="auto"/>
              <w:ind w:firstLine="397"/>
              <w:jc w:val="both"/>
              <w:rPr>
                <w:rFonts w:ascii="Times New Roman" w:hAnsi="Times New Roman"/>
                <w:bCs/>
                <w:iCs/>
                <w:sz w:val="26"/>
                <w:szCs w:val="26"/>
              </w:rPr>
            </w:pPr>
            <w:r w:rsidRPr="00E324B0">
              <w:rPr>
                <w:rFonts w:ascii="Times New Roman" w:hAnsi="Times New Roman"/>
                <w:bCs/>
                <w:iCs/>
                <w:sz w:val="26"/>
                <w:szCs w:val="26"/>
              </w:rPr>
              <w:t>Chủ đầu tư:</w:t>
            </w:r>
            <w:r w:rsidR="0046406A">
              <w:rPr>
                <w:rFonts w:ascii="Times New Roman" w:hAnsi="Times New Roman"/>
                <w:bCs/>
                <w:iCs/>
                <w:sz w:val="26"/>
                <w:szCs w:val="26"/>
              </w:rPr>
              <w:t xml:space="preserve"> </w:t>
            </w:r>
            <w:r w:rsidR="00063D4A" w:rsidRPr="00E324B0">
              <w:rPr>
                <w:rFonts w:ascii="Times New Roman" w:eastAsia="Batang" w:hAnsi="Times New Roman"/>
                <w:b w:val="0"/>
                <w:sz w:val="26"/>
                <w:szCs w:val="26"/>
              </w:rPr>
              <w:t>Tổng Công ty Phát triển hạ tầng và Đầu tư tài chính Việt Nam.</w:t>
            </w:r>
          </w:p>
          <w:p w14:paraId="75E7EE53" w14:textId="77777777" w:rsidR="00933F71" w:rsidRPr="00E324B0" w:rsidRDefault="008D302C" w:rsidP="000848D2">
            <w:pPr>
              <w:autoSpaceDE w:val="0"/>
              <w:autoSpaceDN w:val="0"/>
              <w:adjustRightInd w:val="0"/>
              <w:spacing w:line="312" w:lineRule="auto"/>
              <w:ind w:firstLine="397"/>
              <w:jc w:val="both"/>
              <w:rPr>
                <w:rFonts w:ascii="Times New Roman" w:hAnsi="Times New Roman"/>
                <w:b w:val="0"/>
                <w:bCs/>
                <w:i/>
                <w:iCs/>
                <w:sz w:val="26"/>
                <w:szCs w:val="26"/>
              </w:rPr>
            </w:pPr>
            <w:r w:rsidRPr="00E324B0">
              <w:rPr>
                <w:rFonts w:ascii="Times New Roman" w:hAnsi="Times New Roman"/>
                <w:bCs/>
                <w:iCs/>
                <w:sz w:val="26"/>
                <w:szCs w:val="26"/>
              </w:rPr>
              <w:t xml:space="preserve">Đơn vị tư vấn khảo sát, thiết kế: </w:t>
            </w:r>
            <w:r w:rsidRPr="00E324B0">
              <w:rPr>
                <w:rFonts w:ascii="Times New Roman" w:hAnsi="Times New Roman"/>
                <w:b w:val="0"/>
                <w:bCs/>
                <w:iCs/>
                <w:sz w:val="26"/>
                <w:szCs w:val="26"/>
              </w:rPr>
              <w:t xml:space="preserve">Công ty TNHH </w:t>
            </w:r>
            <w:r w:rsidR="00A11629" w:rsidRPr="00E324B0">
              <w:rPr>
                <w:rFonts w:ascii="Times New Roman" w:hAnsi="Times New Roman"/>
                <w:b w:val="0"/>
                <w:bCs/>
                <w:iCs/>
                <w:sz w:val="26"/>
                <w:szCs w:val="26"/>
              </w:rPr>
              <w:t>ADZ Việt Nam</w:t>
            </w:r>
            <w:r w:rsidRPr="00E324B0">
              <w:rPr>
                <w:rFonts w:ascii="Times New Roman" w:hAnsi="Times New Roman"/>
                <w:b w:val="0"/>
                <w:bCs/>
                <w:iCs/>
                <w:sz w:val="26"/>
                <w:szCs w:val="26"/>
              </w:rPr>
              <w:t>.</w:t>
            </w:r>
          </w:p>
        </w:tc>
      </w:tr>
    </w:tbl>
    <w:p w14:paraId="1AB977F2" w14:textId="77777777" w:rsidR="00933F71" w:rsidRPr="00E324B0" w:rsidRDefault="00933F71" w:rsidP="001C25CA">
      <w:pPr>
        <w:spacing w:line="312" w:lineRule="auto"/>
        <w:ind w:firstLine="567"/>
        <w:jc w:val="center"/>
        <w:rPr>
          <w:rFonts w:ascii="Times New Roman" w:hAnsi="Times New Roman"/>
          <w:sz w:val="26"/>
          <w:szCs w:val="26"/>
        </w:rPr>
      </w:pPr>
    </w:p>
    <w:p w14:paraId="583B3802" w14:textId="77777777" w:rsidR="00933F71" w:rsidRPr="00E324B0" w:rsidRDefault="00933F71" w:rsidP="001C25CA">
      <w:pPr>
        <w:spacing w:line="312" w:lineRule="auto"/>
        <w:ind w:firstLine="567"/>
        <w:rPr>
          <w:rFonts w:ascii="Times New Roman" w:hAnsi="Times New Roman"/>
          <w:sz w:val="26"/>
          <w:szCs w:val="26"/>
        </w:rPr>
      </w:pPr>
    </w:p>
    <w:p w14:paraId="72E08E4C" w14:textId="77777777" w:rsidR="00933F71" w:rsidRPr="00E324B0" w:rsidRDefault="00933F71" w:rsidP="001C25CA">
      <w:pPr>
        <w:spacing w:line="312" w:lineRule="auto"/>
        <w:ind w:firstLine="567"/>
        <w:rPr>
          <w:rFonts w:ascii="Times New Roman" w:hAnsi="Times New Roman"/>
          <w:sz w:val="26"/>
          <w:szCs w:val="26"/>
        </w:rPr>
      </w:pPr>
    </w:p>
    <w:p w14:paraId="2BBFF731" w14:textId="77777777" w:rsidR="00933F71" w:rsidRPr="00E324B0" w:rsidRDefault="00933F71" w:rsidP="001C25CA">
      <w:pPr>
        <w:spacing w:line="312" w:lineRule="auto"/>
        <w:ind w:firstLine="567"/>
        <w:rPr>
          <w:rFonts w:ascii="Times New Roman" w:hAnsi="Times New Roman"/>
          <w:sz w:val="26"/>
          <w:szCs w:val="26"/>
        </w:rPr>
      </w:pPr>
    </w:p>
    <w:p w14:paraId="7E7AD6C2" w14:textId="77777777" w:rsidR="00933F71" w:rsidRPr="00E324B0" w:rsidRDefault="00933F71" w:rsidP="001C25CA">
      <w:pPr>
        <w:spacing w:line="312" w:lineRule="auto"/>
        <w:ind w:firstLine="567"/>
        <w:rPr>
          <w:rFonts w:ascii="Times New Roman" w:hAnsi="Times New Roman"/>
          <w:sz w:val="26"/>
          <w:szCs w:val="26"/>
        </w:rPr>
      </w:pPr>
    </w:p>
    <w:p w14:paraId="498DC703" w14:textId="77777777" w:rsidR="00933F71" w:rsidRPr="00E324B0" w:rsidRDefault="00933F71" w:rsidP="001C25CA">
      <w:pPr>
        <w:spacing w:line="312" w:lineRule="auto"/>
        <w:ind w:firstLine="567"/>
        <w:rPr>
          <w:rFonts w:ascii="Times New Roman" w:hAnsi="Times New Roman"/>
          <w:sz w:val="26"/>
          <w:szCs w:val="26"/>
        </w:rPr>
      </w:pPr>
    </w:p>
    <w:p w14:paraId="5F18A5B7" w14:textId="77777777" w:rsidR="00933F71" w:rsidRPr="00E324B0" w:rsidRDefault="00EF4A09" w:rsidP="00EF4A09">
      <w:pPr>
        <w:tabs>
          <w:tab w:val="left" w:pos="4152"/>
        </w:tabs>
        <w:spacing w:line="312" w:lineRule="auto"/>
        <w:ind w:firstLine="567"/>
        <w:rPr>
          <w:rFonts w:ascii="Times New Roman" w:hAnsi="Times New Roman"/>
          <w:sz w:val="26"/>
          <w:szCs w:val="26"/>
        </w:rPr>
      </w:pPr>
      <w:r w:rsidRPr="00E324B0">
        <w:rPr>
          <w:rFonts w:ascii="Times New Roman" w:hAnsi="Times New Roman"/>
          <w:sz w:val="26"/>
          <w:szCs w:val="26"/>
        </w:rPr>
        <w:tab/>
      </w:r>
    </w:p>
    <w:p w14:paraId="4F9A3F56" w14:textId="77777777" w:rsidR="003D1B8A" w:rsidRPr="00E324B0" w:rsidRDefault="008D302C" w:rsidP="008D302C">
      <w:pPr>
        <w:tabs>
          <w:tab w:val="left" w:pos="3948"/>
        </w:tabs>
        <w:spacing w:line="312" w:lineRule="auto"/>
        <w:ind w:firstLine="567"/>
        <w:rPr>
          <w:rFonts w:ascii="Times New Roman" w:hAnsi="Times New Roman"/>
          <w:sz w:val="26"/>
          <w:szCs w:val="26"/>
        </w:rPr>
      </w:pPr>
      <w:r w:rsidRPr="00E324B0">
        <w:rPr>
          <w:rFonts w:ascii="Times New Roman" w:hAnsi="Times New Roman"/>
          <w:sz w:val="26"/>
          <w:szCs w:val="26"/>
        </w:rPr>
        <w:tab/>
      </w:r>
    </w:p>
    <w:p w14:paraId="6B7CA89F" w14:textId="77777777" w:rsidR="00F134D0" w:rsidRPr="00E324B0" w:rsidRDefault="00F134D0" w:rsidP="007036D2">
      <w:pPr>
        <w:spacing w:line="312" w:lineRule="auto"/>
        <w:ind w:firstLine="567"/>
        <w:jc w:val="center"/>
        <w:rPr>
          <w:rFonts w:ascii="Times New Roman" w:hAnsi="Times New Roman"/>
          <w:sz w:val="26"/>
          <w:szCs w:val="26"/>
        </w:rPr>
      </w:pPr>
    </w:p>
    <w:p w14:paraId="285DC88F" w14:textId="77777777" w:rsidR="00BE6F64" w:rsidRPr="00E324B0" w:rsidRDefault="00BE6F64" w:rsidP="007036D2">
      <w:pPr>
        <w:spacing w:line="312" w:lineRule="auto"/>
        <w:ind w:firstLine="567"/>
        <w:jc w:val="center"/>
        <w:rPr>
          <w:rFonts w:ascii="Times New Roman" w:hAnsi="Times New Roman"/>
          <w:sz w:val="26"/>
          <w:szCs w:val="26"/>
        </w:rPr>
      </w:pPr>
    </w:p>
    <w:p w14:paraId="30E3E5E6" w14:textId="77777777" w:rsidR="00F55F6C" w:rsidRPr="00E324B0" w:rsidRDefault="00F55F6C" w:rsidP="007036D2">
      <w:pPr>
        <w:spacing w:line="312" w:lineRule="auto"/>
        <w:ind w:firstLine="567"/>
        <w:jc w:val="center"/>
        <w:rPr>
          <w:rFonts w:ascii="Times New Roman" w:hAnsi="Times New Roman"/>
          <w:sz w:val="26"/>
          <w:szCs w:val="26"/>
        </w:rPr>
      </w:pPr>
    </w:p>
    <w:p w14:paraId="31F77B20" w14:textId="77777777" w:rsidR="009D61B0" w:rsidRPr="00E324B0" w:rsidRDefault="009D61B0" w:rsidP="007036D2">
      <w:pPr>
        <w:spacing w:line="312" w:lineRule="auto"/>
        <w:ind w:firstLine="567"/>
        <w:jc w:val="center"/>
        <w:rPr>
          <w:rFonts w:ascii="Times New Roman" w:hAnsi="Times New Roman"/>
          <w:sz w:val="26"/>
          <w:szCs w:val="26"/>
        </w:rPr>
      </w:pPr>
    </w:p>
    <w:p w14:paraId="7E3B5AE8" w14:textId="77777777" w:rsidR="009236D3" w:rsidRPr="00E324B0" w:rsidRDefault="009236D3" w:rsidP="007036D2">
      <w:pPr>
        <w:spacing w:line="312" w:lineRule="auto"/>
        <w:ind w:firstLine="567"/>
        <w:jc w:val="center"/>
        <w:rPr>
          <w:rFonts w:ascii="Times New Roman" w:hAnsi="Times New Roman"/>
          <w:sz w:val="26"/>
          <w:szCs w:val="26"/>
        </w:rPr>
      </w:pPr>
    </w:p>
    <w:p w14:paraId="461B5FC8" w14:textId="77777777" w:rsidR="00191A7B" w:rsidRPr="00E324B0" w:rsidRDefault="00191A7B" w:rsidP="007036D2">
      <w:pPr>
        <w:spacing w:line="312" w:lineRule="auto"/>
        <w:ind w:firstLine="567"/>
        <w:jc w:val="center"/>
        <w:rPr>
          <w:rFonts w:ascii="Times New Roman" w:hAnsi="Times New Roman"/>
          <w:sz w:val="26"/>
          <w:szCs w:val="26"/>
        </w:rPr>
      </w:pPr>
    </w:p>
    <w:p w14:paraId="23364BE8" w14:textId="77777777" w:rsidR="00933F71" w:rsidRPr="00E324B0" w:rsidRDefault="00933F71" w:rsidP="001C25CA">
      <w:pPr>
        <w:spacing w:line="312" w:lineRule="auto"/>
        <w:ind w:firstLine="567"/>
        <w:rPr>
          <w:rFonts w:ascii="Times New Roman" w:hAnsi="Times New Roman"/>
          <w:sz w:val="26"/>
          <w:szCs w:val="26"/>
        </w:rPr>
      </w:pPr>
    </w:p>
    <w:p w14:paraId="750ACB5C" w14:textId="77777777" w:rsidR="00504E96" w:rsidRDefault="00504E96" w:rsidP="00242E50">
      <w:pPr>
        <w:tabs>
          <w:tab w:val="left" w:pos="5100"/>
        </w:tabs>
        <w:spacing w:line="312" w:lineRule="auto"/>
        <w:ind w:firstLine="567"/>
        <w:jc w:val="center"/>
        <w:rPr>
          <w:rFonts w:ascii="Times New Roman" w:hAnsi="Times New Roman"/>
          <w:sz w:val="26"/>
          <w:szCs w:val="26"/>
        </w:rPr>
      </w:pPr>
    </w:p>
    <w:p w14:paraId="3A287E96" w14:textId="77777777" w:rsidR="00160A2E" w:rsidRPr="00E324B0" w:rsidRDefault="000717E7" w:rsidP="00242E50">
      <w:pPr>
        <w:tabs>
          <w:tab w:val="left" w:pos="5100"/>
        </w:tabs>
        <w:spacing w:line="312" w:lineRule="auto"/>
        <w:ind w:firstLine="567"/>
        <w:jc w:val="center"/>
        <w:rPr>
          <w:rFonts w:ascii="Times New Roman" w:hAnsi="Times New Roman"/>
          <w:sz w:val="26"/>
          <w:szCs w:val="26"/>
        </w:rPr>
        <w:sectPr w:rsidR="00160A2E" w:rsidRPr="00E324B0" w:rsidSect="00840BBD">
          <w:headerReference w:type="default" r:id="rId8"/>
          <w:footerReference w:type="default" r:id="rId9"/>
          <w:pgSz w:w="11907" w:h="16840" w:code="9"/>
          <w:pgMar w:top="1134" w:right="1134" w:bottom="1134" w:left="1701" w:header="0" w:footer="0" w:gutter="0"/>
          <w:cols w:space="720"/>
          <w:titlePg/>
          <w:docGrid w:linePitch="360"/>
        </w:sectPr>
      </w:pPr>
      <w:r w:rsidRPr="00E324B0">
        <w:rPr>
          <w:rFonts w:ascii="Times New Roman" w:hAnsi="Times New Roman"/>
          <w:sz w:val="26"/>
          <w:szCs w:val="26"/>
        </w:rPr>
        <w:t>Hà Nội</w:t>
      </w:r>
      <w:r w:rsidR="003129A8" w:rsidRPr="00E324B0">
        <w:rPr>
          <w:rFonts w:ascii="Times New Roman" w:hAnsi="Times New Roman"/>
          <w:sz w:val="26"/>
          <w:szCs w:val="26"/>
        </w:rPr>
        <w:t xml:space="preserve"> - </w:t>
      </w:r>
      <w:r w:rsidR="009F42CC" w:rsidRPr="00E324B0">
        <w:rPr>
          <w:rFonts w:ascii="Times New Roman" w:hAnsi="Times New Roman"/>
          <w:sz w:val="26"/>
          <w:szCs w:val="26"/>
        </w:rPr>
        <w:t>20</w:t>
      </w:r>
      <w:r w:rsidR="00953FB3" w:rsidRPr="00E324B0">
        <w:rPr>
          <w:rFonts w:ascii="Times New Roman" w:hAnsi="Times New Roman"/>
          <w:sz w:val="26"/>
          <w:szCs w:val="26"/>
        </w:rPr>
        <w:t>2</w:t>
      </w:r>
      <w:r w:rsidR="00592274" w:rsidRPr="00E324B0">
        <w:rPr>
          <w:rFonts w:ascii="Times New Roman" w:hAnsi="Times New Roman"/>
          <w:sz w:val="26"/>
          <w:szCs w:val="26"/>
        </w:rPr>
        <w:t>6</w:t>
      </w:r>
    </w:p>
    <w:tbl>
      <w:tblPr>
        <w:tblStyle w:val="TableGrid"/>
        <w:tblW w:w="96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746"/>
      </w:tblGrid>
      <w:tr w:rsidR="005322D0" w:rsidRPr="00E324B0" w14:paraId="1ED9D2C6" w14:textId="77777777" w:rsidTr="00DB2B63">
        <w:trPr>
          <w:trHeight w:val="1940"/>
        </w:trPr>
        <w:tc>
          <w:tcPr>
            <w:tcW w:w="3936" w:type="dxa"/>
          </w:tcPr>
          <w:p w14:paraId="430D6505" w14:textId="1A73AAE3" w:rsidR="004077FC" w:rsidRPr="00E324B0" w:rsidRDefault="00667F72" w:rsidP="00DB2B63">
            <w:pPr>
              <w:tabs>
                <w:tab w:val="center" w:pos="1718"/>
                <w:tab w:val="right" w:pos="3436"/>
              </w:tabs>
              <w:jc w:val="center"/>
              <w:rPr>
                <w:rFonts w:ascii="Times New Roman" w:hAnsi="Times New Roman"/>
                <w:sz w:val="26"/>
                <w:szCs w:val="26"/>
              </w:rPr>
            </w:pPr>
            <w:r w:rsidRPr="00E324B0">
              <w:rPr>
                <w:rFonts w:ascii="Times New Roman" w:hAnsi="Times New Roman"/>
                <w:sz w:val="26"/>
                <w:szCs w:val="26"/>
              </w:rPr>
              <w:lastRenderedPageBreak/>
              <w:t xml:space="preserve">CÔNG </w:t>
            </w:r>
            <w:r w:rsidR="00A11629" w:rsidRPr="00E324B0">
              <w:rPr>
                <w:rFonts w:ascii="Times New Roman" w:hAnsi="Times New Roman"/>
                <w:sz w:val="26"/>
                <w:szCs w:val="26"/>
              </w:rPr>
              <w:t>TNHH ADZ</w:t>
            </w:r>
            <w:r w:rsidR="00DB2B63">
              <w:rPr>
                <w:rFonts w:ascii="Times New Roman" w:hAnsi="Times New Roman"/>
                <w:sz w:val="26"/>
                <w:szCs w:val="26"/>
              </w:rPr>
              <w:t xml:space="preserve"> </w:t>
            </w:r>
            <w:r w:rsidR="00A11629" w:rsidRPr="00E324B0">
              <w:rPr>
                <w:rFonts w:ascii="Times New Roman" w:hAnsi="Times New Roman"/>
                <w:sz w:val="26"/>
                <w:szCs w:val="26"/>
              </w:rPr>
              <w:t>VIỆT NAM</w:t>
            </w:r>
          </w:p>
          <w:p w14:paraId="73E95571" w14:textId="77777777" w:rsidR="005322D0" w:rsidRPr="00E324B0" w:rsidRDefault="00000000" w:rsidP="003A0703">
            <w:pPr>
              <w:spacing w:line="312" w:lineRule="auto"/>
              <w:jc w:val="center"/>
              <w:rPr>
                <w:rFonts w:ascii="Times New Roman" w:hAnsi="Times New Roman"/>
                <w:sz w:val="26"/>
                <w:szCs w:val="26"/>
              </w:rPr>
            </w:pPr>
            <w:r>
              <w:rPr>
                <w:rFonts w:ascii="Times New Roman" w:hAnsi="Times New Roman"/>
                <w:noProof/>
                <w:sz w:val="26"/>
                <w:szCs w:val="26"/>
                <w:lang w:eastAsia="en-US"/>
              </w:rPr>
              <w:pict w14:anchorId="0E113496">
                <v:shape id="_x0000_s2109" type="#_x0000_t32" style="position:absolute;left:0;text-align:left;margin-left:41pt;margin-top:2.5pt;width:93.35pt;height:.05pt;z-index:251667968" o:connectortype="straight"/>
              </w:pict>
            </w:r>
          </w:p>
          <w:p w14:paraId="597FCE14" w14:textId="77777777" w:rsidR="005322D0" w:rsidRPr="00E324B0" w:rsidRDefault="005322D0" w:rsidP="001C25CA">
            <w:pPr>
              <w:spacing w:line="312" w:lineRule="auto"/>
              <w:ind w:firstLine="567"/>
              <w:jc w:val="center"/>
              <w:rPr>
                <w:rFonts w:ascii="Times New Roman" w:hAnsi="Times New Roman"/>
                <w:sz w:val="26"/>
                <w:szCs w:val="26"/>
              </w:rPr>
            </w:pPr>
          </w:p>
        </w:tc>
        <w:tc>
          <w:tcPr>
            <w:tcW w:w="5746" w:type="dxa"/>
          </w:tcPr>
          <w:p w14:paraId="1711C330" w14:textId="77777777" w:rsidR="005322D0" w:rsidRPr="00E324B0" w:rsidRDefault="005322D0" w:rsidP="003A0703">
            <w:pPr>
              <w:spacing w:line="312" w:lineRule="auto"/>
              <w:jc w:val="center"/>
              <w:rPr>
                <w:rFonts w:ascii="Times New Roman" w:hAnsi="Times New Roman"/>
                <w:sz w:val="26"/>
                <w:szCs w:val="26"/>
              </w:rPr>
            </w:pPr>
            <w:r w:rsidRPr="00E324B0">
              <w:rPr>
                <w:rFonts w:ascii="Times New Roman" w:hAnsi="Times New Roman"/>
                <w:sz w:val="26"/>
                <w:szCs w:val="26"/>
              </w:rPr>
              <w:t>CỘNG HÒA XÃ HỘI CHỦ NGHĨA VIỆT NAM</w:t>
            </w:r>
          </w:p>
          <w:p w14:paraId="1F79CDD3" w14:textId="77777777" w:rsidR="00D155BD" w:rsidRPr="00E324B0" w:rsidRDefault="00000000" w:rsidP="001C25CA">
            <w:pPr>
              <w:spacing w:line="312" w:lineRule="auto"/>
              <w:ind w:firstLine="567"/>
              <w:jc w:val="center"/>
              <w:rPr>
                <w:rFonts w:ascii="Times New Roman" w:hAnsi="Times New Roman"/>
                <w:sz w:val="26"/>
                <w:szCs w:val="26"/>
              </w:rPr>
            </w:pPr>
            <w:r>
              <w:rPr>
                <w:rFonts w:ascii="Times New Roman" w:hAnsi="Times New Roman"/>
                <w:noProof/>
                <w:sz w:val="26"/>
                <w:szCs w:val="26"/>
                <w:lang w:eastAsia="en-US"/>
              </w:rPr>
              <w:pict w14:anchorId="451B174A">
                <v:shape id="_x0000_s2071" type="#_x0000_t32" style="position:absolute;left:0;text-align:left;margin-left:71.85pt;margin-top:15.75pt;width:133.5pt;height:0;z-index:251666944" o:connectortype="straight"/>
              </w:pict>
            </w:r>
            <w:r w:rsidR="005322D0" w:rsidRPr="00E324B0">
              <w:rPr>
                <w:rFonts w:ascii="Times New Roman" w:hAnsi="Times New Roman"/>
                <w:sz w:val="26"/>
                <w:szCs w:val="26"/>
              </w:rPr>
              <w:t>Độc Lập - Tự Do - Hạnh Phúc</w:t>
            </w:r>
          </w:p>
        </w:tc>
      </w:tr>
    </w:tbl>
    <w:p w14:paraId="2577B579" w14:textId="77777777" w:rsidR="00D155BD" w:rsidRPr="00E324B0" w:rsidRDefault="00D155BD" w:rsidP="001C25CA">
      <w:pPr>
        <w:spacing w:line="312" w:lineRule="auto"/>
        <w:ind w:firstLine="567"/>
        <w:rPr>
          <w:rFonts w:ascii="Times New Roman" w:hAnsi="Times New Roman"/>
          <w:sz w:val="26"/>
          <w:szCs w:val="26"/>
        </w:rPr>
      </w:pPr>
    </w:p>
    <w:p w14:paraId="7C7997A1" w14:textId="77777777" w:rsidR="00D155BD" w:rsidRPr="00E324B0" w:rsidRDefault="00D155BD" w:rsidP="001C25CA">
      <w:pPr>
        <w:spacing w:line="312" w:lineRule="auto"/>
        <w:ind w:firstLine="567"/>
        <w:rPr>
          <w:rFonts w:ascii="Times New Roman" w:hAnsi="Times New Roman"/>
          <w:sz w:val="26"/>
          <w:szCs w:val="26"/>
        </w:rPr>
      </w:pPr>
    </w:p>
    <w:p w14:paraId="5FBAEFED" w14:textId="77777777" w:rsidR="00D155BD" w:rsidRPr="00E324B0" w:rsidRDefault="00D155BD" w:rsidP="001C25CA">
      <w:pPr>
        <w:spacing w:line="312" w:lineRule="auto"/>
        <w:ind w:firstLine="567"/>
        <w:rPr>
          <w:rFonts w:ascii="Times New Roman" w:hAnsi="Times New Roman"/>
          <w:sz w:val="26"/>
          <w:szCs w:val="26"/>
        </w:rPr>
      </w:pPr>
    </w:p>
    <w:p w14:paraId="21933B6E" w14:textId="77777777" w:rsidR="00D155BD" w:rsidRPr="00E324B0" w:rsidRDefault="00D155BD" w:rsidP="001C25CA">
      <w:pPr>
        <w:spacing w:line="312" w:lineRule="auto"/>
        <w:ind w:firstLine="567"/>
        <w:rPr>
          <w:rFonts w:ascii="Times New Roman" w:hAnsi="Times New Roman"/>
          <w:sz w:val="26"/>
          <w:szCs w:val="26"/>
        </w:rPr>
      </w:pPr>
    </w:p>
    <w:p w14:paraId="285BA6C1" w14:textId="77777777" w:rsidR="00504E96" w:rsidRPr="009230E5" w:rsidRDefault="00504E96" w:rsidP="00504E96">
      <w:pPr>
        <w:spacing w:after="140"/>
        <w:jc w:val="center"/>
        <w:rPr>
          <w:rFonts w:ascii="Times New Roman" w:hAnsi="Times New Roman"/>
          <w:sz w:val="32"/>
          <w:szCs w:val="32"/>
        </w:rPr>
      </w:pPr>
      <w:r w:rsidRPr="009230E5">
        <w:rPr>
          <w:rFonts w:ascii="Times New Roman" w:hAnsi="Times New Roman"/>
          <w:sz w:val="32"/>
          <w:szCs w:val="32"/>
        </w:rPr>
        <w:t>HỒ SƠ BÁO CÁO KINH TẾ KỸ THUẬT</w:t>
      </w:r>
    </w:p>
    <w:p w14:paraId="5F191201" w14:textId="77777777" w:rsidR="00D155BD" w:rsidRPr="00E324B0" w:rsidRDefault="00504E96" w:rsidP="00504E96">
      <w:pPr>
        <w:spacing w:line="312" w:lineRule="auto"/>
        <w:ind w:firstLine="567"/>
        <w:jc w:val="center"/>
        <w:rPr>
          <w:rFonts w:ascii="Times New Roman" w:hAnsi="Times New Roman"/>
          <w:sz w:val="26"/>
          <w:szCs w:val="26"/>
        </w:rPr>
      </w:pPr>
      <w:r w:rsidRPr="009230E5">
        <w:rPr>
          <w:rFonts w:ascii="Times New Roman" w:hAnsi="Times New Roman"/>
          <w:sz w:val="26"/>
          <w:szCs w:val="26"/>
        </w:rPr>
        <w:t>TẬP II: THUYẾT MINH BÁO CÁO KINH TẾ KỸ THUẬT</w:t>
      </w:r>
    </w:p>
    <w:p w14:paraId="5FD48CAC" w14:textId="77777777" w:rsidR="00D155BD" w:rsidRPr="00E324B0" w:rsidRDefault="00D155BD" w:rsidP="001C25CA">
      <w:pPr>
        <w:spacing w:line="312" w:lineRule="auto"/>
        <w:ind w:firstLine="567"/>
        <w:jc w:val="both"/>
        <w:rPr>
          <w:rFonts w:ascii="Times New Roman" w:hAnsi="Times New Roman"/>
          <w:caps/>
          <w:sz w:val="26"/>
          <w:szCs w:val="26"/>
        </w:rPr>
      </w:pPr>
    </w:p>
    <w:tbl>
      <w:tblPr>
        <w:tblW w:w="0" w:type="auto"/>
        <w:tblInd w:w="108" w:type="dxa"/>
        <w:tblLook w:val="04A0" w:firstRow="1" w:lastRow="0" w:firstColumn="1" w:lastColumn="0" w:noHBand="0" w:noVBand="1"/>
      </w:tblPr>
      <w:tblGrid>
        <w:gridCol w:w="9090"/>
      </w:tblGrid>
      <w:tr w:rsidR="00D155BD" w:rsidRPr="00E324B0" w14:paraId="754F68D1" w14:textId="77777777" w:rsidTr="00E56C99">
        <w:tc>
          <w:tcPr>
            <w:tcW w:w="9090" w:type="dxa"/>
          </w:tcPr>
          <w:p w14:paraId="78259A4B" w14:textId="77777777" w:rsidR="004B53E4" w:rsidRPr="00E324B0" w:rsidRDefault="004B53E4" w:rsidP="00F95164">
            <w:pPr>
              <w:autoSpaceDE w:val="0"/>
              <w:autoSpaceDN w:val="0"/>
              <w:adjustRightInd w:val="0"/>
              <w:spacing w:line="312" w:lineRule="auto"/>
              <w:ind w:firstLine="397"/>
              <w:jc w:val="both"/>
              <w:rPr>
                <w:rFonts w:ascii="Times New Roman" w:hAnsi="Times New Roman"/>
                <w:bCs/>
                <w:iCs/>
                <w:sz w:val="26"/>
                <w:szCs w:val="26"/>
              </w:rPr>
            </w:pPr>
            <w:r w:rsidRPr="00E324B0">
              <w:rPr>
                <w:rFonts w:ascii="Times New Roman" w:hAnsi="Times New Roman"/>
                <w:bCs/>
                <w:iCs/>
                <w:sz w:val="26"/>
                <w:szCs w:val="26"/>
              </w:rPr>
              <w:t xml:space="preserve">Công trình: </w:t>
            </w:r>
            <w:r w:rsidR="009236D3" w:rsidRPr="00E324B0">
              <w:rPr>
                <w:rFonts w:ascii="Times New Roman" w:hAnsi="Times New Roman"/>
                <w:b w:val="0"/>
                <w:sz w:val="26"/>
                <w:szCs w:val="26"/>
              </w:rPr>
              <w:t xml:space="preserve">Ứng dụng khoa học công nghệ trong quản lý vận hành </w:t>
            </w:r>
            <w:r w:rsidR="000E7D29" w:rsidRPr="00E324B0">
              <w:rPr>
                <w:rFonts w:ascii="Times New Roman" w:hAnsi="Times New Roman"/>
                <w:b w:val="0"/>
                <w:sz w:val="26"/>
                <w:szCs w:val="26"/>
              </w:rPr>
              <w:t>Quốc lộ</w:t>
            </w:r>
            <w:r w:rsidR="009236D3" w:rsidRPr="00E324B0">
              <w:rPr>
                <w:rFonts w:ascii="Times New Roman" w:hAnsi="Times New Roman"/>
                <w:b w:val="0"/>
                <w:sz w:val="26"/>
                <w:szCs w:val="26"/>
              </w:rPr>
              <w:t xml:space="preserve"> 5 theo Kế hoạch bảo trì năm 2026</w:t>
            </w:r>
            <w:r w:rsidRPr="00E324B0">
              <w:rPr>
                <w:rFonts w:ascii="Times New Roman" w:eastAsia="Times New Roman" w:hAnsi="Times New Roman"/>
                <w:b w:val="0"/>
                <w:sz w:val="26"/>
                <w:szCs w:val="26"/>
              </w:rPr>
              <w:t>.</w:t>
            </w:r>
          </w:p>
          <w:p w14:paraId="559D1A18" w14:textId="77777777" w:rsidR="004B53E4" w:rsidRPr="00E324B0" w:rsidRDefault="004B53E4" w:rsidP="00F95164">
            <w:pPr>
              <w:autoSpaceDE w:val="0"/>
              <w:autoSpaceDN w:val="0"/>
              <w:adjustRightInd w:val="0"/>
              <w:spacing w:line="312" w:lineRule="auto"/>
              <w:ind w:firstLine="397"/>
              <w:jc w:val="both"/>
              <w:rPr>
                <w:rFonts w:ascii="Times New Roman" w:hAnsi="Times New Roman"/>
                <w:bCs/>
                <w:iCs/>
                <w:sz w:val="26"/>
                <w:szCs w:val="26"/>
              </w:rPr>
            </w:pPr>
            <w:r w:rsidRPr="00E324B0">
              <w:rPr>
                <w:rFonts w:ascii="Times New Roman" w:hAnsi="Times New Roman"/>
                <w:bCs/>
                <w:iCs/>
                <w:sz w:val="26"/>
                <w:szCs w:val="26"/>
              </w:rPr>
              <w:t>Chủ đầu tư:</w:t>
            </w:r>
            <w:r w:rsidR="004F0F60">
              <w:rPr>
                <w:rFonts w:ascii="Times New Roman" w:hAnsi="Times New Roman"/>
                <w:bCs/>
                <w:iCs/>
                <w:sz w:val="26"/>
                <w:szCs w:val="26"/>
              </w:rPr>
              <w:t xml:space="preserve"> </w:t>
            </w:r>
            <w:r w:rsidR="00063D4A" w:rsidRPr="00E324B0">
              <w:rPr>
                <w:rFonts w:ascii="Times New Roman" w:eastAsia="Batang" w:hAnsi="Times New Roman"/>
                <w:b w:val="0"/>
                <w:sz w:val="26"/>
                <w:szCs w:val="26"/>
              </w:rPr>
              <w:t>Tổng Công ty Phát triển hạ tầng và Đầu tư tài chính Việt Nam.</w:t>
            </w:r>
          </w:p>
          <w:p w14:paraId="06FEE576" w14:textId="77777777" w:rsidR="004B53E4" w:rsidRPr="00E324B0" w:rsidRDefault="004B53E4" w:rsidP="00F95164">
            <w:pPr>
              <w:autoSpaceDE w:val="0"/>
              <w:autoSpaceDN w:val="0"/>
              <w:adjustRightInd w:val="0"/>
              <w:spacing w:line="312" w:lineRule="auto"/>
              <w:ind w:firstLine="397"/>
              <w:jc w:val="both"/>
              <w:rPr>
                <w:rFonts w:ascii="Times New Roman" w:hAnsi="Times New Roman"/>
                <w:bCs/>
                <w:iCs/>
                <w:sz w:val="26"/>
                <w:szCs w:val="26"/>
              </w:rPr>
            </w:pPr>
            <w:r w:rsidRPr="00E324B0">
              <w:rPr>
                <w:rFonts w:ascii="Times New Roman" w:hAnsi="Times New Roman"/>
                <w:bCs/>
                <w:iCs/>
                <w:sz w:val="26"/>
                <w:szCs w:val="26"/>
              </w:rPr>
              <w:t xml:space="preserve">Đơn vị tư vấn khảo sát, thiết kế: </w:t>
            </w:r>
            <w:r w:rsidRPr="00E324B0">
              <w:rPr>
                <w:rFonts w:ascii="Times New Roman" w:hAnsi="Times New Roman"/>
                <w:b w:val="0"/>
                <w:bCs/>
                <w:iCs/>
                <w:sz w:val="26"/>
                <w:szCs w:val="26"/>
              </w:rPr>
              <w:t xml:space="preserve">Công ty TNHH </w:t>
            </w:r>
            <w:r w:rsidR="00A11629" w:rsidRPr="00E324B0">
              <w:rPr>
                <w:rFonts w:ascii="Times New Roman" w:hAnsi="Times New Roman"/>
                <w:b w:val="0"/>
                <w:bCs/>
                <w:iCs/>
                <w:sz w:val="26"/>
                <w:szCs w:val="26"/>
              </w:rPr>
              <w:t>ADZ Việt Nam</w:t>
            </w:r>
            <w:r w:rsidRPr="00E324B0">
              <w:rPr>
                <w:rFonts w:ascii="Times New Roman" w:hAnsi="Times New Roman"/>
                <w:b w:val="0"/>
                <w:bCs/>
                <w:iCs/>
                <w:sz w:val="26"/>
                <w:szCs w:val="26"/>
              </w:rPr>
              <w:t>.</w:t>
            </w:r>
          </w:p>
          <w:p w14:paraId="7BB59211" w14:textId="77777777" w:rsidR="008D302C" w:rsidRPr="00E324B0" w:rsidRDefault="008D302C" w:rsidP="008D302C">
            <w:pPr>
              <w:autoSpaceDE w:val="0"/>
              <w:autoSpaceDN w:val="0"/>
              <w:adjustRightInd w:val="0"/>
              <w:spacing w:line="312" w:lineRule="auto"/>
              <w:ind w:firstLine="34"/>
              <w:jc w:val="both"/>
              <w:rPr>
                <w:rFonts w:ascii="Times New Roman" w:hAnsi="Times New Roman"/>
                <w:bCs/>
                <w:iCs/>
                <w:sz w:val="26"/>
                <w:szCs w:val="26"/>
              </w:rPr>
            </w:pPr>
          </w:p>
          <w:p w14:paraId="7FB18AD6" w14:textId="77777777" w:rsidR="008D302C" w:rsidRPr="00E324B0" w:rsidRDefault="008D302C" w:rsidP="003A0703">
            <w:pPr>
              <w:autoSpaceDE w:val="0"/>
              <w:autoSpaceDN w:val="0"/>
              <w:adjustRightInd w:val="0"/>
              <w:spacing w:line="312" w:lineRule="auto"/>
              <w:ind w:firstLine="34"/>
              <w:jc w:val="both"/>
              <w:rPr>
                <w:rFonts w:ascii="Times New Roman" w:hAnsi="Times New Roman"/>
                <w:bCs/>
                <w:iCs/>
                <w:sz w:val="26"/>
                <w:szCs w:val="26"/>
              </w:rPr>
            </w:pPr>
          </w:p>
          <w:p w14:paraId="59282CE6" w14:textId="77777777" w:rsidR="00D155BD" w:rsidRPr="00E324B0" w:rsidRDefault="00D155BD" w:rsidP="001C25CA">
            <w:pPr>
              <w:spacing w:line="312" w:lineRule="auto"/>
              <w:ind w:firstLine="567"/>
              <w:jc w:val="both"/>
              <w:rPr>
                <w:rFonts w:ascii="Times New Roman" w:hAnsi="Times New Roman"/>
                <w:b w:val="0"/>
                <w:bCs/>
                <w:i/>
                <w:iCs/>
                <w:sz w:val="26"/>
                <w:szCs w:val="26"/>
              </w:rPr>
            </w:pPr>
          </w:p>
        </w:tc>
      </w:tr>
    </w:tbl>
    <w:p w14:paraId="0274FE09" w14:textId="77777777" w:rsidR="00D155BD" w:rsidRPr="00E324B0" w:rsidRDefault="00D155BD" w:rsidP="001C25CA">
      <w:pPr>
        <w:spacing w:line="312" w:lineRule="auto"/>
        <w:ind w:firstLine="567"/>
        <w:rPr>
          <w:rFonts w:ascii="Times New Roman" w:hAnsi="Times New Roman"/>
          <w:sz w:val="26"/>
          <w:szCs w:val="26"/>
        </w:rPr>
      </w:pPr>
    </w:p>
    <w:p w14:paraId="5D424628" w14:textId="3CE6ED06" w:rsidR="00D155BD" w:rsidRPr="00E324B0" w:rsidRDefault="00DB2B63" w:rsidP="00BE6F64">
      <w:pPr>
        <w:spacing w:line="312" w:lineRule="auto"/>
        <w:ind w:firstLine="567"/>
        <w:jc w:val="center"/>
        <w:rPr>
          <w:rFonts w:ascii="Times New Roman" w:hAnsi="Times New Roman"/>
          <w:sz w:val="26"/>
          <w:szCs w:val="26"/>
        </w:rPr>
      </w:pPr>
      <w:r>
        <w:rPr>
          <w:rFonts w:ascii="Times New Roman" w:hAnsi="Times New Roman"/>
          <w:b w:val="0"/>
          <w:i/>
          <w:sz w:val="26"/>
          <w:szCs w:val="26"/>
        </w:rPr>
        <w:t xml:space="preserve">                                                                        </w:t>
      </w:r>
      <w:r w:rsidR="000717E7" w:rsidRPr="00E324B0">
        <w:rPr>
          <w:rFonts w:ascii="Times New Roman" w:hAnsi="Times New Roman"/>
          <w:b w:val="0"/>
          <w:i/>
          <w:sz w:val="26"/>
          <w:szCs w:val="26"/>
        </w:rPr>
        <w:t>Hà Nội</w:t>
      </w:r>
      <w:r w:rsidR="00E56C99" w:rsidRPr="00E324B0">
        <w:rPr>
          <w:rFonts w:ascii="Times New Roman" w:hAnsi="Times New Roman"/>
          <w:b w:val="0"/>
          <w:i/>
          <w:sz w:val="26"/>
          <w:szCs w:val="26"/>
        </w:rPr>
        <w:t>, n</w:t>
      </w:r>
      <w:r w:rsidR="00D155BD" w:rsidRPr="00E324B0">
        <w:rPr>
          <w:rFonts w:ascii="Times New Roman" w:hAnsi="Times New Roman"/>
          <w:b w:val="0"/>
          <w:i/>
          <w:sz w:val="26"/>
          <w:szCs w:val="26"/>
        </w:rPr>
        <w:t>gày…..tháng</w:t>
      </w:r>
      <w:r w:rsidR="007D4018" w:rsidRPr="00E324B0">
        <w:rPr>
          <w:rFonts w:ascii="Times New Roman" w:hAnsi="Times New Roman"/>
          <w:b w:val="0"/>
          <w:i/>
          <w:sz w:val="26"/>
          <w:szCs w:val="26"/>
        </w:rPr>
        <w:t>…..</w:t>
      </w:r>
      <w:r w:rsidR="00D155BD" w:rsidRPr="00E324B0">
        <w:rPr>
          <w:rFonts w:ascii="Times New Roman" w:hAnsi="Times New Roman"/>
          <w:b w:val="0"/>
          <w:i/>
          <w:sz w:val="26"/>
          <w:szCs w:val="26"/>
        </w:rPr>
        <w:t xml:space="preserve">năm </w:t>
      </w:r>
      <w:r w:rsidR="009F42CC" w:rsidRPr="00E324B0">
        <w:rPr>
          <w:rFonts w:ascii="Times New Roman" w:hAnsi="Times New Roman"/>
          <w:b w:val="0"/>
          <w:i/>
          <w:sz w:val="26"/>
          <w:szCs w:val="26"/>
        </w:rPr>
        <w:t>20</w:t>
      </w:r>
      <w:r w:rsidR="00953FB3" w:rsidRPr="00E324B0">
        <w:rPr>
          <w:rFonts w:ascii="Times New Roman" w:hAnsi="Times New Roman"/>
          <w:b w:val="0"/>
          <w:i/>
          <w:sz w:val="26"/>
          <w:szCs w:val="26"/>
        </w:rPr>
        <w:t>2</w:t>
      </w:r>
      <w:r w:rsidR="00592274" w:rsidRPr="00E324B0">
        <w:rPr>
          <w:rFonts w:ascii="Times New Roman" w:hAnsi="Times New Roman"/>
          <w:b w:val="0"/>
          <w:i/>
          <w:sz w:val="26"/>
          <w:szCs w:val="26"/>
        </w:rPr>
        <w:t>6</w:t>
      </w:r>
    </w:p>
    <w:tbl>
      <w:tblPr>
        <w:tblStyle w:val="TableGrid"/>
        <w:tblW w:w="92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786"/>
      </w:tblGrid>
      <w:tr w:rsidR="00D155BD" w:rsidRPr="00E324B0" w14:paraId="01C3A23B" w14:textId="77777777" w:rsidTr="007D4018">
        <w:trPr>
          <w:jc w:val="center"/>
        </w:trPr>
        <w:tc>
          <w:tcPr>
            <w:tcW w:w="4428" w:type="dxa"/>
          </w:tcPr>
          <w:p w14:paraId="528A50C9" w14:textId="77777777" w:rsidR="007D4018" w:rsidRPr="00E324B0" w:rsidRDefault="007D4018" w:rsidP="00B163C6">
            <w:pPr>
              <w:spacing w:before="80" w:line="312" w:lineRule="auto"/>
              <w:rPr>
                <w:rFonts w:ascii="Times New Roman" w:hAnsi="Times New Roman"/>
                <w:sz w:val="26"/>
                <w:szCs w:val="26"/>
              </w:rPr>
            </w:pPr>
            <w:r w:rsidRPr="00E324B0">
              <w:rPr>
                <w:rFonts w:ascii="Times New Roman" w:hAnsi="Times New Roman"/>
                <w:noProof/>
                <w:sz w:val="26"/>
                <w:szCs w:val="26"/>
                <w:lang w:eastAsia="en-US"/>
              </w:rPr>
              <w:drawing>
                <wp:anchor distT="0" distB="0" distL="114300" distR="114300" simplePos="0" relativeHeight="251657728" behindDoc="0" locked="0" layoutInCell="1" allowOverlap="1" wp14:anchorId="3B593F96" wp14:editId="560D3322">
                  <wp:simplePos x="0" y="0"/>
                  <wp:positionH relativeFrom="column">
                    <wp:posOffset>4851400</wp:posOffset>
                  </wp:positionH>
                  <wp:positionV relativeFrom="paragraph">
                    <wp:posOffset>6045200</wp:posOffset>
                  </wp:positionV>
                  <wp:extent cx="1673860" cy="596900"/>
                  <wp:effectExtent l="0" t="0" r="0" b="0"/>
                  <wp:wrapNone/>
                  <wp:docPr id="19" name="Picture 19" descr="883969b3769d91c3c8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883969b3769d91c3c88c.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73860" cy="596900"/>
                          </a:xfrm>
                          <a:prstGeom prst="rect">
                            <a:avLst/>
                          </a:prstGeom>
                          <a:noFill/>
                          <a:ln>
                            <a:noFill/>
                          </a:ln>
                        </pic:spPr>
                      </pic:pic>
                    </a:graphicData>
                  </a:graphic>
                </wp:anchor>
              </w:drawing>
            </w:r>
            <w:r w:rsidRPr="00E324B0">
              <w:rPr>
                <w:rFonts w:ascii="Times New Roman" w:hAnsi="Times New Roman"/>
                <w:noProof/>
                <w:sz w:val="26"/>
                <w:szCs w:val="26"/>
                <w:lang w:eastAsia="en-US"/>
              </w:rPr>
              <w:drawing>
                <wp:anchor distT="0" distB="0" distL="114300" distR="114300" simplePos="0" relativeHeight="251643392" behindDoc="0" locked="0" layoutInCell="1" allowOverlap="1" wp14:anchorId="2F5093D7" wp14:editId="41447D5E">
                  <wp:simplePos x="0" y="0"/>
                  <wp:positionH relativeFrom="column">
                    <wp:posOffset>5119370</wp:posOffset>
                  </wp:positionH>
                  <wp:positionV relativeFrom="paragraph">
                    <wp:posOffset>5972810</wp:posOffset>
                  </wp:positionV>
                  <wp:extent cx="988695" cy="1003935"/>
                  <wp:effectExtent l="19050" t="0" r="1905" b="0"/>
                  <wp:wrapNone/>
                  <wp:docPr id="20" name="Picture 20" descr="H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uyen"/>
                          <pic:cNvPicPr>
                            <a:picLocks noChangeAspect="1" noChangeArrowheads="1"/>
                          </pic:cNvPicPr>
                        </pic:nvPicPr>
                        <pic:blipFill>
                          <a:blip r:embed="rId11" cstate="print"/>
                          <a:srcRect/>
                          <a:stretch>
                            <a:fillRect/>
                          </a:stretch>
                        </pic:blipFill>
                        <pic:spPr bwMode="auto">
                          <a:xfrm>
                            <a:off x="0" y="0"/>
                            <a:ext cx="988695" cy="1003935"/>
                          </a:xfrm>
                          <a:prstGeom prst="rect">
                            <a:avLst/>
                          </a:prstGeom>
                          <a:noFill/>
                          <a:ln w="9525">
                            <a:noFill/>
                            <a:miter lim="800000"/>
                            <a:headEnd/>
                            <a:tailEnd/>
                          </a:ln>
                        </pic:spPr>
                      </pic:pic>
                    </a:graphicData>
                  </a:graphic>
                </wp:anchor>
              </w:drawing>
            </w:r>
            <w:r w:rsidRPr="00E324B0">
              <w:rPr>
                <w:rFonts w:ascii="Times New Roman" w:hAnsi="Times New Roman"/>
                <w:noProof/>
                <w:sz w:val="26"/>
                <w:szCs w:val="26"/>
                <w:lang w:eastAsia="en-US"/>
              </w:rPr>
              <w:drawing>
                <wp:anchor distT="0" distB="0" distL="114300" distR="114300" simplePos="0" relativeHeight="251642368" behindDoc="0" locked="0" layoutInCell="1" allowOverlap="1" wp14:anchorId="7B8A45F4" wp14:editId="02AA946F">
                  <wp:simplePos x="0" y="0"/>
                  <wp:positionH relativeFrom="column">
                    <wp:posOffset>5119370</wp:posOffset>
                  </wp:positionH>
                  <wp:positionV relativeFrom="paragraph">
                    <wp:posOffset>5972810</wp:posOffset>
                  </wp:positionV>
                  <wp:extent cx="988695" cy="1003935"/>
                  <wp:effectExtent l="19050" t="0" r="1905" b="0"/>
                  <wp:wrapNone/>
                  <wp:docPr id="21" name="Picture 21" descr="H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uyen"/>
                          <pic:cNvPicPr>
                            <a:picLocks noChangeAspect="1" noChangeArrowheads="1"/>
                          </pic:cNvPicPr>
                        </pic:nvPicPr>
                        <pic:blipFill>
                          <a:blip r:embed="rId11" cstate="print"/>
                          <a:srcRect/>
                          <a:stretch>
                            <a:fillRect/>
                          </a:stretch>
                        </pic:blipFill>
                        <pic:spPr bwMode="auto">
                          <a:xfrm>
                            <a:off x="0" y="0"/>
                            <a:ext cx="988695" cy="1003935"/>
                          </a:xfrm>
                          <a:prstGeom prst="rect">
                            <a:avLst/>
                          </a:prstGeom>
                          <a:noFill/>
                          <a:ln w="9525">
                            <a:noFill/>
                            <a:miter lim="800000"/>
                            <a:headEnd/>
                            <a:tailEnd/>
                          </a:ln>
                        </pic:spPr>
                      </pic:pic>
                    </a:graphicData>
                  </a:graphic>
                </wp:anchor>
              </w:drawing>
            </w:r>
            <w:r w:rsidRPr="00E324B0">
              <w:rPr>
                <w:rFonts w:ascii="Times New Roman" w:hAnsi="Times New Roman"/>
                <w:noProof/>
                <w:sz w:val="26"/>
                <w:szCs w:val="26"/>
                <w:lang w:eastAsia="en-US"/>
              </w:rPr>
              <w:t>ĐẠI DIỆN CHỦ ĐẦU TƯ</w:t>
            </w:r>
          </w:p>
          <w:p w14:paraId="1F4A2136" w14:textId="77777777" w:rsidR="00D155BD" w:rsidRPr="00E324B0" w:rsidRDefault="00D155BD" w:rsidP="007D4018">
            <w:pPr>
              <w:spacing w:before="80" w:line="312" w:lineRule="auto"/>
              <w:ind w:firstLine="567"/>
              <w:jc w:val="center"/>
              <w:rPr>
                <w:rFonts w:ascii="Times New Roman" w:hAnsi="Times New Roman"/>
                <w:sz w:val="26"/>
                <w:szCs w:val="26"/>
              </w:rPr>
            </w:pPr>
          </w:p>
        </w:tc>
        <w:tc>
          <w:tcPr>
            <w:tcW w:w="4786" w:type="dxa"/>
          </w:tcPr>
          <w:p w14:paraId="79E8E78F" w14:textId="77777777" w:rsidR="00D155BD" w:rsidRPr="00E324B0" w:rsidRDefault="00D619B4" w:rsidP="007D4018">
            <w:pPr>
              <w:spacing w:before="80" w:line="312" w:lineRule="auto"/>
              <w:ind w:firstLine="567"/>
              <w:jc w:val="center"/>
              <w:rPr>
                <w:rFonts w:ascii="Times New Roman" w:hAnsi="Times New Roman"/>
                <w:sz w:val="26"/>
                <w:szCs w:val="26"/>
              </w:rPr>
            </w:pPr>
            <w:r w:rsidRPr="00E324B0">
              <w:rPr>
                <w:rFonts w:ascii="Times New Roman" w:hAnsi="Times New Roman"/>
                <w:noProof/>
                <w:sz w:val="26"/>
                <w:szCs w:val="26"/>
                <w:lang w:eastAsia="en-US"/>
              </w:rPr>
              <w:drawing>
                <wp:anchor distT="0" distB="0" distL="114300" distR="114300" simplePos="0" relativeHeight="251641344" behindDoc="0" locked="0" layoutInCell="1" allowOverlap="1" wp14:anchorId="650D244A" wp14:editId="759451A6">
                  <wp:simplePos x="0" y="0"/>
                  <wp:positionH relativeFrom="column">
                    <wp:posOffset>4851400</wp:posOffset>
                  </wp:positionH>
                  <wp:positionV relativeFrom="paragraph">
                    <wp:posOffset>6045200</wp:posOffset>
                  </wp:positionV>
                  <wp:extent cx="1673860" cy="596900"/>
                  <wp:effectExtent l="0" t="0" r="0" b="0"/>
                  <wp:wrapNone/>
                  <wp:docPr id="4" name="Picture 4" descr="883969b3769d91c3c8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883969b3769d91c3c88c.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73860" cy="596900"/>
                          </a:xfrm>
                          <a:prstGeom prst="rect">
                            <a:avLst/>
                          </a:prstGeom>
                          <a:noFill/>
                          <a:ln>
                            <a:noFill/>
                          </a:ln>
                        </pic:spPr>
                      </pic:pic>
                    </a:graphicData>
                  </a:graphic>
                </wp:anchor>
              </w:drawing>
            </w:r>
            <w:r w:rsidR="004077FC" w:rsidRPr="00E324B0">
              <w:rPr>
                <w:rFonts w:ascii="Times New Roman" w:hAnsi="Times New Roman"/>
                <w:noProof/>
                <w:sz w:val="26"/>
                <w:szCs w:val="26"/>
                <w:lang w:eastAsia="en-US"/>
              </w:rPr>
              <w:drawing>
                <wp:anchor distT="0" distB="0" distL="114300" distR="114300" simplePos="0" relativeHeight="251640320" behindDoc="0" locked="0" layoutInCell="1" allowOverlap="1" wp14:anchorId="689F2786" wp14:editId="3CBC394A">
                  <wp:simplePos x="0" y="0"/>
                  <wp:positionH relativeFrom="column">
                    <wp:posOffset>5119370</wp:posOffset>
                  </wp:positionH>
                  <wp:positionV relativeFrom="paragraph">
                    <wp:posOffset>5972810</wp:posOffset>
                  </wp:positionV>
                  <wp:extent cx="988695" cy="1003935"/>
                  <wp:effectExtent l="19050" t="0" r="1905" b="0"/>
                  <wp:wrapNone/>
                  <wp:docPr id="63" name="Picture 63" descr="H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uyen"/>
                          <pic:cNvPicPr>
                            <a:picLocks noChangeAspect="1" noChangeArrowheads="1"/>
                          </pic:cNvPicPr>
                        </pic:nvPicPr>
                        <pic:blipFill>
                          <a:blip r:embed="rId11" cstate="print"/>
                          <a:srcRect/>
                          <a:stretch>
                            <a:fillRect/>
                          </a:stretch>
                        </pic:blipFill>
                        <pic:spPr bwMode="auto">
                          <a:xfrm>
                            <a:off x="0" y="0"/>
                            <a:ext cx="988695" cy="1003935"/>
                          </a:xfrm>
                          <a:prstGeom prst="rect">
                            <a:avLst/>
                          </a:prstGeom>
                          <a:noFill/>
                          <a:ln w="9525">
                            <a:noFill/>
                            <a:miter lim="800000"/>
                            <a:headEnd/>
                            <a:tailEnd/>
                          </a:ln>
                        </pic:spPr>
                      </pic:pic>
                    </a:graphicData>
                  </a:graphic>
                </wp:anchor>
              </w:drawing>
            </w:r>
            <w:r w:rsidR="004077FC" w:rsidRPr="00E324B0">
              <w:rPr>
                <w:rFonts w:ascii="Times New Roman" w:hAnsi="Times New Roman"/>
                <w:noProof/>
                <w:sz w:val="26"/>
                <w:szCs w:val="26"/>
                <w:lang w:eastAsia="en-US"/>
              </w:rPr>
              <w:drawing>
                <wp:anchor distT="0" distB="0" distL="114300" distR="114300" simplePos="0" relativeHeight="251639296" behindDoc="0" locked="0" layoutInCell="1" allowOverlap="1" wp14:anchorId="1BEE9E28" wp14:editId="2C3628F1">
                  <wp:simplePos x="0" y="0"/>
                  <wp:positionH relativeFrom="column">
                    <wp:posOffset>5119370</wp:posOffset>
                  </wp:positionH>
                  <wp:positionV relativeFrom="paragraph">
                    <wp:posOffset>5972810</wp:posOffset>
                  </wp:positionV>
                  <wp:extent cx="988695" cy="1003935"/>
                  <wp:effectExtent l="19050" t="0" r="1905" b="0"/>
                  <wp:wrapNone/>
                  <wp:docPr id="62" name="Picture 62" descr="H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uyen"/>
                          <pic:cNvPicPr>
                            <a:picLocks noChangeAspect="1" noChangeArrowheads="1"/>
                          </pic:cNvPicPr>
                        </pic:nvPicPr>
                        <pic:blipFill>
                          <a:blip r:embed="rId11" cstate="print"/>
                          <a:srcRect/>
                          <a:stretch>
                            <a:fillRect/>
                          </a:stretch>
                        </pic:blipFill>
                        <pic:spPr bwMode="auto">
                          <a:xfrm>
                            <a:off x="0" y="0"/>
                            <a:ext cx="988695" cy="1003935"/>
                          </a:xfrm>
                          <a:prstGeom prst="rect">
                            <a:avLst/>
                          </a:prstGeom>
                          <a:noFill/>
                          <a:ln w="9525">
                            <a:noFill/>
                            <a:miter lim="800000"/>
                            <a:headEnd/>
                            <a:tailEnd/>
                          </a:ln>
                        </pic:spPr>
                      </pic:pic>
                    </a:graphicData>
                  </a:graphic>
                </wp:anchor>
              </w:drawing>
            </w:r>
            <w:r w:rsidR="00D155BD" w:rsidRPr="00E324B0">
              <w:rPr>
                <w:rFonts w:ascii="Times New Roman" w:hAnsi="Times New Roman"/>
                <w:sz w:val="26"/>
                <w:szCs w:val="26"/>
              </w:rPr>
              <w:t>ĐƠN VỊ TƯ VẤN THIẾT KẾ</w:t>
            </w:r>
          </w:p>
          <w:p w14:paraId="77085C12" w14:textId="77777777" w:rsidR="008D2201" w:rsidRPr="00E324B0" w:rsidRDefault="008D2201" w:rsidP="007D4018">
            <w:pPr>
              <w:spacing w:before="80" w:line="312" w:lineRule="auto"/>
              <w:ind w:firstLine="567"/>
              <w:jc w:val="center"/>
              <w:rPr>
                <w:rFonts w:ascii="Times New Roman" w:hAnsi="Times New Roman"/>
                <w:sz w:val="26"/>
                <w:szCs w:val="26"/>
              </w:rPr>
            </w:pPr>
          </w:p>
          <w:p w14:paraId="16C119F3" w14:textId="77777777" w:rsidR="00D155BD" w:rsidRPr="00E324B0" w:rsidRDefault="00D155BD" w:rsidP="007D4018">
            <w:pPr>
              <w:spacing w:before="80" w:line="312" w:lineRule="auto"/>
              <w:ind w:firstLine="567"/>
              <w:jc w:val="center"/>
              <w:rPr>
                <w:rFonts w:ascii="Times New Roman" w:hAnsi="Times New Roman"/>
                <w:sz w:val="26"/>
                <w:szCs w:val="26"/>
              </w:rPr>
            </w:pPr>
          </w:p>
          <w:p w14:paraId="090D390D" w14:textId="77777777" w:rsidR="00D155BD" w:rsidRPr="00E324B0" w:rsidRDefault="00D155BD" w:rsidP="007D4018">
            <w:pPr>
              <w:spacing w:before="80" w:line="312" w:lineRule="auto"/>
              <w:ind w:firstLine="567"/>
              <w:jc w:val="center"/>
              <w:rPr>
                <w:rFonts w:ascii="Times New Roman" w:hAnsi="Times New Roman"/>
                <w:sz w:val="26"/>
                <w:szCs w:val="26"/>
              </w:rPr>
            </w:pPr>
          </w:p>
          <w:p w14:paraId="5B525CEC" w14:textId="77777777" w:rsidR="00D155BD" w:rsidRPr="00E324B0" w:rsidRDefault="00D155BD" w:rsidP="007D4018">
            <w:pPr>
              <w:spacing w:before="80" w:line="312" w:lineRule="auto"/>
              <w:ind w:firstLine="567"/>
              <w:jc w:val="center"/>
              <w:rPr>
                <w:rFonts w:ascii="Times New Roman" w:hAnsi="Times New Roman"/>
                <w:sz w:val="26"/>
                <w:szCs w:val="26"/>
              </w:rPr>
            </w:pPr>
          </w:p>
        </w:tc>
      </w:tr>
    </w:tbl>
    <w:p w14:paraId="49335267" w14:textId="77777777" w:rsidR="00315A96" w:rsidRPr="00E324B0" w:rsidRDefault="004077FC" w:rsidP="004077FC">
      <w:pPr>
        <w:tabs>
          <w:tab w:val="left" w:pos="5635"/>
        </w:tabs>
        <w:spacing w:line="312" w:lineRule="auto"/>
        <w:ind w:firstLine="567"/>
        <w:rPr>
          <w:rFonts w:ascii="Times New Roman" w:hAnsi="Times New Roman"/>
          <w:sz w:val="26"/>
          <w:szCs w:val="26"/>
        </w:rPr>
      </w:pPr>
      <w:r w:rsidRPr="00E324B0">
        <w:rPr>
          <w:rFonts w:ascii="Times New Roman" w:hAnsi="Times New Roman"/>
          <w:sz w:val="26"/>
          <w:szCs w:val="26"/>
        </w:rPr>
        <w:tab/>
      </w:r>
    </w:p>
    <w:p w14:paraId="50ED1043" w14:textId="77777777" w:rsidR="00315A96" w:rsidRPr="00E324B0" w:rsidRDefault="00315A96" w:rsidP="001C25CA">
      <w:pPr>
        <w:spacing w:line="312" w:lineRule="auto"/>
        <w:ind w:firstLine="567"/>
        <w:rPr>
          <w:rFonts w:ascii="Times New Roman" w:hAnsi="Times New Roman"/>
          <w:sz w:val="26"/>
          <w:szCs w:val="26"/>
        </w:rPr>
      </w:pPr>
    </w:p>
    <w:p w14:paraId="3195B8D3" w14:textId="77777777" w:rsidR="00315A96" w:rsidRPr="00E324B0" w:rsidRDefault="00315A96" w:rsidP="001C25CA">
      <w:pPr>
        <w:spacing w:line="312" w:lineRule="auto"/>
        <w:ind w:firstLine="567"/>
        <w:rPr>
          <w:rFonts w:ascii="Times New Roman" w:hAnsi="Times New Roman"/>
          <w:sz w:val="26"/>
          <w:szCs w:val="26"/>
        </w:rPr>
      </w:pPr>
    </w:p>
    <w:p w14:paraId="57E0525D" w14:textId="77777777" w:rsidR="00315A96" w:rsidRPr="00E324B0" w:rsidRDefault="00315A96" w:rsidP="001C25CA">
      <w:pPr>
        <w:spacing w:line="312" w:lineRule="auto"/>
        <w:ind w:firstLine="567"/>
        <w:rPr>
          <w:rFonts w:ascii="Times New Roman" w:hAnsi="Times New Roman"/>
          <w:sz w:val="26"/>
          <w:szCs w:val="26"/>
        </w:rPr>
      </w:pPr>
    </w:p>
    <w:p w14:paraId="53C4A036" w14:textId="77777777" w:rsidR="00315A96" w:rsidRPr="00E324B0" w:rsidRDefault="004077FC" w:rsidP="001C25CA">
      <w:pPr>
        <w:spacing w:line="312" w:lineRule="auto"/>
        <w:ind w:firstLine="567"/>
        <w:rPr>
          <w:rFonts w:ascii="Times New Roman" w:hAnsi="Times New Roman"/>
          <w:sz w:val="26"/>
          <w:szCs w:val="26"/>
        </w:rPr>
      </w:pPr>
      <w:r w:rsidRPr="00E324B0">
        <w:rPr>
          <w:rFonts w:ascii="Times New Roman" w:hAnsi="Times New Roman"/>
          <w:noProof/>
          <w:sz w:val="26"/>
          <w:szCs w:val="26"/>
          <w:lang w:eastAsia="en-US"/>
        </w:rPr>
        <w:drawing>
          <wp:anchor distT="0" distB="0" distL="114300" distR="114300" simplePos="0" relativeHeight="251638272" behindDoc="0" locked="0" layoutInCell="1" allowOverlap="1" wp14:anchorId="34CD792C" wp14:editId="49AE5BBC">
            <wp:simplePos x="0" y="0"/>
            <wp:positionH relativeFrom="column">
              <wp:posOffset>5119370</wp:posOffset>
            </wp:positionH>
            <wp:positionV relativeFrom="paragraph">
              <wp:posOffset>5972810</wp:posOffset>
            </wp:positionV>
            <wp:extent cx="988695" cy="1003935"/>
            <wp:effectExtent l="19050" t="0" r="1905" b="0"/>
            <wp:wrapNone/>
            <wp:docPr id="66" name="Picture 66" descr="H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uyen"/>
                    <pic:cNvPicPr>
                      <a:picLocks noChangeAspect="1" noChangeArrowheads="1"/>
                    </pic:cNvPicPr>
                  </pic:nvPicPr>
                  <pic:blipFill>
                    <a:blip r:embed="rId11" cstate="print"/>
                    <a:srcRect/>
                    <a:stretch>
                      <a:fillRect/>
                    </a:stretch>
                  </pic:blipFill>
                  <pic:spPr bwMode="auto">
                    <a:xfrm>
                      <a:off x="0" y="0"/>
                      <a:ext cx="988695" cy="1003935"/>
                    </a:xfrm>
                    <a:prstGeom prst="rect">
                      <a:avLst/>
                    </a:prstGeom>
                    <a:noFill/>
                    <a:ln w="9525">
                      <a:noFill/>
                      <a:miter lim="800000"/>
                      <a:headEnd/>
                      <a:tailEnd/>
                    </a:ln>
                  </pic:spPr>
                </pic:pic>
              </a:graphicData>
            </a:graphic>
          </wp:anchor>
        </w:drawing>
      </w:r>
    </w:p>
    <w:p w14:paraId="39431D12" w14:textId="77777777" w:rsidR="00315A96" w:rsidRPr="00E324B0" w:rsidRDefault="00315A96" w:rsidP="001C25CA">
      <w:pPr>
        <w:spacing w:line="312" w:lineRule="auto"/>
        <w:ind w:firstLine="567"/>
        <w:rPr>
          <w:rFonts w:ascii="Times New Roman" w:hAnsi="Times New Roman"/>
          <w:sz w:val="26"/>
          <w:szCs w:val="26"/>
        </w:rPr>
      </w:pPr>
    </w:p>
    <w:p w14:paraId="5EBF1321" w14:textId="77777777" w:rsidR="00315A96" w:rsidRPr="00E324B0" w:rsidRDefault="00315A96" w:rsidP="001C25CA">
      <w:pPr>
        <w:spacing w:line="312" w:lineRule="auto"/>
        <w:ind w:firstLine="567"/>
        <w:rPr>
          <w:rFonts w:ascii="Times New Roman" w:hAnsi="Times New Roman"/>
          <w:sz w:val="26"/>
          <w:szCs w:val="26"/>
        </w:rPr>
      </w:pPr>
    </w:p>
    <w:p w14:paraId="634DBFCA" w14:textId="77777777" w:rsidR="00315A96" w:rsidRPr="00E324B0" w:rsidRDefault="00315A96" w:rsidP="001C25CA">
      <w:pPr>
        <w:spacing w:line="312" w:lineRule="auto"/>
        <w:ind w:firstLine="567"/>
        <w:rPr>
          <w:rFonts w:ascii="Times New Roman" w:hAnsi="Times New Roman"/>
          <w:sz w:val="26"/>
          <w:szCs w:val="26"/>
        </w:rPr>
      </w:pPr>
    </w:p>
    <w:p w14:paraId="38C38A51" w14:textId="77777777" w:rsidR="00315A96" w:rsidRPr="00E324B0" w:rsidRDefault="00315A96" w:rsidP="001C25CA">
      <w:pPr>
        <w:spacing w:line="312" w:lineRule="auto"/>
        <w:ind w:firstLine="567"/>
        <w:rPr>
          <w:rFonts w:ascii="Times New Roman" w:hAnsi="Times New Roman"/>
          <w:sz w:val="26"/>
          <w:szCs w:val="26"/>
        </w:rPr>
      </w:pPr>
    </w:p>
    <w:p w14:paraId="409E0869" w14:textId="77777777" w:rsidR="00F17165" w:rsidRPr="009043C0" w:rsidRDefault="00F17165" w:rsidP="009F388B">
      <w:pPr>
        <w:pStyle w:val="Heading1"/>
        <w:spacing w:before="0" w:after="0" w:line="360" w:lineRule="auto"/>
        <w:ind w:firstLine="567"/>
        <w:jc w:val="center"/>
        <w:rPr>
          <w:bCs/>
          <w:u w:val="none"/>
        </w:rPr>
      </w:pPr>
      <w:bookmarkStart w:id="0" w:name="_Toc352336468"/>
      <w:bookmarkStart w:id="1" w:name="_Toc352339320"/>
      <w:bookmarkStart w:id="2" w:name="_Toc352344198"/>
      <w:bookmarkStart w:id="3" w:name="_Toc352748347"/>
      <w:bookmarkStart w:id="4" w:name="_Toc363402022"/>
      <w:bookmarkStart w:id="5" w:name="_Toc392971566"/>
      <w:bookmarkStart w:id="6" w:name="_Toc450910487"/>
      <w:bookmarkStart w:id="7" w:name="_Toc130212379"/>
      <w:bookmarkStart w:id="8" w:name="_Toc130212856"/>
      <w:bookmarkStart w:id="9" w:name="_Toc130212972"/>
      <w:bookmarkStart w:id="10" w:name="_Toc141345762"/>
      <w:bookmarkStart w:id="11" w:name="_Toc141346731"/>
      <w:bookmarkStart w:id="12" w:name="_Toc141346793"/>
      <w:bookmarkStart w:id="13" w:name="_Toc176337399"/>
      <w:bookmarkStart w:id="14" w:name="_Toc182495241"/>
      <w:bookmarkStart w:id="15" w:name="_Toc216083916"/>
      <w:bookmarkStart w:id="16" w:name="_Toc240379843"/>
      <w:bookmarkStart w:id="17" w:name="_Toc352336469"/>
      <w:bookmarkStart w:id="18" w:name="_Toc352339321"/>
      <w:bookmarkStart w:id="19" w:name="_Toc352344199"/>
      <w:bookmarkStart w:id="20" w:name="_Toc352748348"/>
      <w:bookmarkStart w:id="21" w:name="_Toc363402023"/>
      <w:bookmarkStart w:id="22" w:name="_Toc392971567"/>
      <w:bookmarkStart w:id="23" w:name="_Toc400522842"/>
      <w:bookmarkStart w:id="24" w:name="_Toc413247401"/>
      <w:bookmarkStart w:id="25" w:name="_Toc414862236"/>
      <w:bookmarkStart w:id="26" w:name="_Toc454436949"/>
      <w:bookmarkStart w:id="27" w:name="_Toc460849144"/>
      <w:bookmarkStart w:id="28" w:name="_Toc483821129"/>
      <w:bookmarkStart w:id="29" w:name="_Toc483833115"/>
      <w:r w:rsidRPr="009043C0">
        <w:rPr>
          <w:bCs/>
          <w:u w:val="none"/>
        </w:rPr>
        <w:lastRenderedPageBreak/>
        <w:t>MỤC LỤC</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09B58CD3" w14:textId="77777777" w:rsidR="00B60560" w:rsidRPr="00CB071B" w:rsidRDefault="00736F91" w:rsidP="00CB071B">
      <w:pPr>
        <w:pStyle w:val="TOC1"/>
        <w:spacing w:before="20" w:after="20"/>
        <w:jc w:val="both"/>
        <w:rPr>
          <w:rFonts w:asciiTheme="minorHAnsi" w:eastAsiaTheme="minorEastAsia" w:hAnsiTheme="minorHAnsi" w:cstheme="minorBidi"/>
          <w:kern w:val="2"/>
          <w:sz w:val="24"/>
          <w:szCs w:val="24"/>
        </w:rPr>
      </w:pPr>
      <w:r w:rsidRPr="00CB071B">
        <w:fldChar w:fldCharType="begin"/>
      </w:r>
      <w:r w:rsidR="00F17165" w:rsidRPr="00CB071B">
        <w:instrText xml:space="preserve"> TOC \o "1-3" \h \z \u </w:instrText>
      </w:r>
      <w:r w:rsidRPr="00CB071B">
        <w:fldChar w:fldCharType="separate"/>
      </w:r>
      <w:hyperlink w:anchor="_Toc240379843" w:history="1">
        <w:r w:rsidR="00B60560" w:rsidRPr="00CB071B">
          <w:rPr>
            <w:rStyle w:val="Hyperlink"/>
          </w:rPr>
          <w:t>MỤC LỤC</w:t>
        </w:r>
        <w:r w:rsidR="00B60560" w:rsidRPr="00CB071B">
          <w:rPr>
            <w:webHidden/>
          </w:rPr>
          <w:tab/>
        </w:r>
        <w:r w:rsidRPr="00CB071B">
          <w:rPr>
            <w:webHidden/>
          </w:rPr>
          <w:fldChar w:fldCharType="begin"/>
        </w:r>
        <w:r w:rsidR="00B60560" w:rsidRPr="00CB071B">
          <w:rPr>
            <w:webHidden/>
          </w:rPr>
          <w:instrText xml:space="preserve"> PAGEREF _Toc240379843 \h </w:instrText>
        </w:r>
        <w:r w:rsidRPr="00CB071B">
          <w:rPr>
            <w:webHidden/>
          </w:rPr>
        </w:r>
        <w:r w:rsidRPr="00CB071B">
          <w:rPr>
            <w:webHidden/>
          </w:rPr>
          <w:fldChar w:fldCharType="separate"/>
        </w:r>
        <w:r w:rsidR="002B0738">
          <w:rPr>
            <w:webHidden/>
          </w:rPr>
          <w:t>2</w:t>
        </w:r>
        <w:r w:rsidRPr="00CB071B">
          <w:rPr>
            <w:webHidden/>
          </w:rPr>
          <w:fldChar w:fldCharType="end"/>
        </w:r>
      </w:hyperlink>
    </w:p>
    <w:p w14:paraId="14E8249D" w14:textId="77777777" w:rsidR="00B60560" w:rsidRPr="00CB071B" w:rsidRDefault="00000000" w:rsidP="00CB071B">
      <w:pPr>
        <w:pStyle w:val="TOC1"/>
        <w:spacing w:before="20" w:after="20"/>
        <w:jc w:val="both"/>
        <w:rPr>
          <w:rFonts w:asciiTheme="minorHAnsi" w:eastAsiaTheme="minorEastAsia" w:hAnsiTheme="minorHAnsi" w:cstheme="minorBidi"/>
          <w:kern w:val="2"/>
          <w:sz w:val="24"/>
          <w:szCs w:val="24"/>
        </w:rPr>
      </w:pPr>
      <w:hyperlink w:anchor="_Toc240379844" w:history="1">
        <w:r w:rsidR="00B60560" w:rsidRPr="00CB071B">
          <w:rPr>
            <w:rStyle w:val="Hyperlink"/>
          </w:rPr>
          <w:t>I. CÁC CĂN CỨ.</w:t>
        </w:r>
        <w:r w:rsidR="00B60560" w:rsidRPr="00CB071B">
          <w:rPr>
            <w:webHidden/>
          </w:rPr>
          <w:tab/>
        </w:r>
        <w:r w:rsidR="00736F91" w:rsidRPr="00CB071B">
          <w:rPr>
            <w:webHidden/>
          </w:rPr>
          <w:fldChar w:fldCharType="begin"/>
        </w:r>
        <w:r w:rsidR="00B60560" w:rsidRPr="00CB071B">
          <w:rPr>
            <w:webHidden/>
          </w:rPr>
          <w:instrText xml:space="preserve"> PAGEREF _Toc240379844 \h </w:instrText>
        </w:r>
        <w:r w:rsidR="00736F91" w:rsidRPr="00CB071B">
          <w:rPr>
            <w:webHidden/>
          </w:rPr>
        </w:r>
        <w:r w:rsidR="00736F91" w:rsidRPr="00CB071B">
          <w:rPr>
            <w:webHidden/>
          </w:rPr>
          <w:fldChar w:fldCharType="separate"/>
        </w:r>
        <w:r w:rsidR="002B0738">
          <w:rPr>
            <w:webHidden/>
          </w:rPr>
          <w:t>3</w:t>
        </w:r>
        <w:r w:rsidR="00736F91" w:rsidRPr="00CB071B">
          <w:rPr>
            <w:webHidden/>
          </w:rPr>
          <w:fldChar w:fldCharType="end"/>
        </w:r>
      </w:hyperlink>
    </w:p>
    <w:p w14:paraId="28D16A16" w14:textId="77777777" w:rsidR="00B60560" w:rsidRPr="00CB071B" w:rsidRDefault="00000000" w:rsidP="00CB071B">
      <w:pPr>
        <w:pStyle w:val="TOC1"/>
        <w:spacing w:before="20" w:after="20"/>
        <w:jc w:val="both"/>
        <w:rPr>
          <w:rFonts w:asciiTheme="minorHAnsi" w:eastAsiaTheme="minorEastAsia" w:hAnsiTheme="minorHAnsi" w:cstheme="minorBidi"/>
          <w:kern w:val="2"/>
          <w:sz w:val="24"/>
          <w:szCs w:val="24"/>
        </w:rPr>
      </w:pPr>
      <w:hyperlink w:anchor="_Toc240379845" w:history="1">
        <w:r w:rsidR="00B60560" w:rsidRPr="00CB071B">
          <w:rPr>
            <w:rStyle w:val="Hyperlink"/>
          </w:rPr>
          <w:t>II. CÁC TIÊU CHUẨN KỸ THUẬT ĐƯỢC SỬ DỤNG.</w:t>
        </w:r>
        <w:r w:rsidR="00B60560" w:rsidRPr="00CB071B">
          <w:rPr>
            <w:webHidden/>
          </w:rPr>
          <w:tab/>
        </w:r>
        <w:r w:rsidR="00736F91" w:rsidRPr="00CB071B">
          <w:rPr>
            <w:webHidden/>
          </w:rPr>
          <w:fldChar w:fldCharType="begin"/>
        </w:r>
        <w:r w:rsidR="00B60560" w:rsidRPr="00CB071B">
          <w:rPr>
            <w:webHidden/>
          </w:rPr>
          <w:instrText xml:space="preserve"> PAGEREF _Toc240379845 \h </w:instrText>
        </w:r>
        <w:r w:rsidR="00736F91" w:rsidRPr="00CB071B">
          <w:rPr>
            <w:webHidden/>
          </w:rPr>
        </w:r>
        <w:r w:rsidR="00736F91" w:rsidRPr="00CB071B">
          <w:rPr>
            <w:webHidden/>
          </w:rPr>
          <w:fldChar w:fldCharType="separate"/>
        </w:r>
        <w:r w:rsidR="002B0738">
          <w:rPr>
            <w:webHidden/>
          </w:rPr>
          <w:t>4</w:t>
        </w:r>
        <w:r w:rsidR="00736F91" w:rsidRPr="00CB071B">
          <w:rPr>
            <w:webHidden/>
          </w:rPr>
          <w:fldChar w:fldCharType="end"/>
        </w:r>
      </w:hyperlink>
    </w:p>
    <w:p w14:paraId="04DF99AC" w14:textId="77777777" w:rsidR="00B60560" w:rsidRPr="00CB071B" w:rsidRDefault="00000000" w:rsidP="00CB071B">
      <w:pPr>
        <w:pStyle w:val="TOC1"/>
        <w:spacing w:before="20" w:after="20"/>
        <w:jc w:val="both"/>
        <w:rPr>
          <w:rFonts w:asciiTheme="minorHAnsi" w:eastAsiaTheme="minorEastAsia" w:hAnsiTheme="minorHAnsi" w:cstheme="minorBidi"/>
          <w:kern w:val="2"/>
          <w:sz w:val="24"/>
          <w:szCs w:val="24"/>
        </w:rPr>
      </w:pPr>
      <w:hyperlink w:anchor="_Toc240379846" w:history="1">
        <w:r w:rsidR="00B60560" w:rsidRPr="00CB071B">
          <w:rPr>
            <w:rStyle w:val="Hyperlink"/>
          </w:rPr>
          <w:t>III. NỘI DUNG THUYẾT MINH.</w:t>
        </w:r>
        <w:r w:rsidR="00B60560" w:rsidRPr="00CB071B">
          <w:rPr>
            <w:webHidden/>
          </w:rPr>
          <w:tab/>
        </w:r>
        <w:r w:rsidR="00736F91" w:rsidRPr="00CB071B">
          <w:rPr>
            <w:webHidden/>
          </w:rPr>
          <w:fldChar w:fldCharType="begin"/>
        </w:r>
        <w:r w:rsidR="00B60560" w:rsidRPr="00CB071B">
          <w:rPr>
            <w:webHidden/>
          </w:rPr>
          <w:instrText xml:space="preserve"> PAGEREF _Toc240379846 \h </w:instrText>
        </w:r>
        <w:r w:rsidR="00736F91" w:rsidRPr="00CB071B">
          <w:rPr>
            <w:webHidden/>
          </w:rPr>
        </w:r>
        <w:r w:rsidR="00736F91" w:rsidRPr="00CB071B">
          <w:rPr>
            <w:webHidden/>
          </w:rPr>
          <w:fldChar w:fldCharType="separate"/>
        </w:r>
        <w:r w:rsidR="002B0738">
          <w:rPr>
            <w:webHidden/>
          </w:rPr>
          <w:t>7</w:t>
        </w:r>
        <w:r w:rsidR="00736F91" w:rsidRPr="00CB071B">
          <w:rPr>
            <w:webHidden/>
          </w:rPr>
          <w:fldChar w:fldCharType="end"/>
        </w:r>
      </w:hyperlink>
    </w:p>
    <w:p w14:paraId="1117207F"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47" w:history="1">
        <w:r w:rsidR="00B60560" w:rsidRPr="00CB071B">
          <w:rPr>
            <w:rStyle w:val="Hyperlink"/>
          </w:rPr>
          <w:t>3.1. Sự cần thiết đầu tư.</w:t>
        </w:r>
        <w:r w:rsidR="00B60560" w:rsidRPr="00CB071B">
          <w:rPr>
            <w:webHidden/>
          </w:rPr>
          <w:tab/>
        </w:r>
        <w:r w:rsidR="00736F91" w:rsidRPr="00CB071B">
          <w:rPr>
            <w:webHidden/>
          </w:rPr>
          <w:fldChar w:fldCharType="begin"/>
        </w:r>
        <w:r w:rsidR="00B60560" w:rsidRPr="00CB071B">
          <w:rPr>
            <w:webHidden/>
          </w:rPr>
          <w:instrText xml:space="preserve"> PAGEREF _Toc240379847 \h </w:instrText>
        </w:r>
        <w:r w:rsidR="00736F91" w:rsidRPr="00CB071B">
          <w:rPr>
            <w:webHidden/>
          </w:rPr>
        </w:r>
        <w:r w:rsidR="00736F91" w:rsidRPr="00CB071B">
          <w:rPr>
            <w:webHidden/>
          </w:rPr>
          <w:fldChar w:fldCharType="separate"/>
        </w:r>
        <w:r w:rsidR="002B0738">
          <w:rPr>
            <w:webHidden/>
          </w:rPr>
          <w:t>7</w:t>
        </w:r>
        <w:r w:rsidR="00736F91" w:rsidRPr="00CB071B">
          <w:rPr>
            <w:webHidden/>
          </w:rPr>
          <w:fldChar w:fldCharType="end"/>
        </w:r>
      </w:hyperlink>
    </w:p>
    <w:p w14:paraId="3F4666C7"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58" w:history="1">
        <w:r w:rsidR="00B60560" w:rsidRPr="00CB071B">
          <w:rPr>
            <w:rStyle w:val="Hyperlink"/>
          </w:rPr>
          <w:t>3.2. Địa điểm xây dựng và diện tích sử dụng đất.</w:t>
        </w:r>
        <w:r w:rsidR="00B60560" w:rsidRPr="00CB071B">
          <w:rPr>
            <w:webHidden/>
          </w:rPr>
          <w:tab/>
        </w:r>
        <w:r w:rsidR="00736F91" w:rsidRPr="00CB071B">
          <w:rPr>
            <w:webHidden/>
          </w:rPr>
          <w:fldChar w:fldCharType="begin"/>
        </w:r>
        <w:r w:rsidR="00B60560" w:rsidRPr="00CB071B">
          <w:rPr>
            <w:webHidden/>
          </w:rPr>
          <w:instrText xml:space="preserve"> PAGEREF _Toc240379858 \h </w:instrText>
        </w:r>
        <w:r w:rsidR="00736F91" w:rsidRPr="00CB071B">
          <w:rPr>
            <w:webHidden/>
          </w:rPr>
        </w:r>
        <w:r w:rsidR="00736F91" w:rsidRPr="00CB071B">
          <w:rPr>
            <w:webHidden/>
          </w:rPr>
          <w:fldChar w:fldCharType="separate"/>
        </w:r>
        <w:r w:rsidR="002B0738">
          <w:rPr>
            <w:webHidden/>
          </w:rPr>
          <w:t>9</w:t>
        </w:r>
        <w:r w:rsidR="00736F91" w:rsidRPr="00CB071B">
          <w:rPr>
            <w:webHidden/>
          </w:rPr>
          <w:fldChar w:fldCharType="end"/>
        </w:r>
      </w:hyperlink>
    </w:p>
    <w:p w14:paraId="0AE1B471"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59" w:history="1">
        <w:r w:rsidR="00B60560" w:rsidRPr="00CB071B">
          <w:rPr>
            <w:rStyle w:val="Hyperlink"/>
          </w:rPr>
          <w:t>3.3. Hình thức đầu tư.</w:t>
        </w:r>
        <w:r w:rsidR="00B60560" w:rsidRPr="00CB071B">
          <w:rPr>
            <w:webHidden/>
          </w:rPr>
          <w:tab/>
        </w:r>
        <w:r w:rsidR="00736F91" w:rsidRPr="00CB071B">
          <w:rPr>
            <w:webHidden/>
          </w:rPr>
          <w:fldChar w:fldCharType="begin"/>
        </w:r>
        <w:r w:rsidR="00B60560" w:rsidRPr="00CB071B">
          <w:rPr>
            <w:webHidden/>
          </w:rPr>
          <w:instrText xml:space="preserve"> PAGEREF _Toc240379859 \h </w:instrText>
        </w:r>
        <w:r w:rsidR="00736F91" w:rsidRPr="00CB071B">
          <w:rPr>
            <w:webHidden/>
          </w:rPr>
        </w:r>
        <w:r w:rsidR="00736F91" w:rsidRPr="00CB071B">
          <w:rPr>
            <w:webHidden/>
          </w:rPr>
          <w:fldChar w:fldCharType="separate"/>
        </w:r>
        <w:r w:rsidR="002B0738">
          <w:rPr>
            <w:webHidden/>
          </w:rPr>
          <w:t>9</w:t>
        </w:r>
        <w:r w:rsidR="00736F91" w:rsidRPr="00CB071B">
          <w:rPr>
            <w:webHidden/>
          </w:rPr>
          <w:fldChar w:fldCharType="end"/>
        </w:r>
      </w:hyperlink>
    </w:p>
    <w:p w14:paraId="0FD405DB"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0" w:history="1">
        <w:r w:rsidR="00B60560" w:rsidRPr="00CB071B">
          <w:rPr>
            <w:rStyle w:val="Hyperlink"/>
          </w:rPr>
          <w:t>3.4. Điều kiện tự nhiện, điều kiện kinh tế xã hội.</w:t>
        </w:r>
        <w:r w:rsidR="00B60560" w:rsidRPr="00CB071B">
          <w:rPr>
            <w:webHidden/>
          </w:rPr>
          <w:tab/>
        </w:r>
        <w:r w:rsidR="00736F91" w:rsidRPr="00CB071B">
          <w:rPr>
            <w:webHidden/>
          </w:rPr>
          <w:fldChar w:fldCharType="begin"/>
        </w:r>
        <w:r w:rsidR="00B60560" w:rsidRPr="00CB071B">
          <w:rPr>
            <w:webHidden/>
          </w:rPr>
          <w:instrText xml:space="preserve"> PAGEREF _Toc240379860 \h </w:instrText>
        </w:r>
        <w:r w:rsidR="00736F91" w:rsidRPr="00CB071B">
          <w:rPr>
            <w:webHidden/>
          </w:rPr>
        </w:r>
        <w:r w:rsidR="00736F91" w:rsidRPr="00CB071B">
          <w:rPr>
            <w:webHidden/>
          </w:rPr>
          <w:fldChar w:fldCharType="separate"/>
        </w:r>
        <w:r w:rsidR="002B0738">
          <w:rPr>
            <w:webHidden/>
          </w:rPr>
          <w:t>9</w:t>
        </w:r>
        <w:r w:rsidR="00736F91" w:rsidRPr="00CB071B">
          <w:rPr>
            <w:webHidden/>
          </w:rPr>
          <w:fldChar w:fldCharType="end"/>
        </w:r>
      </w:hyperlink>
    </w:p>
    <w:p w14:paraId="53F15BE1"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1" w:history="1">
        <w:r w:rsidR="00B60560" w:rsidRPr="00CB071B">
          <w:rPr>
            <w:rStyle w:val="Hyperlink"/>
          </w:rPr>
          <w:t>3.5. Phương án giải phóng mặt bằng</w:t>
        </w:r>
        <w:r w:rsidR="00B60560" w:rsidRPr="00CB071B">
          <w:rPr>
            <w:webHidden/>
          </w:rPr>
          <w:tab/>
        </w:r>
        <w:r w:rsidR="00736F91" w:rsidRPr="00CB071B">
          <w:rPr>
            <w:webHidden/>
          </w:rPr>
          <w:fldChar w:fldCharType="begin"/>
        </w:r>
        <w:r w:rsidR="00B60560" w:rsidRPr="00CB071B">
          <w:rPr>
            <w:webHidden/>
          </w:rPr>
          <w:instrText xml:space="preserve"> PAGEREF _Toc240379861 \h </w:instrText>
        </w:r>
        <w:r w:rsidR="00736F91" w:rsidRPr="00CB071B">
          <w:rPr>
            <w:webHidden/>
          </w:rPr>
        </w:r>
        <w:r w:rsidR="00736F91" w:rsidRPr="00CB071B">
          <w:rPr>
            <w:webHidden/>
          </w:rPr>
          <w:fldChar w:fldCharType="separate"/>
        </w:r>
        <w:r w:rsidR="002B0738">
          <w:rPr>
            <w:webHidden/>
          </w:rPr>
          <w:t>9</w:t>
        </w:r>
        <w:r w:rsidR="00736F91" w:rsidRPr="00CB071B">
          <w:rPr>
            <w:webHidden/>
          </w:rPr>
          <w:fldChar w:fldCharType="end"/>
        </w:r>
      </w:hyperlink>
    </w:p>
    <w:p w14:paraId="6D5E9EDA"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2" w:history="1">
        <w:r w:rsidR="00B60560" w:rsidRPr="00CB071B">
          <w:rPr>
            <w:rStyle w:val="Hyperlink"/>
          </w:rPr>
          <w:t>3.6. Cấp công trình</w:t>
        </w:r>
        <w:r w:rsidR="00B60560" w:rsidRPr="00CB071B">
          <w:rPr>
            <w:webHidden/>
          </w:rPr>
          <w:tab/>
        </w:r>
        <w:r w:rsidR="00736F91" w:rsidRPr="00CB071B">
          <w:rPr>
            <w:webHidden/>
          </w:rPr>
          <w:fldChar w:fldCharType="begin"/>
        </w:r>
        <w:r w:rsidR="00B60560" w:rsidRPr="00CB071B">
          <w:rPr>
            <w:webHidden/>
          </w:rPr>
          <w:instrText xml:space="preserve"> PAGEREF _Toc240379862 \h </w:instrText>
        </w:r>
        <w:r w:rsidR="00736F91" w:rsidRPr="00CB071B">
          <w:rPr>
            <w:webHidden/>
          </w:rPr>
        </w:r>
        <w:r w:rsidR="00736F91" w:rsidRPr="00CB071B">
          <w:rPr>
            <w:webHidden/>
          </w:rPr>
          <w:fldChar w:fldCharType="separate"/>
        </w:r>
        <w:r w:rsidR="002B0738">
          <w:rPr>
            <w:webHidden/>
          </w:rPr>
          <w:t>9</w:t>
        </w:r>
        <w:r w:rsidR="00736F91" w:rsidRPr="00CB071B">
          <w:rPr>
            <w:webHidden/>
          </w:rPr>
          <w:fldChar w:fldCharType="end"/>
        </w:r>
      </w:hyperlink>
    </w:p>
    <w:p w14:paraId="62010269"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3" w:history="1">
        <w:r w:rsidR="00B60560" w:rsidRPr="00CB071B">
          <w:rPr>
            <w:rStyle w:val="Hyperlink"/>
          </w:rPr>
          <w:t>3.7. Chủ đầu tư</w:t>
        </w:r>
        <w:r w:rsidR="00B60560" w:rsidRPr="00CB071B">
          <w:rPr>
            <w:webHidden/>
          </w:rPr>
          <w:tab/>
        </w:r>
        <w:r w:rsidR="00736F91" w:rsidRPr="00CB071B">
          <w:rPr>
            <w:webHidden/>
          </w:rPr>
          <w:fldChar w:fldCharType="begin"/>
        </w:r>
        <w:r w:rsidR="00B60560" w:rsidRPr="00CB071B">
          <w:rPr>
            <w:webHidden/>
          </w:rPr>
          <w:instrText xml:space="preserve"> PAGEREF _Toc240379863 \h </w:instrText>
        </w:r>
        <w:r w:rsidR="00736F91" w:rsidRPr="00CB071B">
          <w:rPr>
            <w:webHidden/>
          </w:rPr>
        </w:r>
        <w:r w:rsidR="00736F91" w:rsidRPr="00CB071B">
          <w:rPr>
            <w:webHidden/>
          </w:rPr>
          <w:fldChar w:fldCharType="separate"/>
        </w:r>
        <w:r w:rsidR="002B0738">
          <w:rPr>
            <w:webHidden/>
          </w:rPr>
          <w:t>9</w:t>
        </w:r>
        <w:r w:rsidR="00736F91" w:rsidRPr="00CB071B">
          <w:rPr>
            <w:webHidden/>
          </w:rPr>
          <w:fldChar w:fldCharType="end"/>
        </w:r>
      </w:hyperlink>
    </w:p>
    <w:p w14:paraId="5BC661AA"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4" w:history="1">
        <w:r w:rsidR="00B60560" w:rsidRPr="00CB071B">
          <w:rPr>
            <w:rStyle w:val="Hyperlink"/>
          </w:rPr>
          <w:t>3.8. Cơ quan quản lý dự án:</w:t>
        </w:r>
        <w:r w:rsidR="00B60560" w:rsidRPr="00CB071B">
          <w:rPr>
            <w:webHidden/>
          </w:rPr>
          <w:tab/>
        </w:r>
        <w:r w:rsidR="00736F91" w:rsidRPr="00CB071B">
          <w:rPr>
            <w:webHidden/>
          </w:rPr>
          <w:fldChar w:fldCharType="begin"/>
        </w:r>
        <w:r w:rsidR="00B60560" w:rsidRPr="00CB071B">
          <w:rPr>
            <w:webHidden/>
          </w:rPr>
          <w:instrText xml:space="preserve"> PAGEREF _Toc240379864 \h </w:instrText>
        </w:r>
        <w:r w:rsidR="00736F91" w:rsidRPr="00CB071B">
          <w:rPr>
            <w:webHidden/>
          </w:rPr>
        </w:r>
        <w:r w:rsidR="00736F91" w:rsidRPr="00CB071B">
          <w:rPr>
            <w:webHidden/>
          </w:rPr>
          <w:fldChar w:fldCharType="separate"/>
        </w:r>
        <w:r w:rsidR="002B0738">
          <w:rPr>
            <w:webHidden/>
          </w:rPr>
          <w:t>10</w:t>
        </w:r>
        <w:r w:rsidR="00736F91" w:rsidRPr="00CB071B">
          <w:rPr>
            <w:webHidden/>
          </w:rPr>
          <w:fldChar w:fldCharType="end"/>
        </w:r>
      </w:hyperlink>
    </w:p>
    <w:p w14:paraId="649DA9B2"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6" w:history="1">
        <w:r w:rsidR="00B60560" w:rsidRPr="00CB071B">
          <w:rPr>
            <w:rStyle w:val="Hyperlink"/>
          </w:rPr>
          <w:t>3.9. Nguồn vốn thực hiện:</w:t>
        </w:r>
        <w:r w:rsidR="00B60560" w:rsidRPr="00CB071B">
          <w:rPr>
            <w:webHidden/>
          </w:rPr>
          <w:tab/>
        </w:r>
        <w:r w:rsidR="00736F91" w:rsidRPr="00CB071B">
          <w:rPr>
            <w:webHidden/>
          </w:rPr>
          <w:fldChar w:fldCharType="begin"/>
        </w:r>
        <w:r w:rsidR="00B60560" w:rsidRPr="00CB071B">
          <w:rPr>
            <w:webHidden/>
          </w:rPr>
          <w:instrText xml:space="preserve"> PAGEREF _Toc240379866 \h </w:instrText>
        </w:r>
        <w:r w:rsidR="00736F91" w:rsidRPr="00CB071B">
          <w:rPr>
            <w:webHidden/>
          </w:rPr>
        </w:r>
        <w:r w:rsidR="00736F91" w:rsidRPr="00CB071B">
          <w:rPr>
            <w:webHidden/>
          </w:rPr>
          <w:fldChar w:fldCharType="separate"/>
        </w:r>
        <w:r w:rsidR="002B0738">
          <w:rPr>
            <w:webHidden/>
          </w:rPr>
          <w:t>10</w:t>
        </w:r>
        <w:r w:rsidR="00736F91" w:rsidRPr="00CB071B">
          <w:rPr>
            <w:webHidden/>
          </w:rPr>
          <w:fldChar w:fldCharType="end"/>
        </w:r>
      </w:hyperlink>
    </w:p>
    <w:p w14:paraId="0F8403EF"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7" w:history="1">
        <w:r w:rsidR="00B60560" w:rsidRPr="00CB071B">
          <w:rPr>
            <w:rStyle w:val="Hyperlink"/>
          </w:rPr>
          <w:t>3.10.Thời gian thực hiện dự án:</w:t>
        </w:r>
        <w:r w:rsidR="00B60560" w:rsidRPr="00CB071B">
          <w:rPr>
            <w:webHidden/>
          </w:rPr>
          <w:tab/>
        </w:r>
        <w:r w:rsidR="00736F91" w:rsidRPr="00CB071B">
          <w:rPr>
            <w:webHidden/>
          </w:rPr>
          <w:fldChar w:fldCharType="begin"/>
        </w:r>
        <w:r w:rsidR="00B60560" w:rsidRPr="00CB071B">
          <w:rPr>
            <w:webHidden/>
          </w:rPr>
          <w:instrText xml:space="preserve"> PAGEREF _Toc240379867 \h </w:instrText>
        </w:r>
        <w:r w:rsidR="00736F91" w:rsidRPr="00CB071B">
          <w:rPr>
            <w:webHidden/>
          </w:rPr>
        </w:r>
        <w:r w:rsidR="00736F91" w:rsidRPr="00CB071B">
          <w:rPr>
            <w:webHidden/>
          </w:rPr>
          <w:fldChar w:fldCharType="separate"/>
        </w:r>
        <w:r w:rsidR="002B0738">
          <w:rPr>
            <w:webHidden/>
          </w:rPr>
          <w:t>10</w:t>
        </w:r>
        <w:r w:rsidR="00736F91" w:rsidRPr="00CB071B">
          <w:rPr>
            <w:webHidden/>
          </w:rPr>
          <w:fldChar w:fldCharType="end"/>
        </w:r>
      </w:hyperlink>
    </w:p>
    <w:p w14:paraId="56979B60"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8" w:history="1">
        <w:r w:rsidR="00B60560" w:rsidRPr="00CB071B">
          <w:rPr>
            <w:rStyle w:val="Hyperlink"/>
          </w:rPr>
          <w:t>3.11. Quy mô đầu tư.</w:t>
        </w:r>
        <w:r w:rsidR="00B60560" w:rsidRPr="00CB071B">
          <w:rPr>
            <w:webHidden/>
          </w:rPr>
          <w:tab/>
        </w:r>
        <w:r w:rsidR="00736F91" w:rsidRPr="00CB071B">
          <w:rPr>
            <w:webHidden/>
          </w:rPr>
          <w:fldChar w:fldCharType="begin"/>
        </w:r>
        <w:r w:rsidR="00B60560" w:rsidRPr="00CB071B">
          <w:rPr>
            <w:webHidden/>
          </w:rPr>
          <w:instrText xml:space="preserve"> PAGEREF _Toc240379868 \h </w:instrText>
        </w:r>
        <w:r w:rsidR="00736F91" w:rsidRPr="00CB071B">
          <w:rPr>
            <w:webHidden/>
          </w:rPr>
        </w:r>
        <w:r w:rsidR="00736F91" w:rsidRPr="00CB071B">
          <w:rPr>
            <w:webHidden/>
          </w:rPr>
          <w:fldChar w:fldCharType="separate"/>
        </w:r>
        <w:r w:rsidR="002B0738">
          <w:rPr>
            <w:webHidden/>
          </w:rPr>
          <w:t>10</w:t>
        </w:r>
        <w:r w:rsidR="00736F91" w:rsidRPr="00CB071B">
          <w:rPr>
            <w:webHidden/>
          </w:rPr>
          <w:fldChar w:fldCharType="end"/>
        </w:r>
      </w:hyperlink>
    </w:p>
    <w:p w14:paraId="11308A85" w14:textId="77777777" w:rsidR="00B60560" w:rsidRPr="00CB071B" w:rsidRDefault="00000000" w:rsidP="00CB071B">
      <w:pPr>
        <w:pStyle w:val="TOC3"/>
        <w:spacing w:before="20" w:after="20"/>
        <w:jc w:val="both"/>
        <w:rPr>
          <w:rFonts w:asciiTheme="minorHAnsi" w:eastAsiaTheme="minorEastAsia" w:hAnsiTheme="minorHAnsi" w:cstheme="minorBidi"/>
          <w:kern w:val="2"/>
          <w:sz w:val="24"/>
          <w:szCs w:val="24"/>
        </w:rPr>
      </w:pPr>
      <w:hyperlink w:anchor="_Toc240379870" w:history="1">
        <w:r w:rsidR="00B60560" w:rsidRPr="00CB071B">
          <w:rPr>
            <w:rStyle w:val="Hyperlink"/>
          </w:rPr>
          <w:t>3.10. Thuyết minh thiết kế bản vẽ thi công.</w:t>
        </w:r>
        <w:r w:rsidR="00B60560" w:rsidRPr="00CB071B">
          <w:rPr>
            <w:webHidden/>
          </w:rPr>
          <w:tab/>
        </w:r>
        <w:r w:rsidR="00736F91" w:rsidRPr="00CB071B">
          <w:rPr>
            <w:webHidden/>
          </w:rPr>
          <w:fldChar w:fldCharType="begin"/>
        </w:r>
        <w:r w:rsidR="00B60560" w:rsidRPr="00CB071B">
          <w:rPr>
            <w:webHidden/>
          </w:rPr>
          <w:instrText xml:space="preserve"> PAGEREF _Toc240379870 \h </w:instrText>
        </w:r>
        <w:r w:rsidR="00736F91" w:rsidRPr="00CB071B">
          <w:rPr>
            <w:webHidden/>
          </w:rPr>
        </w:r>
        <w:r w:rsidR="00736F91" w:rsidRPr="00CB071B">
          <w:rPr>
            <w:webHidden/>
          </w:rPr>
          <w:fldChar w:fldCharType="separate"/>
        </w:r>
        <w:r w:rsidR="002B0738">
          <w:rPr>
            <w:webHidden/>
          </w:rPr>
          <w:t>11</w:t>
        </w:r>
        <w:r w:rsidR="00736F91" w:rsidRPr="00CB071B">
          <w:rPr>
            <w:webHidden/>
          </w:rPr>
          <w:fldChar w:fldCharType="end"/>
        </w:r>
      </w:hyperlink>
    </w:p>
    <w:p w14:paraId="0E3EBF3A" w14:textId="77777777" w:rsidR="00B60560" w:rsidRPr="00CB071B" w:rsidRDefault="00000000" w:rsidP="00CB071B">
      <w:pPr>
        <w:pStyle w:val="TOC3"/>
        <w:spacing w:before="20" w:after="20"/>
        <w:jc w:val="both"/>
        <w:rPr>
          <w:rFonts w:asciiTheme="minorHAnsi" w:eastAsiaTheme="minorEastAsia" w:hAnsiTheme="minorHAnsi" w:cstheme="minorBidi"/>
          <w:kern w:val="2"/>
          <w:sz w:val="24"/>
          <w:szCs w:val="24"/>
        </w:rPr>
      </w:pPr>
      <w:hyperlink w:anchor="_Toc240379871" w:history="1">
        <w:r w:rsidR="00B60560" w:rsidRPr="00CB071B">
          <w:rPr>
            <w:rStyle w:val="Hyperlink"/>
          </w:rPr>
          <w:t>3.10.1. Giải pháp thiết kế.</w:t>
        </w:r>
        <w:r w:rsidR="00B60560" w:rsidRPr="00CB071B">
          <w:rPr>
            <w:webHidden/>
          </w:rPr>
          <w:tab/>
        </w:r>
        <w:r w:rsidR="00736F91" w:rsidRPr="00CB071B">
          <w:rPr>
            <w:webHidden/>
          </w:rPr>
          <w:fldChar w:fldCharType="begin"/>
        </w:r>
        <w:r w:rsidR="00B60560" w:rsidRPr="00CB071B">
          <w:rPr>
            <w:webHidden/>
          </w:rPr>
          <w:instrText xml:space="preserve"> PAGEREF _Toc240379871 \h </w:instrText>
        </w:r>
        <w:r w:rsidR="00736F91" w:rsidRPr="00CB071B">
          <w:rPr>
            <w:webHidden/>
          </w:rPr>
        </w:r>
        <w:r w:rsidR="00736F91" w:rsidRPr="00CB071B">
          <w:rPr>
            <w:webHidden/>
          </w:rPr>
          <w:fldChar w:fldCharType="separate"/>
        </w:r>
        <w:r w:rsidR="002B0738">
          <w:rPr>
            <w:webHidden/>
          </w:rPr>
          <w:t>11</w:t>
        </w:r>
        <w:r w:rsidR="00736F91" w:rsidRPr="00CB071B">
          <w:rPr>
            <w:webHidden/>
          </w:rPr>
          <w:fldChar w:fldCharType="end"/>
        </w:r>
      </w:hyperlink>
    </w:p>
    <w:p w14:paraId="183ABC4F" w14:textId="77777777" w:rsidR="00B60560" w:rsidRPr="00CB071B" w:rsidRDefault="00000000" w:rsidP="00CB071B">
      <w:pPr>
        <w:pStyle w:val="TOC3"/>
        <w:spacing w:before="20" w:after="20"/>
        <w:jc w:val="both"/>
        <w:rPr>
          <w:rFonts w:asciiTheme="minorHAnsi" w:eastAsiaTheme="minorEastAsia" w:hAnsiTheme="minorHAnsi" w:cstheme="minorBidi"/>
          <w:kern w:val="2"/>
          <w:sz w:val="24"/>
          <w:szCs w:val="24"/>
        </w:rPr>
      </w:pPr>
      <w:hyperlink w:anchor="_Toc240379873" w:history="1">
        <w:r w:rsidR="00B60560" w:rsidRPr="00CB071B">
          <w:rPr>
            <w:rStyle w:val="Hyperlink"/>
          </w:rPr>
          <w:t>3.10.2. Yêu cầu kỹ thuật – chỉ dẫn kỹ thuật</w:t>
        </w:r>
        <w:r w:rsidR="00B60560" w:rsidRPr="00CB071B">
          <w:rPr>
            <w:webHidden/>
          </w:rPr>
          <w:tab/>
        </w:r>
        <w:r w:rsidR="00736F91" w:rsidRPr="00CB071B">
          <w:rPr>
            <w:webHidden/>
          </w:rPr>
          <w:fldChar w:fldCharType="begin"/>
        </w:r>
        <w:r w:rsidR="00B60560" w:rsidRPr="00CB071B">
          <w:rPr>
            <w:webHidden/>
          </w:rPr>
          <w:instrText xml:space="preserve"> PAGEREF _Toc240379873 \h </w:instrText>
        </w:r>
        <w:r w:rsidR="00736F91" w:rsidRPr="00CB071B">
          <w:rPr>
            <w:webHidden/>
          </w:rPr>
        </w:r>
        <w:r w:rsidR="00736F91" w:rsidRPr="00CB071B">
          <w:rPr>
            <w:webHidden/>
          </w:rPr>
          <w:fldChar w:fldCharType="separate"/>
        </w:r>
        <w:r w:rsidR="002B0738">
          <w:rPr>
            <w:webHidden/>
          </w:rPr>
          <w:t>17</w:t>
        </w:r>
        <w:r w:rsidR="00736F91" w:rsidRPr="00CB071B">
          <w:rPr>
            <w:webHidden/>
          </w:rPr>
          <w:fldChar w:fldCharType="end"/>
        </w:r>
      </w:hyperlink>
    </w:p>
    <w:p w14:paraId="2056EAEF"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97" w:history="1">
        <w:r w:rsidR="00B60560" w:rsidRPr="00CB071B">
          <w:rPr>
            <w:rStyle w:val="Hyperlink"/>
          </w:rPr>
          <w:t>3.11. Tổ chức thi công, biện pháp thi công hang mục chính</w:t>
        </w:r>
        <w:r w:rsidR="00B60560" w:rsidRPr="00CB071B">
          <w:rPr>
            <w:webHidden/>
          </w:rPr>
          <w:tab/>
        </w:r>
        <w:r w:rsidR="00736F91" w:rsidRPr="00CB071B">
          <w:rPr>
            <w:webHidden/>
          </w:rPr>
          <w:fldChar w:fldCharType="begin"/>
        </w:r>
        <w:r w:rsidR="00B60560" w:rsidRPr="00CB071B">
          <w:rPr>
            <w:webHidden/>
          </w:rPr>
          <w:instrText xml:space="preserve"> PAGEREF _Toc240379897 \h </w:instrText>
        </w:r>
        <w:r w:rsidR="00736F91" w:rsidRPr="00CB071B">
          <w:rPr>
            <w:webHidden/>
          </w:rPr>
        </w:r>
        <w:r w:rsidR="00736F91" w:rsidRPr="00CB071B">
          <w:rPr>
            <w:webHidden/>
          </w:rPr>
          <w:fldChar w:fldCharType="separate"/>
        </w:r>
        <w:r w:rsidR="002B0738">
          <w:rPr>
            <w:webHidden/>
          </w:rPr>
          <w:t>49</w:t>
        </w:r>
        <w:r w:rsidR="00736F91" w:rsidRPr="00CB071B">
          <w:rPr>
            <w:webHidden/>
          </w:rPr>
          <w:fldChar w:fldCharType="end"/>
        </w:r>
      </w:hyperlink>
    </w:p>
    <w:p w14:paraId="417F8A32"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03" w:history="1">
        <w:r w:rsidR="00B60560" w:rsidRPr="00CB071B">
          <w:rPr>
            <w:rStyle w:val="Hyperlink"/>
          </w:rPr>
          <w:t>3.12. Biện pháp đảm bảo an toàn giao thông đối với tuyến đường vừa thi công vừa khai thác</w:t>
        </w:r>
        <w:r w:rsidR="00B60560" w:rsidRPr="00CB071B">
          <w:rPr>
            <w:webHidden/>
          </w:rPr>
          <w:tab/>
        </w:r>
        <w:r w:rsidR="00736F91" w:rsidRPr="00CB071B">
          <w:rPr>
            <w:webHidden/>
          </w:rPr>
          <w:fldChar w:fldCharType="begin"/>
        </w:r>
        <w:r w:rsidR="00B60560" w:rsidRPr="00CB071B">
          <w:rPr>
            <w:webHidden/>
          </w:rPr>
          <w:instrText xml:space="preserve"> PAGEREF _Toc240379903 \h </w:instrText>
        </w:r>
        <w:r w:rsidR="00736F91" w:rsidRPr="00CB071B">
          <w:rPr>
            <w:webHidden/>
          </w:rPr>
        </w:r>
        <w:r w:rsidR="00736F91" w:rsidRPr="00CB071B">
          <w:rPr>
            <w:webHidden/>
          </w:rPr>
          <w:fldChar w:fldCharType="separate"/>
        </w:r>
        <w:r w:rsidR="002B0738">
          <w:rPr>
            <w:webHidden/>
          </w:rPr>
          <w:t>67</w:t>
        </w:r>
        <w:r w:rsidR="00736F91" w:rsidRPr="00CB071B">
          <w:rPr>
            <w:webHidden/>
          </w:rPr>
          <w:fldChar w:fldCharType="end"/>
        </w:r>
      </w:hyperlink>
    </w:p>
    <w:p w14:paraId="54E582EB"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06" w:history="1">
        <w:r w:rsidR="00B60560" w:rsidRPr="00CB071B">
          <w:rPr>
            <w:rStyle w:val="Hyperlink"/>
          </w:rPr>
          <w:t>3.13. Biện pháp an toàn lao động, PCCC và vệ sinh môi trường</w:t>
        </w:r>
        <w:r w:rsidR="00B60560" w:rsidRPr="00CB071B">
          <w:rPr>
            <w:webHidden/>
          </w:rPr>
          <w:tab/>
        </w:r>
        <w:r w:rsidR="00736F91" w:rsidRPr="00CB071B">
          <w:rPr>
            <w:webHidden/>
          </w:rPr>
          <w:fldChar w:fldCharType="begin"/>
        </w:r>
        <w:r w:rsidR="00B60560" w:rsidRPr="00CB071B">
          <w:rPr>
            <w:webHidden/>
          </w:rPr>
          <w:instrText xml:space="preserve"> PAGEREF _Toc240379906 \h </w:instrText>
        </w:r>
        <w:r w:rsidR="00736F91" w:rsidRPr="00CB071B">
          <w:rPr>
            <w:webHidden/>
          </w:rPr>
        </w:r>
        <w:r w:rsidR="00736F91" w:rsidRPr="00CB071B">
          <w:rPr>
            <w:webHidden/>
          </w:rPr>
          <w:fldChar w:fldCharType="separate"/>
        </w:r>
        <w:r w:rsidR="002B0738">
          <w:rPr>
            <w:webHidden/>
          </w:rPr>
          <w:t>70</w:t>
        </w:r>
        <w:r w:rsidR="00736F91" w:rsidRPr="00CB071B">
          <w:rPr>
            <w:webHidden/>
          </w:rPr>
          <w:fldChar w:fldCharType="end"/>
        </w:r>
      </w:hyperlink>
    </w:p>
    <w:p w14:paraId="03DC5AA6"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07" w:history="1">
        <w:r w:rsidR="00B60560" w:rsidRPr="00CB071B">
          <w:rPr>
            <w:rStyle w:val="Hyperlink"/>
          </w:rPr>
          <w:t>3.14. Bảo dưỡng, bảo trì công trình xây dựng.</w:t>
        </w:r>
        <w:r w:rsidR="00B60560" w:rsidRPr="00CB071B">
          <w:rPr>
            <w:webHidden/>
          </w:rPr>
          <w:tab/>
        </w:r>
        <w:r w:rsidR="00736F91" w:rsidRPr="00CB071B">
          <w:rPr>
            <w:webHidden/>
          </w:rPr>
          <w:fldChar w:fldCharType="begin"/>
        </w:r>
        <w:r w:rsidR="00B60560" w:rsidRPr="00CB071B">
          <w:rPr>
            <w:webHidden/>
          </w:rPr>
          <w:instrText xml:space="preserve"> PAGEREF _Toc240379907 \h </w:instrText>
        </w:r>
        <w:r w:rsidR="00736F91" w:rsidRPr="00CB071B">
          <w:rPr>
            <w:webHidden/>
          </w:rPr>
        </w:r>
        <w:r w:rsidR="00736F91" w:rsidRPr="00CB071B">
          <w:rPr>
            <w:webHidden/>
          </w:rPr>
          <w:fldChar w:fldCharType="separate"/>
        </w:r>
        <w:r w:rsidR="002B0738">
          <w:rPr>
            <w:webHidden/>
          </w:rPr>
          <w:t>72</w:t>
        </w:r>
        <w:r w:rsidR="00736F91" w:rsidRPr="00CB071B">
          <w:rPr>
            <w:webHidden/>
          </w:rPr>
          <w:fldChar w:fldCharType="end"/>
        </w:r>
      </w:hyperlink>
    </w:p>
    <w:p w14:paraId="378E4DA6"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09" w:history="1">
        <w:r w:rsidR="00B60560" w:rsidRPr="00CB071B">
          <w:rPr>
            <w:rStyle w:val="Hyperlink"/>
          </w:rPr>
          <w:t>3.15. Khối lượng công trình.</w:t>
        </w:r>
        <w:r w:rsidR="00B60560" w:rsidRPr="00CB071B">
          <w:rPr>
            <w:webHidden/>
          </w:rPr>
          <w:tab/>
        </w:r>
        <w:r w:rsidR="00736F91" w:rsidRPr="00CB071B">
          <w:rPr>
            <w:webHidden/>
          </w:rPr>
          <w:fldChar w:fldCharType="begin"/>
        </w:r>
        <w:r w:rsidR="00B60560" w:rsidRPr="00CB071B">
          <w:rPr>
            <w:webHidden/>
          </w:rPr>
          <w:instrText xml:space="preserve"> PAGEREF _Toc240379909 \h </w:instrText>
        </w:r>
        <w:r w:rsidR="00736F91" w:rsidRPr="00CB071B">
          <w:rPr>
            <w:webHidden/>
          </w:rPr>
        </w:r>
        <w:r w:rsidR="00736F91" w:rsidRPr="00CB071B">
          <w:rPr>
            <w:webHidden/>
          </w:rPr>
          <w:fldChar w:fldCharType="separate"/>
        </w:r>
        <w:r w:rsidR="002B0738">
          <w:rPr>
            <w:webHidden/>
          </w:rPr>
          <w:t>72</w:t>
        </w:r>
        <w:r w:rsidR="00736F91" w:rsidRPr="00CB071B">
          <w:rPr>
            <w:webHidden/>
          </w:rPr>
          <w:fldChar w:fldCharType="end"/>
        </w:r>
      </w:hyperlink>
    </w:p>
    <w:p w14:paraId="6945ADBF"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10" w:history="1">
        <w:r w:rsidR="00B60560" w:rsidRPr="00CB071B">
          <w:rPr>
            <w:rStyle w:val="Hyperlink"/>
          </w:rPr>
          <w:t>3.165. Tổng dự toán.</w:t>
        </w:r>
        <w:r w:rsidR="00B60560" w:rsidRPr="00CB071B">
          <w:rPr>
            <w:webHidden/>
          </w:rPr>
          <w:tab/>
        </w:r>
        <w:r w:rsidR="00736F91" w:rsidRPr="00CB071B">
          <w:rPr>
            <w:webHidden/>
          </w:rPr>
          <w:fldChar w:fldCharType="begin"/>
        </w:r>
        <w:r w:rsidR="00B60560" w:rsidRPr="00CB071B">
          <w:rPr>
            <w:webHidden/>
          </w:rPr>
          <w:instrText xml:space="preserve"> PAGEREF _Toc240379910 \h </w:instrText>
        </w:r>
        <w:r w:rsidR="00736F91" w:rsidRPr="00CB071B">
          <w:rPr>
            <w:webHidden/>
          </w:rPr>
        </w:r>
        <w:r w:rsidR="00736F91" w:rsidRPr="00CB071B">
          <w:rPr>
            <w:webHidden/>
          </w:rPr>
          <w:fldChar w:fldCharType="separate"/>
        </w:r>
        <w:r w:rsidR="002B0738">
          <w:rPr>
            <w:webHidden/>
          </w:rPr>
          <w:t>72</w:t>
        </w:r>
        <w:r w:rsidR="00736F91" w:rsidRPr="00CB071B">
          <w:rPr>
            <w:webHidden/>
          </w:rPr>
          <w:fldChar w:fldCharType="end"/>
        </w:r>
      </w:hyperlink>
    </w:p>
    <w:p w14:paraId="31276D6D"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11" w:history="1">
        <w:r w:rsidR="00B60560" w:rsidRPr="00CB071B">
          <w:rPr>
            <w:rStyle w:val="Hyperlink"/>
          </w:rPr>
          <w:t>3.17. Tiến độ triển khai dự án.</w:t>
        </w:r>
        <w:r w:rsidR="00B60560" w:rsidRPr="00CB071B">
          <w:rPr>
            <w:webHidden/>
          </w:rPr>
          <w:tab/>
        </w:r>
        <w:r w:rsidR="00736F91" w:rsidRPr="00CB071B">
          <w:rPr>
            <w:webHidden/>
          </w:rPr>
          <w:fldChar w:fldCharType="begin"/>
        </w:r>
        <w:r w:rsidR="00B60560" w:rsidRPr="00CB071B">
          <w:rPr>
            <w:webHidden/>
          </w:rPr>
          <w:instrText xml:space="preserve"> PAGEREF _Toc240379911 \h </w:instrText>
        </w:r>
        <w:r w:rsidR="00736F91" w:rsidRPr="00CB071B">
          <w:rPr>
            <w:webHidden/>
          </w:rPr>
        </w:r>
        <w:r w:rsidR="00736F91" w:rsidRPr="00CB071B">
          <w:rPr>
            <w:webHidden/>
          </w:rPr>
          <w:fldChar w:fldCharType="separate"/>
        </w:r>
        <w:r w:rsidR="002B0738">
          <w:rPr>
            <w:webHidden/>
          </w:rPr>
          <w:t>72</w:t>
        </w:r>
        <w:r w:rsidR="00736F91" w:rsidRPr="00CB071B">
          <w:rPr>
            <w:webHidden/>
          </w:rPr>
          <w:fldChar w:fldCharType="end"/>
        </w:r>
      </w:hyperlink>
    </w:p>
    <w:p w14:paraId="509DBDCC"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19" w:history="1">
        <w:r w:rsidR="00B60560" w:rsidRPr="00CB071B">
          <w:rPr>
            <w:rStyle w:val="Hyperlink"/>
          </w:rPr>
          <w:t>3.18. Phân tích hiệu quả đầu tư và tác động đến môi trường.</w:t>
        </w:r>
        <w:r w:rsidR="00B60560" w:rsidRPr="00CB071B">
          <w:rPr>
            <w:webHidden/>
          </w:rPr>
          <w:tab/>
        </w:r>
        <w:r w:rsidR="00736F91" w:rsidRPr="00CB071B">
          <w:rPr>
            <w:webHidden/>
          </w:rPr>
          <w:fldChar w:fldCharType="begin"/>
        </w:r>
        <w:r w:rsidR="00B60560" w:rsidRPr="00CB071B">
          <w:rPr>
            <w:webHidden/>
          </w:rPr>
          <w:instrText xml:space="preserve"> PAGEREF _Toc240379919 \h </w:instrText>
        </w:r>
        <w:r w:rsidR="00736F91" w:rsidRPr="00CB071B">
          <w:rPr>
            <w:webHidden/>
          </w:rPr>
        </w:r>
        <w:r w:rsidR="00736F91" w:rsidRPr="00CB071B">
          <w:rPr>
            <w:webHidden/>
          </w:rPr>
          <w:fldChar w:fldCharType="separate"/>
        </w:r>
        <w:r w:rsidR="002B0738">
          <w:rPr>
            <w:webHidden/>
          </w:rPr>
          <w:t>72</w:t>
        </w:r>
        <w:r w:rsidR="00736F91" w:rsidRPr="00CB071B">
          <w:rPr>
            <w:webHidden/>
          </w:rPr>
          <w:fldChar w:fldCharType="end"/>
        </w:r>
      </w:hyperlink>
    </w:p>
    <w:p w14:paraId="4E8714B9"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20" w:history="1">
        <w:r w:rsidR="00B60560" w:rsidRPr="00CB071B">
          <w:rPr>
            <w:rStyle w:val="Hyperlink"/>
          </w:rPr>
          <w:t>3.19. Kết luận và kiến nghị.</w:t>
        </w:r>
        <w:r w:rsidR="00B60560" w:rsidRPr="00CB071B">
          <w:rPr>
            <w:webHidden/>
          </w:rPr>
          <w:tab/>
        </w:r>
        <w:r w:rsidR="00736F91" w:rsidRPr="00CB071B">
          <w:rPr>
            <w:webHidden/>
          </w:rPr>
          <w:fldChar w:fldCharType="begin"/>
        </w:r>
        <w:r w:rsidR="00B60560" w:rsidRPr="00CB071B">
          <w:rPr>
            <w:webHidden/>
          </w:rPr>
          <w:instrText xml:space="preserve"> PAGEREF _Toc240379920 \h </w:instrText>
        </w:r>
        <w:r w:rsidR="00736F91" w:rsidRPr="00CB071B">
          <w:rPr>
            <w:webHidden/>
          </w:rPr>
        </w:r>
        <w:r w:rsidR="00736F91" w:rsidRPr="00CB071B">
          <w:rPr>
            <w:webHidden/>
          </w:rPr>
          <w:fldChar w:fldCharType="separate"/>
        </w:r>
        <w:r w:rsidR="002B0738">
          <w:rPr>
            <w:webHidden/>
          </w:rPr>
          <w:t>73</w:t>
        </w:r>
        <w:r w:rsidR="00736F91" w:rsidRPr="00CB071B">
          <w:rPr>
            <w:webHidden/>
          </w:rPr>
          <w:fldChar w:fldCharType="end"/>
        </w:r>
      </w:hyperlink>
    </w:p>
    <w:p w14:paraId="2F32E057" w14:textId="77777777" w:rsidR="00F17165" w:rsidRPr="00E324B0" w:rsidRDefault="00736F91" w:rsidP="00CB071B">
      <w:pPr>
        <w:pStyle w:val="Footer"/>
        <w:spacing w:before="20" w:after="20" w:line="360" w:lineRule="auto"/>
        <w:jc w:val="both"/>
      </w:pPr>
      <w:r w:rsidRPr="00CB071B">
        <w:fldChar w:fldCharType="end"/>
      </w:r>
    </w:p>
    <w:p w14:paraId="4DD528FF" w14:textId="77777777" w:rsidR="00522E61" w:rsidRPr="00E324B0" w:rsidRDefault="00522E61" w:rsidP="009F388B">
      <w:pPr>
        <w:pStyle w:val="Footer"/>
        <w:spacing w:line="360" w:lineRule="auto"/>
      </w:pPr>
    </w:p>
    <w:p w14:paraId="05928BBE" w14:textId="77777777" w:rsidR="007D4018" w:rsidRPr="00E324B0" w:rsidRDefault="007D4018" w:rsidP="00F17165">
      <w:pPr>
        <w:spacing w:after="200" w:line="276" w:lineRule="auto"/>
        <w:ind w:firstLine="567"/>
        <w:jc w:val="center"/>
        <w:rPr>
          <w:rFonts w:ascii="Times New Roman" w:hAnsi="Times New Roman"/>
          <w:sz w:val="26"/>
          <w:szCs w:val="26"/>
        </w:rPr>
      </w:pPr>
      <w:r w:rsidRPr="00E324B0">
        <w:rPr>
          <w:rFonts w:ascii="Times New Roman" w:hAnsi="Times New Roman"/>
          <w:sz w:val="26"/>
          <w:szCs w:val="26"/>
        </w:rPr>
        <w:lastRenderedPageBreak/>
        <w:t>THUYẾT MINH</w:t>
      </w:r>
      <w:bookmarkStart w:id="30" w:name="_Toc352336470"/>
      <w:bookmarkStart w:id="31" w:name="_Toc352339322"/>
      <w:bookmarkStart w:id="32" w:name="_Toc352344200"/>
      <w:bookmarkStart w:id="33" w:name="_Toc352748349"/>
      <w:bookmarkStart w:id="34" w:name="_Toc363402024"/>
      <w:bookmarkStart w:id="35" w:name="_Toc392971568"/>
      <w:bookmarkStart w:id="36" w:name="_Toc400522843"/>
      <w:bookmarkStart w:id="37" w:name="_Toc413247402"/>
      <w:bookmarkStart w:id="38" w:name="_Toc414862237"/>
      <w:bookmarkStart w:id="39" w:name="_Toc454436950"/>
      <w:bookmarkStart w:id="40" w:name="_Toc460849145"/>
      <w:bookmarkStart w:id="41" w:name="_Toc483821130"/>
      <w:bookmarkStart w:id="42" w:name="_Toc483833116"/>
      <w:bookmarkStart w:id="43" w:name="_Toc498011152"/>
      <w:bookmarkStart w:id="44" w:name="_Toc502052664"/>
      <w:bookmarkStart w:id="45" w:name="_Toc508551287"/>
      <w:bookmarkStart w:id="46" w:name="_Toc19873217"/>
      <w:bookmarkStart w:id="47" w:name="_Toc22506622"/>
      <w:bookmarkEnd w:id="17"/>
      <w:bookmarkEnd w:id="18"/>
      <w:bookmarkEnd w:id="19"/>
      <w:bookmarkEnd w:id="20"/>
      <w:bookmarkEnd w:id="21"/>
      <w:bookmarkEnd w:id="22"/>
      <w:bookmarkEnd w:id="23"/>
      <w:bookmarkEnd w:id="24"/>
      <w:bookmarkEnd w:id="25"/>
      <w:bookmarkEnd w:id="26"/>
      <w:bookmarkEnd w:id="27"/>
      <w:bookmarkEnd w:id="28"/>
      <w:bookmarkEnd w:id="29"/>
      <w:r w:rsidRPr="00E324B0">
        <w:rPr>
          <w:rFonts w:ascii="Times New Roman" w:hAnsi="Times New Roman"/>
          <w:sz w:val="26"/>
          <w:szCs w:val="26"/>
        </w:rPr>
        <w:t xml:space="preserve"> BÁO CÁO KINH TẾ KỸ THUẬT</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6207A7FA" w14:textId="77777777" w:rsidR="00A11629" w:rsidRPr="00E324B0" w:rsidRDefault="00A11629" w:rsidP="00A11629">
      <w:pPr>
        <w:autoSpaceDE w:val="0"/>
        <w:autoSpaceDN w:val="0"/>
        <w:adjustRightInd w:val="0"/>
        <w:spacing w:line="312" w:lineRule="auto"/>
        <w:ind w:firstLine="567"/>
        <w:jc w:val="both"/>
        <w:rPr>
          <w:rFonts w:ascii="Times New Roman" w:hAnsi="Times New Roman"/>
          <w:bCs/>
          <w:iCs/>
          <w:sz w:val="26"/>
          <w:szCs w:val="26"/>
        </w:rPr>
      </w:pPr>
      <w:r w:rsidRPr="00E324B0">
        <w:rPr>
          <w:rFonts w:ascii="Times New Roman" w:hAnsi="Times New Roman"/>
          <w:bCs/>
          <w:iCs/>
          <w:sz w:val="26"/>
          <w:szCs w:val="26"/>
        </w:rPr>
        <w:t xml:space="preserve">Công trình: </w:t>
      </w:r>
      <w:r w:rsidR="009236D3" w:rsidRPr="00E324B0">
        <w:rPr>
          <w:rFonts w:ascii="Times New Roman" w:hAnsi="Times New Roman"/>
          <w:b w:val="0"/>
          <w:sz w:val="26"/>
          <w:szCs w:val="26"/>
        </w:rPr>
        <w:t xml:space="preserve">Ứng dụng khoa học công nghệ trong quản lý vận hành </w:t>
      </w:r>
      <w:r w:rsidR="000E7D29" w:rsidRPr="00E324B0">
        <w:rPr>
          <w:rFonts w:ascii="Times New Roman" w:hAnsi="Times New Roman"/>
          <w:b w:val="0"/>
          <w:sz w:val="26"/>
          <w:szCs w:val="26"/>
        </w:rPr>
        <w:t>Quốc lộ</w:t>
      </w:r>
      <w:r w:rsidR="009236D3" w:rsidRPr="00E324B0">
        <w:rPr>
          <w:rFonts w:ascii="Times New Roman" w:hAnsi="Times New Roman"/>
          <w:b w:val="0"/>
          <w:sz w:val="26"/>
          <w:szCs w:val="26"/>
        </w:rPr>
        <w:t xml:space="preserve"> 5 theo Kế hoạch bảo trì năm 2026</w:t>
      </w:r>
      <w:r w:rsidRPr="00E324B0">
        <w:rPr>
          <w:rFonts w:ascii="Times New Roman" w:eastAsia="Times New Roman" w:hAnsi="Times New Roman"/>
          <w:b w:val="0"/>
          <w:sz w:val="26"/>
          <w:szCs w:val="26"/>
        </w:rPr>
        <w:t>.</w:t>
      </w:r>
    </w:p>
    <w:p w14:paraId="5AC40540" w14:textId="77777777" w:rsidR="00A11629" w:rsidRPr="00E324B0" w:rsidRDefault="00A11629" w:rsidP="00A11629">
      <w:pPr>
        <w:autoSpaceDE w:val="0"/>
        <w:autoSpaceDN w:val="0"/>
        <w:adjustRightInd w:val="0"/>
        <w:spacing w:line="312" w:lineRule="auto"/>
        <w:ind w:firstLine="567"/>
        <w:jc w:val="both"/>
        <w:rPr>
          <w:rFonts w:ascii="Times New Roman" w:hAnsi="Times New Roman"/>
          <w:bCs/>
          <w:iCs/>
          <w:sz w:val="26"/>
          <w:szCs w:val="26"/>
        </w:rPr>
      </w:pPr>
      <w:r w:rsidRPr="00E324B0">
        <w:rPr>
          <w:rFonts w:ascii="Times New Roman" w:hAnsi="Times New Roman"/>
          <w:bCs/>
          <w:iCs/>
          <w:sz w:val="26"/>
          <w:szCs w:val="26"/>
        </w:rPr>
        <w:t xml:space="preserve">Địa điểm: </w:t>
      </w:r>
      <w:r w:rsidR="00BA62C2" w:rsidRPr="00BA62C2">
        <w:rPr>
          <w:rFonts w:ascii="Times New Roman" w:hAnsi="Times New Roman"/>
          <w:b w:val="0"/>
          <w:sz w:val="26"/>
          <w:szCs w:val="26"/>
        </w:rPr>
        <w:t>Trên QL.5 đoạn từ Km11+135 - Km107+926 thuộc địa phận tỉnh Hưng Yên và Thành phố Hải Phòng</w:t>
      </w:r>
      <w:r w:rsidRPr="00E324B0">
        <w:rPr>
          <w:rFonts w:ascii="Times New Roman" w:eastAsia="Batang" w:hAnsi="Times New Roman"/>
          <w:b w:val="0"/>
          <w:sz w:val="26"/>
          <w:szCs w:val="26"/>
        </w:rPr>
        <w:t>.</w:t>
      </w:r>
    </w:p>
    <w:p w14:paraId="2D0A4384" w14:textId="77777777" w:rsidR="00A11629" w:rsidRPr="00E324B0" w:rsidRDefault="00A11629" w:rsidP="00A11629">
      <w:pPr>
        <w:autoSpaceDE w:val="0"/>
        <w:autoSpaceDN w:val="0"/>
        <w:adjustRightInd w:val="0"/>
        <w:spacing w:line="312" w:lineRule="auto"/>
        <w:ind w:firstLine="567"/>
        <w:jc w:val="both"/>
        <w:rPr>
          <w:rFonts w:ascii="Times New Roman" w:hAnsi="Times New Roman"/>
          <w:bCs/>
          <w:iCs/>
          <w:sz w:val="26"/>
          <w:szCs w:val="26"/>
        </w:rPr>
      </w:pPr>
      <w:r w:rsidRPr="00E324B0">
        <w:rPr>
          <w:rFonts w:ascii="Times New Roman" w:hAnsi="Times New Roman"/>
          <w:bCs/>
          <w:iCs/>
          <w:sz w:val="26"/>
          <w:szCs w:val="26"/>
        </w:rPr>
        <w:t xml:space="preserve">Chủ đầu tư: </w:t>
      </w:r>
      <w:r w:rsidR="00063D4A" w:rsidRPr="00E324B0">
        <w:rPr>
          <w:rFonts w:ascii="Times New Roman" w:eastAsia="Batang" w:hAnsi="Times New Roman"/>
          <w:b w:val="0"/>
          <w:sz w:val="26"/>
          <w:szCs w:val="26"/>
        </w:rPr>
        <w:t>Tổng Công ty Phát triển hạ tầng và Đầu tư tài chính Việt Nam.</w:t>
      </w:r>
    </w:p>
    <w:p w14:paraId="7DCCDB91" w14:textId="77777777" w:rsidR="007D4018" w:rsidRPr="00E324B0" w:rsidRDefault="007D4018" w:rsidP="007D4018">
      <w:pPr>
        <w:spacing w:before="20" w:after="20" w:line="276" w:lineRule="auto"/>
        <w:ind w:firstLine="567"/>
        <w:jc w:val="both"/>
        <w:rPr>
          <w:rFonts w:ascii="Times New Roman" w:hAnsi="Times New Roman"/>
          <w:bCs/>
          <w:sz w:val="26"/>
          <w:szCs w:val="26"/>
        </w:rPr>
      </w:pPr>
      <w:r w:rsidRPr="00E324B0">
        <w:rPr>
          <w:rFonts w:ascii="Times New Roman" w:hAnsi="Times New Roman"/>
          <w:bCs/>
          <w:sz w:val="26"/>
          <w:szCs w:val="26"/>
        </w:rPr>
        <w:t xml:space="preserve">Đơn vị tư vấn thiết kế: </w:t>
      </w:r>
      <w:r w:rsidR="004B53E4" w:rsidRPr="00E324B0">
        <w:rPr>
          <w:rFonts w:ascii="Times New Roman" w:hAnsi="Times New Roman"/>
          <w:b w:val="0"/>
          <w:bCs/>
          <w:iCs/>
          <w:sz w:val="26"/>
          <w:szCs w:val="26"/>
        </w:rPr>
        <w:t xml:space="preserve">Công ty TNHH </w:t>
      </w:r>
      <w:r w:rsidR="00A11629" w:rsidRPr="00E324B0">
        <w:rPr>
          <w:rFonts w:ascii="Times New Roman" w:hAnsi="Times New Roman"/>
          <w:b w:val="0"/>
          <w:bCs/>
          <w:iCs/>
          <w:sz w:val="26"/>
          <w:szCs w:val="26"/>
        </w:rPr>
        <w:t>ADZ Việt Nam</w:t>
      </w:r>
      <w:r w:rsidRPr="00E324B0">
        <w:rPr>
          <w:rFonts w:ascii="Times New Roman" w:hAnsi="Times New Roman"/>
          <w:b w:val="0"/>
          <w:bCs/>
          <w:sz w:val="26"/>
          <w:szCs w:val="26"/>
        </w:rPr>
        <w:t>.</w:t>
      </w:r>
    </w:p>
    <w:p w14:paraId="371047DB" w14:textId="77777777" w:rsidR="007D4018" w:rsidRPr="00E324B0" w:rsidRDefault="007D4018" w:rsidP="007D4018">
      <w:pPr>
        <w:pStyle w:val="Heading1"/>
        <w:spacing w:before="20" w:after="20" w:line="276" w:lineRule="auto"/>
        <w:ind w:firstLine="567"/>
        <w:rPr>
          <w:u w:val="none"/>
        </w:rPr>
      </w:pPr>
      <w:bookmarkStart w:id="48" w:name="_Toc136017521"/>
      <w:bookmarkStart w:id="49" w:name="_Toc163900212"/>
      <w:bookmarkStart w:id="50" w:name="_Toc163902479"/>
      <w:bookmarkStart w:id="51" w:name="_Toc163903217"/>
      <w:bookmarkStart w:id="52" w:name="_Toc163903588"/>
      <w:bookmarkStart w:id="53" w:name="_Toc163904001"/>
      <w:bookmarkStart w:id="54" w:name="_Toc164312586"/>
      <w:bookmarkStart w:id="55" w:name="_Toc164332277"/>
      <w:bookmarkStart w:id="56" w:name="_Toc164332462"/>
      <w:bookmarkStart w:id="57" w:name="_Toc164332525"/>
      <w:bookmarkStart w:id="58" w:name="_Toc164883590"/>
      <w:bookmarkStart w:id="59" w:name="_Toc164883941"/>
      <w:bookmarkStart w:id="60" w:name="_Toc164912021"/>
      <w:bookmarkStart w:id="61" w:name="_Toc166138841"/>
      <w:bookmarkStart w:id="62" w:name="_Toc187601165"/>
      <w:bookmarkStart w:id="63" w:name="_Toc187633549"/>
      <w:bookmarkStart w:id="64" w:name="_Toc188096888"/>
      <w:bookmarkStart w:id="65" w:name="_Toc209248862"/>
      <w:bookmarkStart w:id="66" w:name="_Toc22506623"/>
      <w:bookmarkStart w:id="67" w:name="_Toc240379844"/>
      <w:bookmarkStart w:id="68" w:name="_Hlk163026138"/>
      <w:r w:rsidRPr="00E324B0">
        <w:rPr>
          <w:u w:val="none"/>
        </w:rPr>
        <w:t xml:space="preserve">I. </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r w:rsidRPr="00E324B0">
        <w:rPr>
          <w:u w:val="none"/>
        </w:rPr>
        <w:t>CÁC CĂN CỨ.</w:t>
      </w:r>
      <w:bookmarkEnd w:id="66"/>
      <w:bookmarkEnd w:id="67"/>
    </w:p>
    <w:p w14:paraId="06A171E8" w14:textId="77777777" w:rsidR="00A31424" w:rsidRPr="00E324B0" w:rsidRDefault="00A31424" w:rsidP="00A31424">
      <w:pPr>
        <w:spacing w:before="20" w:after="20" w:line="360" w:lineRule="exact"/>
        <w:ind w:firstLine="567"/>
        <w:jc w:val="both"/>
        <w:rPr>
          <w:rFonts w:ascii="Times New Roman" w:hAnsi="Times New Roman"/>
          <w:b w:val="0"/>
          <w:bCs/>
          <w:sz w:val="26"/>
          <w:szCs w:val="26"/>
        </w:rPr>
      </w:pPr>
      <w:bookmarkStart w:id="69" w:name="_Hlk224808004"/>
      <w:bookmarkStart w:id="70" w:name="_Toc361166884"/>
      <w:bookmarkStart w:id="71" w:name="_Toc22506625"/>
      <w:bookmarkStart w:id="72" w:name="_Toc163900213"/>
      <w:bookmarkStart w:id="73" w:name="_Toc163903219"/>
      <w:bookmarkStart w:id="74" w:name="_Toc163903590"/>
      <w:bookmarkStart w:id="75" w:name="_Toc163904003"/>
      <w:bookmarkStart w:id="76" w:name="_Toc164312588"/>
      <w:bookmarkStart w:id="77" w:name="_Toc164332279"/>
      <w:bookmarkStart w:id="78" w:name="_Toc164332464"/>
      <w:bookmarkStart w:id="79" w:name="_Toc164332527"/>
      <w:bookmarkStart w:id="80" w:name="_Toc164883592"/>
      <w:bookmarkStart w:id="81" w:name="_Toc164883943"/>
      <w:bookmarkStart w:id="82" w:name="_Toc164912023"/>
      <w:bookmarkStart w:id="83" w:name="_Toc166138843"/>
      <w:bookmarkStart w:id="84" w:name="_Toc187601167"/>
      <w:bookmarkStart w:id="85" w:name="_Toc187633551"/>
      <w:bookmarkStart w:id="86" w:name="_Toc188096890"/>
      <w:bookmarkStart w:id="87" w:name="_Toc209248863"/>
      <w:bookmarkStart w:id="88" w:name="_Toc163900214"/>
      <w:bookmarkStart w:id="89" w:name="_Toc163902482"/>
      <w:r w:rsidRPr="00E324B0">
        <w:rPr>
          <w:rFonts w:ascii="Times New Roman" w:hAnsi="Times New Roman"/>
          <w:b w:val="0"/>
          <w:bCs/>
          <w:sz w:val="26"/>
          <w:szCs w:val="26"/>
        </w:rPr>
        <w:t>Căn cứ Luật Xây dựng số 135/2025/QH15 ngày 10/12/2025;</w:t>
      </w:r>
    </w:p>
    <w:p w14:paraId="7A9B807C" w14:textId="77777777" w:rsidR="00A31424" w:rsidRPr="00E324B0" w:rsidRDefault="00A31424" w:rsidP="00A31424">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Căn cứ các Nghị định của Chính phủ: số 206/2026/NĐ-CP ngày 15/6/2026 quy định chi tiết về quản lý chi phí đầu tư xây dựng; số 207/2026/NĐ-CP ngày 15/6/2026 quy định chi tiết về quản lý chất lượng, thi công xây dựng và bảo trì công trình xây dựng; số 217/2026/NĐ-CP ngày 19/6/2026 quy định chi tiết về quản lý hoạt động xây dựng; số 174/2025/NĐ-CP ngày 30/6/2025 quy định chính sách giảm thuế giá trị gia tăng theo Nghị quyết 204/2025/QH15 ngày 17/6/2025 của Quốc hội;</w:t>
      </w:r>
      <w:r w:rsidR="009043C0">
        <w:rPr>
          <w:rFonts w:ascii="Times New Roman" w:hAnsi="Times New Roman"/>
          <w:b w:val="0"/>
          <w:bCs/>
          <w:sz w:val="26"/>
          <w:szCs w:val="26"/>
        </w:rPr>
        <w:t xml:space="preserve"> s</w:t>
      </w:r>
      <w:r w:rsidR="009043C0" w:rsidRPr="009043C0">
        <w:rPr>
          <w:rFonts w:ascii="Times New Roman" w:hAnsi="Times New Roman"/>
          <w:b w:val="0"/>
          <w:bCs/>
          <w:sz w:val="26"/>
          <w:szCs w:val="26"/>
        </w:rPr>
        <w:t>ố 349/2026/NĐ-CP ngày 09/9/2026 của CP về việc sửa đổi, bổ sung một số điều của các Nghị định quy định chi tiết một số điều và biện pháp thi hành Luật Đấu thầu về lựa chọn nhà thầu</w:t>
      </w:r>
      <w:r w:rsidR="009043C0">
        <w:rPr>
          <w:rFonts w:ascii="Times New Roman" w:hAnsi="Times New Roman"/>
          <w:b w:val="0"/>
          <w:bCs/>
          <w:sz w:val="26"/>
          <w:szCs w:val="26"/>
        </w:rPr>
        <w:t>;</w:t>
      </w:r>
    </w:p>
    <w:p w14:paraId="3A9CFF85" w14:textId="77777777" w:rsidR="00C97B95" w:rsidRPr="00E324B0" w:rsidRDefault="00A31424" w:rsidP="00A31424">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Căn cứ các Thông tư của Bộ trưởng Bộ Xây dựng: số 32/2026/TT-BXD: Quy định chi tiết thi hành Luật Xây dựng về quản lý chất lượng, bảo trì công trình; số 36/2026/TT-BXD ngày 26/6/2026 hướng dẫn một số nội dung, phương pháp xác định và quản lý chi phí đầu tư xây dựng; số 37/2026/TT-BXD ngày 26/6/2026 về việc hướng dẫn phương pháp xác định định mức dự toán và các chỉ tiêu kinh tế kỹ thuật; số 38/2026/TT-BXD ngày 26/6/2026 ban hành định mức xây dựng; số 40/2026/TT-BXD ngày 26/6/2026 hướng dẫn xác định chi phí bảo trì công trình xây dựng;</w:t>
      </w:r>
    </w:p>
    <w:p w14:paraId="34036F81" w14:textId="77777777" w:rsidR="008B0EAF" w:rsidRDefault="008B0EAF" w:rsidP="00C97B95">
      <w:pPr>
        <w:spacing w:before="20" w:after="20" w:line="360" w:lineRule="exact"/>
        <w:ind w:firstLine="567"/>
        <w:jc w:val="both"/>
        <w:rPr>
          <w:rFonts w:ascii="Times New Roman" w:hAnsi="Times New Roman"/>
          <w:b w:val="0"/>
          <w:bCs/>
          <w:sz w:val="26"/>
          <w:szCs w:val="26"/>
          <w:lang w:val="pt-BR"/>
        </w:rPr>
      </w:pPr>
      <w:r w:rsidRPr="00E324B0">
        <w:rPr>
          <w:rFonts w:ascii="Times New Roman" w:hAnsi="Times New Roman"/>
          <w:b w:val="0"/>
          <w:bCs/>
          <w:sz w:val="26"/>
          <w:szCs w:val="26"/>
        </w:rPr>
        <w:t xml:space="preserve">Căn cứ </w:t>
      </w:r>
      <w:r w:rsidR="007614A1" w:rsidRPr="00E324B0">
        <w:rPr>
          <w:rFonts w:ascii="Times New Roman" w:hAnsi="Times New Roman"/>
          <w:b w:val="0"/>
          <w:bCs/>
          <w:sz w:val="26"/>
          <w:szCs w:val="26"/>
          <w:lang w:val="pt-BR"/>
        </w:rPr>
        <w:t>T</w:t>
      </w:r>
      <w:r w:rsidRPr="00E324B0">
        <w:rPr>
          <w:rFonts w:ascii="Times New Roman" w:hAnsi="Times New Roman"/>
          <w:b w:val="0"/>
          <w:bCs/>
          <w:sz w:val="26"/>
          <w:szCs w:val="26"/>
          <w:lang w:val="pt-BR"/>
        </w:rPr>
        <w:t xml:space="preserve">hông tư số 62/2024/TT-BCA ngày 12/11/2024 của Bộ Công an ban hành Quy chuẩn kỹ thuật quốc gia về “Hệ thống giám sát đảm báo an ninh, trật tự, an toàn giao thông đường bộ”, Quy chuẩn kỹ thuật quốc gia về “Thiết bị giám sát hành trình và thiết bị ghi </w:t>
      </w:r>
      <w:r w:rsidR="00CB583F" w:rsidRPr="00E324B0">
        <w:rPr>
          <w:rFonts w:ascii="Times New Roman" w:hAnsi="Times New Roman"/>
          <w:b w:val="0"/>
          <w:bCs/>
          <w:sz w:val="26"/>
          <w:szCs w:val="26"/>
          <w:lang w:val="pt-BR"/>
        </w:rPr>
        <w:t>hình</w:t>
      </w:r>
      <w:r w:rsidRPr="00E324B0">
        <w:rPr>
          <w:rFonts w:ascii="Times New Roman" w:hAnsi="Times New Roman"/>
          <w:b w:val="0"/>
          <w:bCs/>
          <w:sz w:val="26"/>
          <w:szCs w:val="26"/>
          <w:lang w:val="pt-BR"/>
        </w:rPr>
        <w:t xml:space="preserve"> người l</w:t>
      </w:r>
      <w:r w:rsidR="00CB583F" w:rsidRPr="00E324B0">
        <w:rPr>
          <w:rFonts w:ascii="Times New Roman" w:hAnsi="Times New Roman"/>
          <w:b w:val="0"/>
          <w:bCs/>
          <w:sz w:val="26"/>
          <w:szCs w:val="26"/>
          <w:lang w:val="pt-BR"/>
        </w:rPr>
        <w:t>ái</w:t>
      </w:r>
      <w:r w:rsidRPr="00E324B0">
        <w:rPr>
          <w:rFonts w:ascii="Times New Roman" w:hAnsi="Times New Roman"/>
          <w:b w:val="0"/>
          <w:bCs/>
          <w:sz w:val="26"/>
          <w:szCs w:val="26"/>
          <w:lang w:val="pt-BR"/>
        </w:rPr>
        <w:t xml:space="preserve"> xe”;</w:t>
      </w:r>
    </w:p>
    <w:p w14:paraId="02D967B5" w14:textId="77777777" w:rsidR="00D919D7" w:rsidRPr="00E324B0" w:rsidRDefault="00D919D7" w:rsidP="00D919D7">
      <w:pPr>
        <w:spacing w:before="20" w:after="20" w:line="360" w:lineRule="exact"/>
        <w:ind w:firstLine="567"/>
        <w:jc w:val="both"/>
        <w:rPr>
          <w:rFonts w:ascii="Times New Roman" w:hAnsi="Times New Roman"/>
          <w:b w:val="0"/>
          <w:bCs/>
          <w:sz w:val="26"/>
          <w:szCs w:val="26"/>
          <w:lang w:val="pt-BR"/>
        </w:rPr>
      </w:pPr>
      <w:r w:rsidRPr="00E324B0">
        <w:rPr>
          <w:rFonts w:ascii="Times New Roman" w:hAnsi="Times New Roman"/>
          <w:b w:val="0"/>
          <w:bCs/>
          <w:sz w:val="26"/>
          <w:szCs w:val="26"/>
        </w:rPr>
        <w:t xml:space="preserve">Căn cứ </w:t>
      </w:r>
      <w:r w:rsidRPr="00D919D7">
        <w:rPr>
          <w:rFonts w:ascii="Times New Roman" w:hAnsi="Times New Roman"/>
          <w:b w:val="0"/>
          <w:bCs/>
          <w:sz w:val="26"/>
          <w:szCs w:val="26"/>
          <w:lang w:val="pt-BR"/>
        </w:rPr>
        <w:t xml:space="preserve">Thông tư số 48/2026/TT-BCA </w:t>
      </w:r>
      <w:r w:rsidRPr="00E324B0">
        <w:rPr>
          <w:rFonts w:ascii="Times New Roman" w:hAnsi="Times New Roman"/>
          <w:b w:val="0"/>
          <w:bCs/>
          <w:sz w:val="26"/>
          <w:szCs w:val="26"/>
          <w:lang w:val="pt-BR"/>
        </w:rPr>
        <w:t>ngày 12/</w:t>
      </w:r>
      <w:r>
        <w:rPr>
          <w:rFonts w:ascii="Times New Roman" w:hAnsi="Times New Roman"/>
          <w:b w:val="0"/>
          <w:bCs/>
          <w:sz w:val="26"/>
          <w:szCs w:val="26"/>
          <w:lang w:val="pt-BR"/>
        </w:rPr>
        <w:t>5</w:t>
      </w:r>
      <w:r w:rsidRPr="00E324B0">
        <w:rPr>
          <w:rFonts w:ascii="Times New Roman" w:hAnsi="Times New Roman"/>
          <w:b w:val="0"/>
          <w:bCs/>
          <w:sz w:val="26"/>
          <w:szCs w:val="26"/>
          <w:lang w:val="pt-BR"/>
        </w:rPr>
        <w:t>/202</w:t>
      </w:r>
      <w:r>
        <w:rPr>
          <w:rFonts w:ascii="Times New Roman" w:hAnsi="Times New Roman"/>
          <w:b w:val="0"/>
          <w:bCs/>
          <w:sz w:val="26"/>
          <w:szCs w:val="26"/>
          <w:lang w:val="pt-BR"/>
        </w:rPr>
        <w:t xml:space="preserve">6 </w:t>
      </w:r>
      <w:r w:rsidRPr="00D919D7">
        <w:rPr>
          <w:rFonts w:ascii="Times New Roman" w:hAnsi="Times New Roman"/>
          <w:b w:val="0"/>
          <w:bCs/>
          <w:sz w:val="26"/>
          <w:szCs w:val="26"/>
          <w:lang w:val="pt-BR"/>
        </w:rPr>
        <w:t>của Bộ Công an</w:t>
      </w:r>
      <w:r>
        <w:rPr>
          <w:rFonts w:ascii="Times New Roman" w:hAnsi="Times New Roman"/>
          <w:b w:val="0"/>
          <w:bCs/>
          <w:sz w:val="26"/>
          <w:szCs w:val="26"/>
          <w:lang w:val="pt-BR"/>
        </w:rPr>
        <w:t xml:space="preserve"> b</w:t>
      </w:r>
      <w:r w:rsidRPr="00D919D7">
        <w:rPr>
          <w:rFonts w:ascii="Times New Roman" w:hAnsi="Times New Roman"/>
          <w:b w:val="0"/>
          <w:bCs/>
          <w:sz w:val="26"/>
          <w:szCs w:val="26"/>
          <w:lang w:val="pt-BR"/>
        </w:rPr>
        <w:t>an hành Quy chuẩn kỹ thuật quốc gia về thiết bị camera giám sát sử dụng giao thức Internet - Các yêu cầu an ninh mạng cơ bản</w:t>
      </w:r>
      <w:r w:rsidRPr="00E324B0">
        <w:rPr>
          <w:rFonts w:ascii="Times New Roman" w:hAnsi="Times New Roman"/>
          <w:b w:val="0"/>
          <w:bCs/>
          <w:sz w:val="26"/>
          <w:szCs w:val="26"/>
          <w:lang w:val="pt-BR"/>
        </w:rPr>
        <w:t>”;</w:t>
      </w:r>
    </w:p>
    <w:p w14:paraId="696C34F0" w14:textId="77777777" w:rsidR="00F2310C" w:rsidRPr="00E324B0" w:rsidRDefault="00F2310C" w:rsidP="00F2310C">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Căn cứ Quyết định số 502/QĐ-TTg ngày 28/3/2026 của Thủ tướng Chính phủ Phê duyệt Phương án kết nối, chia sẻ dữ liệu các hệ thống camera giám sát an ninh, trật tự, xử lý vi phạm và điều hành giao thông với Cơ sở dữ liệu quốc gia về dân cư và chia sẻ dữ liệu với Trung tâm giám sát, điều hành đô thị thông minh;</w:t>
      </w:r>
    </w:p>
    <w:p w14:paraId="7737BF24" w14:textId="77777777" w:rsidR="00A31424" w:rsidRPr="00E324B0" w:rsidRDefault="00A31424" w:rsidP="00A31424">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 xml:space="preserve">Căn cứ Văn bản số 2060/CĐBVN-KHTC ngày 14/04/2026 của Cục Đường bộ Việt Nam (Cục ĐBVN) về việc chấp thuận chủ trương sửa chữa công trình trong kế hoạch bảo trì năm 2026 của </w:t>
      </w:r>
      <w:r w:rsidR="000E7D29" w:rsidRPr="00E324B0">
        <w:rPr>
          <w:rFonts w:ascii="Times New Roman" w:hAnsi="Times New Roman"/>
          <w:b w:val="0"/>
          <w:bCs/>
          <w:sz w:val="26"/>
          <w:szCs w:val="26"/>
        </w:rPr>
        <w:t>Quốc lộ</w:t>
      </w:r>
      <w:r w:rsidRPr="00E324B0">
        <w:rPr>
          <w:rFonts w:ascii="Times New Roman" w:hAnsi="Times New Roman"/>
          <w:b w:val="0"/>
          <w:bCs/>
          <w:sz w:val="26"/>
          <w:szCs w:val="26"/>
        </w:rPr>
        <w:t xml:space="preserve"> 5;</w:t>
      </w:r>
    </w:p>
    <w:p w14:paraId="30ACC4C3" w14:textId="77777777" w:rsidR="00A31424" w:rsidRPr="00E324B0" w:rsidRDefault="00A31424" w:rsidP="00A31424">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lastRenderedPageBreak/>
        <w:tab/>
        <w:t xml:space="preserve">Căn cứ Văn bản số 3193/CĐBVN-KHCN,MT&amp;HTQT ngày 04/6/2026 của Cục ĐBVN về việc đầu tư hệ thống camera trên tuyến </w:t>
      </w:r>
      <w:r w:rsidR="000E7D29" w:rsidRPr="00E324B0">
        <w:rPr>
          <w:rFonts w:ascii="Times New Roman" w:hAnsi="Times New Roman"/>
          <w:b w:val="0"/>
          <w:bCs/>
          <w:sz w:val="26"/>
          <w:szCs w:val="26"/>
        </w:rPr>
        <w:t>Quốc lộ</w:t>
      </w:r>
      <w:r w:rsidRPr="00E324B0">
        <w:rPr>
          <w:rFonts w:ascii="Times New Roman" w:hAnsi="Times New Roman"/>
          <w:b w:val="0"/>
          <w:bCs/>
          <w:sz w:val="26"/>
          <w:szCs w:val="26"/>
        </w:rPr>
        <w:t xml:space="preserve"> 5 phục vụ công tác quản lý, vận hành, khai thác và bảo trì kết cấu hạ tầng đường bộ;</w:t>
      </w:r>
    </w:p>
    <w:p w14:paraId="6F0529E7" w14:textId="77777777" w:rsidR="00A31424" w:rsidRPr="00E324B0" w:rsidRDefault="00A31424" w:rsidP="00A31424">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ab/>
        <w:t xml:space="preserve">Căn cứ Quyết định số 260622.03/QĐ-VIDIFI ngày 22/6/2026 của Tổng Giám đốc VIDIFI về việc phê duyệt chủ trương Ứng dụng khoa học công nghệ trong quản lý vận hành </w:t>
      </w:r>
      <w:r w:rsidR="000E7D29" w:rsidRPr="00E324B0">
        <w:rPr>
          <w:rFonts w:ascii="Times New Roman" w:hAnsi="Times New Roman"/>
          <w:b w:val="0"/>
          <w:bCs/>
          <w:sz w:val="26"/>
          <w:szCs w:val="26"/>
        </w:rPr>
        <w:t>Quốc lộ</w:t>
      </w:r>
      <w:r w:rsidRPr="00E324B0">
        <w:rPr>
          <w:rFonts w:ascii="Times New Roman" w:hAnsi="Times New Roman"/>
          <w:b w:val="0"/>
          <w:bCs/>
          <w:sz w:val="26"/>
          <w:szCs w:val="26"/>
        </w:rPr>
        <w:t xml:space="preserve"> 5 theo Kế hoạch bảo trì năm 2026;</w:t>
      </w:r>
    </w:p>
    <w:p w14:paraId="3425848C" w14:textId="77777777" w:rsidR="00A31424" w:rsidRPr="00E324B0" w:rsidRDefault="00A31424" w:rsidP="00A31424">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ab/>
        <w:t xml:space="preserve">Căn cứ Quyết định số 260623.02/QĐ-VIDIFI ngày 23/6/2026 của Tổng Giám đốc VIDIFI về việc phê duyệt nhiệm vụ khảo sát, lập báo cáo kinh tế kỹ thuật Ứng dụng khoa học công nghệ trong quản lý vận hành </w:t>
      </w:r>
      <w:r w:rsidR="000E7D29" w:rsidRPr="00E324B0">
        <w:rPr>
          <w:rFonts w:ascii="Times New Roman" w:hAnsi="Times New Roman"/>
          <w:b w:val="0"/>
          <w:bCs/>
          <w:sz w:val="26"/>
          <w:szCs w:val="26"/>
        </w:rPr>
        <w:t>Quốc lộ</w:t>
      </w:r>
      <w:r w:rsidRPr="00E324B0">
        <w:rPr>
          <w:rFonts w:ascii="Times New Roman" w:hAnsi="Times New Roman"/>
          <w:b w:val="0"/>
          <w:bCs/>
          <w:sz w:val="26"/>
          <w:szCs w:val="26"/>
        </w:rPr>
        <w:t xml:space="preserve"> 5 theo Kế hoạch bảo trì năm 2026;</w:t>
      </w:r>
    </w:p>
    <w:p w14:paraId="1E5AABA1" w14:textId="77777777" w:rsidR="008967D6" w:rsidRPr="00E324B0" w:rsidRDefault="00090B83" w:rsidP="00A36B48">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 xml:space="preserve">Hợp đồng số </w:t>
      </w:r>
      <w:r w:rsidR="00A31424" w:rsidRPr="00E324B0">
        <w:rPr>
          <w:rFonts w:ascii="Times New Roman" w:hAnsi="Times New Roman"/>
          <w:b w:val="0"/>
          <w:bCs/>
          <w:sz w:val="26"/>
          <w:szCs w:val="26"/>
        </w:rPr>
        <w:t>260630</w:t>
      </w:r>
      <w:r w:rsidR="0018254A">
        <w:rPr>
          <w:rFonts w:ascii="Times New Roman" w:hAnsi="Times New Roman"/>
          <w:b w:val="0"/>
          <w:bCs/>
          <w:sz w:val="26"/>
          <w:szCs w:val="26"/>
        </w:rPr>
        <w:t>/</w:t>
      </w:r>
      <w:r w:rsidR="00A31424" w:rsidRPr="00E324B0">
        <w:rPr>
          <w:rFonts w:ascii="Times New Roman" w:hAnsi="Times New Roman"/>
          <w:b w:val="0"/>
          <w:bCs/>
          <w:sz w:val="26"/>
          <w:szCs w:val="26"/>
        </w:rPr>
        <w:t xml:space="preserve">VIDIFI-ADZ </w:t>
      </w:r>
      <w:r w:rsidRPr="00E324B0">
        <w:rPr>
          <w:rFonts w:ascii="Times New Roman" w:hAnsi="Times New Roman"/>
          <w:b w:val="0"/>
          <w:bCs/>
          <w:sz w:val="26"/>
          <w:szCs w:val="26"/>
        </w:rPr>
        <w:t>ngày</w:t>
      </w:r>
      <w:r w:rsidR="00A31424" w:rsidRPr="00E324B0">
        <w:rPr>
          <w:rFonts w:ascii="Times New Roman" w:hAnsi="Times New Roman"/>
          <w:b w:val="0"/>
          <w:bCs/>
          <w:sz w:val="26"/>
          <w:szCs w:val="26"/>
        </w:rPr>
        <w:t xml:space="preserve"> 30</w:t>
      </w:r>
      <w:r w:rsidRPr="00E324B0">
        <w:rPr>
          <w:rFonts w:ascii="Times New Roman" w:hAnsi="Times New Roman"/>
          <w:b w:val="0"/>
          <w:bCs/>
          <w:sz w:val="26"/>
          <w:szCs w:val="26"/>
        </w:rPr>
        <w:t>/</w:t>
      </w:r>
      <w:r w:rsidR="00A31424" w:rsidRPr="00E324B0">
        <w:rPr>
          <w:rFonts w:ascii="Times New Roman" w:hAnsi="Times New Roman"/>
          <w:b w:val="0"/>
          <w:bCs/>
          <w:sz w:val="26"/>
          <w:szCs w:val="26"/>
        </w:rPr>
        <w:t>6</w:t>
      </w:r>
      <w:r w:rsidRPr="00E324B0">
        <w:rPr>
          <w:rFonts w:ascii="Times New Roman" w:hAnsi="Times New Roman"/>
          <w:b w:val="0"/>
          <w:bCs/>
          <w:sz w:val="26"/>
          <w:szCs w:val="26"/>
        </w:rPr>
        <w:t xml:space="preserve">/2026 giữa </w:t>
      </w:r>
      <w:r w:rsidR="003168B3" w:rsidRPr="00E324B0">
        <w:rPr>
          <w:rFonts w:ascii="Times New Roman" w:eastAsia="Batang" w:hAnsi="Times New Roman"/>
          <w:b w:val="0"/>
          <w:sz w:val="26"/>
          <w:szCs w:val="26"/>
        </w:rPr>
        <w:t>Tổng Công ty Phát triển hạ tầng và Đầu tư tài chính Việt Nam</w:t>
      </w:r>
      <w:r w:rsidRPr="00E324B0">
        <w:rPr>
          <w:rFonts w:ascii="Times New Roman" w:hAnsi="Times New Roman"/>
          <w:b w:val="0"/>
          <w:bCs/>
          <w:sz w:val="26"/>
          <w:szCs w:val="26"/>
        </w:rPr>
        <w:t xml:space="preserve"> và Công ty TNHH ADZ Việt Nam về việc giao nhận Gói thầu khảo sát, lập báo cáo KTKT công trình: </w:t>
      </w:r>
      <w:r w:rsidR="009236D3" w:rsidRPr="00E324B0">
        <w:rPr>
          <w:rFonts w:ascii="Times New Roman" w:hAnsi="Times New Roman"/>
          <w:b w:val="0"/>
          <w:sz w:val="26"/>
          <w:szCs w:val="26"/>
        </w:rPr>
        <w:t xml:space="preserve">Ứng dụng khoa học công nghệ trong quản lý vận hành </w:t>
      </w:r>
      <w:r w:rsidR="000E7D29" w:rsidRPr="00E324B0">
        <w:rPr>
          <w:rFonts w:ascii="Times New Roman" w:hAnsi="Times New Roman"/>
          <w:b w:val="0"/>
          <w:sz w:val="26"/>
          <w:szCs w:val="26"/>
        </w:rPr>
        <w:t>Quốc lộ</w:t>
      </w:r>
      <w:r w:rsidR="009236D3" w:rsidRPr="00E324B0">
        <w:rPr>
          <w:rFonts w:ascii="Times New Roman" w:hAnsi="Times New Roman"/>
          <w:b w:val="0"/>
          <w:sz w:val="26"/>
          <w:szCs w:val="26"/>
        </w:rPr>
        <w:t xml:space="preserve"> 5 theo Kế hoạch bảo trì năm 2026</w:t>
      </w:r>
      <w:r w:rsidR="003168B3" w:rsidRPr="00E324B0">
        <w:rPr>
          <w:rFonts w:ascii="Times New Roman" w:hAnsi="Times New Roman"/>
          <w:b w:val="0"/>
          <w:sz w:val="26"/>
          <w:szCs w:val="26"/>
        </w:rPr>
        <w:t>.</w:t>
      </w:r>
    </w:p>
    <w:p w14:paraId="1776FEE1" w14:textId="77777777" w:rsidR="007D4018" w:rsidRPr="00E324B0" w:rsidRDefault="007D4018" w:rsidP="00C97B95">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Các tài liệu về điều tra thực trạng giao thông tại các nút giao thông</w:t>
      </w:r>
      <w:bookmarkEnd w:id="69"/>
      <w:r w:rsidRPr="00E324B0">
        <w:rPr>
          <w:rFonts w:ascii="Times New Roman" w:hAnsi="Times New Roman"/>
          <w:b w:val="0"/>
          <w:bCs/>
          <w:sz w:val="26"/>
          <w:szCs w:val="26"/>
        </w:rPr>
        <w:t>.</w:t>
      </w:r>
      <w:bookmarkStart w:id="90" w:name="_Toc163902480"/>
      <w:bookmarkStart w:id="91" w:name="_Toc163903218"/>
      <w:bookmarkStart w:id="92" w:name="_Toc163903589"/>
      <w:bookmarkStart w:id="93" w:name="_Toc163904002"/>
      <w:bookmarkStart w:id="94" w:name="_Toc164312587"/>
      <w:bookmarkStart w:id="95" w:name="_Toc164332278"/>
      <w:bookmarkStart w:id="96" w:name="_Toc164332463"/>
      <w:bookmarkStart w:id="97" w:name="_Toc164332526"/>
      <w:bookmarkStart w:id="98" w:name="_Toc164883591"/>
      <w:bookmarkStart w:id="99" w:name="_Toc164883942"/>
      <w:bookmarkStart w:id="100" w:name="_Toc164912022"/>
      <w:bookmarkStart w:id="101" w:name="_Toc166138842"/>
      <w:bookmarkStart w:id="102" w:name="_Toc187601166"/>
      <w:bookmarkStart w:id="103" w:name="_Toc187633550"/>
      <w:bookmarkStart w:id="104" w:name="_Toc188096889"/>
    </w:p>
    <w:p w14:paraId="4B1CCAD7" w14:textId="77777777" w:rsidR="007D4018" w:rsidRPr="00E324B0" w:rsidRDefault="007D4018" w:rsidP="007D4018">
      <w:pPr>
        <w:pStyle w:val="Heading1"/>
        <w:spacing w:before="60" w:after="20" w:line="276" w:lineRule="auto"/>
        <w:ind w:firstLine="567"/>
        <w:rPr>
          <w:u w:val="none"/>
        </w:rPr>
      </w:pPr>
      <w:bookmarkStart w:id="105" w:name="_Toc240379845"/>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r w:rsidRPr="00E324B0">
        <w:rPr>
          <w:u w:val="none"/>
        </w:rPr>
        <w:t>II. CÁC TIÊU CHUẨN KỸ THUẬT ĐƯỢC SỬ DỤNG.</w:t>
      </w:r>
      <w:bookmarkEnd w:id="70"/>
      <w:bookmarkEnd w:id="71"/>
      <w:bookmarkEnd w:id="105"/>
    </w:p>
    <w:p w14:paraId="2A9E706D" w14:textId="77777777" w:rsidR="00D86417" w:rsidRPr="00E324B0" w:rsidRDefault="00D86417" w:rsidP="00C55B79">
      <w:pPr>
        <w:pStyle w:val="Heading5"/>
        <w:keepNext w:val="0"/>
        <w:widowControl w:val="0"/>
        <w:spacing w:beforeLines="40" w:before="96" w:line="276" w:lineRule="auto"/>
        <w:ind w:firstLine="567"/>
        <w:rPr>
          <w:sz w:val="26"/>
          <w:szCs w:val="26"/>
          <w:lang w:val="pt-BR"/>
        </w:rPr>
      </w:pPr>
      <w:bookmarkStart w:id="106" w:name="_Toc22506626"/>
      <w:bookmarkEnd w:id="72"/>
      <w:r w:rsidRPr="00E324B0">
        <w:rPr>
          <w:sz w:val="26"/>
          <w:szCs w:val="26"/>
          <w:lang w:val="pt-BR"/>
        </w:rPr>
        <w:t>Thiết kế:</w:t>
      </w:r>
    </w:p>
    <w:tbl>
      <w:tblPr>
        <w:tblW w:w="9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18"/>
        <w:gridCol w:w="6494"/>
        <w:gridCol w:w="2744"/>
      </w:tblGrid>
      <w:tr w:rsidR="00D86417" w:rsidRPr="00E324B0" w14:paraId="1C0FCAEE" w14:textId="77777777" w:rsidTr="00196481">
        <w:trPr>
          <w:trHeight w:val="354"/>
          <w:tblHeader/>
          <w:jc w:val="center"/>
        </w:trPr>
        <w:tc>
          <w:tcPr>
            <w:tcW w:w="618" w:type="dxa"/>
            <w:vAlign w:val="center"/>
          </w:tcPr>
          <w:p w14:paraId="1B4BC2AB" w14:textId="77777777" w:rsidR="00D86417" w:rsidRPr="00E324B0" w:rsidRDefault="00D86417" w:rsidP="00C55B79">
            <w:pPr>
              <w:widowControl w:val="0"/>
              <w:spacing w:beforeLines="40" w:before="96" w:line="276" w:lineRule="auto"/>
              <w:ind w:left="-71" w:right="-145"/>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rPr>
              <w:t>TT</w:t>
            </w:r>
          </w:p>
        </w:tc>
        <w:tc>
          <w:tcPr>
            <w:tcW w:w="6494" w:type="dxa"/>
            <w:vAlign w:val="center"/>
          </w:tcPr>
          <w:p w14:paraId="4477CF05"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Tên quy chuẩn, tiêu chuẩn thiết kế</w:t>
            </w:r>
          </w:p>
        </w:tc>
        <w:tc>
          <w:tcPr>
            <w:tcW w:w="2744" w:type="dxa"/>
            <w:vAlign w:val="center"/>
          </w:tcPr>
          <w:p w14:paraId="434DD5CC"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rPr>
            </w:pPr>
            <w:r w:rsidRPr="00E324B0">
              <w:rPr>
                <w:rFonts w:ascii="Times New Roman" w:eastAsia="Times New Roman" w:hAnsi="Times New Roman"/>
                <w:b w:val="0"/>
                <w:bCs/>
                <w:sz w:val="26"/>
                <w:szCs w:val="26"/>
              </w:rPr>
              <w:t>Ký hiệu</w:t>
            </w:r>
          </w:p>
        </w:tc>
      </w:tr>
      <w:tr w:rsidR="00D86417" w:rsidRPr="00E324B0" w14:paraId="1199AF20" w14:textId="77777777" w:rsidTr="00196481">
        <w:trPr>
          <w:trHeight w:hRule="exact" w:val="523"/>
          <w:jc w:val="center"/>
        </w:trPr>
        <w:tc>
          <w:tcPr>
            <w:tcW w:w="618" w:type="dxa"/>
            <w:vAlign w:val="center"/>
          </w:tcPr>
          <w:p w14:paraId="24E8BB71"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1</w:t>
            </w:r>
          </w:p>
        </w:tc>
        <w:tc>
          <w:tcPr>
            <w:tcW w:w="6494" w:type="dxa"/>
            <w:vAlign w:val="center"/>
          </w:tcPr>
          <w:p w14:paraId="0F6BB39F"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Đường đô thị - Yêu cầu thiết kế</w:t>
            </w:r>
          </w:p>
        </w:tc>
        <w:tc>
          <w:tcPr>
            <w:tcW w:w="2744" w:type="dxa"/>
            <w:vAlign w:val="center"/>
          </w:tcPr>
          <w:p w14:paraId="31D69EDF"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z w:val="26"/>
                <w:szCs w:val="26"/>
              </w:rPr>
            </w:pPr>
            <w:r w:rsidRPr="00E324B0">
              <w:rPr>
                <w:rFonts w:ascii="Times New Roman" w:hAnsi="Times New Roman"/>
                <w:b w:val="0"/>
                <w:bCs/>
                <w:sz w:val="26"/>
                <w:szCs w:val="26"/>
                <w:lang w:val="pt-BR"/>
              </w:rPr>
              <w:t>TCVN 13592:2022</w:t>
            </w:r>
          </w:p>
        </w:tc>
      </w:tr>
      <w:tr w:rsidR="00D86417" w:rsidRPr="00E324B0" w14:paraId="049674B6" w14:textId="77777777" w:rsidTr="00196481">
        <w:trPr>
          <w:trHeight w:hRule="exact" w:val="441"/>
          <w:jc w:val="center"/>
        </w:trPr>
        <w:tc>
          <w:tcPr>
            <w:tcW w:w="618" w:type="dxa"/>
            <w:vAlign w:val="center"/>
          </w:tcPr>
          <w:p w14:paraId="4FE0177F"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2</w:t>
            </w:r>
          </w:p>
        </w:tc>
        <w:tc>
          <w:tcPr>
            <w:tcW w:w="6494" w:type="dxa"/>
            <w:vAlign w:val="center"/>
          </w:tcPr>
          <w:p w14:paraId="62F237CE"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 xml:space="preserve">Đường giao thông nông thôn - Tiêu chuẩn thiết kế </w:t>
            </w:r>
          </w:p>
        </w:tc>
        <w:tc>
          <w:tcPr>
            <w:tcW w:w="2744" w:type="dxa"/>
            <w:vAlign w:val="center"/>
          </w:tcPr>
          <w:p w14:paraId="0153BD6B"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z w:val="26"/>
                <w:szCs w:val="26"/>
              </w:rPr>
            </w:pPr>
            <w:r w:rsidRPr="00E324B0">
              <w:rPr>
                <w:rFonts w:ascii="Times New Roman" w:hAnsi="Times New Roman"/>
                <w:b w:val="0"/>
                <w:bCs/>
                <w:sz w:val="26"/>
                <w:szCs w:val="26"/>
                <w:lang w:val="pt-BR"/>
              </w:rPr>
              <w:t>TCVN10380-2014</w:t>
            </w:r>
          </w:p>
        </w:tc>
      </w:tr>
      <w:tr w:rsidR="00D86417" w:rsidRPr="00E324B0" w14:paraId="78A3DF9F" w14:textId="77777777" w:rsidTr="00196481">
        <w:trPr>
          <w:trHeight w:hRule="exact" w:val="439"/>
          <w:jc w:val="center"/>
        </w:trPr>
        <w:tc>
          <w:tcPr>
            <w:tcW w:w="618" w:type="dxa"/>
            <w:vAlign w:val="center"/>
          </w:tcPr>
          <w:p w14:paraId="1B081E7F"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3</w:t>
            </w:r>
          </w:p>
        </w:tc>
        <w:tc>
          <w:tcPr>
            <w:tcW w:w="6494" w:type="dxa"/>
            <w:vAlign w:val="center"/>
          </w:tcPr>
          <w:p w14:paraId="2186ABD6"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Quy chuẩn kỹ thuật quốc gia số liệu điều kiện tự nhiên dùng trong xây dựng</w:t>
            </w:r>
          </w:p>
        </w:tc>
        <w:tc>
          <w:tcPr>
            <w:tcW w:w="2744" w:type="dxa"/>
            <w:vAlign w:val="center"/>
          </w:tcPr>
          <w:p w14:paraId="467B060C"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z w:val="26"/>
                <w:szCs w:val="26"/>
              </w:rPr>
            </w:pPr>
            <w:r w:rsidRPr="00E324B0">
              <w:rPr>
                <w:rFonts w:ascii="Times New Roman" w:hAnsi="Times New Roman"/>
                <w:b w:val="0"/>
                <w:bCs/>
                <w:sz w:val="26"/>
                <w:szCs w:val="26"/>
                <w:lang w:val="pt-BR"/>
              </w:rPr>
              <w:t>QCVN 02:2022/BXD</w:t>
            </w:r>
          </w:p>
        </w:tc>
      </w:tr>
      <w:tr w:rsidR="00D86417" w:rsidRPr="00E324B0" w14:paraId="217F3502" w14:textId="77777777" w:rsidTr="00196481">
        <w:trPr>
          <w:trHeight w:val="495"/>
          <w:jc w:val="center"/>
        </w:trPr>
        <w:tc>
          <w:tcPr>
            <w:tcW w:w="618" w:type="dxa"/>
            <w:vAlign w:val="center"/>
          </w:tcPr>
          <w:p w14:paraId="41C6D671"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4</w:t>
            </w:r>
          </w:p>
        </w:tc>
        <w:tc>
          <w:tcPr>
            <w:tcW w:w="6494" w:type="dxa"/>
            <w:vAlign w:val="center"/>
          </w:tcPr>
          <w:p w14:paraId="041D7450"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Quy chuẩn kỹ thuật quốc gia các công trình hạ tầng kỹ thuật công trình giao thông</w:t>
            </w:r>
          </w:p>
        </w:tc>
        <w:tc>
          <w:tcPr>
            <w:tcW w:w="2744" w:type="dxa"/>
            <w:vAlign w:val="center"/>
          </w:tcPr>
          <w:p w14:paraId="7903CA92"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pacing w:val="-8"/>
                <w:sz w:val="26"/>
                <w:szCs w:val="26"/>
              </w:rPr>
            </w:pPr>
            <w:r w:rsidRPr="00E324B0">
              <w:rPr>
                <w:rFonts w:ascii="Times New Roman" w:hAnsi="Times New Roman"/>
                <w:b w:val="0"/>
                <w:bCs/>
                <w:sz w:val="26"/>
                <w:szCs w:val="26"/>
                <w:lang w:val="pt-BR"/>
              </w:rPr>
              <w:t>QCVN 07:2023/BXD</w:t>
            </w:r>
          </w:p>
        </w:tc>
      </w:tr>
      <w:tr w:rsidR="00D86417" w:rsidRPr="00E324B0" w14:paraId="126DEC8D" w14:textId="77777777" w:rsidTr="00196481">
        <w:trPr>
          <w:trHeight w:val="708"/>
          <w:jc w:val="center"/>
        </w:trPr>
        <w:tc>
          <w:tcPr>
            <w:tcW w:w="618" w:type="dxa"/>
            <w:vAlign w:val="center"/>
          </w:tcPr>
          <w:p w14:paraId="28214BD8"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5</w:t>
            </w:r>
          </w:p>
        </w:tc>
        <w:tc>
          <w:tcPr>
            <w:tcW w:w="6494" w:type="dxa"/>
            <w:vAlign w:val="center"/>
          </w:tcPr>
          <w:p w14:paraId="20676733"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Quy chuẩn kỹ thuật quốc gia về báo hiệu đường bộ</w:t>
            </w:r>
          </w:p>
        </w:tc>
        <w:tc>
          <w:tcPr>
            <w:tcW w:w="2744" w:type="dxa"/>
            <w:vAlign w:val="center"/>
          </w:tcPr>
          <w:p w14:paraId="39EEDF2D" w14:textId="77777777" w:rsidR="00D86417" w:rsidRPr="00E324B0" w:rsidRDefault="00D86417" w:rsidP="00196481">
            <w:pPr>
              <w:spacing w:before="20" w:after="20" w:line="370" w:lineRule="exact"/>
              <w:jc w:val="center"/>
              <w:rPr>
                <w:rFonts w:ascii="Times New Roman" w:hAnsi="Times New Roman"/>
                <w:b w:val="0"/>
                <w:bCs/>
                <w:sz w:val="26"/>
                <w:szCs w:val="26"/>
                <w:lang w:val="pt-BR"/>
              </w:rPr>
            </w:pPr>
            <w:r w:rsidRPr="00E324B0">
              <w:rPr>
                <w:rFonts w:ascii="Times New Roman" w:hAnsi="Times New Roman"/>
                <w:b w:val="0"/>
                <w:bCs/>
                <w:sz w:val="26"/>
                <w:szCs w:val="26"/>
                <w:lang w:val="pt-BR"/>
              </w:rPr>
              <w:t>QCVN41:2024</w:t>
            </w:r>
          </w:p>
          <w:p w14:paraId="1BF49E69"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z w:val="26"/>
                <w:szCs w:val="26"/>
              </w:rPr>
            </w:pPr>
            <w:r w:rsidRPr="00E324B0">
              <w:rPr>
                <w:rFonts w:ascii="Times New Roman" w:hAnsi="Times New Roman"/>
                <w:b w:val="0"/>
                <w:bCs/>
                <w:sz w:val="26"/>
                <w:szCs w:val="26"/>
                <w:lang w:val="pt-BR"/>
              </w:rPr>
              <w:t>/BGTVT</w:t>
            </w:r>
          </w:p>
        </w:tc>
      </w:tr>
      <w:tr w:rsidR="00AA4AAC" w:rsidRPr="00E324B0" w14:paraId="34941D6C" w14:textId="77777777" w:rsidTr="00196481">
        <w:trPr>
          <w:trHeight w:val="354"/>
          <w:jc w:val="center"/>
        </w:trPr>
        <w:tc>
          <w:tcPr>
            <w:tcW w:w="618" w:type="dxa"/>
            <w:vAlign w:val="center"/>
          </w:tcPr>
          <w:p w14:paraId="1E189EDD" w14:textId="77777777" w:rsidR="00AA4AAC" w:rsidRPr="00E324B0" w:rsidRDefault="00AA4AAC"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6</w:t>
            </w:r>
          </w:p>
        </w:tc>
        <w:tc>
          <w:tcPr>
            <w:tcW w:w="6494" w:type="dxa"/>
            <w:vAlign w:val="center"/>
          </w:tcPr>
          <w:p w14:paraId="31933C42" w14:textId="77777777" w:rsidR="00AA4AAC" w:rsidRPr="00E324B0" w:rsidRDefault="00AA4AAC" w:rsidP="00C55B79">
            <w:pPr>
              <w:widowControl w:val="0"/>
              <w:spacing w:beforeLines="40" w:before="96" w:line="276" w:lineRule="auto"/>
              <w:rPr>
                <w:rFonts w:ascii="Times New Roman" w:hAnsi="Times New Roman"/>
                <w:b w:val="0"/>
                <w:bCs/>
                <w:sz w:val="26"/>
                <w:szCs w:val="26"/>
                <w:lang w:val="pt-BR"/>
              </w:rPr>
            </w:pPr>
            <w:r w:rsidRPr="00E324B0">
              <w:rPr>
                <w:rFonts w:ascii="Times New Roman" w:hAnsi="Times New Roman"/>
                <w:b w:val="0"/>
                <w:bCs/>
                <w:sz w:val="26"/>
                <w:szCs w:val="26"/>
                <w:lang w:val="pt-BR"/>
              </w:rPr>
              <w:t>Quy chuẩn kỹ thuật quốc gia về hệ thống giám sát đảm bảo an ninh, trật tự, an toàn giao thông đường bộ</w:t>
            </w:r>
          </w:p>
        </w:tc>
        <w:tc>
          <w:tcPr>
            <w:tcW w:w="2744" w:type="dxa"/>
            <w:vAlign w:val="center"/>
          </w:tcPr>
          <w:p w14:paraId="787B7DC0" w14:textId="77777777" w:rsidR="00AA4AAC" w:rsidRPr="00E324B0" w:rsidRDefault="00AA4AAC" w:rsidP="00C55B79">
            <w:pPr>
              <w:widowControl w:val="0"/>
              <w:spacing w:beforeLines="40" w:before="96" w:line="276" w:lineRule="auto"/>
              <w:ind w:left="-108" w:right="-144"/>
              <w:jc w:val="center"/>
              <w:rPr>
                <w:rFonts w:ascii="Times New Roman" w:hAnsi="Times New Roman"/>
                <w:b w:val="0"/>
                <w:bCs/>
                <w:sz w:val="26"/>
                <w:szCs w:val="26"/>
              </w:rPr>
            </w:pPr>
            <w:r w:rsidRPr="00E324B0">
              <w:rPr>
                <w:rFonts w:ascii="Times New Roman" w:hAnsi="Times New Roman"/>
                <w:b w:val="0"/>
                <w:bCs/>
                <w:sz w:val="26"/>
                <w:szCs w:val="26"/>
              </w:rPr>
              <w:t>Quy chuẩn QCVN 05:2024/BCA</w:t>
            </w:r>
          </w:p>
        </w:tc>
      </w:tr>
      <w:tr w:rsidR="00D86417" w:rsidRPr="00E324B0" w14:paraId="58FA43C2" w14:textId="77777777" w:rsidTr="00196481">
        <w:trPr>
          <w:trHeight w:val="354"/>
          <w:jc w:val="center"/>
        </w:trPr>
        <w:tc>
          <w:tcPr>
            <w:tcW w:w="618" w:type="dxa"/>
            <w:vAlign w:val="center"/>
          </w:tcPr>
          <w:p w14:paraId="313976A7"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6</w:t>
            </w:r>
          </w:p>
        </w:tc>
        <w:tc>
          <w:tcPr>
            <w:tcW w:w="6494" w:type="dxa"/>
            <w:vAlign w:val="center"/>
          </w:tcPr>
          <w:p w14:paraId="0489A3E9"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Tiêu chuẩn thiết kế điều khiển giao thông đường bộ bằng đèn tín hiệu</w:t>
            </w:r>
          </w:p>
        </w:tc>
        <w:tc>
          <w:tcPr>
            <w:tcW w:w="2744" w:type="dxa"/>
            <w:vAlign w:val="center"/>
          </w:tcPr>
          <w:p w14:paraId="2F61E0CF"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z w:val="26"/>
                <w:szCs w:val="26"/>
              </w:rPr>
            </w:pPr>
            <w:r w:rsidRPr="00E324B0">
              <w:rPr>
                <w:rFonts w:ascii="Times New Roman" w:hAnsi="Times New Roman"/>
                <w:b w:val="0"/>
                <w:bCs/>
                <w:sz w:val="26"/>
                <w:szCs w:val="26"/>
              </w:rPr>
              <w:t>TCCS 24 : 2018/TCĐBVN</w:t>
            </w:r>
          </w:p>
        </w:tc>
      </w:tr>
      <w:tr w:rsidR="00D86417" w:rsidRPr="00E324B0" w14:paraId="6BD3CC1B" w14:textId="77777777" w:rsidTr="00196481">
        <w:trPr>
          <w:trHeight w:val="354"/>
          <w:jc w:val="center"/>
        </w:trPr>
        <w:tc>
          <w:tcPr>
            <w:tcW w:w="618" w:type="dxa"/>
            <w:vAlign w:val="center"/>
          </w:tcPr>
          <w:p w14:paraId="14064C29"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7</w:t>
            </w:r>
          </w:p>
        </w:tc>
        <w:tc>
          <w:tcPr>
            <w:tcW w:w="6494" w:type="dxa"/>
            <w:vAlign w:val="center"/>
          </w:tcPr>
          <w:p w14:paraId="50A47CD6"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Đèn Điện Dùng Cho Chiếu Sáng Đường Phố</w:t>
            </w:r>
          </w:p>
        </w:tc>
        <w:tc>
          <w:tcPr>
            <w:tcW w:w="2744" w:type="dxa"/>
            <w:vAlign w:val="center"/>
          </w:tcPr>
          <w:p w14:paraId="51560392"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z w:val="26"/>
                <w:szCs w:val="26"/>
              </w:rPr>
            </w:pPr>
            <w:r w:rsidRPr="00E324B0">
              <w:rPr>
                <w:rFonts w:ascii="Times New Roman" w:hAnsi="Times New Roman"/>
                <w:b w:val="0"/>
                <w:bCs/>
                <w:sz w:val="26"/>
                <w:szCs w:val="26"/>
              </w:rPr>
              <w:t>TCVN 7722-2-3 : 2019</w:t>
            </w:r>
          </w:p>
        </w:tc>
      </w:tr>
      <w:tr w:rsidR="00D86417" w:rsidRPr="00E324B0" w14:paraId="1639D0DF" w14:textId="77777777" w:rsidTr="00196481">
        <w:trPr>
          <w:trHeight w:val="354"/>
          <w:jc w:val="center"/>
        </w:trPr>
        <w:tc>
          <w:tcPr>
            <w:tcW w:w="618" w:type="dxa"/>
            <w:vAlign w:val="center"/>
          </w:tcPr>
          <w:p w14:paraId="374A205E"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8</w:t>
            </w:r>
          </w:p>
        </w:tc>
        <w:tc>
          <w:tcPr>
            <w:tcW w:w="6494" w:type="dxa"/>
            <w:vAlign w:val="center"/>
          </w:tcPr>
          <w:p w14:paraId="31C89A07" w14:textId="77777777" w:rsidR="00D86417" w:rsidRPr="00E324B0" w:rsidRDefault="00D86417" w:rsidP="00C55B79">
            <w:pPr>
              <w:widowControl w:val="0"/>
              <w:spacing w:beforeLines="40" w:before="96" w:line="276" w:lineRule="auto"/>
              <w:rPr>
                <w:rFonts w:ascii="Times New Roman" w:hAnsi="Times New Roman"/>
                <w:b w:val="0"/>
                <w:bCs/>
                <w:sz w:val="26"/>
                <w:szCs w:val="26"/>
                <w:lang w:val="sv-SE"/>
              </w:rPr>
            </w:pPr>
            <w:r w:rsidRPr="00E324B0">
              <w:rPr>
                <w:rFonts w:ascii="Times New Roman" w:hAnsi="Times New Roman"/>
                <w:b w:val="0"/>
                <w:bCs/>
                <w:sz w:val="26"/>
                <w:szCs w:val="26"/>
                <w:lang w:val="nl-NL"/>
              </w:rPr>
              <w:t>Thiết kế chiếu sáng nhân tạo đường, đường phố, quảng trường đô thị</w:t>
            </w:r>
          </w:p>
        </w:tc>
        <w:tc>
          <w:tcPr>
            <w:tcW w:w="2744" w:type="dxa"/>
            <w:vAlign w:val="center"/>
          </w:tcPr>
          <w:p w14:paraId="77C9DD40" w14:textId="77777777" w:rsidR="00D86417" w:rsidRPr="00E324B0" w:rsidRDefault="00D86417" w:rsidP="00C55B79">
            <w:pPr>
              <w:widowControl w:val="0"/>
              <w:spacing w:beforeLines="40" w:before="96" w:line="276" w:lineRule="auto"/>
              <w:ind w:left="-108" w:right="-144"/>
              <w:jc w:val="center"/>
              <w:rPr>
                <w:rFonts w:ascii="Times New Roman" w:hAnsi="Times New Roman"/>
                <w:b w:val="0"/>
                <w:bCs/>
                <w:sz w:val="26"/>
                <w:szCs w:val="26"/>
                <w:lang w:val="sv-SE"/>
              </w:rPr>
            </w:pPr>
            <w:r w:rsidRPr="00E324B0">
              <w:rPr>
                <w:rFonts w:ascii="Times New Roman" w:hAnsi="Times New Roman"/>
                <w:b w:val="0"/>
                <w:bCs/>
                <w:sz w:val="26"/>
                <w:szCs w:val="26"/>
                <w:lang w:val="nl-NL"/>
              </w:rPr>
              <w:t>TCVN 259: 2001</w:t>
            </w:r>
          </w:p>
        </w:tc>
      </w:tr>
      <w:tr w:rsidR="00D86417" w:rsidRPr="00E324B0" w14:paraId="58008CDA" w14:textId="77777777" w:rsidTr="00196481">
        <w:trPr>
          <w:trHeight w:val="354"/>
          <w:jc w:val="center"/>
        </w:trPr>
        <w:tc>
          <w:tcPr>
            <w:tcW w:w="618" w:type="dxa"/>
            <w:vAlign w:val="center"/>
          </w:tcPr>
          <w:p w14:paraId="430EAECA"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9</w:t>
            </w:r>
          </w:p>
        </w:tc>
        <w:tc>
          <w:tcPr>
            <w:tcW w:w="6494" w:type="dxa"/>
            <w:vAlign w:val="center"/>
          </w:tcPr>
          <w:p w14:paraId="25544291" w14:textId="77777777" w:rsidR="00D86417" w:rsidRPr="00E324B0" w:rsidRDefault="00D86417" w:rsidP="00C55B79">
            <w:pPr>
              <w:widowControl w:val="0"/>
              <w:spacing w:beforeLines="40" w:before="96" w:line="276" w:lineRule="auto"/>
              <w:rPr>
                <w:rFonts w:ascii="Times New Roman" w:hAnsi="Times New Roman"/>
                <w:b w:val="0"/>
                <w:bCs/>
                <w:sz w:val="26"/>
                <w:szCs w:val="26"/>
                <w:lang w:val="sv-SE"/>
              </w:rPr>
            </w:pPr>
            <w:r w:rsidRPr="00E324B0">
              <w:rPr>
                <w:rFonts w:ascii="Times New Roman" w:hAnsi="Times New Roman"/>
                <w:b w:val="0"/>
                <w:bCs/>
                <w:sz w:val="26"/>
                <w:szCs w:val="26"/>
                <w:lang w:val="pt-BR"/>
              </w:rPr>
              <w:t>Sơn tín hiệu giao thông, vật liệu kẻ đường phản quang nhiệt dẻo- Yêu cầu kỹ thuật, phương pháp thử, thi công và nghiệm thu</w:t>
            </w:r>
          </w:p>
        </w:tc>
        <w:tc>
          <w:tcPr>
            <w:tcW w:w="2744" w:type="dxa"/>
            <w:vAlign w:val="center"/>
          </w:tcPr>
          <w:p w14:paraId="2C8A7D95" w14:textId="77777777" w:rsidR="00D86417" w:rsidRPr="00E324B0" w:rsidRDefault="00D86417" w:rsidP="00C55B79">
            <w:pPr>
              <w:widowControl w:val="0"/>
              <w:spacing w:beforeLines="40" w:before="96" w:line="276" w:lineRule="auto"/>
              <w:ind w:left="-108" w:right="-144"/>
              <w:jc w:val="center"/>
              <w:rPr>
                <w:rFonts w:ascii="Times New Roman" w:hAnsi="Times New Roman"/>
                <w:b w:val="0"/>
                <w:bCs/>
                <w:sz w:val="26"/>
                <w:szCs w:val="26"/>
                <w:lang w:val="sv-SE"/>
              </w:rPr>
            </w:pPr>
            <w:r w:rsidRPr="00E324B0">
              <w:rPr>
                <w:rFonts w:ascii="Times New Roman" w:hAnsi="Times New Roman"/>
                <w:b w:val="0"/>
                <w:bCs/>
                <w:sz w:val="26"/>
                <w:szCs w:val="26"/>
                <w:lang w:val="pt-BR"/>
              </w:rPr>
              <w:t>TCVN 8791: 2011</w:t>
            </w:r>
          </w:p>
        </w:tc>
      </w:tr>
      <w:tr w:rsidR="00D86417" w:rsidRPr="00E324B0" w14:paraId="51BBC45A" w14:textId="77777777" w:rsidTr="00196481">
        <w:trPr>
          <w:trHeight w:val="354"/>
          <w:jc w:val="center"/>
        </w:trPr>
        <w:tc>
          <w:tcPr>
            <w:tcW w:w="618" w:type="dxa"/>
            <w:vAlign w:val="center"/>
          </w:tcPr>
          <w:p w14:paraId="28286B3A"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1</w:t>
            </w:r>
            <w:r w:rsidR="0085227C" w:rsidRPr="00E324B0">
              <w:rPr>
                <w:rFonts w:ascii="Times New Roman" w:eastAsia="Times New Roman" w:hAnsi="Times New Roman"/>
                <w:b w:val="0"/>
                <w:bCs/>
                <w:sz w:val="26"/>
                <w:szCs w:val="26"/>
                <w:lang w:val="de-DE"/>
              </w:rPr>
              <w:t>0</w:t>
            </w:r>
          </w:p>
        </w:tc>
        <w:tc>
          <w:tcPr>
            <w:tcW w:w="6494" w:type="dxa"/>
            <w:vAlign w:val="center"/>
          </w:tcPr>
          <w:p w14:paraId="31A6565B" w14:textId="77777777" w:rsidR="00D86417" w:rsidRPr="00E324B0" w:rsidRDefault="00D86417" w:rsidP="00C55B79">
            <w:pPr>
              <w:widowControl w:val="0"/>
              <w:spacing w:beforeLines="40" w:before="96" w:line="276" w:lineRule="auto"/>
              <w:rPr>
                <w:rFonts w:ascii="Times New Roman" w:hAnsi="Times New Roman"/>
                <w:b w:val="0"/>
                <w:bCs/>
                <w:sz w:val="26"/>
                <w:szCs w:val="26"/>
                <w:lang w:val="sv-SE"/>
              </w:rPr>
            </w:pPr>
            <w:r w:rsidRPr="00E324B0">
              <w:rPr>
                <w:rFonts w:ascii="Times New Roman" w:hAnsi="Times New Roman"/>
                <w:b w:val="0"/>
                <w:bCs/>
                <w:sz w:val="26"/>
                <w:szCs w:val="26"/>
              </w:rPr>
              <w:t>Lớp phủ kẽm nhúng nóng trên bề mặt sản phẩm gang và thép. Yêu cầu kỹ thuật và phương pháp thử</w:t>
            </w:r>
          </w:p>
        </w:tc>
        <w:tc>
          <w:tcPr>
            <w:tcW w:w="2744" w:type="dxa"/>
            <w:vAlign w:val="center"/>
          </w:tcPr>
          <w:p w14:paraId="554BA312" w14:textId="77777777" w:rsidR="00D86417" w:rsidRPr="00E324B0" w:rsidRDefault="00D86417" w:rsidP="00C55B79">
            <w:pPr>
              <w:widowControl w:val="0"/>
              <w:spacing w:beforeLines="40" w:before="96" w:line="276" w:lineRule="auto"/>
              <w:ind w:left="-108" w:right="-144"/>
              <w:jc w:val="center"/>
              <w:rPr>
                <w:rFonts w:ascii="Times New Roman" w:hAnsi="Times New Roman"/>
                <w:b w:val="0"/>
                <w:bCs/>
                <w:sz w:val="26"/>
                <w:szCs w:val="26"/>
                <w:lang w:val="sv-SE"/>
              </w:rPr>
            </w:pPr>
            <w:r w:rsidRPr="00E324B0">
              <w:rPr>
                <w:rFonts w:ascii="Times New Roman" w:hAnsi="Times New Roman"/>
                <w:b w:val="0"/>
                <w:bCs/>
                <w:sz w:val="26"/>
                <w:szCs w:val="26"/>
              </w:rPr>
              <w:t>TCVN 5408: 2007</w:t>
            </w:r>
          </w:p>
        </w:tc>
      </w:tr>
      <w:tr w:rsidR="00D86417" w:rsidRPr="00E324B0" w14:paraId="7105C7AF" w14:textId="77777777" w:rsidTr="00196481">
        <w:trPr>
          <w:trHeight w:val="354"/>
          <w:jc w:val="center"/>
        </w:trPr>
        <w:tc>
          <w:tcPr>
            <w:tcW w:w="618" w:type="dxa"/>
            <w:vAlign w:val="center"/>
          </w:tcPr>
          <w:p w14:paraId="2B68903B"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lastRenderedPageBreak/>
              <w:t>1</w:t>
            </w:r>
            <w:r w:rsidR="0085227C" w:rsidRPr="00E324B0">
              <w:rPr>
                <w:rFonts w:ascii="Times New Roman" w:eastAsia="Times New Roman" w:hAnsi="Times New Roman"/>
                <w:b w:val="0"/>
                <w:bCs/>
                <w:sz w:val="26"/>
                <w:szCs w:val="26"/>
                <w:lang w:val="de-DE"/>
              </w:rPr>
              <w:t>1</w:t>
            </w:r>
          </w:p>
        </w:tc>
        <w:tc>
          <w:tcPr>
            <w:tcW w:w="6494" w:type="dxa"/>
            <w:vAlign w:val="center"/>
          </w:tcPr>
          <w:p w14:paraId="6571F19C" w14:textId="77777777" w:rsidR="00D86417" w:rsidRPr="00E324B0" w:rsidRDefault="00D86417" w:rsidP="00C55B79">
            <w:pPr>
              <w:widowControl w:val="0"/>
              <w:spacing w:beforeLines="40" w:before="96" w:line="276" w:lineRule="auto"/>
              <w:rPr>
                <w:rFonts w:ascii="Times New Roman" w:hAnsi="Times New Roman"/>
                <w:b w:val="0"/>
                <w:bCs/>
                <w:sz w:val="26"/>
                <w:szCs w:val="26"/>
                <w:lang w:val="sv-SE"/>
              </w:rPr>
            </w:pPr>
            <w:r w:rsidRPr="00E324B0">
              <w:rPr>
                <w:rFonts w:ascii="Times New Roman" w:hAnsi="Times New Roman"/>
                <w:b w:val="0"/>
                <w:bCs/>
                <w:sz w:val="26"/>
                <w:szCs w:val="26"/>
              </w:rPr>
              <w:t>Kết cấu thép - Gia công, lắp ráp và nghiệm thu - Yêu cầu kĩ thuật</w:t>
            </w:r>
          </w:p>
        </w:tc>
        <w:tc>
          <w:tcPr>
            <w:tcW w:w="2744" w:type="dxa"/>
            <w:vAlign w:val="center"/>
          </w:tcPr>
          <w:p w14:paraId="5F4EE721" w14:textId="77777777" w:rsidR="00D86417" w:rsidRPr="00E324B0" w:rsidRDefault="00D86417" w:rsidP="00C55B79">
            <w:pPr>
              <w:widowControl w:val="0"/>
              <w:spacing w:beforeLines="40" w:before="96" w:line="276" w:lineRule="auto"/>
              <w:ind w:left="-108" w:right="-144"/>
              <w:jc w:val="center"/>
              <w:rPr>
                <w:rFonts w:ascii="Times New Roman" w:hAnsi="Times New Roman"/>
                <w:b w:val="0"/>
                <w:bCs/>
                <w:sz w:val="26"/>
                <w:szCs w:val="26"/>
                <w:lang w:val="sv-SE"/>
              </w:rPr>
            </w:pPr>
            <w:r w:rsidRPr="00E324B0">
              <w:rPr>
                <w:rFonts w:ascii="Times New Roman" w:hAnsi="Times New Roman"/>
                <w:b w:val="0"/>
                <w:bCs/>
                <w:sz w:val="26"/>
                <w:szCs w:val="26"/>
              </w:rPr>
              <w:t>TCVN 170:2007</w:t>
            </w:r>
          </w:p>
        </w:tc>
      </w:tr>
      <w:tr w:rsidR="00D86417" w:rsidRPr="00E324B0" w14:paraId="18B191B1" w14:textId="77777777" w:rsidTr="00196481">
        <w:trPr>
          <w:trHeight w:val="354"/>
          <w:jc w:val="center"/>
        </w:trPr>
        <w:tc>
          <w:tcPr>
            <w:tcW w:w="618" w:type="dxa"/>
            <w:vAlign w:val="center"/>
          </w:tcPr>
          <w:p w14:paraId="05CA7798"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1</w:t>
            </w:r>
            <w:r w:rsidR="0085227C" w:rsidRPr="00E324B0">
              <w:rPr>
                <w:rFonts w:ascii="Times New Roman" w:eastAsia="Times New Roman" w:hAnsi="Times New Roman"/>
                <w:b w:val="0"/>
                <w:bCs/>
                <w:sz w:val="26"/>
                <w:szCs w:val="26"/>
                <w:lang w:val="de-DE"/>
              </w:rPr>
              <w:t>2</w:t>
            </w:r>
          </w:p>
        </w:tc>
        <w:tc>
          <w:tcPr>
            <w:tcW w:w="6494" w:type="dxa"/>
            <w:vAlign w:val="center"/>
          </w:tcPr>
          <w:p w14:paraId="435AAECD" w14:textId="77777777" w:rsidR="00D86417" w:rsidRPr="00E324B0" w:rsidRDefault="00D86417" w:rsidP="00C55B79">
            <w:pPr>
              <w:widowControl w:val="0"/>
              <w:spacing w:beforeLines="40" w:before="96" w:line="276" w:lineRule="auto"/>
              <w:rPr>
                <w:rFonts w:ascii="Times New Roman" w:hAnsi="Times New Roman"/>
                <w:b w:val="0"/>
                <w:bCs/>
                <w:sz w:val="26"/>
                <w:szCs w:val="26"/>
                <w:lang w:val="sv-SE"/>
              </w:rPr>
            </w:pPr>
            <w:r w:rsidRPr="00E324B0">
              <w:rPr>
                <w:rFonts w:ascii="Times New Roman" w:hAnsi="Times New Roman"/>
                <w:b w:val="0"/>
                <w:bCs/>
                <w:sz w:val="26"/>
                <w:szCs w:val="26"/>
              </w:rPr>
              <w:t>Các quy trình, quy phạm hiện hành khác hiện hành khác.</w:t>
            </w:r>
          </w:p>
        </w:tc>
        <w:tc>
          <w:tcPr>
            <w:tcW w:w="2744" w:type="dxa"/>
            <w:vAlign w:val="center"/>
          </w:tcPr>
          <w:p w14:paraId="08F0CB3D" w14:textId="77777777" w:rsidR="00D86417" w:rsidRPr="00E324B0" w:rsidRDefault="00D86417" w:rsidP="00C55B79">
            <w:pPr>
              <w:widowControl w:val="0"/>
              <w:spacing w:beforeLines="40" w:before="96" w:line="276" w:lineRule="auto"/>
              <w:ind w:left="-108" w:right="-144"/>
              <w:jc w:val="center"/>
              <w:rPr>
                <w:rFonts w:ascii="Times New Roman" w:hAnsi="Times New Roman"/>
                <w:b w:val="0"/>
                <w:bCs/>
                <w:sz w:val="26"/>
                <w:szCs w:val="26"/>
                <w:lang w:val="sv-SE"/>
              </w:rPr>
            </w:pPr>
          </w:p>
        </w:tc>
      </w:tr>
    </w:tbl>
    <w:p w14:paraId="6F2F056B" w14:textId="77777777" w:rsidR="00D86417" w:rsidRPr="00E324B0" w:rsidRDefault="00000000" w:rsidP="00C55B79">
      <w:pPr>
        <w:pStyle w:val="Heading5"/>
        <w:keepNext w:val="0"/>
        <w:widowControl w:val="0"/>
        <w:spacing w:beforeLines="40" w:before="96" w:line="276" w:lineRule="auto"/>
        <w:ind w:firstLine="567"/>
        <w:rPr>
          <w:bCs/>
          <w:sz w:val="26"/>
          <w:szCs w:val="26"/>
          <w:lang w:val="pt-BR"/>
        </w:rPr>
      </w:pPr>
      <w:hyperlink w:anchor="_Toc78318537" w:history="1">
        <w:bookmarkStart w:id="107" w:name="_Toc106987031"/>
        <w:bookmarkStart w:id="108" w:name="_Toc106817279"/>
        <w:r w:rsidR="00D86417" w:rsidRPr="00E324B0">
          <w:rPr>
            <w:bCs/>
            <w:sz w:val="26"/>
            <w:szCs w:val="26"/>
            <w:lang w:val="pt-BR"/>
          </w:rPr>
          <w:t xml:space="preserve">Các tiêu chuẩn, quy chuẩn về </w:t>
        </w:r>
        <w:bookmarkEnd w:id="107"/>
        <w:bookmarkEnd w:id="108"/>
        <w:r w:rsidR="00D86417" w:rsidRPr="00E324B0">
          <w:rPr>
            <w:bCs/>
            <w:sz w:val="26"/>
            <w:szCs w:val="26"/>
            <w:lang w:val="pt-BR"/>
          </w:rPr>
          <w:t>vật</w:t>
        </w:r>
      </w:hyperlink>
      <w:r w:rsidR="00D86417" w:rsidRPr="00E324B0">
        <w:rPr>
          <w:bCs/>
          <w:sz w:val="26"/>
          <w:szCs w:val="26"/>
          <w:lang w:val="pt-BR"/>
        </w:rPr>
        <w:t xml:space="preserve"> liệu</w:t>
      </w:r>
    </w:p>
    <w:tbl>
      <w:tblPr>
        <w:tblW w:w="5192"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02"/>
        <w:gridCol w:w="2885"/>
        <w:gridCol w:w="6331"/>
      </w:tblGrid>
      <w:tr w:rsidR="00D86417" w:rsidRPr="00E324B0" w14:paraId="2E1A27D9" w14:textId="77777777" w:rsidTr="0085227C">
        <w:trPr>
          <w:trHeight w:val="284"/>
          <w:tblHeader/>
        </w:trPr>
        <w:tc>
          <w:tcPr>
            <w:tcW w:w="400" w:type="pct"/>
            <w:vAlign w:val="center"/>
          </w:tcPr>
          <w:p w14:paraId="79EFDD11" w14:textId="77777777" w:rsidR="00D86417" w:rsidRPr="00E324B0" w:rsidRDefault="00D86417" w:rsidP="00196481">
            <w:pPr>
              <w:spacing w:before="60" w:after="60"/>
              <w:ind w:right="57"/>
              <w:jc w:val="center"/>
              <w:rPr>
                <w:rFonts w:ascii="Times New Roman" w:hAnsi="Times New Roman"/>
                <w:b w:val="0"/>
                <w:bCs/>
                <w:sz w:val="26"/>
                <w:szCs w:val="26"/>
              </w:rPr>
            </w:pPr>
            <w:r w:rsidRPr="00E324B0">
              <w:rPr>
                <w:rFonts w:ascii="Times New Roman" w:hAnsi="Times New Roman"/>
                <w:b w:val="0"/>
                <w:bCs/>
                <w:sz w:val="26"/>
                <w:szCs w:val="26"/>
              </w:rPr>
              <w:t>TT</w:t>
            </w:r>
          </w:p>
        </w:tc>
        <w:tc>
          <w:tcPr>
            <w:tcW w:w="1440" w:type="pct"/>
            <w:vAlign w:val="center"/>
          </w:tcPr>
          <w:p w14:paraId="0200D77B" w14:textId="77777777" w:rsidR="00D86417" w:rsidRPr="00E324B0" w:rsidRDefault="00D86417" w:rsidP="00196481">
            <w:pPr>
              <w:spacing w:before="60" w:after="60"/>
              <w:ind w:left="57" w:right="57"/>
              <w:jc w:val="center"/>
              <w:rPr>
                <w:rFonts w:ascii="Times New Roman" w:hAnsi="Times New Roman"/>
                <w:b w:val="0"/>
                <w:bCs/>
                <w:sz w:val="26"/>
                <w:szCs w:val="26"/>
              </w:rPr>
            </w:pPr>
            <w:r w:rsidRPr="00E324B0">
              <w:rPr>
                <w:rFonts w:ascii="Times New Roman" w:hAnsi="Times New Roman"/>
                <w:b w:val="0"/>
                <w:bCs/>
                <w:sz w:val="26"/>
                <w:szCs w:val="26"/>
              </w:rPr>
              <w:t>Tiêu chuẩn</w:t>
            </w:r>
          </w:p>
        </w:tc>
        <w:tc>
          <w:tcPr>
            <w:tcW w:w="3160" w:type="pct"/>
            <w:vAlign w:val="center"/>
          </w:tcPr>
          <w:p w14:paraId="7557385C" w14:textId="77777777" w:rsidR="00D86417" w:rsidRPr="00E324B0" w:rsidRDefault="00D86417" w:rsidP="00196481">
            <w:pPr>
              <w:spacing w:before="60" w:after="60"/>
              <w:ind w:left="57" w:right="57"/>
              <w:jc w:val="center"/>
              <w:rPr>
                <w:rFonts w:ascii="Times New Roman" w:hAnsi="Times New Roman"/>
                <w:b w:val="0"/>
                <w:bCs/>
                <w:sz w:val="26"/>
                <w:szCs w:val="26"/>
              </w:rPr>
            </w:pPr>
            <w:r w:rsidRPr="00E324B0">
              <w:rPr>
                <w:rFonts w:ascii="Times New Roman" w:hAnsi="Times New Roman"/>
                <w:b w:val="0"/>
                <w:bCs/>
                <w:sz w:val="26"/>
                <w:szCs w:val="26"/>
              </w:rPr>
              <w:t>Tên tiêu chuẩn</w:t>
            </w:r>
          </w:p>
        </w:tc>
      </w:tr>
      <w:tr w:rsidR="00D86417" w:rsidRPr="00E324B0" w14:paraId="69277466" w14:textId="77777777" w:rsidTr="0085227C">
        <w:trPr>
          <w:trHeight w:val="284"/>
        </w:trPr>
        <w:tc>
          <w:tcPr>
            <w:tcW w:w="400" w:type="pct"/>
            <w:vAlign w:val="center"/>
          </w:tcPr>
          <w:p w14:paraId="3C777524"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4DD5C097"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6260:2020</w:t>
            </w:r>
          </w:p>
        </w:tc>
        <w:tc>
          <w:tcPr>
            <w:tcW w:w="3160" w:type="pct"/>
            <w:vAlign w:val="center"/>
          </w:tcPr>
          <w:p w14:paraId="1C4A4AE2"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Xi măng pooc lăng hỗn hợp</w:t>
            </w:r>
          </w:p>
        </w:tc>
      </w:tr>
      <w:tr w:rsidR="00D86417" w:rsidRPr="00E324B0" w14:paraId="3E737796" w14:textId="77777777" w:rsidTr="0085227C">
        <w:trPr>
          <w:trHeight w:val="284"/>
        </w:trPr>
        <w:tc>
          <w:tcPr>
            <w:tcW w:w="400" w:type="pct"/>
            <w:vAlign w:val="center"/>
          </w:tcPr>
          <w:p w14:paraId="29A96504"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62951CDF"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7570:2006</w:t>
            </w:r>
          </w:p>
        </w:tc>
        <w:tc>
          <w:tcPr>
            <w:tcW w:w="3160" w:type="pct"/>
            <w:vAlign w:val="center"/>
          </w:tcPr>
          <w:p w14:paraId="0D818FB9"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Cốt liệu cho bê tông và vữa - Yêu cầu kỹ thuật</w:t>
            </w:r>
          </w:p>
        </w:tc>
      </w:tr>
      <w:tr w:rsidR="00D86417" w:rsidRPr="00E324B0" w14:paraId="7FD13446" w14:textId="77777777" w:rsidTr="0085227C">
        <w:trPr>
          <w:trHeight w:val="284"/>
        </w:trPr>
        <w:tc>
          <w:tcPr>
            <w:tcW w:w="400" w:type="pct"/>
            <w:vAlign w:val="center"/>
          </w:tcPr>
          <w:p w14:paraId="6EBF84F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445DD366"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7572:2018</w:t>
            </w:r>
          </w:p>
        </w:tc>
        <w:tc>
          <w:tcPr>
            <w:tcW w:w="3160" w:type="pct"/>
            <w:vAlign w:val="center"/>
          </w:tcPr>
          <w:p w14:paraId="5E83C2B3" w14:textId="77777777" w:rsidR="00D86417" w:rsidRPr="00E324B0" w:rsidRDefault="00D86417" w:rsidP="0085227C">
            <w:pPr>
              <w:spacing w:before="60" w:after="60"/>
              <w:ind w:right="57"/>
              <w:rPr>
                <w:rFonts w:ascii="Times New Roman" w:hAnsi="Times New Roman"/>
                <w:b w:val="0"/>
                <w:bCs/>
                <w:sz w:val="26"/>
                <w:szCs w:val="26"/>
              </w:rPr>
            </w:pPr>
            <w:r w:rsidRPr="00E324B0">
              <w:rPr>
                <w:rFonts w:ascii="Times New Roman" w:hAnsi="Times New Roman"/>
                <w:b w:val="0"/>
                <w:bCs/>
                <w:sz w:val="26"/>
                <w:szCs w:val="26"/>
              </w:rPr>
              <w:t>Cốt liệu cho bê tông và vữa - Các phương pháp thử</w:t>
            </w:r>
          </w:p>
        </w:tc>
      </w:tr>
      <w:tr w:rsidR="00D86417" w:rsidRPr="00E324B0" w14:paraId="4C355CE1" w14:textId="77777777" w:rsidTr="0085227C">
        <w:trPr>
          <w:trHeight w:val="284"/>
        </w:trPr>
        <w:tc>
          <w:tcPr>
            <w:tcW w:w="400" w:type="pct"/>
            <w:vAlign w:val="center"/>
          </w:tcPr>
          <w:p w14:paraId="17CF6D2C"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0B9C01B0"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4506:2012</w:t>
            </w:r>
          </w:p>
        </w:tc>
        <w:tc>
          <w:tcPr>
            <w:tcW w:w="3160" w:type="pct"/>
            <w:vAlign w:val="center"/>
          </w:tcPr>
          <w:p w14:paraId="7AF96219"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Nước trộn bê tông và vữa - Yêu cầu kỹ thuật</w:t>
            </w:r>
          </w:p>
        </w:tc>
      </w:tr>
      <w:tr w:rsidR="00D86417" w:rsidRPr="00E324B0" w14:paraId="35E34436" w14:textId="77777777" w:rsidTr="0085227C">
        <w:trPr>
          <w:trHeight w:val="284"/>
        </w:trPr>
        <w:tc>
          <w:tcPr>
            <w:tcW w:w="400" w:type="pct"/>
            <w:vAlign w:val="center"/>
          </w:tcPr>
          <w:p w14:paraId="3639110F"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465046D0"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4314:2022</w:t>
            </w:r>
          </w:p>
        </w:tc>
        <w:tc>
          <w:tcPr>
            <w:tcW w:w="3160" w:type="pct"/>
            <w:vAlign w:val="center"/>
          </w:tcPr>
          <w:p w14:paraId="10B975A7"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Vữa xây dựng. Yêu cầu kỹ thuật</w:t>
            </w:r>
          </w:p>
        </w:tc>
      </w:tr>
      <w:tr w:rsidR="00D86417" w:rsidRPr="00E324B0" w14:paraId="1CC9468E" w14:textId="77777777" w:rsidTr="0085227C">
        <w:trPr>
          <w:trHeight w:val="284"/>
        </w:trPr>
        <w:tc>
          <w:tcPr>
            <w:tcW w:w="400" w:type="pct"/>
            <w:vAlign w:val="center"/>
          </w:tcPr>
          <w:p w14:paraId="6ABC9C76"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60CB5AB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3121:2022</w:t>
            </w:r>
          </w:p>
        </w:tc>
        <w:tc>
          <w:tcPr>
            <w:tcW w:w="3160" w:type="pct"/>
            <w:vAlign w:val="center"/>
          </w:tcPr>
          <w:p w14:paraId="746333DB"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Vữa xây dựng - Phương pháp thử</w:t>
            </w:r>
          </w:p>
        </w:tc>
      </w:tr>
      <w:tr w:rsidR="00D86417" w:rsidRPr="00E324B0" w14:paraId="1AA58C0D" w14:textId="77777777" w:rsidTr="0085227C">
        <w:trPr>
          <w:trHeight w:val="284"/>
        </w:trPr>
        <w:tc>
          <w:tcPr>
            <w:tcW w:w="400" w:type="pct"/>
            <w:vAlign w:val="center"/>
          </w:tcPr>
          <w:p w14:paraId="70A481EF"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7219B18C"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4732:2016</w:t>
            </w:r>
          </w:p>
        </w:tc>
        <w:tc>
          <w:tcPr>
            <w:tcW w:w="3160" w:type="pct"/>
            <w:vAlign w:val="center"/>
          </w:tcPr>
          <w:p w14:paraId="5EBD2E49"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Đá ốp, lát tự nhiên</w:t>
            </w:r>
          </w:p>
        </w:tc>
      </w:tr>
      <w:tr w:rsidR="00D86417" w:rsidRPr="00E324B0" w14:paraId="5B9A5B5F" w14:textId="77777777" w:rsidTr="0085227C">
        <w:trPr>
          <w:trHeight w:val="284"/>
        </w:trPr>
        <w:tc>
          <w:tcPr>
            <w:tcW w:w="400" w:type="pct"/>
            <w:vAlign w:val="center"/>
          </w:tcPr>
          <w:p w14:paraId="5BFA86EB"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3516C80D"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7744:2013</w:t>
            </w:r>
          </w:p>
        </w:tc>
        <w:tc>
          <w:tcPr>
            <w:tcW w:w="3160" w:type="pct"/>
            <w:vAlign w:val="center"/>
          </w:tcPr>
          <w:p w14:paraId="46057D07"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Gạch terazzo</w:t>
            </w:r>
          </w:p>
        </w:tc>
      </w:tr>
      <w:tr w:rsidR="00D86417" w:rsidRPr="00E324B0" w14:paraId="710626BE" w14:textId="77777777" w:rsidTr="0085227C">
        <w:trPr>
          <w:trHeight w:val="284"/>
        </w:trPr>
        <w:tc>
          <w:tcPr>
            <w:tcW w:w="400" w:type="pct"/>
            <w:vAlign w:val="center"/>
          </w:tcPr>
          <w:p w14:paraId="4BB01F95"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3EB86953"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6476:1999</w:t>
            </w:r>
          </w:p>
        </w:tc>
        <w:tc>
          <w:tcPr>
            <w:tcW w:w="3160" w:type="pct"/>
            <w:vAlign w:val="center"/>
          </w:tcPr>
          <w:p w14:paraId="43AD78F5"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Gạch bê tông tự chèn</w:t>
            </w:r>
          </w:p>
        </w:tc>
      </w:tr>
      <w:tr w:rsidR="00A1135A" w:rsidRPr="00E324B0" w14:paraId="4ABFD47E" w14:textId="77777777" w:rsidTr="0085227C">
        <w:trPr>
          <w:trHeight w:val="284"/>
        </w:trPr>
        <w:tc>
          <w:tcPr>
            <w:tcW w:w="400" w:type="pct"/>
            <w:vAlign w:val="center"/>
          </w:tcPr>
          <w:p w14:paraId="14093BC4" w14:textId="77777777" w:rsidR="00A1135A" w:rsidRPr="00E324B0" w:rsidRDefault="00A1135A"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414681AE" w14:textId="77777777" w:rsidR="00A1135A" w:rsidRPr="00E324B0" w:rsidRDefault="00A1135A" w:rsidP="00196481">
            <w:pPr>
              <w:spacing w:before="60" w:after="60"/>
              <w:ind w:left="57" w:right="57"/>
              <w:rPr>
                <w:rFonts w:ascii="Times New Roman" w:hAnsi="Times New Roman"/>
                <w:b w:val="0"/>
                <w:bCs/>
                <w:sz w:val="26"/>
                <w:szCs w:val="26"/>
              </w:rPr>
            </w:pPr>
            <w:r w:rsidRPr="00E324B0">
              <w:rPr>
                <w:rFonts w:ascii="Times New Roman" w:hAnsi="Times New Roman"/>
                <w:b w:val="0"/>
                <w:color w:val="000000" w:themeColor="text1"/>
                <w:sz w:val="26"/>
                <w:szCs w:val="26"/>
                <w:lang w:val="sv-SE"/>
              </w:rPr>
              <w:t>TCVN 7887:2018</w:t>
            </w:r>
          </w:p>
        </w:tc>
        <w:tc>
          <w:tcPr>
            <w:tcW w:w="3160" w:type="pct"/>
            <w:vAlign w:val="center"/>
          </w:tcPr>
          <w:p w14:paraId="48E9C1E2" w14:textId="77777777" w:rsidR="00A1135A" w:rsidRPr="00E324B0" w:rsidRDefault="00A1135A" w:rsidP="00196481">
            <w:pPr>
              <w:spacing w:before="60" w:after="60"/>
              <w:ind w:right="57"/>
              <w:rPr>
                <w:rFonts w:ascii="Times New Roman" w:hAnsi="Times New Roman"/>
                <w:b w:val="0"/>
                <w:bCs/>
                <w:sz w:val="26"/>
                <w:szCs w:val="26"/>
              </w:rPr>
            </w:pPr>
            <w:r w:rsidRPr="00E324B0">
              <w:rPr>
                <w:rFonts w:ascii="Times New Roman" w:hAnsi="Times New Roman"/>
                <w:b w:val="0"/>
                <w:color w:val="000000" w:themeColor="text1"/>
                <w:sz w:val="26"/>
                <w:szCs w:val="26"/>
                <w:lang w:val="sv-SE"/>
              </w:rPr>
              <w:t>Màng phản quang dùng cho báo hiệu đường bộ</w:t>
            </w:r>
          </w:p>
        </w:tc>
      </w:tr>
      <w:tr w:rsidR="00D86417" w:rsidRPr="00E324B0" w14:paraId="5C79123D" w14:textId="77777777" w:rsidTr="0085227C">
        <w:trPr>
          <w:trHeight w:val="284"/>
        </w:trPr>
        <w:tc>
          <w:tcPr>
            <w:tcW w:w="400" w:type="pct"/>
            <w:vAlign w:val="center"/>
          </w:tcPr>
          <w:p w14:paraId="3C47B400"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25D12FC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4732:2016</w:t>
            </w:r>
          </w:p>
        </w:tc>
        <w:tc>
          <w:tcPr>
            <w:tcW w:w="3160" w:type="pct"/>
            <w:vAlign w:val="center"/>
          </w:tcPr>
          <w:p w14:paraId="6521CB17"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Đá Granit</w:t>
            </w:r>
          </w:p>
        </w:tc>
      </w:tr>
      <w:tr w:rsidR="00D86417" w:rsidRPr="00E324B0" w14:paraId="70F6A533" w14:textId="77777777" w:rsidTr="0085227C">
        <w:trPr>
          <w:trHeight w:val="284"/>
        </w:trPr>
        <w:tc>
          <w:tcPr>
            <w:tcW w:w="400" w:type="pct"/>
            <w:vAlign w:val="center"/>
          </w:tcPr>
          <w:p w14:paraId="2BBD82AE"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204B22DB"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4085:2011</w:t>
            </w:r>
          </w:p>
        </w:tc>
        <w:tc>
          <w:tcPr>
            <w:tcW w:w="3160" w:type="pct"/>
            <w:vAlign w:val="center"/>
          </w:tcPr>
          <w:p w14:paraId="7D84F6A2"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Kết cấu gạch đá. Tiêu chuẩn thi công và nghiệm thu</w:t>
            </w:r>
          </w:p>
        </w:tc>
      </w:tr>
      <w:tr w:rsidR="00D86417" w:rsidRPr="00E324B0" w14:paraId="0DAE19F6" w14:textId="77777777" w:rsidTr="0085227C">
        <w:trPr>
          <w:trHeight w:val="284"/>
        </w:trPr>
        <w:tc>
          <w:tcPr>
            <w:tcW w:w="400" w:type="pct"/>
            <w:vAlign w:val="center"/>
          </w:tcPr>
          <w:p w14:paraId="412C9B93"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67592E97"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3223:2000</w:t>
            </w:r>
          </w:p>
        </w:tc>
        <w:tc>
          <w:tcPr>
            <w:tcW w:w="3160" w:type="pct"/>
            <w:vAlign w:val="center"/>
          </w:tcPr>
          <w:p w14:paraId="635D4F0A"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Que hàn điện dùng cho thép cacbon thấp và thép hợp kim thấp - Ký hiệu, kích thước và yêu cầu kỹ thuật chung</w:t>
            </w:r>
          </w:p>
        </w:tc>
      </w:tr>
      <w:tr w:rsidR="00D86417" w:rsidRPr="00E324B0" w14:paraId="1F2B7AC6" w14:textId="77777777" w:rsidTr="0085227C">
        <w:trPr>
          <w:trHeight w:val="284"/>
        </w:trPr>
        <w:tc>
          <w:tcPr>
            <w:tcW w:w="400" w:type="pct"/>
            <w:vAlign w:val="center"/>
          </w:tcPr>
          <w:p w14:paraId="6B26B859"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477B2132"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8828:2011</w:t>
            </w:r>
          </w:p>
        </w:tc>
        <w:tc>
          <w:tcPr>
            <w:tcW w:w="3160" w:type="pct"/>
            <w:noWrap/>
            <w:vAlign w:val="center"/>
          </w:tcPr>
          <w:p w14:paraId="59B56689"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Bê tông. Yêu cầu bảo dưỡng tự nhiên</w:t>
            </w:r>
          </w:p>
        </w:tc>
      </w:tr>
      <w:tr w:rsidR="00D86417" w:rsidRPr="00E324B0" w14:paraId="49CF8B0A" w14:textId="77777777" w:rsidTr="0085227C">
        <w:trPr>
          <w:trHeight w:val="284"/>
        </w:trPr>
        <w:tc>
          <w:tcPr>
            <w:tcW w:w="400" w:type="pct"/>
            <w:vAlign w:val="center"/>
          </w:tcPr>
          <w:p w14:paraId="6211D213"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60B4FC1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4399:2008</w:t>
            </w:r>
          </w:p>
        </w:tc>
        <w:tc>
          <w:tcPr>
            <w:tcW w:w="3160" w:type="pct"/>
            <w:noWrap/>
            <w:vAlign w:val="center"/>
          </w:tcPr>
          <w:p w14:paraId="1A36F7DD"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Thép và sản phẩm thép. Yêu cầu kĩ thuật chung khi cung cấp</w:t>
            </w:r>
          </w:p>
        </w:tc>
      </w:tr>
      <w:tr w:rsidR="00D86417" w:rsidRPr="00E324B0" w14:paraId="0DD5557D" w14:textId="77777777" w:rsidTr="0085227C">
        <w:trPr>
          <w:trHeight w:val="284"/>
        </w:trPr>
        <w:tc>
          <w:tcPr>
            <w:tcW w:w="400" w:type="pct"/>
            <w:vAlign w:val="center"/>
          </w:tcPr>
          <w:p w14:paraId="3A15C97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70DF857E"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7571:2017</w:t>
            </w:r>
          </w:p>
        </w:tc>
        <w:tc>
          <w:tcPr>
            <w:tcW w:w="3160" w:type="pct"/>
            <w:noWrap/>
            <w:vAlign w:val="center"/>
          </w:tcPr>
          <w:p w14:paraId="4A111EBF"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Thép hình cán nóng</w:t>
            </w:r>
          </w:p>
        </w:tc>
      </w:tr>
      <w:tr w:rsidR="00D86417" w:rsidRPr="00E324B0" w14:paraId="5B6A0514" w14:textId="77777777" w:rsidTr="0085227C">
        <w:trPr>
          <w:trHeight w:val="284"/>
        </w:trPr>
        <w:tc>
          <w:tcPr>
            <w:tcW w:w="400" w:type="pct"/>
            <w:vAlign w:val="center"/>
          </w:tcPr>
          <w:p w14:paraId="4C3D568E"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682E5DA0"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8996:2011</w:t>
            </w:r>
          </w:p>
        </w:tc>
        <w:tc>
          <w:tcPr>
            <w:tcW w:w="3160" w:type="pct"/>
            <w:noWrap/>
            <w:vAlign w:val="center"/>
          </w:tcPr>
          <w:p w14:paraId="55CAAD5F"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Thép chồn nguội và kéo vuốt nguội</w:t>
            </w:r>
          </w:p>
        </w:tc>
      </w:tr>
      <w:tr w:rsidR="00D86417" w:rsidRPr="00E324B0" w14:paraId="6B91E62E" w14:textId="77777777" w:rsidTr="0085227C">
        <w:trPr>
          <w:trHeight w:val="284"/>
        </w:trPr>
        <w:tc>
          <w:tcPr>
            <w:tcW w:w="400" w:type="pct"/>
            <w:vAlign w:val="center"/>
          </w:tcPr>
          <w:p w14:paraId="0D51BBDE"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13A0E0D5"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TCVN 197:2014</w:t>
            </w:r>
          </w:p>
        </w:tc>
        <w:tc>
          <w:tcPr>
            <w:tcW w:w="3160" w:type="pct"/>
            <w:noWrap/>
            <w:vAlign w:val="center"/>
          </w:tcPr>
          <w:p w14:paraId="1DDE132A"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Vật liệu kim loại - Thử kéo</w:t>
            </w:r>
          </w:p>
        </w:tc>
      </w:tr>
      <w:tr w:rsidR="00D86417" w:rsidRPr="00E324B0" w14:paraId="03248D66" w14:textId="77777777" w:rsidTr="0085227C">
        <w:trPr>
          <w:trHeight w:val="284"/>
        </w:trPr>
        <w:tc>
          <w:tcPr>
            <w:tcW w:w="400" w:type="pct"/>
            <w:vAlign w:val="center"/>
          </w:tcPr>
          <w:p w14:paraId="57386E31"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2AE834D4"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10356:2017</w:t>
            </w:r>
          </w:p>
        </w:tc>
        <w:tc>
          <w:tcPr>
            <w:tcW w:w="3160" w:type="pct"/>
            <w:noWrap/>
            <w:vAlign w:val="center"/>
          </w:tcPr>
          <w:p w14:paraId="293F797E"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Thép không gỉ - Thành phần hóa học</w:t>
            </w:r>
          </w:p>
        </w:tc>
      </w:tr>
      <w:tr w:rsidR="00D86417" w:rsidRPr="00E324B0" w14:paraId="669EBABE" w14:textId="77777777" w:rsidTr="0085227C">
        <w:trPr>
          <w:trHeight w:val="284"/>
        </w:trPr>
        <w:tc>
          <w:tcPr>
            <w:tcW w:w="400" w:type="pct"/>
            <w:vAlign w:val="center"/>
          </w:tcPr>
          <w:p w14:paraId="2C51457E"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44E3B88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1916:1995</w:t>
            </w:r>
          </w:p>
        </w:tc>
        <w:tc>
          <w:tcPr>
            <w:tcW w:w="3160" w:type="pct"/>
            <w:noWrap/>
            <w:vAlign w:val="center"/>
          </w:tcPr>
          <w:p w14:paraId="6F2B2E5E"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Bulong, vít, vít cấy và đai ốc - Yêu cầu kỹ thuật</w:t>
            </w:r>
          </w:p>
        </w:tc>
      </w:tr>
      <w:tr w:rsidR="00D86417" w:rsidRPr="00E324B0" w14:paraId="224AA518" w14:textId="77777777" w:rsidTr="0085227C">
        <w:trPr>
          <w:trHeight w:val="284"/>
        </w:trPr>
        <w:tc>
          <w:tcPr>
            <w:tcW w:w="400" w:type="pct"/>
            <w:vAlign w:val="center"/>
          </w:tcPr>
          <w:p w14:paraId="726EE8C2"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23E43D3C"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5408:2007</w:t>
            </w:r>
          </w:p>
          <w:p w14:paraId="060DE9DD"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ISO 01461:1999</w:t>
            </w:r>
          </w:p>
        </w:tc>
        <w:tc>
          <w:tcPr>
            <w:tcW w:w="3160" w:type="pct"/>
            <w:noWrap/>
            <w:vAlign w:val="center"/>
          </w:tcPr>
          <w:p w14:paraId="5ED16633"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Lớp phủ kẽm nhúng nóng trên bề mặt sản phẩm gang và thép - Yêu cầu kỹ thuật và phương pháp thử</w:t>
            </w:r>
          </w:p>
        </w:tc>
      </w:tr>
      <w:tr w:rsidR="00D86417" w:rsidRPr="00E324B0" w14:paraId="33C05936" w14:textId="77777777" w:rsidTr="0085227C">
        <w:trPr>
          <w:trHeight w:val="284"/>
        </w:trPr>
        <w:tc>
          <w:tcPr>
            <w:tcW w:w="400" w:type="pct"/>
            <w:vAlign w:val="center"/>
          </w:tcPr>
          <w:p w14:paraId="24AC5925"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02E4A89A"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10355:2014 ISO 3575:2011</w:t>
            </w:r>
          </w:p>
        </w:tc>
        <w:tc>
          <w:tcPr>
            <w:tcW w:w="3160" w:type="pct"/>
            <w:noWrap/>
            <w:vAlign w:val="center"/>
          </w:tcPr>
          <w:p w14:paraId="1924CC5A"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Thép lá các bon mạ kẽm nhúng nóng liên tục chất lượng thương mại và chất lượng kéo</w:t>
            </w:r>
          </w:p>
        </w:tc>
      </w:tr>
      <w:tr w:rsidR="00D86417" w:rsidRPr="00E324B0" w14:paraId="705482D0" w14:textId="77777777" w:rsidTr="0085227C">
        <w:trPr>
          <w:trHeight w:val="284"/>
        </w:trPr>
        <w:tc>
          <w:tcPr>
            <w:tcW w:w="400" w:type="pct"/>
            <w:vAlign w:val="center"/>
          </w:tcPr>
          <w:p w14:paraId="752B4627"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182F48B2"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6610:2014</w:t>
            </w:r>
          </w:p>
        </w:tc>
        <w:tc>
          <w:tcPr>
            <w:tcW w:w="3160" w:type="pct"/>
            <w:noWrap/>
            <w:vAlign w:val="center"/>
          </w:tcPr>
          <w:p w14:paraId="69049852"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Cáp cách điện bằng polyvinyl clorua có điện áp danh định đến và bằng 450/750 V</w:t>
            </w:r>
          </w:p>
        </w:tc>
      </w:tr>
      <w:tr w:rsidR="00D86417" w:rsidRPr="00E324B0" w14:paraId="1B922BE3" w14:textId="77777777" w:rsidTr="0085227C">
        <w:trPr>
          <w:trHeight w:val="284"/>
        </w:trPr>
        <w:tc>
          <w:tcPr>
            <w:tcW w:w="400" w:type="pct"/>
            <w:vAlign w:val="center"/>
          </w:tcPr>
          <w:p w14:paraId="752B5D85"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1BAFB02E"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7997:2009</w:t>
            </w:r>
          </w:p>
        </w:tc>
        <w:tc>
          <w:tcPr>
            <w:tcW w:w="3160" w:type="pct"/>
            <w:noWrap/>
            <w:vAlign w:val="center"/>
          </w:tcPr>
          <w:p w14:paraId="3E0687BD"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Cáp điện lực đi ngầm trong đất - Phương pháp lắp đặt</w:t>
            </w:r>
          </w:p>
        </w:tc>
      </w:tr>
      <w:tr w:rsidR="00D86417" w:rsidRPr="00E324B0" w14:paraId="2790D402" w14:textId="77777777" w:rsidTr="0085227C">
        <w:trPr>
          <w:trHeight w:val="284"/>
        </w:trPr>
        <w:tc>
          <w:tcPr>
            <w:tcW w:w="400" w:type="pct"/>
            <w:vAlign w:val="center"/>
          </w:tcPr>
          <w:p w14:paraId="51AA6F37"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12798353"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6612:2007</w:t>
            </w:r>
          </w:p>
          <w:p w14:paraId="5AAFC1AC"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(IEC 60228:2004)</w:t>
            </w:r>
          </w:p>
        </w:tc>
        <w:tc>
          <w:tcPr>
            <w:tcW w:w="3160" w:type="pct"/>
            <w:noWrap/>
            <w:vAlign w:val="center"/>
          </w:tcPr>
          <w:p w14:paraId="23A5B801"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Ruột dẫn của cáp cách điện</w:t>
            </w:r>
          </w:p>
        </w:tc>
      </w:tr>
      <w:tr w:rsidR="00D86417" w:rsidRPr="00E324B0" w14:paraId="41E5805C" w14:textId="77777777" w:rsidTr="0085227C">
        <w:trPr>
          <w:trHeight w:val="284"/>
        </w:trPr>
        <w:tc>
          <w:tcPr>
            <w:tcW w:w="400" w:type="pct"/>
            <w:vAlign w:val="center"/>
          </w:tcPr>
          <w:p w14:paraId="7A221BC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099187D4"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6613:2010 (IEC 60332:2004)</w:t>
            </w:r>
          </w:p>
        </w:tc>
        <w:tc>
          <w:tcPr>
            <w:tcW w:w="3160" w:type="pct"/>
            <w:noWrap/>
            <w:vAlign w:val="center"/>
          </w:tcPr>
          <w:p w14:paraId="2F148956"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Thử nghiệm cáp điện và cáp quang trong điều kiện cháy</w:t>
            </w:r>
          </w:p>
        </w:tc>
      </w:tr>
      <w:tr w:rsidR="00D86417" w:rsidRPr="00E324B0" w14:paraId="2872CB9A" w14:textId="77777777" w:rsidTr="0085227C">
        <w:trPr>
          <w:trHeight w:val="284"/>
        </w:trPr>
        <w:tc>
          <w:tcPr>
            <w:tcW w:w="400" w:type="pct"/>
            <w:vAlign w:val="center"/>
          </w:tcPr>
          <w:p w14:paraId="1C7A1447"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1268ACE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6614:2008</w:t>
            </w:r>
          </w:p>
          <w:p w14:paraId="54BCF95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(IEC 60811:2001)</w:t>
            </w:r>
          </w:p>
        </w:tc>
        <w:tc>
          <w:tcPr>
            <w:tcW w:w="3160" w:type="pct"/>
            <w:noWrap/>
            <w:vAlign w:val="center"/>
          </w:tcPr>
          <w:p w14:paraId="70B69B5A"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Phương pháp thử nghiệm chung đối với vật liệu cách điện và vỏ bọc của cáp điện</w:t>
            </w:r>
          </w:p>
        </w:tc>
      </w:tr>
      <w:tr w:rsidR="00D86417" w:rsidRPr="00E324B0" w14:paraId="3E9F4233" w14:textId="77777777" w:rsidTr="0085227C">
        <w:trPr>
          <w:trHeight w:val="284"/>
        </w:trPr>
        <w:tc>
          <w:tcPr>
            <w:tcW w:w="400" w:type="pct"/>
            <w:vAlign w:val="center"/>
          </w:tcPr>
          <w:p w14:paraId="56F988D1"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3E02AAC5" w14:textId="77777777" w:rsidR="00D86417" w:rsidRPr="00E324B0" w:rsidRDefault="00000000" w:rsidP="00196481">
            <w:pPr>
              <w:spacing w:before="60" w:after="60"/>
              <w:ind w:left="57" w:right="57"/>
              <w:rPr>
                <w:rFonts w:ascii="Times New Roman" w:hAnsi="Times New Roman"/>
                <w:b w:val="0"/>
                <w:bCs/>
                <w:sz w:val="26"/>
                <w:szCs w:val="26"/>
              </w:rPr>
            </w:pPr>
            <w:hyperlink r:id="rId12" w:history="1">
              <w:r w:rsidR="00D86417" w:rsidRPr="00E324B0">
                <w:rPr>
                  <w:rFonts w:ascii="Times New Roman" w:hAnsi="Times New Roman"/>
                  <w:b w:val="0"/>
                  <w:bCs/>
                  <w:sz w:val="26"/>
                  <w:szCs w:val="26"/>
                  <w:lang w:val="sv-SE"/>
                </w:rPr>
                <w:t>TCVN 8665-2011</w:t>
              </w:r>
            </w:hyperlink>
          </w:p>
        </w:tc>
        <w:tc>
          <w:tcPr>
            <w:tcW w:w="3160" w:type="pct"/>
            <w:noWrap/>
            <w:vAlign w:val="center"/>
          </w:tcPr>
          <w:p w14:paraId="075E102D"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lang w:val="sv-SE"/>
              </w:rPr>
              <w:t>Sợi quang dùng cho mạng Viễn thông - Yêu cầu kỹ thuật chung</w:t>
            </w:r>
          </w:p>
        </w:tc>
      </w:tr>
      <w:tr w:rsidR="00D86417" w:rsidRPr="00E324B0" w14:paraId="60DEE59E" w14:textId="77777777" w:rsidTr="0085227C">
        <w:trPr>
          <w:trHeight w:val="284"/>
        </w:trPr>
        <w:tc>
          <w:tcPr>
            <w:tcW w:w="400" w:type="pct"/>
            <w:vAlign w:val="center"/>
          </w:tcPr>
          <w:p w14:paraId="7EBB6CA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774513FE"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6592:2009</w:t>
            </w:r>
          </w:p>
        </w:tc>
        <w:tc>
          <w:tcPr>
            <w:tcW w:w="3160" w:type="pct"/>
            <w:noWrap/>
            <w:vAlign w:val="center"/>
          </w:tcPr>
          <w:p w14:paraId="301CEDE3"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Thiết bị đóng cắt và điều khiển hạ áp</w:t>
            </w:r>
          </w:p>
        </w:tc>
      </w:tr>
      <w:tr w:rsidR="00D86417" w:rsidRPr="00E324B0" w14:paraId="30560C4C" w14:textId="77777777" w:rsidTr="0085227C">
        <w:trPr>
          <w:trHeight w:val="284"/>
        </w:trPr>
        <w:tc>
          <w:tcPr>
            <w:tcW w:w="400" w:type="pct"/>
            <w:vAlign w:val="center"/>
          </w:tcPr>
          <w:p w14:paraId="621BDB87"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61C1B0EB"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7994:2009</w:t>
            </w:r>
          </w:p>
        </w:tc>
        <w:tc>
          <w:tcPr>
            <w:tcW w:w="3160" w:type="pct"/>
            <w:noWrap/>
            <w:vAlign w:val="center"/>
          </w:tcPr>
          <w:p w14:paraId="5EAD1045"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Tủ điện đóng cắt và điều khiển hạ áp</w:t>
            </w:r>
          </w:p>
        </w:tc>
      </w:tr>
      <w:tr w:rsidR="00D86417" w:rsidRPr="00E324B0" w14:paraId="716B2422" w14:textId="77777777" w:rsidTr="0085227C">
        <w:trPr>
          <w:trHeight w:val="284"/>
        </w:trPr>
        <w:tc>
          <w:tcPr>
            <w:tcW w:w="400" w:type="pct"/>
            <w:vAlign w:val="center"/>
          </w:tcPr>
          <w:p w14:paraId="7022824B"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76ED6A68"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4255:2008</w:t>
            </w:r>
          </w:p>
        </w:tc>
        <w:tc>
          <w:tcPr>
            <w:tcW w:w="3160" w:type="pct"/>
            <w:noWrap/>
            <w:vAlign w:val="center"/>
          </w:tcPr>
          <w:p w14:paraId="0D181F08"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Cấp bảo vệ bằng vỏ ngoài (mã IP)</w:t>
            </w:r>
          </w:p>
        </w:tc>
      </w:tr>
      <w:tr w:rsidR="00D86417" w:rsidRPr="00E324B0" w14:paraId="13BCA1E1" w14:textId="77777777" w:rsidTr="0085227C">
        <w:trPr>
          <w:trHeight w:val="284"/>
        </w:trPr>
        <w:tc>
          <w:tcPr>
            <w:tcW w:w="400" w:type="pct"/>
            <w:vAlign w:val="center"/>
          </w:tcPr>
          <w:p w14:paraId="36562F54"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2362707A"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8859 : 2023</w:t>
            </w:r>
          </w:p>
        </w:tc>
        <w:tc>
          <w:tcPr>
            <w:tcW w:w="3160" w:type="pct"/>
            <w:noWrap/>
            <w:vAlign w:val="center"/>
          </w:tcPr>
          <w:p w14:paraId="1281AC53"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Lớp móng cấp phối đá dăm trong kết cấu áo đường - Thi công và nghiệm thu</w:t>
            </w:r>
          </w:p>
        </w:tc>
      </w:tr>
      <w:tr w:rsidR="00D86417" w:rsidRPr="00E324B0" w14:paraId="4505A536" w14:textId="77777777" w:rsidTr="0085227C">
        <w:trPr>
          <w:trHeight w:val="284"/>
        </w:trPr>
        <w:tc>
          <w:tcPr>
            <w:tcW w:w="400" w:type="pct"/>
            <w:vAlign w:val="center"/>
          </w:tcPr>
          <w:p w14:paraId="469AF148"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4127280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8818-1:2011</w:t>
            </w:r>
          </w:p>
        </w:tc>
        <w:tc>
          <w:tcPr>
            <w:tcW w:w="3160" w:type="pct"/>
            <w:noWrap/>
            <w:vAlign w:val="center"/>
          </w:tcPr>
          <w:p w14:paraId="163687D5"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Nhựa đường lỏng – Yêu cầu kỹ thuật</w:t>
            </w:r>
          </w:p>
        </w:tc>
      </w:tr>
      <w:tr w:rsidR="00D86417" w:rsidRPr="00E324B0" w14:paraId="5736EE9D" w14:textId="77777777" w:rsidTr="0085227C">
        <w:trPr>
          <w:trHeight w:val="284"/>
        </w:trPr>
        <w:tc>
          <w:tcPr>
            <w:tcW w:w="400" w:type="pct"/>
            <w:vAlign w:val="center"/>
          </w:tcPr>
          <w:p w14:paraId="049FD041"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0204F39B"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7493-2005</w:t>
            </w:r>
          </w:p>
        </w:tc>
        <w:tc>
          <w:tcPr>
            <w:tcW w:w="3160" w:type="pct"/>
            <w:noWrap/>
            <w:vAlign w:val="center"/>
          </w:tcPr>
          <w:p w14:paraId="1302384F"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Bitum – Yêu cầu kỹ thuật</w:t>
            </w:r>
          </w:p>
        </w:tc>
      </w:tr>
      <w:tr w:rsidR="00D86417" w:rsidRPr="00E324B0" w14:paraId="3E18A5C1" w14:textId="77777777" w:rsidTr="0085227C">
        <w:trPr>
          <w:trHeight w:val="284"/>
        </w:trPr>
        <w:tc>
          <w:tcPr>
            <w:tcW w:w="400" w:type="pct"/>
            <w:vAlign w:val="center"/>
          </w:tcPr>
          <w:p w14:paraId="716CEB8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7A957D5A"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8817:2011</w:t>
            </w:r>
          </w:p>
        </w:tc>
        <w:tc>
          <w:tcPr>
            <w:tcW w:w="3160" w:type="pct"/>
            <w:noWrap/>
            <w:vAlign w:val="center"/>
          </w:tcPr>
          <w:p w14:paraId="53F6CCB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Nhũ tương nhựa đường axit</w:t>
            </w:r>
          </w:p>
        </w:tc>
      </w:tr>
      <w:tr w:rsidR="00D86417" w:rsidRPr="00E324B0" w14:paraId="1280B9BE" w14:textId="77777777" w:rsidTr="0085227C">
        <w:trPr>
          <w:trHeight w:val="284"/>
        </w:trPr>
        <w:tc>
          <w:tcPr>
            <w:tcW w:w="400" w:type="pct"/>
            <w:vAlign w:val="center"/>
          </w:tcPr>
          <w:p w14:paraId="529BC111"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3C4A8EDB"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8097-1:2010</w:t>
            </w:r>
          </w:p>
        </w:tc>
        <w:tc>
          <w:tcPr>
            <w:tcW w:w="3160" w:type="pct"/>
            <w:noWrap/>
            <w:vAlign w:val="center"/>
          </w:tcPr>
          <w:p w14:paraId="13572DB2"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Bộ chống sét - Phần 1: Bộ chống sét có khe hở kiểu điện trở phi tuyến dùng cho hệ thống điện xoay chiều</w:t>
            </w:r>
          </w:p>
        </w:tc>
      </w:tr>
      <w:tr w:rsidR="00D86417" w:rsidRPr="00E324B0" w14:paraId="51728BE9" w14:textId="77777777" w:rsidTr="0085227C">
        <w:trPr>
          <w:trHeight w:val="284"/>
        </w:trPr>
        <w:tc>
          <w:tcPr>
            <w:tcW w:w="400" w:type="pct"/>
            <w:vAlign w:val="center"/>
          </w:tcPr>
          <w:p w14:paraId="6F626AB6"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2DA4CD44"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9385:2012</w:t>
            </w:r>
          </w:p>
        </w:tc>
        <w:tc>
          <w:tcPr>
            <w:tcW w:w="3160" w:type="pct"/>
            <w:noWrap/>
            <w:vAlign w:val="center"/>
          </w:tcPr>
          <w:p w14:paraId="26637B0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Chống sét cho công trình xây dựng - Hướng dẫn thiết kế, kiểm tra và bảo trì hệ thống</w:t>
            </w:r>
          </w:p>
        </w:tc>
      </w:tr>
      <w:tr w:rsidR="00D86417" w:rsidRPr="00E324B0" w14:paraId="5136DBA6" w14:textId="77777777" w:rsidTr="0085227C">
        <w:trPr>
          <w:trHeight w:val="284"/>
        </w:trPr>
        <w:tc>
          <w:tcPr>
            <w:tcW w:w="400" w:type="pct"/>
            <w:vAlign w:val="center"/>
          </w:tcPr>
          <w:p w14:paraId="326E4C7A"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4C78AE33"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lang w:val="nl-NL"/>
              </w:rPr>
              <w:t>TCVN 13567:2022</w:t>
            </w:r>
          </w:p>
        </w:tc>
        <w:tc>
          <w:tcPr>
            <w:tcW w:w="3160" w:type="pct"/>
            <w:noWrap/>
            <w:vAlign w:val="center"/>
          </w:tcPr>
          <w:p w14:paraId="4CBFB81D" w14:textId="77777777" w:rsidR="00D86417" w:rsidRPr="00E324B0" w:rsidRDefault="00D86417" w:rsidP="00196481">
            <w:pPr>
              <w:autoSpaceDE w:val="0"/>
              <w:autoSpaceDN w:val="0"/>
              <w:spacing w:before="20" w:after="20" w:line="293" w:lineRule="auto"/>
              <w:rPr>
                <w:rFonts w:ascii="Times New Roman" w:hAnsi="Times New Roman"/>
                <w:b w:val="0"/>
                <w:bCs/>
                <w:sz w:val="26"/>
                <w:szCs w:val="26"/>
              </w:rPr>
            </w:pPr>
            <w:r w:rsidRPr="00E324B0">
              <w:rPr>
                <w:rFonts w:ascii="Times New Roman" w:hAnsi="Times New Roman"/>
                <w:b w:val="0"/>
                <w:bCs/>
                <w:sz w:val="26"/>
                <w:szCs w:val="26"/>
              </w:rPr>
              <w:t>Lớp mặt đường bằng hỗn hợp nhựa</w:t>
            </w:r>
          </w:p>
          <w:p w14:paraId="7207055A" w14:textId="77777777" w:rsidR="00D86417" w:rsidRPr="00E324B0" w:rsidRDefault="00D86417" w:rsidP="00196481">
            <w:pPr>
              <w:autoSpaceDE w:val="0"/>
              <w:autoSpaceDN w:val="0"/>
              <w:spacing w:before="20" w:after="20" w:line="293" w:lineRule="auto"/>
              <w:rPr>
                <w:rFonts w:ascii="Times New Roman" w:hAnsi="Times New Roman"/>
                <w:b w:val="0"/>
                <w:bCs/>
                <w:sz w:val="26"/>
                <w:szCs w:val="26"/>
              </w:rPr>
            </w:pPr>
            <w:r w:rsidRPr="00E324B0">
              <w:rPr>
                <w:rFonts w:ascii="Times New Roman" w:hAnsi="Times New Roman"/>
                <w:b w:val="0"/>
                <w:bCs/>
                <w:sz w:val="26"/>
                <w:szCs w:val="26"/>
              </w:rPr>
              <w:t>nóng - Thi công và nghiệm thu - Phần 1 : Bê tông nhựa chặt sử dụng nhựa đường</w:t>
            </w:r>
          </w:p>
          <w:p w14:paraId="12653F37"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thông thường</w:t>
            </w:r>
          </w:p>
        </w:tc>
      </w:tr>
      <w:tr w:rsidR="00D86417" w:rsidRPr="00E324B0" w14:paraId="3B0398A4" w14:textId="77777777" w:rsidTr="0085227C">
        <w:trPr>
          <w:trHeight w:val="284"/>
        </w:trPr>
        <w:tc>
          <w:tcPr>
            <w:tcW w:w="400" w:type="pct"/>
            <w:vAlign w:val="center"/>
          </w:tcPr>
          <w:p w14:paraId="409551C3"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3B6E733E"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lang w:val="vi-VN"/>
              </w:rPr>
              <w:t>TCVN 8791:2011</w:t>
            </w:r>
          </w:p>
        </w:tc>
        <w:tc>
          <w:tcPr>
            <w:tcW w:w="3160" w:type="pct"/>
            <w:noWrap/>
            <w:vAlign w:val="center"/>
          </w:tcPr>
          <w:p w14:paraId="1747DD5B"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lang w:val="nl-NL"/>
              </w:rPr>
              <w:t>Sơn tín hiệu giao thông – vật liệu kẻ đường phản quang dẻo nhiệt dẻo – yêu cầu kỹ thuật và phương pháp thử thi công và nghiệm thu</w:t>
            </w:r>
          </w:p>
        </w:tc>
      </w:tr>
      <w:tr w:rsidR="00D86417" w:rsidRPr="00E324B0" w14:paraId="6F4C4698" w14:textId="77777777" w:rsidTr="0085227C">
        <w:trPr>
          <w:trHeight w:val="284"/>
        </w:trPr>
        <w:tc>
          <w:tcPr>
            <w:tcW w:w="400" w:type="pct"/>
            <w:vAlign w:val="center"/>
          </w:tcPr>
          <w:p w14:paraId="1403A858"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6B5DE67F"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10298:2014</w:t>
            </w:r>
          </w:p>
        </w:tc>
        <w:tc>
          <w:tcPr>
            <w:tcW w:w="3160" w:type="pct"/>
            <w:noWrap/>
            <w:vAlign w:val="center"/>
          </w:tcPr>
          <w:p w14:paraId="0C608EA0"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Tín hiệu truyền hình internet - Yêu cầu kỹ thuật</w:t>
            </w:r>
          </w:p>
        </w:tc>
      </w:tr>
      <w:tr w:rsidR="00D86417" w:rsidRPr="00E324B0" w14:paraId="42B8EFF7" w14:textId="77777777" w:rsidTr="0085227C">
        <w:trPr>
          <w:trHeight w:val="284"/>
        </w:trPr>
        <w:tc>
          <w:tcPr>
            <w:tcW w:w="400" w:type="pct"/>
            <w:vAlign w:val="center"/>
          </w:tcPr>
          <w:p w14:paraId="5C3D3771"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3384DE9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9373:2012</w:t>
            </w:r>
          </w:p>
        </w:tc>
        <w:tc>
          <w:tcPr>
            <w:tcW w:w="3160" w:type="pct"/>
            <w:noWrap/>
            <w:vAlign w:val="center"/>
          </w:tcPr>
          <w:p w14:paraId="0B5B2577"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Thiết bị trong hệ thống phân phối cáp tín hiệu truyền hình - Yêu cầu về tương thích điện tử (EMC)</w:t>
            </w:r>
          </w:p>
        </w:tc>
      </w:tr>
      <w:tr w:rsidR="00D86417" w:rsidRPr="00E324B0" w14:paraId="3142A080" w14:textId="77777777" w:rsidTr="0085227C">
        <w:trPr>
          <w:trHeight w:val="284"/>
        </w:trPr>
        <w:tc>
          <w:tcPr>
            <w:tcW w:w="400" w:type="pct"/>
            <w:vAlign w:val="center"/>
          </w:tcPr>
          <w:p w14:paraId="4BDAB73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20B47734"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lang w:val="nl-NL"/>
              </w:rPr>
              <w:t>TCVN 6768-1:2000</w:t>
            </w:r>
          </w:p>
        </w:tc>
        <w:tc>
          <w:tcPr>
            <w:tcW w:w="3160" w:type="pct"/>
            <w:noWrap/>
            <w:vAlign w:val="center"/>
          </w:tcPr>
          <w:p w14:paraId="464DC9C7"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lang w:val="de-DE"/>
              </w:rPr>
              <w:t>Thiết bị hệ thống nghe nhìn, video và truyền hình - Quy định chung</w:t>
            </w:r>
          </w:p>
        </w:tc>
      </w:tr>
      <w:tr w:rsidR="00D86417" w:rsidRPr="00E324B0" w14:paraId="52D0D5B0" w14:textId="77777777" w:rsidTr="0085227C">
        <w:trPr>
          <w:trHeight w:val="284"/>
        </w:trPr>
        <w:tc>
          <w:tcPr>
            <w:tcW w:w="400" w:type="pct"/>
            <w:vAlign w:val="center"/>
          </w:tcPr>
          <w:p w14:paraId="641413BB"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7145E6D7"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9250:2012</w:t>
            </w:r>
          </w:p>
        </w:tc>
        <w:tc>
          <w:tcPr>
            <w:tcW w:w="3160" w:type="pct"/>
            <w:noWrap/>
            <w:vAlign w:val="center"/>
          </w:tcPr>
          <w:p w14:paraId="21B5B441"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lang w:val="nl-NL"/>
              </w:rPr>
              <w:t>Trung tâm dữ liệu - Yêu cầu về hạ tầng kỹ thuật viễn thông.</w:t>
            </w:r>
          </w:p>
        </w:tc>
      </w:tr>
      <w:tr w:rsidR="00D86417" w:rsidRPr="00E324B0" w14:paraId="4DF5426D" w14:textId="77777777" w:rsidTr="0085227C">
        <w:trPr>
          <w:trHeight w:val="284"/>
        </w:trPr>
        <w:tc>
          <w:tcPr>
            <w:tcW w:w="400" w:type="pct"/>
            <w:vAlign w:val="center"/>
          </w:tcPr>
          <w:p w14:paraId="30A2A3FE"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tcPr>
          <w:p w14:paraId="6A7A260E"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10607-1:2014 (ISO/IEC 15026-1:2013)</w:t>
            </w:r>
          </w:p>
        </w:tc>
        <w:tc>
          <w:tcPr>
            <w:tcW w:w="3160" w:type="pct"/>
            <w:noWrap/>
          </w:tcPr>
          <w:p w14:paraId="6B12DEAB"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Kỹ thuật phần mềm và hệ thống-Đảm bảo phần mềm va hệ thống</w:t>
            </w:r>
          </w:p>
        </w:tc>
      </w:tr>
      <w:tr w:rsidR="00D86417" w:rsidRPr="00E324B0" w14:paraId="5B5EAE79" w14:textId="77777777" w:rsidTr="0085227C">
        <w:trPr>
          <w:trHeight w:val="284"/>
        </w:trPr>
        <w:tc>
          <w:tcPr>
            <w:tcW w:w="400" w:type="pct"/>
            <w:vAlign w:val="center"/>
          </w:tcPr>
          <w:p w14:paraId="550236A0"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50F6689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10176:2017</w:t>
            </w:r>
          </w:p>
        </w:tc>
        <w:tc>
          <w:tcPr>
            <w:tcW w:w="3160" w:type="pct"/>
            <w:noWrap/>
            <w:vAlign w:val="center"/>
          </w:tcPr>
          <w:p w14:paraId="18179292"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Công nghệ thông tin - Kiến trúc thiết bị UPNP</w:t>
            </w:r>
          </w:p>
        </w:tc>
      </w:tr>
      <w:tr w:rsidR="00D86417" w:rsidRPr="00E324B0" w14:paraId="40AE060F" w14:textId="77777777" w:rsidTr="0085227C">
        <w:trPr>
          <w:trHeight w:val="284"/>
        </w:trPr>
        <w:tc>
          <w:tcPr>
            <w:tcW w:w="400" w:type="pct"/>
            <w:vAlign w:val="center"/>
          </w:tcPr>
          <w:p w14:paraId="5A584414"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tcPr>
          <w:p w14:paraId="0738913B"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7570-2006</w:t>
            </w:r>
          </w:p>
        </w:tc>
        <w:tc>
          <w:tcPr>
            <w:tcW w:w="3160" w:type="pct"/>
            <w:noWrap/>
          </w:tcPr>
          <w:p w14:paraId="20282F5F"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Cát xây dựng</w:t>
            </w:r>
          </w:p>
        </w:tc>
      </w:tr>
      <w:tr w:rsidR="00D86417" w:rsidRPr="00E324B0" w14:paraId="1780C832" w14:textId="77777777" w:rsidTr="0085227C">
        <w:trPr>
          <w:trHeight w:val="284"/>
        </w:trPr>
        <w:tc>
          <w:tcPr>
            <w:tcW w:w="400" w:type="pct"/>
            <w:vAlign w:val="center"/>
          </w:tcPr>
          <w:p w14:paraId="6F2B5047"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tcPr>
          <w:p w14:paraId="6BB3A40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7570-2006</w:t>
            </w:r>
          </w:p>
        </w:tc>
        <w:tc>
          <w:tcPr>
            <w:tcW w:w="3160" w:type="pct"/>
            <w:noWrap/>
          </w:tcPr>
          <w:p w14:paraId="65A8CB01"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Đá dăm (sỏi) các loại dùng trong bê tông</w:t>
            </w:r>
          </w:p>
        </w:tc>
      </w:tr>
      <w:tr w:rsidR="00D86417" w:rsidRPr="00E324B0" w14:paraId="1943486F" w14:textId="77777777" w:rsidTr="0085227C">
        <w:trPr>
          <w:trHeight w:val="284"/>
        </w:trPr>
        <w:tc>
          <w:tcPr>
            <w:tcW w:w="400" w:type="pct"/>
            <w:vAlign w:val="center"/>
          </w:tcPr>
          <w:p w14:paraId="428CF00B"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tcPr>
          <w:p w14:paraId="33E1B395"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7572-2006</w:t>
            </w:r>
          </w:p>
        </w:tc>
        <w:tc>
          <w:tcPr>
            <w:tcW w:w="3160" w:type="pct"/>
            <w:noWrap/>
          </w:tcPr>
          <w:p w14:paraId="74B32FF2"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Cốt liệu dùng cho bê tông và vữa – Phương pháp thử</w:t>
            </w:r>
          </w:p>
        </w:tc>
      </w:tr>
      <w:tr w:rsidR="00D86417" w:rsidRPr="00E324B0" w14:paraId="0B42EC13" w14:textId="77777777" w:rsidTr="0085227C">
        <w:trPr>
          <w:trHeight w:val="284"/>
        </w:trPr>
        <w:tc>
          <w:tcPr>
            <w:tcW w:w="400" w:type="pct"/>
            <w:vAlign w:val="center"/>
          </w:tcPr>
          <w:p w14:paraId="453E84FE"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tcPr>
          <w:p w14:paraId="0A80E6BC"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7570-2006</w:t>
            </w:r>
          </w:p>
        </w:tc>
        <w:tc>
          <w:tcPr>
            <w:tcW w:w="3160" w:type="pct"/>
            <w:noWrap/>
          </w:tcPr>
          <w:p w14:paraId="0E206156"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Cốt liệu dùng cho bê tông và vữa – Yêu cầu kỹ thuật</w:t>
            </w:r>
          </w:p>
        </w:tc>
      </w:tr>
      <w:tr w:rsidR="00D86417" w:rsidRPr="00E324B0" w14:paraId="32439AD7" w14:textId="77777777" w:rsidTr="0085227C">
        <w:trPr>
          <w:trHeight w:val="284"/>
        </w:trPr>
        <w:tc>
          <w:tcPr>
            <w:tcW w:w="400" w:type="pct"/>
            <w:vAlign w:val="center"/>
          </w:tcPr>
          <w:p w14:paraId="2167417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tcPr>
          <w:p w14:paraId="11480ED0"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8699:2011</w:t>
            </w:r>
          </w:p>
        </w:tc>
        <w:tc>
          <w:tcPr>
            <w:tcW w:w="3160" w:type="pct"/>
          </w:tcPr>
          <w:p w14:paraId="146CF01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Ống nhựa dùng cho tuyến cáp ngầm - Yêu cầu kỹ thuật.</w:t>
            </w:r>
          </w:p>
        </w:tc>
      </w:tr>
      <w:tr w:rsidR="00D86417" w:rsidRPr="00E324B0" w14:paraId="369CE783" w14:textId="77777777" w:rsidTr="0085227C">
        <w:trPr>
          <w:trHeight w:val="284"/>
        </w:trPr>
        <w:tc>
          <w:tcPr>
            <w:tcW w:w="400" w:type="pct"/>
            <w:vAlign w:val="center"/>
          </w:tcPr>
          <w:p w14:paraId="669806F1"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714F276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QCVN 41:2024/BGTVT</w:t>
            </w:r>
          </w:p>
        </w:tc>
        <w:tc>
          <w:tcPr>
            <w:tcW w:w="3160" w:type="pct"/>
            <w:noWrap/>
            <w:vAlign w:val="center"/>
          </w:tcPr>
          <w:p w14:paraId="04A7DB83"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Quy chuẩn kỹ thuật quốc gia về báo hiệu đường bộ</w:t>
            </w:r>
          </w:p>
        </w:tc>
      </w:tr>
      <w:tr w:rsidR="00D86417" w:rsidRPr="00E324B0" w14:paraId="57246142" w14:textId="77777777" w:rsidTr="00196481">
        <w:trPr>
          <w:trHeight w:val="284"/>
        </w:trPr>
        <w:tc>
          <w:tcPr>
            <w:tcW w:w="400" w:type="pct"/>
            <w:vAlign w:val="center"/>
          </w:tcPr>
          <w:p w14:paraId="3C6A6BE6"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4600" w:type="pct"/>
            <w:gridSpan w:val="2"/>
            <w:noWrap/>
            <w:vAlign w:val="center"/>
          </w:tcPr>
          <w:p w14:paraId="59BA3231"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Các tiêu chuẩn hiện hành có liên quan</w:t>
            </w:r>
          </w:p>
        </w:tc>
      </w:tr>
    </w:tbl>
    <w:p w14:paraId="29B40A8D" w14:textId="77777777" w:rsidR="007D4018" w:rsidRPr="00E324B0" w:rsidRDefault="007D4018" w:rsidP="007D4018">
      <w:pPr>
        <w:pStyle w:val="Heading1"/>
        <w:spacing w:before="20" w:after="20" w:line="276" w:lineRule="auto"/>
        <w:ind w:firstLine="567"/>
        <w:rPr>
          <w:u w:val="none"/>
        </w:rPr>
      </w:pPr>
      <w:bookmarkStart w:id="109" w:name="_Toc240379846"/>
      <w:r w:rsidRPr="00E324B0">
        <w:rPr>
          <w:u w:val="none"/>
        </w:rPr>
        <w:t>III. NỘI DUNG THUYẾT MINH.</w:t>
      </w:r>
      <w:bookmarkEnd w:id="106"/>
      <w:bookmarkEnd w:id="109"/>
    </w:p>
    <w:p w14:paraId="7B059A70" w14:textId="77777777" w:rsidR="00AE0DD7" w:rsidRPr="00E324B0" w:rsidRDefault="00AE0DD7" w:rsidP="00AE0DD7">
      <w:pPr>
        <w:pStyle w:val="Heading2"/>
        <w:spacing w:before="20" w:after="20" w:line="276" w:lineRule="auto"/>
        <w:ind w:firstLine="567"/>
        <w:rPr>
          <w:rFonts w:ascii="Times New Roman" w:hAnsi="Times New Roman" w:cs="Times New Roman"/>
          <w:b/>
          <w:color w:val="auto"/>
        </w:rPr>
      </w:pPr>
      <w:bookmarkStart w:id="110" w:name="_Toc240379847"/>
      <w:r w:rsidRPr="00E324B0">
        <w:rPr>
          <w:rFonts w:ascii="Times New Roman" w:hAnsi="Times New Roman" w:cs="Times New Roman"/>
          <w:b/>
          <w:color w:val="auto"/>
        </w:rPr>
        <w:t>3.1. Sự cần thiết đầu tư.</w:t>
      </w:r>
      <w:bookmarkEnd w:id="110"/>
    </w:p>
    <w:p w14:paraId="2102A503" w14:textId="77777777" w:rsidR="0087261A" w:rsidRDefault="0087261A" w:rsidP="0087261A">
      <w:pPr>
        <w:spacing w:before="20" w:after="20" w:line="360" w:lineRule="exact"/>
        <w:ind w:firstLine="567"/>
        <w:jc w:val="both"/>
        <w:rPr>
          <w:rFonts w:ascii="Times New Roman" w:hAnsi="Times New Roman"/>
          <w:b w:val="0"/>
          <w:sz w:val="26"/>
          <w:szCs w:val="26"/>
        </w:rPr>
      </w:pPr>
      <w:bookmarkStart w:id="111" w:name="_Hlk127258098"/>
      <w:r w:rsidRPr="00E324B0">
        <w:rPr>
          <w:rFonts w:ascii="Times New Roman" w:hAnsi="Times New Roman"/>
          <w:b w:val="0"/>
          <w:sz w:val="26"/>
          <w:szCs w:val="26"/>
        </w:rPr>
        <w:t xml:space="preserve">- Tại </w:t>
      </w:r>
      <w:r w:rsidR="00063D4A" w:rsidRPr="00E324B0">
        <w:rPr>
          <w:rFonts w:ascii="Times New Roman" w:hAnsi="Times New Roman"/>
          <w:b w:val="0"/>
          <w:sz w:val="26"/>
          <w:szCs w:val="26"/>
        </w:rPr>
        <w:t xml:space="preserve">17 điểm quay đầu, nút giao không có đèn tín hiệu </w:t>
      </w:r>
      <w:r w:rsidR="00BA62C2">
        <w:rPr>
          <w:rFonts w:ascii="Times New Roman" w:hAnsi="Times New Roman"/>
          <w:b w:val="0"/>
          <w:sz w:val="26"/>
          <w:szCs w:val="26"/>
        </w:rPr>
        <w:t>tr</w:t>
      </w:r>
      <w:r w:rsidR="00BA62C2" w:rsidRPr="00BA62C2">
        <w:rPr>
          <w:rFonts w:ascii="Times New Roman" w:hAnsi="Times New Roman"/>
          <w:b w:val="0"/>
          <w:sz w:val="26"/>
          <w:szCs w:val="26"/>
        </w:rPr>
        <w:t>ên QL.5 đoạn từ Km11+135 - Km107+926 thuộc địa phận tỉnh Hưng Yên và Thành phố Hải Phòng</w:t>
      </w:r>
      <w:r w:rsidR="00063D4A" w:rsidRPr="00E324B0">
        <w:rPr>
          <w:rFonts w:ascii="Times New Roman" w:hAnsi="Times New Roman"/>
          <w:b w:val="0"/>
          <w:sz w:val="26"/>
          <w:szCs w:val="26"/>
        </w:rPr>
        <w:t>, bao gồm:</w:t>
      </w:r>
    </w:p>
    <w:p w14:paraId="7D813456" w14:textId="77777777" w:rsidR="00D919D7" w:rsidRPr="00D919D7" w:rsidRDefault="00D919D7" w:rsidP="0087261A">
      <w:pPr>
        <w:spacing w:before="20" w:after="20" w:line="360" w:lineRule="exact"/>
        <w:ind w:firstLine="567"/>
        <w:jc w:val="both"/>
        <w:rPr>
          <w:rFonts w:ascii="Times New Roman" w:hAnsi="Times New Roman"/>
          <w:b w:val="0"/>
          <w:i/>
          <w:iCs/>
          <w:sz w:val="26"/>
          <w:szCs w:val="26"/>
        </w:rPr>
      </w:pPr>
      <w:r w:rsidRPr="00D919D7">
        <w:rPr>
          <w:rFonts w:ascii="Times New Roman" w:hAnsi="Times New Roman"/>
          <w:b w:val="0"/>
          <w:i/>
          <w:iCs/>
          <w:sz w:val="26"/>
          <w:szCs w:val="26"/>
        </w:rPr>
        <w:t>a. Địa phận tỉnh Hưng Yên:</w:t>
      </w:r>
    </w:p>
    <w:p w14:paraId="60C1B5AF" w14:textId="77777777" w:rsidR="00063D4A" w:rsidRPr="00E324B0" w:rsidRDefault="00063D4A" w:rsidP="00063D4A">
      <w:pPr>
        <w:pStyle w:val="Heading1"/>
        <w:widowControl w:val="0"/>
        <w:tabs>
          <w:tab w:val="left" w:pos="567"/>
        </w:tabs>
        <w:spacing w:before="0" w:after="120" w:line="340" w:lineRule="atLeast"/>
        <w:ind w:firstLine="284"/>
        <w:jc w:val="both"/>
        <w:rPr>
          <w:b w:val="0"/>
          <w:u w:val="none"/>
        </w:rPr>
      </w:pPr>
      <w:bookmarkStart w:id="112" w:name="_Toc240379848"/>
      <w:r w:rsidRPr="00E324B0">
        <w:rPr>
          <w:b w:val="0"/>
          <w:u w:val="none"/>
        </w:rPr>
        <w:t>(1) Km16+350 đến Km16+450;</w:t>
      </w:r>
      <w:bookmarkEnd w:id="112"/>
    </w:p>
    <w:p w14:paraId="0263F0E4" w14:textId="77777777" w:rsidR="00063D4A" w:rsidRPr="00E324B0" w:rsidRDefault="00063D4A" w:rsidP="00063D4A">
      <w:pPr>
        <w:pStyle w:val="Heading1"/>
        <w:widowControl w:val="0"/>
        <w:tabs>
          <w:tab w:val="left" w:pos="567"/>
        </w:tabs>
        <w:spacing w:before="0" w:after="120" w:line="340" w:lineRule="atLeast"/>
        <w:ind w:firstLine="284"/>
        <w:jc w:val="both"/>
        <w:rPr>
          <w:b w:val="0"/>
          <w:u w:val="none"/>
        </w:rPr>
      </w:pPr>
      <w:bookmarkStart w:id="113" w:name="_Toc240379849"/>
      <w:r w:rsidRPr="00E324B0">
        <w:rPr>
          <w:b w:val="0"/>
          <w:u w:val="none"/>
        </w:rPr>
        <w:t>(2) Km27+150 đến Km27+230;</w:t>
      </w:r>
      <w:bookmarkEnd w:id="113"/>
    </w:p>
    <w:p w14:paraId="4F1D0709" w14:textId="77777777" w:rsidR="00063D4A" w:rsidRPr="00E324B0" w:rsidRDefault="00063D4A" w:rsidP="00063D4A">
      <w:pPr>
        <w:pStyle w:val="Heading1"/>
        <w:widowControl w:val="0"/>
        <w:tabs>
          <w:tab w:val="left" w:pos="567"/>
        </w:tabs>
        <w:spacing w:before="0" w:after="120" w:line="340" w:lineRule="atLeast"/>
        <w:ind w:firstLine="284"/>
        <w:jc w:val="both"/>
        <w:rPr>
          <w:b w:val="0"/>
          <w:u w:val="none"/>
        </w:rPr>
      </w:pPr>
      <w:bookmarkStart w:id="114" w:name="_Toc240379850"/>
      <w:r w:rsidRPr="00E324B0">
        <w:rPr>
          <w:b w:val="0"/>
          <w:u w:val="none"/>
        </w:rPr>
        <w:t>(3) Km30+200 đến Km30+300;</w:t>
      </w:r>
      <w:bookmarkEnd w:id="114"/>
    </w:p>
    <w:p w14:paraId="27A3C48E" w14:textId="77777777" w:rsidR="00063D4A" w:rsidRDefault="00063D4A" w:rsidP="00063D4A">
      <w:pPr>
        <w:pStyle w:val="Heading1"/>
        <w:widowControl w:val="0"/>
        <w:tabs>
          <w:tab w:val="left" w:pos="567"/>
        </w:tabs>
        <w:spacing w:before="0" w:after="120" w:line="340" w:lineRule="atLeast"/>
        <w:ind w:firstLine="284"/>
        <w:jc w:val="both"/>
        <w:rPr>
          <w:b w:val="0"/>
          <w:u w:val="none"/>
        </w:rPr>
      </w:pPr>
      <w:bookmarkStart w:id="115" w:name="_Toc240379851"/>
      <w:r w:rsidRPr="00E324B0">
        <w:rPr>
          <w:b w:val="0"/>
          <w:u w:val="none"/>
        </w:rPr>
        <w:t>(4) Km31+300 đến Km31+400;</w:t>
      </w:r>
      <w:bookmarkEnd w:id="115"/>
    </w:p>
    <w:p w14:paraId="50B855B9" w14:textId="77777777" w:rsidR="00D919D7" w:rsidRPr="00D919D7" w:rsidRDefault="00D919D7" w:rsidP="00D919D7">
      <w:pPr>
        <w:spacing w:before="20" w:after="20" w:line="360" w:lineRule="exact"/>
        <w:ind w:firstLine="567"/>
        <w:jc w:val="both"/>
        <w:rPr>
          <w:rFonts w:ascii="Times New Roman" w:hAnsi="Times New Roman"/>
          <w:b w:val="0"/>
          <w:i/>
          <w:iCs/>
          <w:sz w:val="26"/>
          <w:szCs w:val="26"/>
        </w:rPr>
      </w:pPr>
      <w:r>
        <w:rPr>
          <w:rFonts w:ascii="Times New Roman" w:hAnsi="Times New Roman"/>
          <w:b w:val="0"/>
          <w:i/>
          <w:iCs/>
          <w:sz w:val="26"/>
          <w:szCs w:val="26"/>
        </w:rPr>
        <w:t>b</w:t>
      </w:r>
      <w:r w:rsidRPr="00D919D7">
        <w:rPr>
          <w:rFonts w:ascii="Times New Roman" w:hAnsi="Times New Roman"/>
          <w:b w:val="0"/>
          <w:i/>
          <w:iCs/>
          <w:sz w:val="26"/>
          <w:szCs w:val="26"/>
        </w:rPr>
        <w:t xml:space="preserve">. Địa phận tỉnh </w:t>
      </w:r>
      <w:r>
        <w:rPr>
          <w:rFonts w:ascii="Times New Roman" w:hAnsi="Times New Roman"/>
          <w:b w:val="0"/>
          <w:i/>
          <w:iCs/>
          <w:sz w:val="26"/>
          <w:szCs w:val="26"/>
        </w:rPr>
        <w:t>thành phố Hải Phòng</w:t>
      </w:r>
      <w:r w:rsidRPr="00D919D7">
        <w:rPr>
          <w:rFonts w:ascii="Times New Roman" w:hAnsi="Times New Roman"/>
          <w:b w:val="0"/>
          <w:i/>
          <w:iCs/>
          <w:sz w:val="26"/>
          <w:szCs w:val="26"/>
        </w:rPr>
        <w:t>:</w:t>
      </w:r>
    </w:p>
    <w:p w14:paraId="4ABD87C0" w14:textId="77777777" w:rsidR="00063D4A" w:rsidRPr="00E324B0" w:rsidRDefault="00063D4A" w:rsidP="00063D4A">
      <w:pPr>
        <w:pStyle w:val="Heading1"/>
        <w:widowControl w:val="0"/>
        <w:tabs>
          <w:tab w:val="left" w:pos="567"/>
        </w:tabs>
        <w:spacing w:before="0" w:after="120" w:line="340" w:lineRule="atLeast"/>
        <w:ind w:firstLine="284"/>
        <w:jc w:val="both"/>
        <w:rPr>
          <w:b w:val="0"/>
          <w:u w:val="none"/>
        </w:rPr>
      </w:pPr>
      <w:bookmarkStart w:id="116" w:name="_Toc240379852"/>
      <w:r w:rsidRPr="00E324B0">
        <w:rPr>
          <w:b w:val="0"/>
          <w:u w:val="none"/>
        </w:rPr>
        <w:t>(5) Km36+700 đến km36+900;</w:t>
      </w:r>
      <w:bookmarkEnd w:id="116"/>
    </w:p>
    <w:p w14:paraId="640DC004" w14:textId="77777777" w:rsidR="00063D4A" w:rsidRPr="00E324B0" w:rsidRDefault="00063D4A" w:rsidP="00063D4A">
      <w:pPr>
        <w:tabs>
          <w:tab w:val="left" w:pos="567"/>
        </w:tabs>
        <w:spacing w:after="120" w:line="340" w:lineRule="atLeast"/>
        <w:ind w:firstLine="284"/>
        <w:rPr>
          <w:rFonts w:ascii="Times New Roman" w:hAnsi="Times New Roman"/>
          <w:b w:val="0"/>
          <w:sz w:val="26"/>
          <w:szCs w:val="26"/>
        </w:rPr>
      </w:pPr>
      <w:r w:rsidRPr="00E324B0">
        <w:rPr>
          <w:rFonts w:ascii="Times New Roman" w:hAnsi="Times New Roman"/>
          <w:b w:val="0"/>
          <w:sz w:val="26"/>
          <w:szCs w:val="26"/>
        </w:rPr>
        <w:t>(6) Km42+600 đến Km42+800</w:t>
      </w:r>
    </w:p>
    <w:p w14:paraId="7E8C4F89" w14:textId="77777777" w:rsidR="00063D4A" w:rsidRPr="00C75FC5" w:rsidRDefault="00063D4A" w:rsidP="00063D4A">
      <w:pPr>
        <w:pStyle w:val="Heading1"/>
        <w:widowControl w:val="0"/>
        <w:tabs>
          <w:tab w:val="left" w:pos="567"/>
        </w:tabs>
        <w:spacing w:before="0" w:after="120" w:line="340" w:lineRule="atLeast"/>
        <w:ind w:firstLine="284"/>
        <w:jc w:val="both"/>
        <w:rPr>
          <w:b w:val="0"/>
          <w:u w:val="none"/>
        </w:rPr>
      </w:pPr>
      <w:bookmarkStart w:id="117" w:name="_Toc240379853"/>
      <w:r w:rsidRPr="00C75FC5">
        <w:rPr>
          <w:b w:val="0"/>
          <w:u w:val="none"/>
        </w:rPr>
        <w:t>(7) Km48+000 đến Km48+100;</w:t>
      </w:r>
      <w:bookmarkEnd w:id="117"/>
    </w:p>
    <w:p w14:paraId="67D44529" w14:textId="77777777" w:rsidR="00063D4A" w:rsidRPr="00C75FC5" w:rsidRDefault="00063D4A" w:rsidP="00063D4A">
      <w:pPr>
        <w:pStyle w:val="Heading1"/>
        <w:widowControl w:val="0"/>
        <w:tabs>
          <w:tab w:val="left" w:pos="567"/>
        </w:tabs>
        <w:spacing w:before="0" w:after="120" w:line="340" w:lineRule="atLeast"/>
        <w:ind w:firstLine="284"/>
        <w:jc w:val="both"/>
        <w:rPr>
          <w:b w:val="0"/>
          <w:u w:val="none"/>
        </w:rPr>
      </w:pPr>
      <w:bookmarkStart w:id="118" w:name="_Toc240379854"/>
      <w:r w:rsidRPr="00C75FC5">
        <w:rPr>
          <w:b w:val="0"/>
          <w:u w:val="none"/>
        </w:rPr>
        <w:t>(8) Km64+900 đến Km65+100;</w:t>
      </w:r>
      <w:bookmarkEnd w:id="118"/>
    </w:p>
    <w:p w14:paraId="556E229D" w14:textId="77777777" w:rsidR="00063D4A" w:rsidRPr="00C75FC5" w:rsidRDefault="00063D4A" w:rsidP="00063D4A">
      <w:pPr>
        <w:tabs>
          <w:tab w:val="left" w:pos="567"/>
        </w:tabs>
        <w:spacing w:after="120" w:line="340" w:lineRule="atLeast"/>
        <w:ind w:firstLine="284"/>
        <w:rPr>
          <w:rFonts w:ascii="Times New Roman" w:hAnsi="Times New Roman"/>
          <w:b w:val="0"/>
          <w:sz w:val="26"/>
          <w:szCs w:val="26"/>
        </w:rPr>
      </w:pPr>
      <w:r w:rsidRPr="00C75FC5">
        <w:rPr>
          <w:rFonts w:ascii="Times New Roman" w:hAnsi="Times New Roman"/>
          <w:b w:val="0"/>
          <w:sz w:val="26"/>
          <w:szCs w:val="26"/>
        </w:rPr>
        <w:t>(9) Km66+100 đến Km66+500</w:t>
      </w:r>
    </w:p>
    <w:p w14:paraId="7D32D060" w14:textId="77777777" w:rsidR="00063D4A" w:rsidRPr="00C75FC5" w:rsidRDefault="00063D4A" w:rsidP="00063D4A">
      <w:pPr>
        <w:pStyle w:val="Heading1"/>
        <w:widowControl w:val="0"/>
        <w:tabs>
          <w:tab w:val="left" w:pos="567"/>
        </w:tabs>
        <w:spacing w:before="0" w:after="120" w:line="340" w:lineRule="atLeast"/>
        <w:ind w:firstLine="284"/>
        <w:jc w:val="both"/>
        <w:rPr>
          <w:b w:val="0"/>
          <w:u w:val="none"/>
        </w:rPr>
      </w:pPr>
      <w:bookmarkStart w:id="119" w:name="_Toc240379855"/>
      <w:r w:rsidRPr="00C75FC5">
        <w:rPr>
          <w:b w:val="0"/>
          <w:u w:val="none"/>
        </w:rPr>
        <w:t>(10) Km73+500 đến Km73+700;</w:t>
      </w:r>
      <w:bookmarkEnd w:id="119"/>
    </w:p>
    <w:p w14:paraId="2170EFEF" w14:textId="77777777" w:rsidR="00063D4A" w:rsidRPr="00C75FC5" w:rsidRDefault="00063D4A" w:rsidP="00063D4A">
      <w:pPr>
        <w:pStyle w:val="Heading1"/>
        <w:widowControl w:val="0"/>
        <w:tabs>
          <w:tab w:val="left" w:pos="567"/>
        </w:tabs>
        <w:spacing w:before="0" w:after="120" w:line="340" w:lineRule="atLeast"/>
        <w:ind w:firstLine="284"/>
        <w:jc w:val="both"/>
        <w:rPr>
          <w:b w:val="0"/>
          <w:u w:val="none"/>
        </w:rPr>
      </w:pPr>
      <w:bookmarkStart w:id="120" w:name="_Toc240379856"/>
      <w:r w:rsidRPr="00C75FC5">
        <w:rPr>
          <w:b w:val="0"/>
          <w:u w:val="none"/>
        </w:rPr>
        <w:t>(11) Km76+900 đến Km77+150;</w:t>
      </w:r>
      <w:bookmarkEnd w:id="120"/>
    </w:p>
    <w:p w14:paraId="04B15D73" w14:textId="77777777" w:rsidR="00063D4A" w:rsidRPr="00C75FC5" w:rsidRDefault="00063D4A" w:rsidP="00063D4A">
      <w:pPr>
        <w:pStyle w:val="Heading1"/>
        <w:widowControl w:val="0"/>
        <w:tabs>
          <w:tab w:val="left" w:pos="567"/>
        </w:tabs>
        <w:spacing w:before="0" w:after="120" w:line="340" w:lineRule="atLeast"/>
        <w:ind w:firstLine="284"/>
        <w:jc w:val="both"/>
        <w:rPr>
          <w:b w:val="0"/>
          <w:u w:val="none"/>
        </w:rPr>
      </w:pPr>
      <w:bookmarkStart w:id="121" w:name="_Toc240379857"/>
      <w:r w:rsidRPr="00C75FC5">
        <w:rPr>
          <w:b w:val="0"/>
          <w:u w:val="none"/>
        </w:rPr>
        <w:t>(12) Km79+650 đến Km79+850;</w:t>
      </w:r>
      <w:bookmarkEnd w:id="121"/>
    </w:p>
    <w:p w14:paraId="235AAC0B" w14:textId="77777777" w:rsidR="00F95164" w:rsidRPr="00C75FC5" w:rsidRDefault="00063D4A" w:rsidP="00F95164">
      <w:pPr>
        <w:tabs>
          <w:tab w:val="left" w:pos="567"/>
        </w:tabs>
        <w:spacing w:after="120" w:line="340" w:lineRule="atLeast"/>
        <w:ind w:firstLine="284"/>
        <w:rPr>
          <w:rFonts w:ascii="Times New Roman" w:hAnsi="Times New Roman"/>
          <w:b w:val="0"/>
          <w:sz w:val="26"/>
          <w:szCs w:val="26"/>
        </w:rPr>
      </w:pPr>
      <w:r w:rsidRPr="00C75FC5">
        <w:rPr>
          <w:rFonts w:ascii="Times New Roman" w:hAnsi="Times New Roman"/>
          <w:b w:val="0"/>
          <w:sz w:val="26"/>
          <w:szCs w:val="26"/>
        </w:rPr>
        <w:t>(13) Km80+740 đến Km80+900</w:t>
      </w:r>
      <w:r w:rsidR="009C2FD9" w:rsidRPr="00C75FC5">
        <w:rPr>
          <w:rFonts w:ascii="Times New Roman" w:hAnsi="Times New Roman"/>
          <w:b w:val="0"/>
          <w:sz w:val="26"/>
          <w:szCs w:val="26"/>
        </w:rPr>
        <w:t>;</w:t>
      </w:r>
    </w:p>
    <w:p w14:paraId="6886DC5D" w14:textId="77777777" w:rsidR="00F95164" w:rsidRPr="00C75FC5" w:rsidRDefault="00063D4A" w:rsidP="00F95164">
      <w:pPr>
        <w:tabs>
          <w:tab w:val="left" w:pos="567"/>
        </w:tabs>
        <w:spacing w:after="120" w:line="340" w:lineRule="atLeast"/>
        <w:ind w:firstLine="284"/>
        <w:rPr>
          <w:rFonts w:ascii="Times New Roman" w:hAnsi="Times New Roman"/>
          <w:b w:val="0"/>
          <w:sz w:val="26"/>
          <w:szCs w:val="26"/>
        </w:rPr>
      </w:pPr>
      <w:r w:rsidRPr="00C75FC5">
        <w:rPr>
          <w:rFonts w:ascii="Times New Roman" w:hAnsi="Times New Roman"/>
          <w:b w:val="0"/>
          <w:sz w:val="26"/>
          <w:szCs w:val="26"/>
        </w:rPr>
        <w:t>(14) Km83+00 đến Km83+200;</w:t>
      </w:r>
    </w:p>
    <w:p w14:paraId="18C0C8BC" w14:textId="77777777" w:rsidR="00F95164" w:rsidRPr="00C75FC5" w:rsidRDefault="00063D4A" w:rsidP="00F95164">
      <w:pPr>
        <w:tabs>
          <w:tab w:val="left" w:pos="567"/>
        </w:tabs>
        <w:spacing w:after="120" w:line="340" w:lineRule="atLeast"/>
        <w:ind w:firstLine="284"/>
        <w:rPr>
          <w:rFonts w:ascii="Times New Roman" w:hAnsi="Times New Roman"/>
          <w:b w:val="0"/>
          <w:sz w:val="26"/>
          <w:szCs w:val="26"/>
        </w:rPr>
      </w:pPr>
      <w:r w:rsidRPr="00C75FC5">
        <w:rPr>
          <w:rFonts w:ascii="Times New Roman" w:hAnsi="Times New Roman"/>
          <w:b w:val="0"/>
          <w:sz w:val="26"/>
          <w:szCs w:val="26"/>
        </w:rPr>
        <w:t>(15) Km88+850 đến Km89+050;</w:t>
      </w:r>
    </w:p>
    <w:p w14:paraId="36E18BD2" w14:textId="77777777" w:rsidR="00F95164" w:rsidRPr="00C75FC5" w:rsidRDefault="00063D4A" w:rsidP="00F95164">
      <w:pPr>
        <w:tabs>
          <w:tab w:val="left" w:pos="567"/>
        </w:tabs>
        <w:spacing w:after="120" w:line="340" w:lineRule="atLeast"/>
        <w:ind w:firstLine="284"/>
        <w:rPr>
          <w:rFonts w:ascii="Times New Roman" w:hAnsi="Times New Roman"/>
          <w:b w:val="0"/>
          <w:sz w:val="26"/>
          <w:szCs w:val="26"/>
        </w:rPr>
      </w:pPr>
      <w:r w:rsidRPr="00C75FC5">
        <w:rPr>
          <w:rFonts w:ascii="Times New Roman" w:hAnsi="Times New Roman"/>
          <w:b w:val="0"/>
          <w:sz w:val="26"/>
          <w:szCs w:val="26"/>
        </w:rPr>
        <w:t>(16) Km91+650 đến Km91+850;</w:t>
      </w:r>
    </w:p>
    <w:p w14:paraId="05BDC19F" w14:textId="77777777" w:rsidR="00F95164" w:rsidRPr="00C75FC5" w:rsidRDefault="0085227C" w:rsidP="00F95164">
      <w:pPr>
        <w:tabs>
          <w:tab w:val="left" w:pos="567"/>
        </w:tabs>
        <w:spacing w:after="120" w:line="340" w:lineRule="atLeast"/>
        <w:ind w:firstLine="284"/>
        <w:rPr>
          <w:rFonts w:ascii="Times New Roman" w:hAnsi="Times New Roman"/>
          <w:b w:val="0"/>
          <w:sz w:val="26"/>
          <w:szCs w:val="26"/>
        </w:rPr>
      </w:pPr>
      <w:r w:rsidRPr="00C75FC5">
        <w:rPr>
          <w:rFonts w:ascii="Times New Roman" w:hAnsi="Times New Roman"/>
          <w:b w:val="0"/>
          <w:sz w:val="26"/>
          <w:szCs w:val="26"/>
        </w:rPr>
        <w:t>(17) Km106+950 đến Km107+200.</w:t>
      </w:r>
    </w:p>
    <w:p w14:paraId="5BB9AB6E" w14:textId="777CF5D3" w:rsidR="00D96EEB" w:rsidRPr="00C75FC5" w:rsidRDefault="00413B4D"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xml:space="preserve">Trong đó tại </w:t>
      </w:r>
      <w:r w:rsidR="00D80096" w:rsidRPr="00C75FC5">
        <w:rPr>
          <w:rFonts w:ascii="Times New Roman" w:eastAsia="Batang" w:hAnsi="Times New Roman"/>
          <w:b w:val="0"/>
          <w:sz w:val="26"/>
          <w:szCs w:val="26"/>
        </w:rPr>
        <w:t>0</w:t>
      </w:r>
      <w:r w:rsidR="007E6AE9" w:rsidRPr="00C75FC5">
        <w:rPr>
          <w:rFonts w:ascii="Times New Roman" w:eastAsia="Batang" w:hAnsi="Times New Roman"/>
          <w:b w:val="0"/>
          <w:sz w:val="26"/>
          <w:szCs w:val="26"/>
        </w:rPr>
        <w:t>7</w:t>
      </w:r>
      <w:r w:rsidRPr="00C75FC5">
        <w:rPr>
          <w:rFonts w:ascii="Times New Roman" w:eastAsia="Batang" w:hAnsi="Times New Roman"/>
          <w:b w:val="0"/>
          <w:sz w:val="26"/>
          <w:szCs w:val="26"/>
        </w:rPr>
        <w:t xml:space="preserve"> nút giao</w:t>
      </w:r>
      <w:r w:rsidR="005F0513" w:rsidRPr="00C75FC5">
        <w:rPr>
          <w:rFonts w:ascii="Times New Roman" w:eastAsia="Batang" w:hAnsi="Times New Roman"/>
          <w:b w:val="0"/>
          <w:sz w:val="26"/>
          <w:szCs w:val="26"/>
        </w:rPr>
        <w:t xml:space="preserve">: </w:t>
      </w:r>
      <w:r w:rsidRPr="00C75FC5">
        <w:rPr>
          <w:rFonts w:ascii="Times New Roman" w:eastAsia="Batang" w:hAnsi="Times New Roman"/>
          <w:b w:val="0"/>
          <w:sz w:val="26"/>
          <w:szCs w:val="26"/>
        </w:rPr>
        <w:t>Km36+700 đến km36+900; Km42+600 đến Km42+800; Km64+900 đến Km65+100; Km80+740 đến Km80+900</w:t>
      </w:r>
      <w:r w:rsidR="00D96EEB" w:rsidRPr="00C75FC5">
        <w:rPr>
          <w:rFonts w:ascii="Times New Roman" w:eastAsia="Batang" w:hAnsi="Times New Roman"/>
          <w:b w:val="0"/>
          <w:sz w:val="26"/>
          <w:szCs w:val="26"/>
        </w:rPr>
        <w:t>; Km106+950 đến Km107+200</w:t>
      </w:r>
      <w:r w:rsidR="00FE7194" w:rsidRPr="00C75FC5">
        <w:rPr>
          <w:rFonts w:ascii="Times New Roman" w:eastAsia="Batang" w:hAnsi="Times New Roman"/>
          <w:b w:val="0"/>
          <w:sz w:val="26"/>
          <w:szCs w:val="26"/>
        </w:rPr>
        <w:t xml:space="preserve"> là những nút giao nằm trong danh sách đề nghị đóng lối mở theo Kế hoạch số 796/KH-UBND </w:t>
      </w:r>
      <w:r w:rsidR="00FE7194" w:rsidRPr="00C75FC5">
        <w:rPr>
          <w:rFonts w:ascii="Times New Roman" w:eastAsia="Batang" w:hAnsi="Times New Roman"/>
          <w:b w:val="0"/>
          <w:sz w:val="26"/>
          <w:szCs w:val="26"/>
        </w:rPr>
        <w:lastRenderedPageBreak/>
        <w:t>ngày 24/2/2025 của UBND tỉnh Hải Dương (cũ) và Kế hoạch số 135/KH-UBND ngày 16/4/2026 của UBND thành phố Hải Phòng;</w:t>
      </w:r>
    </w:p>
    <w:p w14:paraId="7CF27D6A" w14:textId="77777777" w:rsidR="0016490C" w:rsidRPr="00C75FC5" w:rsidRDefault="00FE7194"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Tại nút giao Km27+150 đến Km27+230 đã được đầu tư hệ thống đèn tín hiệu</w:t>
      </w:r>
      <w:r w:rsidR="009C2FD9" w:rsidRPr="00C75FC5">
        <w:rPr>
          <w:rFonts w:ascii="Times New Roman" w:eastAsia="Batang" w:hAnsi="Times New Roman"/>
          <w:b w:val="0"/>
          <w:sz w:val="26"/>
          <w:szCs w:val="26"/>
        </w:rPr>
        <w:t xml:space="preserve"> điều khiển</w:t>
      </w:r>
      <w:r w:rsidRPr="00C75FC5">
        <w:rPr>
          <w:rFonts w:ascii="Times New Roman" w:eastAsia="Batang" w:hAnsi="Times New Roman"/>
          <w:b w:val="0"/>
          <w:sz w:val="26"/>
          <w:szCs w:val="26"/>
        </w:rPr>
        <w:t xml:space="preserve"> giao thông</w:t>
      </w:r>
      <w:r w:rsidR="00D80096" w:rsidRPr="00C75FC5">
        <w:rPr>
          <w:rFonts w:ascii="Times New Roman" w:eastAsia="Batang" w:hAnsi="Times New Roman"/>
          <w:b w:val="0"/>
          <w:sz w:val="26"/>
          <w:szCs w:val="26"/>
        </w:rPr>
        <w:t xml:space="preserve">; </w:t>
      </w:r>
    </w:p>
    <w:p w14:paraId="7DC23F45" w14:textId="77777777" w:rsidR="00413B4D" w:rsidRPr="00C75FC5" w:rsidRDefault="009C2FD9"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xml:space="preserve">Tại nút giao </w:t>
      </w:r>
      <w:r w:rsidR="00F94E81" w:rsidRPr="00C75FC5">
        <w:rPr>
          <w:rFonts w:ascii="Times New Roman" w:eastAsia="Batang" w:hAnsi="Times New Roman"/>
          <w:b w:val="0"/>
          <w:sz w:val="26"/>
          <w:szCs w:val="26"/>
        </w:rPr>
        <w:t xml:space="preserve">Km88+850 đến Km89+050; </w:t>
      </w:r>
      <w:r w:rsidRPr="00C75FC5">
        <w:rPr>
          <w:rFonts w:ascii="Times New Roman" w:eastAsia="Batang" w:hAnsi="Times New Roman"/>
          <w:b w:val="0"/>
          <w:sz w:val="26"/>
          <w:szCs w:val="26"/>
        </w:rPr>
        <w:t xml:space="preserve">do nút giao nằm </w:t>
      </w:r>
      <w:r w:rsidR="0016490C" w:rsidRPr="00C75FC5">
        <w:rPr>
          <w:rFonts w:ascii="Times New Roman" w:eastAsia="Batang" w:hAnsi="Times New Roman"/>
          <w:b w:val="0"/>
          <w:sz w:val="26"/>
          <w:szCs w:val="26"/>
        </w:rPr>
        <w:t xml:space="preserve">gần </w:t>
      </w:r>
      <w:r w:rsidR="003349F2" w:rsidRPr="00C75FC5">
        <w:rPr>
          <w:rFonts w:ascii="Times New Roman" w:eastAsia="Batang" w:hAnsi="Times New Roman"/>
          <w:b w:val="0"/>
          <w:sz w:val="26"/>
          <w:szCs w:val="26"/>
        </w:rPr>
        <w:t>sát nút giao có đèn tín hiệu giao thông tại Km89+205 (khoảng 200m)</w:t>
      </w:r>
      <w:r w:rsidR="0016490C" w:rsidRPr="00C75FC5">
        <w:rPr>
          <w:rFonts w:ascii="Times New Roman" w:eastAsia="Batang" w:hAnsi="Times New Roman"/>
          <w:b w:val="0"/>
          <w:sz w:val="26"/>
          <w:szCs w:val="26"/>
        </w:rPr>
        <w:t xml:space="preserve"> nên các phương tiện tham gia giao thông với tốc độ chậm, trật tự, </w:t>
      </w:r>
      <w:r w:rsidR="0054356C" w:rsidRPr="00C75FC5">
        <w:rPr>
          <w:rFonts w:ascii="Times New Roman" w:eastAsia="Batang" w:hAnsi="Times New Roman"/>
          <w:b w:val="0"/>
          <w:sz w:val="26"/>
          <w:szCs w:val="26"/>
        </w:rPr>
        <w:t xml:space="preserve">và được ngắt dòng xe theo chu kỳ đèn tín hiệu, </w:t>
      </w:r>
      <w:r w:rsidR="00775744" w:rsidRPr="00C75FC5">
        <w:rPr>
          <w:rFonts w:ascii="Times New Roman" w:eastAsia="Batang" w:hAnsi="Times New Roman"/>
          <w:b w:val="0"/>
          <w:sz w:val="26"/>
          <w:szCs w:val="26"/>
        </w:rPr>
        <w:t xml:space="preserve">phương tiện rẽ trái ít </w:t>
      </w:r>
      <w:r w:rsidR="0016490C" w:rsidRPr="00C75FC5">
        <w:rPr>
          <w:rFonts w:ascii="Times New Roman" w:eastAsia="Batang" w:hAnsi="Times New Roman"/>
          <w:b w:val="0"/>
          <w:sz w:val="26"/>
          <w:szCs w:val="26"/>
        </w:rPr>
        <w:t xml:space="preserve">thêm vào đó tại điểm mở này </w:t>
      </w:r>
      <w:r w:rsidR="008C3F73" w:rsidRPr="00C75FC5">
        <w:rPr>
          <w:rFonts w:ascii="Times New Roman" w:eastAsia="Batang" w:hAnsi="Times New Roman"/>
          <w:b w:val="0"/>
          <w:sz w:val="26"/>
          <w:szCs w:val="26"/>
        </w:rPr>
        <w:t xml:space="preserve">đã lắp đặt biển báo cấm quay đầu xe 2 bên đường hướng đi vào </w:t>
      </w:r>
      <w:r w:rsidR="00775744" w:rsidRPr="00C75FC5">
        <w:rPr>
          <w:rFonts w:ascii="Times New Roman" w:eastAsia="Batang" w:hAnsi="Times New Roman"/>
          <w:b w:val="0"/>
          <w:sz w:val="26"/>
          <w:szCs w:val="26"/>
        </w:rPr>
        <w:t>điểm mở</w:t>
      </w:r>
      <w:r w:rsidR="008C3F73" w:rsidRPr="00C75FC5">
        <w:rPr>
          <w:rFonts w:ascii="Times New Roman" w:eastAsia="Batang" w:hAnsi="Times New Roman"/>
          <w:b w:val="0"/>
          <w:sz w:val="26"/>
          <w:szCs w:val="26"/>
        </w:rPr>
        <w:t>, và</w:t>
      </w:r>
      <w:r w:rsidR="0016490C" w:rsidRPr="00C75FC5">
        <w:rPr>
          <w:rFonts w:ascii="Times New Roman" w:eastAsia="Batang" w:hAnsi="Times New Roman"/>
          <w:b w:val="0"/>
          <w:sz w:val="26"/>
          <w:szCs w:val="26"/>
        </w:rPr>
        <w:t xml:space="preserve"> vì điểm mở gần với cầu vượt Nam Sơn đa phần các phương tiện quay đầu t</w:t>
      </w:r>
      <w:r w:rsidR="0054356C" w:rsidRPr="00C75FC5">
        <w:rPr>
          <w:rFonts w:ascii="Times New Roman" w:eastAsia="Batang" w:hAnsi="Times New Roman"/>
          <w:b w:val="0"/>
          <w:sz w:val="26"/>
          <w:szCs w:val="26"/>
        </w:rPr>
        <w:t>ại cầu vượt</w:t>
      </w:r>
      <w:r w:rsidR="0016490C" w:rsidRPr="00C75FC5">
        <w:rPr>
          <w:rFonts w:ascii="Times New Roman" w:eastAsia="Batang" w:hAnsi="Times New Roman"/>
          <w:b w:val="0"/>
          <w:sz w:val="26"/>
          <w:szCs w:val="26"/>
        </w:rPr>
        <w:t xml:space="preserve"> </w:t>
      </w:r>
      <w:r w:rsidR="0054356C" w:rsidRPr="00C75FC5">
        <w:rPr>
          <w:rFonts w:ascii="Times New Roman" w:eastAsia="Batang" w:hAnsi="Times New Roman"/>
          <w:b w:val="0"/>
          <w:sz w:val="26"/>
          <w:szCs w:val="26"/>
        </w:rPr>
        <w:t>do đó tại lối mở này không nguy hiểm, không tiềm ẩn nguy cơ tại nạn và không bị ùn tắc giao thông</w:t>
      </w:r>
      <w:r w:rsidRPr="00C75FC5">
        <w:rPr>
          <w:rFonts w:ascii="Times New Roman" w:eastAsia="Batang" w:hAnsi="Times New Roman"/>
          <w:b w:val="0"/>
          <w:sz w:val="26"/>
          <w:szCs w:val="26"/>
        </w:rPr>
        <w:t>.</w:t>
      </w:r>
    </w:p>
    <w:p w14:paraId="20022C56" w14:textId="77777777" w:rsidR="004B12BE" w:rsidRPr="00C75FC5" w:rsidRDefault="0016490C"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xml:space="preserve">- </w:t>
      </w:r>
      <w:r w:rsidR="00550D34" w:rsidRPr="00C75FC5">
        <w:rPr>
          <w:rFonts w:ascii="Times New Roman" w:eastAsia="Batang" w:hAnsi="Times New Roman"/>
          <w:b w:val="0"/>
          <w:sz w:val="26"/>
          <w:szCs w:val="26"/>
        </w:rPr>
        <w:t>Đề nghị bổ sung 0</w:t>
      </w:r>
      <w:r w:rsidR="00F94E81" w:rsidRPr="00C75FC5">
        <w:rPr>
          <w:rFonts w:ascii="Times New Roman" w:eastAsia="Batang" w:hAnsi="Times New Roman"/>
          <w:b w:val="0"/>
          <w:sz w:val="26"/>
          <w:szCs w:val="26"/>
        </w:rPr>
        <w:t>4</w:t>
      </w:r>
      <w:r w:rsidR="00550D34" w:rsidRPr="00C75FC5">
        <w:rPr>
          <w:rFonts w:ascii="Times New Roman" w:eastAsia="Batang" w:hAnsi="Times New Roman"/>
          <w:b w:val="0"/>
          <w:sz w:val="26"/>
          <w:szCs w:val="26"/>
        </w:rPr>
        <w:t xml:space="preserve"> điểm lối mở quay đầu xe nguy hiểm, không có đèn tín hiệu tiềm ẩn nguy cơ tai nạn giao thông gồm các nút giao: </w:t>
      </w:r>
    </w:p>
    <w:p w14:paraId="0E6B92DF" w14:textId="33A59A13" w:rsidR="00845014" w:rsidRPr="00C75FC5" w:rsidRDefault="004B12BE"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xml:space="preserve">+ Nút Giao </w:t>
      </w:r>
      <w:r w:rsidR="00550D34" w:rsidRPr="00C75FC5">
        <w:rPr>
          <w:rFonts w:ascii="Times New Roman" w:eastAsia="Batang" w:hAnsi="Times New Roman"/>
          <w:b w:val="0"/>
          <w:sz w:val="26"/>
          <w:szCs w:val="26"/>
        </w:rPr>
        <w:t>Km17+700 đến Km17+900</w:t>
      </w:r>
      <w:r w:rsidRPr="00C75FC5">
        <w:rPr>
          <w:rFonts w:ascii="Times New Roman" w:eastAsia="Batang" w:hAnsi="Times New Roman"/>
          <w:b w:val="0"/>
          <w:sz w:val="26"/>
          <w:szCs w:val="26"/>
        </w:rPr>
        <w:t xml:space="preserve"> điểm mở quay đầu xe giao cắt với đường nhánh đi An Lạc gần trạm thu phí</w:t>
      </w:r>
      <w:r w:rsidR="003349F2" w:rsidRPr="00C75FC5">
        <w:rPr>
          <w:rFonts w:ascii="Times New Roman" w:eastAsia="Batang" w:hAnsi="Times New Roman"/>
          <w:b w:val="0"/>
          <w:sz w:val="26"/>
          <w:szCs w:val="26"/>
        </w:rPr>
        <w:t xml:space="preserve"> số 1</w:t>
      </w:r>
      <w:r w:rsidR="00845014" w:rsidRPr="00C75FC5">
        <w:rPr>
          <w:rFonts w:ascii="Times New Roman" w:eastAsia="Batang" w:hAnsi="Times New Roman"/>
          <w:b w:val="0"/>
          <w:sz w:val="26"/>
          <w:szCs w:val="26"/>
        </w:rPr>
        <w:t xml:space="preserve">, đường vành đai 4, </w:t>
      </w:r>
      <w:r w:rsidRPr="00C75FC5">
        <w:rPr>
          <w:rFonts w:ascii="Times New Roman" w:eastAsia="Batang" w:hAnsi="Times New Roman"/>
          <w:b w:val="0"/>
          <w:sz w:val="26"/>
          <w:szCs w:val="26"/>
        </w:rPr>
        <w:t>mật độ giao thông đông nhất là vào các khung giờ cao điểm</w:t>
      </w:r>
      <w:r w:rsidR="00845014" w:rsidRPr="00C75FC5">
        <w:rPr>
          <w:rFonts w:ascii="Times New Roman" w:eastAsia="Batang" w:hAnsi="Times New Roman"/>
          <w:b w:val="0"/>
          <w:sz w:val="26"/>
          <w:szCs w:val="26"/>
        </w:rPr>
        <w:t xml:space="preserve"> </w:t>
      </w:r>
      <w:r w:rsidR="003349F2" w:rsidRPr="00C75FC5">
        <w:rPr>
          <w:rFonts w:ascii="Times New Roman" w:eastAsia="Batang" w:hAnsi="Times New Roman"/>
          <w:b w:val="0"/>
          <w:sz w:val="26"/>
          <w:szCs w:val="26"/>
        </w:rPr>
        <w:t>phương tiện</w:t>
      </w:r>
      <w:r w:rsidR="00845014" w:rsidRPr="00C75FC5">
        <w:rPr>
          <w:rFonts w:ascii="Times New Roman" w:eastAsia="Batang" w:hAnsi="Times New Roman"/>
          <w:b w:val="0"/>
          <w:sz w:val="26"/>
          <w:szCs w:val="26"/>
        </w:rPr>
        <w:t xml:space="preserve"> đi thẳng và phương tiện rẽ vào An Lạc</w:t>
      </w:r>
      <w:r w:rsidR="003349F2" w:rsidRPr="00C75FC5">
        <w:rPr>
          <w:rFonts w:ascii="Times New Roman" w:eastAsia="Batang" w:hAnsi="Times New Roman"/>
          <w:b w:val="0"/>
          <w:sz w:val="26"/>
          <w:szCs w:val="26"/>
        </w:rPr>
        <w:t>, từ An Lạc rẽ trái, rẽ phải vào QL.5</w:t>
      </w:r>
      <w:r w:rsidR="00845014" w:rsidRPr="00C75FC5">
        <w:rPr>
          <w:rFonts w:ascii="Times New Roman" w:eastAsia="Batang" w:hAnsi="Times New Roman"/>
          <w:b w:val="0"/>
          <w:sz w:val="26"/>
          <w:szCs w:val="26"/>
        </w:rPr>
        <w:t xml:space="preserve"> </w:t>
      </w:r>
      <w:r w:rsidR="00760E2C" w:rsidRPr="00C75FC5">
        <w:rPr>
          <w:rFonts w:ascii="Times New Roman" w:eastAsia="Batang" w:hAnsi="Times New Roman"/>
          <w:b w:val="0"/>
          <w:sz w:val="26"/>
          <w:szCs w:val="26"/>
        </w:rPr>
        <w:t xml:space="preserve">rất </w:t>
      </w:r>
      <w:r w:rsidR="00845014" w:rsidRPr="00C75FC5">
        <w:rPr>
          <w:rFonts w:ascii="Times New Roman" w:eastAsia="Batang" w:hAnsi="Times New Roman"/>
          <w:b w:val="0"/>
          <w:sz w:val="26"/>
          <w:szCs w:val="26"/>
        </w:rPr>
        <w:t>dễ sung đột</w:t>
      </w:r>
      <w:r w:rsidR="00760E2C" w:rsidRPr="00C75FC5">
        <w:rPr>
          <w:rFonts w:ascii="Times New Roman" w:eastAsia="Batang" w:hAnsi="Times New Roman"/>
          <w:b w:val="0"/>
          <w:sz w:val="26"/>
          <w:szCs w:val="26"/>
        </w:rPr>
        <w:t xml:space="preserve"> ngay tại lối mở này</w:t>
      </w:r>
      <w:r w:rsidR="00845014" w:rsidRPr="00C75FC5">
        <w:rPr>
          <w:rFonts w:ascii="Times New Roman" w:eastAsia="Batang" w:hAnsi="Times New Roman"/>
          <w:b w:val="0"/>
          <w:sz w:val="26"/>
          <w:szCs w:val="26"/>
        </w:rPr>
        <w:t xml:space="preserve"> </w:t>
      </w:r>
      <w:r w:rsidRPr="00C75FC5">
        <w:rPr>
          <w:rFonts w:ascii="Times New Roman" w:eastAsia="Batang" w:hAnsi="Times New Roman"/>
          <w:b w:val="0"/>
          <w:sz w:val="26"/>
          <w:szCs w:val="26"/>
        </w:rPr>
        <w:t xml:space="preserve">tiềm ẩn nguy cơ tai nạn </w:t>
      </w:r>
      <w:r w:rsidR="00845014" w:rsidRPr="00C75FC5">
        <w:rPr>
          <w:rFonts w:ascii="Times New Roman" w:eastAsia="Batang" w:hAnsi="Times New Roman"/>
          <w:b w:val="0"/>
          <w:sz w:val="26"/>
          <w:szCs w:val="26"/>
        </w:rPr>
        <w:t>giao thông</w:t>
      </w:r>
      <w:r w:rsidR="00DB2B63" w:rsidRPr="00C75FC5">
        <w:rPr>
          <w:rFonts w:ascii="Times New Roman" w:eastAsia="Batang" w:hAnsi="Times New Roman"/>
          <w:b w:val="0"/>
          <w:sz w:val="26"/>
          <w:szCs w:val="26"/>
        </w:rPr>
        <w:t>.</w:t>
      </w:r>
    </w:p>
    <w:p w14:paraId="4FEE2E42" w14:textId="77777777" w:rsidR="00845014" w:rsidRPr="00C75FC5" w:rsidRDefault="00845014"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xml:space="preserve">+ Nút giao </w:t>
      </w:r>
      <w:r w:rsidR="00550D34" w:rsidRPr="00C75FC5">
        <w:rPr>
          <w:rFonts w:ascii="Times New Roman" w:eastAsia="Batang" w:hAnsi="Times New Roman"/>
          <w:b w:val="0"/>
          <w:sz w:val="26"/>
          <w:szCs w:val="26"/>
        </w:rPr>
        <w:t>Km32+800 đến Km32+900</w:t>
      </w:r>
      <w:r w:rsidRPr="00C75FC5">
        <w:rPr>
          <w:rFonts w:ascii="Times New Roman" w:eastAsia="Batang" w:hAnsi="Times New Roman"/>
          <w:b w:val="0"/>
          <w:sz w:val="26"/>
          <w:szCs w:val="26"/>
        </w:rPr>
        <w:t xml:space="preserve"> là nút giao với đường nhánh đi vào khu dân cư</w:t>
      </w:r>
      <w:r w:rsidR="0016490C" w:rsidRPr="00C75FC5">
        <w:rPr>
          <w:rFonts w:ascii="Times New Roman" w:eastAsia="Batang" w:hAnsi="Times New Roman"/>
          <w:b w:val="0"/>
          <w:sz w:val="26"/>
          <w:szCs w:val="26"/>
        </w:rPr>
        <w:t>, có lối mở</w:t>
      </w:r>
      <w:r w:rsidR="00775744" w:rsidRPr="00C75FC5">
        <w:rPr>
          <w:rFonts w:ascii="Times New Roman" w:eastAsia="Batang" w:hAnsi="Times New Roman"/>
          <w:b w:val="0"/>
          <w:sz w:val="26"/>
          <w:szCs w:val="26"/>
        </w:rPr>
        <w:t xml:space="preserve"> dải phân cách</w:t>
      </w:r>
      <w:r w:rsidR="0016490C" w:rsidRPr="00C75FC5">
        <w:rPr>
          <w:rFonts w:ascii="Times New Roman" w:eastAsia="Batang" w:hAnsi="Times New Roman"/>
          <w:b w:val="0"/>
          <w:sz w:val="26"/>
          <w:szCs w:val="26"/>
        </w:rPr>
        <w:t xml:space="preserve"> dành cho xe máy</w:t>
      </w:r>
      <w:r w:rsidR="008C3F73" w:rsidRPr="00C75FC5">
        <w:rPr>
          <w:rFonts w:ascii="Times New Roman" w:eastAsia="Batang" w:hAnsi="Times New Roman"/>
          <w:b w:val="0"/>
          <w:sz w:val="26"/>
          <w:szCs w:val="26"/>
        </w:rPr>
        <w:t>, xe thô sơ</w:t>
      </w:r>
      <w:r w:rsidR="0016490C" w:rsidRPr="00C75FC5">
        <w:rPr>
          <w:rFonts w:ascii="Times New Roman" w:eastAsia="Batang" w:hAnsi="Times New Roman"/>
          <w:b w:val="0"/>
          <w:sz w:val="26"/>
          <w:szCs w:val="26"/>
        </w:rPr>
        <w:t xml:space="preserve"> quay đầu và sang đường</w:t>
      </w:r>
      <w:r w:rsidR="008C3F73" w:rsidRPr="00C75FC5">
        <w:rPr>
          <w:rFonts w:ascii="Times New Roman" w:eastAsia="Batang" w:hAnsi="Times New Roman"/>
          <w:b w:val="0"/>
          <w:sz w:val="26"/>
          <w:szCs w:val="26"/>
        </w:rPr>
        <w:t xml:space="preserve"> có biển báo</w:t>
      </w:r>
      <w:r w:rsidR="0016490C" w:rsidRPr="00C75FC5">
        <w:rPr>
          <w:rFonts w:ascii="Times New Roman" w:eastAsia="Batang" w:hAnsi="Times New Roman"/>
          <w:b w:val="0"/>
          <w:sz w:val="26"/>
          <w:szCs w:val="26"/>
        </w:rPr>
        <w:t xml:space="preserve"> cấm ô tô quay đầu</w:t>
      </w:r>
      <w:r w:rsidR="008C3F73" w:rsidRPr="00C75FC5">
        <w:rPr>
          <w:rFonts w:ascii="Times New Roman" w:eastAsia="Batang" w:hAnsi="Times New Roman"/>
          <w:b w:val="0"/>
          <w:sz w:val="26"/>
          <w:szCs w:val="26"/>
        </w:rPr>
        <w:t xml:space="preserve"> nhưng thực tế xe ô tô con vẫn thường xuyên quay đầu tại lối mở này, lượng xe máy, xe đạp sang đường rất đông tiềm ẩn nguy cở tai nan, ùn tắc giao thông nhất là vào các khung giờ tan tầm của</w:t>
      </w:r>
      <w:r w:rsidR="003349F2" w:rsidRPr="00C75FC5">
        <w:rPr>
          <w:rFonts w:ascii="Times New Roman" w:eastAsia="Batang" w:hAnsi="Times New Roman"/>
          <w:b w:val="0"/>
          <w:sz w:val="26"/>
          <w:szCs w:val="26"/>
        </w:rPr>
        <w:t xml:space="preserve"> các</w:t>
      </w:r>
      <w:r w:rsidR="008C3F73" w:rsidRPr="00C75FC5">
        <w:rPr>
          <w:rFonts w:ascii="Times New Roman" w:eastAsia="Batang" w:hAnsi="Times New Roman"/>
          <w:b w:val="0"/>
          <w:sz w:val="26"/>
          <w:szCs w:val="26"/>
        </w:rPr>
        <w:t xml:space="preserve"> nhà máy, trường học</w:t>
      </w:r>
      <w:r w:rsidR="003349F2" w:rsidRPr="00C75FC5">
        <w:rPr>
          <w:rFonts w:ascii="Times New Roman" w:eastAsia="Batang" w:hAnsi="Times New Roman"/>
          <w:b w:val="0"/>
          <w:sz w:val="26"/>
          <w:szCs w:val="26"/>
        </w:rPr>
        <w:t>.</w:t>
      </w:r>
      <w:r w:rsidR="00550D34" w:rsidRPr="00C75FC5">
        <w:rPr>
          <w:rFonts w:ascii="Times New Roman" w:eastAsia="Batang" w:hAnsi="Times New Roman"/>
          <w:b w:val="0"/>
          <w:sz w:val="26"/>
          <w:szCs w:val="26"/>
        </w:rPr>
        <w:t xml:space="preserve"> </w:t>
      </w:r>
    </w:p>
    <w:p w14:paraId="7F716B1F" w14:textId="73148738" w:rsidR="003349F2" w:rsidRPr="00C75FC5" w:rsidRDefault="003349F2"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xml:space="preserve">+ </w:t>
      </w:r>
      <w:r w:rsidR="00F45640" w:rsidRPr="00C75FC5">
        <w:rPr>
          <w:rFonts w:ascii="Times New Roman" w:eastAsia="Batang" w:hAnsi="Times New Roman"/>
          <w:b w:val="0"/>
          <w:sz w:val="26"/>
          <w:szCs w:val="26"/>
        </w:rPr>
        <w:t>T</w:t>
      </w:r>
      <w:r w:rsidR="00775744" w:rsidRPr="00C75FC5">
        <w:rPr>
          <w:rFonts w:ascii="Times New Roman" w:eastAsia="Batang" w:hAnsi="Times New Roman"/>
          <w:b w:val="0"/>
          <w:sz w:val="26"/>
          <w:szCs w:val="26"/>
        </w:rPr>
        <w:t xml:space="preserve">ại </w:t>
      </w:r>
      <w:r w:rsidR="00550D34" w:rsidRPr="00C75FC5">
        <w:rPr>
          <w:rFonts w:ascii="Times New Roman" w:eastAsia="Batang" w:hAnsi="Times New Roman"/>
          <w:b w:val="0"/>
          <w:sz w:val="26"/>
          <w:szCs w:val="26"/>
        </w:rPr>
        <w:t>Km75+350 đến Km75+500</w:t>
      </w:r>
      <w:r w:rsidR="00775744" w:rsidRPr="00C75FC5">
        <w:rPr>
          <w:rFonts w:ascii="Times New Roman" w:eastAsia="Batang" w:hAnsi="Times New Roman"/>
          <w:b w:val="0"/>
          <w:sz w:val="26"/>
          <w:szCs w:val="26"/>
        </w:rPr>
        <w:t xml:space="preserve"> là điểm mở dải phân cách gần cây xăng dầu Kim Lương</w:t>
      </w:r>
      <w:r w:rsidR="00E418CA" w:rsidRPr="00C75FC5">
        <w:rPr>
          <w:rFonts w:ascii="Times New Roman" w:eastAsia="Batang" w:hAnsi="Times New Roman"/>
          <w:b w:val="0"/>
          <w:sz w:val="26"/>
          <w:szCs w:val="26"/>
        </w:rPr>
        <w:t>, có biển báo cấm ô tô 4 trục quay đầu nhưng thực tế xe ô tô 4 trục, xe container vẫn thường xuyên quay đầu tại lối mở này, các phương tiện thường xuyên sang đường vào cây xăng dầu và quay đầu xe</w:t>
      </w:r>
      <w:r w:rsidR="00DA13D9" w:rsidRPr="00C75FC5">
        <w:rPr>
          <w:rFonts w:ascii="Times New Roman" w:eastAsia="Batang" w:hAnsi="Times New Roman"/>
          <w:b w:val="0"/>
          <w:sz w:val="26"/>
          <w:szCs w:val="26"/>
        </w:rPr>
        <w:t>,</w:t>
      </w:r>
      <w:r w:rsidR="000606AC" w:rsidRPr="00C75FC5">
        <w:rPr>
          <w:rFonts w:ascii="Times New Roman" w:eastAsia="Batang" w:hAnsi="Times New Roman"/>
          <w:b w:val="0"/>
          <w:sz w:val="26"/>
          <w:szCs w:val="26"/>
        </w:rPr>
        <w:t xml:space="preserve"> lượng xe máy, xe đạp</w:t>
      </w:r>
      <w:r w:rsidR="00DA13D9" w:rsidRPr="00C75FC5">
        <w:rPr>
          <w:rFonts w:ascii="Times New Roman" w:eastAsia="Batang" w:hAnsi="Times New Roman"/>
          <w:b w:val="0"/>
          <w:sz w:val="26"/>
          <w:szCs w:val="26"/>
        </w:rPr>
        <w:t xml:space="preserve"> xe ô tô</w:t>
      </w:r>
      <w:r w:rsidR="000606AC" w:rsidRPr="00C75FC5">
        <w:rPr>
          <w:rFonts w:ascii="Times New Roman" w:eastAsia="Batang" w:hAnsi="Times New Roman"/>
          <w:b w:val="0"/>
          <w:sz w:val="26"/>
          <w:szCs w:val="26"/>
        </w:rPr>
        <w:t xml:space="preserve"> sang đường rất đông tiềm ẩn nguy cở tai nan, ùn tắc giao thông</w:t>
      </w:r>
      <w:r w:rsidR="00DA13D9" w:rsidRPr="00C75FC5">
        <w:rPr>
          <w:rFonts w:ascii="Times New Roman" w:eastAsia="Batang" w:hAnsi="Times New Roman"/>
          <w:b w:val="0"/>
          <w:sz w:val="26"/>
          <w:szCs w:val="26"/>
        </w:rPr>
        <w:t>.</w:t>
      </w:r>
    </w:p>
    <w:p w14:paraId="3D27799A" w14:textId="77777777" w:rsidR="00063D4A" w:rsidRPr="00C75FC5" w:rsidRDefault="00DA13D9"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Tại</w:t>
      </w:r>
      <w:r w:rsidR="00550D34" w:rsidRPr="00C75FC5">
        <w:rPr>
          <w:rFonts w:ascii="Times New Roman" w:eastAsia="Batang" w:hAnsi="Times New Roman"/>
          <w:b w:val="0"/>
          <w:sz w:val="26"/>
          <w:szCs w:val="26"/>
        </w:rPr>
        <w:t xml:space="preserve"> Km78+900 đến Km79+100 </w:t>
      </w:r>
      <w:r w:rsidRPr="00C75FC5">
        <w:rPr>
          <w:rFonts w:ascii="Times New Roman" w:eastAsia="Batang" w:hAnsi="Times New Roman"/>
          <w:b w:val="0"/>
          <w:sz w:val="26"/>
          <w:szCs w:val="26"/>
        </w:rPr>
        <w:t>là nút giao với đường nhánh đi vào khu dân cư, có lối mở dải phân cách dành cho xe máy, xe thô sơ quay đầu và sang đường có biển báo cấm ô tô quay đầu nhưng thực tế xe ô tô con vẫn thường xuyên quay đầu tại lối mở này, lượng xe máy, xe đạp sang đường rất đông tiềm ẩn nguy cở tai nan, ùn tắc giao thông nhất là vào các khung giờ tan tầm của các nhà máy, trường học</w:t>
      </w:r>
      <w:r w:rsidR="00DA7AFB" w:rsidRPr="00C75FC5">
        <w:rPr>
          <w:rFonts w:ascii="Times New Roman" w:eastAsia="Batang" w:hAnsi="Times New Roman"/>
          <w:b w:val="0"/>
          <w:sz w:val="26"/>
          <w:szCs w:val="26"/>
        </w:rPr>
        <w:t>.</w:t>
      </w:r>
    </w:p>
    <w:p w14:paraId="2E70CDCE" w14:textId="77777777" w:rsidR="009C2FD9" w:rsidRPr="00C55B79" w:rsidRDefault="000E7D29" w:rsidP="00C55B79">
      <w:pPr>
        <w:widowControl w:val="0"/>
        <w:spacing w:before="40" w:after="40" w:line="288" w:lineRule="auto"/>
        <w:ind w:firstLine="567"/>
        <w:jc w:val="both"/>
        <w:rPr>
          <w:rFonts w:ascii="Times New Roman" w:hAnsi="Times New Roman"/>
          <w:b w:val="0"/>
          <w:sz w:val="26"/>
          <w:szCs w:val="26"/>
          <w:lang w:val="fr-FR"/>
        </w:rPr>
      </w:pPr>
      <w:r w:rsidRPr="00C75FC5">
        <w:rPr>
          <w:rFonts w:ascii="Times New Roman" w:hAnsi="Times New Roman"/>
          <w:b w:val="0"/>
          <w:sz w:val="26"/>
          <w:szCs w:val="26"/>
          <w:lang w:val="fr-FR"/>
        </w:rPr>
        <w:t>Quốc lộ</w:t>
      </w:r>
      <w:r w:rsidR="009C2FD9" w:rsidRPr="00C75FC5">
        <w:rPr>
          <w:rFonts w:ascii="Times New Roman" w:hAnsi="Times New Roman"/>
          <w:b w:val="0"/>
          <w:sz w:val="26"/>
          <w:szCs w:val="26"/>
          <w:lang w:val="fr-FR"/>
        </w:rPr>
        <w:t xml:space="preserve"> 5 là trục giao thông quan trọng thuộc vùng kinh tế trọng điểm Bắc Bộ, đây là tuyến đường trọng yếu nằm trong trục tam giác kinh tế Hà Nội – Hải Phòng – Quảng Ninh và là tuyến đường huyết mạch để vận chuyển hàng hóa từ các tỉnh phía Bắc ra Cảng quốc tế Hải Phòng. Chiều dài toàn tuyến là 113</w:t>
      </w:r>
      <w:r w:rsidR="009C2FD9" w:rsidRPr="00C55B79">
        <w:rPr>
          <w:rFonts w:ascii="Times New Roman" w:hAnsi="Times New Roman"/>
          <w:b w:val="0"/>
          <w:sz w:val="26"/>
          <w:szCs w:val="26"/>
          <w:lang w:val="fr-FR"/>
        </w:rPr>
        <w:t xml:space="preserve">,252 km, trong đó Tổng công ty phát triển hạ tầng và đầu tư tài chính Việt Nam được giao quản lý từ Km11+135 đến Km113+252. </w:t>
      </w:r>
      <w:r w:rsidRPr="00C55B79">
        <w:rPr>
          <w:rFonts w:ascii="Times New Roman" w:hAnsi="Times New Roman"/>
          <w:b w:val="0"/>
          <w:sz w:val="26"/>
          <w:szCs w:val="26"/>
          <w:lang w:val="fr-FR"/>
        </w:rPr>
        <w:t>Quốc lộ</w:t>
      </w:r>
      <w:r w:rsidR="009C2FD9" w:rsidRPr="00C55B79">
        <w:rPr>
          <w:rFonts w:ascii="Times New Roman" w:hAnsi="Times New Roman"/>
          <w:b w:val="0"/>
          <w:sz w:val="26"/>
          <w:szCs w:val="26"/>
          <w:lang w:val="fr-FR"/>
        </w:rPr>
        <w:t xml:space="preserve"> 5 là tuyến đường có mật độ giao thông rất lớn với nhiều xe Container, xe siêu trường, siêu trọng </w:t>
      </w:r>
      <w:r w:rsidR="009C2FD9" w:rsidRPr="00C55B79">
        <w:rPr>
          <w:rFonts w:ascii="Times New Roman" w:hAnsi="Times New Roman"/>
          <w:b w:val="0"/>
          <w:sz w:val="26"/>
          <w:szCs w:val="26"/>
          <w:lang w:val="fr-FR"/>
        </w:rPr>
        <w:lastRenderedPageBreak/>
        <w:t>lưu thông, tỷ lệ tai nạn giao thông cao với nhiều vụ tai nạn nghiêm trọng.</w:t>
      </w:r>
    </w:p>
    <w:p w14:paraId="38942EE7" w14:textId="77777777" w:rsidR="003852E2" w:rsidRPr="00E324B0" w:rsidRDefault="009C2FD9" w:rsidP="009C2FD9">
      <w:pPr>
        <w:widowControl w:val="0"/>
        <w:spacing w:before="40" w:after="40" w:line="288" w:lineRule="auto"/>
        <w:ind w:firstLine="567"/>
        <w:jc w:val="both"/>
        <w:rPr>
          <w:rFonts w:ascii="Times New Roman" w:hAnsi="Times New Roman"/>
          <w:b w:val="0"/>
          <w:sz w:val="26"/>
          <w:szCs w:val="26"/>
          <w:lang w:val="fr-FR"/>
        </w:rPr>
      </w:pPr>
      <w:r w:rsidRPr="00E324B0">
        <w:rPr>
          <w:rFonts w:ascii="Times New Roman" w:hAnsi="Times New Roman"/>
          <w:b w:val="0"/>
          <w:sz w:val="26"/>
          <w:szCs w:val="26"/>
          <w:lang w:val="fr-FR"/>
        </w:rPr>
        <w:t xml:space="preserve">Dọc tuyến </w:t>
      </w:r>
      <w:r w:rsidR="000E7D29" w:rsidRPr="00E324B0">
        <w:rPr>
          <w:rFonts w:ascii="Times New Roman" w:hAnsi="Times New Roman"/>
          <w:b w:val="0"/>
          <w:sz w:val="26"/>
          <w:szCs w:val="26"/>
          <w:lang w:val="fr-FR"/>
        </w:rPr>
        <w:t>Quốc lộ</w:t>
      </w:r>
      <w:r w:rsidRPr="00E324B0">
        <w:rPr>
          <w:rFonts w:ascii="Times New Roman" w:hAnsi="Times New Roman"/>
          <w:b w:val="0"/>
          <w:sz w:val="26"/>
          <w:szCs w:val="26"/>
          <w:lang w:val="fr-FR"/>
        </w:rPr>
        <w:t xml:space="preserve"> 5 là nơi tập trung nhiều nhà máy, khu công nghiệp, lưu lượng và phương tiện cơ giới tham gia giao thông hàng ngày rất lớn đòi hỏi cần thiết ứng dụng khoa học công nghệ để c</w:t>
      </w:r>
      <w:r w:rsidR="005F59E2" w:rsidRPr="00E324B0">
        <w:rPr>
          <w:rFonts w:ascii="Times New Roman" w:hAnsi="Times New Roman"/>
          <w:b w:val="0"/>
          <w:sz w:val="26"/>
          <w:szCs w:val="26"/>
          <w:lang w:val="fr-FR"/>
        </w:rPr>
        <w:t>ải</w:t>
      </w:r>
      <w:r w:rsidRPr="00E324B0">
        <w:rPr>
          <w:rFonts w:ascii="Times New Roman" w:hAnsi="Times New Roman"/>
          <w:b w:val="0"/>
          <w:sz w:val="26"/>
          <w:szCs w:val="26"/>
          <w:lang w:val="fr-FR"/>
        </w:rPr>
        <w:t xml:space="preserve"> thiện công tác quản lý, vận hành</w:t>
      </w:r>
      <w:r w:rsidR="00EA3A4B" w:rsidRPr="00E324B0">
        <w:rPr>
          <w:rFonts w:ascii="Times New Roman" w:hAnsi="Times New Roman"/>
          <w:b w:val="0"/>
          <w:sz w:val="26"/>
          <w:szCs w:val="26"/>
          <w:lang w:val="fr-FR"/>
        </w:rPr>
        <w:t>.</w:t>
      </w:r>
    </w:p>
    <w:p w14:paraId="27D8304E" w14:textId="47F79E82" w:rsidR="00EA3A4B" w:rsidRPr="00E324B0" w:rsidRDefault="00EA3A4B" w:rsidP="00EA3A4B">
      <w:pPr>
        <w:tabs>
          <w:tab w:val="left" w:pos="520"/>
        </w:tabs>
        <w:spacing w:before="20" w:after="20" w:line="276" w:lineRule="auto"/>
        <w:ind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Thực hiện chỉ đạo của Cục ĐBVN tại Văn bản số 2060/CĐBVN-KHTC ngày</w:t>
      </w:r>
      <w:r w:rsidRPr="00E324B0">
        <w:rPr>
          <w:rFonts w:ascii="Times New Roman" w:eastAsia="Times New Roman" w:hAnsi="Times New Roman"/>
          <w:b w:val="0"/>
          <w:bCs/>
          <w:sz w:val="26"/>
          <w:szCs w:val="26"/>
          <w:lang w:eastAsia="en-US"/>
        </w:rPr>
        <w:br/>
        <w:t>14/4/2026 về việc chấp thuận chủ trương sửa chữa công trình trong kế hoạch bảo trì</w:t>
      </w:r>
      <w:r w:rsidRPr="00E324B0">
        <w:rPr>
          <w:rFonts w:ascii="Times New Roman" w:eastAsia="Times New Roman" w:hAnsi="Times New Roman"/>
          <w:b w:val="0"/>
          <w:bCs/>
          <w:sz w:val="26"/>
          <w:szCs w:val="26"/>
          <w:lang w:eastAsia="en-US"/>
        </w:rPr>
        <w:br/>
        <w:t>năm 2026 của Quốc lộ 5 trong đó chấp thuận chủ trương triển khai Ứng dụng Khoa</w:t>
      </w:r>
      <w:r w:rsidRPr="00E324B0">
        <w:rPr>
          <w:rFonts w:ascii="Times New Roman" w:eastAsia="Times New Roman" w:hAnsi="Times New Roman"/>
          <w:b w:val="0"/>
          <w:bCs/>
          <w:sz w:val="26"/>
          <w:szCs w:val="26"/>
          <w:lang w:eastAsia="en-US"/>
        </w:rPr>
        <w:br/>
        <w:t>học công nghệ để quản lý, vận hành Quốc lộ 5 với quy mô lắp đặt các Camera và</w:t>
      </w:r>
      <w:r w:rsidRPr="00E324B0">
        <w:rPr>
          <w:rFonts w:ascii="Times New Roman" w:eastAsia="Times New Roman" w:hAnsi="Times New Roman"/>
          <w:b w:val="0"/>
          <w:bCs/>
          <w:sz w:val="26"/>
          <w:szCs w:val="26"/>
          <w:lang w:eastAsia="en-US"/>
        </w:rPr>
        <w:br/>
        <w:t>ứng dụng trí tuệ nhận tạo AI tại các điểm quay đầu xe có lưu lượng lớn để phục vụ</w:t>
      </w:r>
      <w:r w:rsidRPr="00E324B0">
        <w:rPr>
          <w:rFonts w:ascii="Times New Roman" w:eastAsia="Times New Roman" w:hAnsi="Times New Roman"/>
          <w:b w:val="0"/>
          <w:bCs/>
          <w:sz w:val="26"/>
          <w:szCs w:val="26"/>
          <w:lang w:eastAsia="en-US"/>
        </w:rPr>
        <w:br/>
        <w:t>công tác quản lý, bảo trì</w:t>
      </w:r>
      <w:r w:rsidR="00C75FC5">
        <w:rPr>
          <w:rFonts w:ascii="Times New Roman" w:eastAsia="Times New Roman" w:hAnsi="Times New Roman"/>
          <w:b w:val="0"/>
          <w:bCs/>
          <w:sz w:val="26"/>
          <w:szCs w:val="26"/>
          <w:lang w:eastAsia="en-US"/>
        </w:rPr>
        <w:t>.</w:t>
      </w:r>
    </w:p>
    <w:p w14:paraId="2BC1F8C1" w14:textId="77777777" w:rsidR="00AE0DD7" w:rsidRPr="00E324B0" w:rsidRDefault="00AE0DD7" w:rsidP="00AE0DD7">
      <w:pPr>
        <w:widowControl w:val="0"/>
        <w:spacing w:before="40" w:after="40" w:line="288" w:lineRule="auto"/>
        <w:ind w:firstLine="567"/>
        <w:jc w:val="both"/>
        <w:rPr>
          <w:rFonts w:ascii="Times New Roman" w:hAnsi="Times New Roman"/>
          <w:b w:val="0"/>
          <w:sz w:val="26"/>
          <w:szCs w:val="26"/>
        </w:rPr>
      </w:pPr>
      <w:r w:rsidRPr="00E324B0">
        <w:rPr>
          <w:rFonts w:ascii="Times New Roman" w:hAnsi="Times New Roman"/>
          <w:b w:val="0"/>
          <w:sz w:val="26"/>
          <w:szCs w:val="26"/>
        </w:rPr>
        <w:t xml:space="preserve">Vấn đề đảm bảo an toàn giao thông và tăng ý thức chấp hành luật giao thông của người dân là vấn đề cấp thiết cần giải quyết của cả nước nói chung và </w:t>
      </w:r>
      <w:r w:rsidR="009C2FD9" w:rsidRPr="00E324B0">
        <w:rPr>
          <w:rFonts w:ascii="Times New Roman" w:hAnsi="Times New Roman"/>
          <w:b w:val="0"/>
          <w:sz w:val="26"/>
          <w:szCs w:val="26"/>
        </w:rPr>
        <w:t xml:space="preserve">trên tuyến </w:t>
      </w:r>
      <w:r w:rsidR="000E7D29" w:rsidRPr="00E324B0">
        <w:rPr>
          <w:rFonts w:ascii="Times New Roman" w:hAnsi="Times New Roman"/>
          <w:b w:val="0"/>
          <w:sz w:val="26"/>
          <w:szCs w:val="26"/>
        </w:rPr>
        <w:t>Quốc lộ</w:t>
      </w:r>
      <w:r w:rsidR="009C2FD9" w:rsidRPr="00E324B0">
        <w:rPr>
          <w:rFonts w:ascii="Times New Roman" w:hAnsi="Times New Roman"/>
          <w:b w:val="0"/>
          <w:sz w:val="26"/>
          <w:szCs w:val="26"/>
        </w:rPr>
        <w:t xml:space="preserve"> 5</w:t>
      </w:r>
      <w:r w:rsidRPr="00E324B0">
        <w:rPr>
          <w:rFonts w:ascii="Times New Roman" w:hAnsi="Times New Roman"/>
          <w:b w:val="0"/>
          <w:sz w:val="26"/>
          <w:szCs w:val="26"/>
        </w:rPr>
        <w:t xml:space="preserve"> nói riêng nhằm góp phần cho công cuộc đổi mới nhanh, bền vững và hiện đại của đất nước.</w:t>
      </w:r>
    </w:p>
    <w:p w14:paraId="4B70C47A" w14:textId="77777777" w:rsidR="00AE0DD7" w:rsidRPr="00E324B0" w:rsidRDefault="00BF1937" w:rsidP="00BA62C2">
      <w:pPr>
        <w:tabs>
          <w:tab w:val="left" w:pos="520"/>
        </w:tabs>
        <w:spacing w:before="20" w:after="20" w:line="276" w:lineRule="auto"/>
        <w:ind w:firstLine="567"/>
        <w:jc w:val="both"/>
        <w:rPr>
          <w:rFonts w:ascii="Times New Roman" w:hAnsi="Times New Roman"/>
          <w:b w:val="0"/>
          <w:sz w:val="26"/>
          <w:szCs w:val="26"/>
        </w:rPr>
      </w:pPr>
      <w:r>
        <w:rPr>
          <w:rFonts w:ascii="Times New Roman" w:hAnsi="Times New Roman"/>
          <w:b w:val="0"/>
          <w:sz w:val="26"/>
          <w:szCs w:val="26"/>
        </w:rPr>
        <w:t xml:space="preserve">Trong bối cảnh năm 2026, thực hiện nhiều chính sách phát triển kinh tế - xã hội, chuyển đổi số và điều chỉnh bộ máy hành chính, việc đầu tư lắp đặt lắp đặt hệ thống thu thập số liệu giao thông, đo đếm lưu lượng phương tiện, nhận diện biển số xe và </w:t>
      </w:r>
      <w:r>
        <w:rPr>
          <w:rFonts w:ascii="Times New Roman" w:hAnsi="Times New Roman"/>
          <w:b w:val="0"/>
          <w:sz w:val="26"/>
          <w:szCs w:val="26"/>
          <w:highlight w:val="red"/>
        </w:rPr>
        <w:t>phát hiện phương tiện quay đầu xe [Đề nghị xóa]</w:t>
      </w:r>
      <w:r>
        <w:rPr>
          <w:rFonts w:ascii="Times New Roman" w:hAnsi="Times New Roman"/>
          <w:b w:val="0"/>
          <w:sz w:val="26"/>
          <w:szCs w:val="26"/>
        </w:rPr>
        <w:t xml:space="preserve"> tại 14 nút giao mở lối quay đầu xe,từng bước hoàn thiện hạ tầng giao thông đô thị, nâng cao hiệu quả tổ chức giao thông, bảo đảm trật tự an toàn giao thông, hạn chế tai nạn, đáp ứng yêu cầu phát triển đô thị và nhu cầu đi lại của nhân dân trên tuyến; Theo dõi, quan sát, điều hành giao thông.Nhằm nâng cao ý thức chấp hành luật giao thông, ý thức tuân thủ pháp luật của người dân, tạo nên thói quen chấp hành luật lệ giao thông cho người điều khiển phương tiện và người đi bộ, thực hiện nếp sống văn minh đô thị, phục vụ phát triển đô thị bền vững và thân thiện với người dântối ưu khả năng thông hành tại các nút giao thônglà yêu cầu cấp bách và cần thiết.</w:t>
      </w:r>
    </w:p>
    <w:p w14:paraId="402E5749" w14:textId="77777777" w:rsidR="006A215A" w:rsidRPr="008B1980" w:rsidRDefault="006A215A" w:rsidP="006A215A">
      <w:pPr>
        <w:pStyle w:val="Heading2"/>
        <w:spacing w:before="20" w:after="20" w:line="276" w:lineRule="auto"/>
        <w:ind w:firstLine="567"/>
        <w:rPr>
          <w:rFonts w:ascii="Times New Roman" w:hAnsi="Times New Roman" w:cs="Times New Roman"/>
          <w:b/>
          <w:color w:val="auto"/>
        </w:rPr>
      </w:pPr>
      <w:bookmarkStart w:id="122" w:name="_Toc240379858"/>
      <w:r w:rsidRPr="008B1980">
        <w:rPr>
          <w:rFonts w:ascii="Times New Roman" w:hAnsi="Times New Roman" w:cs="Times New Roman"/>
          <w:b/>
          <w:color w:val="auto"/>
        </w:rPr>
        <w:t>3.2. Địa điểm xây dựng và diện tích sử dụng đất.</w:t>
      </w:r>
      <w:bookmarkEnd w:id="122"/>
    </w:p>
    <w:p w14:paraId="4CD752A0" w14:textId="77777777" w:rsidR="006A215A" w:rsidRPr="008B1980" w:rsidRDefault="006A215A" w:rsidP="006A215A">
      <w:pPr>
        <w:pStyle w:val="BodyText"/>
        <w:spacing w:before="20" w:after="20" w:line="276" w:lineRule="auto"/>
        <w:ind w:firstLine="567"/>
      </w:pPr>
      <w:r w:rsidRPr="008B1980">
        <w:t>Địa điểm xây dựng: Trên QL.5 đoạn từ Km1</w:t>
      </w:r>
      <w:r w:rsidR="00BA62C2" w:rsidRPr="008B1980">
        <w:t>1</w:t>
      </w:r>
      <w:r w:rsidRPr="008B1980">
        <w:t>+</w:t>
      </w:r>
      <w:r w:rsidR="00BA62C2" w:rsidRPr="008B1980">
        <w:t>135</w:t>
      </w:r>
      <w:r w:rsidRPr="008B1980">
        <w:t xml:space="preserve"> - Km107+</w:t>
      </w:r>
      <w:r w:rsidR="00BA62C2" w:rsidRPr="008B1980">
        <w:t>926</w:t>
      </w:r>
      <w:r w:rsidRPr="008B1980">
        <w:t xml:space="preserve"> thuộc địa phận tỉnh Hưng Yên và Thành phố Hải Phòng.</w:t>
      </w:r>
    </w:p>
    <w:p w14:paraId="7B89AC6C" w14:textId="77777777" w:rsidR="006A215A" w:rsidRPr="008B1980" w:rsidRDefault="006A215A" w:rsidP="00AE0DD7">
      <w:pPr>
        <w:tabs>
          <w:tab w:val="left" w:pos="520"/>
        </w:tabs>
        <w:spacing w:before="20" w:after="20" w:line="276" w:lineRule="auto"/>
        <w:ind w:firstLine="567"/>
        <w:jc w:val="both"/>
        <w:rPr>
          <w:rFonts w:ascii="Times New Roman" w:hAnsi="Times New Roman"/>
          <w:b w:val="0"/>
          <w:sz w:val="26"/>
          <w:szCs w:val="26"/>
        </w:rPr>
      </w:pPr>
      <w:r w:rsidRPr="008B1980">
        <w:rPr>
          <w:rFonts w:ascii="Times New Roman" w:hAnsi="Times New Roman"/>
          <w:b w:val="0"/>
          <w:sz w:val="26"/>
          <w:szCs w:val="26"/>
        </w:rPr>
        <w:t xml:space="preserve">Diện tích sử dụng đất: </w:t>
      </w:r>
      <w:r w:rsidR="004A559F" w:rsidRPr="008B1980">
        <w:rPr>
          <w:rFonts w:ascii="Times New Roman" w:hAnsi="Times New Roman"/>
          <w:b w:val="0"/>
          <w:sz w:val="26"/>
          <w:szCs w:val="26"/>
        </w:rPr>
        <w:t>Sử dụng trên đất hiện hữu n</w:t>
      </w:r>
      <w:r w:rsidRPr="008B1980">
        <w:rPr>
          <w:rFonts w:ascii="Times New Roman" w:hAnsi="Times New Roman"/>
          <w:b w:val="0"/>
          <w:sz w:val="26"/>
          <w:szCs w:val="26"/>
        </w:rPr>
        <w:t>ằm trong phạm vi lộ giới của QL5</w:t>
      </w:r>
      <w:r w:rsidR="00F95E8A" w:rsidRPr="008B1980">
        <w:rPr>
          <w:rFonts w:ascii="Times New Roman" w:hAnsi="Times New Roman"/>
          <w:b w:val="0"/>
          <w:sz w:val="26"/>
          <w:szCs w:val="26"/>
        </w:rPr>
        <w:t>.</w:t>
      </w:r>
    </w:p>
    <w:p w14:paraId="6BA8A571" w14:textId="77777777" w:rsidR="00F95E8A" w:rsidRPr="008B1980" w:rsidRDefault="00F95E8A" w:rsidP="00F95E8A">
      <w:pPr>
        <w:pStyle w:val="Heading2"/>
        <w:spacing w:before="20" w:after="20" w:line="276" w:lineRule="auto"/>
        <w:ind w:firstLine="567"/>
        <w:rPr>
          <w:rFonts w:ascii="Times New Roman" w:hAnsi="Times New Roman" w:cs="Times New Roman"/>
          <w:b/>
          <w:color w:val="auto"/>
        </w:rPr>
      </w:pPr>
      <w:bookmarkStart w:id="123" w:name="_Toc240379859"/>
      <w:r w:rsidRPr="008B1980">
        <w:rPr>
          <w:rFonts w:ascii="Times New Roman" w:hAnsi="Times New Roman" w:cs="Times New Roman"/>
          <w:b/>
          <w:color w:val="auto"/>
        </w:rPr>
        <w:t>3.3. Hình thức đầu tư.</w:t>
      </w:r>
      <w:bookmarkEnd w:id="123"/>
    </w:p>
    <w:p w14:paraId="3FDFC3C8" w14:textId="77777777" w:rsidR="00F95E8A" w:rsidRPr="008B1980" w:rsidRDefault="00D95324" w:rsidP="00B16086">
      <w:pPr>
        <w:pStyle w:val="BodyText"/>
        <w:spacing w:before="20" w:after="20" w:line="276" w:lineRule="auto"/>
        <w:ind w:firstLine="567"/>
        <w:rPr>
          <w:b/>
        </w:rPr>
      </w:pPr>
      <w:r w:rsidRPr="008B1980">
        <w:t>Đầu tư Ứng dụng khoa học công nghệ trong quản lý vận hành Quốc lộ 5 theo Kế hoạch bảo trì năm 2026</w:t>
      </w:r>
      <w:r w:rsidR="00F95E8A" w:rsidRPr="008B1980">
        <w:t>.</w:t>
      </w:r>
    </w:p>
    <w:p w14:paraId="0666A082" w14:textId="77777777" w:rsidR="007D4018" w:rsidRPr="008B1980" w:rsidRDefault="007D4018" w:rsidP="007D4018">
      <w:pPr>
        <w:pStyle w:val="Heading2"/>
        <w:spacing w:before="20" w:after="20" w:line="276" w:lineRule="auto"/>
        <w:ind w:firstLine="567"/>
        <w:rPr>
          <w:rFonts w:ascii="Times New Roman" w:hAnsi="Times New Roman" w:cs="Times New Roman"/>
          <w:b/>
          <w:color w:val="auto"/>
        </w:rPr>
      </w:pPr>
      <w:bookmarkStart w:id="124" w:name="_Toc22506627"/>
      <w:bookmarkStart w:id="125" w:name="_Toc240379860"/>
      <w:bookmarkEnd w:id="111"/>
      <w:r w:rsidRPr="008B1980">
        <w:rPr>
          <w:rFonts w:ascii="Times New Roman" w:hAnsi="Times New Roman" w:cs="Times New Roman"/>
          <w:b/>
          <w:color w:val="auto"/>
        </w:rPr>
        <w:t>3.</w:t>
      </w:r>
      <w:r w:rsidR="00D95324" w:rsidRPr="008B1980">
        <w:rPr>
          <w:rFonts w:ascii="Times New Roman" w:hAnsi="Times New Roman" w:cs="Times New Roman"/>
          <w:b/>
          <w:color w:val="auto"/>
        </w:rPr>
        <w:t>4</w:t>
      </w:r>
      <w:r w:rsidRPr="008B1980">
        <w:rPr>
          <w:rFonts w:ascii="Times New Roman" w:hAnsi="Times New Roman" w:cs="Times New Roman"/>
          <w:b/>
          <w:color w:val="auto"/>
        </w:rPr>
        <w:t xml:space="preserve">. </w:t>
      </w:r>
      <w:r w:rsidR="00F66C47" w:rsidRPr="008B1980">
        <w:rPr>
          <w:rFonts w:ascii="Times New Roman" w:hAnsi="Times New Roman" w:cs="Times New Roman"/>
          <w:b/>
          <w:color w:val="auto"/>
        </w:rPr>
        <w:t>Điều kiện tự nhiện, điều kiện kinh tế xã hội</w:t>
      </w:r>
      <w:r w:rsidRPr="008B1980">
        <w:rPr>
          <w:rFonts w:ascii="Times New Roman" w:hAnsi="Times New Roman" w:cs="Times New Roman"/>
          <w:b/>
          <w:color w:val="auto"/>
        </w:rPr>
        <w:t>.</w:t>
      </w:r>
      <w:bookmarkEnd w:id="124"/>
      <w:bookmarkEnd w:id="125"/>
    </w:p>
    <w:p w14:paraId="2A284E54" w14:textId="77777777" w:rsidR="00F66C47" w:rsidRPr="008B1980" w:rsidRDefault="00F66C47" w:rsidP="00F66C47">
      <w:pPr>
        <w:pStyle w:val="NormalWeb"/>
        <w:shd w:val="clear" w:color="auto" w:fill="FFFFFF"/>
        <w:spacing w:before="20" w:beforeAutospacing="0" w:after="20" w:afterAutospacing="0" w:line="360" w:lineRule="exact"/>
        <w:ind w:firstLine="567"/>
        <w:jc w:val="both"/>
      </w:pPr>
      <w:r w:rsidRPr="008B1980">
        <w:t>Tuyến Quốc lộ 5 nối Hà Nội và Hải Phòng chạy hoàn toàn qua vùng đồng bằng châu thổ sông Hồng. Điều kiện tự nhiên dọc tuyến mang những đặc trưng cơ bản về địa hình, khí hậu và hệ thống thủy văn đồng bằng:</w:t>
      </w:r>
    </w:p>
    <w:p w14:paraId="6751C1B5" w14:textId="77777777" w:rsidR="00F66C47" w:rsidRPr="00E324B0" w:rsidRDefault="00F66C47" w:rsidP="00F66C47">
      <w:pPr>
        <w:pStyle w:val="NormalWeb"/>
        <w:shd w:val="clear" w:color="auto" w:fill="FFFFFF"/>
        <w:spacing w:before="20" w:beforeAutospacing="0" w:after="20" w:afterAutospacing="0" w:line="360" w:lineRule="exact"/>
        <w:ind w:firstLine="567"/>
        <w:jc w:val="both"/>
      </w:pPr>
      <w:r w:rsidRPr="008B1980">
        <w:rPr>
          <w:bCs w:val="0"/>
        </w:rPr>
        <w:t>Địa hình và Thổ nhưỡng</w:t>
      </w:r>
      <w:r w:rsidRPr="008B1980">
        <w:rPr>
          <w:b/>
          <w:bCs w:val="0"/>
        </w:rPr>
        <w:t>:</w:t>
      </w:r>
      <w:r w:rsidRPr="008B1980">
        <w:t xml:space="preserve"> Địa hình</w:t>
      </w:r>
      <w:r w:rsidRPr="00E324B0">
        <w:t xml:space="preserve"> bằng phẳng, địa chất chủ yếu là đất phù sa cổ và phù sa mới màu mỡ, rất thuận lợi cho phát triển nông nghiệp và xây dựng cơ sở hạ tầng, đô thị.</w:t>
      </w:r>
    </w:p>
    <w:p w14:paraId="46812AC0" w14:textId="77777777" w:rsidR="00F66C47" w:rsidRPr="00E324B0" w:rsidRDefault="00F66C47" w:rsidP="00F66C47">
      <w:pPr>
        <w:pStyle w:val="NormalWeb"/>
        <w:shd w:val="clear" w:color="auto" w:fill="FFFFFF"/>
        <w:spacing w:before="20" w:beforeAutospacing="0" w:after="20" w:afterAutospacing="0" w:line="360" w:lineRule="exact"/>
        <w:ind w:firstLine="567"/>
        <w:jc w:val="both"/>
      </w:pPr>
      <w:r w:rsidRPr="00E324B0">
        <w:rPr>
          <w:bCs w:val="0"/>
        </w:rPr>
        <w:t>Khí hậu</w:t>
      </w:r>
      <w:r w:rsidRPr="00E324B0">
        <w:rPr>
          <w:b/>
          <w:bCs w:val="0"/>
        </w:rPr>
        <w:t>:</w:t>
      </w:r>
      <w:r w:rsidRPr="00E324B0">
        <w:t xml:space="preserve"> Nằm trong vùng nhiệt đới gió mùa, mùa hè nóng ẩm, mưa nhiều; mùa đông lạnh và khô. Chịu ảnh hưởng rõ rệt của gió mùa Đông Bắc và Đông Nam.</w:t>
      </w:r>
    </w:p>
    <w:p w14:paraId="6451D41A" w14:textId="77777777" w:rsidR="00F66C47" w:rsidRPr="00E324B0" w:rsidRDefault="00F66C47" w:rsidP="00F66C47">
      <w:pPr>
        <w:pStyle w:val="NormalWeb"/>
        <w:shd w:val="clear" w:color="auto" w:fill="FFFFFF"/>
        <w:spacing w:before="20" w:beforeAutospacing="0" w:after="20" w:afterAutospacing="0" w:line="360" w:lineRule="exact"/>
        <w:ind w:firstLine="567"/>
        <w:jc w:val="both"/>
      </w:pPr>
      <w:r w:rsidRPr="00E324B0">
        <w:rPr>
          <w:bCs w:val="0"/>
        </w:rPr>
        <w:lastRenderedPageBreak/>
        <w:t>Thủy văn</w:t>
      </w:r>
      <w:r w:rsidRPr="00BF1937">
        <w:t>:</w:t>
      </w:r>
      <w:r w:rsidRPr="00E324B0">
        <w:t xml:space="preserve"> Tuyến đường cắt qua nhiều hệ thống sông lớn và quan trọng của miền Bắc như sông Hồng (đoạn nút giao), sông Đuống, sông Thái Bình và sông Kinh Thầy, tạo nên mạng lưới cấp/thoát nước tự nhiên dồi dào</w:t>
      </w:r>
    </w:p>
    <w:p w14:paraId="3242C6CF" w14:textId="77777777" w:rsidR="00F66C47" w:rsidRPr="00E324B0" w:rsidRDefault="00F66C47" w:rsidP="00F66C47">
      <w:pPr>
        <w:tabs>
          <w:tab w:val="left" w:pos="520"/>
        </w:tabs>
        <w:spacing w:before="20" w:after="20" w:line="276" w:lineRule="auto"/>
        <w:ind w:firstLine="567"/>
        <w:jc w:val="both"/>
        <w:rPr>
          <w:rFonts w:ascii="Times New Roman" w:eastAsia="Times New Roman" w:hAnsi="Times New Roman"/>
          <w:b w:val="0"/>
          <w:sz w:val="26"/>
          <w:szCs w:val="26"/>
          <w:lang w:eastAsia="en-US"/>
        </w:rPr>
      </w:pPr>
      <w:r w:rsidRPr="00E324B0">
        <w:rPr>
          <w:rFonts w:ascii="Times New Roman" w:eastAsia="Times New Roman" w:hAnsi="Times New Roman"/>
          <w:b w:val="0"/>
          <w:sz w:val="26"/>
          <w:szCs w:val="26"/>
          <w:lang w:eastAsia="en-US"/>
        </w:rPr>
        <w:t>Thuỷ văn: Mang đặc trưng của vùng hạ lưu lưu vực sông Hồng và sông Thái Bình, chịu tác động mạnh bởi chế độ dòng chảy mùa lũ và chế độ bán nhật triều của biển Đông ở đoạn cuối tuyến.</w:t>
      </w:r>
    </w:p>
    <w:p w14:paraId="46D1B31D" w14:textId="77777777" w:rsidR="00F66C47" w:rsidRPr="00BF1937" w:rsidRDefault="00BF1937" w:rsidP="00BF1937">
      <w:pPr>
        <w:tabs>
          <w:tab w:val="left" w:pos="567"/>
        </w:tabs>
        <w:spacing w:after="120" w:line="340" w:lineRule="atLeast"/>
        <w:ind w:firstLine="567"/>
        <w:jc w:val="both"/>
        <w:rPr>
          <w:rFonts w:ascii="Times New Roman" w:eastAsia="Batang" w:hAnsi="Times New Roman"/>
          <w:b w:val="0"/>
          <w:sz w:val="26"/>
          <w:szCs w:val="26"/>
        </w:rPr>
      </w:pPr>
      <w:r>
        <w:rPr>
          <w:rFonts w:ascii="Times New Roman" w:eastAsia="Batang" w:hAnsi="Times New Roman"/>
          <w:b w:val="0"/>
          <w:sz w:val="26"/>
          <w:szCs w:val="26"/>
        </w:rPr>
        <w:t xml:space="preserve">Giao thông: </w:t>
      </w:r>
      <w:r w:rsidR="00F66C47" w:rsidRPr="00E324B0">
        <w:rPr>
          <w:rFonts w:ascii="Times New Roman" w:eastAsia="Batang" w:hAnsi="Times New Roman"/>
          <w:b w:val="0"/>
          <w:sz w:val="26"/>
          <w:szCs w:val="26"/>
        </w:rPr>
        <w:t>Quốc lộ 5 là trục giao thông quan trọng thuộc vùng kinh tế trọng điểm Bắc Bộ, đây là tuyến đường trọng yếu nằm trong trục tam giác kinh tế Hà Nội – Hải Phòng – Quảng Ninh và là tuyến đường huyết mạch để vận chuyển hàng hóa từ các tỉnh phía Bắc ra Cảng quốc tế Hải Phòng. Chiều dài toàn tuyến là 113,252 km, trong đó Tổng công ty phát triển hạ tầng và đầu tư tài chính Việt Nam được giao quản lý từ Km11+135 đến Km113+252. Quốc lộ 5 là tuyến đường có mật độ giao thông rất lớn với nhiều xe Container, xe siêu trường, siêu trọng lưu thông, tỷ lệ tai nạn giao thông cao với nhiều vụ tai nạn nghiêm trọng.</w:t>
      </w:r>
      <w:r w:rsidR="00F66C47" w:rsidRPr="00E324B0">
        <w:rPr>
          <w:rFonts w:ascii="Times New Roman" w:hAnsi="Times New Roman"/>
          <w:b w:val="0"/>
          <w:sz w:val="26"/>
          <w:szCs w:val="26"/>
          <w:lang w:val="fr-FR"/>
        </w:rPr>
        <w:t>Dọc tuyến Quốc lộ 5 là nơi tập trung nhiều nhà máy, khu công nghiệp, lưu lượng và phương tiện cơ giới tham gia giao thông hàng ngày rất lớn</w:t>
      </w:r>
      <w:r>
        <w:rPr>
          <w:rFonts w:ascii="Times New Roman" w:hAnsi="Times New Roman"/>
          <w:b w:val="0"/>
          <w:sz w:val="26"/>
          <w:szCs w:val="26"/>
          <w:lang w:val="fr-FR"/>
        </w:rPr>
        <w:t>.</w:t>
      </w:r>
    </w:p>
    <w:p w14:paraId="75D1370C" w14:textId="77777777" w:rsidR="00F66C47" w:rsidRPr="00E324B0" w:rsidRDefault="00F66C47" w:rsidP="00F66C47">
      <w:pPr>
        <w:pStyle w:val="Heading2"/>
        <w:spacing w:before="20" w:after="20" w:line="276" w:lineRule="auto"/>
        <w:ind w:firstLine="567"/>
        <w:rPr>
          <w:rFonts w:ascii="Times New Roman" w:hAnsi="Times New Roman" w:cs="Times New Roman"/>
          <w:b/>
          <w:color w:val="auto"/>
        </w:rPr>
      </w:pPr>
      <w:bookmarkStart w:id="126" w:name="_Toc240379861"/>
      <w:r w:rsidRPr="00E324B0">
        <w:rPr>
          <w:rFonts w:ascii="Times New Roman" w:hAnsi="Times New Roman" w:cs="Times New Roman"/>
          <w:b/>
          <w:color w:val="auto"/>
        </w:rPr>
        <w:t>3.5. Phương án giải phóng mặt bằng</w:t>
      </w:r>
      <w:bookmarkEnd w:id="126"/>
    </w:p>
    <w:p w14:paraId="7639CD8E" w14:textId="77777777" w:rsidR="00F66C47" w:rsidRPr="00E324B0" w:rsidRDefault="00F66C47" w:rsidP="00F66C47">
      <w:pPr>
        <w:spacing w:before="20" w:after="20" w:line="276" w:lineRule="auto"/>
        <w:ind w:firstLine="567"/>
        <w:jc w:val="both"/>
        <w:rPr>
          <w:rFonts w:ascii="Times New Roman" w:hAnsi="Times New Roman"/>
          <w:b w:val="0"/>
          <w:bCs/>
          <w:sz w:val="26"/>
          <w:szCs w:val="26"/>
        </w:rPr>
      </w:pPr>
      <w:r w:rsidRPr="00E324B0">
        <w:rPr>
          <w:rFonts w:ascii="Times New Roman" w:eastAsia="Batang" w:hAnsi="Times New Roman"/>
          <w:b w:val="0"/>
          <w:sz w:val="26"/>
          <w:szCs w:val="26"/>
        </w:rPr>
        <w:t xml:space="preserve">Dự án </w:t>
      </w:r>
      <w:r w:rsidR="004876B0" w:rsidRPr="00E324B0">
        <w:rPr>
          <w:rFonts w:ascii="Times New Roman" w:eastAsia="Batang" w:hAnsi="Times New Roman"/>
          <w:b w:val="0"/>
          <w:sz w:val="26"/>
          <w:szCs w:val="26"/>
        </w:rPr>
        <w:t>s</w:t>
      </w:r>
      <w:r w:rsidR="004876B0" w:rsidRPr="00E324B0">
        <w:rPr>
          <w:rFonts w:ascii="Times New Roman" w:hAnsi="Times New Roman"/>
          <w:b w:val="0"/>
          <w:sz w:val="26"/>
          <w:szCs w:val="26"/>
        </w:rPr>
        <w:t xml:space="preserve">ử dụng trên đất hiện hữu nằm trong phạm vi lộ giới của QL5 </w:t>
      </w:r>
      <w:r w:rsidR="0009051D" w:rsidRPr="00E324B0">
        <w:rPr>
          <w:rFonts w:ascii="Times New Roman" w:eastAsia="Batang" w:hAnsi="Times New Roman"/>
          <w:b w:val="0"/>
          <w:sz w:val="26"/>
          <w:szCs w:val="26"/>
        </w:rPr>
        <w:t>nên không phải giải phóng mặt bằng</w:t>
      </w:r>
      <w:r w:rsidRPr="00E324B0">
        <w:rPr>
          <w:rFonts w:ascii="Times New Roman" w:hAnsi="Times New Roman"/>
          <w:b w:val="0"/>
          <w:bCs/>
          <w:sz w:val="26"/>
          <w:szCs w:val="26"/>
        </w:rPr>
        <w:t>.</w:t>
      </w:r>
    </w:p>
    <w:p w14:paraId="228FA6B7" w14:textId="77777777" w:rsidR="0009051D" w:rsidRPr="00E324B0" w:rsidRDefault="0009051D" w:rsidP="0009051D">
      <w:pPr>
        <w:pStyle w:val="Heading2"/>
        <w:spacing w:before="20" w:after="20" w:line="276" w:lineRule="auto"/>
        <w:ind w:firstLine="567"/>
        <w:rPr>
          <w:rFonts w:ascii="Times New Roman" w:hAnsi="Times New Roman" w:cs="Times New Roman"/>
          <w:b/>
          <w:color w:val="auto"/>
        </w:rPr>
      </w:pPr>
      <w:bookmarkStart w:id="127" w:name="_Toc240379862"/>
      <w:r w:rsidRPr="00E324B0">
        <w:rPr>
          <w:rFonts w:ascii="Times New Roman" w:hAnsi="Times New Roman" w:cs="Times New Roman"/>
          <w:b/>
          <w:color w:val="auto"/>
        </w:rPr>
        <w:t>3.6. Cấp công trình</w:t>
      </w:r>
      <w:bookmarkEnd w:id="127"/>
    </w:p>
    <w:p w14:paraId="7BFB8422" w14:textId="77777777" w:rsidR="00F66C47" w:rsidRPr="00E324B0" w:rsidRDefault="0014165A" w:rsidP="004A559F">
      <w:pPr>
        <w:spacing w:before="20" w:after="20" w:line="276" w:lineRule="auto"/>
        <w:ind w:firstLine="567"/>
        <w:jc w:val="both"/>
        <w:rPr>
          <w:rFonts w:ascii="Times New Roman" w:hAnsi="Times New Roman"/>
          <w:b w:val="0"/>
          <w:sz w:val="26"/>
          <w:szCs w:val="26"/>
        </w:rPr>
      </w:pPr>
      <w:r w:rsidRPr="00E324B0">
        <w:rPr>
          <w:rFonts w:ascii="Times New Roman" w:eastAsia="Batang" w:hAnsi="Times New Roman"/>
          <w:b w:val="0"/>
          <w:sz w:val="26"/>
          <w:szCs w:val="26"/>
        </w:rPr>
        <w:t>Công trình nhóm C; Loại: Công trình giao thông; cấp IV</w:t>
      </w:r>
      <w:r w:rsidR="004A559F" w:rsidRPr="00E324B0">
        <w:rPr>
          <w:rFonts w:ascii="Times New Roman" w:eastAsia="Batang" w:hAnsi="Times New Roman"/>
          <w:b w:val="0"/>
          <w:sz w:val="26"/>
          <w:szCs w:val="26"/>
        </w:rPr>
        <w:t>.</w:t>
      </w:r>
    </w:p>
    <w:p w14:paraId="7B08FB64" w14:textId="77777777" w:rsidR="007D4018" w:rsidRPr="00E324B0" w:rsidRDefault="003E1219" w:rsidP="007D4018">
      <w:pPr>
        <w:pStyle w:val="Heading2"/>
        <w:spacing w:before="20" w:after="20" w:line="276" w:lineRule="auto"/>
        <w:ind w:firstLine="567"/>
        <w:rPr>
          <w:rFonts w:ascii="Times New Roman" w:hAnsi="Times New Roman" w:cs="Times New Roman"/>
          <w:b/>
          <w:color w:val="auto"/>
        </w:rPr>
      </w:pPr>
      <w:bookmarkStart w:id="128" w:name="_Toc22506630"/>
      <w:bookmarkStart w:id="129" w:name="_Toc240379863"/>
      <w:r w:rsidRPr="00E324B0">
        <w:rPr>
          <w:rFonts w:ascii="Times New Roman" w:hAnsi="Times New Roman" w:cs="Times New Roman"/>
          <w:b/>
          <w:color w:val="auto"/>
        </w:rPr>
        <w:t>3.</w:t>
      </w:r>
      <w:r w:rsidR="004A559F" w:rsidRPr="00E324B0">
        <w:rPr>
          <w:rFonts w:ascii="Times New Roman" w:hAnsi="Times New Roman" w:cs="Times New Roman"/>
          <w:b/>
          <w:color w:val="auto"/>
        </w:rPr>
        <w:t>7</w:t>
      </w:r>
      <w:r w:rsidR="007D4018" w:rsidRPr="00E324B0">
        <w:rPr>
          <w:rFonts w:ascii="Times New Roman" w:hAnsi="Times New Roman" w:cs="Times New Roman"/>
          <w:b/>
          <w:color w:val="auto"/>
        </w:rPr>
        <w:t>. Chủ đầu tư</w:t>
      </w:r>
      <w:bookmarkEnd w:id="128"/>
      <w:bookmarkEnd w:id="129"/>
    </w:p>
    <w:p w14:paraId="22A13306" w14:textId="77777777" w:rsidR="007D4018" w:rsidRPr="00E324B0" w:rsidRDefault="005F59E2" w:rsidP="007D4018">
      <w:pPr>
        <w:spacing w:before="20" w:after="20" w:line="276" w:lineRule="auto"/>
        <w:ind w:firstLine="567"/>
        <w:jc w:val="both"/>
        <w:rPr>
          <w:rFonts w:ascii="Times New Roman" w:hAnsi="Times New Roman"/>
          <w:b w:val="0"/>
          <w:bCs/>
          <w:sz w:val="26"/>
          <w:szCs w:val="26"/>
        </w:rPr>
      </w:pPr>
      <w:r w:rsidRPr="00E324B0">
        <w:rPr>
          <w:rFonts w:ascii="Times New Roman" w:eastAsia="Batang" w:hAnsi="Times New Roman"/>
          <w:b w:val="0"/>
          <w:sz w:val="26"/>
          <w:szCs w:val="26"/>
        </w:rPr>
        <w:t>Tổng Công ty Phát triển hạ tầng và Đầu tư tài chính Việt Nam</w:t>
      </w:r>
      <w:r w:rsidR="007D4018" w:rsidRPr="00E324B0">
        <w:rPr>
          <w:rFonts w:ascii="Times New Roman" w:hAnsi="Times New Roman"/>
          <w:b w:val="0"/>
          <w:bCs/>
          <w:sz w:val="26"/>
          <w:szCs w:val="26"/>
        </w:rPr>
        <w:t>.</w:t>
      </w:r>
    </w:p>
    <w:p w14:paraId="1D2F4539" w14:textId="77777777" w:rsidR="007D4018" w:rsidRPr="00E324B0" w:rsidRDefault="003E1219" w:rsidP="00333528">
      <w:pPr>
        <w:pStyle w:val="Heading2"/>
        <w:spacing w:before="20" w:after="20" w:line="276" w:lineRule="auto"/>
        <w:ind w:firstLine="567"/>
        <w:rPr>
          <w:rFonts w:ascii="Times New Roman" w:hAnsi="Times New Roman" w:cs="Times New Roman"/>
          <w:b/>
          <w:color w:val="auto"/>
        </w:rPr>
      </w:pPr>
      <w:bookmarkStart w:id="130" w:name="_Toc240379864"/>
      <w:r w:rsidRPr="00E324B0">
        <w:rPr>
          <w:rFonts w:ascii="Times New Roman" w:hAnsi="Times New Roman" w:cs="Times New Roman"/>
          <w:b/>
          <w:color w:val="auto"/>
        </w:rPr>
        <w:t>3.</w:t>
      </w:r>
      <w:r w:rsidR="004A559F" w:rsidRPr="00E324B0">
        <w:rPr>
          <w:rFonts w:ascii="Times New Roman" w:hAnsi="Times New Roman" w:cs="Times New Roman"/>
          <w:b/>
          <w:color w:val="auto"/>
        </w:rPr>
        <w:t>8</w:t>
      </w:r>
      <w:r w:rsidR="007D4018" w:rsidRPr="00E324B0">
        <w:rPr>
          <w:rFonts w:ascii="Times New Roman" w:hAnsi="Times New Roman" w:cs="Times New Roman"/>
          <w:b/>
          <w:color w:val="auto"/>
        </w:rPr>
        <w:t>. Cơ quan quản lý dự án:</w:t>
      </w:r>
      <w:bookmarkEnd w:id="130"/>
    </w:p>
    <w:p w14:paraId="397F5F98" w14:textId="77777777" w:rsidR="005F59E2" w:rsidRPr="00E324B0" w:rsidRDefault="0085227C" w:rsidP="00333528">
      <w:pPr>
        <w:pStyle w:val="Heading2"/>
        <w:spacing w:before="20" w:after="20" w:line="276" w:lineRule="auto"/>
        <w:ind w:firstLine="567"/>
        <w:rPr>
          <w:rFonts w:ascii="Times New Roman" w:hAnsi="Times New Roman" w:cs="Times New Roman"/>
          <w:color w:val="auto"/>
        </w:rPr>
      </w:pPr>
      <w:bookmarkStart w:id="131" w:name="_Toc240379865"/>
      <w:r w:rsidRPr="00E324B0">
        <w:rPr>
          <w:rFonts w:ascii="Times New Roman" w:eastAsia="Batang" w:hAnsi="Times New Roman"/>
          <w:color w:val="auto"/>
        </w:rPr>
        <w:t>Tổng Công ty Phát triển hạ tầng và Đầu tư tài chính Việt Nam trực tiếp quản lý dự án.</w:t>
      </w:r>
      <w:bookmarkEnd w:id="131"/>
    </w:p>
    <w:p w14:paraId="6683136C" w14:textId="77777777" w:rsidR="007D4018" w:rsidRPr="00E324B0" w:rsidRDefault="003E1219" w:rsidP="00333528">
      <w:pPr>
        <w:pStyle w:val="Heading2"/>
        <w:spacing w:before="20" w:after="20" w:line="276" w:lineRule="auto"/>
        <w:ind w:firstLine="567"/>
        <w:rPr>
          <w:rFonts w:ascii="Times New Roman" w:hAnsi="Times New Roman" w:cs="Times New Roman"/>
          <w:color w:val="auto"/>
        </w:rPr>
      </w:pPr>
      <w:bookmarkStart w:id="132" w:name="_Toc240379866"/>
      <w:r w:rsidRPr="00E324B0">
        <w:rPr>
          <w:rFonts w:ascii="Times New Roman" w:hAnsi="Times New Roman" w:cs="Times New Roman"/>
          <w:b/>
          <w:color w:val="auto"/>
        </w:rPr>
        <w:t>3.</w:t>
      </w:r>
      <w:r w:rsidR="004A559F" w:rsidRPr="00E324B0">
        <w:rPr>
          <w:rFonts w:ascii="Times New Roman" w:hAnsi="Times New Roman" w:cs="Times New Roman"/>
          <w:b/>
          <w:color w:val="auto"/>
        </w:rPr>
        <w:t>9</w:t>
      </w:r>
      <w:r w:rsidR="007D4018" w:rsidRPr="00E324B0">
        <w:rPr>
          <w:rFonts w:ascii="Times New Roman" w:hAnsi="Times New Roman" w:cs="Times New Roman"/>
          <w:b/>
          <w:color w:val="auto"/>
        </w:rPr>
        <w:t>. Nguồn vốn thực hiện:</w:t>
      </w:r>
      <w:r w:rsidR="00CC1E7A">
        <w:rPr>
          <w:rFonts w:ascii="Times New Roman" w:hAnsi="Times New Roman" w:cs="Times New Roman"/>
          <w:b/>
          <w:color w:val="auto"/>
        </w:rPr>
        <w:t xml:space="preserve"> </w:t>
      </w:r>
      <w:r w:rsidR="005F59E2" w:rsidRPr="00E324B0">
        <w:rPr>
          <w:rFonts w:ascii="Times New Roman" w:eastAsia="Batang" w:hAnsi="Times New Roman"/>
          <w:color w:val="000000" w:themeColor="text1"/>
        </w:rPr>
        <w:t>Trích từ nguồn thu phí và được bổ sung vào phương án tài chính của hợp đồng Dự án đường ô tô cao tốc Hà Nội - Hải Phòng</w:t>
      </w:r>
      <w:r w:rsidR="007D4018" w:rsidRPr="00E324B0">
        <w:rPr>
          <w:rFonts w:ascii="Times New Roman" w:hAnsi="Times New Roman" w:cs="Times New Roman"/>
          <w:color w:val="auto"/>
        </w:rPr>
        <w:t>.</w:t>
      </w:r>
      <w:bookmarkEnd w:id="132"/>
    </w:p>
    <w:p w14:paraId="4D8D01D5" w14:textId="77777777" w:rsidR="007D4018" w:rsidRPr="00E324B0" w:rsidRDefault="003E1219" w:rsidP="00DD48C4">
      <w:pPr>
        <w:pStyle w:val="Heading2"/>
        <w:spacing w:before="20" w:after="20" w:line="276" w:lineRule="auto"/>
        <w:ind w:firstLine="567"/>
        <w:rPr>
          <w:rFonts w:ascii="Times New Roman" w:hAnsi="Times New Roman" w:cs="Times New Roman"/>
          <w:b/>
          <w:color w:val="auto"/>
        </w:rPr>
      </w:pPr>
      <w:bookmarkStart w:id="133" w:name="_Toc240379867"/>
      <w:r w:rsidRPr="00E324B0">
        <w:rPr>
          <w:rFonts w:ascii="Times New Roman" w:hAnsi="Times New Roman" w:cs="Times New Roman"/>
          <w:b/>
          <w:color w:val="auto"/>
        </w:rPr>
        <w:t>3.</w:t>
      </w:r>
      <w:r w:rsidR="004A559F" w:rsidRPr="00E324B0">
        <w:rPr>
          <w:rFonts w:ascii="Times New Roman" w:hAnsi="Times New Roman" w:cs="Times New Roman"/>
          <w:b/>
          <w:color w:val="auto"/>
        </w:rPr>
        <w:t>10</w:t>
      </w:r>
      <w:r w:rsidR="007D4018" w:rsidRPr="00E324B0">
        <w:rPr>
          <w:rFonts w:ascii="Times New Roman" w:hAnsi="Times New Roman" w:cs="Times New Roman"/>
          <w:b/>
          <w:color w:val="auto"/>
        </w:rPr>
        <w:t>.</w:t>
      </w:r>
      <w:r w:rsidR="00EA208D" w:rsidRPr="00E324B0">
        <w:rPr>
          <w:rFonts w:ascii="Times New Roman" w:hAnsi="Times New Roman" w:cs="Times New Roman"/>
          <w:b/>
          <w:color w:val="auto"/>
        </w:rPr>
        <w:t>T</w:t>
      </w:r>
      <w:r w:rsidR="007D4018" w:rsidRPr="00E324B0">
        <w:rPr>
          <w:rFonts w:ascii="Times New Roman" w:hAnsi="Times New Roman" w:cs="Times New Roman"/>
          <w:b/>
          <w:color w:val="auto"/>
        </w:rPr>
        <w:t xml:space="preserve">hời gian thực hiện dự án: </w:t>
      </w:r>
      <w:r w:rsidR="00E04F53" w:rsidRPr="00E324B0">
        <w:rPr>
          <w:rStyle w:val="fontstyle01"/>
          <w:sz w:val="26"/>
          <w:szCs w:val="26"/>
        </w:rPr>
        <w:t>Năm 202</w:t>
      </w:r>
      <w:r w:rsidR="00492124" w:rsidRPr="00E324B0">
        <w:rPr>
          <w:rStyle w:val="fontstyle01"/>
          <w:sz w:val="26"/>
          <w:szCs w:val="26"/>
        </w:rPr>
        <w:t>6</w:t>
      </w:r>
      <w:r w:rsidR="008903B3" w:rsidRPr="00E324B0">
        <w:rPr>
          <w:rStyle w:val="fontstyle01"/>
          <w:sz w:val="26"/>
          <w:szCs w:val="26"/>
        </w:rPr>
        <w:t xml:space="preserve"> - 2027</w:t>
      </w:r>
      <w:bookmarkEnd w:id="133"/>
    </w:p>
    <w:p w14:paraId="358C1BED" w14:textId="77777777" w:rsidR="007D4018" w:rsidRPr="00E324B0" w:rsidRDefault="003E1219" w:rsidP="007D4018">
      <w:pPr>
        <w:pStyle w:val="Heading2"/>
        <w:spacing w:before="20" w:after="20" w:line="276" w:lineRule="auto"/>
        <w:ind w:firstLine="567"/>
        <w:rPr>
          <w:rFonts w:ascii="Times New Roman" w:hAnsi="Times New Roman" w:cs="Times New Roman"/>
          <w:b/>
          <w:color w:val="auto"/>
        </w:rPr>
      </w:pPr>
      <w:bookmarkStart w:id="134" w:name="_Toc22506631"/>
      <w:bookmarkStart w:id="135" w:name="_Toc240379868"/>
      <w:r w:rsidRPr="00E324B0">
        <w:rPr>
          <w:rFonts w:ascii="Times New Roman" w:hAnsi="Times New Roman" w:cs="Times New Roman"/>
          <w:b/>
          <w:color w:val="auto"/>
        </w:rPr>
        <w:t>3.</w:t>
      </w:r>
      <w:r w:rsidR="004A559F" w:rsidRPr="00E324B0">
        <w:rPr>
          <w:rFonts w:ascii="Times New Roman" w:hAnsi="Times New Roman" w:cs="Times New Roman"/>
          <w:b/>
          <w:color w:val="auto"/>
        </w:rPr>
        <w:t>11</w:t>
      </w:r>
      <w:r w:rsidR="007D4018" w:rsidRPr="00E324B0">
        <w:rPr>
          <w:rFonts w:ascii="Times New Roman" w:hAnsi="Times New Roman" w:cs="Times New Roman"/>
          <w:b/>
          <w:color w:val="auto"/>
        </w:rPr>
        <w:t xml:space="preserve">. </w:t>
      </w:r>
      <w:r w:rsidR="009317D2">
        <w:rPr>
          <w:rFonts w:ascii="Times New Roman" w:hAnsi="Times New Roman" w:cs="Times New Roman"/>
          <w:b/>
          <w:color w:val="auto"/>
        </w:rPr>
        <w:t xml:space="preserve">Mục tiêu và </w:t>
      </w:r>
      <w:r w:rsidR="007D4018" w:rsidRPr="00E324B0">
        <w:rPr>
          <w:rFonts w:ascii="Times New Roman" w:hAnsi="Times New Roman" w:cs="Times New Roman"/>
          <w:b/>
          <w:color w:val="auto"/>
        </w:rPr>
        <w:t>Quy mô đầu tư.</w:t>
      </w:r>
      <w:bookmarkEnd w:id="134"/>
      <w:bookmarkEnd w:id="135"/>
    </w:p>
    <w:p w14:paraId="5B181AE1" w14:textId="77777777" w:rsidR="009317D2" w:rsidRPr="009317D2" w:rsidRDefault="009317D2" w:rsidP="009317D2">
      <w:pPr>
        <w:widowControl w:val="0"/>
        <w:spacing w:before="40" w:after="40" w:line="288" w:lineRule="auto"/>
        <w:ind w:firstLine="567"/>
        <w:jc w:val="both"/>
        <w:rPr>
          <w:rFonts w:ascii="Times New Roman" w:hAnsi="Times New Roman"/>
          <w:bCs/>
          <w:sz w:val="26"/>
          <w:szCs w:val="26"/>
        </w:rPr>
      </w:pPr>
      <w:bookmarkStart w:id="136" w:name="_Toc22506632"/>
      <w:r w:rsidRPr="009317D2">
        <w:rPr>
          <w:rFonts w:ascii="Times New Roman" w:hAnsi="Times New Roman"/>
          <w:bCs/>
          <w:sz w:val="26"/>
          <w:szCs w:val="26"/>
        </w:rPr>
        <w:t>a. Mục tiêu xây dựng.</w:t>
      </w:r>
    </w:p>
    <w:p w14:paraId="46CC0407" w14:textId="77777777" w:rsidR="009317D2" w:rsidRPr="009317D2" w:rsidRDefault="009317D2" w:rsidP="009317D2">
      <w:pPr>
        <w:widowControl w:val="0"/>
        <w:spacing w:before="40" w:after="40" w:line="288" w:lineRule="auto"/>
        <w:ind w:firstLine="567"/>
        <w:jc w:val="both"/>
        <w:rPr>
          <w:rFonts w:ascii="Times New Roman" w:hAnsi="Times New Roman"/>
          <w:b w:val="0"/>
          <w:sz w:val="26"/>
          <w:szCs w:val="26"/>
        </w:rPr>
      </w:pPr>
      <w:r>
        <w:rPr>
          <w:rFonts w:ascii="Times New Roman" w:hAnsi="Times New Roman"/>
          <w:b w:val="0"/>
          <w:sz w:val="26"/>
          <w:szCs w:val="26"/>
        </w:rPr>
        <w:t xml:space="preserve">- Ứng dụng Khoa học công nghệ để quản lý, vận hành Quốc lộ 5 với quy mô lắp đặt các Camera và ứng dụng trí tuệ nhận tạo AI tại các điểm quay đầu xe có lưu lượng lớn để phục vụ công tác quản lý, vận hành, khai thác và bảo trì kết cấu hạ tầng giao thông đường bộ nhằm </w:t>
      </w:r>
      <w:r>
        <w:rPr>
          <w:rFonts w:ascii="Times New Roman" w:hAnsi="Times New Roman"/>
          <w:b w:val="0"/>
          <w:sz w:val="26"/>
          <w:szCs w:val="26"/>
          <w:highlight w:val="red"/>
        </w:rPr>
        <w:t>phát hiện kịp thời hư hỏng, các hành vi vi xâm phạm, lấn chiếm hoặc sử dụng trái phép đất của công trình đường bộ, hành lang an toàn giao thông đường bộ [Đề nghị xóa]</w:t>
      </w:r>
      <w:r>
        <w:rPr>
          <w:rFonts w:ascii="Times New Roman" w:hAnsi="Times New Roman"/>
          <w:b w:val="0"/>
          <w:sz w:val="26"/>
          <w:szCs w:val="26"/>
        </w:rPr>
        <w:t>…;</w:t>
      </w:r>
    </w:p>
    <w:p>
      <w:r>
        <w:rPr>
          <w:rFonts w:ascii="Times New Roman" w:hAnsi="Times New Roman"/>
          <w:b w:val="0"/>
          <w:sz w:val="26"/>
          <w:szCs w:val="26"/>
          <w:highlight w:val="yellow"/>
        </w:rPr>
        <w:t>Hình camera để ca trực và tuần đường quan sát hiện trường. Hư hỏng mặt đường, lấn chiếm hành lang và sử dụng trái phép đất do tuần kiểm lập phiếu sau khi xem hình hoặc ra hiện trường.</w:t>
      </w:r>
    </w:p>
    <w:p w14:paraId="1BC355AA" w14:textId="77777777" w:rsidR="009317D2" w:rsidRPr="009317D2" w:rsidRDefault="009317D2" w:rsidP="009317D2">
      <w:pPr>
        <w:widowControl w:val="0"/>
        <w:spacing w:before="40" w:after="40" w:line="288" w:lineRule="auto"/>
        <w:ind w:firstLine="567"/>
        <w:jc w:val="both"/>
        <w:rPr>
          <w:rFonts w:ascii="Times New Roman" w:hAnsi="Times New Roman"/>
          <w:b w:val="0"/>
          <w:sz w:val="26"/>
          <w:szCs w:val="26"/>
        </w:rPr>
      </w:pPr>
      <w:r w:rsidRPr="009317D2">
        <w:rPr>
          <w:rFonts w:ascii="Times New Roman" w:hAnsi="Times New Roman"/>
          <w:b w:val="0"/>
          <w:sz w:val="26"/>
          <w:szCs w:val="26"/>
        </w:rPr>
        <w:t>- Nâng cao năng lực quản lý giao thông, đặc biệt góp phần nâng cấp cải tạo hệ thống giao thông chung ngày càng trở nên văn minh hiện đại.</w:t>
      </w:r>
    </w:p>
    <w:p w14:paraId="2FBA1B6C" w14:textId="77777777" w:rsidR="009317D2" w:rsidRPr="009317D2" w:rsidRDefault="009317D2" w:rsidP="009317D2">
      <w:pPr>
        <w:widowControl w:val="0"/>
        <w:spacing w:before="40" w:after="40" w:line="288" w:lineRule="auto"/>
        <w:ind w:firstLine="567"/>
        <w:jc w:val="both"/>
        <w:rPr>
          <w:rFonts w:ascii="Times New Roman" w:hAnsi="Times New Roman"/>
          <w:b w:val="0"/>
          <w:sz w:val="26"/>
          <w:szCs w:val="26"/>
        </w:rPr>
      </w:pPr>
      <w:r w:rsidRPr="009317D2">
        <w:rPr>
          <w:rFonts w:ascii="Times New Roman" w:hAnsi="Times New Roman"/>
          <w:b w:val="0"/>
          <w:sz w:val="26"/>
          <w:szCs w:val="26"/>
        </w:rPr>
        <w:t>- Tăng cường giám sát giao thông tại các điểm quay đầu và nút giao có nguy cơ mất an toàn giao thông</w:t>
      </w:r>
    </w:p>
    <w:p w14:paraId="11BACEB6" w14:textId="77777777" w:rsidR="009317D2" w:rsidRPr="009317D2" w:rsidRDefault="009317D2" w:rsidP="009317D2">
      <w:pPr>
        <w:widowControl w:val="0"/>
        <w:spacing w:before="40" w:after="40" w:line="288" w:lineRule="auto"/>
        <w:ind w:firstLine="567"/>
        <w:jc w:val="both"/>
        <w:rPr>
          <w:rFonts w:ascii="Times New Roman" w:hAnsi="Times New Roman"/>
          <w:b w:val="0"/>
          <w:sz w:val="26"/>
          <w:szCs w:val="26"/>
        </w:rPr>
      </w:pPr>
      <w:r>
        <w:rPr>
          <w:rFonts w:ascii="Times New Roman" w:hAnsi="Times New Roman"/>
          <w:b w:val="0"/>
          <w:sz w:val="26"/>
          <w:szCs w:val="26"/>
        </w:rPr>
        <w:t xml:space="preserve">- Thu thập hình ảnh/dữ liệu giao thông như: Đo đếm lưu lượng phương tiện, nhận diện biển số xe, </w:t>
      </w:r>
      <w:r>
        <w:rPr>
          <w:rFonts w:ascii="Times New Roman" w:hAnsi="Times New Roman"/>
          <w:b w:val="0"/>
          <w:sz w:val="26"/>
          <w:szCs w:val="26"/>
          <w:highlight w:val="red"/>
        </w:rPr>
        <w:t>phát hiện xe quay đầu [Đề nghị xóa]</w:t>
      </w:r>
      <w:r>
        <w:rPr>
          <w:rFonts w:ascii="Times New Roman" w:hAnsi="Times New Roman"/>
          <w:b w:val="0"/>
          <w:sz w:val="26"/>
          <w:szCs w:val="26"/>
        </w:rPr>
        <w:t xml:space="preserve"> phục vụ công tác quản lý, phân tích và điều chỉnh tổ chức giao thông trên tuyến; bảo trì, bảo dưỡng đường bộ;</w:t>
      </w:r>
    </w:p>
    <w:p w14:paraId="4698D2BD" w14:textId="77777777" w:rsidR="009317D2" w:rsidRPr="009317D2" w:rsidRDefault="009317D2" w:rsidP="009317D2">
      <w:pPr>
        <w:widowControl w:val="0"/>
        <w:spacing w:before="40" w:after="40" w:line="288" w:lineRule="auto"/>
        <w:ind w:firstLine="567"/>
        <w:jc w:val="both"/>
        <w:rPr>
          <w:rFonts w:ascii="Times New Roman" w:hAnsi="Times New Roman"/>
          <w:b w:val="0"/>
          <w:sz w:val="26"/>
          <w:szCs w:val="26"/>
        </w:rPr>
      </w:pPr>
      <w:r w:rsidRPr="009317D2">
        <w:rPr>
          <w:rFonts w:ascii="Times New Roman" w:hAnsi="Times New Roman"/>
          <w:b w:val="0"/>
          <w:sz w:val="26"/>
          <w:szCs w:val="26"/>
        </w:rPr>
        <w:t>- Đảm bảo an toàn giao thông cho người người tham gia giao thông, giảm thiểu tối đa tai nạn giao thông.</w:t>
      </w:r>
    </w:p>
    <w:p w14:paraId="6FD98675" w14:textId="77777777" w:rsidR="009317D2" w:rsidRDefault="009317D2" w:rsidP="009317D2">
      <w:pPr>
        <w:widowControl w:val="0"/>
        <w:spacing w:before="40" w:after="40" w:line="288" w:lineRule="auto"/>
        <w:ind w:firstLine="567"/>
        <w:jc w:val="both"/>
        <w:rPr>
          <w:rFonts w:ascii="Times New Roman" w:hAnsi="Times New Roman"/>
          <w:b w:val="0"/>
          <w:sz w:val="26"/>
          <w:szCs w:val="26"/>
        </w:rPr>
      </w:pPr>
      <w:r w:rsidRPr="009317D2">
        <w:rPr>
          <w:rFonts w:ascii="Times New Roman" w:hAnsi="Times New Roman"/>
          <w:b w:val="0"/>
          <w:sz w:val="26"/>
          <w:szCs w:val="26"/>
        </w:rPr>
        <w:t>-</w:t>
      </w:r>
      <w:r w:rsidRPr="009317D2">
        <w:rPr>
          <w:rFonts w:ascii="Times New Roman" w:hAnsi="Times New Roman"/>
          <w:b w:val="0"/>
          <w:sz w:val="26"/>
          <w:szCs w:val="26"/>
        </w:rPr>
        <w:tab/>
        <w:t>Nâng cao ý thức chấp hành luật giao thông, ý thức tuân thủ pháp luật của người dân, tạo nên thói quen chấp hành luật lệ giao thông cho người điều khiển phương tiện và người đi bộ, thực hiện nếp sống văn minh đô thị</w:t>
      </w:r>
    </w:p>
    <w:p w14:paraId="070822A1" w14:textId="77777777" w:rsidR="009317D2" w:rsidRPr="009317D2" w:rsidRDefault="009317D2" w:rsidP="005A4DAF">
      <w:pPr>
        <w:widowControl w:val="0"/>
        <w:spacing w:before="40" w:after="40" w:line="288" w:lineRule="auto"/>
        <w:ind w:firstLine="567"/>
        <w:jc w:val="both"/>
        <w:rPr>
          <w:rFonts w:ascii="Times New Roman" w:hAnsi="Times New Roman"/>
          <w:bCs/>
          <w:sz w:val="26"/>
          <w:szCs w:val="26"/>
        </w:rPr>
      </w:pPr>
      <w:r w:rsidRPr="009317D2">
        <w:rPr>
          <w:rFonts w:ascii="Times New Roman" w:hAnsi="Times New Roman"/>
          <w:bCs/>
          <w:sz w:val="26"/>
          <w:szCs w:val="26"/>
        </w:rPr>
        <w:t>b. Quy mô đầu tư</w:t>
      </w:r>
    </w:p>
    <w:p w14:paraId="5E253229" w14:textId="77777777" w:rsidR="005A4DAF" w:rsidRPr="006548DC" w:rsidRDefault="005A4DAF" w:rsidP="005A4DAF">
      <w:pPr>
        <w:widowControl w:val="0"/>
        <w:spacing w:before="40" w:after="40" w:line="288" w:lineRule="auto"/>
        <w:ind w:firstLine="567"/>
        <w:jc w:val="both"/>
        <w:rPr>
          <w:rFonts w:ascii="Times New Roman" w:hAnsi="Times New Roman"/>
          <w:b w:val="0"/>
          <w:sz w:val="26"/>
          <w:szCs w:val="26"/>
        </w:rPr>
      </w:pPr>
      <w:bookmarkStart w:id="137" w:name="_Hlk240705373"/>
      <w:r w:rsidRPr="00E324B0">
        <w:rPr>
          <w:rFonts w:ascii="Times New Roman" w:hAnsi="Times New Roman"/>
          <w:b w:val="0"/>
          <w:sz w:val="26"/>
          <w:szCs w:val="26"/>
        </w:rPr>
        <w:t xml:space="preserve">Đầu tư </w:t>
      </w:r>
      <w:r w:rsidR="009236D3" w:rsidRPr="00E324B0">
        <w:rPr>
          <w:rFonts w:ascii="Times New Roman" w:hAnsi="Times New Roman"/>
          <w:b w:val="0"/>
          <w:sz w:val="26"/>
          <w:szCs w:val="26"/>
        </w:rPr>
        <w:t xml:space="preserve">Ứng dụng khoa học công nghệ trong quản lý vận hành </w:t>
      </w:r>
      <w:r w:rsidR="000E7D29" w:rsidRPr="00E324B0">
        <w:rPr>
          <w:rFonts w:ascii="Times New Roman" w:hAnsi="Times New Roman"/>
          <w:b w:val="0"/>
          <w:sz w:val="26"/>
          <w:szCs w:val="26"/>
        </w:rPr>
        <w:t>Quốc lộ</w:t>
      </w:r>
      <w:r w:rsidR="009236D3" w:rsidRPr="00E324B0">
        <w:rPr>
          <w:rFonts w:ascii="Times New Roman" w:hAnsi="Times New Roman"/>
          <w:b w:val="0"/>
          <w:sz w:val="26"/>
          <w:szCs w:val="26"/>
        </w:rPr>
        <w:t xml:space="preserve"> 5 theo Kế </w:t>
      </w:r>
      <w:r w:rsidR="009236D3" w:rsidRPr="006548DC">
        <w:rPr>
          <w:rFonts w:ascii="Times New Roman" w:hAnsi="Times New Roman"/>
          <w:b w:val="0"/>
          <w:sz w:val="26"/>
          <w:szCs w:val="26"/>
        </w:rPr>
        <w:t>hoạch bảo trì năm 2026</w:t>
      </w:r>
      <w:r w:rsidRPr="006548DC">
        <w:rPr>
          <w:rFonts w:ascii="Times New Roman" w:hAnsi="Times New Roman"/>
          <w:b w:val="0"/>
          <w:sz w:val="26"/>
          <w:szCs w:val="26"/>
        </w:rPr>
        <w:t>, cụ thể như sau:</w:t>
      </w:r>
    </w:p>
    <w:p w14:paraId="54022729" w14:textId="77777777" w:rsidR="005A4DAF" w:rsidRPr="006548DC" w:rsidRDefault="005A4DAF" w:rsidP="006548DC">
      <w:pPr>
        <w:widowControl w:val="0"/>
        <w:spacing w:before="40" w:after="40" w:line="288" w:lineRule="auto"/>
        <w:ind w:firstLine="567"/>
        <w:jc w:val="both"/>
        <w:rPr>
          <w:rFonts w:ascii="Times New Roman" w:hAnsi="Times New Roman"/>
          <w:b w:val="0"/>
          <w:sz w:val="26"/>
          <w:szCs w:val="26"/>
        </w:rPr>
      </w:pPr>
      <w:bookmarkStart w:id="138" w:name="_Toc240379869"/>
      <w:bookmarkEnd w:id="138"/>
      <w:r>
        <w:rPr>
          <w:rFonts w:ascii="Times New Roman" w:hAnsi="Times New Roman"/>
          <w:b w:val="0"/>
          <w:sz w:val="26"/>
          <w:szCs w:val="26"/>
        </w:rPr>
        <w:t xml:space="preserve">Lắp đặt lắp đặt hệ thống thu thập số liệu giao thông, đo đếm lưu lượng, nhận diện biển số xe và </w:t>
      </w:r>
      <w:r>
        <w:rPr>
          <w:rFonts w:ascii="Times New Roman" w:hAnsi="Times New Roman"/>
          <w:b w:val="0"/>
          <w:sz w:val="26"/>
          <w:szCs w:val="26"/>
          <w:highlight w:val="red"/>
        </w:rPr>
        <w:t>phát hiện phương tiện quay đầu xe [Đề nghị xóa]</w:t>
      </w:r>
      <w:r>
        <w:rPr>
          <w:rFonts w:ascii="Times New Roman" w:hAnsi="Times New Roman"/>
          <w:b w:val="0"/>
          <w:sz w:val="26"/>
          <w:szCs w:val="26"/>
        </w:rPr>
        <w:t xml:space="preserve"> tại các nút giao mở lối quay đầu xe tại 14 nút giao: Km16+350 đến Km16+450;Km17+700 đến Km17+900; Km30+200 đến Km30+300; Km31+300 đến Km31+400;Km32+800 đến Km32+900; Km48+000 đến Km48+100; Km66+100 đến Km66+500; Km73+500 đến Km73+700;Km75+350 đến Km75+500; Km76+900 đến Km77+150; Km78+900 đến Km79+100; Km79+650 đến Km79+850; Km83+000 đến Km83+200; Km91+650 đến Km91+850.</w:t>
      </w:r>
    </w:p>
    <w:p w14:paraId="71A528AF" w14:textId="77777777" w:rsidR="00EC0B93" w:rsidRPr="00E324B0" w:rsidRDefault="0004031B" w:rsidP="005A4DAF">
      <w:pPr>
        <w:widowControl w:val="0"/>
        <w:spacing w:before="40" w:after="40" w:line="288" w:lineRule="auto"/>
        <w:ind w:firstLine="567"/>
        <w:jc w:val="both"/>
        <w:rPr>
          <w:rFonts w:ascii="Times New Roman" w:hAnsi="Times New Roman"/>
          <w:b w:val="0"/>
          <w:sz w:val="26"/>
          <w:szCs w:val="26"/>
        </w:rPr>
      </w:pPr>
      <w:r w:rsidRPr="006548DC">
        <w:rPr>
          <w:rFonts w:ascii="Times New Roman" w:hAnsi="Times New Roman"/>
          <w:b w:val="0"/>
          <w:sz w:val="26"/>
          <w:szCs w:val="26"/>
        </w:rPr>
        <w:t>Tại Phòng điều hành</w:t>
      </w:r>
      <w:r w:rsidRPr="0004031B">
        <w:rPr>
          <w:rFonts w:ascii="Times New Roman" w:hAnsi="Times New Roman"/>
          <w:b w:val="0"/>
          <w:sz w:val="26"/>
          <w:szCs w:val="26"/>
        </w:rPr>
        <w:t>, điều khiển giám sát giao thông lắp đặt 01 hệ thống máy chủ (Server), phần mềm quản lý, giám sát, điều khiển trung tâm cho hệ thống đèn tín hiệu giao thông và 01 hệ thống máy chủ (Server), phần mềm quản lý, giám sát, điều khiển trung tâm cho hệ thống camera trên đa nền tảng (Web/App mobile) (Máy chủ và phần mềm quản lý giám sát giao thông được người Việt Nam lập trình, thiết lập và đặt tại Việt Nam, không sử dụng Máy chủ và phần mềm quản lý tại nước ngoài để tăng cường bảo mật dữ liệu, an ninh, an toàn thông tin, an toàn giao thông. Lắp đặt hệ thống 09 màn hình ghép 55 inch và các thiết bị cần thiết để phục vụ công tác quản lý, vận hành giao thông</w:t>
      </w:r>
      <w:bookmarkEnd w:id="137"/>
      <w:r w:rsidR="00EC0B93" w:rsidRPr="00E324B0">
        <w:rPr>
          <w:rFonts w:ascii="Times New Roman" w:hAnsi="Times New Roman"/>
          <w:b w:val="0"/>
          <w:sz w:val="26"/>
          <w:szCs w:val="26"/>
        </w:rPr>
        <w:t>.</w:t>
      </w:r>
    </w:p>
    <w:p w14:paraId="6816A4C7" w14:textId="77777777" w:rsidR="007D4018" w:rsidRPr="00E324B0" w:rsidRDefault="003E1219" w:rsidP="00492124">
      <w:pPr>
        <w:pStyle w:val="BodyText"/>
        <w:spacing w:before="20" w:after="20" w:line="276" w:lineRule="auto"/>
        <w:ind w:firstLine="567"/>
        <w:outlineLvl w:val="2"/>
        <w:rPr>
          <w:b/>
        </w:rPr>
      </w:pPr>
      <w:bookmarkStart w:id="139" w:name="_Toc240379870"/>
      <w:r w:rsidRPr="00E324B0">
        <w:rPr>
          <w:b/>
        </w:rPr>
        <w:t>3.</w:t>
      </w:r>
      <w:r w:rsidR="00946C87" w:rsidRPr="00E324B0">
        <w:rPr>
          <w:b/>
        </w:rPr>
        <w:t>10</w:t>
      </w:r>
      <w:r w:rsidR="007D4018" w:rsidRPr="00E324B0">
        <w:rPr>
          <w:b/>
        </w:rPr>
        <w:t>. Thuyết minh thiết kế bản vẽ thi công.</w:t>
      </w:r>
      <w:bookmarkEnd w:id="136"/>
      <w:bookmarkEnd w:id="139"/>
    </w:p>
    <w:p w14:paraId="47BC5304" w14:textId="77777777" w:rsidR="007D4018" w:rsidRPr="00E324B0" w:rsidRDefault="003E1219" w:rsidP="007D4018">
      <w:pPr>
        <w:pStyle w:val="BodyText"/>
        <w:spacing w:before="20" w:after="20" w:line="276" w:lineRule="auto"/>
        <w:ind w:firstLine="567"/>
        <w:outlineLvl w:val="2"/>
        <w:rPr>
          <w:b/>
        </w:rPr>
      </w:pPr>
      <w:bookmarkStart w:id="140" w:name="_Toc361166893"/>
      <w:bookmarkStart w:id="141" w:name="_Toc22506633"/>
      <w:bookmarkStart w:id="142" w:name="_Toc240379871"/>
      <w:r w:rsidRPr="00E324B0">
        <w:rPr>
          <w:b/>
        </w:rPr>
        <w:t>3.</w:t>
      </w:r>
      <w:r w:rsidR="00946C87" w:rsidRPr="00E324B0">
        <w:rPr>
          <w:b/>
        </w:rPr>
        <w:t>10</w:t>
      </w:r>
      <w:r w:rsidR="007D4018" w:rsidRPr="00E324B0">
        <w:rPr>
          <w:b/>
        </w:rPr>
        <w:t>.1. Giải pháp thiết kế.</w:t>
      </w:r>
      <w:bookmarkEnd w:id="140"/>
      <w:bookmarkEnd w:id="141"/>
      <w:bookmarkEnd w:id="142"/>
    </w:p>
    <w:p w14:paraId="1EC98970" w14:textId="77777777" w:rsidR="006A2DDB" w:rsidRDefault="003E1219" w:rsidP="006A2DDB">
      <w:pPr>
        <w:pStyle w:val="BodyText"/>
        <w:tabs>
          <w:tab w:val="num" w:pos="520"/>
        </w:tabs>
        <w:spacing w:before="20" w:after="20" w:line="360" w:lineRule="exact"/>
        <w:ind w:firstLine="567"/>
        <w:rPr>
          <w:b/>
          <w:lang w:val="nl-NL"/>
        </w:rPr>
      </w:pPr>
      <w:r w:rsidRPr="00E324B0">
        <w:rPr>
          <w:b/>
        </w:rPr>
        <w:t>3.</w:t>
      </w:r>
      <w:r w:rsidR="00946C87" w:rsidRPr="00E324B0">
        <w:rPr>
          <w:b/>
        </w:rPr>
        <w:t>10</w:t>
      </w:r>
      <w:r w:rsidR="006A2DDB" w:rsidRPr="00E324B0">
        <w:rPr>
          <w:b/>
        </w:rPr>
        <w:t>.1.1.</w:t>
      </w:r>
      <w:r w:rsidR="006A2DDB" w:rsidRPr="00E324B0">
        <w:rPr>
          <w:b/>
          <w:lang w:val="nl-NL"/>
        </w:rPr>
        <w:t xml:space="preserve"> Tổng quan và nguyên lý hoạt động của hệ thống </w:t>
      </w:r>
      <w:r w:rsidR="00B74C6B" w:rsidRPr="00E324B0">
        <w:rPr>
          <w:b/>
          <w:lang w:val="nl-NL"/>
        </w:rPr>
        <w:t xml:space="preserve">Camera </w:t>
      </w:r>
      <w:r w:rsidR="00132F89" w:rsidRPr="00E324B0">
        <w:rPr>
          <w:b/>
          <w:lang w:val="nl-NL"/>
        </w:rPr>
        <w:t>quan sá</w:t>
      </w:r>
      <w:r w:rsidR="00913F70" w:rsidRPr="00E324B0">
        <w:rPr>
          <w:b/>
          <w:lang w:val="nl-NL"/>
        </w:rPr>
        <w:t>t</w:t>
      </w:r>
      <w:r w:rsidR="00B74C6B" w:rsidRPr="00E324B0">
        <w:rPr>
          <w:b/>
          <w:lang w:val="nl-NL"/>
        </w:rPr>
        <w:t>giao thông</w:t>
      </w:r>
      <w:r w:rsidR="00652C43">
        <w:rPr>
          <w:b/>
          <w:lang w:val="nl-NL"/>
        </w:rPr>
        <w:t xml:space="preserve"> và phân tích lựa chọn giải pháp kỹ thuật</w:t>
      </w:r>
      <w:r w:rsidR="006A2DDB" w:rsidRPr="00E324B0">
        <w:rPr>
          <w:b/>
          <w:lang w:val="nl-NL"/>
        </w:rPr>
        <w:t>.</w:t>
      </w:r>
    </w:p>
    <w:p w14:paraId="34AA3E04" w14:textId="77777777" w:rsidR="00652C43" w:rsidRPr="00E324B0" w:rsidRDefault="00652C43" w:rsidP="006A2DDB">
      <w:pPr>
        <w:pStyle w:val="BodyText"/>
        <w:tabs>
          <w:tab w:val="num" w:pos="520"/>
        </w:tabs>
        <w:spacing w:before="20" w:after="20" w:line="360" w:lineRule="exact"/>
        <w:ind w:firstLine="567"/>
      </w:pPr>
      <w:r>
        <w:rPr>
          <w:b/>
          <w:lang w:val="nl-NL"/>
        </w:rPr>
        <w:t>a. Tổng quan và nguyên lý hoạt động</w:t>
      </w:r>
    </w:p>
    <w:p w14:paraId="0219FF5E" w14:textId="77777777" w:rsidR="009236D3" w:rsidRPr="00E324B0" w:rsidRDefault="00D512B5" w:rsidP="00D438D6">
      <w:pPr>
        <w:spacing w:before="20" w:after="20" w:line="360" w:lineRule="exact"/>
        <w:ind w:firstLine="567"/>
        <w:jc w:val="both"/>
        <w:rPr>
          <w:rFonts w:ascii="Times New Roman" w:hAnsi="Times New Roman"/>
          <w:b w:val="0"/>
          <w:sz w:val="26"/>
          <w:szCs w:val="26"/>
        </w:rPr>
      </w:pPr>
      <w:r>
        <w:rPr>
          <w:rFonts w:ascii="Times New Roman" w:hAnsi="Times New Roman"/>
          <w:b w:val="0"/>
          <w:sz w:val="26"/>
          <w:szCs w:val="26"/>
        </w:rPr>
        <w:t xml:space="preserve">- Các tính năng chính của hệ thống: Thu thập số liệu giao thông, nhận diện biển số xe và </w:t>
      </w:r>
      <w:r>
        <w:rPr>
          <w:rFonts w:ascii="Times New Roman" w:hAnsi="Times New Roman"/>
          <w:b w:val="0"/>
          <w:sz w:val="26"/>
          <w:szCs w:val="26"/>
          <w:highlight w:val="red"/>
        </w:rPr>
        <w:t>phát hiện phương tiện quay đầu xe [Đề nghị xóa]</w:t>
      </w:r>
      <w:r>
        <w:rPr>
          <w:rFonts w:ascii="Times New Roman" w:hAnsi="Times New Roman"/>
          <w:b w:val="0"/>
          <w:sz w:val="26"/>
          <w:szCs w:val="26"/>
        </w:rPr>
        <w:t>, truy xuất lịch sử video từ trung tâm hoặc tại biên. Luồng dữ liệu hình ảnh video quan sát được xử lý tại biên (Edge AI), được lưu trữ tại biên (Edge Storage) và chỉ truyền về trung tâm theo sự kiện (Event) hoặc theo yêu cầu nhằm tối ưu băng thông, giảm tải cho đường truyền, tiết kiệm dung lượng, đảm bảo tính thời gian thực và bảo mật của hệ thống – theo Quyết định số 502/QĐ-TTg của thủ tướng chính phủ và Quy chuẩn QCVN 05:2024/BCA của Bộ Công an.</w:t>
      </w:r>
    </w:p>
    <w:p>
      <w:r>
        <w:rPr>
          <w:rFonts w:ascii="Times New Roman" w:hAnsi="Times New Roman"/>
          <w:b w:val="0"/>
          <w:sz w:val="26"/>
          <w:szCs w:val="26"/>
          <w:highlight w:val="yellow"/>
        </w:rPr>
        <w:t>Camera tại lối mở thu lưu lượng và nhận biển số ngay trên thiết bị, rồi gửi sự kiện về phần mềm trung tâm. Video lưu ở tủ đầu cột. Trung tâm mở hình trực tiếp khi ca trực cần xem.</w:t>
      </w:r>
    </w:p>
    <w:p w14:paraId="3A665971" w14:textId="77777777" w:rsidR="00D438D6" w:rsidRPr="00E324B0" w:rsidRDefault="00853C7E" w:rsidP="00D438D6">
      <w:pPr>
        <w:spacing w:before="20" w:after="20" w:line="36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 </w:t>
      </w:r>
      <w:r w:rsidR="00D438D6" w:rsidRPr="00E324B0">
        <w:rPr>
          <w:rFonts w:ascii="Times New Roman" w:hAnsi="Times New Roman"/>
          <w:b w:val="0"/>
          <w:sz w:val="26"/>
          <w:szCs w:val="26"/>
        </w:rPr>
        <w:t>Tại hiện trường:</w:t>
      </w:r>
    </w:p>
    <w:p w14:paraId="038228E9" w14:textId="38DC6AA0" w:rsidR="00D438D6" w:rsidRPr="00E324B0" w:rsidRDefault="00D438D6" w:rsidP="00D438D6">
      <w:pPr>
        <w:spacing w:before="20" w:after="20" w:line="360" w:lineRule="exact"/>
        <w:ind w:firstLine="567"/>
        <w:jc w:val="both"/>
        <w:rPr>
          <w:rFonts w:ascii="Times New Roman" w:hAnsi="Times New Roman"/>
          <w:b w:val="0"/>
          <w:sz w:val="26"/>
          <w:szCs w:val="26"/>
        </w:rPr>
      </w:pPr>
      <w:r>
        <w:rPr>
          <w:rFonts w:ascii="Times New Roman" w:hAnsi="Times New Roman"/>
          <w:b w:val="0"/>
          <w:sz w:val="26"/>
          <w:szCs w:val="26"/>
        </w:rPr>
        <w:t xml:space="preserve">Hệ thống Thu thập số liệu giao thông, nhận diện biển số xe và </w:t>
      </w:r>
      <w:r>
        <w:rPr>
          <w:rFonts w:ascii="Times New Roman" w:hAnsi="Times New Roman"/>
          <w:b w:val="0"/>
          <w:sz w:val="26"/>
          <w:szCs w:val="26"/>
          <w:highlight w:val="red"/>
        </w:rPr>
        <w:t>phát hiện phương tiện quay đầu xe [Đề nghị xóa]</w:t>
      </w:r>
      <w:r>
        <w:rPr>
          <w:rFonts w:ascii="Times New Roman" w:hAnsi="Times New Roman"/>
          <w:b w:val="0"/>
          <w:sz w:val="26"/>
          <w:szCs w:val="26"/>
        </w:rPr>
        <w:t xml:space="preserve"> tại hiện trường bao gồm các thiết bị như: Camera; Tủ kỹ thuật Camera; Module ổn áp nguồn điện lưới; Module lưu trữ dữ liệu (ổ cứng 4TB) và truyền hình ảnh giao thông tại tủ kỹ thuật trung tâm sử dụng mạng không dây 4G về trung tâm (không cần IP tĩnh) và các phụ kiện khác kèm theo…</w:t>
      </w:r>
    </w:p>
    <w:p w14:paraId="3368297E" w14:textId="0AA5D7D6" w:rsidR="006A2DDB" w:rsidRPr="00E324B0" w:rsidRDefault="006A2DDB" w:rsidP="006A2DDB">
      <w:pPr>
        <w:spacing w:before="20" w:after="20" w:line="360" w:lineRule="exact"/>
        <w:ind w:firstLine="567"/>
        <w:jc w:val="both"/>
        <w:rPr>
          <w:rFonts w:ascii="Times New Roman" w:hAnsi="Times New Roman"/>
          <w:b w:val="0"/>
          <w:sz w:val="26"/>
          <w:szCs w:val="26"/>
        </w:rPr>
      </w:pPr>
      <w:r>
        <w:rPr>
          <w:rFonts w:ascii="Times New Roman" w:hAnsi="Times New Roman"/>
          <w:b w:val="0"/>
          <w:sz w:val="26"/>
          <w:szCs w:val="26"/>
        </w:rPr>
        <w:t xml:space="preserve">Hệ thống Camera Thu thập số liệu lưu lượng giao thông, nhận diện biển số xe và </w:t>
      </w:r>
      <w:r>
        <w:rPr>
          <w:rFonts w:ascii="Times New Roman" w:hAnsi="Times New Roman"/>
          <w:b w:val="0"/>
          <w:sz w:val="26"/>
          <w:szCs w:val="26"/>
          <w:highlight w:val="red"/>
        </w:rPr>
        <w:t>phát hiện phương tiện quay đầu xe [Đề nghị xóa]</w:t>
      </w:r>
      <w:r>
        <w:rPr>
          <w:rFonts w:ascii="Times New Roman" w:hAnsi="Times New Roman"/>
          <w:b w:val="0"/>
          <w:sz w:val="26"/>
          <w:szCs w:val="26"/>
        </w:rPr>
        <w:t xml:space="preserve"> được cấp nguồn hoạt động từ nguồn điện hạ thế có sẵn tại địa phương.</w:t>
      </w:r>
    </w:p>
    <w:p w14:paraId="3E0C9F1D" w14:textId="77777777" w:rsidR="00385250" w:rsidRPr="00E324B0" w:rsidRDefault="00385250" w:rsidP="00385250">
      <w:pPr>
        <w:spacing w:before="20" w:after="20" w:line="360" w:lineRule="exact"/>
        <w:ind w:firstLine="567"/>
        <w:jc w:val="both"/>
        <w:rPr>
          <w:rFonts w:ascii="Times New Roman" w:hAnsi="Times New Roman"/>
          <w:b w:val="0"/>
          <w:sz w:val="26"/>
          <w:szCs w:val="26"/>
        </w:rPr>
      </w:pPr>
      <w:r w:rsidRPr="00E324B0">
        <w:rPr>
          <w:rFonts w:ascii="Times New Roman" w:hAnsi="Times New Roman"/>
          <w:b w:val="0"/>
          <w:sz w:val="26"/>
          <w:szCs w:val="26"/>
        </w:rPr>
        <w:t>- Tại Trung tâm:</w:t>
      </w:r>
    </w:p>
    <w:p w14:paraId="0540FB4C" w14:textId="77777777" w:rsidR="00923A51" w:rsidRPr="0004031B" w:rsidRDefault="008B1980" w:rsidP="0004031B">
      <w:pPr>
        <w:spacing w:before="20" w:after="20" w:line="360" w:lineRule="exact"/>
        <w:ind w:firstLine="567"/>
        <w:jc w:val="both"/>
        <w:rPr>
          <w:rFonts w:ascii="Times New Roman" w:hAnsi="Times New Roman"/>
          <w:b w:val="0"/>
          <w:sz w:val="26"/>
          <w:szCs w:val="26"/>
        </w:rPr>
      </w:pPr>
      <w:r>
        <w:rPr>
          <w:rFonts w:ascii="Times New Roman" w:hAnsi="Times New Roman"/>
          <w:b w:val="0"/>
          <w:sz w:val="26"/>
          <w:szCs w:val="26"/>
        </w:rPr>
        <w:t>P</w:t>
      </w:r>
      <w:r w:rsidRPr="00E324B0">
        <w:rPr>
          <w:rFonts w:ascii="Times New Roman" w:hAnsi="Times New Roman"/>
          <w:b w:val="0"/>
          <w:sz w:val="26"/>
          <w:szCs w:val="26"/>
        </w:rPr>
        <w:t xml:space="preserve">hòng điều hành, điều khiển giám sát giao thông </w:t>
      </w:r>
      <w:r>
        <w:rPr>
          <w:rFonts w:ascii="Times New Roman" w:hAnsi="Times New Roman"/>
          <w:b w:val="0"/>
          <w:sz w:val="26"/>
          <w:szCs w:val="26"/>
        </w:rPr>
        <w:t>lắp đặt 01</w:t>
      </w:r>
      <w:r w:rsidRPr="00E324B0">
        <w:rPr>
          <w:rFonts w:ascii="Times New Roman" w:hAnsi="Times New Roman"/>
          <w:b w:val="0"/>
          <w:sz w:val="26"/>
          <w:szCs w:val="26"/>
        </w:rPr>
        <w:t xml:space="preserve"> hệ thống máy chủ (Server)</w:t>
      </w:r>
      <w:r>
        <w:rPr>
          <w:rFonts w:ascii="Times New Roman" w:hAnsi="Times New Roman"/>
          <w:b w:val="0"/>
          <w:sz w:val="26"/>
          <w:szCs w:val="26"/>
        </w:rPr>
        <w:t xml:space="preserve">, </w:t>
      </w:r>
      <w:r w:rsidRPr="008B1980">
        <w:rPr>
          <w:rFonts w:ascii="Times New Roman" w:hAnsi="Times New Roman"/>
          <w:b w:val="0"/>
          <w:sz w:val="26"/>
          <w:szCs w:val="26"/>
        </w:rPr>
        <w:t>phần mềm quản lý, giám sát, điều khiển trung tâm cho hệ thống đèn tín hiệu giao thông</w:t>
      </w:r>
      <w:r>
        <w:rPr>
          <w:rFonts w:ascii="Times New Roman" w:hAnsi="Times New Roman"/>
          <w:b w:val="0"/>
          <w:sz w:val="26"/>
          <w:szCs w:val="26"/>
        </w:rPr>
        <w:t xml:space="preserve">và 01 </w:t>
      </w:r>
      <w:r w:rsidRPr="00E324B0">
        <w:rPr>
          <w:rFonts w:ascii="Times New Roman" w:hAnsi="Times New Roman"/>
          <w:b w:val="0"/>
          <w:sz w:val="26"/>
          <w:szCs w:val="26"/>
        </w:rPr>
        <w:t>hệ thống máy chủ (Server)</w:t>
      </w:r>
      <w:r>
        <w:rPr>
          <w:rFonts w:ascii="Times New Roman" w:hAnsi="Times New Roman"/>
          <w:b w:val="0"/>
          <w:sz w:val="26"/>
          <w:szCs w:val="26"/>
        </w:rPr>
        <w:t xml:space="preserve">, </w:t>
      </w:r>
      <w:r w:rsidRPr="008B1980">
        <w:rPr>
          <w:rFonts w:ascii="Times New Roman" w:hAnsi="Times New Roman"/>
          <w:b w:val="0"/>
          <w:sz w:val="26"/>
          <w:szCs w:val="26"/>
        </w:rPr>
        <w:t xml:space="preserve">phần mềm quản lý, giám sát, điều khiển trung tâm cho hệ thống </w:t>
      </w:r>
      <w:r>
        <w:rPr>
          <w:rFonts w:ascii="Times New Roman" w:hAnsi="Times New Roman"/>
          <w:b w:val="0"/>
          <w:sz w:val="26"/>
          <w:szCs w:val="26"/>
        </w:rPr>
        <w:t xml:space="preserve">camera </w:t>
      </w:r>
      <w:r w:rsidRPr="00E324B0">
        <w:rPr>
          <w:rFonts w:ascii="Times New Roman" w:hAnsi="Times New Roman"/>
          <w:b w:val="0"/>
          <w:sz w:val="26"/>
          <w:szCs w:val="26"/>
        </w:rPr>
        <w:t xml:space="preserve">trên đa nền tảng (Web/App mobile) (Máy chủ và phần mềm quản lý </w:t>
      </w:r>
      <w:r>
        <w:rPr>
          <w:rFonts w:ascii="Times New Roman" w:hAnsi="Times New Roman"/>
          <w:b w:val="0"/>
          <w:sz w:val="26"/>
          <w:szCs w:val="26"/>
        </w:rPr>
        <w:t xml:space="preserve">giám sát </w:t>
      </w:r>
      <w:r w:rsidRPr="00E324B0">
        <w:rPr>
          <w:rFonts w:ascii="Times New Roman" w:hAnsi="Times New Roman"/>
          <w:b w:val="0"/>
          <w:sz w:val="26"/>
          <w:szCs w:val="26"/>
        </w:rPr>
        <w:t>giao thông được người Việt Nam lập trình, thiết lập và đặt tại Việt Nam, không sử dụng Máy chủ và phần mềm quản lý tại nước ngoài để tăng cường bảo mật dữ liệu,</w:t>
      </w:r>
      <w:r>
        <w:rPr>
          <w:rFonts w:ascii="Times New Roman" w:hAnsi="Times New Roman"/>
          <w:b w:val="0"/>
          <w:sz w:val="26"/>
          <w:szCs w:val="26"/>
        </w:rPr>
        <w:t xml:space="preserve"> an ninh,</w:t>
      </w:r>
      <w:r w:rsidRPr="00E324B0">
        <w:rPr>
          <w:rFonts w:ascii="Times New Roman" w:hAnsi="Times New Roman"/>
          <w:b w:val="0"/>
          <w:sz w:val="26"/>
          <w:szCs w:val="26"/>
        </w:rPr>
        <w:t xml:space="preserve"> an toàn thông tin</w:t>
      </w:r>
      <w:r>
        <w:rPr>
          <w:rFonts w:ascii="Times New Roman" w:hAnsi="Times New Roman"/>
          <w:b w:val="0"/>
          <w:sz w:val="26"/>
          <w:szCs w:val="26"/>
        </w:rPr>
        <w:t>, an toàn giao thông</w:t>
      </w:r>
      <w:r w:rsidRPr="00E324B0">
        <w:rPr>
          <w:rFonts w:ascii="Times New Roman" w:hAnsi="Times New Roman"/>
          <w:b w:val="0"/>
          <w:sz w:val="26"/>
          <w:szCs w:val="26"/>
        </w:rPr>
        <w:t xml:space="preserve">. Lắp đặt hệ thống </w:t>
      </w:r>
      <w:r>
        <w:rPr>
          <w:rFonts w:ascii="Times New Roman" w:hAnsi="Times New Roman"/>
          <w:b w:val="0"/>
          <w:sz w:val="26"/>
          <w:szCs w:val="26"/>
        </w:rPr>
        <w:t>09</w:t>
      </w:r>
      <w:r w:rsidRPr="00E324B0">
        <w:rPr>
          <w:rFonts w:ascii="Times New Roman" w:hAnsi="Times New Roman"/>
          <w:b w:val="0"/>
          <w:sz w:val="26"/>
          <w:szCs w:val="26"/>
        </w:rPr>
        <w:t xml:space="preserve"> màn hình ghép 55 inch</w:t>
      </w:r>
      <w:r>
        <w:rPr>
          <w:rFonts w:ascii="Times New Roman" w:hAnsi="Times New Roman"/>
          <w:b w:val="0"/>
          <w:sz w:val="26"/>
          <w:szCs w:val="26"/>
        </w:rPr>
        <w:t xml:space="preserve"> và các thiết bị cần thiết</w:t>
      </w:r>
      <w:r w:rsidRPr="00E324B0">
        <w:rPr>
          <w:rFonts w:ascii="Times New Roman" w:hAnsi="Times New Roman"/>
          <w:b w:val="0"/>
          <w:sz w:val="26"/>
          <w:szCs w:val="26"/>
        </w:rPr>
        <w:t xml:space="preserve"> để phục vụ </w:t>
      </w:r>
      <w:r>
        <w:rPr>
          <w:rFonts w:ascii="Times New Roman" w:hAnsi="Times New Roman"/>
          <w:b w:val="0"/>
          <w:sz w:val="26"/>
          <w:szCs w:val="26"/>
        </w:rPr>
        <w:t xml:space="preserve">công tác </w:t>
      </w:r>
      <w:r w:rsidRPr="00E324B0">
        <w:rPr>
          <w:rFonts w:ascii="Times New Roman" w:hAnsi="Times New Roman"/>
          <w:b w:val="0"/>
          <w:sz w:val="26"/>
          <w:szCs w:val="26"/>
        </w:rPr>
        <w:t xml:space="preserve">quản lý, </w:t>
      </w:r>
      <w:r>
        <w:rPr>
          <w:rFonts w:ascii="Times New Roman" w:hAnsi="Times New Roman"/>
          <w:b w:val="0"/>
          <w:sz w:val="26"/>
          <w:szCs w:val="26"/>
        </w:rPr>
        <w:t>vận hành</w:t>
      </w:r>
      <w:r w:rsidRPr="00E324B0">
        <w:rPr>
          <w:rFonts w:ascii="Times New Roman" w:hAnsi="Times New Roman"/>
          <w:b w:val="0"/>
          <w:sz w:val="26"/>
          <w:szCs w:val="26"/>
        </w:rPr>
        <w:t xml:space="preserve"> giao thông</w:t>
      </w:r>
      <w:r w:rsidR="00EC0B93" w:rsidRPr="00E324B0">
        <w:rPr>
          <w:rFonts w:ascii="Times New Roman" w:hAnsi="Times New Roman"/>
          <w:b w:val="0"/>
          <w:sz w:val="26"/>
          <w:szCs w:val="26"/>
        </w:rPr>
        <w:t>.</w:t>
      </w:r>
    </w:p>
    <w:p w14:paraId="28F54B55" w14:textId="77777777" w:rsidR="00CB583F" w:rsidRPr="00E324B0" w:rsidRDefault="008B1980" w:rsidP="00923A51">
      <w:pPr>
        <w:spacing w:before="20" w:after="20" w:line="360" w:lineRule="exact"/>
        <w:ind w:firstLine="567"/>
        <w:jc w:val="both"/>
        <w:rPr>
          <w:rFonts w:ascii="Times New Roman" w:hAnsi="Times New Roman"/>
          <w:b w:val="0"/>
          <w:i/>
          <w:sz w:val="26"/>
          <w:szCs w:val="26"/>
        </w:rPr>
      </w:pPr>
      <w:r>
        <w:rPr>
          <w:rFonts w:ascii="Times New Roman" w:hAnsi="Times New Roman"/>
          <w:b w:val="0"/>
          <w:noProof/>
          <w:sz w:val="26"/>
          <w:szCs w:val="26"/>
          <w:lang w:eastAsia="en-US"/>
        </w:rPr>
        <w:drawing>
          <wp:anchor distT="0" distB="0" distL="114300" distR="114300" simplePos="0" relativeHeight="251636224" behindDoc="0" locked="0" layoutInCell="1" allowOverlap="1" wp14:anchorId="41021177" wp14:editId="0764D7BA">
            <wp:simplePos x="0" y="0"/>
            <wp:positionH relativeFrom="column">
              <wp:posOffset>193040</wp:posOffset>
            </wp:positionH>
            <wp:positionV relativeFrom="paragraph">
              <wp:posOffset>6350</wp:posOffset>
            </wp:positionV>
            <wp:extent cx="5375910" cy="3230880"/>
            <wp:effectExtent l="19050" t="0" r="0" b="0"/>
            <wp:wrapNone/>
            <wp:docPr id="161" name="Picture 161" descr="cam cau do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am cau do quan"/>
                    <pic:cNvPicPr>
                      <a:picLocks noChangeAspect="1" noChangeArrowheads="1"/>
                    </pic:cNvPicPr>
                  </pic:nvPicPr>
                  <pic:blipFill>
                    <a:blip r:embed="rId13"/>
                    <a:srcRect/>
                    <a:stretch>
                      <a:fillRect/>
                    </a:stretch>
                  </pic:blipFill>
                  <pic:spPr bwMode="auto">
                    <a:xfrm>
                      <a:off x="0" y="0"/>
                      <a:ext cx="5375910" cy="3230880"/>
                    </a:xfrm>
                    <a:prstGeom prst="rect">
                      <a:avLst/>
                    </a:prstGeom>
                    <a:noFill/>
                    <a:ln w="9525">
                      <a:noFill/>
                      <a:miter lim="800000"/>
                      <a:headEnd/>
                      <a:tailEnd/>
                    </a:ln>
                  </pic:spPr>
                </pic:pic>
              </a:graphicData>
            </a:graphic>
          </wp:anchor>
        </w:drawing>
      </w:r>
    </w:p>
    <w:p w14:paraId="6557C29C" w14:textId="77777777" w:rsidR="006A2DDB" w:rsidRPr="00E324B0" w:rsidRDefault="006A2DDB" w:rsidP="006A2DDB">
      <w:pPr>
        <w:spacing w:line="360" w:lineRule="exact"/>
        <w:rPr>
          <w:bCs/>
          <w:sz w:val="26"/>
          <w:szCs w:val="26"/>
        </w:rPr>
      </w:pPr>
    </w:p>
    <w:p w14:paraId="72D1C67E" w14:textId="77777777" w:rsidR="006A2DDB" w:rsidRPr="00E324B0" w:rsidRDefault="006A2DDB" w:rsidP="006A2DDB">
      <w:pPr>
        <w:spacing w:line="360" w:lineRule="exact"/>
        <w:rPr>
          <w:b w:val="0"/>
          <w:bCs/>
          <w:sz w:val="26"/>
          <w:szCs w:val="26"/>
        </w:rPr>
      </w:pPr>
    </w:p>
    <w:p w14:paraId="74B8B838" w14:textId="77777777" w:rsidR="006A2DDB" w:rsidRPr="00E324B0" w:rsidRDefault="006A2DDB" w:rsidP="006A2DDB">
      <w:pPr>
        <w:spacing w:line="340" w:lineRule="exact"/>
        <w:rPr>
          <w:b w:val="0"/>
          <w:bCs/>
          <w:sz w:val="26"/>
          <w:szCs w:val="26"/>
        </w:rPr>
      </w:pPr>
    </w:p>
    <w:p w14:paraId="6D8044A3" w14:textId="77777777" w:rsidR="006A2DDB" w:rsidRPr="00E324B0" w:rsidRDefault="006A2DDB" w:rsidP="006A2DDB">
      <w:pPr>
        <w:spacing w:line="340" w:lineRule="exact"/>
        <w:rPr>
          <w:b w:val="0"/>
          <w:bCs/>
          <w:sz w:val="26"/>
          <w:szCs w:val="26"/>
        </w:rPr>
      </w:pPr>
    </w:p>
    <w:p w14:paraId="6CD60AA3" w14:textId="77777777" w:rsidR="00D438D6" w:rsidRPr="00E324B0" w:rsidRDefault="00D438D6" w:rsidP="006A2DDB">
      <w:pPr>
        <w:spacing w:line="340" w:lineRule="exact"/>
        <w:rPr>
          <w:b w:val="0"/>
          <w:bCs/>
          <w:sz w:val="26"/>
          <w:szCs w:val="26"/>
        </w:rPr>
      </w:pPr>
    </w:p>
    <w:p w14:paraId="6A62FEEE" w14:textId="77777777" w:rsidR="00D438D6" w:rsidRPr="00E324B0" w:rsidRDefault="00D438D6" w:rsidP="006A2DDB">
      <w:pPr>
        <w:spacing w:line="340" w:lineRule="exact"/>
        <w:rPr>
          <w:b w:val="0"/>
          <w:bCs/>
          <w:sz w:val="26"/>
          <w:szCs w:val="26"/>
        </w:rPr>
      </w:pPr>
    </w:p>
    <w:p w14:paraId="72DAEA11" w14:textId="77777777" w:rsidR="00D438D6" w:rsidRPr="00E324B0" w:rsidRDefault="00D438D6" w:rsidP="006A2DDB">
      <w:pPr>
        <w:spacing w:line="340" w:lineRule="exact"/>
        <w:rPr>
          <w:b w:val="0"/>
          <w:bCs/>
          <w:sz w:val="26"/>
          <w:szCs w:val="26"/>
        </w:rPr>
      </w:pPr>
    </w:p>
    <w:p w14:paraId="535286CF" w14:textId="77777777" w:rsidR="00D438D6" w:rsidRPr="00E324B0" w:rsidRDefault="00D438D6" w:rsidP="006A2DDB">
      <w:pPr>
        <w:spacing w:line="340" w:lineRule="exact"/>
        <w:rPr>
          <w:b w:val="0"/>
          <w:bCs/>
          <w:sz w:val="26"/>
          <w:szCs w:val="26"/>
        </w:rPr>
      </w:pPr>
    </w:p>
    <w:p w14:paraId="200A9E20" w14:textId="77777777" w:rsidR="00D438D6" w:rsidRPr="00E324B0" w:rsidRDefault="00D438D6" w:rsidP="006A2DDB">
      <w:pPr>
        <w:spacing w:line="340" w:lineRule="exact"/>
        <w:rPr>
          <w:b w:val="0"/>
          <w:bCs/>
          <w:sz w:val="26"/>
          <w:szCs w:val="26"/>
        </w:rPr>
      </w:pPr>
    </w:p>
    <w:p w14:paraId="5260ECD1" w14:textId="77777777" w:rsidR="00D438D6" w:rsidRPr="00E324B0" w:rsidRDefault="00D438D6" w:rsidP="006A2DDB">
      <w:pPr>
        <w:spacing w:line="340" w:lineRule="exact"/>
        <w:rPr>
          <w:b w:val="0"/>
          <w:bCs/>
          <w:sz w:val="26"/>
          <w:szCs w:val="26"/>
        </w:rPr>
      </w:pPr>
    </w:p>
    <w:p w14:paraId="6B69FACB" w14:textId="77777777" w:rsidR="006A2DDB" w:rsidRPr="00E324B0" w:rsidRDefault="006A2DDB" w:rsidP="006A2DDB">
      <w:pPr>
        <w:spacing w:line="340" w:lineRule="exact"/>
        <w:rPr>
          <w:b w:val="0"/>
          <w:bCs/>
          <w:sz w:val="26"/>
          <w:szCs w:val="26"/>
        </w:rPr>
      </w:pPr>
    </w:p>
    <w:p w14:paraId="5BC73B06" w14:textId="77777777" w:rsidR="006A2DDB" w:rsidRPr="00E324B0" w:rsidRDefault="006A2DDB" w:rsidP="006A2DDB">
      <w:pPr>
        <w:spacing w:line="340" w:lineRule="exact"/>
        <w:rPr>
          <w:b w:val="0"/>
          <w:bCs/>
          <w:sz w:val="26"/>
          <w:szCs w:val="26"/>
        </w:rPr>
      </w:pPr>
    </w:p>
    <w:p w14:paraId="053049FF" w14:textId="77777777" w:rsidR="006A2DDB" w:rsidRPr="00E324B0" w:rsidRDefault="006A2DDB" w:rsidP="006A2DDB">
      <w:pPr>
        <w:spacing w:line="340" w:lineRule="exact"/>
        <w:rPr>
          <w:b w:val="0"/>
          <w:bCs/>
          <w:sz w:val="26"/>
          <w:szCs w:val="26"/>
        </w:rPr>
      </w:pPr>
    </w:p>
    <w:p w14:paraId="289375EF" w14:textId="77777777" w:rsidR="006A2DDB" w:rsidRPr="00E324B0" w:rsidRDefault="006A2DDB" w:rsidP="006A2DDB">
      <w:pPr>
        <w:spacing w:line="340" w:lineRule="exact"/>
        <w:rPr>
          <w:b w:val="0"/>
          <w:bCs/>
          <w:sz w:val="26"/>
          <w:szCs w:val="26"/>
        </w:rPr>
      </w:pPr>
    </w:p>
    <w:p w14:paraId="3C201170" w14:textId="77777777" w:rsidR="006A2DDB" w:rsidRPr="00E324B0" w:rsidRDefault="006A2DDB" w:rsidP="006A2DDB">
      <w:pPr>
        <w:pStyle w:val="BodyText"/>
        <w:spacing w:before="20" w:after="20" w:line="276" w:lineRule="auto"/>
        <w:ind w:firstLine="567"/>
        <w:jc w:val="center"/>
        <w:outlineLvl w:val="2"/>
      </w:pPr>
      <w:bookmarkStart w:id="143" w:name="_Toc230535180"/>
      <w:bookmarkStart w:id="144" w:name="_Toc240379872"/>
      <w:r w:rsidRPr="00E324B0">
        <w:rPr>
          <w:i/>
        </w:rPr>
        <w:t>Mô hình kiến trúc tổng thể hệ thống</w:t>
      </w:r>
      <w:bookmarkEnd w:id="143"/>
      <w:bookmarkEnd w:id="144"/>
    </w:p>
    <w:p w14:paraId="3549D7B2" w14:textId="77777777" w:rsidR="00652C43" w:rsidRDefault="00652C43" w:rsidP="006A2DDB">
      <w:pPr>
        <w:pStyle w:val="BodyText"/>
        <w:tabs>
          <w:tab w:val="num" w:pos="520"/>
        </w:tabs>
        <w:spacing w:before="20" w:after="20" w:line="360" w:lineRule="exact"/>
        <w:ind w:firstLine="567"/>
        <w:rPr>
          <w:b/>
        </w:rPr>
      </w:pPr>
      <w:r>
        <w:rPr>
          <w:b/>
        </w:rPr>
        <w:t>b. Phân tích lựa chọn giải pháp kỹ thuật</w:t>
      </w:r>
    </w:p>
    <w:p w14:paraId="6CE4919E" w14:textId="77777777" w:rsidR="00652C43" w:rsidRPr="00652C43" w:rsidRDefault="00670748" w:rsidP="00652C43">
      <w:pPr>
        <w:pStyle w:val="BodyText"/>
        <w:tabs>
          <w:tab w:val="num" w:pos="520"/>
        </w:tabs>
        <w:spacing w:before="20" w:after="20" w:line="360" w:lineRule="exact"/>
        <w:ind w:firstLine="567"/>
        <w:rPr>
          <w:b/>
        </w:rPr>
      </w:pPr>
      <w:r>
        <w:rPr>
          <w:b/>
        </w:rPr>
        <w:t>1</w:t>
      </w:r>
      <w:r w:rsidR="00652C43" w:rsidRPr="00652C43">
        <w:rPr>
          <w:b/>
        </w:rPr>
        <w:t>). Lựa chọn phương án truyền dẫn hình ảnh/dữ liệu về trung tâm</w:t>
      </w:r>
    </w:p>
    <w:p w14:paraId="17B33EF4"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Đối với các vị trí lắp đặt camera phân tán, tại mỗi vị trí có thể lựa chọn sử dụng đường truyền Internet cáp quang do doanh nghiệp viễn thông cung cấp hoặc sử dụng mạng thông tin di động 4G.</w:t>
      </w:r>
    </w:p>
    <w:p w14:paraId="5282E77D"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Hai phương án đều có khả năng đáp ứng yêu cầu kết nối hệ thống. Tuy nhiên, do đặc điểm các điểm camera được bố trí phân tán, không tập trung và có thể nằm tại các vị trí có điều kiện hạ tầng viễn thông khác nhau, cần đánh giá tính phù hợp của từng phương án trước khi lựa chọn.</w:t>
      </w:r>
    </w:p>
    <w:p w14:paraId="02F77FE1" w14:textId="77777777" w:rsidR="00652C43" w:rsidRPr="00652C43" w:rsidRDefault="00652C43" w:rsidP="00652C43">
      <w:pPr>
        <w:pStyle w:val="BodyText"/>
        <w:tabs>
          <w:tab w:val="num" w:pos="520"/>
        </w:tabs>
        <w:spacing w:before="20" w:after="20" w:line="360" w:lineRule="exact"/>
        <w:ind w:firstLine="567"/>
        <w:rPr>
          <w:bCs w:val="0"/>
          <w:i/>
          <w:iCs/>
        </w:rPr>
      </w:pPr>
      <w:r w:rsidRPr="00652C43">
        <w:rPr>
          <w:bCs w:val="0"/>
          <w:i/>
          <w:iCs/>
        </w:rPr>
        <w:lastRenderedPageBreak/>
        <w:t xml:space="preserve">Phương án 1: Sử dụng đường truyền cáp quang </w:t>
      </w:r>
    </w:p>
    <w:p w14:paraId="6BF18991"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Theo phương án này, tại từng vị trí lắp đặt camera, thực hiện đăng ký dịch vụ Internet với doanh nghiệp viễn thông. Nhà mạng triển khai đường truyền cáp quang từ hạ tầng mạng gần nhất đến vị trí lắp đặt camera và cung cấp thiết bị đầu cuối để kết nối camera với hệ thống máy chủ.</w:t>
      </w:r>
    </w:p>
    <w:p w14:paraId="2C376DAD"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w:t>
      </w:r>
      <w:r w:rsidRPr="00652C43">
        <w:rPr>
          <w:bCs w:val="0"/>
        </w:rPr>
        <w:tab/>
        <w:t>Ưu điểm:</w:t>
      </w:r>
    </w:p>
    <w:p w14:paraId="657742EA"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Đường truyền có băng thông tương đối cao và ổn định.</w:t>
      </w:r>
    </w:p>
    <w:p w14:paraId="2B4EE646"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Phù hợp với trường hợp cần truyền liên tục luồng video có độ phân giải cao.</w:t>
      </w:r>
    </w:p>
    <w:p w14:paraId="0CE4C80D"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Không phụ thuộc vào chất lượng phủ sóng di động.</w:t>
      </w:r>
    </w:p>
    <w:p w14:paraId="3FDB4C2D"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Có thể sử dụng cho các điểm có nhiều camera hoặc có nhu cầu truyền dữ liệu lớn.</w:t>
      </w:r>
    </w:p>
    <w:p w14:paraId="5B062FB1"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Chi phí truyền dẫn có tính ổn định theo gói dịch vụ đăng ký.</w:t>
      </w:r>
    </w:p>
    <w:p w14:paraId="17606EDF"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w:t>
      </w:r>
      <w:r w:rsidRPr="00652C43">
        <w:rPr>
          <w:bCs w:val="0"/>
        </w:rPr>
        <w:tab/>
        <w:t>Nhược điểm:</w:t>
      </w:r>
    </w:p>
    <w:p w14:paraId="698A251F"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Phải khảo sát khả năng cung cấp dịch vụ tại từng vị trí.</w:t>
      </w:r>
    </w:p>
    <w:p w14:paraId="73BEF45E"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Không phải tất cả các vị trí lắp đặt camera đều có sẵn hạ tầng cáp quang của nhà mạng.</w:t>
      </w:r>
    </w:p>
    <w:p w14:paraId="7FB1BFBE"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Phát sinh chi phí triển khai, kéo cáp hoặc các chi phí liên quan tại từng vị trí.</w:t>
      </w:r>
    </w:p>
    <w:p w14:paraId="6115D721"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Việc triển khai nhiều điểm camera với nhiều hợp đồng/thuê bao có thể làm tăng khối lượng quản lý.</w:t>
      </w:r>
    </w:p>
    <w:p w14:paraId="1DEAF79D"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Việc sửa chữa sự cố đường truyền hữu tuyến phụ thuộc vào thời gian xử lý của doanh nghiệp viễn thông.</w:t>
      </w:r>
    </w:p>
    <w:p w14:paraId="5A2A07B8"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Đối với các vị trí nằm xa khu dân cư, khu vực đô thị hoặc khu vực có hạ tầng viễn thông hạn chế, việc triển khai đường truyền có thể khó khăn hoặc không hiệu quả về kinh tế.</w:t>
      </w:r>
    </w:p>
    <w:p w14:paraId="1976F4D7" w14:textId="77777777" w:rsidR="00652C43" w:rsidRPr="00652C43" w:rsidRDefault="00652C43" w:rsidP="00652C43">
      <w:pPr>
        <w:pStyle w:val="BodyText"/>
        <w:tabs>
          <w:tab w:val="num" w:pos="520"/>
        </w:tabs>
        <w:spacing w:before="20" w:after="20" w:line="360" w:lineRule="exact"/>
        <w:ind w:firstLine="567"/>
        <w:rPr>
          <w:bCs w:val="0"/>
          <w:i/>
          <w:iCs/>
        </w:rPr>
      </w:pPr>
      <w:r w:rsidRPr="00652C43">
        <w:rPr>
          <w:bCs w:val="0"/>
          <w:i/>
          <w:iCs/>
        </w:rPr>
        <w:t xml:space="preserve"> Phương án 2: Sử dụng mạng di động 4G</w:t>
      </w:r>
    </w:p>
    <w:p w14:paraId="039B8B2A"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Theo phương án này, tại mỗi điểm camera bố trí thiết bị truyền thông 4G và sử dụng SIM của doanh nghiệp viễn thông để kết nối trực tiếp với hệ thống máy chủ.</w:t>
      </w:r>
    </w:p>
    <w:p w14:paraId="0136806F"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w:t>
      </w:r>
      <w:r w:rsidRPr="00652C43">
        <w:rPr>
          <w:bCs w:val="0"/>
        </w:rPr>
        <w:tab/>
        <w:t>Ưu điểm:</w:t>
      </w:r>
    </w:p>
    <w:p w14:paraId="22E9E251"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Không phụ thuộc vào việc triển khai cáp quang tại từng vị trí. Chỉ cần vị trí lắp đặt có vùng phủ sóng 4G đáp ứng yêu cầu, thiết bị có thể kết nối vào hệ thống mà không cần chờ doanh nghiệp viễn thông triển khai đường cáp đến vị trí.</w:t>
      </w:r>
    </w:p>
    <w:p w14:paraId="019BF58D"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Giảm thời gian triển khai. Việc triển khai một điểm camera chủ yếu gồm lắp đặt thiết bị, cấp nguồn, lắp SIM và cấu hình kết nối. Không phải thực hiện các công việc khảo sát, kéo cáp và đấu nối đường truyền tại từng điểm.</w:t>
      </w:r>
    </w:p>
    <w:p w14:paraId="5727E312"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Phù hợp với camera có khả năng xử lý AI tại biên. Dữ liệu truyền về trung tâm có thể bao gồm sự kiện, metadata, hình ảnh liên quan hoặc luồng video khi có yêu cầu. Qua đó giảm nhu cầu băng thông và nâng cao tính phù hợp của phương án sử dụng 4G.</w:t>
      </w:r>
    </w:p>
    <w:p w14:paraId="303F1E9E"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w:t>
      </w:r>
      <w:r w:rsidRPr="00652C43">
        <w:rPr>
          <w:bCs w:val="0"/>
        </w:rPr>
        <w:tab/>
        <w:t>Nhược điểm</w:t>
      </w:r>
    </w:p>
    <w:p w14:paraId="00865E68"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Phụ thuộc vào vùng phủ sóng và chất lượng mạng di động</w:t>
      </w:r>
    </w:p>
    <w:p w14:paraId="3DE06870"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Có thể phát sinh vấn đề về băng thông khi truyền video liên tục</w:t>
      </w:r>
    </w:p>
    <w:p w14:paraId="6513746B" w14:textId="77777777" w:rsidR="00652C43" w:rsidRPr="00652C43" w:rsidRDefault="00670748" w:rsidP="00652C43">
      <w:pPr>
        <w:pStyle w:val="BodyText"/>
        <w:tabs>
          <w:tab w:val="num" w:pos="520"/>
        </w:tabs>
        <w:spacing w:before="20" w:after="20" w:line="360" w:lineRule="exact"/>
        <w:ind w:firstLine="567"/>
        <w:rPr>
          <w:bCs w:val="0"/>
        </w:rPr>
      </w:pPr>
      <w:r>
        <w:rPr>
          <w:b/>
          <w:i/>
          <w:iCs/>
        </w:rPr>
        <w:lastRenderedPageBreak/>
        <w:t>Phương án</w:t>
      </w:r>
      <w:r w:rsidR="00652C43" w:rsidRPr="00670748">
        <w:rPr>
          <w:b/>
          <w:i/>
          <w:iCs/>
        </w:rPr>
        <w:t xml:space="preserve"> lựa chọn</w:t>
      </w:r>
      <w:r w:rsidR="00652C43" w:rsidRPr="00652C43">
        <w:rPr>
          <w:bCs w:val="0"/>
        </w:rPr>
        <w:t xml:space="preserve">: </w:t>
      </w:r>
      <w:r>
        <w:rPr>
          <w:bCs w:val="0"/>
        </w:rPr>
        <w:t xml:space="preserve">Tuyến QL.5 </w:t>
      </w:r>
      <w:r w:rsidR="00652C43" w:rsidRPr="00652C43">
        <w:rPr>
          <w:bCs w:val="0"/>
        </w:rPr>
        <w:t>có vùng phủ sóng 4G ổn định và nhu cầu truyền dữ liệu</w:t>
      </w:r>
      <w:r w:rsidR="00967548">
        <w:rPr>
          <w:bCs w:val="0"/>
        </w:rPr>
        <w:t xml:space="preserve"> theo sự kiện,</w:t>
      </w:r>
      <w:r w:rsidR="00652C43" w:rsidRPr="00652C43">
        <w:rPr>
          <w:bCs w:val="0"/>
        </w:rPr>
        <w:t xml:space="preserve"> không thường xuyên</w:t>
      </w:r>
      <w:r w:rsidR="00967548">
        <w:rPr>
          <w:bCs w:val="0"/>
        </w:rPr>
        <w:t xml:space="preserve">. Ngoài ra, hạ tầng mạng cáp quang dọc tuyến của các nhà mạng viễn thông không </w:t>
      </w:r>
      <w:r w:rsidR="00967548" w:rsidRPr="00652C43">
        <w:rPr>
          <w:bCs w:val="0"/>
        </w:rPr>
        <w:t>có sẵn</w:t>
      </w:r>
      <w:r w:rsidR="00967548">
        <w:rPr>
          <w:bCs w:val="0"/>
        </w:rPr>
        <w:t xml:space="preserve">, phương án kéo tới điểm nút của dự án không khả thi. Do đó, </w:t>
      </w:r>
      <w:r w:rsidR="00652C43" w:rsidRPr="00652C43">
        <w:rPr>
          <w:bCs w:val="0"/>
        </w:rPr>
        <w:t xml:space="preserve">lựa chọn </w:t>
      </w:r>
      <w:r w:rsidR="00967548" w:rsidRPr="00652C43">
        <w:rPr>
          <w:bCs w:val="0"/>
          <w:i/>
          <w:iCs/>
        </w:rPr>
        <w:t>Phương án 2: Sử dụng mạng di động 4G</w:t>
      </w:r>
      <w:r w:rsidR="00652C43" w:rsidRPr="00652C43">
        <w:rPr>
          <w:bCs w:val="0"/>
        </w:rPr>
        <w:t xml:space="preserve">làm phương thức truyền dẫn </w:t>
      </w:r>
      <w:r w:rsidR="00967548">
        <w:rPr>
          <w:bCs w:val="0"/>
        </w:rPr>
        <w:t>hình ảnh/dữ liệu từ hiện trường về trung tâm giám sát.</w:t>
      </w:r>
    </w:p>
    <w:p w14:paraId="3666091C"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Đối với các vị trí có yêu cầu băng thông lớn, cần truyền nhiều luồng video chất lượng cao hoặc khu vực không bảo đảm vùng phủ sóng di động, có thể sử dụng cáp quang hoặc giải pháp truyền dẫn khác phù hợp.</w:t>
      </w:r>
    </w:p>
    <w:p w14:paraId="037841A8"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 xml:space="preserve"> Các điểm triển khai trên quốc lộ 5 có chất lượng sóng di động tốt, khu vực lắp đặt camera thường ở dải phân cách giữa đường, việc kéo dây cáp quang qua đường khá phức tạp, dữ liệu được phân tích tại biên và chỉ truyền kết quả về trung tâm. Vì các lý do trên, Chúng tôi đề nghị sử dụng 4G làm phương án truyền dẫn cho hệ thống.</w:t>
      </w:r>
    </w:p>
    <w:p w14:paraId="377B6C46" w14:textId="77777777" w:rsidR="00652C43" w:rsidRPr="00652C43" w:rsidRDefault="00670748" w:rsidP="00652C43">
      <w:pPr>
        <w:pStyle w:val="BodyText"/>
        <w:tabs>
          <w:tab w:val="num" w:pos="520"/>
        </w:tabs>
        <w:spacing w:before="20" w:after="20" w:line="360" w:lineRule="exact"/>
        <w:ind w:firstLine="567"/>
        <w:rPr>
          <w:b/>
        </w:rPr>
      </w:pPr>
      <w:r>
        <w:rPr>
          <w:b/>
        </w:rPr>
        <w:t>2</w:t>
      </w:r>
      <w:r w:rsidR="00652C43" w:rsidRPr="00652C43">
        <w:rPr>
          <w:b/>
        </w:rPr>
        <w:t>). Lựa chọn phương án xây dựng phòng máy chủ thay cho thuê chỗ đặt máy chủ</w:t>
      </w:r>
    </w:p>
    <w:p w14:paraId="14F593A5" w14:textId="77777777" w:rsidR="009B437B" w:rsidRPr="009B437B" w:rsidRDefault="009B437B" w:rsidP="009B437B">
      <w:pPr>
        <w:pStyle w:val="BodyText"/>
        <w:numPr>
          <w:ilvl w:val="0"/>
          <w:numId w:val="48"/>
        </w:numPr>
        <w:tabs>
          <w:tab w:val="left" w:pos="993"/>
        </w:tabs>
        <w:spacing w:before="20" w:after="20" w:line="360" w:lineRule="exact"/>
        <w:ind w:left="0" w:firstLine="567"/>
        <w:rPr>
          <w:bCs w:val="0"/>
          <w:i/>
          <w:iCs/>
        </w:rPr>
      </w:pPr>
      <w:r w:rsidRPr="00652C43">
        <w:rPr>
          <w:bCs w:val="0"/>
          <w:i/>
          <w:iCs/>
        </w:rPr>
        <w:t xml:space="preserve">Phương án </w:t>
      </w:r>
      <w:r w:rsidR="00670748">
        <w:rPr>
          <w:bCs w:val="0"/>
          <w:i/>
          <w:iCs/>
        </w:rPr>
        <w:t>1</w:t>
      </w:r>
      <w:r w:rsidRPr="009B437B">
        <w:rPr>
          <w:bCs w:val="0"/>
          <w:i/>
          <w:iCs/>
        </w:rPr>
        <w:t>: Phương án thuê hạ tầng máy chủ và thuê phần mềm</w:t>
      </w:r>
    </w:p>
    <w:p w14:paraId="2C2DEF18" w14:textId="77777777" w:rsidR="009B437B" w:rsidRPr="009B437B" w:rsidRDefault="009B437B" w:rsidP="009B437B">
      <w:pPr>
        <w:pStyle w:val="BodyText"/>
        <w:tabs>
          <w:tab w:val="num" w:pos="520"/>
        </w:tabs>
        <w:spacing w:before="20" w:after="20" w:line="360" w:lineRule="exact"/>
        <w:ind w:firstLine="567"/>
        <w:rPr>
          <w:bCs w:val="0"/>
        </w:rPr>
      </w:pPr>
      <w:r w:rsidRPr="009B437B">
        <w:rPr>
          <w:bCs w:val="0"/>
        </w:rPr>
        <w:t>Toàn bộ hạ tầng máy chủ và phần mềm đều được cung cấp dưới dạng dịch vụ. Đơn vị thanh toán theo tháng, quý hoặc năm tùy theo hợp đồng.</w:t>
      </w:r>
    </w:p>
    <w:p w14:paraId="793A3080" w14:textId="77777777" w:rsidR="009B437B" w:rsidRPr="009B437B" w:rsidRDefault="00670748" w:rsidP="009B437B">
      <w:pPr>
        <w:pStyle w:val="BodyText"/>
        <w:tabs>
          <w:tab w:val="num" w:pos="520"/>
        </w:tabs>
        <w:spacing w:before="20" w:after="20" w:line="360" w:lineRule="exact"/>
        <w:ind w:firstLine="567"/>
        <w:rPr>
          <w:bCs w:val="0"/>
        </w:rPr>
      </w:pPr>
      <w:r>
        <w:rPr>
          <w:bCs w:val="0"/>
        </w:rPr>
        <w:t xml:space="preserve">- </w:t>
      </w:r>
      <w:r w:rsidR="009B437B" w:rsidRPr="009B437B">
        <w:rPr>
          <w:bCs w:val="0"/>
        </w:rPr>
        <w:t xml:space="preserve"> Ưu điểm</w:t>
      </w:r>
    </w:p>
    <w:p w14:paraId="486394F6"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Vốn đầu tư ban đầu thấp nhất.</w:t>
      </w:r>
    </w:p>
    <w:p w14:paraId="2F5681F3"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Triển khai nhanh: Có thể đưa hệ thống vào sử dụng mà không phải thực hiện đầu tư phòng máy và mua sắm nhiều thiết bị.</w:t>
      </w:r>
    </w:p>
    <w:p w14:paraId="24C4264A"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Dễ mở rộng hoặc thu hẹp: Quy mô dịch vụ có thể điều chỉnh theo nhu cầu.</w:t>
      </w:r>
    </w:p>
    <w:p w14:paraId="13FDA4A6"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Giảm yêu cầu về nhân sự vận hành hạ tầng: Nhà cung cấp chịu trách nhiệm đối với phần lớn hạ tầng kỹ thuật.</w:t>
      </w:r>
    </w:p>
    <w:p w14:paraId="04A23DE3"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Phù hợp với dự án thử nghiệm hoặc nhu cầu ngắn hạn: Đặc biệt phù hợp khi chưa xác định được quy mô lâu dài hoặc cần triển khai nhanh để đánh giá thị trường.</w:t>
      </w:r>
    </w:p>
    <w:p w14:paraId="5F2CEF2D"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 xml:space="preserve"> Nhược điểm</w:t>
      </w:r>
    </w:p>
    <w:p w14:paraId="59E076A6"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Chi phí dài hạn có thể cao: Do phải trả phí định kỳ, tổng chi phí sau nhiều năm có thể vượt đáng kể chi phí đầu tư sở hữu.</w:t>
      </w:r>
    </w:p>
    <w:p w14:paraId="1334AE53"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Mức độ phụ thuộc nhà cung cấp cao nhất: Hoạt động của hệ thống phụ thuộc vào việc duy trì dịch vụ và chính sách của nhà cung cấp.</w:t>
      </w:r>
    </w:p>
    <w:p w14:paraId="67106ED5"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Rủi ro tăng giá dịch vụ: Đơn giá thuê, chính sách sử dụng tài nguyên hoặc phí bổ sung có thể thay đổi trong tương lai theo hợp đồng.</w:t>
      </w:r>
    </w:p>
    <w:p w14:paraId="7C78C28F"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Khả năng kiểm soát hạ tầng hạn chế: Đơn vị không trực tiếp kiểm soát phần cứng và môi trường vận hành.</w:t>
      </w:r>
    </w:p>
    <w:p w14:paraId="3FCCD858"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Cần đặc biệt quan tâm đến dữ liệu: Phải có quy định rõ về quyền sở hữu dữ liệu, sao lưu, khôi phục, xuất dữ liệu và bàn giao dữ liệu khi chấm dứt hợp đồng.</w:t>
      </w:r>
    </w:p>
    <w:p w14:paraId="30946D21" w14:textId="77777777" w:rsid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Có thể phát sinh chi phí chuyển đổi: Nếu sau một thời gian muốn chuyển sang hệ thống do đơn vị tự đầu tư hoặc sang nhà cung cấp khác, chi phí chuyển đổi dữ liệu và tích hợp có thể đáng kể.</w:t>
      </w:r>
    </w:p>
    <w:p w14:paraId="492B5791" w14:textId="77777777" w:rsidR="00670748" w:rsidRPr="00670748" w:rsidRDefault="00652C43" w:rsidP="00670748">
      <w:pPr>
        <w:pStyle w:val="BodyText"/>
        <w:numPr>
          <w:ilvl w:val="0"/>
          <w:numId w:val="48"/>
        </w:numPr>
        <w:tabs>
          <w:tab w:val="left" w:pos="993"/>
        </w:tabs>
        <w:spacing w:before="20" w:after="20" w:line="360" w:lineRule="exact"/>
        <w:ind w:left="0" w:firstLine="567"/>
        <w:rPr>
          <w:bCs w:val="0"/>
          <w:i/>
          <w:iCs/>
        </w:rPr>
      </w:pPr>
      <w:r w:rsidRPr="00670748">
        <w:rPr>
          <w:bCs w:val="0"/>
          <w:i/>
          <w:iCs/>
        </w:rPr>
        <w:lastRenderedPageBreak/>
        <w:t xml:space="preserve">Phương án </w:t>
      </w:r>
      <w:r w:rsidR="00670748" w:rsidRPr="00670748">
        <w:rPr>
          <w:bCs w:val="0"/>
          <w:i/>
          <w:iCs/>
        </w:rPr>
        <w:t>2</w:t>
      </w:r>
      <w:r w:rsidRPr="00670748">
        <w:rPr>
          <w:bCs w:val="0"/>
          <w:i/>
          <w:iCs/>
        </w:rPr>
        <w:t xml:space="preserve">: </w:t>
      </w:r>
      <w:r w:rsidR="00670748" w:rsidRPr="00670748">
        <w:rPr>
          <w:bCs w:val="0"/>
          <w:i/>
          <w:iCs/>
        </w:rPr>
        <w:t>Phương án Mua hạ tầng máy chủ và mua phần mềm</w:t>
      </w:r>
    </w:p>
    <w:p w14:paraId="1ECB2195" w14:textId="77777777" w:rsidR="00670748" w:rsidRPr="00670748" w:rsidRDefault="00670748" w:rsidP="00670748">
      <w:pPr>
        <w:pStyle w:val="BodyText"/>
        <w:tabs>
          <w:tab w:val="num" w:pos="520"/>
        </w:tabs>
        <w:spacing w:before="20" w:after="20" w:line="360" w:lineRule="exact"/>
        <w:ind w:firstLine="567"/>
        <w:rPr>
          <w:bCs w:val="0"/>
        </w:rPr>
      </w:pPr>
      <w:r w:rsidRPr="00670748">
        <w:rPr>
          <w:bCs w:val="0"/>
        </w:rPr>
        <w:t>Đơn vị đầu tư xây dựng và sở hữu hệ thống hạ tầng công nghệ thông tin, bao gồm phòng máy chủ, máy chủ, thiết bị lưu trữ, thiết bị mạng, thiết bị bảo mật, UPS, hệ thống điều hòa, hệ thống giám sát và các thiết bị liên quan.</w:t>
      </w:r>
    </w:p>
    <w:p w14:paraId="71D404AD" w14:textId="77777777" w:rsidR="00670748" w:rsidRPr="00670748" w:rsidRDefault="00670748" w:rsidP="00670748">
      <w:pPr>
        <w:pStyle w:val="BodyText"/>
        <w:tabs>
          <w:tab w:val="num" w:pos="520"/>
        </w:tabs>
        <w:spacing w:before="20" w:after="20" w:line="360" w:lineRule="exact"/>
        <w:ind w:firstLine="567"/>
        <w:rPr>
          <w:bCs w:val="0"/>
        </w:rPr>
      </w:pPr>
      <w:r w:rsidRPr="00670748">
        <w:rPr>
          <w:bCs w:val="0"/>
        </w:rPr>
        <w:t>Đồng thời, đơn vị đầu tư mua bản quyền các phần mềm cần thiết hoặc đầu tư phát triển phần mềm và sở hữu quyền sử dụng theo phạm vi được xác định trong hợp đồng.</w:t>
      </w:r>
    </w:p>
    <w:p w14:paraId="6DC45FD9" w14:textId="77777777" w:rsidR="00670748" w:rsidRPr="00670748" w:rsidRDefault="00670748" w:rsidP="00670748">
      <w:pPr>
        <w:pStyle w:val="BodyText"/>
        <w:tabs>
          <w:tab w:val="num" w:pos="520"/>
        </w:tabs>
        <w:spacing w:before="20" w:after="20" w:line="360" w:lineRule="exact"/>
        <w:ind w:firstLine="567"/>
        <w:rPr>
          <w:bCs w:val="0"/>
        </w:rPr>
      </w:pPr>
      <w:r>
        <w:rPr>
          <w:bCs w:val="0"/>
        </w:rPr>
        <w:t>-</w:t>
      </w:r>
      <w:r w:rsidRPr="00670748">
        <w:rPr>
          <w:bCs w:val="0"/>
        </w:rPr>
        <w:t xml:space="preserve"> Ưu điểm</w:t>
      </w:r>
    </w:p>
    <w:p w14:paraId="219E038A" w14:textId="77777777" w:rsidR="00670748" w:rsidRPr="00670748" w:rsidRDefault="00670748" w:rsidP="00670748">
      <w:pPr>
        <w:pStyle w:val="BodyText"/>
        <w:tabs>
          <w:tab w:val="num" w:pos="520"/>
        </w:tabs>
        <w:spacing w:before="20" w:after="20" w:line="360" w:lineRule="exact"/>
        <w:ind w:firstLine="567"/>
        <w:rPr>
          <w:bCs w:val="0"/>
        </w:rPr>
      </w:pPr>
      <w:r>
        <w:rPr>
          <w:bCs w:val="0"/>
        </w:rPr>
        <w:t>+</w:t>
      </w:r>
      <w:r w:rsidRPr="00670748">
        <w:rPr>
          <w:bCs w:val="0"/>
        </w:rPr>
        <w:tab/>
        <w:t>Chủ động cao trong quản lý và vận hành hệ thống: Đơn vị làm chủ hạ tầng, có thể chủ động quyết định cấu hình máy chủ, hệ thống lưu trữ, mạng, bảo mật, phương thức sao lưu và kế hoạch nâng cấp mà không phụ thuộc hoàn toàn vào chính sách của nhà cung cấp dịch vụ.</w:t>
      </w:r>
    </w:p>
    <w:p w14:paraId="45FA9AC7" w14:textId="77777777" w:rsidR="00670748" w:rsidRPr="00670748" w:rsidRDefault="00670748" w:rsidP="00670748">
      <w:pPr>
        <w:pStyle w:val="BodyText"/>
        <w:tabs>
          <w:tab w:val="num" w:pos="520"/>
        </w:tabs>
        <w:spacing w:before="20" w:after="20" w:line="360" w:lineRule="exact"/>
        <w:ind w:firstLine="567"/>
        <w:rPr>
          <w:bCs w:val="0"/>
        </w:rPr>
      </w:pPr>
      <w:r>
        <w:rPr>
          <w:bCs w:val="0"/>
        </w:rPr>
        <w:t>+</w:t>
      </w:r>
      <w:r w:rsidRPr="00670748">
        <w:rPr>
          <w:bCs w:val="0"/>
        </w:rPr>
        <w:tab/>
        <w:t>Tăng khả năng làm chủ dữ liệu: Dữ liệu được lưu trữ trên hệ thống thuộc quyền quản lý của đơn vị. Điều này đặc biệt quan trọng đối với các hệ thống có lượng dữ liệu lớn, dữ liệu nghiệp vụ quan trọng hoặc dữ liệu cần lưu trữ trong thời gian dài.</w:t>
      </w:r>
    </w:p>
    <w:p w14:paraId="3A108F5F" w14:textId="77777777" w:rsidR="00670748" w:rsidRPr="00670748" w:rsidRDefault="00670748" w:rsidP="00670748">
      <w:pPr>
        <w:pStyle w:val="BodyText"/>
        <w:tabs>
          <w:tab w:val="num" w:pos="520"/>
        </w:tabs>
        <w:spacing w:before="20" w:after="20" w:line="360" w:lineRule="exact"/>
        <w:ind w:firstLine="567"/>
        <w:rPr>
          <w:bCs w:val="0"/>
        </w:rPr>
      </w:pPr>
      <w:r>
        <w:rPr>
          <w:bCs w:val="0"/>
        </w:rPr>
        <w:t>+</w:t>
      </w:r>
      <w:r w:rsidRPr="00670748">
        <w:rPr>
          <w:bCs w:val="0"/>
        </w:rPr>
        <w:tab/>
        <w:t>Hiệu quả kinh tế tốt khi hệ thống hoạt động ổn định trong thời gian dài: Mặc dù chi phí đầu tư ban đầu lớn, nhưng sau khi hoàn thành đầu tư, chi phí sử dụng hạ tầng không phát sinh theo mức độ sử dụng như mô hình thuê dịch vụ. Đối với hệ thống hoạt động liên tục và có nhu cầu ổn định trong nhiều năm, chi phí bình quân theo năm có thể thấp hơn so với thuê dài hạn.</w:t>
      </w:r>
    </w:p>
    <w:p w14:paraId="28590981" w14:textId="77777777" w:rsidR="00670748" w:rsidRPr="00670748" w:rsidRDefault="00670748" w:rsidP="00670748">
      <w:pPr>
        <w:pStyle w:val="BodyText"/>
        <w:tabs>
          <w:tab w:val="num" w:pos="520"/>
        </w:tabs>
        <w:spacing w:before="20" w:after="20" w:line="360" w:lineRule="exact"/>
        <w:ind w:firstLine="567"/>
        <w:rPr>
          <w:bCs w:val="0"/>
        </w:rPr>
      </w:pPr>
      <w:r>
        <w:rPr>
          <w:bCs w:val="0"/>
        </w:rPr>
        <w:t>+</w:t>
      </w:r>
      <w:r w:rsidRPr="00670748">
        <w:rPr>
          <w:bCs w:val="0"/>
        </w:rPr>
        <w:tab/>
        <w:t>Tài sản được hình thành thuộc quyền sở hữu của đơn vị: Các thiết bị như máy chủ, storage, switch, firewall, UPS và các thiết bị hạ tầng khác là tài sản của đơn vị và có thể tiếp tục khai thác trong thời gian sử dụng hữu ích.</w:t>
      </w:r>
    </w:p>
    <w:p w14:paraId="7ACE531B" w14:textId="77777777" w:rsidR="00670748" w:rsidRPr="00670748" w:rsidRDefault="00670748" w:rsidP="00670748">
      <w:pPr>
        <w:pStyle w:val="BodyText"/>
        <w:tabs>
          <w:tab w:val="num" w:pos="520"/>
        </w:tabs>
        <w:spacing w:before="20" w:after="20" w:line="360" w:lineRule="exact"/>
        <w:ind w:firstLine="567"/>
        <w:rPr>
          <w:bCs w:val="0"/>
        </w:rPr>
      </w:pPr>
      <w:r>
        <w:rPr>
          <w:bCs w:val="0"/>
        </w:rPr>
        <w:t xml:space="preserve">+ </w:t>
      </w:r>
      <w:r w:rsidRPr="00670748">
        <w:rPr>
          <w:bCs w:val="0"/>
        </w:rPr>
        <w:t>Giảm sự phụ thuộc vào nhà cung cấp dịch vụ: Đơn vị không bị phụ thuộc hoàn toàn vào việc duy trì dịch vụ, thay đổi giá thuê hoặc thay đổi chính sách của nhà cung cấp hạ tầng.</w:t>
      </w:r>
    </w:p>
    <w:p w14:paraId="58572A51" w14:textId="77777777" w:rsidR="00670748" w:rsidRPr="00670748" w:rsidRDefault="00670748" w:rsidP="00670748">
      <w:pPr>
        <w:pStyle w:val="BodyText"/>
        <w:tabs>
          <w:tab w:val="num" w:pos="520"/>
        </w:tabs>
        <w:spacing w:before="20" w:after="20" w:line="360" w:lineRule="exact"/>
        <w:ind w:firstLine="567"/>
        <w:rPr>
          <w:bCs w:val="0"/>
        </w:rPr>
      </w:pPr>
      <w:r>
        <w:rPr>
          <w:bCs w:val="0"/>
        </w:rPr>
        <w:t xml:space="preserve">+ </w:t>
      </w:r>
      <w:r w:rsidRPr="00670748">
        <w:rPr>
          <w:bCs w:val="0"/>
        </w:rPr>
        <w:t xml:space="preserve">Phù hợp với các hệ thống có yêu cầu vận hành lâu dài: Đối với hệ thống xác định triển khai ổn định trong thời gian từ </w:t>
      </w:r>
      <w:r>
        <w:rPr>
          <w:bCs w:val="0"/>
        </w:rPr>
        <w:t>0</w:t>
      </w:r>
      <w:r w:rsidRPr="00670748">
        <w:rPr>
          <w:bCs w:val="0"/>
        </w:rPr>
        <w:t>5 năm trở lên, phương án mua có cơ sở để mang lại hiệu quả đầu tư tốt hơn.</w:t>
      </w:r>
    </w:p>
    <w:p w14:paraId="22FF5AD7" w14:textId="77777777" w:rsidR="00670748" w:rsidRPr="00670748" w:rsidRDefault="00670748" w:rsidP="00670748">
      <w:pPr>
        <w:pStyle w:val="BodyText"/>
        <w:tabs>
          <w:tab w:val="num" w:pos="520"/>
        </w:tabs>
        <w:spacing w:before="20" w:after="20" w:line="360" w:lineRule="exact"/>
        <w:ind w:firstLine="567"/>
        <w:rPr>
          <w:bCs w:val="0"/>
        </w:rPr>
      </w:pPr>
      <w:r>
        <w:rPr>
          <w:bCs w:val="0"/>
        </w:rPr>
        <w:t>-</w:t>
      </w:r>
      <w:r w:rsidRPr="00670748">
        <w:rPr>
          <w:bCs w:val="0"/>
        </w:rPr>
        <w:t xml:space="preserve"> Nhược điểm</w:t>
      </w:r>
    </w:p>
    <w:p w14:paraId="394CB5C9" w14:textId="77777777" w:rsidR="00670748" w:rsidRPr="00670748" w:rsidRDefault="00670748" w:rsidP="00670748">
      <w:pPr>
        <w:pStyle w:val="BodyText"/>
        <w:tabs>
          <w:tab w:val="num" w:pos="520"/>
        </w:tabs>
        <w:spacing w:before="20" w:after="20" w:line="360" w:lineRule="exact"/>
        <w:ind w:firstLine="567"/>
        <w:rPr>
          <w:bCs w:val="0"/>
        </w:rPr>
      </w:pPr>
      <w:r>
        <w:rPr>
          <w:bCs w:val="0"/>
        </w:rPr>
        <w:t xml:space="preserve">+ </w:t>
      </w:r>
      <w:r w:rsidRPr="00670748">
        <w:rPr>
          <w:bCs w:val="0"/>
        </w:rPr>
        <w:t>Vốn đầu tư ban đầu lớn: Đơn vị phải đầu tư đồng thời cho phòng máy, máy chủ, storage, thiết bị mạng, UPS, điều hòa, bảo mật, sao lưu và các hạng mục liên quan.</w:t>
      </w:r>
    </w:p>
    <w:p w14:paraId="4EE6A507" w14:textId="77777777" w:rsidR="00670748" w:rsidRPr="00670748" w:rsidRDefault="00670748" w:rsidP="00670748">
      <w:pPr>
        <w:pStyle w:val="BodyText"/>
        <w:tabs>
          <w:tab w:val="num" w:pos="520"/>
        </w:tabs>
        <w:spacing w:before="20" w:after="20" w:line="360" w:lineRule="exact"/>
        <w:ind w:firstLine="567"/>
        <w:rPr>
          <w:bCs w:val="0"/>
        </w:rPr>
      </w:pPr>
      <w:r>
        <w:rPr>
          <w:bCs w:val="0"/>
        </w:rPr>
        <w:t xml:space="preserve">+ </w:t>
      </w:r>
      <w:r w:rsidRPr="00670748">
        <w:rPr>
          <w:bCs w:val="0"/>
        </w:rPr>
        <w:t>Phải tự tổ chức vận hành và bảo trì: Đơn vị cần có nhân sự có chuyên môn để quản trị máy chủ, hệ điều hành, cơ sở dữ liệu, mạng, bảo mật, sao lưu và xử lý sự cố.</w:t>
      </w:r>
    </w:p>
    <w:p w14:paraId="0155E28D" w14:textId="77777777" w:rsidR="00670748" w:rsidRDefault="00670748" w:rsidP="00670748">
      <w:pPr>
        <w:pStyle w:val="BodyText"/>
        <w:tabs>
          <w:tab w:val="num" w:pos="520"/>
        </w:tabs>
        <w:spacing w:before="20" w:after="20" w:line="360" w:lineRule="exact"/>
        <w:ind w:firstLine="567"/>
        <w:rPr>
          <w:bCs w:val="0"/>
        </w:rPr>
      </w:pPr>
      <w:r>
        <w:rPr>
          <w:bCs w:val="0"/>
        </w:rPr>
        <w:t xml:space="preserve">+ </w:t>
      </w:r>
      <w:r w:rsidRPr="00670748">
        <w:rPr>
          <w:bCs w:val="0"/>
        </w:rPr>
        <w:t>Phải chủ động kế hoạch nâng cấp và thay thế thiết bị: Sau một thời gian sử dụng, máy chủ, ổ đĩa, UPS và các thiết bị khác có thể cần nâng cấp hoặc thay thế để đáp ứng yêu cầu về hiệu năng và độ tin cậy.</w:t>
      </w:r>
    </w:p>
    <w:p w14:paraId="56E0E901" w14:textId="77777777" w:rsidR="00652C43" w:rsidRPr="00670748" w:rsidRDefault="00670748" w:rsidP="00670748">
      <w:pPr>
        <w:pStyle w:val="BodyText"/>
        <w:numPr>
          <w:ilvl w:val="0"/>
          <w:numId w:val="48"/>
        </w:numPr>
        <w:tabs>
          <w:tab w:val="left" w:pos="993"/>
        </w:tabs>
        <w:spacing w:before="20" w:after="20" w:line="360" w:lineRule="exact"/>
        <w:ind w:left="0" w:firstLine="567"/>
        <w:rPr>
          <w:bCs w:val="0"/>
          <w:i/>
          <w:iCs/>
        </w:rPr>
      </w:pPr>
      <w:r>
        <w:rPr>
          <w:b/>
          <w:i/>
          <w:iCs/>
        </w:rPr>
        <w:t>Phương án</w:t>
      </w:r>
      <w:r w:rsidR="00652C43" w:rsidRPr="00670748">
        <w:rPr>
          <w:b/>
          <w:i/>
          <w:iCs/>
        </w:rPr>
        <w:t xml:space="preserve"> lựa chọn:</w:t>
      </w:r>
      <w:r w:rsidR="00CC1E7A">
        <w:rPr>
          <w:b/>
          <w:i/>
          <w:iCs/>
        </w:rPr>
        <w:t xml:space="preserve"> </w:t>
      </w:r>
      <w:r>
        <w:rPr>
          <w:bCs w:val="0"/>
        </w:rPr>
        <w:t>Do</w:t>
      </w:r>
      <w:r w:rsidR="00652C43" w:rsidRPr="00652C43">
        <w:rPr>
          <w:bCs w:val="0"/>
        </w:rPr>
        <w:t xml:space="preserve"> đơn vị có địa điểm phù hợp </w:t>
      </w:r>
      <w:r>
        <w:rPr>
          <w:bCs w:val="0"/>
        </w:rPr>
        <w:t xml:space="preserve">là phòng họp tại nhà điều hành trạm thu phí QL.5 đã có sẵn </w:t>
      </w:r>
      <w:r w:rsidR="00652C43" w:rsidRPr="00652C43">
        <w:rPr>
          <w:bCs w:val="0"/>
        </w:rPr>
        <w:t xml:space="preserve">và hệ thống </w:t>
      </w:r>
      <w:r>
        <w:rPr>
          <w:bCs w:val="0"/>
        </w:rPr>
        <w:t>phòng máy chủ</w:t>
      </w:r>
      <w:r w:rsidR="00652C43" w:rsidRPr="00652C43">
        <w:rPr>
          <w:bCs w:val="0"/>
        </w:rPr>
        <w:t xml:space="preserve"> được khai thác lâu dài</w:t>
      </w:r>
      <w:r>
        <w:rPr>
          <w:bCs w:val="0"/>
        </w:rPr>
        <w:t xml:space="preserve">, Do đó, </w:t>
      </w:r>
      <w:r w:rsidR="00652C43" w:rsidRPr="00652C43">
        <w:rPr>
          <w:bCs w:val="0"/>
        </w:rPr>
        <w:t xml:space="preserve">lựa chọn </w:t>
      </w:r>
      <w:r w:rsidRPr="00670748">
        <w:rPr>
          <w:bCs w:val="0"/>
          <w:i/>
          <w:iCs/>
        </w:rPr>
        <w:t>Phương án 2: Phương án Mua hạ tầng máy chủ và mua phần mềm</w:t>
      </w:r>
      <w:r>
        <w:rPr>
          <w:bCs w:val="0"/>
          <w:i/>
          <w:iCs/>
        </w:rPr>
        <w:t xml:space="preserve"> lắp đặt </w:t>
      </w:r>
      <w:r w:rsidR="00652C43" w:rsidRPr="00670748">
        <w:rPr>
          <w:bCs w:val="0"/>
        </w:rPr>
        <w:t xml:space="preserve">tại </w:t>
      </w:r>
      <w:r w:rsidRPr="00670748">
        <w:rPr>
          <w:bCs w:val="0"/>
        </w:rPr>
        <w:lastRenderedPageBreak/>
        <w:t>phòng họp tại nhà điều hành trạm thu phí QL.5</w:t>
      </w:r>
      <w:r>
        <w:rPr>
          <w:bCs w:val="0"/>
        </w:rPr>
        <w:t xml:space="preserve"> của </w:t>
      </w:r>
      <w:r w:rsidR="00652C43" w:rsidRPr="00670748">
        <w:rPr>
          <w:bCs w:val="0"/>
        </w:rPr>
        <w:t>đơn vị vận hành. Phòng máy chủ được thiết kế theo quy mô phù hợp với nhu cầu hiện tại, đồng thời dành khả năng mở rộng về máy chủ, lưu trữ và thiết bị mạng trong tương lai.</w:t>
      </w:r>
    </w:p>
    <w:p w14:paraId="0D57A488"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Phương án này đặc biệt phù hợp đối với hệ thống có yêu cầu quản lý tập trung, dữ liệu phát sinh lớn và cần chủ động về hạ tầng công nghệ thông tin.</w:t>
      </w:r>
    </w:p>
    <w:p w14:paraId="764FBA30" w14:textId="77777777" w:rsidR="006A2DDB" w:rsidRPr="00E324B0" w:rsidRDefault="003E1219" w:rsidP="006A2DDB">
      <w:pPr>
        <w:pStyle w:val="BodyText"/>
        <w:tabs>
          <w:tab w:val="num" w:pos="520"/>
        </w:tabs>
        <w:spacing w:before="20" w:after="20" w:line="360" w:lineRule="exact"/>
        <w:ind w:firstLine="567"/>
        <w:rPr>
          <w:spacing w:val="-4"/>
          <w:lang w:val="sv-SE"/>
        </w:rPr>
      </w:pPr>
      <w:r>
        <w:rPr>
          <w:b/>
        </w:rPr>
        <w:t xml:space="preserve">3.10.1.2. Bố trí hệ thống Camera Thu thập số liệu giao thông, nhận diện biển số xe và </w:t>
      </w:r>
      <w:r>
        <w:rPr>
          <w:b/>
          <w:highlight w:val="red"/>
        </w:rPr>
        <w:t>phát hiện phương tiện quay đầu xe [Đề nghị xóa]</w:t>
      </w:r>
      <w:r>
        <w:rPr>
          <w:b/>
        </w:rPr>
        <w:t xml:space="preserve"> tại các nút giao như sau.</w:t>
      </w:r>
    </w:p>
    <w:p w14:paraId="6BA6B9E6" w14:textId="77777777" w:rsidR="004D40B3" w:rsidRPr="00E324B0" w:rsidRDefault="00385250" w:rsidP="004D40B3">
      <w:pPr>
        <w:spacing w:line="276" w:lineRule="auto"/>
        <w:jc w:val="both"/>
        <w:rPr>
          <w:rFonts w:ascii="Times New Roman" w:hAnsi="Times New Roman"/>
          <w:b w:val="0"/>
          <w:bCs/>
          <w:sz w:val="26"/>
          <w:szCs w:val="26"/>
        </w:rPr>
      </w:pPr>
      <w:bookmarkStart w:id="145" w:name="_Hlk240705439"/>
      <w:r>
        <w:rPr>
          <w:rFonts w:ascii="Times New Roman" w:hAnsi="Times New Roman"/>
          <w:b w:val="0"/>
          <w:bCs/>
          <w:sz w:val="26"/>
          <w:szCs w:val="26"/>
        </w:rPr>
        <w:tab/>
        <w:t xml:space="preserve">- Lắp đặt lắp đặt hệ thống thu thập số liệu giao thông, nhận diện biển số xe và </w:t>
      </w:r>
      <w:r>
        <w:rPr>
          <w:rFonts w:ascii="Times New Roman" w:hAnsi="Times New Roman"/>
          <w:b w:val="0"/>
          <w:bCs/>
          <w:sz w:val="26"/>
          <w:szCs w:val="26"/>
          <w:highlight w:val="red"/>
        </w:rPr>
        <w:t>phát hiện phương tiện quay đầu xe [Đề nghị xóa]</w:t>
      </w:r>
      <w:r>
        <w:rPr>
          <w:rFonts w:ascii="Times New Roman" w:hAnsi="Times New Roman"/>
          <w:b w:val="0"/>
          <w:bCs/>
          <w:sz w:val="26"/>
          <w:szCs w:val="26"/>
        </w:rPr>
        <w:t xml:space="preserve"> tại 14 nút giao: Km16+350 đến Km16+450; Km17+700 đến Km17+900;  Km30+200 đến Km30+300; Km31+300 đến Km31+400; Km32+800 đến Km32+900; Km48+000 đến Km48+100; Km66+100 đến Km66+500; Km73+500 đến Km73+700; Km75+350 đến Km75+500; Km76+900 đến Km77+150; Km78+900 đến Km79+100; Km79+650 đến Km79+850; Km83+000 đến Km83+200; Km91+650 đến Km91+850.</w:t>
      </w:r>
    </w:p>
    <w:p w14:paraId="76368D22" w14:textId="77777777" w:rsidR="00757B3F" w:rsidRPr="00CE12F5" w:rsidRDefault="00385250" w:rsidP="00CC1E7A">
      <w:pPr>
        <w:spacing w:line="276" w:lineRule="auto"/>
        <w:jc w:val="both"/>
        <w:rPr>
          <w:rFonts w:ascii="Times New Roman" w:hAnsi="Times New Roman"/>
          <w:b w:val="0"/>
          <w:bCs/>
          <w:i/>
          <w:spacing w:val="-2"/>
          <w:sz w:val="26"/>
          <w:szCs w:val="26"/>
        </w:rPr>
      </w:pPr>
      <w:r w:rsidRPr="00E324B0">
        <w:rPr>
          <w:rFonts w:ascii="Times New Roman" w:hAnsi="Times New Roman"/>
          <w:b w:val="0"/>
          <w:bCs/>
          <w:sz w:val="26"/>
          <w:szCs w:val="26"/>
        </w:rPr>
        <w:tab/>
      </w:r>
      <w:bookmarkStart w:id="146" w:name="_Toc8403182"/>
      <w:bookmarkStart w:id="147" w:name="_Toc22506637"/>
      <w:bookmarkStart w:id="148" w:name="_Hlk167781980"/>
      <w:bookmarkStart w:id="149" w:name="_Toc136017552"/>
      <w:bookmarkStart w:id="150" w:name="_Toc163900262"/>
      <w:bookmarkStart w:id="151" w:name="_Toc163902532"/>
      <w:bookmarkStart w:id="152" w:name="_Toc163903270"/>
      <w:bookmarkStart w:id="153" w:name="_Toc163903628"/>
      <w:bookmarkStart w:id="154" w:name="_Toc163904041"/>
      <w:bookmarkStart w:id="155" w:name="_Toc164312629"/>
      <w:bookmarkStart w:id="156" w:name="_Toc164332319"/>
      <w:bookmarkStart w:id="157" w:name="_Toc164332501"/>
      <w:bookmarkStart w:id="158" w:name="_Toc164332564"/>
      <w:bookmarkStart w:id="159" w:name="_Toc164883628"/>
      <w:bookmarkStart w:id="160" w:name="_Toc164883979"/>
      <w:bookmarkStart w:id="161" w:name="_Toc164912059"/>
      <w:bookmarkStart w:id="162" w:name="_Toc166138874"/>
      <w:bookmarkStart w:id="163" w:name="_Toc187601196"/>
      <w:bookmarkStart w:id="164" w:name="_Toc187633581"/>
      <w:bookmarkStart w:id="165" w:name="_Toc188096921"/>
      <w:bookmarkStart w:id="166" w:name="_Toc209248893"/>
      <w:bookmarkStart w:id="167" w:name="_Toc314043946"/>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r w:rsidR="004139E3" w:rsidRPr="00CE12F5">
        <w:rPr>
          <w:rFonts w:ascii="Times New Roman" w:hAnsi="Times New Roman"/>
          <w:b w:val="0"/>
          <w:bCs/>
          <w:i/>
          <w:spacing w:val="-2"/>
          <w:sz w:val="26"/>
          <w:szCs w:val="26"/>
        </w:rPr>
        <w:t>a</w:t>
      </w:r>
      <w:r w:rsidR="00757B3F" w:rsidRPr="00CE12F5">
        <w:rPr>
          <w:rFonts w:ascii="Times New Roman" w:hAnsi="Times New Roman"/>
          <w:b w:val="0"/>
          <w:bCs/>
          <w:i/>
          <w:spacing w:val="-2"/>
          <w:sz w:val="26"/>
          <w:szCs w:val="26"/>
        </w:rPr>
        <w:t>) Loại cột mạ kẽm nhúng nóng cao 6,2m vươn 6m:</w:t>
      </w:r>
    </w:p>
    <w:p w14:paraId="25D156CD" w14:textId="77777777" w:rsidR="00757B3F" w:rsidRPr="00CE12F5" w:rsidRDefault="00757B3F" w:rsidP="00757B3F">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xml:space="preserve">- Thân cột </w:t>
      </w:r>
      <w:r w:rsidR="00EB37F7" w:rsidRPr="00CE12F5">
        <w:rPr>
          <w:rFonts w:ascii="Times New Roman" w:eastAsia="Times New Roman" w:hAnsi="Times New Roman"/>
          <w:b w:val="0"/>
          <w:bCs/>
          <w:sz w:val="26"/>
          <w:szCs w:val="26"/>
        </w:rPr>
        <w:t xml:space="preserve">cao 6,2m </w:t>
      </w:r>
      <w:r w:rsidRPr="00CE12F5">
        <w:rPr>
          <w:rFonts w:ascii="Times New Roman" w:eastAsia="Times New Roman" w:hAnsi="Times New Roman"/>
          <w:b w:val="0"/>
          <w:bCs/>
          <w:sz w:val="26"/>
          <w:szCs w:val="26"/>
        </w:rPr>
        <w:t>bằng thép mạ kẽm nhúng nóngdạng hình tròn côn, đường kính thân cột (gốc/ngọn) D(262/173)mm, dày 5,0 mm; Trên thân cột lắp đặt: 01 tủ kỹ thuật Camera.</w:t>
      </w:r>
    </w:p>
    <w:p w14:paraId="6AFBBD47" w14:textId="7F56D449" w:rsidR="00757B3F" w:rsidRPr="00CE12F5" w:rsidRDefault="00757B3F" w:rsidP="00757B3F">
      <w:pPr>
        <w:tabs>
          <w:tab w:val="num" w:pos="520"/>
        </w:tabs>
        <w:spacing w:before="20" w:after="20" w:line="360" w:lineRule="exact"/>
        <w:ind w:firstLine="567"/>
        <w:jc w:val="both"/>
        <w:rPr>
          <w:rFonts w:ascii="Times New Roman" w:eastAsia="Times New Roman" w:hAnsi="Times New Roman"/>
          <w:b w:val="0"/>
          <w:bCs/>
          <w:sz w:val="26"/>
          <w:szCs w:val="26"/>
        </w:rPr>
      </w:pPr>
      <w:r>
        <w:rPr>
          <w:rFonts w:ascii="Times New Roman" w:eastAsia="Times New Roman" w:hAnsi="Times New Roman"/>
          <w:b w:val="0"/>
          <w:bCs/>
          <w:sz w:val="26"/>
          <w:szCs w:val="26"/>
        </w:rPr>
        <w:t xml:space="preserve">- Cần vươn dài 6m bằng thép mạ kẽm nhúng nóng, dạng hình tròn côn, đường kính tay vươn (gốc/ngọn) D(164/80)mm, dày 5,0 mm; Trên tay vươn lắp đặt: 01 Camera nhận diện biển số xe, phương tiện (server dữ liệu và phần mềm quản lý tại Việt Nam); 01 Camera nhận diện biển số xe và </w:t>
      </w:r>
      <w:r>
        <w:rPr>
          <w:rFonts w:ascii="Times New Roman" w:eastAsia="Times New Roman" w:hAnsi="Times New Roman"/>
          <w:b w:val="0"/>
          <w:bCs/>
          <w:sz w:val="26"/>
          <w:szCs w:val="26"/>
          <w:highlight w:val="red"/>
        </w:rPr>
        <w:t>phát hiện phương tiện quay đầu [Đề nghị xóa]</w:t>
      </w:r>
      <w:r>
        <w:rPr>
          <w:rFonts w:ascii="Times New Roman" w:eastAsia="Times New Roman" w:hAnsi="Times New Roman"/>
          <w:b w:val="0"/>
          <w:bCs/>
          <w:sz w:val="26"/>
          <w:szCs w:val="26"/>
        </w:rPr>
        <w:t xml:space="preserve"> (server dữ liệu và phần mềm quản lý tại Việt Nam); 02 đèn trợ sáng thông minh.</w:t>
      </w:r>
    </w:p>
    <w:p w14:paraId="56993F95" w14:textId="77777777" w:rsidR="00757B3F" w:rsidRPr="00CE12F5" w:rsidRDefault="00757B3F" w:rsidP="00757B3F">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Khung móng cột bằng thép loại 8M24, kích thước (D400x1350)mm; Móng cột đổ BTXM mác 200, đá 1x2.</w:t>
      </w:r>
    </w:p>
    <w:p w14:paraId="50291B75" w14:textId="77777777" w:rsidR="00757B3F" w:rsidRPr="00CE12F5" w:rsidRDefault="00757B3F" w:rsidP="00757B3F">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Cọc tiếp địa an toàn bằng thép L(63x63x6)mm dài 2,5 m, dây nối bằng thép D8.</w:t>
      </w:r>
    </w:p>
    <w:p w14:paraId="540F39A9" w14:textId="77777777" w:rsidR="00AA073D" w:rsidRPr="00CE12F5" w:rsidRDefault="00EB37F7" w:rsidP="00AA073D">
      <w:pPr>
        <w:tabs>
          <w:tab w:val="left" w:pos="0"/>
        </w:tabs>
        <w:spacing w:line="340" w:lineRule="exact"/>
        <w:ind w:firstLine="567"/>
        <w:jc w:val="both"/>
        <w:rPr>
          <w:rFonts w:ascii="Times New Roman" w:hAnsi="Times New Roman"/>
          <w:b w:val="0"/>
          <w:bCs/>
          <w:i/>
          <w:spacing w:val="-2"/>
          <w:sz w:val="26"/>
          <w:szCs w:val="26"/>
        </w:rPr>
      </w:pPr>
      <w:r w:rsidRPr="00CE12F5">
        <w:rPr>
          <w:rFonts w:ascii="Times New Roman" w:hAnsi="Times New Roman"/>
          <w:b w:val="0"/>
          <w:bCs/>
          <w:i/>
          <w:spacing w:val="-2"/>
          <w:sz w:val="26"/>
          <w:szCs w:val="26"/>
        </w:rPr>
        <w:t>b</w:t>
      </w:r>
      <w:r w:rsidR="00AA073D" w:rsidRPr="00CE12F5">
        <w:rPr>
          <w:rFonts w:ascii="Times New Roman" w:hAnsi="Times New Roman"/>
          <w:b w:val="0"/>
          <w:bCs/>
          <w:i/>
          <w:spacing w:val="-2"/>
          <w:sz w:val="26"/>
          <w:szCs w:val="26"/>
        </w:rPr>
        <w:t>) Loại cột mạ kẽm nhúng nóng cao 6,2m vươn 7m:</w:t>
      </w:r>
    </w:p>
    <w:p w14:paraId="6723E049"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xml:space="preserve">- Thân cột </w:t>
      </w:r>
      <w:r w:rsidR="00EB37F7" w:rsidRPr="00CE12F5">
        <w:rPr>
          <w:rFonts w:ascii="Times New Roman" w:eastAsia="Times New Roman" w:hAnsi="Times New Roman"/>
          <w:b w:val="0"/>
          <w:bCs/>
          <w:sz w:val="26"/>
          <w:szCs w:val="26"/>
        </w:rPr>
        <w:t xml:space="preserve">cao 6,2m </w:t>
      </w:r>
      <w:r w:rsidRPr="00CE12F5">
        <w:rPr>
          <w:rFonts w:ascii="Times New Roman" w:eastAsia="Times New Roman" w:hAnsi="Times New Roman"/>
          <w:b w:val="0"/>
          <w:bCs/>
          <w:sz w:val="26"/>
          <w:szCs w:val="26"/>
        </w:rPr>
        <w:t>bằng thép mạ kẽm nhúng nóng, dạng hình tròn côn, đường kính thân cột (gốc/ngọn) D(262/173)mm, dày 5,0 mm; Trên thân cột lắp đặt: 01 tủ kỹ thuật Camera.</w:t>
      </w:r>
    </w:p>
    <w:p w14:paraId="66602CD4"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Pr>
          <w:rFonts w:ascii="Times New Roman" w:eastAsia="Times New Roman" w:hAnsi="Times New Roman"/>
          <w:b w:val="0"/>
          <w:bCs/>
          <w:sz w:val="26"/>
          <w:szCs w:val="26"/>
        </w:rPr>
        <w:t xml:space="preserve">- Cần vươn dài 7m bằng thép mạ kẽm nhúng nóng, dạng hình tròn côn, đường kính tay vươn (gốc/ngọn) D(178/80)mm, dày 5,0 mm; Trên tay vươnlắp đặt: 01 Camera nhận diện biển số xe, phương tiện (server dữ liệu và phần mềm quản lý tại Việt Nam); 01 Camera nhận diện biển số xe và </w:t>
      </w:r>
      <w:r>
        <w:rPr>
          <w:rFonts w:ascii="Times New Roman" w:eastAsia="Times New Roman" w:hAnsi="Times New Roman"/>
          <w:b w:val="0"/>
          <w:bCs/>
          <w:sz w:val="26"/>
          <w:szCs w:val="26"/>
          <w:highlight w:val="red"/>
        </w:rPr>
        <w:t>phát hiện phương tiện quay đầu [Đề nghị xóa]</w:t>
      </w:r>
      <w:r>
        <w:rPr>
          <w:rFonts w:ascii="Times New Roman" w:eastAsia="Times New Roman" w:hAnsi="Times New Roman"/>
          <w:b w:val="0"/>
          <w:bCs/>
          <w:sz w:val="26"/>
          <w:szCs w:val="26"/>
        </w:rPr>
        <w:t xml:space="preserve"> (server dữ liệu và phần mềm quản lý tại Việt Nam);02 đèn trợ sáng thông minh..</w:t>
      </w:r>
    </w:p>
    <w:p w14:paraId="12A4B8D4"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Khung móng cột bằng thép loại 8M24, kích thước (D400x1350)mm; M</w:t>
      </w:r>
      <w:r w:rsidR="0059096B" w:rsidRPr="00CE12F5">
        <w:rPr>
          <w:rFonts w:ascii="Times New Roman" w:eastAsia="Times New Roman" w:hAnsi="Times New Roman"/>
          <w:b w:val="0"/>
          <w:bCs/>
          <w:sz w:val="26"/>
          <w:szCs w:val="26"/>
        </w:rPr>
        <w:t>óng cột đổ BTXM mác 200, đá 1x2</w:t>
      </w:r>
      <w:r w:rsidRPr="00CE12F5">
        <w:rPr>
          <w:rFonts w:ascii="Times New Roman" w:eastAsia="Times New Roman" w:hAnsi="Times New Roman"/>
          <w:b w:val="0"/>
          <w:bCs/>
          <w:sz w:val="26"/>
          <w:szCs w:val="26"/>
        </w:rPr>
        <w:t>.</w:t>
      </w:r>
    </w:p>
    <w:p w14:paraId="54536180"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Cọc tiếp địa an toàn bằng thép L(63x63x6)mm dài 2,5 m, dây nối bằng thép D8.</w:t>
      </w:r>
    </w:p>
    <w:p w14:paraId="1DD04617" w14:textId="77777777" w:rsidR="00AA073D" w:rsidRPr="00CE12F5" w:rsidRDefault="004139E3" w:rsidP="00AA073D">
      <w:pPr>
        <w:tabs>
          <w:tab w:val="left" w:pos="0"/>
        </w:tabs>
        <w:spacing w:line="340" w:lineRule="exact"/>
        <w:ind w:firstLine="567"/>
        <w:jc w:val="both"/>
        <w:rPr>
          <w:rFonts w:ascii="Times New Roman" w:hAnsi="Times New Roman"/>
          <w:b w:val="0"/>
          <w:bCs/>
          <w:i/>
          <w:spacing w:val="-2"/>
          <w:sz w:val="26"/>
          <w:szCs w:val="26"/>
        </w:rPr>
      </w:pPr>
      <w:r w:rsidRPr="00CE12F5">
        <w:rPr>
          <w:rFonts w:ascii="Times New Roman" w:hAnsi="Times New Roman"/>
          <w:b w:val="0"/>
          <w:bCs/>
          <w:i/>
          <w:spacing w:val="-2"/>
          <w:sz w:val="26"/>
          <w:szCs w:val="26"/>
        </w:rPr>
        <w:t>c</w:t>
      </w:r>
      <w:r w:rsidR="00AA073D" w:rsidRPr="00CE12F5">
        <w:rPr>
          <w:rFonts w:ascii="Times New Roman" w:hAnsi="Times New Roman"/>
          <w:b w:val="0"/>
          <w:bCs/>
          <w:i/>
          <w:spacing w:val="-2"/>
          <w:sz w:val="26"/>
          <w:szCs w:val="26"/>
        </w:rPr>
        <w:t>) Loại cột mạ kẽm nhúng nóng cao 6,2m vươn 8m:</w:t>
      </w:r>
    </w:p>
    <w:p w14:paraId="5A1DAAFC"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lastRenderedPageBreak/>
        <w:t xml:space="preserve">- Thân cột </w:t>
      </w:r>
      <w:r w:rsidR="00EB37F7" w:rsidRPr="00CE12F5">
        <w:rPr>
          <w:rFonts w:ascii="Times New Roman" w:eastAsia="Times New Roman" w:hAnsi="Times New Roman"/>
          <w:b w:val="0"/>
          <w:bCs/>
          <w:sz w:val="26"/>
          <w:szCs w:val="26"/>
        </w:rPr>
        <w:t xml:space="preserve">cao 6,2m </w:t>
      </w:r>
      <w:r w:rsidRPr="00CE12F5">
        <w:rPr>
          <w:rFonts w:ascii="Times New Roman" w:eastAsia="Times New Roman" w:hAnsi="Times New Roman"/>
          <w:b w:val="0"/>
          <w:bCs/>
          <w:sz w:val="26"/>
          <w:szCs w:val="26"/>
        </w:rPr>
        <w:t>bằng thép mạ kẽm nhúng nóng, dạng hình tròn côn, đường kính thân cột (gốc/ngọn) D(307/220)mm, dày 6,0 mm; Trên thân cột lắp đặt: 01 tủ kỹ thuật Camera.</w:t>
      </w:r>
    </w:p>
    <w:p w14:paraId="3F355C17"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Pr>
          <w:rFonts w:ascii="Times New Roman" w:eastAsia="Times New Roman" w:hAnsi="Times New Roman"/>
          <w:b w:val="0"/>
          <w:bCs/>
          <w:sz w:val="26"/>
          <w:szCs w:val="26"/>
        </w:rPr>
        <w:t xml:space="preserve">- Cần vươn dài 8m bằng thép mạ kẽm nhúng nóng, dạng hình tròn côn, đường kính tay vươn (gốc/ngọn) D(208/80)mm, dày 5,0 mm; Trên tay vươnlắp đặt: 01 Camera nhận diện biển số xe, phương tiện (server dữ liệu và phần mềm quản lý tại Việt Nam); 01 Camera nhận diện biển số xe và </w:t>
      </w:r>
      <w:r>
        <w:rPr>
          <w:rFonts w:ascii="Times New Roman" w:eastAsia="Times New Roman" w:hAnsi="Times New Roman"/>
          <w:b w:val="0"/>
          <w:bCs/>
          <w:sz w:val="26"/>
          <w:szCs w:val="26"/>
          <w:highlight w:val="red"/>
        </w:rPr>
        <w:t>phát hiện phương tiện quay đầu [Đề nghị xóa]</w:t>
      </w:r>
      <w:r>
        <w:rPr>
          <w:rFonts w:ascii="Times New Roman" w:eastAsia="Times New Roman" w:hAnsi="Times New Roman"/>
          <w:b w:val="0"/>
          <w:bCs/>
          <w:sz w:val="26"/>
          <w:szCs w:val="26"/>
        </w:rPr>
        <w:t xml:space="preserve"> (server dữ liệu và phần mềm quản lý tại Việt Nam);02 đèn trợ sáng thông minh.</w:t>
      </w:r>
    </w:p>
    <w:p>
      <w:r>
        <w:rPr>
          <w:rFonts w:ascii="Times New Roman" w:eastAsia="Times New Roman" w:hAnsi="Times New Roman"/>
          <w:b w:val="0"/>
          <w:bCs/>
          <w:sz w:val="26"/>
          <w:szCs w:val="26"/>
          <w:highlight w:val="yellow"/>
        </w:rPr>
        <w:t>Trên mỗi tay vươn lắp hai camera cùng loại, đều nhận biển số và đếm xe. Một camera nhìn làn chính để đếm lưu lượng mặt cắt. Một camera nhìn lối mở để đếm xe đi vào vùng lối mở và lưu ảnh. Ca trực xem ảnh hoặc hình trực tiếp để nhận biết xe quay đầu và xe sang đường.</w:t>
      </w:r>
    </w:p>
    <w:p w14:paraId="7D1AB053"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Khung móng cột bằng thép loại 8M24, kích thước (D400x1350)mm; M</w:t>
      </w:r>
      <w:r w:rsidR="0059096B" w:rsidRPr="00CE12F5">
        <w:rPr>
          <w:rFonts w:ascii="Times New Roman" w:eastAsia="Times New Roman" w:hAnsi="Times New Roman"/>
          <w:b w:val="0"/>
          <w:bCs/>
          <w:sz w:val="26"/>
          <w:szCs w:val="26"/>
        </w:rPr>
        <w:t>óng cột đổ BTXM mác 200, đá 1x2</w:t>
      </w:r>
      <w:r w:rsidRPr="00CE12F5">
        <w:rPr>
          <w:rFonts w:ascii="Times New Roman" w:eastAsia="Times New Roman" w:hAnsi="Times New Roman"/>
          <w:b w:val="0"/>
          <w:bCs/>
          <w:sz w:val="26"/>
          <w:szCs w:val="26"/>
        </w:rPr>
        <w:t>.</w:t>
      </w:r>
    </w:p>
    <w:p w14:paraId="03EB556B"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Cọc tiếp địa an toàn bằng thép L(63x63x6)mm dài 2,5 m, dây nối bằng thép D8.</w:t>
      </w:r>
    </w:p>
    <w:p w14:paraId="7638A7AF" w14:textId="77777777" w:rsidR="001C6901" w:rsidRPr="00CE12F5" w:rsidRDefault="00D20D17" w:rsidP="001C6901">
      <w:pPr>
        <w:tabs>
          <w:tab w:val="left" w:pos="0"/>
        </w:tabs>
        <w:spacing w:line="340" w:lineRule="exact"/>
        <w:ind w:firstLine="567"/>
        <w:jc w:val="both"/>
        <w:rPr>
          <w:rFonts w:ascii="Times New Roman" w:hAnsi="Times New Roman"/>
          <w:b w:val="0"/>
          <w:bCs/>
          <w:spacing w:val="-2"/>
          <w:sz w:val="26"/>
          <w:szCs w:val="26"/>
        </w:rPr>
      </w:pPr>
      <w:r w:rsidRPr="00CE12F5">
        <w:rPr>
          <w:rFonts w:ascii="Times New Roman" w:hAnsi="Times New Roman"/>
          <w:b w:val="0"/>
          <w:bCs/>
          <w:i/>
          <w:spacing w:val="-2"/>
          <w:sz w:val="26"/>
          <w:szCs w:val="26"/>
        </w:rPr>
        <w:t>e</w:t>
      </w:r>
      <w:r w:rsidR="001C6901" w:rsidRPr="00CE12F5">
        <w:rPr>
          <w:rFonts w:ascii="Times New Roman" w:hAnsi="Times New Roman"/>
          <w:b w:val="0"/>
          <w:bCs/>
          <w:i/>
          <w:spacing w:val="-2"/>
          <w:sz w:val="26"/>
          <w:szCs w:val="26"/>
        </w:rPr>
        <w:t xml:space="preserve">)  </w:t>
      </w:r>
      <w:r w:rsidR="008F3AC8" w:rsidRPr="00CE12F5">
        <w:rPr>
          <w:rFonts w:ascii="Times New Roman" w:eastAsia="Times New Roman" w:hAnsi="Times New Roman"/>
          <w:b w:val="0"/>
          <w:bCs/>
          <w:i/>
          <w:sz w:val="26"/>
          <w:szCs w:val="26"/>
        </w:rPr>
        <w:t xml:space="preserve">Tủ </w:t>
      </w:r>
      <w:r w:rsidR="002917FE" w:rsidRPr="00CE12F5">
        <w:rPr>
          <w:rFonts w:ascii="Times New Roman" w:eastAsia="Times New Roman" w:hAnsi="Times New Roman"/>
          <w:b w:val="0"/>
          <w:bCs/>
          <w:i/>
          <w:sz w:val="26"/>
          <w:szCs w:val="26"/>
        </w:rPr>
        <w:t>kỹ thuật Camera</w:t>
      </w:r>
      <w:r w:rsidR="001C6901" w:rsidRPr="00CE12F5">
        <w:rPr>
          <w:rFonts w:ascii="Times New Roman" w:hAnsi="Times New Roman"/>
          <w:b w:val="0"/>
          <w:bCs/>
          <w:spacing w:val="-2"/>
          <w:sz w:val="26"/>
          <w:szCs w:val="26"/>
        </w:rPr>
        <w:t>:</w:t>
      </w:r>
    </w:p>
    <w:p w14:paraId="7685DF27" w14:textId="77777777" w:rsidR="001C6901" w:rsidRPr="00CE12F5" w:rsidRDefault="001C6901" w:rsidP="001C6901">
      <w:pPr>
        <w:tabs>
          <w:tab w:val="left" w:pos="0"/>
        </w:tabs>
        <w:spacing w:line="340" w:lineRule="exact"/>
        <w:ind w:firstLine="567"/>
        <w:jc w:val="both"/>
        <w:rPr>
          <w:rFonts w:ascii="Times New Roman" w:hAnsi="Times New Roman"/>
          <w:b w:val="0"/>
          <w:bCs/>
          <w:spacing w:val="-2"/>
          <w:sz w:val="26"/>
          <w:szCs w:val="26"/>
        </w:rPr>
      </w:pPr>
      <w:r w:rsidRPr="00CE12F5">
        <w:rPr>
          <w:rFonts w:ascii="Times New Roman" w:hAnsi="Times New Roman"/>
          <w:b w:val="0"/>
          <w:bCs/>
          <w:spacing w:val="-2"/>
          <w:sz w:val="26"/>
          <w:szCs w:val="26"/>
        </w:rPr>
        <w:t>Vỏ tủ bằng tôn, dày 1,2mm, kích thước cao – rộng – sâu (</w:t>
      </w:r>
      <w:r w:rsidR="002917FE" w:rsidRPr="00CE12F5">
        <w:rPr>
          <w:rFonts w:ascii="Times New Roman" w:hAnsi="Times New Roman"/>
          <w:b w:val="0"/>
          <w:bCs/>
          <w:spacing w:val="-2"/>
          <w:sz w:val="26"/>
          <w:szCs w:val="26"/>
        </w:rPr>
        <w:t>64</w:t>
      </w:r>
      <w:r w:rsidRPr="00CE12F5">
        <w:rPr>
          <w:rFonts w:ascii="Times New Roman" w:hAnsi="Times New Roman"/>
          <w:b w:val="0"/>
          <w:bCs/>
          <w:spacing w:val="-2"/>
          <w:sz w:val="26"/>
          <w:szCs w:val="26"/>
        </w:rPr>
        <w:t>0x4</w:t>
      </w:r>
      <w:r w:rsidR="00757B3F" w:rsidRPr="00CE12F5">
        <w:rPr>
          <w:rFonts w:ascii="Times New Roman" w:hAnsi="Times New Roman"/>
          <w:b w:val="0"/>
          <w:bCs/>
          <w:spacing w:val="-2"/>
          <w:sz w:val="26"/>
          <w:szCs w:val="26"/>
        </w:rPr>
        <w:t>0</w:t>
      </w:r>
      <w:r w:rsidRPr="00CE12F5">
        <w:rPr>
          <w:rFonts w:ascii="Times New Roman" w:hAnsi="Times New Roman"/>
          <w:b w:val="0"/>
          <w:bCs/>
          <w:spacing w:val="-2"/>
          <w:sz w:val="26"/>
          <w:szCs w:val="26"/>
        </w:rPr>
        <w:t>0x</w:t>
      </w:r>
      <w:r w:rsidR="00757B3F" w:rsidRPr="00CE12F5">
        <w:rPr>
          <w:rFonts w:ascii="Times New Roman" w:hAnsi="Times New Roman"/>
          <w:b w:val="0"/>
          <w:bCs/>
          <w:spacing w:val="-2"/>
          <w:sz w:val="26"/>
          <w:szCs w:val="26"/>
        </w:rPr>
        <w:t>42</w:t>
      </w:r>
      <w:r w:rsidRPr="00CE12F5">
        <w:rPr>
          <w:rFonts w:ascii="Times New Roman" w:hAnsi="Times New Roman"/>
          <w:b w:val="0"/>
          <w:bCs/>
          <w:spacing w:val="-2"/>
          <w:sz w:val="26"/>
          <w:szCs w:val="26"/>
        </w:rPr>
        <w:t>0)mm, kèm theo các</w:t>
      </w:r>
      <w:r w:rsidR="002917FE" w:rsidRPr="00CE12F5">
        <w:rPr>
          <w:rFonts w:ascii="Times New Roman" w:hAnsi="Times New Roman"/>
          <w:b w:val="0"/>
          <w:bCs/>
          <w:spacing w:val="-2"/>
          <w:sz w:val="26"/>
          <w:szCs w:val="26"/>
        </w:rPr>
        <w:t xml:space="preserve"> Module: </w:t>
      </w:r>
      <w:r w:rsidR="002917FE" w:rsidRPr="00CE12F5">
        <w:rPr>
          <w:rFonts w:ascii="Times New Roman" w:hAnsi="Times New Roman"/>
          <w:b w:val="0"/>
          <w:sz w:val="26"/>
          <w:szCs w:val="26"/>
        </w:rPr>
        <w:t xml:space="preserve">Module ổn áp nguồn điện lưới; </w:t>
      </w:r>
      <w:r w:rsidR="00F232BC" w:rsidRPr="00CE12F5">
        <w:rPr>
          <w:rFonts w:ascii="Times New Roman" w:hAnsi="Times New Roman"/>
          <w:b w:val="0"/>
          <w:sz w:val="26"/>
          <w:szCs w:val="26"/>
        </w:rPr>
        <w:t xml:space="preserve">Module thoát sét lan truyền đường nguồn; </w:t>
      </w:r>
      <w:r w:rsidR="002917FE" w:rsidRPr="00CE12F5">
        <w:rPr>
          <w:rFonts w:ascii="Times New Roman" w:hAnsi="Times New Roman"/>
          <w:b w:val="0"/>
          <w:sz w:val="26"/>
          <w:szCs w:val="26"/>
        </w:rPr>
        <w:t>Module lưu trữ dữ liệu (ổ cứng 8TB) và truyền hình ảnh giao thông tại tủ kỹ thuật trung tâm sử dụng mạng không dây 4G về trung tâm (</w:t>
      </w:r>
      <w:r w:rsidR="003E3E1E" w:rsidRPr="00CE12F5">
        <w:rPr>
          <w:rFonts w:ascii="Times New Roman" w:hAnsi="Times New Roman"/>
          <w:b w:val="0"/>
          <w:sz w:val="26"/>
          <w:szCs w:val="26"/>
        </w:rPr>
        <w:t>không cần IP tĩnh</w:t>
      </w:r>
      <w:r w:rsidR="002917FE" w:rsidRPr="00CE12F5">
        <w:rPr>
          <w:rFonts w:ascii="Times New Roman" w:hAnsi="Times New Roman"/>
          <w:b w:val="0"/>
          <w:sz w:val="26"/>
          <w:szCs w:val="26"/>
        </w:rPr>
        <w:t>); máy tính nhúng AI và các phụ kiện khác kèm theo…</w:t>
      </w:r>
    </w:p>
    <w:p w14:paraId="08CEE1AB" w14:textId="77777777" w:rsidR="001C6901" w:rsidRPr="00CE12F5" w:rsidRDefault="00D20D17" w:rsidP="001C6901">
      <w:pPr>
        <w:spacing w:line="340" w:lineRule="exact"/>
        <w:ind w:firstLine="567"/>
        <w:jc w:val="both"/>
        <w:rPr>
          <w:rFonts w:ascii="Times New Roman" w:hAnsi="Times New Roman"/>
          <w:b w:val="0"/>
          <w:bCs/>
          <w:spacing w:val="-2"/>
          <w:sz w:val="26"/>
          <w:szCs w:val="26"/>
        </w:rPr>
      </w:pPr>
      <w:r w:rsidRPr="00CE12F5">
        <w:rPr>
          <w:rFonts w:ascii="Times New Roman" w:hAnsi="Times New Roman"/>
          <w:b w:val="0"/>
          <w:bCs/>
          <w:i/>
          <w:spacing w:val="-2"/>
          <w:sz w:val="26"/>
          <w:szCs w:val="26"/>
        </w:rPr>
        <w:t>f</w:t>
      </w:r>
      <w:r w:rsidR="001C6901" w:rsidRPr="00CE12F5">
        <w:rPr>
          <w:rFonts w:ascii="Times New Roman" w:hAnsi="Times New Roman"/>
          <w:b w:val="0"/>
          <w:bCs/>
          <w:i/>
          <w:spacing w:val="-2"/>
          <w:sz w:val="26"/>
          <w:szCs w:val="26"/>
        </w:rPr>
        <w:t>) Ống cáp</w:t>
      </w:r>
      <w:r w:rsidR="001C6901" w:rsidRPr="00CE12F5">
        <w:rPr>
          <w:rFonts w:ascii="Times New Roman" w:hAnsi="Times New Roman"/>
          <w:b w:val="0"/>
          <w:bCs/>
          <w:spacing w:val="-2"/>
          <w:sz w:val="26"/>
          <w:szCs w:val="26"/>
        </w:rPr>
        <w:t xml:space="preserve">: </w:t>
      </w:r>
      <w:r w:rsidR="001C6901" w:rsidRPr="00CE12F5">
        <w:rPr>
          <w:rFonts w:ascii="Times New Roman" w:eastAsia="Times New Roman" w:hAnsi="Times New Roman"/>
          <w:b w:val="0"/>
          <w:bCs/>
          <w:sz w:val="26"/>
          <w:szCs w:val="26"/>
        </w:rPr>
        <w:t>Vị trí tuyến cáp đi trên vỉa hè sử dụng loại ống nhựa gân xoắn</w:t>
      </w:r>
      <w:r w:rsidR="00C55B79">
        <w:rPr>
          <w:rFonts w:ascii="Times New Roman" w:eastAsia="Times New Roman" w:hAnsi="Times New Roman"/>
          <w:b w:val="0"/>
          <w:bCs/>
          <w:sz w:val="26"/>
          <w:szCs w:val="26"/>
        </w:rPr>
        <w:t xml:space="preserve"> </w:t>
      </w:r>
      <w:r w:rsidR="00C55B79" w:rsidRPr="00CE12F5">
        <w:rPr>
          <w:rFonts w:ascii="Times New Roman" w:eastAsia="Times New Roman" w:hAnsi="Times New Roman"/>
          <w:b w:val="0"/>
          <w:bCs/>
          <w:sz w:val="26"/>
          <w:szCs w:val="26"/>
        </w:rPr>
        <w:t>HDPE</w:t>
      </w:r>
      <w:r w:rsidR="001C6901" w:rsidRPr="00CE12F5">
        <w:rPr>
          <w:rFonts w:ascii="Times New Roman" w:eastAsia="Times New Roman" w:hAnsi="Times New Roman"/>
          <w:b w:val="0"/>
          <w:bCs/>
          <w:sz w:val="26"/>
          <w:szCs w:val="26"/>
        </w:rPr>
        <w:t xml:space="preserve"> D65/50mm</w:t>
      </w:r>
      <w:r w:rsidR="001C6901" w:rsidRPr="00CE12F5">
        <w:rPr>
          <w:rFonts w:ascii="Times New Roman" w:hAnsi="Times New Roman"/>
          <w:b w:val="0"/>
          <w:bCs/>
          <w:spacing w:val="-2"/>
          <w:sz w:val="26"/>
          <w:szCs w:val="26"/>
        </w:rPr>
        <w:t>.</w:t>
      </w:r>
    </w:p>
    <w:p w14:paraId="03B41266" w14:textId="77777777" w:rsidR="002917FE" w:rsidRPr="00CE12F5" w:rsidRDefault="00C55B79" w:rsidP="00522C07">
      <w:pPr>
        <w:spacing w:line="340" w:lineRule="exact"/>
        <w:jc w:val="both"/>
        <w:rPr>
          <w:rFonts w:ascii="Times New Roman" w:hAnsi="Times New Roman"/>
          <w:b w:val="0"/>
          <w:bCs/>
          <w:spacing w:val="-2"/>
          <w:sz w:val="26"/>
          <w:szCs w:val="26"/>
        </w:rPr>
      </w:pPr>
      <w:r>
        <w:rPr>
          <w:rFonts w:ascii="Times New Roman" w:hAnsi="Times New Roman"/>
          <w:b w:val="0"/>
          <w:bCs/>
          <w:i/>
          <w:spacing w:val="-2"/>
          <w:sz w:val="26"/>
          <w:szCs w:val="26"/>
        </w:rPr>
        <w:t xml:space="preserve">       </w:t>
      </w:r>
      <w:r w:rsidR="00D20D17" w:rsidRPr="00CE12F5">
        <w:rPr>
          <w:rFonts w:ascii="Times New Roman" w:hAnsi="Times New Roman"/>
          <w:b w:val="0"/>
          <w:bCs/>
          <w:i/>
          <w:spacing w:val="-2"/>
          <w:sz w:val="26"/>
          <w:szCs w:val="26"/>
        </w:rPr>
        <w:t>g</w:t>
      </w:r>
      <w:r w:rsidR="002917FE" w:rsidRPr="00CE12F5">
        <w:rPr>
          <w:rFonts w:ascii="Times New Roman" w:hAnsi="Times New Roman"/>
          <w:b w:val="0"/>
          <w:bCs/>
          <w:i/>
          <w:spacing w:val="-2"/>
          <w:sz w:val="26"/>
          <w:szCs w:val="26"/>
        </w:rPr>
        <w:t>) Ống cáp qua đường</w:t>
      </w:r>
      <w:r w:rsidR="002917FE" w:rsidRPr="00CE12F5">
        <w:rPr>
          <w:rFonts w:ascii="Times New Roman" w:hAnsi="Times New Roman"/>
          <w:b w:val="0"/>
          <w:bCs/>
          <w:spacing w:val="-2"/>
          <w:sz w:val="26"/>
          <w:szCs w:val="26"/>
        </w:rPr>
        <w:t xml:space="preserve">: </w:t>
      </w:r>
      <w:r w:rsidR="002917FE" w:rsidRPr="00CE12F5">
        <w:rPr>
          <w:rFonts w:ascii="Times New Roman" w:eastAsia="Times New Roman" w:hAnsi="Times New Roman"/>
          <w:b w:val="0"/>
          <w:bCs/>
          <w:sz w:val="26"/>
          <w:szCs w:val="26"/>
        </w:rPr>
        <w:t>Vị trí tuyến cáp qua đường</w:t>
      </w:r>
      <w:r>
        <w:rPr>
          <w:rFonts w:ascii="Times New Roman" w:eastAsia="Times New Roman" w:hAnsi="Times New Roman"/>
          <w:b w:val="0"/>
          <w:bCs/>
          <w:sz w:val="26"/>
          <w:szCs w:val="26"/>
        </w:rPr>
        <w:t xml:space="preserve"> bằng phương pháp khoan đường</w:t>
      </w:r>
      <w:r w:rsidR="002917FE" w:rsidRPr="00CE12F5">
        <w:rPr>
          <w:rFonts w:ascii="Times New Roman" w:eastAsia="Times New Roman" w:hAnsi="Times New Roman"/>
          <w:b w:val="0"/>
          <w:bCs/>
          <w:sz w:val="26"/>
          <w:szCs w:val="26"/>
        </w:rPr>
        <w:t xml:space="preserve"> sử dụng loại ống </w:t>
      </w:r>
      <w:r w:rsidRPr="00C55B79">
        <w:rPr>
          <w:rFonts w:ascii="Times New Roman" w:eastAsia="Times New Roman" w:hAnsi="Times New Roman"/>
          <w:b w:val="0"/>
          <w:bCs/>
          <w:sz w:val="26"/>
          <w:szCs w:val="26"/>
        </w:rPr>
        <w:t>HDPE D63mm PN10, PE100</w:t>
      </w:r>
      <w:r>
        <w:rPr>
          <w:rFonts w:ascii="Times New Roman" w:eastAsia="Times New Roman" w:hAnsi="Times New Roman"/>
          <w:b w:val="0"/>
          <w:bCs/>
          <w:sz w:val="26"/>
          <w:szCs w:val="26"/>
        </w:rPr>
        <w:t>; tuyến cáp qua đường bằng phương pháp cắt đường sử dụng ống mạ kẽm D76mm</w:t>
      </w:r>
      <w:r w:rsidR="002917FE" w:rsidRPr="00CE12F5">
        <w:rPr>
          <w:rFonts w:ascii="Times New Roman" w:hAnsi="Times New Roman"/>
          <w:b w:val="0"/>
          <w:bCs/>
          <w:spacing w:val="-2"/>
          <w:sz w:val="26"/>
          <w:szCs w:val="26"/>
        </w:rPr>
        <w:t>.</w:t>
      </w:r>
    </w:p>
    <w:p w14:paraId="2E328C27" w14:textId="77777777" w:rsidR="00DD2FB3" w:rsidRPr="00E324B0" w:rsidRDefault="00D20D17" w:rsidP="002C74D8">
      <w:pPr>
        <w:tabs>
          <w:tab w:val="num" w:pos="520"/>
        </w:tabs>
        <w:spacing w:before="20" w:after="20" w:line="360" w:lineRule="exact"/>
        <w:ind w:firstLine="567"/>
        <w:jc w:val="both"/>
        <w:rPr>
          <w:rFonts w:ascii="Times New Roman" w:hAnsi="Times New Roman"/>
          <w:b w:val="0"/>
          <w:bCs/>
          <w:spacing w:val="-2"/>
          <w:sz w:val="26"/>
          <w:szCs w:val="26"/>
        </w:rPr>
      </w:pPr>
      <w:r w:rsidRPr="00CE12F5">
        <w:rPr>
          <w:rFonts w:ascii="Times New Roman" w:hAnsi="Times New Roman"/>
          <w:b w:val="0"/>
          <w:bCs/>
          <w:i/>
          <w:spacing w:val="-2"/>
          <w:sz w:val="26"/>
          <w:szCs w:val="26"/>
        </w:rPr>
        <w:t>h</w:t>
      </w:r>
      <w:r w:rsidR="001C6901" w:rsidRPr="00CE12F5">
        <w:rPr>
          <w:rFonts w:ascii="Times New Roman" w:hAnsi="Times New Roman"/>
          <w:b w:val="0"/>
          <w:bCs/>
          <w:i/>
          <w:spacing w:val="-2"/>
          <w:sz w:val="26"/>
          <w:szCs w:val="26"/>
        </w:rPr>
        <w:t>) Cáp điện:</w:t>
      </w:r>
      <w:r w:rsidR="001C6901" w:rsidRPr="00CE12F5">
        <w:rPr>
          <w:rFonts w:ascii="Times New Roman" w:hAnsi="Times New Roman"/>
          <w:b w:val="0"/>
          <w:bCs/>
          <w:spacing w:val="-2"/>
          <w:sz w:val="26"/>
          <w:szCs w:val="26"/>
        </w:rPr>
        <w:t xml:space="preserve"> Cáp cấp nguồn</w:t>
      </w:r>
      <w:r w:rsidR="003E3E1E" w:rsidRPr="00CE12F5">
        <w:rPr>
          <w:rFonts w:ascii="Times New Roman" w:hAnsi="Times New Roman"/>
          <w:b w:val="0"/>
          <w:bCs/>
          <w:spacing w:val="-2"/>
          <w:sz w:val="26"/>
          <w:szCs w:val="26"/>
        </w:rPr>
        <w:t xml:space="preserve"> đi ngầm</w:t>
      </w:r>
      <w:r w:rsidR="001C6901" w:rsidRPr="00CE12F5">
        <w:rPr>
          <w:rFonts w:ascii="Times New Roman" w:hAnsi="Times New Roman"/>
          <w:b w:val="0"/>
          <w:bCs/>
          <w:spacing w:val="-2"/>
          <w:sz w:val="26"/>
          <w:szCs w:val="26"/>
        </w:rPr>
        <w:t xml:space="preserve"> sử dụng loại cáp Cu/xlpe/pvc</w:t>
      </w:r>
      <w:r w:rsidR="004F4C50" w:rsidRPr="00CE12F5">
        <w:rPr>
          <w:rFonts w:ascii="Times New Roman" w:hAnsi="Times New Roman"/>
          <w:b w:val="0"/>
          <w:bCs/>
          <w:spacing w:val="-2"/>
          <w:sz w:val="26"/>
          <w:szCs w:val="26"/>
        </w:rPr>
        <w:t>/dsta/pvc</w:t>
      </w:r>
      <w:r w:rsidR="001C6901" w:rsidRPr="00CE12F5">
        <w:rPr>
          <w:rFonts w:ascii="Times New Roman" w:hAnsi="Times New Roman"/>
          <w:b w:val="0"/>
          <w:bCs/>
          <w:spacing w:val="-2"/>
          <w:sz w:val="26"/>
          <w:szCs w:val="26"/>
        </w:rPr>
        <w:t>: 2x</w:t>
      </w:r>
      <w:r w:rsidR="002917FE" w:rsidRPr="00CE12F5">
        <w:rPr>
          <w:rFonts w:ascii="Times New Roman" w:hAnsi="Times New Roman"/>
          <w:b w:val="0"/>
          <w:bCs/>
          <w:spacing w:val="-2"/>
          <w:sz w:val="26"/>
          <w:szCs w:val="26"/>
        </w:rPr>
        <w:t>2,5</w:t>
      </w:r>
      <w:r w:rsidR="001C6901" w:rsidRPr="00CE12F5">
        <w:rPr>
          <w:rFonts w:ascii="Times New Roman" w:hAnsi="Times New Roman"/>
          <w:b w:val="0"/>
          <w:bCs/>
          <w:spacing w:val="-2"/>
          <w:sz w:val="26"/>
          <w:szCs w:val="26"/>
        </w:rPr>
        <w:t xml:space="preserve">mm2; </w:t>
      </w:r>
      <w:r w:rsidR="00757B3F" w:rsidRPr="00CE12F5">
        <w:rPr>
          <w:rFonts w:ascii="Times New Roman" w:hAnsi="Times New Roman"/>
          <w:b w:val="0"/>
          <w:sz w:val="26"/>
          <w:szCs w:val="26"/>
        </w:rPr>
        <w:t>Cáp nối tiếp địa chống sét lan truyền sử dụng cáp Cu/pvc 1x10m2 tại vị tiếp địa</w:t>
      </w:r>
      <w:r w:rsidR="00926A49" w:rsidRPr="00CE12F5">
        <w:rPr>
          <w:rFonts w:ascii="Times New Roman" w:hAnsi="Times New Roman"/>
          <w:b w:val="0"/>
          <w:sz w:val="26"/>
          <w:szCs w:val="26"/>
        </w:rPr>
        <w:t xml:space="preserve"> thoát sét lan truyền</w:t>
      </w:r>
      <w:r w:rsidR="00757B3F" w:rsidRPr="00CE12F5">
        <w:rPr>
          <w:rFonts w:ascii="Times New Roman" w:hAnsi="Times New Roman"/>
          <w:b w:val="0"/>
          <w:sz w:val="26"/>
          <w:szCs w:val="26"/>
        </w:rPr>
        <w:t xml:space="preserve"> đến Module </w:t>
      </w:r>
      <w:r w:rsidR="00926A49" w:rsidRPr="00CE12F5">
        <w:rPr>
          <w:rFonts w:ascii="Times New Roman" w:hAnsi="Times New Roman"/>
          <w:b w:val="0"/>
          <w:sz w:val="26"/>
          <w:szCs w:val="26"/>
        </w:rPr>
        <w:t>thoát</w:t>
      </w:r>
      <w:r w:rsidR="00757B3F" w:rsidRPr="00CE12F5">
        <w:rPr>
          <w:rFonts w:ascii="Times New Roman" w:hAnsi="Times New Roman"/>
          <w:b w:val="0"/>
          <w:sz w:val="26"/>
          <w:szCs w:val="26"/>
        </w:rPr>
        <w:t xml:space="preserve"> sét lan truyền trong tủ kỹ thuật Camera</w:t>
      </w:r>
      <w:r w:rsidR="00757B3F" w:rsidRPr="00CE12F5">
        <w:rPr>
          <w:rFonts w:ascii="Times New Roman" w:hAnsi="Times New Roman"/>
          <w:b w:val="0"/>
          <w:bCs/>
          <w:spacing w:val="-2"/>
          <w:sz w:val="26"/>
          <w:szCs w:val="26"/>
        </w:rPr>
        <w:t xml:space="preserve"> ; </w:t>
      </w:r>
      <w:r w:rsidR="0020766B" w:rsidRPr="00CE12F5">
        <w:rPr>
          <w:rFonts w:ascii="Times New Roman" w:hAnsi="Times New Roman"/>
          <w:b w:val="0"/>
          <w:bCs/>
          <w:spacing w:val="-2"/>
          <w:sz w:val="26"/>
          <w:szCs w:val="26"/>
        </w:rPr>
        <w:t xml:space="preserve">Cáp truyền thông </w:t>
      </w:r>
      <w:r w:rsidR="008A4321" w:rsidRPr="00CE12F5">
        <w:rPr>
          <w:rFonts w:ascii="Times New Roman" w:hAnsi="Times New Roman"/>
          <w:b w:val="0"/>
          <w:bCs/>
          <w:spacing w:val="-2"/>
          <w:sz w:val="26"/>
          <w:szCs w:val="26"/>
        </w:rPr>
        <w:t xml:space="preserve">tử tủ kỹ thuật camera lên </w:t>
      </w:r>
      <w:r w:rsidR="00CE12F5" w:rsidRPr="00CE12F5">
        <w:rPr>
          <w:rFonts w:ascii="Times New Roman" w:eastAsia="Times New Roman" w:hAnsi="Times New Roman"/>
          <w:b w:val="0"/>
          <w:bCs/>
          <w:sz w:val="26"/>
          <w:szCs w:val="26"/>
        </w:rPr>
        <w:t>Camera</w:t>
      </w:r>
      <w:r w:rsidR="0020766B" w:rsidRPr="00CE12F5">
        <w:rPr>
          <w:rFonts w:ascii="Times New Roman" w:hAnsi="Times New Roman"/>
          <w:b w:val="0"/>
          <w:bCs/>
          <w:spacing w:val="-2"/>
          <w:sz w:val="26"/>
          <w:szCs w:val="26"/>
        </w:rPr>
        <w:t xml:space="preserve"> sử dụng loạ</w:t>
      </w:r>
      <w:r w:rsidR="008A4321" w:rsidRPr="00CE12F5">
        <w:rPr>
          <w:rFonts w:ascii="Times New Roman" w:hAnsi="Times New Roman"/>
          <w:b w:val="0"/>
          <w:bCs/>
          <w:spacing w:val="-2"/>
          <w:sz w:val="26"/>
          <w:szCs w:val="26"/>
        </w:rPr>
        <w:t xml:space="preserve">i </w:t>
      </w:r>
      <w:r w:rsidR="0020766B" w:rsidRPr="00CE12F5">
        <w:rPr>
          <w:rFonts w:ascii="Times New Roman" w:hAnsi="Times New Roman"/>
          <w:b w:val="0"/>
          <w:bCs/>
          <w:spacing w:val="-2"/>
          <w:sz w:val="26"/>
          <w:szCs w:val="26"/>
        </w:rPr>
        <w:t xml:space="preserve">cáp </w:t>
      </w:r>
      <w:r w:rsidR="0020766B" w:rsidRPr="00CE12F5">
        <w:rPr>
          <w:rFonts w:ascii="Times New Roman" w:hAnsi="Times New Roman"/>
          <w:b w:val="0"/>
          <w:sz w:val="26"/>
          <w:szCs w:val="26"/>
        </w:rPr>
        <w:t>mạng CAT6;</w:t>
      </w:r>
      <w:r w:rsidR="00C55B79">
        <w:rPr>
          <w:rFonts w:ascii="Times New Roman" w:hAnsi="Times New Roman"/>
          <w:b w:val="0"/>
          <w:sz w:val="26"/>
          <w:szCs w:val="26"/>
        </w:rPr>
        <w:t xml:space="preserve"> </w:t>
      </w:r>
      <w:r w:rsidR="008A4321" w:rsidRPr="00CE12F5">
        <w:rPr>
          <w:rFonts w:ascii="Times New Roman" w:hAnsi="Times New Roman"/>
          <w:b w:val="0"/>
          <w:bCs/>
          <w:spacing w:val="-2"/>
          <w:sz w:val="26"/>
          <w:szCs w:val="26"/>
        </w:rPr>
        <w:t xml:space="preserve">Cáp cấp nguồn tử tủ kỹ thuật camera lên </w:t>
      </w:r>
      <w:r w:rsidR="00CE12F5" w:rsidRPr="00CE12F5">
        <w:rPr>
          <w:rFonts w:ascii="Times New Roman" w:eastAsia="Times New Roman" w:hAnsi="Times New Roman"/>
          <w:b w:val="0"/>
          <w:bCs/>
          <w:sz w:val="26"/>
          <w:szCs w:val="26"/>
        </w:rPr>
        <w:t>Camera</w:t>
      </w:r>
      <w:r w:rsidR="00DC4721" w:rsidRPr="00CE12F5">
        <w:rPr>
          <w:rFonts w:ascii="Times New Roman" w:hAnsi="Times New Roman"/>
          <w:b w:val="0"/>
          <w:bCs/>
          <w:spacing w:val="-2"/>
          <w:sz w:val="26"/>
          <w:szCs w:val="26"/>
        </w:rPr>
        <w:t>, đèn Flash</w:t>
      </w:r>
      <w:r w:rsidR="003E039F">
        <w:rPr>
          <w:rFonts w:ascii="Times New Roman" w:hAnsi="Times New Roman"/>
          <w:b w:val="0"/>
          <w:bCs/>
          <w:spacing w:val="-2"/>
          <w:sz w:val="26"/>
          <w:szCs w:val="26"/>
        </w:rPr>
        <w:t xml:space="preserve"> </w:t>
      </w:r>
      <w:r w:rsidR="00DC4721" w:rsidRPr="00CE12F5">
        <w:rPr>
          <w:rFonts w:ascii="Times New Roman" w:eastAsia="Times New Roman" w:hAnsi="Times New Roman"/>
          <w:b w:val="0"/>
          <w:bCs/>
          <w:sz w:val="26"/>
          <w:szCs w:val="26"/>
        </w:rPr>
        <w:t>sử</w:t>
      </w:r>
      <w:r w:rsidR="008A4321" w:rsidRPr="00CE12F5">
        <w:rPr>
          <w:rFonts w:ascii="Times New Roman" w:hAnsi="Times New Roman"/>
          <w:b w:val="0"/>
          <w:bCs/>
          <w:spacing w:val="-2"/>
          <w:sz w:val="26"/>
          <w:szCs w:val="26"/>
        </w:rPr>
        <w:t xml:space="preserve"> dụng loại cáp Cu/XLPE/PVC: 2x</w:t>
      </w:r>
      <w:r w:rsidR="00DC4721" w:rsidRPr="00CE12F5">
        <w:rPr>
          <w:rFonts w:ascii="Times New Roman" w:hAnsi="Times New Roman"/>
          <w:b w:val="0"/>
          <w:bCs/>
          <w:spacing w:val="-2"/>
          <w:sz w:val="26"/>
          <w:szCs w:val="26"/>
        </w:rPr>
        <w:t>1</w:t>
      </w:r>
      <w:r w:rsidR="008A4321" w:rsidRPr="00CE12F5">
        <w:rPr>
          <w:rFonts w:ascii="Times New Roman" w:hAnsi="Times New Roman"/>
          <w:b w:val="0"/>
          <w:bCs/>
          <w:spacing w:val="-2"/>
          <w:sz w:val="26"/>
          <w:szCs w:val="26"/>
        </w:rPr>
        <w:t>,5mm2;</w:t>
      </w:r>
      <w:r w:rsidR="00DC4721" w:rsidRPr="00CE12F5">
        <w:rPr>
          <w:rFonts w:ascii="Times New Roman" w:hAnsi="Times New Roman"/>
          <w:b w:val="0"/>
          <w:bCs/>
          <w:spacing w:val="-2"/>
          <w:sz w:val="26"/>
          <w:szCs w:val="26"/>
        </w:rPr>
        <w:t xml:space="preserve"> Cáp cấp nguồn lên tủ kỹ thuật camera sử dụng loại cáp </w:t>
      </w:r>
      <w:r w:rsidR="00DC4721" w:rsidRPr="00CE12F5">
        <w:rPr>
          <w:rFonts w:ascii="Times New Roman" w:hAnsi="Times New Roman"/>
          <w:b w:val="0"/>
          <w:sz w:val="26"/>
          <w:szCs w:val="26"/>
        </w:rPr>
        <w:t xml:space="preserve">nguồn </w:t>
      </w:r>
      <w:r w:rsidR="00DC4721" w:rsidRPr="00CE12F5">
        <w:rPr>
          <w:rFonts w:ascii="Times New Roman" w:hAnsi="Times New Roman"/>
          <w:b w:val="0"/>
          <w:bCs/>
          <w:spacing w:val="-2"/>
          <w:sz w:val="26"/>
          <w:szCs w:val="26"/>
        </w:rPr>
        <w:t>Cu/XLPE/PVC: 2x2,5mm2</w:t>
      </w:r>
      <w:bookmarkEnd w:id="145"/>
      <w:r w:rsidR="001C6901" w:rsidRPr="00CE12F5">
        <w:rPr>
          <w:rFonts w:ascii="Times New Roman" w:hAnsi="Times New Roman"/>
          <w:b w:val="0"/>
          <w:bCs/>
          <w:spacing w:val="-2"/>
          <w:sz w:val="26"/>
          <w:szCs w:val="26"/>
        </w:rPr>
        <w:t>.</w:t>
      </w:r>
    </w:p>
    <w:p w14:paraId="64377760" w14:textId="77777777" w:rsidR="00F361EF" w:rsidRPr="00E324B0" w:rsidRDefault="003E1219" w:rsidP="00D77909">
      <w:pPr>
        <w:pStyle w:val="BodyText"/>
        <w:spacing w:before="20" w:after="20" w:line="360" w:lineRule="exact"/>
        <w:ind w:firstLine="567"/>
        <w:outlineLvl w:val="2"/>
        <w:rPr>
          <w:b/>
        </w:rPr>
      </w:pPr>
      <w:bookmarkStart w:id="168" w:name="_Toc240379873"/>
      <w:r w:rsidRPr="00E324B0">
        <w:rPr>
          <w:b/>
        </w:rPr>
        <w:t>3.</w:t>
      </w:r>
      <w:r w:rsidR="00946C87" w:rsidRPr="00E324B0">
        <w:rPr>
          <w:b/>
        </w:rPr>
        <w:t>10</w:t>
      </w:r>
      <w:r w:rsidR="00F361EF" w:rsidRPr="00E324B0">
        <w:rPr>
          <w:b/>
        </w:rPr>
        <w:t>.</w:t>
      </w:r>
      <w:r w:rsidR="00492124" w:rsidRPr="00E324B0">
        <w:rPr>
          <w:b/>
        </w:rPr>
        <w:t>2</w:t>
      </w:r>
      <w:r w:rsidR="00F361EF" w:rsidRPr="00E324B0">
        <w:rPr>
          <w:b/>
        </w:rPr>
        <w:t xml:space="preserve">. Yêu cầu kỹ thuật </w:t>
      </w:r>
      <w:r w:rsidR="002C74D8" w:rsidRPr="00E324B0">
        <w:rPr>
          <w:b/>
        </w:rPr>
        <w:t>– chỉ dẫn kỹ thuật</w:t>
      </w:r>
      <w:bookmarkEnd w:id="168"/>
    </w:p>
    <w:p w14:paraId="3EEB9B75" w14:textId="77777777" w:rsidR="00EC05A3" w:rsidRPr="00E324B0" w:rsidRDefault="00D27D78" w:rsidP="00D27D78">
      <w:pPr>
        <w:pStyle w:val="BodyText"/>
        <w:tabs>
          <w:tab w:val="left" w:pos="284"/>
          <w:tab w:val="left" w:pos="851"/>
        </w:tabs>
        <w:spacing w:line="360" w:lineRule="exact"/>
        <w:ind w:left="567"/>
        <w:rPr>
          <w:b/>
        </w:rPr>
      </w:pPr>
      <w:bookmarkStart w:id="169" w:name="_Hlk240705529"/>
      <w:r>
        <w:rPr>
          <w:b/>
        </w:rPr>
        <w:t xml:space="preserve">1) </w:t>
      </w:r>
      <w:r w:rsidR="00EC05A3" w:rsidRPr="00E324B0">
        <w:rPr>
          <w:b/>
        </w:rPr>
        <w:t xml:space="preserve">Tủ kỹ thuật </w:t>
      </w:r>
    </w:p>
    <w:p w14:paraId="6FB79B76" w14:textId="77777777" w:rsidR="009809B8" w:rsidRPr="00E324B0" w:rsidRDefault="009809B8" w:rsidP="009809B8">
      <w:pPr>
        <w:pStyle w:val="BodyText"/>
        <w:tabs>
          <w:tab w:val="left" w:pos="520"/>
        </w:tabs>
        <w:spacing w:before="20" w:after="20" w:line="360" w:lineRule="exact"/>
        <w:ind w:firstLine="567"/>
      </w:pPr>
      <w:bookmarkStart w:id="170" w:name="_Hlk215503045"/>
      <w:bookmarkStart w:id="171" w:name="_Hlk230540178"/>
      <w:r w:rsidRPr="00E324B0">
        <w:t>* Xuất xứ: Việt Nam</w:t>
      </w:r>
    </w:p>
    <w:p w14:paraId="71D3F467" w14:textId="77777777" w:rsidR="009809B8" w:rsidRPr="00E324B0" w:rsidRDefault="009809B8" w:rsidP="009809B8">
      <w:pPr>
        <w:pStyle w:val="BodyText"/>
        <w:tabs>
          <w:tab w:val="left" w:pos="520"/>
        </w:tabs>
        <w:spacing w:before="20" w:after="20" w:line="360" w:lineRule="exact"/>
        <w:ind w:firstLine="567"/>
      </w:pPr>
      <w:r w:rsidRPr="00E324B0">
        <w:t>* Hãng sản xuất: Anco hoặc tương đương</w:t>
      </w:r>
    </w:p>
    <w:p w14:paraId="6B53FB0B" w14:textId="77777777" w:rsidR="009809B8" w:rsidRPr="00E324B0" w:rsidRDefault="009809B8" w:rsidP="009809B8">
      <w:pPr>
        <w:pStyle w:val="BodyText"/>
        <w:tabs>
          <w:tab w:val="left" w:pos="520"/>
        </w:tabs>
        <w:spacing w:before="20" w:after="20" w:line="360" w:lineRule="exact"/>
        <w:ind w:firstLine="567"/>
      </w:pPr>
      <w:r w:rsidRPr="00E324B0">
        <w:t>* Đặc tính kỹ thuật:</w:t>
      </w:r>
    </w:p>
    <w:p w14:paraId="0FD2B6EE" w14:textId="77777777" w:rsidR="009809B8" w:rsidRPr="00E324B0" w:rsidRDefault="009809B8" w:rsidP="009809B8">
      <w:pPr>
        <w:pStyle w:val="BodyText"/>
        <w:tabs>
          <w:tab w:val="left" w:pos="520"/>
        </w:tabs>
        <w:spacing w:before="20" w:after="20" w:line="360" w:lineRule="exact"/>
        <w:ind w:firstLine="567"/>
      </w:pPr>
      <w:r w:rsidRPr="00E324B0">
        <w:t>Vỏ tủ bằng thép sơn tĩnh điện dày 1,2mm, kích thước (cao x rộng x sâu): 640x400x420mm</w:t>
      </w:r>
    </w:p>
    <w:p w14:paraId="21C08B86" w14:textId="77777777" w:rsidR="009809B8" w:rsidRPr="00E324B0" w:rsidRDefault="009809B8" w:rsidP="009809B8">
      <w:pPr>
        <w:pStyle w:val="BodyText"/>
        <w:tabs>
          <w:tab w:val="left" w:pos="520"/>
        </w:tabs>
        <w:spacing w:before="20" w:after="20" w:line="360" w:lineRule="exact"/>
        <w:ind w:firstLine="567"/>
      </w:pPr>
      <w:r w:rsidRPr="00E324B0">
        <w:t>Không gian lắp đặt thỏa mái; Phụ kiện lắp đặt tủ kỹ thuật vào thân cột đèn; Bộ Switch chia cổng mạng. bộ nguồn DC cho camera và Switch…</w:t>
      </w:r>
    </w:p>
    <w:p w14:paraId="72B55CF5" w14:textId="77777777" w:rsidR="009809B8" w:rsidRPr="00E324B0" w:rsidRDefault="009809B8" w:rsidP="009809B8">
      <w:pPr>
        <w:pStyle w:val="BodyText"/>
        <w:tabs>
          <w:tab w:val="left" w:pos="520"/>
        </w:tabs>
        <w:spacing w:before="20" w:after="20" w:line="360" w:lineRule="exact"/>
        <w:ind w:firstLine="567"/>
      </w:pPr>
      <w:r w:rsidRPr="00E324B0">
        <w:t>Bộ chuyển nguồn điện</w:t>
      </w:r>
    </w:p>
    <w:p w14:paraId="32BC1592" w14:textId="77777777" w:rsidR="009809B8" w:rsidRPr="00E324B0" w:rsidRDefault="009809B8" w:rsidP="009809B8">
      <w:pPr>
        <w:pStyle w:val="BodyText"/>
        <w:tabs>
          <w:tab w:val="left" w:pos="520"/>
        </w:tabs>
        <w:spacing w:before="20" w:after="20" w:line="360" w:lineRule="exact"/>
        <w:ind w:firstLine="567"/>
      </w:pPr>
      <w:r w:rsidRPr="00E324B0">
        <w:t>Các phụ kiện bảo vệ, đấu nối và phụ kiện cần thiết khác kèm theo</w:t>
      </w:r>
    </w:p>
    <w:p w14:paraId="74945189" w14:textId="77777777" w:rsidR="009809B8" w:rsidRPr="00E324B0" w:rsidRDefault="00D27D78" w:rsidP="00964E28">
      <w:pPr>
        <w:pStyle w:val="BodyText"/>
        <w:tabs>
          <w:tab w:val="left" w:pos="284"/>
          <w:tab w:val="left" w:pos="851"/>
        </w:tabs>
        <w:spacing w:line="360" w:lineRule="exact"/>
        <w:ind w:firstLine="567"/>
        <w:rPr>
          <w:b/>
        </w:rPr>
      </w:pPr>
      <w:r>
        <w:rPr>
          <w:b/>
        </w:rPr>
        <w:lastRenderedPageBreak/>
        <w:t xml:space="preserve">2) </w:t>
      </w:r>
      <w:r w:rsidR="004039D3" w:rsidRPr="004039D3">
        <w:rPr>
          <w:b/>
        </w:rPr>
        <w:t>Camera phục vụ nhận diện biển số xe, phương tiện, độ phân giải 4 MP (server dữ liệu và phần mềm quản lý tại Việt Nam)</w:t>
      </w:r>
      <w:r w:rsidR="009809B8" w:rsidRPr="00E324B0">
        <w:rPr>
          <w:b/>
        </w:rPr>
        <w:t>.</w:t>
      </w:r>
    </w:p>
    <w:p w14:paraId="7908EA41" w14:textId="77777777" w:rsidR="009809B8" w:rsidRPr="00E324B0" w:rsidRDefault="009809B8" w:rsidP="009809B8">
      <w:pPr>
        <w:pStyle w:val="BodyText"/>
        <w:tabs>
          <w:tab w:val="left" w:pos="520"/>
        </w:tabs>
        <w:spacing w:before="20" w:after="20" w:line="360" w:lineRule="exact"/>
        <w:ind w:firstLine="567"/>
      </w:pPr>
      <w:r w:rsidRPr="00E324B0">
        <w:t>* Xuất xứ: Trung Quốc</w:t>
      </w:r>
    </w:p>
    <w:p w14:paraId="660FB89F" w14:textId="77777777" w:rsidR="009809B8" w:rsidRPr="00E324B0" w:rsidRDefault="009809B8" w:rsidP="009809B8">
      <w:pPr>
        <w:pStyle w:val="BodyText"/>
        <w:tabs>
          <w:tab w:val="left" w:pos="520"/>
        </w:tabs>
        <w:spacing w:before="20" w:after="20" w:line="360" w:lineRule="exact"/>
        <w:ind w:firstLine="567"/>
      </w:pPr>
      <w:r w:rsidRPr="00E324B0">
        <w:t xml:space="preserve">* Hãng sản xuất: </w:t>
      </w:r>
      <w:r w:rsidR="004039D3" w:rsidRPr="00981592">
        <w:rPr>
          <w:lang w:val="vi-VN"/>
        </w:rPr>
        <w:t>Hikvision hoặc tương đương</w:t>
      </w:r>
    </w:p>
    <w:p w14:paraId="042A9318" w14:textId="77777777" w:rsidR="009809B8" w:rsidRDefault="009809B8" w:rsidP="009809B8">
      <w:pPr>
        <w:pStyle w:val="BodyText"/>
        <w:tabs>
          <w:tab w:val="left" w:pos="520"/>
        </w:tabs>
        <w:spacing w:before="20" w:after="20" w:line="360" w:lineRule="exact"/>
        <w:ind w:firstLine="567"/>
      </w:pPr>
      <w:r w:rsidRPr="00E324B0">
        <w:t>* Đặc tính kỹ thuật:</w:t>
      </w:r>
    </w:p>
    <w:p w14:paraId="70599F56" w14:textId="77777777" w:rsidR="00783DAE" w:rsidRDefault="00783DAE" w:rsidP="00783DAE">
      <w:pPr>
        <w:pStyle w:val="BodyText"/>
        <w:tabs>
          <w:tab w:val="left" w:pos="520"/>
        </w:tabs>
        <w:spacing w:before="20" w:after="20" w:line="360" w:lineRule="exact"/>
        <w:ind w:firstLine="567"/>
      </w:pPr>
      <w:r>
        <w:t>1. Cảm biến &amp; Ống kính (Optical &amp; Imaging)</w:t>
      </w:r>
    </w:p>
    <w:p w14:paraId="3942991C" w14:textId="77777777" w:rsidR="00783DAE" w:rsidRDefault="00783DAE" w:rsidP="00783DAE">
      <w:pPr>
        <w:pStyle w:val="BodyText"/>
        <w:tabs>
          <w:tab w:val="left" w:pos="520"/>
        </w:tabs>
        <w:spacing w:before="20" w:after="20" w:line="360" w:lineRule="exact"/>
        <w:ind w:firstLine="567"/>
      </w:pPr>
      <w:r>
        <w:t>Cảm biến hình ảnh: 1/1.8" Progressive Scan CMOS</w:t>
      </w:r>
    </w:p>
    <w:p w14:paraId="4AF88C2E" w14:textId="77777777" w:rsidR="00783DAE" w:rsidRDefault="00783DAE" w:rsidP="00783DAE">
      <w:pPr>
        <w:pStyle w:val="BodyText"/>
        <w:tabs>
          <w:tab w:val="left" w:pos="520"/>
        </w:tabs>
        <w:spacing w:before="20" w:after="20" w:line="360" w:lineRule="exact"/>
        <w:ind w:firstLine="567"/>
      </w:pPr>
      <w:r>
        <w:t>Độ phân giải tối đa: 4 MP (2688 × 1520)</w:t>
      </w:r>
    </w:p>
    <w:p w14:paraId="3C26A5B7" w14:textId="77777777" w:rsidR="00783DAE" w:rsidRDefault="00783DAE" w:rsidP="00783DAE">
      <w:pPr>
        <w:pStyle w:val="BodyText"/>
        <w:tabs>
          <w:tab w:val="left" w:pos="520"/>
        </w:tabs>
        <w:spacing w:before="20" w:after="20" w:line="360" w:lineRule="exact"/>
        <w:ind w:firstLine="567"/>
      </w:pPr>
      <w:r>
        <w:t>Tốc độ khung hình: 25 fps / 30 fps ở độ phân giải 2688 × 1520</w:t>
      </w:r>
    </w:p>
    <w:p w14:paraId="31B031A0" w14:textId="77777777" w:rsidR="00783DAE" w:rsidRDefault="00783DAE" w:rsidP="00783DAE">
      <w:pPr>
        <w:pStyle w:val="BodyText"/>
        <w:tabs>
          <w:tab w:val="left" w:pos="520"/>
        </w:tabs>
        <w:spacing w:before="20" w:after="20" w:line="360" w:lineRule="exact"/>
        <w:ind w:firstLine="567"/>
      </w:pPr>
      <w:r>
        <w:t>Độ nhạy sáng:</w:t>
      </w:r>
    </w:p>
    <w:p w14:paraId="4F6CA04A" w14:textId="77777777" w:rsidR="00783DAE" w:rsidRDefault="00783DAE" w:rsidP="00783DAE">
      <w:pPr>
        <w:pStyle w:val="BodyText"/>
        <w:tabs>
          <w:tab w:val="left" w:pos="520"/>
        </w:tabs>
        <w:spacing w:before="20" w:after="20" w:line="360" w:lineRule="exact"/>
        <w:ind w:firstLine="567"/>
      </w:pPr>
      <w:r>
        <w:t>Color: 0.0005 Lux @ (F1.2, AGC ON)</w:t>
      </w:r>
    </w:p>
    <w:p w14:paraId="154E1692" w14:textId="77777777" w:rsidR="00783DAE" w:rsidRDefault="00783DAE" w:rsidP="00783DAE">
      <w:pPr>
        <w:pStyle w:val="BodyText"/>
        <w:tabs>
          <w:tab w:val="left" w:pos="520"/>
        </w:tabs>
        <w:spacing w:before="20" w:after="20" w:line="360" w:lineRule="exact"/>
        <w:ind w:firstLine="567"/>
      </w:pPr>
      <w:r>
        <w:t>B/W: 0.0001 Lux @ (F1.2, AGC ON), 0 Lux khi bật đèn hồng ngoại</w:t>
      </w:r>
    </w:p>
    <w:p w14:paraId="6FC490CA" w14:textId="77777777" w:rsidR="00783DAE" w:rsidRDefault="00783DAE" w:rsidP="00783DAE">
      <w:pPr>
        <w:pStyle w:val="BodyText"/>
        <w:tabs>
          <w:tab w:val="left" w:pos="520"/>
        </w:tabs>
        <w:spacing w:before="20" w:after="20" w:line="360" w:lineRule="exact"/>
        <w:ind w:firstLine="567"/>
      </w:pPr>
      <w:r>
        <w:t>Tốc độ màn áp (Shutter Speed): 1/25 s đến 1/100,000 s</w:t>
      </w:r>
    </w:p>
    <w:p w14:paraId="62F38699" w14:textId="77777777" w:rsidR="00783DAE" w:rsidRDefault="00783DAE" w:rsidP="00783DAE">
      <w:pPr>
        <w:pStyle w:val="BodyText"/>
        <w:tabs>
          <w:tab w:val="left" w:pos="520"/>
        </w:tabs>
        <w:spacing w:before="20" w:after="20" w:line="360" w:lineRule="exact"/>
        <w:ind w:firstLine="567"/>
      </w:pPr>
      <w:r>
        <w:t>Chống ngược sáng: 140 dB True WDR</w:t>
      </w:r>
    </w:p>
    <w:p w14:paraId="337F871B" w14:textId="77777777" w:rsidR="00783DAE" w:rsidRDefault="00783DAE" w:rsidP="00783DAE">
      <w:pPr>
        <w:pStyle w:val="BodyText"/>
        <w:tabs>
          <w:tab w:val="left" w:pos="520"/>
        </w:tabs>
        <w:spacing w:before="20" w:after="20" w:line="360" w:lineRule="exact"/>
        <w:ind w:firstLine="567"/>
      </w:pPr>
      <w:r>
        <w:t>2. Đèn trợ sáng kép (Dual-Light Supplement)</w:t>
      </w:r>
    </w:p>
    <w:p w14:paraId="3E6EE363" w14:textId="77777777" w:rsidR="00783DAE" w:rsidRDefault="00783DAE" w:rsidP="00783DAE">
      <w:pPr>
        <w:pStyle w:val="BodyText"/>
        <w:tabs>
          <w:tab w:val="left" w:pos="520"/>
        </w:tabs>
        <w:spacing w:before="20" w:after="20" w:line="360" w:lineRule="exact"/>
        <w:ind w:firstLine="567"/>
      </w:pPr>
      <w:r>
        <w:t>Công nghệ chiếu sáng: Đèn kép kết hợp Hồng ngoại (IR) và Ánh sáng trắng (White Light)</w:t>
      </w:r>
    </w:p>
    <w:p w14:paraId="3F1618DE" w14:textId="77777777" w:rsidR="00783DAE" w:rsidRDefault="00783DAE" w:rsidP="00783DAE">
      <w:pPr>
        <w:pStyle w:val="BodyText"/>
        <w:tabs>
          <w:tab w:val="left" w:pos="520"/>
        </w:tabs>
        <w:spacing w:before="20" w:after="20" w:line="360" w:lineRule="exact"/>
        <w:ind w:firstLine="567"/>
      </w:pPr>
      <w:r>
        <w:t>Bước sóng Hồng ngoại: 850 nm</w:t>
      </w:r>
    </w:p>
    <w:p w14:paraId="4DC4D690" w14:textId="77777777" w:rsidR="00783DAE" w:rsidRDefault="00783DAE" w:rsidP="00783DAE">
      <w:pPr>
        <w:pStyle w:val="BodyText"/>
        <w:tabs>
          <w:tab w:val="left" w:pos="520"/>
        </w:tabs>
        <w:spacing w:before="20" w:after="20" w:line="360" w:lineRule="exact"/>
        <w:ind w:firstLine="567"/>
      </w:pPr>
      <w:r>
        <w:t>Tầm xa chiếu sáng: Lên tới 50 m</w:t>
      </w:r>
    </w:p>
    <w:p w14:paraId="13682AF5" w14:textId="77777777" w:rsidR="00783DAE" w:rsidRDefault="00783DAE" w:rsidP="00783DAE">
      <w:pPr>
        <w:pStyle w:val="BodyText"/>
        <w:tabs>
          <w:tab w:val="left" w:pos="520"/>
        </w:tabs>
        <w:spacing w:before="20" w:after="20" w:line="360" w:lineRule="exact"/>
        <w:ind w:firstLine="567"/>
      </w:pPr>
      <w:r>
        <w:t>Chế độ hoạt động: Cho phép tùy chỉnh tự động bật đèn trắng khi nhận diện phương tiện ban đêm để chụp ảnh đầy đủ màu sắc (xe, người lái, màu xe) (Cùng với đèn trợ sáng).</w:t>
      </w:r>
    </w:p>
    <w:p w14:paraId="1E44A7E9" w14:textId="77777777" w:rsidR="00783DAE" w:rsidRDefault="00783DAE" w:rsidP="00783DAE">
      <w:pPr>
        <w:pStyle w:val="BodyText"/>
        <w:tabs>
          <w:tab w:val="left" w:pos="520"/>
        </w:tabs>
        <w:spacing w:before="20" w:after="20" w:line="360" w:lineRule="exact"/>
        <w:ind w:firstLine="567"/>
      </w:pPr>
      <w:r>
        <w:t>3. Phân tích trí tuệ nhân tạo (Deep Learning &amp; ANPR)</w:t>
      </w:r>
    </w:p>
    <w:p>
      <w:r>
        <w:rPr>
          <w:highlight w:val="yellow"/>
        </w:rPr>
        <w:t>Phần tô vàng là nội dung cập nhật để rà soát. Phần tô đỏ là nội dung đề nghị xóa vì camera iDS-TCM403-BI(G)/G không có sự kiện đó.</w:t>
      </w:r>
    </w:p>
    <w:p w14:paraId="4AEA643E" w14:textId="77777777" w:rsidR="00783DAE" w:rsidRDefault="00783DAE" w:rsidP="00783DAE">
      <w:pPr>
        <w:pStyle w:val="BodyText"/>
        <w:tabs>
          <w:tab w:val="left" w:pos="520"/>
        </w:tabs>
        <w:spacing w:before="20" w:after="20" w:line="360" w:lineRule="exact"/>
        <w:ind w:firstLine="567"/>
      </w:pPr>
      <w:r>
        <w:t xml:space="preserve">Tỷ lệ chụp biển số (Capture Rate): </w:t>
      </w:r>
      <w:r>
        <w:rPr>
          <w:rFonts w:hint="eastAsia"/>
        </w:rPr>
        <w:t>≥</w:t>
      </w:r>
      <w:r>
        <w:t xml:space="preserve"> 99%</w:t>
      </w:r>
    </w:p>
    <w:p w14:paraId="1D148D1F" w14:textId="77777777" w:rsidR="00783DAE" w:rsidRDefault="00783DAE" w:rsidP="00783DAE">
      <w:pPr>
        <w:pStyle w:val="BodyText"/>
        <w:tabs>
          <w:tab w:val="left" w:pos="520"/>
        </w:tabs>
        <w:spacing w:before="20" w:after="20" w:line="360" w:lineRule="exact"/>
        <w:ind w:firstLine="567"/>
      </w:pPr>
      <w:r>
        <w:rPr>
          <w:rFonts w:hint="cs"/>
        </w:rPr>
        <w:t>Đ</w:t>
      </w:r>
      <w:r>
        <w:t xml:space="preserve">ộ chính xác nhận diện biển số (LPR Accuracy): </w:t>
      </w:r>
      <w:r>
        <w:rPr>
          <w:rFonts w:hint="eastAsia"/>
        </w:rPr>
        <w:t>≥</w:t>
      </w:r>
      <w:r>
        <w:t xml:space="preserve"> 98%</w:t>
      </w:r>
    </w:p>
    <w:p w14:paraId="387695A2" w14:textId="77777777" w:rsidR="00783DAE" w:rsidRDefault="00783DAE" w:rsidP="00783DAE">
      <w:pPr>
        <w:pStyle w:val="BodyText"/>
        <w:tabs>
          <w:tab w:val="left" w:pos="520"/>
        </w:tabs>
        <w:spacing w:before="20" w:after="20" w:line="360" w:lineRule="exact"/>
        <w:ind w:firstLine="567"/>
      </w:pPr>
      <w:r>
        <w:rPr>
          <w:highlight w:val="yellow"/>
        </w:rPr>
        <w:t>Số làn đường giám sát: tối đa 3 làn trên một camera.</w:t>
      </w:r>
    </w:p>
    <w:p w14:paraId="38574A9C" w14:textId="77777777" w:rsidR="00783DAE" w:rsidRDefault="00783DAE" w:rsidP="00783DAE">
      <w:pPr>
        <w:pStyle w:val="BodyText"/>
        <w:tabs>
          <w:tab w:val="left" w:pos="520"/>
        </w:tabs>
        <w:spacing w:before="20" w:after="20" w:line="360" w:lineRule="exact"/>
        <w:ind w:firstLine="567"/>
      </w:pPr>
      <w:r>
        <w:t>Nhận diện thuộc tính phương tiện:</w:t>
      </w:r>
    </w:p>
    <w:p w14:paraId="07D60596" w14:textId="77777777" w:rsidR="00783DAE" w:rsidRDefault="00783DAE" w:rsidP="00783DAE">
      <w:pPr>
        <w:pStyle w:val="BodyText"/>
        <w:tabs>
          <w:tab w:val="left" w:pos="520"/>
        </w:tabs>
        <w:spacing w:before="20" w:after="20" w:line="360" w:lineRule="exact"/>
        <w:ind w:firstLine="567"/>
      </w:pPr>
      <w:r>
        <w:t>Biển số: Nhận diện biển số nhiều quốc gia, biển xe máy/ô tô, xe không biển số</w:t>
      </w:r>
    </w:p>
    <w:p w14:paraId="38A106D6" w14:textId="77777777" w:rsidR="00783DAE" w:rsidRDefault="00783DAE" w:rsidP="00783DAE">
      <w:pPr>
        <w:pStyle w:val="BodyText"/>
        <w:tabs>
          <w:tab w:val="left" w:pos="520"/>
        </w:tabs>
        <w:spacing w:before="20" w:after="20" w:line="360" w:lineRule="exact"/>
        <w:ind w:firstLine="567"/>
      </w:pPr>
      <w:r>
        <w:rPr>
          <w:rFonts w:hint="cs"/>
        </w:rPr>
        <w:t xml:space="preserve">Đặc điểm xe: </w:t>
      </w:r>
      <w:r>
        <w:rPr>
          <w:rFonts w:hint="cs"/>
          <w:highlight w:val="yellow"/>
        </w:rPr>
        <w:t xml:space="preserve">chín loại gồm xe con, xe van, xe khách, xe tải, xe tải nhẹ, SUV/MPV, xe bán tải, xe máy và xe ba bánh; màu xe ban ngày. Hãng xe theo danh mục công bố của hãng camera. </w:t>
      </w:r>
      <w:r>
        <w:rPr>
          <w:rFonts w:hint="cs"/>
          <w:highlight w:val="red"/>
        </w:rPr>
        <w:t>hướng di chuyển [Đề nghị xóa]</w:t>
      </w:r>
    </w:p>
    <w:p w14:paraId="14901430" w14:textId="77777777" w:rsidR="00783DAE" w:rsidRDefault="00783DAE" w:rsidP="00783DAE">
      <w:pPr>
        <w:pStyle w:val="BodyText"/>
        <w:tabs>
          <w:tab w:val="left" w:pos="520"/>
        </w:tabs>
        <w:spacing w:before="20" w:after="20" w:line="360" w:lineRule="exact"/>
        <w:ind w:firstLine="567"/>
      </w:pPr>
      <w:r>
        <w:rPr>
          <w:highlight w:val="red"/>
        </w:rPr>
        <w:t>Đề nghị xóa. Phát hiện vi phạm giao thông: sai làn, chạy ngược chiều, chuyển làn trái phép, không đội mũ bảo hiểm. Camera iDS-TCM403-BI(G)/G không gửi các sự kiện này.</w:t>
      </w:r>
    </w:p>
    <w:p>
      <w:r>
        <w:rPr>
          <w:highlight w:val="yellow"/>
        </w:rPr>
        <w:t>Đếm xe bằng số lần camera bắt được xe qua vùng làn. Camera nhìn làn chính đếm lưu lượng mặt cắt theo chiều đi hoặc chiều về. Camera nhìn lối mở đếm xe đi vào vùng lối mở. Hai số đếm để riêng, không cộng chung. Số đếm phục vụ theo dõi lưu lượng lối mở và lưu ảnh hiện trường. Số này không thay đếm trục theo TCVN 14182:2024 và không thay sản lượng trạm thu phí.</w:t>
      </w:r>
    </w:p>
    <w:p>
      <w:r>
        <w:rPr>
          <w:highlight w:val="yellow"/>
        </w:rPr>
        <w:t>Sự kiện gửi về trung tâm qua mạng 4G là sự kiện nhận biển của từng xe: thời điểm xe qua, loại xe, biển số của ô tô và xe máy kể cả xe không biển, màu xe ban ngày, ảnh toàn cảnh và ảnh cắt biển. Video lưu ở tủ đầu cột. Trung tâm mở hình trực tiếp khi ca trực cần xem.</w:t>
      </w:r>
    </w:p>
    <w:p>
      <w:r>
        <w:rPr>
          <w:highlight w:val="yellow"/>
        </w:rPr>
        <w:t>Độ tin cậy ghi theo hãng khi lắp và chiếu sáng đúng khuyến nghị: bắt xe trên 99%, đọc biển trên 98%, bắt nhầm dưới 2%, dải bắt từ 5 đến 120 km/h. Hãng không công bố phần trăm phân loại loại xe. Model này không có radar, nên không ghi sai số tốc độ và không đưa vào kiểm định tốc độ.</w:t>
      </w:r>
    </w:p>
    <w:p w14:paraId="7663441C" w14:textId="77777777" w:rsidR="00D27D78" w:rsidRDefault="00D27D78" w:rsidP="00D27D78">
      <w:pPr>
        <w:pStyle w:val="BodyText"/>
        <w:tabs>
          <w:tab w:val="left" w:pos="520"/>
        </w:tabs>
        <w:spacing w:before="20" w:after="20" w:line="360" w:lineRule="exact"/>
        <w:ind w:firstLine="567"/>
      </w:pPr>
      <w:r>
        <w:t>4. Băng thông &amp; Lưu trữ (Network &amp; Video)</w:t>
      </w:r>
    </w:p>
    <w:p w14:paraId="5938DBBC" w14:textId="77777777" w:rsidR="00D27D78" w:rsidRDefault="00D27D78" w:rsidP="00D27D78">
      <w:pPr>
        <w:pStyle w:val="BodyText"/>
        <w:tabs>
          <w:tab w:val="left" w:pos="520"/>
        </w:tabs>
        <w:spacing w:before="20" w:after="20" w:line="360" w:lineRule="exact"/>
        <w:ind w:firstLine="567"/>
      </w:pPr>
      <w:r>
        <w:t>Chuẩn nén Video: H.265+ / H.265 / H.264 / MJPEG</w:t>
      </w:r>
    </w:p>
    <w:p w14:paraId="755294FC" w14:textId="77777777" w:rsidR="00D27D78" w:rsidRDefault="00D27D78" w:rsidP="00D27D78">
      <w:pPr>
        <w:pStyle w:val="BodyText"/>
        <w:tabs>
          <w:tab w:val="left" w:pos="520"/>
        </w:tabs>
        <w:spacing w:before="20" w:after="20" w:line="360" w:lineRule="exact"/>
        <w:ind w:firstLine="567"/>
      </w:pPr>
      <w:r>
        <w:t>Chuẩn nén Ảnh chụp: JPEG</w:t>
      </w:r>
    </w:p>
    <w:p w14:paraId="7C2A71A4" w14:textId="77777777" w:rsidR="00D27D78" w:rsidRDefault="00D27D78" w:rsidP="00D27D78">
      <w:pPr>
        <w:pStyle w:val="BodyText"/>
        <w:tabs>
          <w:tab w:val="left" w:pos="520"/>
        </w:tabs>
        <w:spacing w:before="20" w:after="20" w:line="360" w:lineRule="exact"/>
        <w:ind w:firstLine="567"/>
      </w:pPr>
      <w:r>
        <w:t>Lưu trữ thẻ nhớ: Hỗ trợ khe cắm thẻ MicroSD/SDHC/SDXC dung lượng tối đa 512 GB</w:t>
      </w:r>
    </w:p>
    <w:p w14:paraId="0356A894" w14:textId="77777777" w:rsidR="00D27D78" w:rsidRDefault="00D27D78" w:rsidP="00D27D78">
      <w:pPr>
        <w:pStyle w:val="BodyText"/>
        <w:tabs>
          <w:tab w:val="left" w:pos="520"/>
        </w:tabs>
        <w:spacing w:before="20" w:after="20" w:line="360" w:lineRule="exact"/>
        <w:ind w:firstLine="567"/>
      </w:pPr>
      <w:r>
        <w:t>Báo động (Alarm I/O): 1 ngõ vào / 2 ngõ ra relay Âm thanh (Audio I/O): 1 ngõ vào / 1 ngõ ra</w:t>
      </w:r>
    </w:p>
    <w:p w14:paraId="2E8DDCF4" w14:textId="77777777" w:rsidR="00D27D78" w:rsidRDefault="00D27D78" w:rsidP="00D27D78">
      <w:pPr>
        <w:pStyle w:val="BodyText"/>
        <w:tabs>
          <w:tab w:val="left" w:pos="520"/>
        </w:tabs>
        <w:spacing w:before="20" w:after="20" w:line="360" w:lineRule="exact"/>
        <w:ind w:firstLine="567"/>
      </w:pPr>
      <w:r>
        <w:lastRenderedPageBreak/>
        <w:t>5. Thông số cơ điện &amp; Môi trường</w:t>
      </w:r>
    </w:p>
    <w:p w14:paraId="13625668" w14:textId="77777777" w:rsidR="00D27D78" w:rsidRDefault="00D27D78" w:rsidP="00D27D78">
      <w:pPr>
        <w:pStyle w:val="BodyText"/>
        <w:tabs>
          <w:tab w:val="left" w:pos="520"/>
        </w:tabs>
        <w:spacing w:before="20" w:after="20" w:line="360" w:lineRule="exact"/>
        <w:ind w:firstLine="567"/>
      </w:pPr>
      <w:r>
        <w:t>Nguồn cấp: DC 12V – 24V hoặc PoE+ (802.3at, Class 4)</w:t>
      </w:r>
    </w:p>
    <w:p w14:paraId="3E999E7C" w14:textId="77777777" w:rsidR="00D27D78" w:rsidRDefault="00D27D78" w:rsidP="00D27D78">
      <w:pPr>
        <w:pStyle w:val="BodyText"/>
        <w:tabs>
          <w:tab w:val="left" w:pos="520"/>
        </w:tabs>
        <w:spacing w:before="20" w:after="20" w:line="360" w:lineRule="exact"/>
        <w:ind w:firstLine="567"/>
      </w:pPr>
      <w:r>
        <w:t>Công suất tiêu thụ: Tối đa 15 W</w:t>
      </w:r>
    </w:p>
    <w:p w14:paraId="2661D88F" w14:textId="77777777" w:rsidR="00D27D78" w:rsidRDefault="00D27D78" w:rsidP="00D27D78">
      <w:pPr>
        <w:pStyle w:val="BodyText"/>
        <w:tabs>
          <w:tab w:val="left" w:pos="520"/>
        </w:tabs>
        <w:spacing w:before="20" w:after="20" w:line="360" w:lineRule="exact"/>
        <w:ind w:firstLine="567"/>
      </w:pPr>
      <w:r>
        <w:t>Kích thước: 429.5 mm × 120 mm × 184.2 mm</w:t>
      </w:r>
    </w:p>
    <w:p w14:paraId="12BDB3CE" w14:textId="77777777" w:rsidR="00D27D78" w:rsidRDefault="00D27D78" w:rsidP="00D27D78">
      <w:pPr>
        <w:pStyle w:val="BodyText"/>
        <w:tabs>
          <w:tab w:val="left" w:pos="520"/>
        </w:tabs>
        <w:spacing w:before="20" w:after="20" w:line="360" w:lineRule="exact"/>
        <w:ind w:firstLine="567"/>
      </w:pPr>
      <w:r>
        <w:t>Trọng lượng: Tương đương 3.4 kg</w:t>
      </w:r>
    </w:p>
    <w:p w14:paraId="12A78EC0" w14:textId="77777777" w:rsidR="00D27D78" w:rsidRDefault="00D27D78" w:rsidP="00D27D78">
      <w:pPr>
        <w:pStyle w:val="BodyText"/>
        <w:tabs>
          <w:tab w:val="left" w:pos="520"/>
        </w:tabs>
        <w:spacing w:before="20" w:after="20" w:line="360" w:lineRule="exact"/>
        <w:ind w:firstLine="567"/>
      </w:pPr>
      <w:r>
        <w:t>Chuẩn bảo vệ ngoài trời: IP67 (chống nước/bụi), IK10 (chống va đập), vỏ hợp kim nhôm chống ăn mòn</w:t>
      </w:r>
    </w:p>
    <w:p w14:paraId="411C15F8" w14:textId="77777777" w:rsidR="009809B8" w:rsidRPr="00E324B0" w:rsidRDefault="00D27D78" w:rsidP="00D27D78">
      <w:pPr>
        <w:pStyle w:val="BodyText"/>
        <w:tabs>
          <w:tab w:val="left" w:pos="520"/>
        </w:tabs>
        <w:spacing w:before="20" w:after="20" w:line="360" w:lineRule="exact"/>
        <w:ind w:firstLine="567"/>
      </w:pPr>
      <w:r>
        <w:t xml:space="preserve">Nhiệt độ / Độ ẩm hoạt động: -30 °C đến 70 °C, Độ ẩm </w:t>
      </w:r>
      <w:r>
        <w:rPr>
          <w:rFonts w:hint="eastAsia"/>
        </w:rPr>
        <w:t>≤</w:t>
      </w:r>
      <w:r>
        <w:t xml:space="preserve"> 95% (không ngưng tụ)</w:t>
      </w:r>
      <w:r w:rsidR="004039D3" w:rsidRPr="00981592">
        <w:t xml:space="preserve">. </w:t>
      </w:r>
    </w:p>
    <w:p w14:paraId="6D83AA1A" w14:textId="77777777" w:rsidR="009809B8" w:rsidRPr="00E324B0" w:rsidRDefault="00D27D78" w:rsidP="00D27D78">
      <w:pPr>
        <w:pStyle w:val="BodyText"/>
        <w:tabs>
          <w:tab w:val="left" w:pos="284"/>
          <w:tab w:val="left" w:pos="851"/>
        </w:tabs>
        <w:spacing w:before="20" w:after="20" w:line="360" w:lineRule="exact"/>
        <w:ind w:left="567"/>
        <w:rPr>
          <w:b/>
        </w:rPr>
      </w:pPr>
      <w:r>
        <w:rPr>
          <w:b/>
        </w:rPr>
        <w:t xml:space="preserve">3) </w:t>
      </w:r>
      <w:r w:rsidR="009809B8" w:rsidRPr="00E324B0">
        <w:rPr>
          <w:b/>
        </w:rPr>
        <w:t>Đèn trợ sáng thông minh.</w:t>
      </w:r>
    </w:p>
    <w:p w14:paraId="6F218D92" w14:textId="77777777" w:rsidR="009809B8" w:rsidRPr="00E324B0" w:rsidRDefault="009809B8" w:rsidP="009809B8">
      <w:pPr>
        <w:pStyle w:val="BodyText"/>
        <w:tabs>
          <w:tab w:val="left" w:pos="520"/>
        </w:tabs>
        <w:spacing w:before="20" w:after="20" w:line="360" w:lineRule="exact"/>
        <w:ind w:firstLine="567"/>
      </w:pPr>
      <w:r w:rsidRPr="00E324B0">
        <w:t>* Xuất xứ: Trung Quốc</w:t>
      </w:r>
    </w:p>
    <w:p w14:paraId="75410A0E" w14:textId="77777777" w:rsidR="009809B8" w:rsidRPr="00E324B0" w:rsidRDefault="009809B8" w:rsidP="009809B8">
      <w:pPr>
        <w:pStyle w:val="BodyText"/>
        <w:tabs>
          <w:tab w:val="left" w:pos="520"/>
        </w:tabs>
        <w:spacing w:before="20" w:after="20" w:line="360" w:lineRule="exact"/>
        <w:ind w:firstLine="567"/>
      </w:pPr>
      <w:r w:rsidRPr="00E324B0">
        <w:t xml:space="preserve">* Hãng sản xuất: </w:t>
      </w:r>
      <w:r w:rsidR="004039D3" w:rsidRPr="00981592">
        <w:rPr>
          <w:lang w:val="vi-VN"/>
        </w:rPr>
        <w:t>Hikvision hoặc tương đương</w:t>
      </w:r>
    </w:p>
    <w:p w14:paraId="5B2BAA34" w14:textId="77777777" w:rsidR="009809B8" w:rsidRDefault="009809B8" w:rsidP="009809B8">
      <w:pPr>
        <w:pStyle w:val="BodyText"/>
        <w:tabs>
          <w:tab w:val="left" w:pos="520"/>
        </w:tabs>
        <w:spacing w:before="20" w:after="20" w:line="360" w:lineRule="exact"/>
        <w:ind w:firstLine="567"/>
      </w:pPr>
      <w:r w:rsidRPr="00E324B0">
        <w:t>* Đặc tính kỹ thuật:</w:t>
      </w:r>
    </w:p>
    <w:p w14:paraId="352D751E" w14:textId="77777777" w:rsidR="00D27D78" w:rsidRDefault="00D27D78" w:rsidP="00D27D78">
      <w:pPr>
        <w:pStyle w:val="BodyText"/>
        <w:tabs>
          <w:tab w:val="left" w:pos="520"/>
        </w:tabs>
        <w:spacing w:before="20" w:after="20" w:line="360" w:lineRule="exact"/>
        <w:ind w:firstLine="567"/>
      </w:pPr>
      <w:r>
        <w:t>1. Quang học &amp; Ánh sáng (Optical &amp; Light Specifications)</w:t>
      </w:r>
    </w:p>
    <w:p w14:paraId="2BF2CCC7" w14:textId="77777777" w:rsidR="00D27D78" w:rsidRDefault="00D27D78" w:rsidP="00D27D78">
      <w:pPr>
        <w:pStyle w:val="BodyText"/>
        <w:tabs>
          <w:tab w:val="left" w:pos="520"/>
        </w:tabs>
        <w:spacing w:before="20" w:after="20" w:line="360" w:lineRule="exact"/>
        <w:ind w:firstLine="567"/>
      </w:pPr>
      <w:r>
        <w:t>Loại đèn: Đèn LED trợ sáng phát liên tục (Continuous Supplement Light).</w:t>
      </w:r>
    </w:p>
    <w:p w14:paraId="1CA6AFB5" w14:textId="77777777" w:rsidR="00D27D78" w:rsidRDefault="00D27D78" w:rsidP="00D27D78">
      <w:pPr>
        <w:pStyle w:val="BodyText"/>
        <w:tabs>
          <w:tab w:val="left" w:pos="520"/>
        </w:tabs>
        <w:spacing w:before="20" w:after="20" w:line="360" w:lineRule="exact"/>
        <w:ind w:firstLine="567"/>
      </w:pPr>
      <w:r>
        <w:t>Loại ánh sáng / Bước sóng:</w:t>
      </w:r>
    </w:p>
    <w:p w14:paraId="41AF7C2F" w14:textId="77777777" w:rsidR="00D27D78" w:rsidRDefault="00D27D78" w:rsidP="00D27D78">
      <w:pPr>
        <w:pStyle w:val="BodyText"/>
        <w:tabs>
          <w:tab w:val="left" w:pos="520"/>
        </w:tabs>
        <w:spacing w:before="20" w:after="20" w:line="360" w:lineRule="exact"/>
        <w:ind w:firstLine="567"/>
      </w:pPr>
      <w:r>
        <w:t>Dải hồng ngoại (IR): 850 nm (không gây chói mắt người lái xe) hoặc 740 nm.</w:t>
      </w:r>
    </w:p>
    <w:p w14:paraId="043BF138" w14:textId="77777777" w:rsidR="00D27D78" w:rsidRDefault="00D27D78" w:rsidP="00D27D78">
      <w:pPr>
        <w:pStyle w:val="BodyText"/>
        <w:tabs>
          <w:tab w:val="left" w:pos="520"/>
        </w:tabs>
        <w:spacing w:before="20" w:after="20" w:line="360" w:lineRule="exact"/>
        <w:ind w:firstLine="567"/>
      </w:pPr>
      <w:r>
        <w:t>Dải ánh sáng trắng (White Light): Tùy chọn theo phiên bản (dành cho chụp ảnh màu ban đêm).</w:t>
      </w:r>
    </w:p>
    <w:p w14:paraId="0AA1922A" w14:textId="77777777" w:rsidR="00D27D78" w:rsidRDefault="00D27D78" w:rsidP="00D27D78">
      <w:pPr>
        <w:pStyle w:val="BodyText"/>
        <w:tabs>
          <w:tab w:val="left" w:pos="520"/>
        </w:tabs>
        <w:spacing w:before="20" w:after="20" w:line="360" w:lineRule="exact"/>
        <w:ind w:firstLine="567"/>
      </w:pPr>
      <w:r>
        <w:t>Số lượng chip LED: 16 chip High-Power LED chuyên dụng cho giao thông.</w:t>
      </w:r>
    </w:p>
    <w:p w14:paraId="73711E29" w14:textId="77777777" w:rsidR="00D27D78" w:rsidRDefault="00D27D78" w:rsidP="00D27D78">
      <w:pPr>
        <w:pStyle w:val="BodyText"/>
        <w:tabs>
          <w:tab w:val="left" w:pos="520"/>
        </w:tabs>
        <w:spacing w:before="20" w:after="20" w:line="360" w:lineRule="exact"/>
        <w:ind w:firstLine="567"/>
      </w:pPr>
      <w:r>
        <w:t>Tầm xa chiếu sáng hiệu quả: 16 m đến 25 m (tối ưu cho khoảng cách chụp ANPR).</w:t>
      </w:r>
    </w:p>
    <w:p w14:paraId="559F00FB" w14:textId="77777777" w:rsidR="00D27D78" w:rsidRDefault="00D27D78" w:rsidP="00D27D78">
      <w:pPr>
        <w:pStyle w:val="BodyText"/>
        <w:tabs>
          <w:tab w:val="left" w:pos="520"/>
        </w:tabs>
        <w:spacing w:before="20" w:after="20" w:line="360" w:lineRule="exact"/>
        <w:ind w:firstLine="567"/>
      </w:pPr>
      <w:r>
        <w:t>Góc chiếu sáng (Beam Angle): Tùy chọn 10°, 15° hoặc 30° (phù hợp phủ sáng chuẩn cho 1 làn đường).</w:t>
      </w:r>
    </w:p>
    <w:p w14:paraId="4FF58136" w14:textId="77777777" w:rsidR="00D27D78" w:rsidRDefault="00D27D78" w:rsidP="00D27D78">
      <w:pPr>
        <w:pStyle w:val="BodyText"/>
        <w:tabs>
          <w:tab w:val="left" w:pos="520"/>
        </w:tabs>
        <w:spacing w:before="20" w:after="20" w:line="360" w:lineRule="exact"/>
        <w:ind w:firstLine="567"/>
      </w:pPr>
      <w:r>
        <w:t xml:space="preserve">Tuổi thọ bóng LED: </w:t>
      </w:r>
      <w:r>
        <w:rPr>
          <w:rFonts w:hint="eastAsia"/>
        </w:rPr>
        <w:t>≥</w:t>
      </w:r>
      <w:r>
        <w:t xml:space="preserve"> 50,000 giờ hoạt động liên tục.</w:t>
      </w:r>
    </w:p>
    <w:p w14:paraId="186AE144" w14:textId="77777777" w:rsidR="00D27D78" w:rsidRDefault="00D27D78" w:rsidP="00D27D78">
      <w:pPr>
        <w:pStyle w:val="BodyText"/>
        <w:tabs>
          <w:tab w:val="left" w:pos="520"/>
        </w:tabs>
        <w:spacing w:before="20" w:after="20" w:line="360" w:lineRule="exact"/>
        <w:ind w:firstLine="567"/>
      </w:pPr>
      <w:r>
        <w:t>2. Điều khiển &amp; Chức năng (Control &amp; Functions)</w:t>
      </w:r>
    </w:p>
    <w:p w14:paraId="5750AFB7" w14:textId="77777777" w:rsidR="00D27D78" w:rsidRDefault="00D27D78" w:rsidP="00D27D78">
      <w:pPr>
        <w:pStyle w:val="BodyText"/>
        <w:tabs>
          <w:tab w:val="left" w:pos="520"/>
        </w:tabs>
        <w:spacing w:before="20" w:after="20" w:line="360" w:lineRule="exact"/>
        <w:ind w:firstLine="567"/>
      </w:pPr>
      <w:r>
        <w:t>Cảm biến ánh sáng tích hợp (Auto Light Control - tự động bật khi trời tối).</w:t>
      </w:r>
    </w:p>
    <w:p w14:paraId="4D71DA4B" w14:textId="77777777" w:rsidR="00D27D78" w:rsidRDefault="00D27D78" w:rsidP="00D27D78">
      <w:pPr>
        <w:pStyle w:val="BodyText"/>
        <w:tabs>
          <w:tab w:val="left" w:pos="520"/>
        </w:tabs>
        <w:spacing w:before="20" w:after="20" w:line="360" w:lineRule="exact"/>
        <w:ind w:firstLine="567"/>
      </w:pPr>
      <w:r>
        <w:t>Kích hoạt qua cổng I/O từ camera giao thông hoặc thiết bị ngoại vi.</w:t>
      </w:r>
    </w:p>
    <w:p w14:paraId="23D04EC8" w14:textId="77777777" w:rsidR="00D27D78" w:rsidRDefault="00D27D78" w:rsidP="00D27D78">
      <w:pPr>
        <w:pStyle w:val="BodyText"/>
        <w:tabs>
          <w:tab w:val="left" w:pos="520"/>
        </w:tabs>
        <w:spacing w:before="20" w:after="20" w:line="360" w:lineRule="exact"/>
        <w:ind w:firstLine="567"/>
      </w:pPr>
      <w:r>
        <w:t>Cung cấp ánh sáng: Phát sáng liên tục, hỗ trợ camera bắt nét và giảm nhiễu hạt (noise) khi ghi hình ban đêm.</w:t>
      </w:r>
    </w:p>
    <w:p w14:paraId="096B18D7" w14:textId="77777777" w:rsidR="00D27D78" w:rsidRDefault="00D27D78" w:rsidP="00D27D78">
      <w:pPr>
        <w:pStyle w:val="BodyText"/>
        <w:tabs>
          <w:tab w:val="left" w:pos="520"/>
        </w:tabs>
        <w:spacing w:before="20" w:after="20" w:line="360" w:lineRule="exact"/>
        <w:ind w:firstLine="567"/>
      </w:pPr>
      <w:r>
        <w:t>3. Điện năng &amp; Công suất (Power Supply)</w:t>
      </w:r>
    </w:p>
    <w:p w14:paraId="6CA49CD6" w14:textId="77777777" w:rsidR="00D27D78" w:rsidRDefault="00D27D78" w:rsidP="00D27D78">
      <w:pPr>
        <w:pStyle w:val="BodyText"/>
        <w:tabs>
          <w:tab w:val="left" w:pos="520"/>
        </w:tabs>
        <w:spacing w:before="20" w:after="20" w:line="360" w:lineRule="exact"/>
        <w:ind w:firstLine="567"/>
      </w:pPr>
      <w:r>
        <w:rPr>
          <w:rFonts w:hint="cs"/>
        </w:rPr>
        <w:t>Đ</w:t>
      </w:r>
      <w:r>
        <w:t>iện áp hoạt động: AC 100V – 240V (50/60 Hz) hoặc AC/DC 24V (tùy phiên bản mã hàng).</w:t>
      </w:r>
    </w:p>
    <w:p w14:paraId="0221A872" w14:textId="77777777" w:rsidR="00D27D78" w:rsidRDefault="00D27D78" w:rsidP="00D27D78">
      <w:pPr>
        <w:pStyle w:val="BodyText"/>
        <w:tabs>
          <w:tab w:val="left" w:pos="520"/>
        </w:tabs>
        <w:spacing w:before="20" w:after="20" w:line="360" w:lineRule="exact"/>
        <w:ind w:firstLine="567"/>
      </w:pPr>
      <w:r>
        <w:t xml:space="preserve">Công suất tiêu thụ: Tối đa </w:t>
      </w:r>
      <w:r>
        <w:rPr>
          <w:rFonts w:hint="eastAsia"/>
        </w:rPr>
        <w:t>≤</w:t>
      </w:r>
      <w:r>
        <w:t xml:space="preserve"> 30W (tiết kiệm điện, tản nhiệt tự nhiên).</w:t>
      </w:r>
    </w:p>
    <w:p w14:paraId="6047C3B3" w14:textId="77777777" w:rsidR="00D27D78" w:rsidRDefault="00D27D78" w:rsidP="00D27D78">
      <w:pPr>
        <w:pStyle w:val="BodyText"/>
        <w:tabs>
          <w:tab w:val="left" w:pos="520"/>
        </w:tabs>
        <w:spacing w:before="20" w:after="20" w:line="360" w:lineRule="exact"/>
        <w:ind w:firstLine="567"/>
      </w:pPr>
      <w:r>
        <w:t>4. Thiết kế cơ khí &amp; Môi trường (Mechanical &amp; Environmental)</w:t>
      </w:r>
    </w:p>
    <w:p w14:paraId="3C2BA344" w14:textId="77777777" w:rsidR="00D27D78" w:rsidRDefault="00D27D78" w:rsidP="00D27D78">
      <w:pPr>
        <w:pStyle w:val="BodyText"/>
        <w:tabs>
          <w:tab w:val="left" w:pos="520"/>
        </w:tabs>
        <w:spacing w:before="20" w:after="20" w:line="360" w:lineRule="exact"/>
        <w:ind w:firstLine="567"/>
      </w:pPr>
      <w:r>
        <w:t>Chất liệu vỏ: Hợp kim nhôm đúc áp lực cao (Die-cast Aluminum alloy) đản bảo tản nhiệt nhanh và chống ăn mòn.Chuẩn bảo vệ: IP66 (chống nước phun mạnh và chống bụi hoàn toàn).Kích thước: 180 mm × 120 mm × 115 mm (chưa tính chân đế).Trọng lượng: Tương đương 1.8 kg. Nhiệt độ hoạt động: -40 °C đến +70 °C.</w:t>
      </w:r>
    </w:p>
    <w:p w14:paraId="71232E22" w14:textId="77777777" w:rsidR="004039D3" w:rsidRPr="00E324B0" w:rsidRDefault="00D27D78" w:rsidP="00D27D78">
      <w:pPr>
        <w:pStyle w:val="BodyText"/>
        <w:tabs>
          <w:tab w:val="left" w:pos="520"/>
        </w:tabs>
        <w:spacing w:before="20" w:after="20" w:line="360" w:lineRule="exact"/>
        <w:ind w:firstLine="567"/>
      </w:pPr>
      <w:r>
        <w:rPr>
          <w:rFonts w:hint="cs"/>
        </w:rPr>
        <w:lastRenderedPageBreak/>
        <w:t>Đ</w:t>
      </w:r>
      <w:r>
        <w:t xml:space="preserve">ộ ẩm hoạt động: </w:t>
      </w:r>
      <w:r>
        <w:rPr>
          <w:rFonts w:hint="eastAsia"/>
        </w:rPr>
        <w:t>≤</w:t>
      </w:r>
      <w:r>
        <w:t xml:space="preserve"> 95% (không ngưng tụ). Hình thức lắp đặt: Hỗ trợ chân đế xoay đa hướng (xoay ngang/gật gùi) lắp trên cột tròn hoặc cổng vươn giao thông.</w:t>
      </w:r>
    </w:p>
    <w:p w14:paraId="6DADC4A9" w14:textId="77777777" w:rsidR="009809B8" w:rsidRPr="00E324B0" w:rsidRDefault="00D27D78" w:rsidP="00D27D78">
      <w:pPr>
        <w:pStyle w:val="BodyText"/>
        <w:tabs>
          <w:tab w:val="left" w:pos="284"/>
          <w:tab w:val="left" w:pos="851"/>
        </w:tabs>
        <w:spacing w:before="20" w:after="20" w:line="360" w:lineRule="exact"/>
        <w:ind w:left="567"/>
        <w:rPr>
          <w:b/>
        </w:rPr>
      </w:pPr>
      <w:r>
        <w:rPr>
          <w:b/>
        </w:rPr>
        <w:t xml:space="preserve">4) </w:t>
      </w:r>
      <w:r w:rsidR="009809B8" w:rsidRPr="00E324B0">
        <w:rPr>
          <w:b/>
        </w:rPr>
        <w:t>Module ổn áp nguồn điện lưới 1000VA.</w:t>
      </w:r>
    </w:p>
    <w:p w14:paraId="3E5E8067" w14:textId="77777777" w:rsidR="009809B8" w:rsidRPr="00E324B0" w:rsidRDefault="009809B8" w:rsidP="009809B8">
      <w:pPr>
        <w:pStyle w:val="BodyText"/>
        <w:tabs>
          <w:tab w:val="left" w:pos="520"/>
        </w:tabs>
        <w:spacing w:before="20" w:after="20" w:line="360" w:lineRule="exact"/>
        <w:ind w:firstLine="567"/>
      </w:pPr>
      <w:r w:rsidRPr="00E324B0">
        <w:t>* Xuất xứ: Việt Nam</w:t>
      </w:r>
    </w:p>
    <w:p w14:paraId="4A70D6BE" w14:textId="77777777" w:rsidR="009809B8" w:rsidRPr="00E324B0" w:rsidRDefault="009809B8" w:rsidP="009809B8">
      <w:pPr>
        <w:pStyle w:val="BodyText"/>
        <w:tabs>
          <w:tab w:val="left" w:pos="520"/>
        </w:tabs>
        <w:spacing w:before="20" w:after="20" w:line="360" w:lineRule="exact"/>
        <w:ind w:firstLine="567"/>
      </w:pPr>
      <w:r w:rsidRPr="00E324B0">
        <w:t>* Hãng sản xuất: Anco hoặc tương đương</w:t>
      </w:r>
    </w:p>
    <w:p w14:paraId="65EB235E" w14:textId="77777777" w:rsidR="009809B8" w:rsidRPr="00E324B0" w:rsidRDefault="009809B8" w:rsidP="009809B8">
      <w:pPr>
        <w:pStyle w:val="BodyText"/>
        <w:tabs>
          <w:tab w:val="left" w:pos="520"/>
        </w:tabs>
        <w:spacing w:before="20" w:after="20" w:line="360" w:lineRule="exact"/>
        <w:ind w:firstLine="567"/>
      </w:pPr>
      <w:r w:rsidRPr="00E324B0">
        <w:t>* Đặc tính kỹ thuật:</w:t>
      </w:r>
    </w:p>
    <w:p w14:paraId="08B8C004" w14:textId="77777777" w:rsidR="009809B8" w:rsidRPr="00E324B0" w:rsidRDefault="009809B8" w:rsidP="009809B8">
      <w:pPr>
        <w:pStyle w:val="BodyText"/>
        <w:tabs>
          <w:tab w:val="left" w:pos="520"/>
        </w:tabs>
        <w:spacing w:before="20" w:after="20" w:line="360" w:lineRule="exact"/>
        <w:ind w:firstLine="567"/>
      </w:pPr>
      <w:r w:rsidRPr="00E324B0">
        <w:t>Ổn định nguồn điện lưới đầu ra cấp điện cho tủ điều khiển; Điện áp vào: 185-255VAC; Điện áp ra: 220VAC (±~3%); Công suất: 1000VA.</w:t>
      </w:r>
    </w:p>
    <w:p w14:paraId="32AB1E63" w14:textId="77777777" w:rsidR="00387B96" w:rsidRPr="00E324B0" w:rsidRDefault="00D27D78" w:rsidP="00D27D78">
      <w:pPr>
        <w:pStyle w:val="BodyText"/>
        <w:tabs>
          <w:tab w:val="left" w:pos="284"/>
          <w:tab w:val="left" w:pos="851"/>
        </w:tabs>
        <w:spacing w:before="20" w:after="20" w:line="360" w:lineRule="exact"/>
        <w:ind w:left="567"/>
        <w:rPr>
          <w:b/>
        </w:rPr>
      </w:pPr>
      <w:r>
        <w:rPr>
          <w:b/>
        </w:rPr>
        <w:t xml:space="preserve">5) </w:t>
      </w:r>
      <w:r w:rsidR="004F19EC" w:rsidRPr="00E324B0">
        <w:rPr>
          <w:b/>
        </w:rPr>
        <w:t>Module cắt sét lan truyền bao gồm phễu lọc sét và cuộn cảm</w:t>
      </w:r>
      <w:r w:rsidR="009809B8" w:rsidRPr="00E324B0">
        <w:rPr>
          <w:b/>
        </w:rPr>
        <w:t>.</w:t>
      </w:r>
    </w:p>
    <w:p w14:paraId="69B999FF" w14:textId="77777777" w:rsidR="009809B8" w:rsidRPr="00E324B0" w:rsidRDefault="009809B8" w:rsidP="009809B8">
      <w:pPr>
        <w:pStyle w:val="BodyText"/>
        <w:tabs>
          <w:tab w:val="left" w:pos="520"/>
        </w:tabs>
        <w:spacing w:before="20" w:after="20" w:line="360" w:lineRule="exact"/>
        <w:ind w:firstLine="567"/>
      </w:pPr>
      <w:bookmarkStart w:id="172" w:name="_Hlk216389471"/>
      <w:bookmarkStart w:id="173" w:name="_Hlk212706728"/>
      <w:bookmarkEnd w:id="170"/>
      <w:bookmarkEnd w:id="171"/>
      <w:r w:rsidRPr="00E324B0">
        <w:t>* Xuất xứ: Việt Nam</w:t>
      </w:r>
    </w:p>
    <w:p w14:paraId="1055CA45" w14:textId="77777777" w:rsidR="009809B8" w:rsidRPr="00E324B0" w:rsidRDefault="009809B8" w:rsidP="009809B8">
      <w:pPr>
        <w:pStyle w:val="BodyText"/>
        <w:tabs>
          <w:tab w:val="left" w:pos="520"/>
        </w:tabs>
        <w:spacing w:before="20" w:after="20" w:line="360" w:lineRule="exact"/>
        <w:ind w:firstLine="567"/>
      </w:pPr>
      <w:r w:rsidRPr="00E324B0">
        <w:t>* Hãng sản xuất: Anco hoặc tương đương</w:t>
      </w:r>
    </w:p>
    <w:p w14:paraId="463D6B7E" w14:textId="77777777" w:rsidR="009809B8" w:rsidRPr="00E324B0" w:rsidRDefault="009809B8" w:rsidP="009809B8">
      <w:pPr>
        <w:pStyle w:val="BodyText"/>
        <w:tabs>
          <w:tab w:val="left" w:pos="520"/>
        </w:tabs>
        <w:spacing w:before="20" w:after="20" w:line="360" w:lineRule="exact"/>
        <w:ind w:firstLine="567"/>
      </w:pPr>
      <w:r w:rsidRPr="00E324B0">
        <w:t>* Đặc tính kỹ thuật:</w:t>
      </w:r>
    </w:p>
    <w:p w14:paraId="3D51A3FB" w14:textId="77777777" w:rsidR="009809B8" w:rsidRPr="00E324B0" w:rsidRDefault="009809B8" w:rsidP="009809B8">
      <w:pPr>
        <w:pStyle w:val="BodyText"/>
        <w:tabs>
          <w:tab w:val="left" w:pos="520"/>
        </w:tabs>
        <w:spacing w:before="20" w:after="20" w:line="360" w:lineRule="exact"/>
        <w:ind w:firstLine="567"/>
      </w:pPr>
      <w:r w:rsidRPr="00E324B0">
        <w:t>Bảo vệ tủ điều khiển khi có sét đánh lan truyền trên đường dây điện lưới cấp nguồn điện 1 pha; Điện áp hoạt động định mức (Un): 230/400V AC; Công suất bảo vệ: 20KVA; Dòng xả tối đa (Imax): 40kA; Dòng xả danh định (In): 20kA; Thời gian phản ứng: &lt; 25 nanosecond; Có phễu lọc sét và cuộn cảm.</w:t>
      </w:r>
    </w:p>
    <w:p w14:paraId="000C9A8C" w14:textId="77777777" w:rsidR="009809B8" w:rsidRPr="00E324B0" w:rsidRDefault="003E039F" w:rsidP="00D27D78">
      <w:pPr>
        <w:pStyle w:val="BodyText"/>
        <w:tabs>
          <w:tab w:val="left" w:pos="284"/>
          <w:tab w:val="left" w:pos="851"/>
        </w:tabs>
        <w:spacing w:before="20" w:after="20" w:line="360" w:lineRule="exact"/>
        <w:ind w:firstLine="567"/>
        <w:rPr>
          <w:b/>
        </w:rPr>
      </w:pPr>
      <w:r>
        <w:rPr>
          <w:b/>
        </w:rPr>
        <w:t>6</w:t>
      </w:r>
      <w:r w:rsidR="00D27D78">
        <w:rPr>
          <w:b/>
        </w:rPr>
        <w:t>)</w:t>
      </w:r>
      <w:r>
        <w:rPr>
          <w:b/>
        </w:rPr>
        <w:t xml:space="preserve"> </w:t>
      </w:r>
      <w:r w:rsidR="009809B8" w:rsidRPr="00E324B0">
        <w:rPr>
          <w:b/>
        </w:rPr>
        <w:t>Module lưu trữ dữ liệu (ổ cứng 4TB) và truyền hình ảnh giao thông tại tủ kỹ thuật sử dụng mạng không dây 4G LTE về trung tâm (Server đặt tại Việt Nam) (không cần IP tĩnh)</w:t>
      </w:r>
      <w:r w:rsidR="00EB7D15" w:rsidRPr="00E324B0">
        <w:rPr>
          <w:b/>
        </w:rPr>
        <w:t>.</w:t>
      </w:r>
    </w:p>
    <w:p w14:paraId="7E918F79" w14:textId="77777777" w:rsidR="009809B8" w:rsidRPr="00E324B0" w:rsidRDefault="009809B8" w:rsidP="009809B8">
      <w:pPr>
        <w:pStyle w:val="BodyText"/>
        <w:tabs>
          <w:tab w:val="left" w:pos="520"/>
        </w:tabs>
        <w:spacing w:before="20" w:after="20" w:line="360" w:lineRule="exact"/>
        <w:ind w:firstLine="567"/>
      </w:pPr>
      <w:r w:rsidRPr="00E324B0">
        <w:t>* Xuất xứ: Việt Nam</w:t>
      </w:r>
    </w:p>
    <w:p w14:paraId="313A1204" w14:textId="77777777" w:rsidR="009809B8" w:rsidRPr="00E324B0" w:rsidRDefault="009809B8" w:rsidP="009809B8">
      <w:pPr>
        <w:pStyle w:val="BodyText"/>
        <w:tabs>
          <w:tab w:val="left" w:pos="520"/>
        </w:tabs>
        <w:spacing w:before="20" w:after="20" w:line="360" w:lineRule="exact"/>
        <w:ind w:firstLine="567"/>
      </w:pPr>
      <w:r w:rsidRPr="00E324B0">
        <w:t>* Hãng sản xuất: Anco hoặc tương đương</w:t>
      </w:r>
    </w:p>
    <w:p w14:paraId="1BD1EAB6" w14:textId="77777777" w:rsidR="009809B8" w:rsidRPr="00E324B0" w:rsidRDefault="009809B8" w:rsidP="009809B8">
      <w:pPr>
        <w:pStyle w:val="BodyText"/>
        <w:tabs>
          <w:tab w:val="left" w:pos="520"/>
        </w:tabs>
        <w:spacing w:before="20" w:after="20" w:line="360" w:lineRule="exact"/>
        <w:ind w:firstLine="567"/>
      </w:pPr>
      <w:r w:rsidRPr="00E324B0">
        <w:t>* Đặc tính kỹ thuật:</w:t>
      </w:r>
    </w:p>
    <w:p w14:paraId="5F2617FD" w14:textId="77777777" w:rsidR="009809B8" w:rsidRPr="00E324B0" w:rsidRDefault="009809B8" w:rsidP="009809B8">
      <w:pPr>
        <w:pStyle w:val="BodyText"/>
        <w:tabs>
          <w:tab w:val="left" w:pos="520"/>
        </w:tabs>
        <w:spacing w:before="20" w:after="20" w:line="360" w:lineRule="exact"/>
        <w:ind w:firstLine="567"/>
      </w:pPr>
      <w:r w:rsidRPr="00E324B0">
        <w:t xml:space="preserve">- </w:t>
      </w:r>
      <w:r w:rsidR="003E1206" w:rsidRPr="00981592">
        <w:t>Khối lưu trữ dữ liệu giao thông tại biên: Thiết bị lưu trữ chuyên dụng dung lượng 4 TB (nếu chủ đầu tư muốn tăng thời gian lưu trữ thì có thể bổ sung thêm dung lượng ổ cứng), chuẩn giao tiếp SATA 3 (6 Gb/s max), tốc độ quay 5.400 RPM, bộ đệm 64 MB Cache, dành riêng cho việc lưu trữ dữ liệu từ các khối thu thập hình ảnh</w:t>
      </w:r>
      <w:r w:rsidRPr="00E324B0">
        <w:t>.</w:t>
      </w:r>
    </w:p>
    <w:p w14:paraId="537336E0" w14:textId="77777777" w:rsidR="003E1206" w:rsidRDefault="009809B8" w:rsidP="009809B8">
      <w:pPr>
        <w:pStyle w:val="BodyText"/>
        <w:tabs>
          <w:tab w:val="left" w:pos="520"/>
        </w:tabs>
        <w:spacing w:before="20" w:after="20" w:line="360" w:lineRule="exact"/>
        <w:ind w:firstLine="567"/>
      </w:pPr>
      <w:r w:rsidRPr="00E324B0">
        <w:t xml:space="preserve">- </w:t>
      </w:r>
      <w:r w:rsidR="003E1206" w:rsidRPr="00981592">
        <w:t>Khối ghi dữ liệu tại biên không cần IP tĩnh: Sử dụng máy tính nhúng AI CPU: 4-core, 64 bit CPU ARM A57; RAM: 2 GB 128-bit LPDDR4x 51,2 GB/s; Storage: MicroSD 64 GB với khả năng mở rộng; Video Encode: 4K @ 30 | 4x 1080p @ 30 | 9x 720p @ 30 (H.264/H.265); Connectivity: Gigabit Ethernet, M.2 Key E; Display: HDMI and DP; USB: 4x USB 3.1, USB 2.0 Micro-B; Voltage Input: 5 V; Power: 10 W - 20 W</w:t>
      </w:r>
      <w:r w:rsidRPr="00E324B0">
        <w:t xml:space="preserve">; </w:t>
      </w:r>
      <w:r w:rsidR="00D27D78">
        <w:t>giả lập IP tĩnh.</w:t>
      </w:r>
    </w:p>
    <w:p w14:paraId="060D13C8" w14:textId="77777777" w:rsidR="003E1206" w:rsidRDefault="003E1206" w:rsidP="009809B8">
      <w:pPr>
        <w:pStyle w:val="BodyText"/>
        <w:tabs>
          <w:tab w:val="left" w:pos="520"/>
        </w:tabs>
        <w:spacing w:before="20" w:after="20" w:line="360" w:lineRule="exact"/>
        <w:ind w:firstLine="567"/>
      </w:pPr>
      <w:r>
        <w:t xml:space="preserve">- </w:t>
      </w:r>
      <w:r w:rsidR="009809B8" w:rsidRPr="00E324B0">
        <w:t xml:space="preserve">Vỏ hộp nhôm Máy tính nhúng được gia công bằng CNC, có tản nhiệt và quạt làm mát và phụ kiện khác đi kèm; </w:t>
      </w:r>
    </w:p>
    <w:p w14:paraId="3EBCA26B" w14:textId="77777777" w:rsidR="003E1206" w:rsidRDefault="003E1206" w:rsidP="009809B8">
      <w:pPr>
        <w:pStyle w:val="BodyText"/>
        <w:tabs>
          <w:tab w:val="left" w:pos="520"/>
        </w:tabs>
        <w:spacing w:before="20" w:after="20" w:line="360" w:lineRule="exact"/>
        <w:ind w:firstLine="567"/>
      </w:pPr>
      <w:r>
        <w:t xml:space="preserve">- </w:t>
      </w:r>
      <w:r w:rsidR="009809B8" w:rsidRPr="00E324B0">
        <w:t>Với việc sử dụng máy tính nhúng AI đặt ngay tại nút và kết nối với camera thông qua mạng LAN nội bộ sẽ giải quyết được các vấn đề sau:</w:t>
      </w:r>
    </w:p>
    <w:p w14:paraId="65AFB6A4" w14:textId="77777777" w:rsidR="003E1206" w:rsidRDefault="003E1206" w:rsidP="009809B8">
      <w:pPr>
        <w:pStyle w:val="BodyText"/>
        <w:tabs>
          <w:tab w:val="left" w:pos="520"/>
        </w:tabs>
        <w:spacing w:before="20" w:after="20" w:line="360" w:lineRule="exact"/>
        <w:ind w:firstLine="567"/>
      </w:pPr>
      <w:r>
        <w:t xml:space="preserve"> + </w:t>
      </w:r>
      <w:r w:rsidR="009809B8" w:rsidRPr="00E324B0">
        <w:t xml:space="preserve">Duy trì được độ ổn định kết nối giữa camera và máy tính nhúng; </w:t>
      </w:r>
    </w:p>
    <w:p w14:paraId="20FE8E44" w14:textId="77777777" w:rsidR="003E1206" w:rsidRDefault="003E1206" w:rsidP="009809B8">
      <w:pPr>
        <w:pStyle w:val="BodyText"/>
        <w:tabs>
          <w:tab w:val="left" w:pos="520"/>
        </w:tabs>
        <w:spacing w:before="20" w:after="20" w:line="360" w:lineRule="exact"/>
        <w:ind w:firstLine="567"/>
      </w:pPr>
      <w:r>
        <w:t xml:space="preserve">+ </w:t>
      </w:r>
      <w:r w:rsidR="009809B8" w:rsidRPr="00E324B0">
        <w:t xml:space="preserve">Cách ly Camera kết nối trực tiếp mới mạng Internet để đảm bảo bảo mật dữ liệu tránh can thiệp từ bên ngoài; </w:t>
      </w:r>
    </w:p>
    <w:p w14:paraId="60A494A0" w14:textId="77777777" w:rsidR="003E1206" w:rsidRDefault="003E1206" w:rsidP="009809B8">
      <w:pPr>
        <w:pStyle w:val="BodyText"/>
        <w:tabs>
          <w:tab w:val="left" w:pos="520"/>
        </w:tabs>
        <w:spacing w:before="20" w:after="20" w:line="360" w:lineRule="exact"/>
        <w:ind w:firstLine="567"/>
      </w:pPr>
      <w:r>
        <w:rPr>
          <w:highlight w:val="red"/>
        </w:rPr>
        <w:t>Đề nghị xóa. + Các thuật toán AI được xử lý và lưu trữ tại thiết bị máy tính nhúng, chỉ các sự kiện hoặc dữ liệu đã phân tích mới được gửi về máy chủ, qua đó giúp giảm tải băng thông truyền dẫn và không yêu cầu hệ thống máy chủ có cấu hình quá cao, không bị ảnh hưởng khi đường truyền từ tủ đến máy chủ gặp sự cố;</w:t>
      </w:r>
    </w:p>
    <w:p w14:paraId="24E6BABC" w14:textId="77777777" w:rsidR="009809B8" w:rsidRPr="00E324B0" w:rsidRDefault="003E1206" w:rsidP="009809B8">
      <w:pPr>
        <w:pStyle w:val="BodyText"/>
        <w:tabs>
          <w:tab w:val="left" w:pos="520"/>
        </w:tabs>
        <w:spacing w:before="20" w:after="20" w:line="360" w:lineRule="exact"/>
        <w:ind w:firstLine="567"/>
      </w:pPr>
      <w:r>
        <w:rPr>
          <w:highlight w:val="red"/>
        </w:rPr>
        <w:t xml:space="preserve">+ Một máy tính nhúng có thể xử lý từ 2 luồng camera cho phép xử lý nhiều bài toán AI trên 1 máy tính nhúng. [Đề nghị xóa] </w:t>
      </w:r>
      <w:r>
        <w:t>Việc lưu trữ video tại biên để xem lại khi cần thiết giúp giảm tải cho server.</w:t>
      </w:r>
    </w:p>
    <w:p>
      <w:r>
        <w:rPr>
          <w:highlight w:val="yellow"/>
        </w:rPr>
        <w:t>Máy tính nhúng trong tủ lưu video tại chỗ và đẩy hình khi ca trực yêu cầu xem trực tiếp. Nhận biển số và đếm xe do camera thực hiện.</w:t>
      </w:r>
    </w:p>
    <w:p w14:paraId="42967465" w14:textId="77777777" w:rsidR="009809B8" w:rsidRPr="00E324B0" w:rsidRDefault="009809B8" w:rsidP="009809B8">
      <w:pPr>
        <w:pStyle w:val="BodyText"/>
        <w:tabs>
          <w:tab w:val="left" w:pos="520"/>
        </w:tabs>
        <w:spacing w:before="20" w:after="20" w:line="360" w:lineRule="exact"/>
        <w:ind w:firstLine="567"/>
      </w:pPr>
      <w:r w:rsidRPr="00E324B0">
        <w:t>- Khối truyền hình ảnh về trung tâm sử dụng công nghệ không dây: Bảo mật: WPA, WPA, MAC; Có 01 khe cắm thẻ Sim; Tốc độ cao, download lên tới 100Mbps và Upload lên tới 50Mbps; 04 cổng Lan cho đường mạng hữu tuyến; thiết bị Anten thu sóng; Sử dụng đường hạ tầng mạng 4G… của nhà mạng viễn thông để thuê bao băng thông truyền hình ảnh/dữ liệu về trung tâm điều khiển (Server đặt tại Việt Nam); Yêu cầu đường truyền đảm bảo bảo mật dữ liệu theo quy định của pháp luật; Video truyền về trung tâm phải được xử lý tại biên và có thể chỉ truyền theo sự kiện để đảm bảo băng thông và bảo mật…</w:t>
      </w:r>
    </w:p>
    <w:p w14:paraId="20FC2614" w14:textId="77777777" w:rsidR="00000A62" w:rsidRPr="00E324B0" w:rsidRDefault="003E039F" w:rsidP="00D27D78">
      <w:pPr>
        <w:tabs>
          <w:tab w:val="left" w:pos="426"/>
          <w:tab w:val="left" w:pos="709"/>
          <w:tab w:val="left" w:pos="851"/>
        </w:tabs>
        <w:spacing w:line="360" w:lineRule="exact"/>
        <w:ind w:left="567"/>
        <w:jc w:val="both"/>
        <w:rPr>
          <w:rFonts w:ascii="Times New Roman" w:hAnsi="Times New Roman"/>
          <w:sz w:val="26"/>
          <w:szCs w:val="26"/>
        </w:rPr>
      </w:pPr>
      <w:bookmarkStart w:id="174" w:name="_Hlk228374727"/>
      <w:bookmarkEnd w:id="172"/>
      <w:bookmarkEnd w:id="173"/>
      <w:r>
        <w:rPr>
          <w:rFonts w:ascii="Times New Roman" w:hAnsi="Times New Roman"/>
          <w:sz w:val="26"/>
          <w:szCs w:val="26"/>
        </w:rPr>
        <w:t>7</w:t>
      </w:r>
      <w:r w:rsidR="00D27D78">
        <w:rPr>
          <w:rFonts w:ascii="Times New Roman" w:hAnsi="Times New Roman"/>
          <w:sz w:val="26"/>
          <w:szCs w:val="26"/>
        </w:rPr>
        <w:t xml:space="preserve">) </w:t>
      </w:r>
      <w:r w:rsidR="00000A62" w:rsidRPr="00E324B0">
        <w:rPr>
          <w:rFonts w:ascii="Times New Roman" w:hAnsi="Times New Roman"/>
          <w:sz w:val="26"/>
          <w:szCs w:val="26"/>
        </w:rPr>
        <w:t>Bộ gá bắt Khối thu thập hình ảnh (mạ kẽm nhúng nóng).</w:t>
      </w:r>
    </w:p>
    <w:p w14:paraId="044D8983" w14:textId="77777777" w:rsidR="00000A62" w:rsidRPr="00E324B0" w:rsidRDefault="00000A62" w:rsidP="00000A62">
      <w:pPr>
        <w:pStyle w:val="BodyText"/>
        <w:tabs>
          <w:tab w:val="left" w:pos="520"/>
        </w:tabs>
        <w:spacing w:before="20" w:after="20" w:line="360" w:lineRule="exact"/>
        <w:ind w:firstLine="567"/>
      </w:pPr>
      <w:r w:rsidRPr="00E324B0">
        <w:t>* Xuất xứ: Việt Nam.</w:t>
      </w:r>
    </w:p>
    <w:p w14:paraId="2DA11B91" w14:textId="77777777" w:rsidR="00000A62" w:rsidRPr="00E324B0" w:rsidRDefault="00000A62" w:rsidP="00000A62">
      <w:pPr>
        <w:pStyle w:val="BodyText"/>
        <w:tabs>
          <w:tab w:val="left" w:pos="520"/>
        </w:tabs>
        <w:spacing w:before="20" w:after="20" w:line="360" w:lineRule="exact"/>
        <w:ind w:firstLine="567"/>
      </w:pPr>
      <w:r w:rsidRPr="00E324B0">
        <w:t>* Hãng sản xuất: Anco hoặc tương đương.</w:t>
      </w:r>
    </w:p>
    <w:p w14:paraId="18AB4D44" w14:textId="77777777" w:rsidR="00000A62" w:rsidRPr="00E324B0" w:rsidRDefault="00000A62" w:rsidP="00000A62">
      <w:pPr>
        <w:pStyle w:val="BodyText"/>
        <w:tabs>
          <w:tab w:val="left" w:pos="520"/>
        </w:tabs>
        <w:spacing w:before="20" w:after="20" w:line="360" w:lineRule="exact"/>
        <w:ind w:firstLine="567"/>
      </w:pPr>
      <w:r w:rsidRPr="00E324B0">
        <w:t>* Đặc tính kỹ thuật:</w:t>
      </w:r>
    </w:p>
    <w:p w14:paraId="7EBFD708" w14:textId="77777777" w:rsidR="00000A62" w:rsidRPr="00E324B0" w:rsidRDefault="00000A62" w:rsidP="00000A62">
      <w:pPr>
        <w:pStyle w:val="BodyText"/>
        <w:tabs>
          <w:tab w:val="left" w:pos="520"/>
        </w:tabs>
        <w:spacing w:before="20" w:after="20" w:line="360" w:lineRule="exact"/>
        <w:ind w:firstLine="567"/>
      </w:pPr>
      <w:r w:rsidRPr="00E324B0">
        <w:t>Ống thép mạ kẽm D42-48 dày 1,2mm; Bản mã lắp Camera dày 2mm; Tai lắp đặt với tay vươn cột đèn dày 2mm.</w:t>
      </w:r>
    </w:p>
    <w:p w14:paraId="20A949FD" w14:textId="77777777" w:rsidR="00000A62" w:rsidRPr="00E324B0" w:rsidRDefault="003E039F" w:rsidP="00D27D78">
      <w:pPr>
        <w:tabs>
          <w:tab w:val="left" w:pos="426"/>
          <w:tab w:val="left" w:pos="709"/>
          <w:tab w:val="left" w:pos="851"/>
        </w:tabs>
        <w:spacing w:line="360" w:lineRule="exact"/>
        <w:ind w:left="567"/>
        <w:jc w:val="both"/>
        <w:rPr>
          <w:rFonts w:ascii="Times New Roman" w:hAnsi="Times New Roman"/>
          <w:sz w:val="26"/>
          <w:szCs w:val="26"/>
        </w:rPr>
      </w:pPr>
      <w:r>
        <w:rPr>
          <w:rFonts w:ascii="Times New Roman" w:hAnsi="Times New Roman"/>
          <w:sz w:val="26"/>
          <w:szCs w:val="26"/>
        </w:rPr>
        <w:t>8</w:t>
      </w:r>
      <w:r w:rsidR="00D27D78">
        <w:rPr>
          <w:rFonts w:ascii="Times New Roman" w:hAnsi="Times New Roman"/>
          <w:sz w:val="26"/>
          <w:szCs w:val="26"/>
        </w:rPr>
        <w:t xml:space="preserve">) </w:t>
      </w:r>
      <w:r w:rsidR="00000A62" w:rsidRPr="00E324B0">
        <w:rPr>
          <w:rFonts w:ascii="Times New Roman" w:hAnsi="Times New Roman"/>
          <w:sz w:val="26"/>
          <w:szCs w:val="26"/>
        </w:rPr>
        <w:t>Cột đèn tín hiệu thép mạ kẽm cao 6,2m vươn 6m</w:t>
      </w:r>
    </w:p>
    <w:p w14:paraId="198840F6" w14:textId="77777777" w:rsidR="00000A62" w:rsidRPr="00E324B0" w:rsidRDefault="00000A62" w:rsidP="00000A62">
      <w:pPr>
        <w:pStyle w:val="BodyText"/>
        <w:tabs>
          <w:tab w:val="left" w:pos="520"/>
        </w:tabs>
        <w:spacing w:before="20" w:after="20" w:line="360" w:lineRule="exact"/>
        <w:ind w:firstLine="567"/>
      </w:pPr>
      <w:r w:rsidRPr="00E324B0">
        <w:t>* Xuất xứ: Việt Nam.</w:t>
      </w:r>
    </w:p>
    <w:p w14:paraId="1B30CCE0" w14:textId="77777777" w:rsidR="00000A62" w:rsidRPr="00E324B0" w:rsidRDefault="00000A62" w:rsidP="00000A62">
      <w:pPr>
        <w:pStyle w:val="BodyText"/>
        <w:tabs>
          <w:tab w:val="left" w:pos="520"/>
        </w:tabs>
        <w:spacing w:before="20" w:after="20" w:line="360" w:lineRule="exact"/>
        <w:ind w:firstLine="567"/>
      </w:pPr>
      <w:r w:rsidRPr="00E324B0">
        <w:t>* Hãng sản xuất: Hapulico hoặc tương đương.</w:t>
      </w:r>
    </w:p>
    <w:p w14:paraId="3A3066FF" w14:textId="77777777" w:rsidR="00000A62" w:rsidRPr="00E324B0" w:rsidRDefault="00000A62" w:rsidP="00000A62">
      <w:pPr>
        <w:pStyle w:val="BodyText"/>
        <w:tabs>
          <w:tab w:val="left" w:pos="520"/>
        </w:tabs>
        <w:spacing w:before="20" w:after="20" w:line="360" w:lineRule="exact"/>
        <w:ind w:firstLine="567"/>
      </w:pPr>
      <w:r w:rsidRPr="00E324B0">
        <w:t>* Đặc tính kỹ thuật:</w:t>
      </w:r>
    </w:p>
    <w:p w14:paraId="6DEC1243" w14:textId="77777777" w:rsidR="00000A62" w:rsidRPr="00E324B0" w:rsidRDefault="00000A62" w:rsidP="00000A62">
      <w:pPr>
        <w:pStyle w:val="BodyText"/>
        <w:tabs>
          <w:tab w:val="left" w:pos="520"/>
        </w:tabs>
        <w:spacing w:before="20" w:after="20" w:line="360" w:lineRule="exact"/>
        <w:ind w:firstLine="567"/>
      </w:pPr>
      <w:r w:rsidRPr="00E324B0">
        <w:t>Cột đèn cao 6,2 m, thép dày 5mm; Cần vươn 6 m, thép dày 5 mm; Đường kính thân cột (gốc/ngọn): Ø262/173 mm; Đường kính cần vươn (gốc/ngọn): Ø164/80 mm; Mặt bích đế D500 x 20 mm, khoảng cách tâm lỗ bulong 8 lỗ x D400 mm, 08 gân tăng cường cao 200 mm dày 10 mm; Mặt bích tay vươn (278 x 278 x 18) mm, 04 gân tăng cường tay vươn cao 100 mm dày 10 mm; Nắp cửa cột cách đế 900 mm; Vật liệu thép cột: JIS G3101 SS400, mạ kẽm nhúng nóng: ASTM A123.</w:t>
      </w:r>
    </w:p>
    <w:p w14:paraId="14857513" w14:textId="77777777" w:rsidR="00000A62" w:rsidRPr="00E324B0" w:rsidRDefault="003E039F" w:rsidP="00D27D78">
      <w:pPr>
        <w:tabs>
          <w:tab w:val="left" w:pos="426"/>
          <w:tab w:val="left" w:pos="709"/>
          <w:tab w:val="left" w:pos="851"/>
        </w:tabs>
        <w:spacing w:line="360" w:lineRule="exact"/>
        <w:ind w:left="567"/>
        <w:jc w:val="both"/>
        <w:rPr>
          <w:rFonts w:ascii="Times New Roman" w:hAnsi="Times New Roman"/>
          <w:sz w:val="26"/>
          <w:szCs w:val="26"/>
        </w:rPr>
      </w:pPr>
      <w:r>
        <w:rPr>
          <w:rFonts w:ascii="Times New Roman" w:hAnsi="Times New Roman"/>
          <w:sz w:val="26"/>
          <w:szCs w:val="26"/>
        </w:rPr>
        <w:t>9</w:t>
      </w:r>
      <w:r w:rsidR="00D27D78">
        <w:rPr>
          <w:rFonts w:ascii="Times New Roman" w:hAnsi="Times New Roman"/>
          <w:sz w:val="26"/>
          <w:szCs w:val="26"/>
        </w:rPr>
        <w:t xml:space="preserve">) </w:t>
      </w:r>
      <w:r w:rsidR="00000A62" w:rsidRPr="00E324B0">
        <w:rPr>
          <w:rFonts w:ascii="Times New Roman" w:hAnsi="Times New Roman"/>
          <w:sz w:val="26"/>
          <w:szCs w:val="26"/>
        </w:rPr>
        <w:t>Cột đèn tín hiệu thép mạ kẽm cao 6,2m vươn 7m.</w:t>
      </w:r>
    </w:p>
    <w:p w14:paraId="5EE9208F" w14:textId="77777777" w:rsidR="00000A62" w:rsidRPr="00E324B0" w:rsidRDefault="00000A62" w:rsidP="00000A62">
      <w:pPr>
        <w:pStyle w:val="BodyText"/>
        <w:tabs>
          <w:tab w:val="left" w:pos="520"/>
        </w:tabs>
        <w:spacing w:before="20" w:after="20" w:line="360" w:lineRule="exact"/>
        <w:ind w:firstLine="567"/>
      </w:pPr>
      <w:r w:rsidRPr="00E324B0">
        <w:t>* Xuất xứ: Việt Nam.</w:t>
      </w:r>
    </w:p>
    <w:p w14:paraId="3092F2CE" w14:textId="77777777" w:rsidR="00000A62" w:rsidRPr="00E324B0" w:rsidRDefault="00000A62" w:rsidP="00F040F7">
      <w:pPr>
        <w:pStyle w:val="BodyText"/>
        <w:tabs>
          <w:tab w:val="left" w:pos="520"/>
        </w:tabs>
        <w:spacing w:before="20" w:after="20" w:line="360" w:lineRule="exact"/>
        <w:ind w:firstLine="567"/>
      </w:pPr>
      <w:r w:rsidRPr="00E324B0">
        <w:t>* Hãng sản xuất: Hapulico hoặc tương đương.</w:t>
      </w:r>
    </w:p>
    <w:p w14:paraId="10798F0C" w14:textId="77777777" w:rsidR="00000A62" w:rsidRPr="00E324B0" w:rsidRDefault="00000A62" w:rsidP="00F040F7">
      <w:pPr>
        <w:pStyle w:val="BodyText"/>
        <w:tabs>
          <w:tab w:val="left" w:pos="520"/>
        </w:tabs>
        <w:spacing w:before="20" w:after="20" w:line="360" w:lineRule="exact"/>
        <w:ind w:firstLine="567"/>
      </w:pPr>
      <w:r w:rsidRPr="00E324B0">
        <w:t>* Đặc tính kỹ thuật:</w:t>
      </w:r>
    </w:p>
    <w:p w14:paraId="22717A68" w14:textId="77777777" w:rsidR="00000A62" w:rsidRPr="00E324B0" w:rsidRDefault="00000A62" w:rsidP="00F040F7">
      <w:pPr>
        <w:pStyle w:val="BodyText"/>
        <w:tabs>
          <w:tab w:val="left" w:pos="520"/>
        </w:tabs>
        <w:spacing w:before="20" w:after="20" w:line="360" w:lineRule="exact"/>
        <w:ind w:firstLine="567"/>
      </w:pPr>
      <w:r w:rsidRPr="00E324B0">
        <w:t xml:space="preserve">Cột đèn cao 6,2 m, thép dày 6 mm; Cần vươn 7 m, thép dày 5 mm; Đường kính thân cột (gốc/ngọn): Ø262/173 mm; Đường kính cần vươn (gốc/ngọn): Ø178/80 mm; Mặt bích đế D500 x 20 mm, khoảng cách tâm lỗ bulong 8 lỗ x D400 mm, 08 gân tăng cường cao 200 mm dày 10 mm; Mặt bích tay vươn (278 x 278 x 18) mm, 04 gân tăng cường tay vươn cao </w:t>
      </w:r>
      <w:r w:rsidRPr="00E324B0">
        <w:lastRenderedPageBreak/>
        <w:t>100 mm dày 10 mm; Nắp cửa cột cách đế 900 mm; Vật liệu thép cột: JIS G3101 SS400, mạ kẽm nhúng nóng: ASTM A123.</w:t>
      </w:r>
    </w:p>
    <w:p w14:paraId="7671A059" w14:textId="77777777" w:rsidR="00000A62" w:rsidRPr="00E324B0" w:rsidRDefault="00D27D78" w:rsidP="00F040F7">
      <w:pPr>
        <w:tabs>
          <w:tab w:val="left" w:pos="426"/>
          <w:tab w:val="left" w:pos="709"/>
          <w:tab w:val="left" w:pos="851"/>
        </w:tabs>
        <w:spacing w:line="360" w:lineRule="exact"/>
        <w:ind w:firstLine="567"/>
        <w:jc w:val="both"/>
        <w:rPr>
          <w:rFonts w:ascii="Times New Roman" w:hAnsi="Times New Roman"/>
          <w:sz w:val="26"/>
          <w:szCs w:val="26"/>
        </w:rPr>
      </w:pPr>
      <w:r>
        <w:rPr>
          <w:rFonts w:ascii="Times New Roman" w:hAnsi="Times New Roman"/>
          <w:sz w:val="26"/>
          <w:szCs w:val="26"/>
        </w:rPr>
        <w:t>1</w:t>
      </w:r>
      <w:r w:rsidR="003E039F">
        <w:rPr>
          <w:rFonts w:ascii="Times New Roman" w:hAnsi="Times New Roman"/>
          <w:sz w:val="26"/>
          <w:szCs w:val="26"/>
        </w:rPr>
        <w:t>0</w:t>
      </w:r>
      <w:r>
        <w:rPr>
          <w:rFonts w:ascii="Times New Roman" w:hAnsi="Times New Roman"/>
          <w:sz w:val="26"/>
          <w:szCs w:val="26"/>
        </w:rPr>
        <w:t xml:space="preserve">) </w:t>
      </w:r>
      <w:r w:rsidR="00000A62" w:rsidRPr="00E324B0">
        <w:rPr>
          <w:rFonts w:ascii="Times New Roman" w:hAnsi="Times New Roman"/>
          <w:sz w:val="26"/>
          <w:szCs w:val="26"/>
        </w:rPr>
        <w:t>Cột đèn tín hiệu thép mạ kẽm cao 6,2m vươn 8m.</w:t>
      </w:r>
    </w:p>
    <w:p w14:paraId="00217BDC" w14:textId="77777777" w:rsidR="00000A62" w:rsidRPr="00E324B0" w:rsidRDefault="00000A62" w:rsidP="00F040F7">
      <w:pPr>
        <w:pStyle w:val="BodyText"/>
        <w:tabs>
          <w:tab w:val="left" w:pos="520"/>
        </w:tabs>
        <w:spacing w:before="20" w:after="20" w:line="360" w:lineRule="exact"/>
        <w:ind w:firstLine="567"/>
      </w:pPr>
      <w:r w:rsidRPr="00E324B0">
        <w:t>* Xuất xứ: Việt Nam.</w:t>
      </w:r>
    </w:p>
    <w:p w14:paraId="1F994E69" w14:textId="77777777" w:rsidR="00000A62" w:rsidRPr="00E324B0" w:rsidRDefault="00000A62" w:rsidP="00F040F7">
      <w:pPr>
        <w:pStyle w:val="BodyText"/>
        <w:tabs>
          <w:tab w:val="left" w:pos="520"/>
        </w:tabs>
        <w:spacing w:before="20" w:after="20" w:line="360" w:lineRule="exact"/>
        <w:ind w:firstLine="567"/>
      </w:pPr>
      <w:r w:rsidRPr="00E324B0">
        <w:t>* Hãng sản xuất: Hapulico hoặc tương đương.</w:t>
      </w:r>
    </w:p>
    <w:p w14:paraId="5761E16B" w14:textId="77777777" w:rsidR="00000A62" w:rsidRPr="004D7B48" w:rsidRDefault="00000A62" w:rsidP="00F040F7">
      <w:pPr>
        <w:pStyle w:val="BodyText"/>
        <w:tabs>
          <w:tab w:val="left" w:pos="520"/>
        </w:tabs>
        <w:spacing w:before="20" w:after="20" w:line="360" w:lineRule="exact"/>
        <w:ind w:firstLine="567"/>
      </w:pPr>
      <w:r w:rsidRPr="004D7B48">
        <w:t>* Đặc tính kỹ thuật:</w:t>
      </w:r>
    </w:p>
    <w:p w14:paraId="6111B4D7" w14:textId="77777777" w:rsidR="00000A62" w:rsidRPr="004D7B48" w:rsidRDefault="00000A62" w:rsidP="00F040F7">
      <w:pPr>
        <w:pStyle w:val="BodyText"/>
        <w:tabs>
          <w:tab w:val="left" w:pos="520"/>
        </w:tabs>
        <w:spacing w:before="20" w:after="20" w:line="360" w:lineRule="exact"/>
        <w:ind w:firstLine="567"/>
      </w:pPr>
      <w:r w:rsidRPr="004D7B48">
        <w:t>Cột đèn cao 6,2 m, thép dày 6 mm; Cần vươn 8 m, thép dày 5 mm; đường kính thân cột (gốc/ngọn): Ø307/220mm; đường kính cần vươn (gốc/ngọn): Ø208/80mm; Mặt bích đế D500x20mm; Khoảng cách tâm lỗ bulong 8 lỗ phi 30; 8 Gân tăng cường cao 200mm dày 10mm; Mặt bích tay vươn: 310 x 310 x 25mm; 04 Gân tăng cường tay vươn cao 100mm dày 10mm; Nắp cửa cột cách đế 900 mm; Vật liệu thép cột: JIS G3101 SS400, mạ kẽm nhúng nóng: ASTM A123.</w:t>
      </w:r>
    </w:p>
    <w:p w14:paraId="7F537651" w14:textId="77777777" w:rsidR="00000A62" w:rsidRPr="004D7B48" w:rsidRDefault="008631B5" w:rsidP="00F040F7">
      <w:pPr>
        <w:tabs>
          <w:tab w:val="left" w:pos="426"/>
          <w:tab w:val="left" w:pos="709"/>
          <w:tab w:val="left" w:pos="851"/>
        </w:tabs>
        <w:spacing w:line="360" w:lineRule="exact"/>
        <w:ind w:firstLine="567"/>
        <w:jc w:val="both"/>
        <w:rPr>
          <w:rFonts w:ascii="Times New Roman" w:hAnsi="Times New Roman"/>
          <w:sz w:val="26"/>
          <w:szCs w:val="26"/>
        </w:rPr>
      </w:pPr>
      <w:r>
        <w:rPr>
          <w:rFonts w:ascii="Times New Roman" w:hAnsi="Times New Roman"/>
          <w:sz w:val="26"/>
          <w:szCs w:val="26"/>
        </w:rPr>
        <w:t>1</w:t>
      </w:r>
      <w:r w:rsidR="003E039F">
        <w:rPr>
          <w:rFonts w:ascii="Times New Roman" w:hAnsi="Times New Roman"/>
          <w:sz w:val="26"/>
          <w:szCs w:val="26"/>
        </w:rPr>
        <w:t>1</w:t>
      </w:r>
      <w:r>
        <w:rPr>
          <w:rFonts w:ascii="Times New Roman" w:hAnsi="Times New Roman"/>
          <w:sz w:val="26"/>
          <w:szCs w:val="26"/>
        </w:rPr>
        <w:t xml:space="preserve">) </w:t>
      </w:r>
      <w:r w:rsidR="00000A62" w:rsidRPr="004D7B48">
        <w:rPr>
          <w:rFonts w:ascii="Times New Roman" w:hAnsi="Times New Roman"/>
          <w:sz w:val="26"/>
          <w:szCs w:val="26"/>
        </w:rPr>
        <w:t>Dây Cat6</w:t>
      </w:r>
      <w:r w:rsidR="00D27D78">
        <w:rPr>
          <w:rFonts w:ascii="Times New Roman" w:hAnsi="Times New Roman"/>
          <w:sz w:val="26"/>
          <w:szCs w:val="26"/>
        </w:rPr>
        <w:t xml:space="preserve"> đi trong cột </w:t>
      </w:r>
      <w:r w:rsidR="00000A62" w:rsidRPr="004D7B48">
        <w:rPr>
          <w:rFonts w:ascii="Times New Roman" w:hAnsi="Times New Roman"/>
          <w:sz w:val="26"/>
          <w:szCs w:val="26"/>
        </w:rPr>
        <w:t>.</w:t>
      </w:r>
    </w:p>
    <w:p w14:paraId="3FEEF5F1" w14:textId="77777777" w:rsidR="00000A62" w:rsidRPr="004D7B48" w:rsidRDefault="00000A62" w:rsidP="00F040F7">
      <w:pPr>
        <w:pStyle w:val="BodyText"/>
        <w:tabs>
          <w:tab w:val="left" w:pos="520"/>
        </w:tabs>
        <w:spacing w:before="20" w:after="20" w:line="360" w:lineRule="exact"/>
        <w:ind w:firstLine="567"/>
      </w:pPr>
      <w:r w:rsidRPr="004D7B48">
        <w:t>* Xuất xứ: Trung Quốc</w:t>
      </w:r>
    </w:p>
    <w:p w14:paraId="4D5DE369" w14:textId="77777777" w:rsidR="00000A62" w:rsidRPr="004D7B48" w:rsidRDefault="00000A62" w:rsidP="00F040F7">
      <w:pPr>
        <w:pStyle w:val="BodyText"/>
        <w:tabs>
          <w:tab w:val="left" w:pos="520"/>
        </w:tabs>
        <w:spacing w:before="20" w:after="20" w:line="360" w:lineRule="exact"/>
        <w:ind w:firstLine="567"/>
      </w:pPr>
      <w:r w:rsidRPr="004D7B48">
        <w:t xml:space="preserve">* Hãng sản xuất: </w:t>
      </w:r>
      <w:r w:rsidR="00D27D78" w:rsidRPr="00D27D78">
        <w:t>Dintek</w:t>
      </w:r>
      <w:r w:rsidRPr="004D7B48">
        <w:t xml:space="preserve"> hoặc tương đương.</w:t>
      </w:r>
    </w:p>
    <w:p w14:paraId="25EA0A37" w14:textId="77777777" w:rsidR="00000A62" w:rsidRPr="004D7B48" w:rsidRDefault="00000A62" w:rsidP="00F040F7">
      <w:pPr>
        <w:pStyle w:val="BodyText"/>
        <w:tabs>
          <w:tab w:val="left" w:pos="520"/>
        </w:tabs>
        <w:spacing w:before="20" w:after="20" w:line="360" w:lineRule="exact"/>
        <w:ind w:firstLine="567"/>
      </w:pPr>
      <w:r w:rsidRPr="004D7B48">
        <w:t xml:space="preserve">* Đặc tính kỹ thuật: </w:t>
      </w:r>
      <w:r w:rsidR="008631B5">
        <w:t>1×CAT6/UTP; Dây cáp mạng chuẩn Cat.6, với 4 cập dây, đường kính lõi chuẩn 23AWG; Chạy được tốc độ 1Gbps trong khoảng cách 100m; Hỗ trợ cấp nguồn qua Ethernet (PoE); Chất liệu dây dẫn: đồng; Vật liệu vỏ bọc: PVC</w:t>
      </w:r>
    </w:p>
    <w:p w14:paraId="1E969602" w14:textId="77777777" w:rsidR="002C74D8" w:rsidRPr="00652C43" w:rsidRDefault="00594A92" w:rsidP="00F040F7">
      <w:pPr>
        <w:pStyle w:val="BodyText"/>
        <w:tabs>
          <w:tab w:val="left" w:pos="284"/>
          <w:tab w:val="left" w:pos="851"/>
        </w:tabs>
        <w:spacing w:line="360" w:lineRule="exact"/>
        <w:ind w:firstLine="567"/>
        <w:rPr>
          <w:b/>
        </w:rPr>
      </w:pPr>
      <w:bookmarkStart w:id="175" w:name="_Hlk230540076"/>
      <w:bookmarkEnd w:id="174"/>
      <w:r w:rsidRPr="00652C43">
        <w:rPr>
          <w:b/>
        </w:rPr>
        <w:t>1</w:t>
      </w:r>
      <w:r w:rsidR="003E039F">
        <w:rPr>
          <w:b/>
        </w:rPr>
        <w:t>2</w:t>
      </w:r>
      <w:r w:rsidRPr="00652C43">
        <w:rPr>
          <w:b/>
        </w:rPr>
        <w:t xml:space="preserve">) </w:t>
      </w:r>
      <w:r w:rsidR="006A67C0" w:rsidRPr="00652C43">
        <w:rPr>
          <w:b/>
        </w:rPr>
        <w:t xml:space="preserve">Hệ thống </w:t>
      </w:r>
      <w:r w:rsidR="00652C43" w:rsidRPr="00652C43">
        <w:rPr>
          <w:b/>
        </w:rPr>
        <w:t>màn hình giám sát tại trung tâm</w:t>
      </w:r>
    </w:p>
    <w:p w14:paraId="12057CC8" w14:textId="77777777" w:rsidR="002040FF" w:rsidRPr="00FF5749" w:rsidRDefault="002040FF" w:rsidP="00F040F7">
      <w:pPr>
        <w:pStyle w:val="BodyText"/>
        <w:numPr>
          <w:ilvl w:val="0"/>
          <w:numId w:val="36"/>
        </w:numPr>
        <w:tabs>
          <w:tab w:val="left" w:pos="567"/>
          <w:tab w:val="left" w:pos="851"/>
        </w:tabs>
        <w:spacing w:line="360" w:lineRule="exact"/>
        <w:ind w:left="0" w:firstLine="567"/>
        <w:rPr>
          <w:b/>
        </w:rPr>
      </w:pPr>
      <w:bookmarkStart w:id="176" w:name="_Hlk228374852"/>
      <w:r w:rsidRPr="00FF5749">
        <w:rPr>
          <w:b/>
        </w:rPr>
        <w:t>Tủ chứa 20U D800, cấp nguồn và làm mát thiết bị kèm phụ kiện</w:t>
      </w:r>
      <w:r w:rsidR="003E1206">
        <w:rPr>
          <w:b/>
        </w:rPr>
        <w:t>.</w:t>
      </w:r>
    </w:p>
    <w:p w14:paraId="7790C504" w14:textId="77777777" w:rsidR="002040FF" w:rsidRPr="00E324B0" w:rsidRDefault="002040FF" w:rsidP="00F040F7">
      <w:pPr>
        <w:pStyle w:val="BodyText"/>
        <w:tabs>
          <w:tab w:val="num" w:pos="520"/>
          <w:tab w:val="num" w:pos="786"/>
        </w:tabs>
        <w:spacing w:line="360" w:lineRule="exact"/>
        <w:ind w:firstLine="567"/>
      </w:pPr>
      <w:r w:rsidRPr="00E324B0">
        <w:t>* Xuất xứ: Việt Nam</w:t>
      </w:r>
    </w:p>
    <w:p w14:paraId="07E32BC8" w14:textId="77777777" w:rsidR="002040FF" w:rsidRPr="00E324B0" w:rsidRDefault="002040FF" w:rsidP="00F040F7">
      <w:pPr>
        <w:pStyle w:val="BodyText"/>
        <w:tabs>
          <w:tab w:val="num" w:pos="520"/>
          <w:tab w:val="num" w:pos="786"/>
        </w:tabs>
        <w:spacing w:line="360" w:lineRule="exact"/>
        <w:ind w:firstLine="567"/>
      </w:pPr>
      <w:r w:rsidRPr="00E324B0">
        <w:t>* Hãng sản xuất: Hàng gia công</w:t>
      </w:r>
    </w:p>
    <w:p w14:paraId="31135EEA" w14:textId="77777777" w:rsidR="002040FF" w:rsidRPr="00E324B0" w:rsidRDefault="002040FF" w:rsidP="00F040F7">
      <w:pPr>
        <w:pStyle w:val="BodyText"/>
        <w:tabs>
          <w:tab w:val="num" w:pos="520"/>
          <w:tab w:val="num" w:pos="786"/>
        </w:tabs>
        <w:spacing w:line="360" w:lineRule="exact"/>
        <w:ind w:firstLine="567"/>
      </w:pPr>
      <w:r w:rsidRPr="00E324B0">
        <w:t>* Đặc tính kỹ thuật:</w:t>
      </w:r>
    </w:p>
    <w:p w14:paraId="4F2D06E1" w14:textId="77777777" w:rsidR="003E1206" w:rsidRPr="00981592" w:rsidRDefault="003E1206" w:rsidP="00F040F7">
      <w:pPr>
        <w:pStyle w:val="BodyText"/>
        <w:tabs>
          <w:tab w:val="num" w:pos="520"/>
          <w:tab w:val="num" w:pos="786"/>
        </w:tabs>
        <w:spacing w:line="360" w:lineRule="exact"/>
        <w:ind w:firstLine="567"/>
      </w:pPr>
      <w:r w:rsidRPr="00981592">
        <w:t>Kích thước: H x W x D: (1.010 x 600 x 800) mm</w:t>
      </w:r>
      <w:r w:rsidR="00652C43">
        <w:t xml:space="preserve">; </w:t>
      </w:r>
      <w:r w:rsidRPr="00981592">
        <w:t>Tủ làm bằng thép tấm CT3 dày 0,8 - 2 mm, sơn tĩnh điện chống gỉ 100%</w:t>
      </w:r>
      <w:r w:rsidR="00652C43">
        <w:t xml:space="preserve">; </w:t>
      </w:r>
      <w:r w:rsidRPr="00981592">
        <w:t xml:space="preserve">01 quạt gió, 01 ổ cắm 3 chấu. </w:t>
      </w:r>
    </w:p>
    <w:p w14:paraId="0D6DD7B5" w14:textId="77777777" w:rsidR="00B64DAD" w:rsidRDefault="003E1206" w:rsidP="00F040F7">
      <w:pPr>
        <w:pStyle w:val="BodyText"/>
        <w:tabs>
          <w:tab w:val="num" w:pos="520"/>
          <w:tab w:val="num" w:pos="786"/>
        </w:tabs>
        <w:spacing w:line="360" w:lineRule="exact"/>
        <w:ind w:firstLine="567"/>
      </w:pPr>
      <w:r w:rsidRPr="00981592">
        <w:t>Kết cấu tủ hàn liền. Cánh cửa lưới giúp quan sát thiết bị bên trong. Hệ thống bánh xe</w:t>
      </w:r>
      <w:r w:rsidR="00B64DAD">
        <w:t>.</w:t>
      </w:r>
    </w:p>
    <w:p w14:paraId="49F8F8CB" w14:textId="77777777" w:rsidR="002040FF" w:rsidRPr="00E324B0" w:rsidRDefault="002040FF" w:rsidP="00F040F7">
      <w:pPr>
        <w:pStyle w:val="BodyText"/>
        <w:numPr>
          <w:ilvl w:val="0"/>
          <w:numId w:val="36"/>
        </w:numPr>
        <w:tabs>
          <w:tab w:val="left" w:pos="567"/>
          <w:tab w:val="left" w:pos="851"/>
        </w:tabs>
        <w:spacing w:line="360" w:lineRule="exact"/>
        <w:ind w:left="0" w:firstLine="567"/>
        <w:rPr>
          <w:b/>
        </w:rPr>
      </w:pPr>
      <w:r w:rsidRPr="00E324B0">
        <w:rPr>
          <w:b/>
        </w:rPr>
        <w:t>Màn hình ghép 55 inch</w:t>
      </w:r>
      <w:r w:rsidR="006E3AAF" w:rsidRPr="00E324B0">
        <w:rPr>
          <w:b/>
        </w:rPr>
        <w:t>.</w:t>
      </w:r>
    </w:p>
    <w:p w14:paraId="6F6D6CDE" w14:textId="77777777" w:rsidR="002040FF" w:rsidRPr="00E324B0" w:rsidRDefault="002040FF" w:rsidP="00F040F7">
      <w:pPr>
        <w:pStyle w:val="BodyText"/>
        <w:tabs>
          <w:tab w:val="num" w:pos="520"/>
          <w:tab w:val="num" w:pos="786"/>
        </w:tabs>
        <w:spacing w:line="360" w:lineRule="exact"/>
        <w:ind w:firstLine="567"/>
      </w:pPr>
      <w:r w:rsidRPr="00E324B0">
        <w:t>* Xuất xứ: Trung Quốc</w:t>
      </w:r>
    </w:p>
    <w:p w14:paraId="53F67AC8" w14:textId="77777777" w:rsidR="002040FF" w:rsidRPr="00E324B0" w:rsidRDefault="002040FF" w:rsidP="00F040F7">
      <w:pPr>
        <w:pStyle w:val="BodyText"/>
        <w:tabs>
          <w:tab w:val="num" w:pos="520"/>
          <w:tab w:val="num" w:pos="786"/>
        </w:tabs>
        <w:spacing w:line="360" w:lineRule="exact"/>
        <w:ind w:firstLine="567"/>
      </w:pPr>
      <w:r w:rsidRPr="00E324B0">
        <w:t>* Hãng sản xuất: Hikvision hoặc tương đương</w:t>
      </w:r>
    </w:p>
    <w:p w14:paraId="31D1277E" w14:textId="77777777" w:rsidR="002040FF" w:rsidRDefault="002040FF" w:rsidP="00F040F7">
      <w:pPr>
        <w:pStyle w:val="BodyText"/>
        <w:tabs>
          <w:tab w:val="num" w:pos="520"/>
          <w:tab w:val="num" w:pos="786"/>
        </w:tabs>
        <w:spacing w:line="360" w:lineRule="exact"/>
        <w:ind w:firstLine="567"/>
      </w:pPr>
      <w:r w:rsidRPr="00E324B0">
        <w:t>* Đặc tính kỹ thuật:</w:t>
      </w:r>
    </w:p>
    <w:p w14:paraId="3FE4E8A3" w14:textId="77777777" w:rsidR="00F021E9" w:rsidRDefault="00F021E9" w:rsidP="00F040F7">
      <w:pPr>
        <w:pStyle w:val="BodyText"/>
        <w:tabs>
          <w:tab w:val="num" w:pos="520"/>
          <w:tab w:val="num" w:pos="786"/>
        </w:tabs>
        <w:spacing w:line="360" w:lineRule="exact"/>
        <w:ind w:firstLine="567"/>
      </w:pPr>
      <w:r>
        <w:t>1. Hiển thị &amp; Tấm nền (Display Specs); Kích thước màn hình: 55 inch; Công nghệ đèn nền: Direct LED Backlight (D-LED); Loại tấm nền:  IPS; Độ phân giải thực: Full HD (1920 × 1080); Độ sáng: 500 cd/m²</w:t>
      </w:r>
    </w:p>
    <w:p w14:paraId="4BBD8337" w14:textId="77777777" w:rsidR="00F021E9" w:rsidRDefault="00F021E9" w:rsidP="00F040F7">
      <w:pPr>
        <w:pStyle w:val="BodyText"/>
        <w:tabs>
          <w:tab w:val="num" w:pos="520"/>
          <w:tab w:val="num" w:pos="786"/>
        </w:tabs>
        <w:spacing w:line="360" w:lineRule="exact"/>
        <w:ind w:firstLine="567"/>
      </w:pPr>
      <w:r>
        <w:t>Vệt ghép (Bezel Width): 3.5 mm (2.3 mm viền trên/trái; 1.2 mm viền dưới/phải); Độ tương phản Tĩnh: 1200 : 1</w:t>
      </w:r>
    </w:p>
    <w:p w14:paraId="405FB231" w14:textId="77777777" w:rsidR="00F021E9" w:rsidRDefault="00F021E9" w:rsidP="00F040F7">
      <w:pPr>
        <w:pStyle w:val="BodyText"/>
        <w:tabs>
          <w:tab w:val="num" w:pos="520"/>
          <w:tab w:val="num" w:pos="786"/>
        </w:tabs>
        <w:spacing w:line="360" w:lineRule="exact"/>
        <w:ind w:firstLine="567"/>
      </w:pPr>
      <w:r>
        <w:t>Thời gian đáp ứng (Response Time): 8 ms; Góc nhìn (H/V): Ngang 178° / Dọc 178°; Độ sâu màu: 8-bit, 16.7 triệu màu; Độ phủ màu: 72% NTSC</w:t>
      </w:r>
    </w:p>
    <w:p w14:paraId="3243DA24" w14:textId="77777777" w:rsidR="00F021E9" w:rsidRDefault="00F021E9" w:rsidP="00F040F7">
      <w:pPr>
        <w:pStyle w:val="BodyText"/>
        <w:tabs>
          <w:tab w:val="num" w:pos="520"/>
          <w:tab w:val="num" w:pos="786"/>
        </w:tabs>
        <w:spacing w:line="360" w:lineRule="exact"/>
        <w:ind w:firstLine="567"/>
      </w:pPr>
      <w:r>
        <w:t>2. Cổng kết nối &amp; Điều khiển (Interfaces)</w:t>
      </w:r>
    </w:p>
    <w:p w14:paraId="701476D5" w14:textId="77777777" w:rsidR="00F021E9" w:rsidRDefault="00F021E9" w:rsidP="00F040F7">
      <w:pPr>
        <w:pStyle w:val="BodyText"/>
        <w:tabs>
          <w:tab w:val="num" w:pos="520"/>
          <w:tab w:val="num" w:pos="786"/>
        </w:tabs>
        <w:spacing w:line="360" w:lineRule="exact"/>
        <w:ind w:firstLine="567"/>
      </w:pPr>
      <w:r>
        <w:lastRenderedPageBreak/>
        <w:t>Tín hiệu đầu vào (Video Inputs):1× HDMI 1× DVI 1× VGA 1× DisplayPort (DP) 1× USB (cập nhật firmware / media player); Tín hiệu đầu ra (Loop-out):1× HDMI ; Cổng điều khiển hệ thống:1x RS-232 In 1× RS-232 Out 1× IR (mắt nhận hồng ngoại điều khiển từ xa)</w:t>
      </w:r>
    </w:p>
    <w:p w14:paraId="5C1FCED3" w14:textId="77777777" w:rsidR="00F021E9" w:rsidRDefault="00F021E9" w:rsidP="00F040F7">
      <w:pPr>
        <w:pStyle w:val="BodyText"/>
        <w:tabs>
          <w:tab w:val="num" w:pos="520"/>
          <w:tab w:val="num" w:pos="786"/>
        </w:tabs>
        <w:spacing w:line="360" w:lineRule="exact"/>
        <w:ind w:firstLine="567"/>
      </w:pPr>
      <w:r>
        <w:t>3. Tính năng xử lý hình ảnh (Features &amp; Processing)</w:t>
      </w:r>
    </w:p>
    <w:p w14:paraId="4B4E61D3" w14:textId="77777777" w:rsidR="00F021E9" w:rsidRDefault="00F021E9" w:rsidP="00F040F7">
      <w:pPr>
        <w:pStyle w:val="BodyText"/>
        <w:tabs>
          <w:tab w:val="num" w:pos="520"/>
          <w:tab w:val="num" w:pos="786"/>
        </w:tabs>
        <w:spacing w:line="360" w:lineRule="exact"/>
        <w:ind w:firstLine="567"/>
      </w:pPr>
      <w:r>
        <w:t xml:space="preserve">Hoạt động liên tục: 24/7 (tuổi thọ tấm nền </w:t>
      </w:r>
      <w:r>
        <w:rPr>
          <w:rFonts w:hint="eastAsia"/>
        </w:rPr>
        <w:t>≥</w:t>
      </w:r>
      <w:r>
        <w:t xml:space="preserve"> 50,000 giờ)</w:t>
      </w:r>
    </w:p>
    <w:p w14:paraId="190BA815" w14:textId="77777777" w:rsidR="00F021E9" w:rsidRDefault="00F021E9" w:rsidP="00F040F7">
      <w:pPr>
        <w:pStyle w:val="BodyText"/>
        <w:tabs>
          <w:tab w:val="num" w:pos="520"/>
          <w:tab w:val="num" w:pos="786"/>
        </w:tabs>
        <w:spacing w:line="360" w:lineRule="exact"/>
        <w:ind w:firstLine="567"/>
      </w:pPr>
      <w:r>
        <w:t>Xử lý hình ảnh: Khử nhiễu 3D (3D Noise Reduction), bộ lọc lược 3D (3D Comb Filter)</w:t>
      </w:r>
    </w:p>
    <w:p w14:paraId="6F3BEB98" w14:textId="77777777" w:rsidR="00F021E9" w:rsidRDefault="00F021E9" w:rsidP="00F040F7">
      <w:pPr>
        <w:pStyle w:val="BodyText"/>
        <w:tabs>
          <w:tab w:val="num" w:pos="520"/>
          <w:tab w:val="num" w:pos="786"/>
        </w:tabs>
        <w:spacing w:line="360" w:lineRule="exact"/>
        <w:ind w:firstLine="567"/>
      </w:pPr>
      <w:r>
        <w:t>Kết nối nối tiếp (Daisy Chain): Hỗ trợ ghép chuỗi tín hiệu và điều khiển RS-232 qua cổng Loop-out</w:t>
      </w:r>
    </w:p>
    <w:p w14:paraId="68CA085F" w14:textId="77777777" w:rsidR="00F021E9" w:rsidRDefault="00F021E9" w:rsidP="00F040F7">
      <w:pPr>
        <w:pStyle w:val="BodyText"/>
        <w:tabs>
          <w:tab w:val="num" w:pos="520"/>
          <w:tab w:val="num" w:pos="786"/>
        </w:tabs>
        <w:spacing w:line="360" w:lineRule="exact"/>
        <w:ind w:firstLine="567"/>
      </w:pPr>
      <w:r>
        <w:t>Chế độ cân bằng màu: Tự động/thủ công hiệu chỉnh màu sắc &amp; độ sáng giữa các tấm nền để đạt độ đồng nhất cao.</w:t>
      </w:r>
    </w:p>
    <w:p w14:paraId="29B022EB" w14:textId="77777777" w:rsidR="00F021E9" w:rsidRDefault="00F021E9" w:rsidP="00F040F7">
      <w:pPr>
        <w:pStyle w:val="BodyText"/>
        <w:tabs>
          <w:tab w:val="num" w:pos="520"/>
          <w:tab w:val="num" w:pos="786"/>
        </w:tabs>
        <w:spacing w:line="360" w:lineRule="exact"/>
        <w:ind w:firstLine="567"/>
      </w:pPr>
      <w:r>
        <w:t>4. Điện năng &amp; Cơ khí (Power &amp; Physical Specs): Nguồn điện cấp: AC 100 V đến 240 V (50/60 Hz)</w:t>
      </w:r>
    </w:p>
    <w:p w14:paraId="65385541" w14:textId="77777777" w:rsidR="00F021E9" w:rsidRDefault="00F021E9" w:rsidP="00F040F7">
      <w:pPr>
        <w:pStyle w:val="BodyText"/>
        <w:tabs>
          <w:tab w:val="num" w:pos="520"/>
          <w:tab w:val="num" w:pos="786"/>
        </w:tabs>
        <w:spacing w:line="360" w:lineRule="exact"/>
        <w:ind w:firstLine="567"/>
      </w:pPr>
      <w:r>
        <w:t xml:space="preserve">Công suất tiêu thụ:Tối đa: </w:t>
      </w:r>
      <w:r>
        <w:rPr>
          <w:rFonts w:hint="eastAsia"/>
        </w:rPr>
        <w:t>≤</w:t>
      </w:r>
      <w:r>
        <w:t xml:space="preserve"> 192 W; Chế độ chờ (Standby): </w:t>
      </w:r>
      <w:r>
        <w:rPr>
          <w:rFonts w:hint="eastAsia"/>
        </w:rPr>
        <w:t>≤</w:t>
      </w:r>
      <w:r>
        <w:t xml:space="preserve"> 0.5 W</w:t>
      </w:r>
    </w:p>
    <w:p w14:paraId="3D2B8E2F" w14:textId="77777777" w:rsidR="00F021E9" w:rsidRDefault="00F021E9" w:rsidP="00F040F7">
      <w:pPr>
        <w:pStyle w:val="BodyText"/>
        <w:tabs>
          <w:tab w:val="num" w:pos="520"/>
          <w:tab w:val="num" w:pos="786"/>
        </w:tabs>
        <w:spacing w:line="360" w:lineRule="exact"/>
        <w:ind w:firstLine="567"/>
      </w:pPr>
      <w:r>
        <w:t>Kích thước màn hình (R × C × S): 1213.5 mm × 684.3 mm × 71.7 mm; Kích thước hiển thị thực tế: 1209.6 mm × 680.4 mm; Trọng lượng: Tương đương 27 kg; Chuẩn gá treo (VESA): 600 mm × 400 mm (Lỗ ốc M6)</w:t>
      </w:r>
    </w:p>
    <w:p w14:paraId="4AFA664F" w14:textId="77777777" w:rsidR="00B64DAD" w:rsidRDefault="00F021E9" w:rsidP="00F040F7">
      <w:pPr>
        <w:pStyle w:val="BodyText"/>
        <w:tabs>
          <w:tab w:val="num" w:pos="520"/>
          <w:tab w:val="num" w:pos="786"/>
        </w:tabs>
        <w:spacing w:line="360" w:lineRule="exact"/>
        <w:ind w:firstLine="567"/>
      </w:pPr>
      <w:r>
        <w:t>Nhiệt độ / Độ ẩm hoạt động: 0 °C đến 40 °C, Độ ẩm 10% đến 90% (không ngưng tụ)</w:t>
      </w:r>
      <w:r w:rsidR="00B64DAD" w:rsidRPr="00981592">
        <w:t>.</w:t>
      </w:r>
    </w:p>
    <w:p w14:paraId="0333B840" w14:textId="77777777" w:rsidR="002040FF" w:rsidRPr="00E324B0" w:rsidRDefault="002040FF" w:rsidP="00F040F7">
      <w:pPr>
        <w:pStyle w:val="BodyText"/>
        <w:numPr>
          <w:ilvl w:val="0"/>
          <w:numId w:val="36"/>
        </w:numPr>
        <w:tabs>
          <w:tab w:val="left" w:pos="567"/>
          <w:tab w:val="left" w:pos="851"/>
        </w:tabs>
        <w:spacing w:line="360" w:lineRule="exact"/>
        <w:ind w:left="0" w:firstLine="567"/>
        <w:rPr>
          <w:b/>
        </w:rPr>
      </w:pPr>
      <w:r w:rsidRPr="00E324B0">
        <w:rPr>
          <w:b/>
        </w:rPr>
        <w:t xml:space="preserve"> Khung treo module cho màn hình ghép LCD 55 inch.</w:t>
      </w:r>
    </w:p>
    <w:p w14:paraId="723010AA" w14:textId="77777777" w:rsidR="002040FF" w:rsidRPr="00E324B0" w:rsidRDefault="002040FF" w:rsidP="00F040F7">
      <w:pPr>
        <w:pStyle w:val="BodyText"/>
        <w:tabs>
          <w:tab w:val="num" w:pos="520"/>
          <w:tab w:val="num" w:pos="786"/>
        </w:tabs>
        <w:spacing w:line="360" w:lineRule="exact"/>
        <w:ind w:firstLine="567"/>
      </w:pPr>
      <w:r w:rsidRPr="00E324B0">
        <w:t>* Xuất xứ: Trung Quốc</w:t>
      </w:r>
    </w:p>
    <w:p w14:paraId="38FC4A6A" w14:textId="77777777" w:rsidR="002040FF" w:rsidRPr="00E324B0" w:rsidRDefault="002040FF" w:rsidP="00F040F7">
      <w:pPr>
        <w:pStyle w:val="BodyText"/>
        <w:tabs>
          <w:tab w:val="num" w:pos="520"/>
          <w:tab w:val="num" w:pos="786"/>
        </w:tabs>
        <w:spacing w:line="360" w:lineRule="exact"/>
        <w:ind w:firstLine="567"/>
      </w:pPr>
      <w:r w:rsidRPr="00E324B0">
        <w:t>* Hãng sản xuất: Hikvision hoặc tương đương</w:t>
      </w:r>
    </w:p>
    <w:p w14:paraId="41BF8A44" w14:textId="77777777" w:rsidR="002040FF" w:rsidRDefault="002040FF" w:rsidP="00F040F7">
      <w:pPr>
        <w:pStyle w:val="BodyText"/>
        <w:tabs>
          <w:tab w:val="num" w:pos="520"/>
          <w:tab w:val="num" w:pos="786"/>
        </w:tabs>
        <w:spacing w:line="360" w:lineRule="exact"/>
        <w:ind w:firstLine="567"/>
      </w:pPr>
      <w:r w:rsidRPr="00E324B0">
        <w:t>* Đặc tính kỹ thuật:</w:t>
      </w:r>
    </w:p>
    <w:p w14:paraId="6C2830A9" w14:textId="77777777" w:rsidR="00F021E9" w:rsidRDefault="00F021E9" w:rsidP="00F040F7">
      <w:pPr>
        <w:pStyle w:val="BodyText"/>
        <w:tabs>
          <w:tab w:val="num" w:pos="520"/>
          <w:tab w:val="num" w:pos="786"/>
        </w:tabs>
        <w:spacing w:line="360" w:lineRule="exact"/>
        <w:ind w:firstLine="567"/>
      </w:pPr>
      <w:r>
        <w:t>1. Tương thích &amp; Thiết kế</w:t>
      </w:r>
    </w:p>
    <w:p w14:paraId="5CDFBB0E" w14:textId="77777777" w:rsidR="00F021E9" w:rsidRDefault="00F021E9" w:rsidP="00F040F7">
      <w:pPr>
        <w:pStyle w:val="BodyText"/>
        <w:tabs>
          <w:tab w:val="num" w:pos="520"/>
          <w:tab w:val="num" w:pos="786"/>
        </w:tabs>
        <w:spacing w:line="360" w:lineRule="exact"/>
        <w:ind w:firstLine="567"/>
      </w:pPr>
      <w:r>
        <w:t>Loại phụ kiện: Khung treo màn hình ghép treo tường / Bảo trì mặt sau (Rear-Maintenance Wall-Mounted Bracket).</w:t>
      </w:r>
    </w:p>
    <w:p w14:paraId="0E17E513" w14:textId="77777777" w:rsidR="00F021E9" w:rsidRDefault="00F021E9" w:rsidP="00F040F7">
      <w:pPr>
        <w:pStyle w:val="BodyText"/>
        <w:tabs>
          <w:tab w:val="num" w:pos="520"/>
          <w:tab w:val="num" w:pos="786"/>
        </w:tabs>
        <w:spacing w:line="360" w:lineRule="exact"/>
        <w:ind w:firstLine="567"/>
      </w:pPr>
      <w:r>
        <w:t>Kích thước màn hình hỗ trợ: Tương thích với các màn hình ghép LCD Hikvision  55 inch</w:t>
      </w:r>
    </w:p>
    <w:p w14:paraId="45BBCD56" w14:textId="77777777" w:rsidR="00F021E9" w:rsidRDefault="00F021E9" w:rsidP="00F040F7">
      <w:pPr>
        <w:pStyle w:val="BodyText"/>
        <w:tabs>
          <w:tab w:val="num" w:pos="520"/>
          <w:tab w:val="num" w:pos="786"/>
        </w:tabs>
        <w:spacing w:line="360" w:lineRule="exact"/>
        <w:ind w:firstLine="567"/>
      </w:pPr>
      <w:r>
        <w:t>Chuẩn gá VESA: 600 mm (Ngang) × 400 mm (Dọc).</w:t>
      </w:r>
    </w:p>
    <w:p w14:paraId="50C1485D" w14:textId="77777777" w:rsidR="00F021E9" w:rsidRDefault="00F021E9" w:rsidP="00F040F7">
      <w:pPr>
        <w:pStyle w:val="BodyText"/>
        <w:tabs>
          <w:tab w:val="num" w:pos="520"/>
          <w:tab w:val="num" w:pos="786"/>
        </w:tabs>
        <w:spacing w:line="360" w:lineRule="exact"/>
        <w:ind w:firstLine="567"/>
      </w:pPr>
      <w:r>
        <w:t>Chất liệu: Thép tấm cán nguội cao cấp (SPCC - Cold-rolled steel plate), kết cấu vững chắc giúp chống cong vênh hay vặn xoắn màn hình.</w:t>
      </w:r>
    </w:p>
    <w:p w14:paraId="2201F5BF" w14:textId="77777777" w:rsidR="00F021E9" w:rsidRDefault="00F021E9" w:rsidP="00F040F7">
      <w:pPr>
        <w:pStyle w:val="BodyText"/>
        <w:tabs>
          <w:tab w:val="num" w:pos="520"/>
          <w:tab w:val="num" w:pos="786"/>
        </w:tabs>
        <w:spacing w:line="360" w:lineRule="exact"/>
        <w:ind w:firstLine="567"/>
      </w:pPr>
      <w:r>
        <w:t>Xử lý bề mặt: Phun sơn tĩnh điện chống gỉ / Phủ màu đen mờ tĩnh điện.</w:t>
      </w:r>
    </w:p>
    <w:p w14:paraId="403D71AF" w14:textId="77777777" w:rsidR="00F021E9" w:rsidRDefault="00F021E9" w:rsidP="00F040F7">
      <w:pPr>
        <w:pStyle w:val="BodyText"/>
        <w:tabs>
          <w:tab w:val="num" w:pos="520"/>
          <w:tab w:val="num" w:pos="786"/>
        </w:tabs>
        <w:spacing w:line="360" w:lineRule="exact"/>
        <w:ind w:firstLine="567"/>
      </w:pPr>
      <w:r>
        <w:t>2. Kích thước &amp; Trọng lượng</w:t>
      </w:r>
    </w:p>
    <w:p w14:paraId="103F237D" w14:textId="77777777" w:rsidR="00F021E9" w:rsidRDefault="00F021E9" w:rsidP="00F040F7">
      <w:pPr>
        <w:pStyle w:val="BodyText"/>
        <w:tabs>
          <w:tab w:val="num" w:pos="520"/>
          <w:tab w:val="num" w:pos="786"/>
        </w:tabs>
        <w:spacing w:line="360" w:lineRule="exact"/>
        <w:ind w:firstLine="567"/>
      </w:pPr>
      <w:r>
        <w:t>Kích thước khung (Rộng × Cao × Sâu): 762 mm × 523 mm × 100 mm.</w:t>
      </w:r>
    </w:p>
    <w:p w14:paraId="61412EE0" w14:textId="77777777" w:rsidR="00F021E9" w:rsidRDefault="00F021E9" w:rsidP="00F040F7">
      <w:pPr>
        <w:pStyle w:val="BodyText"/>
        <w:tabs>
          <w:tab w:val="num" w:pos="520"/>
          <w:tab w:val="num" w:pos="786"/>
        </w:tabs>
        <w:spacing w:line="360" w:lineRule="exact"/>
        <w:ind w:firstLine="567"/>
      </w:pPr>
      <w:r>
        <w:t>Kích thước đóng gói (Rộng × Cao × Sâu): 900 mm × 650 mm × 150 mm.</w:t>
      </w:r>
    </w:p>
    <w:p w14:paraId="1CB0379F" w14:textId="77777777" w:rsidR="00F021E9" w:rsidRDefault="00F021E9" w:rsidP="00F040F7">
      <w:pPr>
        <w:pStyle w:val="BodyText"/>
        <w:tabs>
          <w:tab w:val="num" w:pos="520"/>
          <w:tab w:val="num" w:pos="786"/>
        </w:tabs>
        <w:spacing w:line="360" w:lineRule="exact"/>
        <w:ind w:firstLine="567"/>
      </w:pPr>
      <w:r>
        <w:t>Trọng lượng thực (Net Weight): 3.6 kg (± 0.5 kg).</w:t>
      </w:r>
    </w:p>
    <w:p w14:paraId="2F5285FC" w14:textId="77777777" w:rsidR="00F021E9" w:rsidRDefault="00F021E9" w:rsidP="00F040F7">
      <w:pPr>
        <w:pStyle w:val="BodyText"/>
        <w:tabs>
          <w:tab w:val="num" w:pos="520"/>
          <w:tab w:val="num" w:pos="786"/>
        </w:tabs>
        <w:spacing w:line="360" w:lineRule="exact"/>
        <w:ind w:firstLine="567"/>
      </w:pPr>
      <w:r>
        <w:t>Trọng lượng đóng gói (Gross Weight): 5.5 kg (± 0.5 kg).</w:t>
      </w:r>
    </w:p>
    <w:p w14:paraId="0BEAE95F" w14:textId="77777777" w:rsidR="00F021E9" w:rsidRDefault="00F021E9" w:rsidP="00F040F7">
      <w:pPr>
        <w:pStyle w:val="BodyText"/>
        <w:tabs>
          <w:tab w:val="num" w:pos="520"/>
          <w:tab w:val="num" w:pos="786"/>
        </w:tabs>
        <w:spacing w:line="360" w:lineRule="exact"/>
        <w:ind w:firstLine="567"/>
      </w:pPr>
      <w:r>
        <w:t>3. Tính năng nổi bật</w:t>
      </w:r>
    </w:p>
    <w:p w14:paraId="4E07864D" w14:textId="77777777" w:rsidR="00F021E9" w:rsidRDefault="00F021E9" w:rsidP="00F040F7">
      <w:pPr>
        <w:pStyle w:val="BodyText"/>
        <w:tabs>
          <w:tab w:val="num" w:pos="520"/>
          <w:tab w:val="num" w:pos="786"/>
        </w:tabs>
        <w:spacing w:line="360" w:lineRule="exact"/>
        <w:ind w:firstLine="567"/>
      </w:pPr>
      <w:r>
        <w:t>Bảo trì mặt sau (Rear-Maintenance): Hỗ trợ thao tác căn chỉnh, bảo trì, đi dây phía sau màn hình linh hoạt.</w:t>
      </w:r>
    </w:p>
    <w:p w14:paraId="11B818EF" w14:textId="77777777" w:rsidR="00F021E9" w:rsidRDefault="00F021E9" w:rsidP="00F040F7">
      <w:pPr>
        <w:pStyle w:val="BodyText"/>
        <w:tabs>
          <w:tab w:val="num" w:pos="520"/>
          <w:tab w:val="num" w:pos="786"/>
        </w:tabs>
        <w:spacing w:line="360" w:lineRule="exact"/>
        <w:ind w:firstLine="567"/>
      </w:pPr>
      <w:r>
        <w:lastRenderedPageBreak/>
        <w:t>Lắp đặt nhanh gọn: Thiết kế chuẩn định vị sẵn giúp thi công mảng ghép 1x1, 2x2, 3x3,... chuẩn xác và tiết kiệm thời gian.</w:t>
      </w:r>
    </w:p>
    <w:p w14:paraId="5EA13DF2" w14:textId="77777777" w:rsidR="00B64DAD" w:rsidRDefault="00F021E9" w:rsidP="00F040F7">
      <w:pPr>
        <w:pStyle w:val="BodyText"/>
        <w:tabs>
          <w:tab w:val="num" w:pos="520"/>
          <w:tab w:val="num" w:pos="786"/>
        </w:tabs>
        <w:spacing w:line="360" w:lineRule="exact"/>
        <w:ind w:firstLine="567"/>
      </w:pPr>
      <w:r>
        <w:t>Độ bền cao: Cấu trúc thép cứng chịu lực tốt, đảm bảo độ phẳng tối đa cho toàn bộ mảng màn hình ghép LCD</w:t>
      </w:r>
      <w:r w:rsidR="00B64DAD">
        <w:t>.</w:t>
      </w:r>
    </w:p>
    <w:p w14:paraId="6AD264CC" w14:textId="77777777" w:rsidR="002040FF" w:rsidRPr="00E324B0" w:rsidRDefault="00B64DAD" w:rsidP="00F040F7">
      <w:pPr>
        <w:pStyle w:val="BodyText"/>
        <w:numPr>
          <w:ilvl w:val="0"/>
          <w:numId w:val="36"/>
        </w:numPr>
        <w:tabs>
          <w:tab w:val="left" w:pos="567"/>
          <w:tab w:val="left" w:pos="851"/>
        </w:tabs>
        <w:spacing w:line="360" w:lineRule="exact"/>
        <w:ind w:left="0" w:firstLine="567"/>
        <w:rPr>
          <w:b/>
        </w:rPr>
      </w:pPr>
      <w:r w:rsidRPr="00B64DAD">
        <w:rPr>
          <w:b/>
        </w:rPr>
        <w:t>Bộ điều khiển màn hình ghép video wall dạng module</w:t>
      </w:r>
      <w:r w:rsidR="002040FF" w:rsidRPr="00E324B0">
        <w:rPr>
          <w:b/>
        </w:rPr>
        <w:t>.</w:t>
      </w:r>
    </w:p>
    <w:p w14:paraId="2471D7ED" w14:textId="77777777" w:rsidR="002040FF" w:rsidRPr="00E324B0" w:rsidRDefault="002040FF" w:rsidP="00F040F7">
      <w:pPr>
        <w:pStyle w:val="BodyText"/>
        <w:tabs>
          <w:tab w:val="num" w:pos="520"/>
          <w:tab w:val="num" w:pos="786"/>
        </w:tabs>
        <w:spacing w:line="360" w:lineRule="exact"/>
        <w:ind w:firstLine="567"/>
      </w:pPr>
      <w:r w:rsidRPr="00E324B0">
        <w:t>* Xuất xứ: Trung Quốc</w:t>
      </w:r>
    </w:p>
    <w:p w14:paraId="3E7575A4" w14:textId="77777777" w:rsidR="002040FF" w:rsidRPr="00E324B0" w:rsidRDefault="002040FF" w:rsidP="00F040F7">
      <w:pPr>
        <w:pStyle w:val="BodyText"/>
        <w:tabs>
          <w:tab w:val="num" w:pos="520"/>
          <w:tab w:val="num" w:pos="786"/>
        </w:tabs>
        <w:spacing w:line="360" w:lineRule="exact"/>
        <w:ind w:firstLine="567"/>
      </w:pPr>
      <w:r w:rsidRPr="00E324B0">
        <w:t>* Hãng sản xuất: Hikvision hoặc tương đương</w:t>
      </w:r>
    </w:p>
    <w:p w14:paraId="3B2EE68D" w14:textId="77777777" w:rsidR="00B64DAD" w:rsidRDefault="00F021E9" w:rsidP="00F040F7">
      <w:pPr>
        <w:pStyle w:val="BodyText"/>
        <w:tabs>
          <w:tab w:val="num" w:pos="520"/>
          <w:tab w:val="num" w:pos="786"/>
        </w:tabs>
        <w:spacing w:line="360" w:lineRule="exact"/>
        <w:ind w:firstLine="567"/>
      </w:pPr>
      <w:r w:rsidRPr="00E324B0">
        <w:t>* Đặc tính kỹ thuật</w:t>
      </w:r>
      <w:r w:rsidR="00B64DAD" w:rsidRPr="00B64DAD">
        <w:t xml:space="preserve">: </w:t>
      </w:r>
    </w:p>
    <w:p w14:paraId="114F7E20" w14:textId="77777777" w:rsidR="00F021E9" w:rsidRDefault="00F021E9" w:rsidP="00F040F7">
      <w:pPr>
        <w:pStyle w:val="BodyText"/>
        <w:tabs>
          <w:tab w:val="num" w:pos="520"/>
          <w:tab w:val="num" w:pos="786"/>
        </w:tabs>
        <w:spacing w:line="360" w:lineRule="exact"/>
        <w:ind w:firstLine="567"/>
      </w:pPr>
      <w:r>
        <w:t>1. Kiến trúc hệ thống &amp; Thiết kế (System Architecture)</w:t>
      </w:r>
    </w:p>
    <w:p w14:paraId="31A64F5E" w14:textId="77777777" w:rsidR="00F021E9" w:rsidRDefault="00F021E9" w:rsidP="00F040F7">
      <w:pPr>
        <w:pStyle w:val="BodyText"/>
        <w:tabs>
          <w:tab w:val="num" w:pos="520"/>
          <w:tab w:val="num" w:pos="786"/>
        </w:tabs>
        <w:spacing w:line="360" w:lineRule="exact"/>
        <w:ind w:firstLine="567"/>
      </w:pPr>
      <w:r>
        <w:t>Kiến trúc phần cứng: Thuần phần cứng (Hardware FPGA/DSP-based), không phụ thuộc hệ điều hành máy tính, thời gian khởi động nhanh và hoạt động bền bỉ 24/7.</w:t>
      </w:r>
    </w:p>
    <w:p w14:paraId="543F9666" w14:textId="77777777" w:rsidR="00F021E9" w:rsidRDefault="00F021E9" w:rsidP="00F040F7">
      <w:pPr>
        <w:pStyle w:val="BodyText"/>
        <w:tabs>
          <w:tab w:val="num" w:pos="520"/>
          <w:tab w:val="num" w:pos="786"/>
        </w:tabs>
        <w:spacing w:line="360" w:lineRule="exact"/>
        <w:ind w:firstLine="567"/>
      </w:pPr>
      <w:r>
        <w:t>Cấu trúc mô-đun (Modular Design): Dạng Card cắm rời (Input Card, Output Card, Control Card, Power Supply).Khả năng cắm nóng (Hot-swappable): Hỗ trợ tháo lắp nóng các card tín hiệu và bộ nguồn mà không cần tắt thiết bị.</w:t>
      </w:r>
    </w:p>
    <w:p w14:paraId="2679AB50" w14:textId="77777777" w:rsidR="00F021E9" w:rsidRDefault="00F021E9" w:rsidP="00F040F7">
      <w:pPr>
        <w:pStyle w:val="BodyText"/>
        <w:tabs>
          <w:tab w:val="num" w:pos="520"/>
          <w:tab w:val="num" w:pos="786"/>
        </w:tabs>
        <w:spacing w:line="360" w:lineRule="exact"/>
        <w:ind w:firstLine="567"/>
      </w:pPr>
      <w:r>
        <w:t>Chuẩn khung (Chassis): Chuẩn Rack 19-inch.</w:t>
      </w:r>
    </w:p>
    <w:p w14:paraId="24ADD0E4" w14:textId="77777777" w:rsidR="00F021E9" w:rsidRDefault="00F021E9" w:rsidP="00F040F7">
      <w:pPr>
        <w:pStyle w:val="BodyText"/>
        <w:tabs>
          <w:tab w:val="num" w:pos="520"/>
          <w:tab w:val="num" w:pos="786"/>
        </w:tabs>
        <w:spacing w:line="360" w:lineRule="exact"/>
        <w:ind w:firstLine="567"/>
      </w:pPr>
      <w:r>
        <w:t>2. Tín hiệu Đầu vào &amp; Đầu ra (Input / Output Capabilities)</w:t>
      </w:r>
    </w:p>
    <w:p w14:paraId="3B33707A" w14:textId="77777777" w:rsidR="00F021E9" w:rsidRDefault="00F021E9" w:rsidP="00F040F7">
      <w:pPr>
        <w:pStyle w:val="BodyText"/>
        <w:tabs>
          <w:tab w:val="num" w:pos="520"/>
          <w:tab w:val="num" w:pos="786"/>
        </w:tabs>
        <w:spacing w:line="360" w:lineRule="exact"/>
        <w:ind w:firstLine="567"/>
      </w:pPr>
      <w:r>
        <w:t xml:space="preserve">Độ phân giải đầu vào: Hỗ trợ từ Full HD (1920 × 1080) đến 4K (3840 × 2160 @ 30/60Hz). </w:t>
      </w:r>
    </w:p>
    <w:p w14:paraId="3F6ED442" w14:textId="77777777" w:rsidR="00F021E9" w:rsidRDefault="00F021E9" w:rsidP="00F040F7">
      <w:pPr>
        <w:pStyle w:val="BodyText"/>
        <w:tabs>
          <w:tab w:val="num" w:pos="520"/>
          <w:tab w:val="num" w:pos="786"/>
        </w:tabs>
        <w:spacing w:line="360" w:lineRule="exact"/>
        <w:ind w:firstLine="567"/>
      </w:pPr>
      <w:r>
        <w:t>Độ phân giải đầu ra: Hỗ trợ cấu hình độ phân giải tùy chỉnh cho từng màn hình ghép (LCD, LED, DLP Matrix).</w:t>
      </w:r>
    </w:p>
    <w:p w14:paraId="19D1BCF3" w14:textId="77777777" w:rsidR="00F021E9" w:rsidRDefault="00F021E9" w:rsidP="00F040F7">
      <w:pPr>
        <w:pStyle w:val="BodyText"/>
        <w:tabs>
          <w:tab w:val="num" w:pos="520"/>
          <w:tab w:val="num" w:pos="786"/>
        </w:tabs>
        <w:spacing w:line="360" w:lineRule="exact"/>
        <w:ind w:firstLine="567"/>
      </w:pPr>
      <w:r>
        <w:t>Chuẩn cổng kết nối hỗ trợ (qua các Card cắm): HDMI, DVI, DisplayPort,  (Tùy vào module card)</w:t>
      </w:r>
    </w:p>
    <w:p w14:paraId="1E4A6902" w14:textId="77777777" w:rsidR="00F021E9" w:rsidRDefault="00F021E9" w:rsidP="00F040F7">
      <w:pPr>
        <w:pStyle w:val="BodyText"/>
        <w:tabs>
          <w:tab w:val="num" w:pos="520"/>
          <w:tab w:val="num" w:pos="786"/>
        </w:tabs>
        <w:spacing w:line="360" w:lineRule="exact"/>
        <w:ind w:firstLine="567"/>
      </w:pPr>
      <w:r>
        <w:t>Giải mã Video IP (IP Video Decoding): Giải mã trực tiếp luồng camera IP (chuẩn H.265 / H.264 / MJPEG) mà không cần qua đầu ghi. (Cần thêm Decoder Module)</w:t>
      </w:r>
    </w:p>
    <w:p w14:paraId="27AB2415" w14:textId="77777777" w:rsidR="00F021E9" w:rsidRDefault="00F021E9" w:rsidP="00F040F7">
      <w:pPr>
        <w:pStyle w:val="BodyText"/>
        <w:tabs>
          <w:tab w:val="num" w:pos="520"/>
          <w:tab w:val="num" w:pos="786"/>
        </w:tabs>
        <w:spacing w:line="360" w:lineRule="exact"/>
        <w:ind w:firstLine="567"/>
      </w:pPr>
      <w:r>
        <w:t>3. Tính năng xử lý hiển thị (Display &amp; Windowing Processing)</w:t>
      </w:r>
    </w:p>
    <w:p w14:paraId="6B93EF80" w14:textId="77777777" w:rsidR="00F021E9" w:rsidRDefault="00F021E9" w:rsidP="00F040F7">
      <w:pPr>
        <w:pStyle w:val="BodyText"/>
        <w:tabs>
          <w:tab w:val="num" w:pos="520"/>
          <w:tab w:val="num" w:pos="786"/>
        </w:tabs>
        <w:spacing w:line="360" w:lineRule="exact"/>
        <w:ind w:firstLine="567"/>
      </w:pPr>
      <w:r>
        <w:t>Xử lý cửa sổ tín hiệu:</w:t>
      </w:r>
    </w:p>
    <w:p w14:paraId="2557F258" w14:textId="77777777" w:rsidR="00F021E9" w:rsidRDefault="00F021E9" w:rsidP="00F040F7">
      <w:pPr>
        <w:pStyle w:val="BodyText"/>
        <w:tabs>
          <w:tab w:val="num" w:pos="520"/>
          <w:tab w:val="num" w:pos="786"/>
        </w:tabs>
        <w:spacing w:line="360" w:lineRule="exact"/>
        <w:ind w:firstLine="567"/>
      </w:pPr>
      <w:r>
        <w:t>Phóng to, thu nhỏ, kéo thả di chuyển tự do trên toàn bộ hệ thống màn hình. Hỗ trợ hiển thị đè lớp (PIP - Picture-in-Picture), chia ô lưới đa màn hình. Cắt xén tín hiệu đầu vào (Cropping) và hiển thị xoay khung hình.</w:t>
      </w:r>
    </w:p>
    <w:p w14:paraId="39F8E2BA" w14:textId="77777777" w:rsidR="00F021E9" w:rsidRDefault="00F021E9" w:rsidP="00F040F7">
      <w:pPr>
        <w:pStyle w:val="BodyText"/>
        <w:tabs>
          <w:tab w:val="num" w:pos="520"/>
          <w:tab w:val="num" w:pos="786"/>
        </w:tabs>
        <w:spacing w:line="360" w:lineRule="exact"/>
        <w:ind w:firstLine="567"/>
      </w:pPr>
      <w:r>
        <w:t>Độ trễ truyền tải: Cực thấp (Real-time latency &lt; 50ms), đảm bảo mượt mà cho giám sát an ninh.</w:t>
      </w:r>
    </w:p>
    <w:p w14:paraId="1C1EBB5C" w14:textId="77777777" w:rsidR="00F021E9" w:rsidRDefault="00F021E9" w:rsidP="00F040F7">
      <w:pPr>
        <w:pStyle w:val="BodyText"/>
        <w:tabs>
          <w:tab w:val="num" w:pos="520"/>
          <w:tab w:val="num" w:pos="786"/>
        </w:tabs>
        <w:spacing w:line="360" w:lineRule="exact"/>
        <w:ind w:firstLine="567"/>
      </w:pPr>
      <w:r>
        <w:t>4. Quản lý, Kết nối &amp; Nguồn điện: Cổng điều khiển: 2× RJ45 Ethernet (100M/1000M), RS-232, RS-485.</w:t>
      </w:r>
    </w:p>
    <w:p w14:paraId="62067E54" w14:textId="77777777" w:rsidR="00F021E9" w:rsidRDefault="00F021E9" w:rsidP="00F040F7">
      <w:pPr>
        <w:pStyle w:val="BodyText"/>
        <w:tabs>
          <w:tab w:val="num" w:pos="520"/>
          <w:tab w:val="num" w:pos="786"/>
        </w:tabs>
        <w:spacing w:line="360" w:lineRule="exact"/>
        <w:ind w:firstLine="567"/>
      </w:pPr>
      <w:r>
        <w:t>Giao diện quản lý: Hỗ trợ phần mềm quản lý màn hình ghép chuyên dụng, tương thích tích hợp với HikCentral Professional.; Dự phòng nguồn (Redundancy): Hỗ trợ bộ nguồn kép dự phòng (Redundant Power Supply 1+1).</w:t>
      </w:r>
    </w:p>
    <w:p w14:paraId="2E29486A" w14:textId="77777777" w:rsidR="00F021E9" w:rsidRDefault="00F021E9" w:rsidP="00F040F7">
      <w:pPr>
        <w:pStyle w:val="BodyText"/>
        <w:tabs>
          <w:tab w:val="num" w:pos="520"/>
          <w:tab w:val="num" w:pos="786"/>
        </w:tabs>
        <w:spacing w:line="360" w:lineRule="exact"/>
        <w:ind w:firstLine="567"/>
      </w:pPr>
      <w:r>
        <w:t>Nguồn cấp: AC 100 V – 240 V (50/60 Hz).</w:t>
      </w:r>
    </w:p>
    <w:p w14:paraId="00CBD391" w14:textId="77777777" w:rsidR="002040FF" w:rsidRPr="00E324B0" w:rsidRDefault="00F021E9" w:rsidP="00F040F7">
      <w:pPr>
        <w:pStyle w:val="BodyText"/>
        <w:tabs>
          <w:tab w:val="num" w:pos="520"/>
          <w:tab w:val="num" w:pos="786"/>
        </w:tabs>
        <w:spacing w:line="360" w:lineRule="exact"/>
        <w:ind w:firstLine="567"/>
      </w:pPr>
      <w:r>
        <w:t>Môi trường hoạt động: Nhiệt độ -10 °C đến 55 °C, Độ ẩm 10% – 90%</w:t>
      </w:r>
      <w:r w:rsidR="002040FF" w:rsidRPr="00E324B0">
        <w:t>.</w:t>
      </w:r>
    </w:p>
    <w:p w14:paraId="268018FA" w14:textId="77777777" w:rsidR="002040FF" w:rsidRPr="00E324B0" w:rsidRDefault="002040FF" w:rsidP="00F040F7">
      <w:pPr>
        <w:pStyle w:val="BodyText"/>
        <w:numPr>
          <w:ilvl w:val="0"/>
          <w:numId w:val="36"/>
        </w:numPr>
        <w:tabs>
          <w:tab w:val="left" w:pos="567"/>
          <w:tab w:val="left" w:pos="851"/>
        </w:tabs>
        <w:spacing w:line="360" w:lineRule="exact"/>
        <w:ind w:left="0" w:firstLine="567"/>
        <w:rPr>
          <w:b/>
        </w:rPr>
      </w:pPr>
      <w:r w:rsidRPr="00E324B0">
        <w:rPr>
          <w:b/>
        </w:rPr>
        <w:t xml:space="preserve">Card đầu vào </w:t>
      </w:r>
      <w:r w:rsidR="004039D3" w:rsidRPr="004039D3">
        <w:rPr>
          <w:b/>
        </w:rPr>
        <w:t>04 cổng HDMI 4K cho bộ điều khiển màn hình ghép</w:t>
      </w:r>
    </w:p>
    <w:p w14:paraId="1B4AE43F" w14:textId="77777777" w:rsidR="002040FF" w:rsidRPr="00E324B0" w:rsidRDefault="002040FF" w:rsidP="00F040F7">
      <w:pPr>
        <w:pStyle w:val="BodyText"/>
        <w:tabs>
          <w:tab w:val="num" w:pos="520"/>
          <w:tab w:val="num" w:pos="786"/>
        </w:tabs>
        <w:spacing w:line="360" w:lineRule="exact"/>
        <w:ind w:firstLine="567"/>
      </w:pPr>
      <w:r w:rsidRPr="00E324B0">
        <w:t>* Xuất xứ: Trung Quốc</w:t>
      </w:r>
    </w:p>
    <w:p w14:paraId="2323176C" w14:textId="77777777" w:rsidR="002040FF" w:rsidRPr="00E324B0" w:rsidRDefault="002040FF" w:rsidP="00F040F7">
      <w:pPr>
        <w:pStyle w:val="BodyText"/>
        <w:tabs>
          <w:tab w:val="num" w:pos="520"/>
          <w:tab w:val="num" w:pos="786"/>
        </w:tabs>
        <w:spacing w:line="360" w:lineRule="exact"/>
        <w:ind w:firstLine="567"/>
      </w:pPr>
      <w:r w:rsidRPr="00E324B0">
        <w:lastRenderedPageBreak/>
        <w:t xml:space="preserve">* Hãng sản xuất: </w:t>
      </w:r>
      <w:r w:rsidR="00B64DAD" w:rsidRPr="00981592">
        <w:rPr>
          <w:lang w:val="vi-VN"/>
        </w:rPr>
        <w:t>Hikvision hoặc tương đương</w:t>
      </w:r>
    </w:p>
    <w:p w14:paraId="144653DB" w14:textId="77777777" w:rsidR="002040FF" w:rsidRDefault="002040FF" w:rsidP="00F040F7">
      <w:pPr>
        <w:pStyle w:val="BodyText"/>
        <w:tabs>
          <w:tab w:val="num" w:pos="520"/>
          <w:tab w:val="num" w:pos="786"/>
        </w:tabs>
        <w:spacing w:line="360" w:lineRule="exact"/>
        <w:ind w:firstLine="567"/>
      </w:pPr>
      <w:r w:rsidRPr="00E324B0">
        <w:t>* Đặc tính kỹ thuật:</w:t>
      </w:r>
    </w:p>
    <w:p w14:paraId="690BAA92" w14:textId="77777777" w:rsidR="00F021E9" w:rsidRDefault="00F021E9" w:rsidP="00F040F7">
      <w:pPr>
        <w:pStyle w:val="BodyText"/>
        <w:tabs>
          <w:tab w:val="num" w:pos="520"/>
          <w:tab w:val="num" w:pos="786"/>
        </w:tabs>
        <w:spacing w:line="360" w:lineRule="exact"/>
        <w:ind w:firstLine="567"/>
      </w:pPr>
      <w:r>
        <w:t>1. Thông số cổng &amp; Tín hiệu (Port &amp; Signal Specs)</w:t>
      </w:r>
    </w:p>
    <w:p w14:paraId="7F9B9976" w14:textId="77777777" w:rsidR="00F021E9" w:rsidRDefault="00F021E9" w:rsidP="00F040F7">
      <w:pPr>
        <w:pStyle w:val="BodyText"/>
        <w:tabs>
          <w:tab w:val="num" w:pos="520"/>
          <w:tab w:val="num" w:pos="786"/>
        </w:tabs>
        <w:spacing w:line="360" w:lineRule="exact"/>
        <w:ind w:firstLine="567"/>
      </w:pPr>
      <w:r>
        <w:t>Loại linh kiện: Card mở rộng đầu vào (Input Expansion Board).</w:t>
      </w:r>
    </w:p>
    <w:p w14:paraId="0F5B341D" w14:textId="77777777" w:rsidR="00F021E9" w:rsidRDefault="00F021E9" w:rsidP="00F040F7">
      <w:pPr>
        <w:pStyle w:val="BodyText"/>
        <w:tabs>
          <w:tab w:val="num" w:pos="520"/>
          <w:tab w:val="num" w:pos="786"/>
        </w:tabs>
        <w:spacing w:line="360" w:lineRule="exact"/>
        <w:ind w:firstLine="567"/>
      </w:pPr>
      <w:r>
        <w:t>Số cổng giao tiếp: 4 cổng HDMI (HDMI Type A).</w:t>
      </w:r>
    </w:p>
    <w:p w14:paraId="38EAF3E8" w14:textId="77777777" w:rsidR="00F021E9" w:rsidRDefault="00F021E9" w:rsidP="00F040F7">
      <w:pPr>
        <w:pStyle w:val="BodyText"/>
        <w:tabs>
          <w:tab w:val="num" w:pos="520"/>
          <w:tab w:val="num" w:pos="786"/>
        </w:tabs>
        <w:spacing w:line="360" w:lineRule="exact"/>
        <w:ind w:firstLine="567"/>
      </w:pPr>
      <w:r>
        <w:t>Độ phân giải hỗ trợ:</w:t>
      </w:r>
    </w:p>
    <w:p w14:paraId="289BEE0A" w14:textId="77777777" w:rsidR="00F021E9" w:rsidRDefault="00F021E9" w:rsidP="00F040F7">
      <w:pPr>
        <w:pStyle w:val="BodyText"/>
        <w:tabs>
          <w:tab w:val="num" w:pos="520"/>
          <w:tab w:val="num" w:pos="786"/>
        </w:tabs>
        <w:spacing w:line="360" w:lineRule="exact"/>
        <w:ind w:firstLine="567"/>
      </w:pPr>
      <w:r>
        <w:t>Tương thích chuẩn Full HD (1920 × 1080 @ 60/50Hz), 720p và các độ phân giải VESA tiêu chuẩn.</w:t>
      </w:r>
    </w:p>
    <w:p w14:paraId="0107B88C" w14:textId="77777777" w:rsidR="00F021E9" w:rsidRDefault="00F021E9" w:rsidP="00F040F7">
      <w:pPr>
        <w:pStyle w:val="BodyText"/>
        <w:tabs>
          <w:tab w:val="num" w:pos="520"/>
          <w:tab w:val="num" w:pos="786"/>
        </w:tabs>
        <w:spacing w:line="360" w:lineRule="exact"/>
        <w:ind w:firstLine="567"/>
      </w:pPr>
      <w:r>
        <w:t>Chuẩn bảo vệ bản quyền: HDCP 1.4 / HDMI 1.4.</w:t>
      </w:r>
    </w:p>
    <w:p w14:paraId="203F8E34" w14:textId="77777777" w:rsidR="00F021E9" w:rsidRDefault="00F021E9" w:rsidP="00F040F7">
      <w:pPr>
        <w:pStyle w:val="BodyText"/>
        <w:tabs>
          <w:tab w:val="num" w:pos="520"/>
          <w:tab w:val="num" w:pos="786"/>
        </w:tabs>
        <w:spacing w:line="360" w:lineRule="exact"/>
        <w:ind w:firstLine="567"/>
      </w:pPr>
      <w:r>
        <w:t>2. Khả năng tương thích &amp; Vận hành (Compatibility &amp; Features)</w:t>
      </w:r>
    </w:p>
    <w:p w14:paraId="413F3556" w14:textId="507C3C8A" w:rsidR="00F021E9" w:rsidRDefault="00F021E9" w:rsidP="00F040F7">
      <w:pPr>
        <w:pStyle w:val="BodyText"/>
        <w:tabs>
          <w:tab w:val="num" w:pos="520"/>
          <w:tab w:val="num" w:pos="786"/>
        </w:tabs>
        <w:spacing w:line="360" w:lineRule="exact"/>
        <w:ind w:firstLine="567"/>
      </w:pPr>
      <w:r>
        <w:t>Khung máy tương thích: Cắm khe Input Slot trên các bộ điều khiển màn hình ghép Hikvision dòng DS-C66S Series</w:t>
      </w:r>
      <w:r w:rsidR="00820242">
        <w:t>.</w:t>
      </w:r>
    </w:p>
    <w:p w14:paraId="30EDFE6B" w14:textId="77777777" w:rsidR="00F021E9" w:rsidRDefault="00F021E9" w:rsidP="00F040F7">
      <w:pPr>
        <w:pStyle w:val="BodyText"/>
        <w:tabs>
          <w:tab w:val="num" w:pos="520"/>
          <w:tab w:val="num" w:pos="786"/>
        </w:tabs>
        <w:spacing w:line="360" w:lineRule="exact"/>
        <w:ind w:firstLine="567"/>
      </w:pPr>
      <w:r>
        <w:t>Tính năng cắm nóng (Hot-swappable): Cho phép tháo/lắp trực tiếp Card khi bộ điều khiển đang hoạt động mà không cần tắt nguồn hay ngắt gián đoạn hệ thống.</w:t>
      </w:r>
    </w:p>
    <w:p w14:paraId="35462CAF" w14:textId="77777777" w:rsidR="00F021E9" w:rsidRDefault="00F021E9" w:rsidP="00F040F7">
      <w:pPr>
        <w:pStyle w:val="BodyText"/>
        <w:tabs>
          <w:tab w:val="num" w:pos="520"/>
          <w:tab w:val="num" w:pos="786"/>
        </w:tabs>
        <w:spacing w:line="360" w:lineRule="exact"/>
        <w:ind w:firstLine="567"/>
      </w:pPr>
      <w:r>
        <w:t>Tự động cân chỉnh: Tự động phát hiện độ phân giải tín hiệu đầu vào</w:t>
      </w:r>
    </w:p>
    <w:p w14:paraId="602CF8EF" w14:textId="77777777" w:rsidR="00F021E9" w:rsidRDefault="00F021E9" w:rsidP="00F040F7">
      <w:pPr>
        <w:pStyle w:val="BodyText"/>
        <w:tabs>
          <w:tab w:val="num" w:pos="520"/>
          <w:tab w:val="num" w:pos="786"/>
        </w:tabs>
        <w:spacing w:line="360" w:lineRule="exact"/>
        <w:ind w:firstLine="567"/>
      </w:pPr>
      <w:r>
        <w:t>3. Thông số vật lý &amp; Điện năng</w:t>
      </w:r>
    </w:p>
    <w:p w14:paraId="3856CDFA" w14:textId="77777777" w:rsidR="00F021E9" w:rsidRDefault="00F021E9" w:rsidP="00F040F7">
      <w:pPr>
        <w:pStyle w:val="BodyText"/>
        <w:tabs>
          <w:tab w:val="num" w:pos="520"/>
          <w:tab w:val="num" w:pos="786"/>
        </w:tabs>
        <w:spacing w:line="360" w:lineRule="exact"/>
        <w:ind w:firstLine="567"/>
      </w:pPr>
      <w:r>
        <w:t xml:space="preserve">Công suất tiêu thụ: </w:t>
      </w:r>
      <w:r>
        <w:rPr>
          <w:rFonts w:hint="eastAsia"/>
        </w:rPr>
        <w:t>≤</w:t>
      </w:r>
      <w:r>
        <w:t xml:space="preserve"> 15 W.</w:t>
      </w:r>
    </w:p>
    <w:p w14:paraId="7528D1E6" w14:textId="77777777" w:rsidR="00F021E9" w:rsidRDefault="00F021E9" w:rsidP="00F040F7">
      <w:pPr>
        <w:pStyle w:val="BodyText"/>
        <w:tabs>
          <w:tab w:val="num" w:pos="520"/>
          <w:tab w:val="num" w:pos="786"/>
        </w:tabs>
        <w:spacing w:line="360" w:lineRule="exact"/>
        <w:ind w:firstLine="567"/>
      </w:pPr>
      <w:r>
        <w:t>Dạng thiết kế: Card bo mạch cắm chuẩn khe rãnh (Slot-in card).</w:t>
      </w:r>
    </w:p>
    <w:p w14:paraId="3A095BD7" w14:textId="77777777" w:rsidR="00F021E9" w:rsidRDefault="00F021E9" w:rsidP="00F040F7">
      <w:pPr>
        <w:pStyle w:val="BodyText"/>
        <w:tabs>
          <w:tab w:val="num" w:pos="520"/>
          <w:tab w:val="num" w:pos="786"/>
        </w:tabs>
        <w:spacing w:line="360" w:lineRule="exact"/>
        <w:ind w:firstLine="567"/>
      </w:pPr>
      <w:r>
        <w:t>Nhiệt độ hoạt động: -10 °C đến +55 °C.</w:t>
      </w:r>
    </w:p>
    <w:p w14:paraId="1415278B" w14:textId="77777777" w:rsidR="00F021E9" w:rsidRDefault="00F021E9" w:rsidP="00F040F7">
      <w:pPr>
        <w:pStyle w:val="BodyText"/>
        <w:tabs>
          <w:tab w:val="num" w:pos="520"/>
          <w:tab w:val="num" w:pos="786"/>
        </w:tabs>
        <w:spacing w:line="360" w:lineRule="exact"/>
        <w:ind w:firstLine="567"/>
      </w:pPr>
      <w:r>
        <w:rPr>
          <w:rFonts w:hint="cs"/>
        </w:rPr>
        <w:t>Đ</w:t>
      </w:r>
      <w:r>
        <w:t>ộ ẩm hoạt động: 10% đến 90% (không ngưng tụ).</w:t>
      </w:r>
    </w:p>
    <w:p w14:paraId="0A9AAA35" w14:textId="77777777" w:rsidR="002040FF" w:rsidRPr="00E324B0" w:rsidRDefault="002040FF" w:rsidP="00F040F7">
      <w:pPr>
        <w:pStyle w:val="BodyText"/>
        <w:numPr>
          <w:ilvl w:val="0"/>
          <w:numId w:val="36"/>
        </w:numPr>
        <w:tabs>
          <w:tab w:val="left" w:pos="567"/>
          <w:tab w:val="left" w:pos="851"/>
        </w:tabs>
        <w:spacing w:line="360" w:lineRule="exact"/>
        <w:ind w:left="0" w:firstLine="567"/>
        <w:rPr>
          <w:b/>
        </w:rPr>
      </w:pPr>
      <w:r w:rsidRPr="00E324B0">
        <w:rPr>
          <w:b/>
        </w:rPr>
        <w:t>Card đầu ra 04 cổng HDMI cho bộ điều khiển màn hình ghép.</w:t>
      </w:r>
    </w:p>
    <w:p w14:paraId="6A807B42" w14:textId="77777777" w:rsidR="002040FF" w:rsidRPr="00E324B0" w:rsidRDefault="002040FF" w:rsidP="00F040F7">
      <w:pPr>
        <w:pStyle w:val="BodyText"/>
        <w:tabs>
          <w:tab w:val="num" w:pos="520"/>
          <w:tab w:val="num" w:pos="786"/>
        </w:tabs>
        <w:spacing w:line="360" w:lineRule="exact"/>
        <w:ind w:firstLine="567"/>
      </w:pPr>
      <w:r w:rsidRPr="00E324B0">
        <w:t>* Xuất xứ: Trung Quốc</w:t>
      </w:r>
    </w:p>
    <w:p w14:paraId="5E05822B" w14:textId="77777777" w:rsidR="002040FF" w:rsidRDefault="002040FF" w:rsidP="00F040F7">
      <w:pPr>
        <w:pStyle w:val="BodyText"/>
        <w:tabs>
          <w:tab w:val="num" w:pos="520"/>
          <w:tab w:val="num" w:pos="786"/>
        </w:tabs>
        <w:spacing w:line="360" w:lineRule="exact"/>
        <w:ind w:firstLine="567"/>
      </w:pPr>
      <w:r w:rsidRPr="00E324B0">
        <w:t>* Hãng sản xuất: Hikvision hoặc tương đương</w:t>
      </w:r>
    </w:p>
    <w:p w14:paraId="145F9ABE" w14:textId="77777777" w:rsidR="002040FF" w:rsidRDefault="002040FF" w:rsidP="00F040F7">
      <w:pPr>
        <w:pStyle w:val="BodyText"/>
        <w:tabs>
          <w:tab w:val="num" w:pos="520"/>
          <w:tab w:val="num" w:pos="786"/>
        </w:tabs>
        <w:spacing w:line="360" w:lineRule="exact"/>
        <w:ind w:firstLine="567"/>
      </w:pPr>
      <w:r w:rsidRPr="00E324B0">
        <w:t>* Đặc tính kỹ thuật:</w:t>
      </w:r>
    </w:p>
    <w:p w14:paraId="32C02CD0" w14:textId="77777777" w:rsidR="00F021E9" w:rsidRDefault="00F021E9" w:rsidP="00F040F7">
      <w:pPr>
        <w:pStyle w:val="BodyText"/>
        <w:tabs>
          <w:tab w:val="num" w:pos="520"/>
          <w:tab w:val="num" w:pos="786"/>
        </w:tabs>
        <w:spacing w:line="360" w:lineRule="exact"/>
        <w:ind w:firstLine="567"/>
      </w:pPr>
      <w:r>
        <w:t>1. Thông số cổng &amp; Xuất hình (Output &amp; Signal Specs): Loại linh kiện: Card mở rộng đầu ra (Output Expansion Board); Số cổng giao tiếp: 4 cổng HDMI (HDMI Type A); Độ phân giải đầu ra hỗ trợ: Tương thích chuẩn Full HD (1920 × 1080 @ 60/50Hz) và các độ phân giải VESA tiêu chuẩn.</w:t>
      </w:r>
    </w:p>
    <w:p w14:paraId="1183ED79" w14:textId="77777777" w:rsidR="00F021E9" w:rsidRDefault="00F021E9" w:rsidP="00F040F7">
      <w:pPr>
        <w:pStyle w:val="BodyText"/>
        <w:tabs>
          <w:tab w:val="num" w:pos="520"/>
          <w:tab w:val="num" w:pos="786"/>
        </w:tabs>
        <w:spacing w:line="360" w:lineRule="exact"/>
        <w:ind w:firstLine="567"/>
      </w:pPr>
      <w:r>
        <w:t xml:space="preserve">Đồng bộ hình ảnh: </w:t>
      </w:r>
    </w:p>
    <w:p w14:paraId="0D3A007E" w14:textId="77777777" w:rsidR="00F021E9" w:rsidRDefault="00F021E9" w:rsidP="00F040F7">
      <w:pPr>
        <w:pStyle w:val="BodyText"/>
        <w:tabs>
          <w:tab w:val="num" w:pos="520"/>
          <w:tab w:val="num" w:pos="786"/>
        </w:tabs>
        <w:spacing w:line="360" w:lineRule="exact"/>
        <w:ind w:firstLine="567"/>
      </w:pPr>
      <w:r>
        <w:t>2. Khả năng tương thích &amp; Tính năng (Compatibility &amp; Features)</w:t>
      </w:r>
    </w:p>
    <w:p w14:paraId="0531AAD5" w14:textId="77777777" w:rsidR="00F021E9" w:rsidRDefault="00F021E9" w:rsidP="00F040F7">
      <w:pPr>
        <w:pStyle w:val="BodyText"/>
        <w:tabs>
          <w:tab w:val="num" w:pos="520"/>
          <w:tab w:val="num" w:pos="786"/>
        </w:tabs>
        <w:spacing w:line="360" w:lineRule="exact"/>
        <w:ind w:firstLine="567"/>
      </w:pPr>
      <w:r>
        <w:t>Khung máy tương thích: Cắm khe Output Slot trên các bộ điều khiển màn hình ghép Hikvision dòng DS-C66S Series; Khả năng cắm nóng (Hot-swappable): Hỗ trợ tháo/lắp nóng trực tiếp Card khi bộ điều khiển đang hoạt động mà không gây gián đoạn hệ thống.; Xử lý hiển thị: Hỗ trợ chia cửa sổ, đè lớp tín hiệu (PIP/POP)</w:t>
      </w:r>
    </w:p>
    <w:p w14:paraId="5D7364AD" w14:textId="77777777" w:rsidR="00F021E9" w:rsidRDefault="00F021E9" w:rsidP="00F040F7">
      <w:pPr>
        <w:pStyle w:val="BodyText"/>
        <w:tabs>
          <w:tab w:val="num" w:pos="520"/>
          <w:tab w:val="num" w:pos="786"/>
        </w:tabs>
        <w:spacing w:line="360" w:lineRule="exact"/>
        <w:ind w:firstLine="567"/>
      </w:pPr>
      <w:r>
        <w:t xml:space="preserve">3. Thông số vật lý &amp; Điện năng: Công suất tiêu thụ: </w:t>
      </w:r>
      <w:r>
        <w:rPr>
          <w:rFonts w:hint="eastAsia"/>
        </w:rPr>
        <w:t>≤</w:t>
      </w:r>
      <w:r>
        <w:t xml:space="preserve"> 20 W; Dạng thiết kế: Card bo mạch cắm chuẩn khe rãnh (Slot-in card); Nhiệt độ hoạt động: -10 °C đến +55 °C; Độ ẩm hoạt động: 10% đến 90% (không ngưng tụ).</w:t>
      </w:r>
    </w:p>
    <w:p w14:paraId="2EEA1CA3" w14:textId="77777777" w:rsidR="00FC144C" w:rsidRPr="00FC144C" w:rsidRDefault="00FC144C" w:rsidP="00F040F7">
      <w:pPr>
        <w:pStyle w:val="BodyText"/>
        <w:numPr>
          <w:ilvl w:val="0"/>
          <w:numId w:val="36"/>
        </w:numPr>
        <w:tabs>
          <w:tab w:val="left" w:pos="567"/>
          <w:tab w:val="left" w:pos="851"/>
        </w:tabs>
        <w:spacing w:line="360" w:lineRule="exact"/>
        <w:ind w:left="0" w:firstLine="567"/>
        <w:rPr>
          <w:b/>
        </w:rPr>
      </w:pPr>
      <w:r w:rsidRPr="00FC144C">
        <w:rPr>
          <w:b/>
          <w:bCs w:val="0"/>
        </w:rPr>
        <w:t xml:space="preserve">Máy tính </w:t>
      </w:r>
      <w:r w:rsidRPr="00B97E7D">
        <w:rPr>
          <w:b/>
        </w:rPr>
        <w:t>vận</w:t>
      </w:r>
      <w:r w:rsidRPr="00FC144C">
        <w:rPr>
          <w:b/>
          <w:bCs w:val="0"/>
        </w:rPr>
        <w:t xml:space="preserve"> hành bao gồm bản quyền hệ điều hành Windows 11, phần mềm diệt virus, Office</w:t>
      </w:r>
    </w:p>
    <w:p w14:paraId="6659603F" w14:textId="77777777" w:rsidR="00FC144C" w:rsidRPr="00B97E7D" w:rsidRDefault="00FC144C" w:rsidP="00F040F7">
      <w:pPr>
        <w:pStyle w:val="BodyText"/>
        <w:tabs>
          <w:tab w:val="num" w:pos="520"/>
          <w:tab w:val="num" w:pos="786"/>
        </w:tabs>
        <w:spacing w:line="360" w:lineRule="exact"/>
        <w:ind w:firstLine="567"/>
        <w:rPr>
          <w:b/>
          <w:bCs w:val="0"/>
          <w:i/>
          <w:iCs/>
        </w:rPr>
      </w:pPr>
      <w:r w:rsidRPr="00B97E7D">
        <w:rPr>
          <w:b/>
          <w:bCs w:val="0"/>
          <w:i/>
          <w:iCs/>
        </w:rPr>
        <w:t xml:space="preserve">Case máy tính </w:t>
      </w:r>
    </w:p>
    <w:p w14:paraId="0DCE3239" w14:textId="77777777" w:rsidR="00FC144C" w:rsidRPr="00981592" w:rsidRDefault="00FC144C" w:rsidP="00F040F7">
      <w:pPr>
        <w:pStyle w:val="BodyText"/>
        <w:tabs>
          <w:tab w:val="num" w:pos="520"/>
          <w:tab w:val="num" w:pos="786"/>
        </w:tabs>
        <w:spacing w:line="360" w:lineRule="exact"/>
        <w:ind w:firstLine="567"/>
      </w:pPr>
      <w:r>
        <w:lastRenderedPageBreak/>
        <w:t xml:space="preserve">* </w:t>
      </w:r>
      <w:r w:rsidRPr="00FC144C">
        <w:t>Xuất xứ: Trung Quốc</w:t>
      </w:r>
    </w:p>
    <w:p w14:paraId="3A69664F" w14:textId="77777777" w:rsidR="00FC144C" w:rsidRPr="00981592" w:rsidRDefault="00FC144C" w:rsidP="00F040F7">
      <w:pPr>
        <w:pStyle w:val="BodyText"/>
        <w:tabs>
          <w:tab w:val="num" w:pos="520"/>
          <w:tab w:val="num" w:pos="786"/>
        </w:tabs>
        <w:spacing w:line="360" w:lineRule="exact"/>
        <w:ind w:firstLine="567"/>
      </w:pPr>
      <w:r>
        <w:t xml:space="preserve">* </w:t>
      </w:r>
      <w:r w:rsidRPr="00FC144C">
        <w:t>Hãng sản xuất: Dell hoặc tương đương</w:t>
      </w:r>
    </w:p>
    <w:p w14:paraId="7886C7FA" w14:textId="77777777" w:rsidR="00FC144C" w:rsidRDefault="00FC144C" w:rsidP="00F040F7">
      <w:pPr>
        <w:pStyle w:val="BodyText"/>
        <w:tabs>
          <w:tab w:val="num" w:pos="520"/>
          <w:tab w:val="num" w:pos="786"/>
        </w:tabs>
        <w:spacing w:line="360" w:lineRule="exact"/>
        <w:ind w:firstLine="567"/>
      </w:pPr>
      <w:r>
        <w:t xml:space="preserve">* </w:t>
      </w:r>
      <w:r w:rsidRPr="00981592">
        <w:t>Đặc điểm</w:t>
      </w:r>
      <w:r w:rsidR="00B97E7D">
        <w:t xml:space="preserve"> kỹ thuật</w:t>
      </w:r>
      <w:r w:rsidRPr="00981592">
        <w:t>:</w:t>
      </w:r>
    </w:p>
    <w:p w14:paraId="65B2B582" w14:textId="77777777" w:rsidR="00B97E7D" w:rsidRDefault="00B97E7D" w:rsidP="00F040F7">
      <w:pPr>
        <w:pStyle w:val="BodyText"/>
        <w:tabs>
          <w:tab w:val="num" w:pos="520"/>
          <w:tab w:val="num" w:pos="786"/>
        </w:tabs>
        <w:spacing w:line="360" w:lineRule="exact"/>
        <w:ind w:firstLine="567"/>
      </w:pPr>
      <w:r>
        <w:t>Kiểu dáng: Máy tính để bàn dạng Tower</w:t>
      </w:r>
    </w:p>
    <w:p w14:paraId="13EA2774" w14:textId="77777777" w:rsidR="00B97E7D" w:rsidRDefault="00B97E7D" w:rsidP="00F040F7">
      <w:pPr>
        <w:pStyle w:val="BodyText"/>
        <w:tabs>
          <w:tab w:val="num" w:pos="520"/>
          <w:tab w:val="num" w:pos="786"/>
        </w:tabs>
        <w:spacing w:line="360" w:lineRule="exact"/>
        <w:ind w:firstLine="567"/>
      </w:pPr>
      <w:r>
        <w:t>Mục đích sử dụng: Phục vụ vận hành hệ thống giám sát, khai thác phần mềm camera, hiển thị hình ảnh, xử lý văn bản, bảng tính và các tác vụ văn phòng</w:t>
      </w:r>
    </w:p>
    <w:p w14:paraId="18F83DD9" w14:textId="77777777" w:rsidR="00B97E7D" w:rsidRDefault="00B97E7D" w:rsidP="00F040F7">
      <w:pPr>
        <w:pStyle w:val="BodyText"/>
        <w:tabs>
          <w:tab w:val="num" w:pos="520"/>
          <w:tab w:val="num" w:pos="786"/>
        </w:tabs>
        <w:spacing w:line="360" w:lineRule="exact"/>
        <w:ind w:firstLine="567"/>
      </w:pPr>
      <w:r>
        <w:t>Cấu hình CPU tham chiếu: Intel Core i5-14400 hoặc tương đương, tối thiểu 10 nhân, 16 luồng, tốc độ tối đa đến 4,7 GHz</w:t>
      </w:r>
    </w:p>
    <w:p w14:paraId="066963DC" w14:textId="77777777" w:rsidR="00B97E7D" w:rsidRDefault="00B97E7D" w:rsidP="00F040F7">
      <w:pPr>
        <w:pStyle w:val="BodyText"/>
        <w:tabs>
          <w:tab w:val="num" w:pos="520"/>
          <w:tab w:val="num" w:pos="786"/>
        </w:tabs>
        <w:spacing w:line="360" w:lineRule="exact"/>
        <w:ind w:firstLine="567"/>
      </w:pPr>
      <w:r>
        <w:t>Chipset: Chipset đồng bộ với CPU, hỗ trợ cấu hình máy tính để bàn doanh nghiệp</w:t>
      </w:r>
    </w:p>
    <w:p w14:paraId="1428A0FA" w14:textId="77777777" w:rsidR="00B97E7D" w:rsidRDefault="00B97E7D" w:rsidP="00F040F7">
      <w:pPr>
        <w:pStyle w:val="BodyText"/>
        <w:tabs>
          <w:tab w:val="num" w:pos="520"/>
          <w:tab w:val="num" w:pos="786"/>
        </w:tabs>
        <w:spacing w:line="360" w:lineRule="exact"/>
        <w:ind w:firstLine="567"/>
      </w:pPr>
      <w:r>
        <w:t>Bộ nhớ RAM: Tối thiểu 16 GB; Chuẩn RAM: DDR5; Khe RAM: Tối thiểu 02 khe UDIMM</w:t>
      </w:r>
    </w:p>
    <w:p w14:paraId="75B4572E" w14:textId="77777777" w:rsidR="00B97E7D" w:rsidRDefault="00B97E7D" w:rsidP="00F040F7">
      <w:pPr>
        <w:pStyle w:val="BodyText"/>
        <w:tabs>
          <w:tab w:val="num" w:pos="520"/>
          <w:tab w:val="num" w:pos="786"/>
        </w:tabs>
        <w:spacing w:line="360" w:lineRule="exact"/>
        <w:ind w:firstLine="567"/>
      </w:pPr>
      <w:r>
        <w:t>Khả năng nâng cấp RAM: Hỗ trợ nâng cấp tối đa đến 64 GB hoặc cao hơn; Ổ cứng lưu trữ: SSD tối thiểu 512 GB kèm 1 ổ cứng 2TB SATA 3,5 inch; Chuẩn ổ cứng: SSD M.2 NVMe hoặc tương đương; Khả năng mở rộng lưu trữ: Hỗ trợ khe M.2 cho SSD và khe SATA cho ổ cứng 3,5 inch hoặc tương đương; Card đồ họa: Card màn hình rời dung lượng tối thiểu 4 GB; Khe mở rộng card đồ họa: Có khe PCIe x16 full-height hoặc tương đương để lắp card đồ họa rời; Cổng mạng LAN: Tối thiểu 01 cổng RJ45 Ethernet 10/100/1000 Mbps; Cổng USB phía trước: Có cổng USB 2.0, USB 3.2 Gen 1 và/hoặc USB Type-C phục vụ kết nối thiết bị ngoại vi; Cổng USB phía sau: Có các cổng USB 2.0/USB 3.2 Gen 1 phục vụ kết nối bàn phím, chuột, thiết bị lưu trữ, máy in và thiết bị ngoại vi; Cổng xuất hình: Có cổng xuất hình DisplayPort/HDMI trên máy hoặc trên card đồ họa rời; Cổng âm thanh: Có cổng tai nghe/micro hoặc cổng headset combo; Âm thanh: Âm thanh độ nét cao, hỗ trợ kết nối tai nghe/micro phục vụ vận hành; Bảo mật vật lý: Có khe khóa bảo mật Kensington và/hoặc vòng khóa chống mở máy trái phép; Nguồn cấp: Bộ nguồn đồng bộ theo cấu hình máy, 220 VAC, 50 Hz; Hệ điều hành: Windows 11 Pro 64-bit hoặc tương đương</w:t>
      </w:r>
    </w:p>
    <w:p w14:paraId="2281810A" w14:textId="77777777" w:rsidR="00B97E7D" w:rsidRDefault="00B97E7D" w:rsidP="00F040F7">
      <w:pPr>
        <w:pStyle w:val="BodyText"/>
        <w:tabs>
          <w:tab w:val="num" w:pos="520"/>
          <w:tab w:val="num" w:pos="786"/>
        </w:tabs>
        <w:spacing w:line="360" w:lineRule="exact"/>
        <w:ind w:firstLine="567"/>
      </w:pPr>
      <w:r>
        <w:t>Phần mềm văn phòng: Microsoft Office bản quyền phiên bản mới nhất hoặc phần mềm văn phòng tương đương</w:t>
      </w:r>
    </w:p>
    <w:p w14:paraId="5D4023E3" w14:textId="77777777" w:rsidR="00B97E7D" w:rsidRDefault="00B97E7D" w:rsidP="00F040F7">
      <w:pPr>
        <w:pStyle w:val="BodyText"/>
        <w:tabs>
          <w:tab w:val="num" w:pos="520"/>
          <w:tab w:val="num" w:pos="786"/>
        </w:tabs>
        <w:spacing w:line="360" w:lineRule="exact"/>
        <w:ind w:firstLine="567"/>
      </w:pPr>
      <w:r>
        <w:t>Phần mềm bảo mật: Phần mềm diệt virus avast cho 01 thiết bị, thời hạn bản quyền tối thiểu 12 tháng hoặc tương đương</w:t>
      </w:r>
    </w:p>
    <w:p w14:paraId="00ADB1B5" w14:textId="77777777" w:rsidR="00B97E7D" w:rsidRDefault="00B97E7D" w:rsidP="00F040F7">
      <w:pPr>
        <w:pStyle w:val="BodyText"/>
        <w:tabs>
          <w:tab w:val="num" w:pos="520"/>
          <w:tab w:val="num" w:pos="786"/>
        </w:tabs>
        <w:spacing w:line="360" w:lineRule="exact"/>
        <w:ind w:firstLine="567"/>
      </w:pPr>
      <w:r>
        <w:t>Phụ kiện đi kèm: Bàn phím, chuột, dây nguồn và phụ kiện tiêu chuẩn theo nhà sản xuất.</w:t>
      </w:r>
    </w:p>
    <w:p w14:paraId="228711FF" w14:textId="77777777" w:rsidR="00FC144C" w:rsidRPr="00B97E7D" w:rsidRDefault="00FC144C" w:rsidP="00F040F7">
      <w:pPr>
        <w:pStyle w:val="BodyText"/>
        <w:tabs>
          <w:tab w:val="num" w:pos="520"/>
          <w:tab w:val="num" w:pos="786"/>
        </w:tabs>
        <w:spacing w:line="360" w:lineRule="exact"/>
        <w:ind w:firstLine="567"/>
        <w:rPr>
          <w:b/>
          <w:bCs w:val="0"/>
          <w:i/>
          <w:iCs/>
        </w:rPr>
      </w:pPr>
      <w:r w:rsidRPr="00B97E7D">
        <w:rPr>
          <w:b/>
          <w:bCs w:val="0"/>
          <w:i/>
          <w:iCs/>
        </w:rPr>
        <w:t>Màn hình máy tính 24 inch</w:t>
      </w:r>
    </w:p>
    <w:p w14:paraId="32CA21AE" w14:textId="77777777" w:rsidR="00FC144C" w:rsidRPr="00981592" w:rsidRDefault="00B97E7D" w:rsidP="00F040F7">
      <w:pPr>
        <w:pStyle w:val="BodyText"/>
        <w:tabs>
          <w:tab w:val="num" w:pos="520"/>
          <w:tab w:val="num" w:pos="786"/>
        </w:tabs>
        <w:spacing w:line="360" w:lineRule="exact"/>
        <w:ind w:firstLine="567"/>
      </w:pPr>
      <w:r>
        <w:t xml:space="preserve">* </w:t>
      </w:r>
      <w:r w:rsidR="00FC144C" w:rsidRPr="00FC144C">
        <w:t>Xuất xứ: Trung Quốc</w:t>
      </w:r>
    </w:p>
    <w:p w14:paraId="0F7ADE7A" w14:textId="77777777" w:rsidR="00FC144C" w:rsidRPr="00981592" w:rsidRDefault="00B97E7D" w:rsidP="00F040F7">
      <w:pPr>
        <w:pStyle w:val="BodyText"/>
        <w:tabs>
          <w:tab w:val="num" w:pos="520"/>
          <w:tab w:val="num" w:pos="786"/>
        </w:tabs>
        <w:spacing w:line="360" w:lineRule="exact"/>
        <w:ind w:firstLine="567"/>
      </w:pPr>
      <w:r>
        <w:t xml:space="preserve">* </w:t>
      </w:r>
      <w:r w:rsidR="00FC144C" w:rsidRPr="00FC144C">
        <w:t>Hãng sản xuất: Dell hoặc tương đương</w:t>
      </w:r>
    </w:p>
    <w:p w14:paraId="77B5AA5F" w14:textId="77777777" w:rsidR="00FC144C" w:rsidRDefault="00B97E7D" w:rsidP="00F040F7">
      <w:pPr>
        <w:pStyle w:val="BodyText"/>
        <w:tabs>
          <w:tab w:val="num" w:pos="520"/>
          <w:tab w:val="num" w:pos="786"/>
        </w:tabs>
        <w:spacing w:line="360" w:lineRule="exact"/>
        <w:ind w:firstLine="567"/>
      </w:pPr>
      <w:r>
        <w:t>* Đặc tính kỹ thuật</w:t>
      </w:r>
      <w:r w:rsidR="00FC144C" w:rsidRPr="00981592">
        <w:t>:</w:t>
      </w:r>
    </w:p>
    <w:p w14:paraId="0F5601FA" w14:textId="77777777" w:rsidR="00B97E7D" w:rsidRDefault="00B97E7D" w:rsidP="00F040F7">
      <w:pPr>
        <w:pStyle w:val="BodyText"/>
        <w:tabs>
          <w:tab w:val="num" w:pos="520"/>
          <w:tab w:val="num" w:pos="786"/>
        </w:tabs>
        <w:spacing w:line="360" w:lineRule="exact"/>
        <w:ind w:firstLine="567"/>
      </w:pPr>
      <w:r>
        <w:t xml:space="preserve">Kích thước hiển thị: 23,8 inch; Công nghệ tấm nền: IPS hoặc tương đương; Độ phân giải: Full HD 1920 × 1080; Tỷ lệ khung hình: 16:9; Tần số quét: Hỗ trợ độ phân giải Full HD (1920 × 1080); Tần số quét tối đa: 100 Hz thông qua ít nhất một trong các giao diện tín hiệu số (HDMI hoặc DisplayPort); Cổng VGA hỗ trợ tối thiểu 60 Hz; Góc nhìn: 178° ngang </w:t>
      </w:r>
      <w:r>
        <w:lastRenderedPageBreak/>
        <w:t>/ 178° dọc; Độ sáng: Tối thiểu 250 cd/m²; Tỷ lệ tương phản: 1000:1; Thời gian đáp ứng: 8 ms chế độ thường; 5 ms chế độ nhanh hoặc tương đương</w:t>
      </w:r>
    </w:p>
    <w:p w14:paraId="71968EA3" w14:textId="77777777" w:rsidR="00B97E7D" w:rsidRDefault="00B97E7D" w:rsidP="00F040F7">
      <w:pPr>
        <w:pStyle w:val="BodyText"/>
        <w:tabs>
          <w:tab w:val="num" w:pos="520"/>
          <w:tab w:val="num" w:pos="786"/>
        </w:tabs>
        <w:spacing w:line="360" w:lineRule="exact"/>
        <w:ind w:firstLine="567"/>
      </w:pPr>
      <w:r>
        <w:t>Dải màu: Tối thiểu 72% NTSC; Độ sâu màu: Tối thiểu 16,7 triệu màu; Công nghệ bảo vệ mắt: Hỗ trợ giảm ánh sáng xanh, chống nhấp nháy; đạt chứng nhận TÜV Eye Comfort 3 Star hoặc tương đương; Bề mặt màn hình: Chống chói, phủ cứng 3H hoặc tương đương; Cổng kết nối: Tối thiểu 01 HDMI, 01 DisplayPort, 01 VGA; Loa tích hợp: Có loa tích hợp hoặc chấp nhận theo cấu hình thực tế nếu yêu cầu âm thanh riêng; Điều chỉnh màn hình: Hỗ trợ nghiêng màn hình; với loại chân nâng hạ hỗ trợ điều chỉnh độ cao, xoay dọc, xoay ngang nếu chọn model tương ứng; Chuẩn treo: Hỗ trợ VESA 100 × 100 mm; Phần mềm quản lý: Hỗ trợ phần mềm quản lý màn hình của hãng hoặc tương đương; Nguồn cấp: 100–240 VAC, 50/60 Hz</w:t>
      </w:r>
    </w:p>
    <w:p w14:paraId="37EAF39C" w14:textId="77777777" w:rsidR="00FC144C" w:rsidRDefault="00B97E7D" w:rsidP="00F040F7">
      <w:pPr>
        <w:pStyle w:val="BodyText"/>
        <w:tabs>
          <w:tab w:val="num" w:pos="520"/>
          <w:tab w:val="num" w:pos="786"/>
        </w:tabs>
        <w:spacing w:line="360" w:lineRule="exact"/>
        <w:ind w:firstLine="567"/>
      </w:pPr>
      <w:r>
        <w:t>Phụ kiện đi kèm: Chân đế, cáp nguồn, cáp tín hiệu DisplayPort/HDMI hoặc phụ kiện tiêu chuẩn theo nhà sản xuất</w:t>
      </w:r>
      <w:r w:rsidR="00FC144C" w:rsidRPr="00981592">
        <w:t>.</w:t>
      </w:r>
    </w:p>
    <w:p w14:paraId="4B906CD5" w14:textId="77777777" w:rsidR="002213A5" w:rsidRPr="00FC144C" w:rsidRDefault="002213A5" w:rsidP="002213A5">
      <w:pPr>
        <w:pStyle w:val="Heading3"/>
        <w:numPr>
          <w:ilvl w:val="0"/>
          <w:numId w:val="41"/>
        </w:numPr>
        <w:tabs>
          <w:tab w:val="left" w:pos="709"/>
          <w:tab w:val="left" w:pos="993"/>
        </w:tabs>
        <w:spacing w:before="40" w:after="40" w:line="242" w:lineRule="auto"/>
        <w:ind w:left="0" w:firstLine="567"/>
        <w:rPr>
          <w:b w:val="0"/>
        </w:rPr>
      </w:pPr>
      <w:bookmarkStart w:id="177" w:name="_Toc240379874"/>
      <w:r>
        <w:t>Bộ bàn ghế làm việc đặt máy tính vận hành</w:t>
      </w:r>
      <w:bookmarkEnd w:id="177"/>
    </w:p>
    <w:p w14:paraId="7EABF3F4"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Xuất xứ: Việt Nam. </w:t>
      </w:r>
    </w:p>
    <w:p w14:paraId="25BAC9E9"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Hàng đặt theo yêu cầu. </w:t>
      </w:r>
    </w:p>
    <w:p w14:paraId="09E0A346" w14:textId="77777777" w:rsidR="00FC144C" w:rsidRDefault="00FC144C" w:rsidP="00F040F7">
      <w:pPr>
        <w:pStyle w:val="BodyText"/>
        <w:tabs>
          <w:tab w:val="num" w:pos="520"/>
          <w:tab w:val="num" w:pos="786"/>
        </w:tabs>
        <w:spacing w:line="360" w:lineRule="exact"/>
        <w:ind w:firstLine="567"/>
      </w:pPr>
      <w:r>
        <w:t xml:space="preserve">* </w:t>
      </w:r>
      <w:r w:rsidRPr="00FC144C">
        <w:t xml:space="preserve">Đặc điểm: </w:t>
      </w:r>
    </w:p>
    <w:p w14:paraId="09E46DAE" w14:textId="77777777" w:rsidR="00B97E7D" w:rsidRDefault="00B97E7D" w:rsidP="00F040F7">
      <w:pPr>
        <w:pStyle w:val="BodyText"/>
        <w:tabs>
          <w:tab w:val="num" w:pos="520"/>
          <w:tab w:val="num" w:pos="786"/>
        </w:tabs>
        <w:spacing w:line="360" w:lineRule="exact"/>
        <w:ind w:firstLine="567"/>
      </w:pPr>
      <w:r>
        <w:t>Thành phần bộ sản phẩm: Gồm 01 bàn máy tính và 01 ghế xoay làm việc đồng bộ</w:t>
      </w:r>
    </w:p>
    <w:p w14:paraId="1B5056FF" w14:textId="77777777" w:rsidR="00B97E7D" w:rsidRDefault="00B97E7D" w:rsidP="00F040F7">
      <w:pPr>
        <w:pStyle w:val="BodyText"/>
        <w:tabs>
          <w:tab w:val="num" w:pos="520"/>
          <w:tab w:val="num" w:pos="786"/>
        </w:tabs>
        <w:spacing w:line="360" w:lineRule="exact"/>
        <w:ind w:firstLine="567"/>
      </w:pPr>
      <w:r>
        <w:t>Kiểu dáng bàn: Bàn thẳng, dạng bàn máy tính văn phòng</w:t>
      </w:r>
    </w:p>
    <w:p w14:paraId="7426439C" w14:textId="77777777" w:rsidR="00B97E7D" w:rsidRDefault="00B97E7D" w:rsidP="00F040F7">
      <w:pPr>
        <w:pStyle w:val="BodyText"/>
        <w:tabs>
          <w:tab w:val="num" w:pos="520"/>
          <w:tab w:val="num" w:pos="786"/>
        </w:tabs>
        <w:spacing w:line="360" w:lineRule="exact"/>
        <w:ind w:firstLine="567"/>
      </w:pPr>
      <w:r>
        <w:t>Kích thước bàn: W1200 x D600 x H750 mm hoặc tương đương</w:t>
      </w:r>
    </w:p>
    <w:p w14:paraId="7AFCA2BE" w14:textId="77777777" w:rsidR="00B97E7D" w:rsidRDefault="00B97E7D" w:rsidP="00F040F7">
      <w:pPr>
        <w:pStyle w:val="BodyText"/>
        <w:tabs>
          <w:tab w:val="num" w:pos="520"/>
          <w:tab w:val="num" w:pos="786"/>
        </w:tabs>
        <w:spacing w:line="360" w:lineRule="exact"/>
        <w:ind w:firstLine="567"/>
      </w:pPr>
      <w:r>
        <w:t>Chất liệu mặt bàn: Gỗ công nghiệp phủ Melamine cao cấp hoặc tương đương</w:t>
      </w:r>
    </w:p>
    <w:p w14:paraId="48FC4297" w14:textId="77777777" w:rsidR="00B97E7D" w:rsidRDefault="00B97E7D" w:rsidP="00F040F7">
      <w:pPr>
        <w:pStyle w:val="BodyText"/>
        <w:tabs>
          <w:tab w:val="num" w:pos="520"/>
          <w:tab w:val="num" w:pos="786"/>
        </w:tabs>
        <w:spacing w:line="360" w:lineRule="exact"/>
        <w:ind w:firstLine="567"/>
      </w:pPr>
      <w:r>
        <w:t>Chất liệu chân bàn: Chân gỗ/gỗ công nghiệp phủ Melamine đồng bộ với mặt bàn</w:t>
      </w:r>
    </w:p>
    <w:p w14:paraId="10938688" w14:textId="77777777" w:rsidR="00B97E7D" w:rsidRDefault="00B97E7D" w:rsidP="00F040F7">
      <w:pPr>
        <w:pStyle w:val="BodyText"/>
        <w:tabs>
          <w:tab w:val="num" w:pos="520"/>
          <w:tab w:val="num" w:pos="786"/>
        </w:tabs>
        <w:spacing w:line="360" w:lineRule="exact"/>
        <w:ind w:firstLine="567"/>
      </w:pPr>
      <w:r>
        <w:t>Tiện ích bàn: Có khay để bàn phím, kệ để CPU và tối thiểu 01 ngăn kéo để tài liệu/vật dụng cá nhân</w:t>
      </w:r>
    </w:p>
    <w:p w14:paraId="069CC38F" w14:textId="77777777" w:rsidR="00B97E7D" w:rsidRDefault="00B97E7D" w:rsidP="00F040F7">
      <w:pPr>
        <w:pStyle w:val="BodyText"/>
        <w:tabs>
          <w:tab w:val="num" w:pos="520"/>
          <w:tab w:val="num" w:pos="786"/>
        </w:tabs>
        <w:spacing w:line="360" w:lineRule="exact"/>
        <w:ind w:firstLine="567"/>
      </w:pPr>
      <w:r>
        <w:t>Lỗ đi dây: Có lỗ đi dây hoặc giải pháp đi dây phù hợp để bố trí dây nguồn, dây mạng, dây tín hiệu gọn gàng</w:t>
      </w:r>
    </w:p>
    <w:p w14:paraId="4707089C" w14:textId="77777777" w:rsidR="00B97E7D" w:rsidRDefault="00B97E7D" w:rsidP="00F040F7">
      <w:pPr>
        <w:pStyle w:val="BodyText"/>
        <w:tabs>
          <w:tab w:val="num" w:pos="520"/>
          <w:tab w:val="num" w:pos="786"/>
        </w:tabs>
        <w:spacing w:line="360" w:lineRule="exact"/>
        <w:ind w:firstLine="567"/>
      </w:pPr>
      <w:r>
        <w:t>Màu sắc bàn: Màu vân gỗ, ghi, vàng xanh hoặc màu tương đương theo tiêu chuẩn nhà sản xuất/chủ đầu tư lựa chọn</w:t>
      </w:r>
    </w:p>
    <w:p w14:paraId="73E22355" w14:textId="77777777" w:rsidR="00B97E7D" w:rsidRDefault="00B97E7D" w:rsidP="00F040F7">
      <w:pPr>
        <w:pStyle w:val="BodyText"/>
        <w:tabs>
          <w:tab w:val="num" w:pos="520"/>
          <w:tab w:val="num" w:pos="786"/>
        </w:tabs>
        <w:spacing w:line="360" w:lineRule="exact"/>
        <w:ind w:firstLine="567"/>
      </w:pPr>
      <w:r>
        <w:t>Loại ghế: Ghế xoay nhân viên/ghế xoay văn phòng lưng lưới hoặc tương đương</w:t>
      </w:r>
    </w:p>
    <w:p w14:paraId="45726BD7" w14:textId="77777777" w:rsidR="00B97E7D" w:rsidRDefault="00B97E7D" w:rsidP="00F040F7">
      <w:pPr>
        <w:pStyle w:val="BodyText"/>
        <w:tabs>
          <w:tab w:val="num" w:pos="520"/>
          <w:tab w:val="num" w:pos="786"/>
        </w:tabs>
        <w:spacing w:line="360" w:lineRule="exact"/>
        <w:ind w:firstLine="567"/>
      </w:pPr>
      <w:r>
        <w:t>Kích thước ghế: Khoảng rộng 575 x sâu 610 x cao 925-1000 mm hoặc tương đương</w:t>
      </w:r>
    </w:p>
    <w:p w14:paraId="519FE99A" w14:textId="77777777" w:rsidR="00B97E7D" w:rsidRDefault="00B97E7D" w:rsidP="00F040F7">
      <w:pPr>
        <w:pStyle w:val="BodyText"/>
        <w:tabs>
          <w:tab w:val="num" w:pos="520"/>
          <w:tab w:val="num" w:pos="786"/>
        </w:tabs>
        <w:spacing w:line="360" w:lineRule="exact"/>
        <w:ind w:firstLine="567"/>
      </w:pPr>
      <w:r>
        <w:t>Tựa lưng ghế: Viền nhựa bên ngoài, bên trong bọc vải lưới</w:t>
      </w:r>
    </w:p>
    <w:p w14:paraId="7ED19242" w14:textId="77777777" w:rsidR="00B97E7D" w:rsidRDefault="00B97E7D" w:rsidP="00F040F7">
      <w:pPr>
        <w:pStyle w:val="BodyText"/>
        <w:tabs>
          <w:tab w:val="num" w:pos="520"/>
          <w:tab w:val="num" w:pos="786"/>
        </w:tabs>
        <w:spacing w:line="360" w:lineRule="exact"/>
        <w:ind w:firstLine="567"/>
      </w:pPr>
      <w:r>
        <w:t>Mặt ngồi ghế: Bọc đệm ngồi</w:t>
      </w:r>
    </w:p>
    <w:p w14:paraId="48E4DB99" w14:textId="77777777" w:rsidR="00B97E7D" w:rsidRDefault="00B97E7D" w:rsidP="00F040F7">
      <w:pPr>
        <w:pStyle w:val="BodyText"/>
        <w:tabs>
          <w:tab w:val="num" w:pos="520"/>
          <w:tab w:val="num" w:pos="786"/>
        </w:tabs>
        <w:spacing w:line="360" w:lineRule="exact"/>
        <w:ind w:firstLine="567"/>
      </w:pPr>
      <w:r>
        <w:t>Tay ghế</w:t>
      </w:r>
      <w:r>
        <w:tab/>
        <w:t>: Có tay ghế bằng nhựa hoặc vật liệu tương đương, kết cấu chắc chắn</w:t>
      </w:r>
    </w:p>
    <w:p w14:paraId="0EC94C89" w14:textId="77777777" w:rsidR="00B97E7D" w:rsidRDefault="00B97E7D" w:rsidP="00F040F7">
      <w:pPr>
        <w:pStyle w:val="BodyText"/>
        <w:tabs>
          <w:tab w:val="num" w:pos="520"/>
          <w:tab w:val="num" w:pos="786"/>
        </w:tabs>
        <w:spacing w:line="360" w:lineRule="exact"/>
        <w:ind w:firstLine="567"/>
      </w:pPr>
      <w:r>
        <w:t>Khung chân ghế: Thép mạ có bánh xe chắc chắn</w:t>
      </w:r>
    </w:p>
    <w:p w14:paraId="5B89CFFA" w14:textId="77777777" w:rsidR="00FC144C" w:rsidRDefault="00B97E7D" w:rsidP="00F040F7">
      <w:pPr>
        <w:pStyle w:val="BodyText"/>
        <w:tabs>
          <w:tab w:val="num" w:pos="520"/>
          <w:tab w:val="num" w:pos="786"/>
        </w:tabs>
        <w:spacing w:line="360" w:lineRule="exact"/>
        <w:ind w:firstLine="567"/>
      </w:pPr>
      <w:r>
        <w:t>Cơ cấu nâng hạ: Có trục cần hơi nâng hạ chiều cao, phù hợp</w:t>
      </w:r>
      <w:r w:rsidR="00FC144C" w:rsidRPr="00981592">
        <w:t>.</w:t>
      </w:r>
    </w:p>
    <w:p w14:paraId="50FC8A1A" w14:textId="77777777" w:rsidR="0052759A" w:rsidRDefault="0052759A" w:rsidP="00F040F7">
      <w:pPr>
        <w:pStyle w:val="BodyText"/>
        <w:tabs>
          <w:tab w:val="num" w:pos="520"/>
          <w:tab w:val="num" w:pos="786"/>
        </w:tabs>
        <w:spacing w:line="360" w:lineRule="exact"/>
        <w:ind w:firstLine="567"/>
        <w:rPr>
          <w:b/>
        </w:rPr>
      </w:pPr>
      <w:r w:rsidRPr="00652C43">
        <w:rPr>
          <w:b/>
        </w:rPr>
        <w:t>1</w:t>
      </w:r>
      <w:r w:rsidR="003E039F">
        <w:rPr>
          <w:b/>
        </w:rPr>
        <w:t>3</w:t>
      </w:r>
      <w:r w:rsidRPr="00652C43">
        <w:rPr>
          <w:b/>
        </w:rPr>
        <w:t xml:space="preserve">) </w:t>
      </w:r>
      <w:r>
        <w:rPr>
          <w:b/>
        </w:rPr>
        <w:t>Hệ thống tủ rack và thiết bị khác</w:t>
      </w:r>
    </w:p>
    <w:p w14:paraId="034AF0F3" w14:textId="77777777" w:rsidR="00FC144C" w:rsidRPr="00FC144C" w:rsidRDefault="00FC144C" w:rsidP="00F040F7">
      <w:pPr>
        <w:pStyle w:val="Heading3"/>
        <w:numPr>
          <w:ilvl w:val="0"/>
          <w:numId w:val="41"/>
        </w:numPr>
        <w:tabs>
          <w:tab w:val="left" w:pos="709"/>
          <w:tab w:val="left" w:pos="993"/>
        </w:tabs>
        <w:spacing w:before="40" w:after="40" w:line="242" w:lineRule="auto"/>
        <w:ind w:left="0" w:firstLine="567"/>
        <w:rPr>
          <w:b w:val="0"/>
        </w:rPr>
      </w:pPr>
      <w:bookmarkStart w:id="178" w:name="_Toc240379875"/>
      <w:r w:rsidRPr="00FC144C">
        <w:t>Tủ rack 42U</w:t>
      </w:r>
      <w:r w:rsidR="006B2EEF">
        <w:t>.</w:t>
      </w:r>
      <w:bookmarkEnd w:id="178"/>
    </w:p>
    <w:p w14:paraId="6D0A4429"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Xuất xứ: Châu Á. </w:t>
      </w:r>
    </w:p>
    <w:p w14:paraId="3DE5C757"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Hãng sản xuất: Schneider hoặc tương đương. </w:t>
      </w:r>
    </w:p>
    <w:p w14:paraId="331D3B7C" w14:textId="77777777" w:rsidR="00FC144C" w:rsidRDefault="0052759A" w:rsidP="00F040F7">
      <w:pPr>
        <w:pStyle w:val="BodyText"/>
        <w:tabs>
          <w:tab w:val="num" w:pos="520"/>
          <w:tab w:val="num" w:pos="786"/>
        </w:tabs>
        <w:spacing w:line="360" w:lineRule="exact"/>
        <w:ind w:firstLine="567"/>
      </w:pPr>
      <w:r>
        <w:lastRenderedPageBreak/>
        <w:t xml:space="preserve">* </w:t>
      </w:r>
      <w:r w:rsidR="00FC144C" w:rsidRPr="00981592">
        <w:rPr>
          <w:lang w:val="vi-VN"/>
        </w:rPr>
        <w:t>Đặc điểm:NetShelter SX 42U/600mm/1200mm Enclosure with Roof and Sides Black</w:t>
      </w:r>
      <w:r w:rsidR="00FC144C">
        <w:t>.</w:t>
      </w:r>
    </w:p>
    <w:p w14:paraId="037FC696" w14:textId="77777777" w:rsidR="00FC144C" w:rsidRPr="00FC144C" w:rsidRDefault="00FC144C" w:rsidP="00F040F7">
      <w:pPr>
        <w:pStyle w:val="Heading3"/>
        <w:numPr>
          <w:ilvl w:val="0"/>
          <w:numId w:val="41"/>
        </w:numPr>
        <w:tabs>
          <w:tab w:val="left" w:pos="709"/>
          <w:tab w:val="left" w:pos="993"/>
        </w:tabs>
        <w:spacing w:before="40" w:after="40" w:line="242" w:lineRule="auto"/>
        <w:ind w:left="0" w:firstLine="567"/>
        <w:rPr>
          <w:b w:val="0"/>
          <w:bCs/>
        </w:rPr>
      </w:pPr>
      <w:bookmarkStart w:id="179" w:name="_Toc240379876"/>
      <w:r w:rsidRPr="00FC144C">
        <w:t>Thanh phân phối nguồn 32A</w:t>
      </w:r>
      <w:r w:rsidR="006B2EEF">
        <w:t>.</w:t>
      </w:r>
      <w:bookmarkEnd w:id="179"/>
    </w:p>
    <w:p w14:paraId="57F2275B"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Xuất xứ: Châu Á. </w:t>
      </w:r>
    </w:p>
    <w:p w14:paraId="7FDCB71B"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Hãng sản xuất: Schneider hoặc tương đương. </w:t>
      </w:r>
    </w:p>
    <w:p w14:paraId="516979F9" w14:textId="77777777" w:rsidR="00FC144C" w:rsidRDefault="00FC144C" w:rsidP="00F040F7">
      <w:pPr>
        <w:pStyle w:val="BodyText"/>
        <w:tabs>
          <w:tab w:val="num" w:pos="520"/>
          <w:tab w:val="num" w:pos="786"/>
        </w:tabs>
        <w:spacing w:line="360" w:lineRule="exact"/>
        <w:ind w:firstLine="567"/>
      </w:pPr>
      <w:r>
        <w:t xml:space="preserve">* </w:t>
      </w:r>
      <w:r w:rsidRPr="00FC144C">
        <w:t xml:space="preserve">Đặc tính: </w:t>
      </w:r>
    </w:p>
    <w:p w14:paraId="56792657" w14:textId="77777777" w:rsidR="0052759A" w:rsidRDefault="0052759A" w:rsidP="00F040F7">
      <w:pPr>
        <w:pStyle w:val="BodyText"/>
        <w:tabs>
          <w:tab w:val="num" w:pos="520"/>
          <w:tab w:val="num" w:pos="786"/>
        </w:tabs>
        <w:spacing w:line="360" w:lineRule="exact"/>
        <w:ind w:firstLine="567"/>
      </w:pPr>
      <w:r>
        <w:t xml:space="preserve">- Loại: Rack PDU 2G, Metered, ZeroU. </w:t>
      </w:r>
    </w:p>
    <w:p w14:paraId="00C0AC21" w14:textId="77777777" w:rsidR="0052759A" w:rsidRDefault="0052759A" w:rsidP="00F040F7">
      <w:pPr>
        <w:pStyle w:val="BodyText"/>
        <w:tabs>
          <w:tab w:val="num" w:pos="520"/>
          <w:tab w:val="num" w:pos="786"/>
        </w:tabs>
        <w:spacing w:line="360" w:lineRule="exact"/>
        <w:ind w:firstLine="567"/>
      </w:pPr>
      <w:r>
        <w:t xml:space="preserve">- Dòng điện định mức: 32A. </w:t>
      </w:r>
    </w:p>
    <w:p w14:paraId="7A981D44" w14:textId="77777777" w:rsidR="0052759A" w:rsidRDefault="0052759A" w:rsidP="00F040F7">
      <w:pPr>
        <w:pStyle w:val="BodyText"/>
        <w:tabs>
          <w:tab w:val="num" w:pos="520"/>
          <w:tab w:val="num" w:pos="786"/>
        </w:tabs>
        <w:spacing w:line="360" w:lineRule="exact"/>
        <w:ind w:firstLine="567"/>
      </w:pPr>
      <w:r>
        <w:t xml:space="preserve">- Điện áp: 230V. </w:t>
      </w:r>
    </w:p>
    <w:p w14:paraId="38A7AB26" w14:textId="77777777" w:rsidR="0052759A" w:rsidRDefault="0052759A" w:rsidP="00F040F7">
      <w:pPr>
        <w:pStyle w:val="BodyText"/>
        <w:tabs>
          <w:tab w:val="num" w:pos="520"/>
          <w:tab w:val="num" w:pos="786"/>
        </w:tabs>
        <w:spacing w:line="360" w:lineRule="exact"/>
        <w:ind w:firstLine="567"/>
      </w:pPr>
      <w:r>
        <w:t xml:space="preserve">- Cổng nguồn C13: 36 cổng. </w:t>
      </w:r>
    </w:p>
    <w:p w14:paraId="135D8FF9" w14:textId="77777777" w:rsidR="0052759A" w:rsidRDefault="0052759A" w:rsidP="00F040F7">
      <w:pPr>
        <w:pStyle w:val="BodyText"/>
        <w:tabs>
          <w:tab w:val="num" w:pos="520"/>
          <w:tab w:val="num" w:pos="786"/>
        </w:tabs>
        <w:spacing w:line="360" w:lineRule="exact"/>
        <w:ind w:firstLine="567"/>
      </w:pPr>
      <w:r>
        <w:t>- Cổng nguồn C19: 6 cổng.</w:t>
      </w:r>
    </w:p>
    <w:p w14:paraId="0768FBA8" w14:textId="77777777" w:rsidR="00FC144C" w:rsidRPr="00FC144C" w:rsidRDefault="00FC144C" w:rsidP="00F040F7">
      <w:pPr>
        <w:pStyle w:val="Heading3"/>
        <w:numPr>
          <w:ilvl w:val="0"/>
          <w:numId w:val="41"/>
        </w:numPr>
        <w:tabs>
          <w:tab w:val="left" w:pos="709"/>
          <w:tab w:val="left" w:pos="993"/>
        </w:tabs>
        <w:spacing w:before="40" w:after="40" w:line="242" w:lineRule="auto"/>
        <w:ind w:left="0" w:firstLine="567"/>
        <w:rPr>
          <w:b w:val="0"/>
        </w:rPr>
      </w:pPr>
      <w:bookmarkStart w:id="180" w:name="_Toc240379877"/>
      <w:r w:rsidRPr="00FC144C">
        <w:t>Bộ lưu điện 10kVA</w:t>
      </w:r>
      <w:r w:rsidR="006B2EEF">
        <w:t>.</w:t>
      </w:r>
      <w:bookmarkEnd w:id="180"/>
    </w:p>
    <w:p w14:paraId="618B1859"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Xuất xứ: Trung Quốc. </w:t>
      </w:r>
    </w:p>
    <w:p w14:paraId="3031F0A4"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Hãng sản xuất: Eaton hoặc tương đương. </w:t>
      </w:r>
    </w:p>
    <w:p w14:paraId="06E9830C" w14:textId="77777777" w:rsidR="00FC144C" w:rsidRDefault="00FC144C" w:rsidP="00F040F7">
      <w:pPr>
        <w:pStyle w:val="BodyText"/>
        <w:tabs>
          <w:tab w:val="num" w:pos="520"/>
          <w:tab w:val="num" w:pos="786"/>
        </w:tabs>
        <w:spacing w:line="360" w:lineRule="exact"/>
        <w:ind w:firstLine="567"/>
      </w:pPr>
      <w:r>
        <w:t xml:space="preserve">* </w:t>
      </w:r>
      <w:r w:rsidRPr="00FC144C">
        <w:t xml:space="preserve">Đặc tính kỹ thuật: </w:t>
      </w:r>
    </w:p>
    <w:p w14:paraId="47551111" w14:textId="77777777" w:rsidR="0052759A" w:rsidRDefault="0052759A" w:rsidP="00F040F7">
      <w:pPr>
        <w:pStyle w:val="BodyText"/>
        <w:tabs>
          <w:tab w:val="num" w:pos="520"/>
          <w:tab w:val="num" w:pos="786"/>
        </w:tabs>
        <w:spacing w:line="360" w:lineRule="exact"/>
        <w:ind w:firstLine="567"/>
      </w:pPr>
      <w:r>
        <w:t xml:space="preserve">- Công suất: 10 kVA/8 kW. </w:t>
      </w:r>
    </w:p>
    <w:p w14:paraId="257C8B60" w14:textId="77777777" w:rsidR="0052759A" w:rsidRDefault="0052759A" w:rsidP="00F040F7">
      <w:pPr>
        <w:pStyle w:val="BodyText"/>
        <w:tabs>
          <w:tab w:val="num" w:pos="520"/>
          <w:tab w:val="num" w:pos="786"/>
        </w:tabs>
        <w:spacing w:line="360" w:lineRule="exact"/>
        <w:ind w:firstLine="567"/>
      </w:pPr>
      <w:r>
        <w:t xml:space="preserve">- Công nghệ: Chuyển đổi kép trực tuyến. </w:t>
      </w:r>
    </w:p>
    <w:p w14:paraId="35FB9F51" w14:textId="77777777" w:rsidR="0052759A" w:rsidRDefault="0052759A" w:rsidP="00F040F7">
      <w:pPr>
        <w:pStyle w:val="BodyText"/>
        <w:tabs>
          <w:tab w:val="num" w:pos="520"/>
          <w:tab w:val="num" w:pos="786"/>
        </w:tabs>
        <w:spacing w:line="360" w:lineRule="exact"/>
        <w:ind w:firstLine="567"/>
      </w:pPr>
      <w:r>
        <w:t xml:space="preserve">- Cấu trúc lắp đặt: Tower. </w:t>
      </w:r>
    </w:p>
    <w:p w14:paraId="111BBE2C" w14:textId="77777777" w:rsidR="0052759A" w:rsidRDefault="0052759A" w:rsidP="00F040F7">
      <w:pPr>
        <w:pStyle w:val="BodyText"/>
        <w:tabs>
          <w:tab w:val="num" w:pos="520"/>
          <w:tab w:val="num" w:pos="786"/>
        </w:tabs>
        <w:spacing w:line="360" w:lineRule="exact"/>
        <w:ind w:firstLine="567"/>
      </w:pPr>
      <w:r>
        <w:t xml:space="preserve">- Dải điện áp đầu vào: 176 - 276 VAC. </w:t>
      </w:r>
    </w:p>
    <w:p w14:paraId="705B45FE" w14:textId="77777777" w:rsidR="0052759A" w:rsidRDefault="0052759A" w:rsidP="00F040F7">
      <w:pPr>
        <w:pStyle w:val="BodyText"/>
        <w:tabs>
          <w:tab w:val="num" w:pos="520"/>
          <w:tab w:val="num" w:pos="786"/>
        </w:tabs>
        <w:spacing w:line="360" w:lineRule="exact"/>
        <w:ind w:firstLine="567"/>
      </w:pPr>
      <w:r>
        <w:t xml:space="preserve">- Dải tần số đầu vào: 45 - 66 Hz. </w:t>
      </w:r>
    </w:p>
    <w:p w14:paraId="78992153" w14:textId="77777777" w:rsidR="0052759A" w:rsidRDefault="0052759A" w:rsidP="00F040F7">
      <w:pPr>
        <w:pStyle w:val="BodyText"/>
        <w:tabs>
          <w:tab w:val="num" w:pos="520"/>
          <w:tab w:val="num" w:pos="786"/>
        </w:tabs>
        <w:spacing w:line="360" w:lineRule="exact"/>
        <w:ind w:firstLine="567"/>
      </w:pPr>
      <w:r>
        <w:t xml:space="preserve">- Điện áp đầu ra: 220 VAC ± 2%. </w:t>
      </w:r>
    </w:p>
    <w:p w14:paraId="25A05754" w14:textId="77777777" w:rsidR="0052759A" w:rsidRDefault="0052759A" w:rsidP="00F040F7">
      <w:pPr>
        <w:pStyle w:val="BodyText"/>
        <w:tabs>
          <w:tab w:val="num" w:pos="520"/>
          <w:tab w:val="num" w:pos="786"/>
        </w:tabs>
        <w:spacing w:line="360" w:lineRule="exact"/>
        <w:ind w:firstLine="567"/>
      </w:pPr>
      <w:r>
        <w:t xml:space="preserve">- Tần số đầu ra: 50/60 Hz, tự động nhận. </w:t>
      </w:r>
    </w:p>
    <w:p w14:paraId="1342F3D5" w14:textId="77777777" w:rsidR="0052759A" w:rsidRDefault="0052759A" w:rsidP="00F040F7">
      <w:pPr>
        <w:pStyle w:val="BodyText"/>
        <w:tabs>
          <w:tab w:val="num" w:pos="520"/>
          <w:tab w:val="num" w:pos="786"/>
        </w:tabs>
        <w:spacing w:line="360" w:lineRule="exact"/>
        <w:ind w:firstLine="567"/>
      </w:pPr>
      <w:r>
        <w:t xml:space="preserve">- Màn hình: LCD. </w:t>
      </w:r>
    </w:p>
    <w:p w14:paraId="0A90DC58" w14:textId="77777777" w:rsidR="0052759A" w:rsidRDefault="0052759A" w:rsidP="00F040F7">
      <w:pPr>
        <w:pStyle w:val="BodyText"/>
        <w:tabs>
          <w:tab w:val="num" w:pos="520"/>
          <w:tab w:val="num" w:pos="786"/>
        </w:tabs>
        <w:spacing w:line="360" w:lineRule="exact"/>
        <w:ind w:firstLine="567"/>
      </w:pPr>
      <w:r>
        <w:t xml:space="preserve">- Cổng kết nối: RS232, USB, Smartlot. </w:t>
      </w:r>
    </w:p>
    <w:p w14:paraId="7261C4A7" w14:textId="77777777" w:rsidR="0052759A" w:rsidRDefault="0052759A" w:rsidP="00F040F7">
      <w:pPr>
        <w:pStyle w:val="BodyText"/>
        <w:tabs>
          <w:tab w:val="num" w:pos="520"/>
          <w:tab w:val="num" w:pos="786"/>
        </w:tabs>
        <w:spacing w:line="360" w:lineRule="exact"/>
        <w:ind w:firstLine="567"/>
      </w:pPr>
      <w:r>
        <w:t xml:space="preserve">- Thời gian lưu điện: 6 phút đầy tải 8 kW. </w:t>
      </w:r>
    </w:p>
    <w:p w14:paraId="2BC22CB6" w14:textId="77777777" w:rsidR="0052759A" w:rsidRDefault="0052759A" w:rsidP="00F040F7">
      <w:pPr>
        <w:pStyle w:val="BodyText"/>
        <w:tabs>
          <w:tab w:val="num" w:pos="520"/>
          <w:tab w:val="num" w:pos="786"/>
        </w:tabs>
        <w:spacing w:line="360" w:lineRule="exact"/>
        <w:ind w:firstLine="567"/>
      </w:pPr>
      <w:r>
        <w:t xml:space="preserve">- Kích thước (C × R × S): (708,5 × 262,4 × 612,9) mm. </w:t>
      </w:r>
    </w:p>
    <w:p w14:paraId="533A0746" w14:textId="77777777" w:rsidR="0052759A" w:rsidRDefault="0052759A" w:rsidP="00F040F7">
      <w:pPr>
        <w:pStyle w:val="BodyText"/>
        <w:tabs>
          <w:tab w:val="num" w:pos="520"/>
          <w:tab w:val="num" w:pos="786"/>
        </w:tabs>
        <w:spacing w:line="360" w:lineRule="exact"/>
        <w:ind w:firstLine="567"/>
      </w:pPr>
      <w:r>
        <w:t>- Khối lượng: 85,4 kg.</w:t>
      </w:r>
    </w:p>
    <w:p w14:paraId="7435FB5E" w14:textId="77777777" w:rsidR="00FC144C" w:rsidRPr="00FC144C" w:rsidRDefault="00FC144C" w:rsidP="00F040F7">
      <w:pPr>
        <w:pStyle w:val="Heading3"/>
        <w:numPr>
          <w:ilvl w:val="0"/>
          <w:numId w:val="41"/>
        </w:numPr>
        <w:tabs>
          <w:tab w:val="left" w:pos="709"/>
          <w:tab w:val="left" w:pos="993"/>
        </w:tabs>
        <w:spacing w:before="40" w:after="40" w:line="242" w:lineRule="auto"/>
        <w:ind w:left="0" w:firstLine="567"/>
        <w:rPr>
          <w:b w:val="0"/>
          <w:bCs/>
        </w:rPr>
      </w:pPr>
      <w:bookmarkStart w:id="181" w:name="_Toc240379878"/>
      <w:r w:rsidRPr="00FC144C">
        <w:t>Bo mạch đồng bộ song song cho bộ lưu điện</w:t>
      </w:r>
      <w:r w:rsidR="006B2EEF">
        <w:t>.</w:t>
      </w:r>
      <w:bookmarkEnd w:id="181"/>
    </w:p>
    <w:p w14:paraId="55F9376A"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Xuất xứ: Trung Quốc. </w:t>
      </w:r>
    </w:p>
    <w:p w14:paraId="54CFB77F" w14:textId="77777777" w:rsidR="00FC144C" w:rsidRPr="00FC144C" w:rsidRDefault="00FC144C" w:rsidP="00F040F7">
      <w:pPr>
        <w:pStyle w:val="BodyText"/>
        <w:tabs>
          <w:tab w:val="num" w:pos="520"/>
          <w:tab w:val="num" w:pos="786"/>
        </w:tabs>
        <w:spacing w:line="360" w:lineRule="exact"/>
        <w:ind w:firstLine="567"/>
      </w:pPr>
      <w:r>
        <w:t xml:space="preserve">* </w:t>
      </w:r>
      <w:r w:rsidRPr="00FC144C">
        <w:t>Hãng sản xuất: Eaton hoặc tương đương.</w:t>
      </w:r>
    </w:p>
    <w:p w14:paraId="3FBF62BF" w14:textId="77777777" w:rsidR="00FC144C" w:rsidRDefault="00FC144C" w:rsidP="00F040F7">
      <w:pPr>
        <w:pStyle w:val="BodyText"/>
        <w:tabs>
          <w:tab w:val="num" w:pos="520"/>
          <w:tab w:val="num" w:pos="786"/>
        </w:tabs>
        <w:spacing w:line="360" w:lineRule="exact"/>
        <w:ind w:firstLine="567"/>
      </w:pPr>
      <w:r>
        <w:t xml:space="preserve">* </w:t>
      </w:r>
      <w:r w:rsidRPr="00FC144C">
        <w:t xml:space="preserve">Đặc tính kỹ thuật: </w:t>
      </w:r>
    </w:p>
    <w:p w14:paraId="2C3C0A89" w14:textId="77777777" w:rsidR="0052759A" w:rsidRDefault="0052759A" w:rsidP="00F040F7">
      <w:pPr>
        <w:pStyle w:val="BodyText"/>
        <w:tabs>
          <w:tab w:val="num" w:pos="520"/>
          <w:tab w:val="num" w:pos="786"/>
        </w:tabs>
        <w:spacing w:line="360" w:lineRule="exact"/>
        <w:ind w:firstLine="567"/>
      </w:pPr>
      <w:r>
        <w:t xml:space="preserve">- Cho phép ghép song song (parallel) nhiều bộ lưu điện. </w:t>
      </w:r>
    </w:p>
    <w:p w14:paraId="166CF8BF" w14:textId="77777777" w:rsidR="0052759A" w:rsidRDefault="0052759A" w:rsidP="00F040F7">
      <w:pPr>
        <w:pStyle w:val="BodyText"/>
        <w:tabs>
          <w:tab w:val="num" w:pos="520"/>
          <w:tab w:val="num" w:pos="786"/>
        </w:tabs>
        <w:spacing w:line="360" w:lineRule="exact"/>
        <w:ind w:firstLine="567"/>
      </w:pPr>
      <w:r>
        <w:t xml:space="preserve">- Dải công suất tương thích: 6 kVA đến 20 kVA. </w:t>
      </w:r>
    </w:p>
    <w:p w14:paraId="6D8F7C18" w14:textId="77777777" w:rsidR="0052759A" w:rsidRDefault="0052759A" w:rsidP="00F040F7">
      <w:pPr>
        <w:pStyle w:val="BodyText"/>
        <w:tabs>
          <w:tab w:val="num" w:pos="520"/>
          <w:tab w:val="num" w:pos="786"/>
        </w:tabs>
        <w:spacing w:line="360" w:lineRule="exact"/>
        <w:ind w:firstLine="567"/>
      </w:pPr>
      <w:r>
        <w:t xml:space="preserve">- Mục đích sử dụng: Tăng tổng công suất cấp nguồn hoặc tạo hệ thống dự phòng (redundancy). </w:t>
      </w:r>
    </w:p>
    <w:p w14:paraId="34989437" w14:textId="77777777" w:rsidR="0052759A" w:rsidRDefault="0052759A" w:rsidP="00F040F7">
      <w:pPr>
        <w:pStyle w:val="BodyText"/>
        <w:tabs>
          <w:tab w:val="num" w:pos="520"/>
          <w:tab w:val="num" w:pos="786"/>
        </w:tabs>
        <w:spacing w:line="360" w:lineRule="exact"/>
        <w:ind w:firstLine="567"/>
      </w:pPr>
      <w:r>
        <w:t xml:space="preserve">- Khả năng tương thích: Tương thích với các bộ lưu điện công suất 6 kVA, 10 kVA, 15 kVA và 20 kVA. </w:t>
      </w:r>
    </w:p>
    <w:p w14:paraId="5C7AC03F" w14:textId="77777777" w:rsidR="0052759A" w:rsidRDefault="0052759A" w:rsidP="00F040F7">
      <w:pPr>
        <w:pStyle w:val="BodyText"/>
        <w:tabs>
          <w:tab w:val="num" w:pos="520"/>
          <w:tab w:val="num" w:pos="786"/>
        </w:tabs>
        <w:spacing w:line="360" w:lineRule="exact"/>
        <w:ind w:firstLine="567"/>
      </w:pPr>
      <w:r>
        <w:t xml:space="preserve">- Tín hiệu truyền dẫn: Hỗ trợ đồng bộ hóa tần số/điện áp đầu ra. </w:t>
      </w:r>
    </w:p>
    <w:p w14:paraId="6C2E088D" w14:textId="77777777" w:rsidR="0052759A" w:rsidRDefault="0052759A" w:rsidP="00F040F7">
      <w:pPr>
        <w:pStyle w:val="BodyText"/>
        <w:tabs>
          <w:tab w:val="num" w:pos="520"/>
          <w:tab w:val="num" w:pos="786"/>
        </w:tabs>
        <w:spacing w:line="360" w:lineRule="exact"/>
        <w:ind w:firstLine="567"/>
      </w:pPr>
      <w:r>
        <w:t>-Tín hiệu điều khiển: Truyền tín hiệu điều khiển giữa các bo mạch nội bộ của các UPS thành phần.</w:t>
      </w:r>
    </w:p>
    <w:p w14:paraId="3D0AF6FE" w14:textId="77777777" w:rsidR="00BA6A2F" w:rsidRPr="003E039F" w:rsidRDefault="00BA6A2F" w:rsidP="003E039F">
      <w:pPr>
        <w:pStyle w:val="Heading3"/>
        <w:numPr>
          <w:ilvl w:val="0"/>
          <w:numId w:val="41"/>
        </w:numPr>
        <w:tabs>
          <w:tab w:val="left" w:pos="709"/>
          <w:tab w:val="left" w:pos="993"/>
        </w:tabs>
        <w:spacing w:before="40" w:after="40" w:line="242" w:lineRule="auto"/>
        <w:ind w:left="0" w:firstLine="567"/>
      </w:pPr>
      <w:r w:rsidRPr="003E039F">
        <w:lastRenderedPageBreak/>
        <w:t>Tủ điện đầu ra tải</w:t>
      </w:r>
      <w:r w:rsidR="006B2EEF" w:rsidRPr="003E039F">
        <w:t>.</w:t>
      </w:r>
    </w:p>
    <w:p w14:paraId="68B24C28"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Việt Nam. </w:t>
      </w:r>
    </w:p>
    <w:p w14:paraId="1B208B3A"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Hàng đặt theo yêu cầu. </w:t>
      </w:r>
    </w:p>
    <w:p w14:paraId="4A89EABD" w14:textId="77777777" w:rsidR="00BA6A2F" w:rsidRDefault="00BA6A2F" w:rsidP="00F040F7">
      <w:pPr>
        <w:pStyle w:val="BodyText"/>
        <w:tabs>
          <w:tab w:val="num" w:pos="520"/>
          <w:tab w:val="num" w:pos="786"/>
        </w:tabs>
        <w:spacing w:line="360" w:lineRule="exact"/>
        <w:ind w:firstLine="567"/>
      </w:pPr>
      <w:r>
        <w:t xml:space="preserve">* </w:t>
      </w:r>
      <w:r w:rsidRPr="00BA6A2F">
        <w:t xml:space="preserve">Đặc tính kỹ thuật: </w:t>
      </w:r>
    </w:p>
    <w:p w14:paraId="27FF371E" w14:textId="77777777" w:rsidR="0052759A" w:rsidRDefault="0052759A" w:rsidP="00F040F7">
      <w:pPr>
        <w:pStyle w:val="BodyText"/>
        <w:tabs>
          <w:tab w:val="num" w:pos="520"/>
          <w:tab w:val="num" w:pos="786"/>
        </w:tabs>
        <w:spacing w:line="360" w:lineRule="exact"/>
        <w:ind w:firstLine="567"/>
      </w:pPr>
      <w:r>
        <w:t>- Vỏ tủ kích thước W600xD450xH800; 02 x MCB 1P 50A đầu vào và ra 2 UPS; 01 x MCB 1P 50A nhánh Bypass; 08 x MCB 1P 16 A ra tải</w:t>
      </w:r>
    </w:p>
    <w:p w14:paraId="04F2474E" w14:textId="77777777" w:rsidR="0052759A" w:rsidRPr="00BA6A2F" w:rsidRDefault="0052759A" w:rsidP="00F040F7">
      <w:pPr>
        <w:pStyle w:val="BodyText"/>
        <w:tabs>
          <w:tab w:val="num" w:pos="520"/>
          <w:tab w:val="num" w:pos="786"/>
        </w:tabs>
        <w:spacing w:line="360" w:lineRule="exact"/>
        <w:ind w:firstLine="567"/>
      </w:pPr>
      <w:r>
        <w:t>- Các phụ kiện đầu nối kèm theo</w:t>
      </w:r>
    </w:p>
    <w:p w14:paraId="5DA620CC"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bCs/>
        </w:rPr>
      </w:pPr>
      <w:bookmarkStart w:id="182" w:name="_Toc240379879"/>
      <w:r w:rsidRPr="00BA6A2F">
        <w:t>Ổn áp 20 kVA - 1 pha</w:t>
      </w:r>
      <w:r w:rsidR="006B2EEF">
        <w:t>.</w:t>
      </w:r>
      <w:bookmarkEnd w:id="182"/>
    </w:p>
    <w:p w14:paraId="49452B6B"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Việt Nam. </w:t>
      </w:r>
    </w:p>
    <w:p w14:paraId="7D9F84A1"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Lioa hoặc tương đương. </w:t>
      </w:r>
    </w:p>
    <w:p w14:paraId="6BB00FBE" w14:textId="77777777" w:rsidR="00BA6A2F" w:rsidRDefault="00BA6A2F" w:rsidP="00F040F7">
      <w:pPr>
        <w:pStyle w:val="BodyText"/>
        <w:tabs>
          <w:tab w:val="num" w:pos="520"/>
          <w:tab w:val="num" w:pos="786"/>
        </w:tabs>
        <w:spacing w:line="360" w:lineRule="exact"/>
        <w:ind w:firstLine="567"/>
      </w:pPr>
      <w:r>
        <w:t xml:space="preserve">* </w:t>
      </w:r>
      <w:r w:rsidRPr="00BA6A2F">
        <w:t xml:space="preserve">Đặc tính kỹ thuật: </w:t>
      </w:r>
    </w:p>
    <w:p w14:paraId="5C58E495" w14:textId="77777777" w:rsidR="0052759A" w:rsidRDefault="0052759A" w:rsidP="00F040F7">
      <w:pPr>
        <w:pStyle w:val="BodyText"/>
        <w:tabs>
          <w:tab w:val="num" w:pos="520"/>
          <w:tab w:val="num" w:pos="786"/>
        </w:tabs>
        <w:spacing w:line="360" w:lineRule="exact"/>
        <w:ind w:firstLine="567"/>
      </w:pPr>
      <w:r>
        <w:t xml:space="preserve">- Điện áp vào 1 pha: 150 V - 250 V. </w:t>
      </w:r>
    </w:p>
    <w:p w14:paraId="59460C02" w14:textId="77777777" w:rsidR="0052759A" w:rsidRDefault="0052759A" w:rsidP="00F040F7">
      <w:pPr>
        <w:pStyle w:val="BodyText"/>
        <w:tabs>
          <w:tab w:val="num" w:pos="520"/>
          <w:tab w:val="num" w:pos="786"/>
        </w:tabs>
        <w:spacing w:line="360" w:lineRule="exact"/>
        <w:ind w:firstLine="567"/>
      </w:pPr>
      <w:r>
        <w:t xml:space="preserve">- Điện áp ra 1 pha: 110 V - 220 V. </w:t>
      </w:r>
    </w:p>
    <w:p w14:paraId="6F47876F" w14:textId="77777777" w:rsidR="0052759A" w:rsidRDefault="0052759A" w:rsidP="00F040F7">
      <w:pPr>
        <w:pStyle w:val="BodyText"/>
        <w:tabs>
          <w:tab w:val="num" w:pos="520"/>
          <w:tab w:val="num" w:pos="786"/>
        </w:tabs>
        <w:spacing w:line="360" w:lineRule="exact"/>
        <w:ind w:firstLine="567"/>
      </w:pPr>
      <w:r>
        <w:t xml:space="preserve">- Kích thước (D × R × C): (562 × 312 × 510) mm. </w:t>
      </w:r>
    </w:p>
    <w:p w14:paraId="26239DF1" w14:textId="77777777" w:rsidR="0052759A" w:rsidRDefault="0052759A" w:rsidP="00F040F7">
      <w:pPr>
        <w:pStyle w:val="BodyText"/>
        <w:tabs>
          <w:tab w:val="num" w:pos="520"/>
          <w:tab w:val="num" w:pos="786"/>
        </w:tabs>
        <w:spacing w:line="360" w:lineRule="exact"/>
        <w:ind w:firstLine="567"/>
      </w:pPr>
      <w:r>
        <w:t xml:space="preserve">- Trọng lượng: 54 kg. </w:t>
      </w:r>
    </w:p>
    <w:p w14:paraId="3F6F00B1" w14:textId="77777777" w:rsidR="0052759A" w:rsidRDefault="0052759A" w:rsidP="00F040F7">
      <w:pPr>
        <w:pStyle w:val="BodyText"/>
        <w:tabs>
          <w:tab w:val="num" w:pos="520"/>
          <w:tab w:val="num" w:pos="786"/>
        </w:tabs>
        <w:spacing w:line="360" w:lineRule="exact"/>
        <w:ind w:firstLine="567"/>
      </w:pPr>
      <w:r>
        <w:t xml:space="preserve">- Tần số: 49 Hz - 62 Hz. </w:t>
      </w:r>
    </w:p>
    <w:p w14:paraId="207A4D7C" w14:textId="77777777" w:rsidR="0052759A" w:rsidRDefault="0052759A" w:rsidP="00F040F7">
      <w:pPr>
        <w:pStyle w:val="BodyText"/>
        <w:tabs>
          <w:tab w:val="num" w:pos="520"/>
          <w:tab w:val="num" w:pos="786"/>
        </w:tabs>
        <w:spacing w:line="360" w:lineRule="exact"/>
        <w:ind w:firstLine="567"/>
      </w:pPr>
      <w:r>
        <w:t xml:space="preserve">- Thời gian đáp ứng điện áp với 10% điện áp đầu vào thay đổi: 0,5 s. </w:t>
      </w:r>
    </w:p>
    <w:p w14:paraId="0EFB56F5" w14:textId="77777777" w:rsidR="0052759A" w:rsidRDefault="0052759A" w:rsidP="00F040F7">
      <w:pPr>
        <w:pStyle w:val="BodyText"/>
        <w:tabs>
          <w:tab w:val="num" w:pos="520"/>
          <w:tab w:val="num" w:pos="786"/>
        </w:tabs>
        <w:spacing w:line="360" w:lineRule="exact"/>
        <w:ind w:firstLine="567"/>
      </w:pPr>
      <w:r>
        <w:t xml:space="preserve">- Bảo vệ: Quá tải, chập tải, ngắn mạch, quá áp bằng Aptomat. </w:t>
      </w:r>
    </w:p>
    <w:p w14:paraId="5B439E5D" w14:textId="77777777" w:rsidR="0052759A" w:rsidRDefault="0052759A" w:rsidP="00F040F7">
      <w:pPr>
        <w:pStyle w:val="BodyText"/>
        <w:tabs>
          <w:tab w:val="num" w:pos="520"/>
          <w:tab w:val="num" w:pos="786"/>
        </w:tabs>
        <w:spacing w:line="360" w:lineRule="exact"/>
        <w:ind w:firstLine="567"/>
      </w:pPr>
      <w:r>
        <w:t xml:space="preserve">- Biến áp tải: Ổn áp Lioa 20 kVA 1 pha có cuộn biến áp quấn dây đồng 100%. </w:t>
      </w:r>
    </w:p>
    <w:p w14:paraId="4C1F39D0" w14:textId="77777777" w:rsidR="0052759A" w:rsidRDefault="0052759A" w:rsidP="00F040F7">
      <w:pPr>
        <w:pStyle w:val="BodyText"/>
        <w:tabs>
          <w:tab w:val="num" w:pos="520"/>
          <w:tab w:val="num" w:pos="786"/>
        </w:tabs>
        <w:spacing w:line="360" w:lineRule="exact"/>
        <w:ind w:firstLine="567"/>
      </w:pPr>
      <w:r>
        <w:t xml:space="preserve">- Màu sắc: Màu ghi sáng. </w:t>
      </w:r>
    </w:p>
    <w:p w14:paraId="64F9CD35" w14:textId="77777777" w:rsidR="0052759A" w:rsidRDefault="0052759A" w:rsidP="00F040F7">
      <w:pPr>
        <w:pStyle w:val="BodyText"/>
        <w:tabs>
          <w:tab w:val="num" w:pos="520"/>
          <w:tab w:val="num" w:pos="786"/>
        </w:tabs>
        <w:spacing w:line="360" w:lineRule="exact"/>
        <w:ind w:firstLine="567"/>
      </w:pPr>
      <w:r>
        <w:t xml:space="preserve">- Số Aptomat: 02 cái. </w:t>
      </w:r>
    </w:p>
    <w:p w14:paraId="5E4252A1" w14:textId="77777777" w:rsidR="0052759A" w:rsidRDefault="0052759A" w:rsidP="00F040F7">
      <w:pPr>
        <w:pStyle w:val="BodyText"/>
        <w:tabs>
          <w:tab w:val="num" w:pos="520"/>
          <w:tab w:val="num" w:pos="786"/>
        </w:tabs>
        <w:spacing w:line="360" w:lineRule="exact"/>
        <w:ind w:firstLine="567"/>
      </w:pPr>
      <w:r>
        <w:t xml:space="preserve">- Aptomat A.V.S: Máy chạy ở chế độ ổn áp. </w:t>
      </w:r>
    </w:p>
    <w:p w14:paraId="3168C54D" w14:textId="77777777" w:rsidR="0052759A" w:rsidRDefault="0052759A" w:rsidP="00F040F7">
      <w:pPr>
        <w:pStyle w:val="BodyText"/>
        <w:tabs>
          <w:tab w:val="num" w:pos="520"/>
          <w:tab w:val="num" w:pos="786"/>
        </w:tabs>
        <w:spacing w:line="360" w:lineRule="exact"/>
        <w:ind w:firstLine="567"/>
      </w:pPr>
      <w:r>
        <w:t xml:space="preserve">- Aptomat DIRECT: Máy chạy ở chế độ trực tiếp, không có tác dụng ổn áp. </w:t>
      </w:r>
    </w:p>
    <w:p w14:paraId="1B65FA82" w14:textId="77777777" w:rsidR="0052759A" w:rsidRDefault="0052759A" w:rsidP="00F040F7">
      <w:pPr>
        <w:pStyle w:val="BodyText"/>
        <w:tabs>
          <w:tab w:val="num" w:pos="520"/>
          <w:tab w:val="num" w:pos="786"/>
        </w:tabs>
        <w:spacing w:line="360" w:lineRule="exact"/>
        <w:ind w:firstLine="567"/>
      </w:pPr>
      <w:r>
        <w:t xml:space="preserve">- Dòng cực đại: 100 A. </w:t>
      </w:r>
    </w:p>
    <w:p w14:paraId="32481768" w14:textId="77777777" w:rsidR="0052759A" w:rsidRDefault="0052759A" w:rsidP="00F040F7">
      <w:pPr>
        <w:pStyle w:val="BodyText"/>
        <w:tabs>
          <w:tab w:val="num" w:pos="520"/>
          <w:tab w:val="num" w:pos="786"/>
        </w:tabs>
        <w:spacing w:line="360" w:lineRule="exact"/>
        <w:ind w:firstLine="567"/>
      </w:pPr>
      <w:r>
        <w:t xml:space="preserve">- Đồng hồ hiển thị: Đồng hồ điện tử LED, tích hợp tính năng 2 trong 1, vừa đo điện áp vào hoặc điện áp ra (V) bằng công tắc gạt, vừa đo cường độ dòng điện tiêu thụ (A). </w:t>
      </w:r>
    </w:p>
    <w:p w14:paraId="12B6C3E1" w14:textId="77777777" w:rsidR="0052759A" w:rsidRDefault="0052759A" w:rsidP="00F040F7">
      <w:pPr>
        <w:pStyle w:val="BodyText"/>
        <w:tabs>
          <w:tab w:val="num" w:pos="520"/>
          <w:tab w:val="num" w:pos="786"/>
        </w:tabs>
        <w:spacing w:line="360" w:lineRule="exact"/>
        <w:ind w:firstLine="567"/>
      </w:pPr>
      <w:r>
        <w:t>- Độ chính xác: Cao, dễ quan sát, thuận tiện khi sử dụng.</w:t>
      </w:r>
    </w:p>
    <w:p w14:paraId="08855314"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rPr>
      </w:pPr>
      <w:bookmarkStart w:id="183" w:name="_Toc240379880"/>
      <w:r w:rsidRPr="00BA6A2F">
        <w:t>Bình chữa cháy bột ABC 4 kg</w:t>
      </w:r>
      <w:r>
        <w:t>.</w:t>
      </w:r>
      <w:bookmarkEnd w:id="183"/>
    </w:p>
    <w:p w14:paraId="7DD0CC8D"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Việt Nam. </w:t>
      </w:r>
    </w:p>
    <w:p w14:paraId="4E443675"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Nhà máy 83MEC – Bộ Quốc Phòng hoặc tương đương. </w:t>
      </w:r>
    </w:p>
    <w:p w14:paraId="29E9FC73"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Đặc tính kỹ thuật: </w:t>
      </w:r>
    </w:p>
    <w:p w14:paraId="1086885E" w14:textId="77777777" w:rsidR="00BA6A2F" w:rsidRPr="00981592" w:rsidRDefault="00BA6A2F" w:rsidP="00F040F7">
      <w:pPr>
        <w:pStyle w:val="BodyText"/>
        <w:tabs>
          <w:tab w:val="num" w:pos="520"/>
          <w:tab w:val="num" w:pos="786"/>
        </w:tabs>
        <w:spacing w:line="360" w:lineRule="exact"/>
        <w:ind w:firstLine="567"/>
      </w:pPr>
      <w:r w:rsidRPr="00981592">
        <w:t xml:space="preserve">Loại bình: Chữa cháy bột ABC. </w:t>
      </w:r>
    </w:p>
    <w:p w14:paraId="142A47A8" w14:textId="77777777" w:rsidR="00BA6A2F" w:rsidRPr="00981592" w:rsidRDefault="00BA6A2F" w:rsidP="00F040F7">
      <w:pPr>
        <w:pStyle w:val="BodyText"/>
        <w:tabs>
          <w:tab w:val="num" w:pos="520"/>
          <w:tab w:val="num" w:pos="786"/>
        </w:tabs>
        <w:spacing w:line="360" w:lineRule="exact"/>
        <w:ind w:firstLine="567"/>
      </w:pPr>
      <w:r w:rsidRPr="00981592">
        <w:t xml:space="preserve">Khối lượng bột: 4 kg. </w:t>
      </w:r>
    </w:p>
    <w:p w14:paraId="350BB2C7" w14:textId="77777777" w:rsidR="00BA6A2F" w:rsidRDefault="00BA6A2F" w:rsidP="00F040F7">
      <w:pPr>
        <w:pStyle w:val="BodyText"/>
        <w:tabs>
          <w:tab w:val="num" w:pos="520"/>
          <w:tab w:val="num" w:pos="786"/>
        </w:tabs>
        <w:spacing w:line="360" w:lineRule="exact"/>
        <w:ind w:firstLine="567"/>
      </w:pPr>
      <w:r w:rsidRPr="00981592">
        <w:t>Kiểm định: BQP-83MEC/VN</w:t>
      </w:r>
      <w:r>
        <w:t>.</w:t>
      </w:r>
    </w:p>
    <w:p w14:paraId="1CD63F5B" w14:textId="77777777" w:rsidR="0052759A" w:rsidRPr="0052759A" w:rsidRDefault="0052759A" w:rsidP="00F040F7">
      <w:pPr>
        <w:pStyle w:val="BodyText"/>
        <w:tabs>
          <w:tab w:val="num" w:pos="520"/>
          <w:tab w:val="num" w:pos="786"/>
        </w:tabs>
        <w:spacing w:line="360" w:lineRule="exact"/>
        <w:ind w:firstLine="567"/>
        <w:rPr>
          <w:b/>
          <w:bCs w:val="0"/>
        </w:rPr>
      </w:pPr>
      <w:r w:rsidRPr="0052759A">
        <w:rPr>
          <w:b/>
          <w:bCs w:val="0"/>
        </w:rPr>
        <w:t xml:space="preserve">18). Hệ thống hạ tầng mạng </w:t>
      </w:r>
    </w:p>
    <w:p w14:paraId="62494F56"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bCs/>
        </w:rPr>
      </w:pPr>
      <w:bookmarkStart w:id="184" w:name="_Toc240379881"/>
      <w:r w:rsidRPr="00BA6A2F">
        <w:t>Dây nhảy quang OM4, LC-LC Duplex, 3 m - Fiber Mode Multimode</w:t>
      </w:r>
      <w:r>
        <w:t>.</w:t>
      </w:r>
      <w:bookmarkEnd w:id="184"/>
    </w:p>
    <w:p w14:paraId="317588CF"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Châu Á. </w:t>
      </w:r>
    </w:p>
    <w:p w14:paraId="050E3CA1"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Commscope hoặc tương đương. </w:t>
      </w:r>
    </w:p>
    <w:p w14:paraId="0E388E49" w14:textId="77777777" w:rsidR="00BA6A2F" w:rsidRDefault="00BA6A2F" w:rsidP="00F040F7">
      <w:pPr>
        <w:pStyle w:val="BodyText"/>
        <w:tabs>
          <w:tab w:val="num" w:pos="520"/>
          <w:tab w:val="num" w:pos="786"/>
        </w:tabs>
        <w:spacing w:line="360" w:lineRule="exact"/>
        <w:ind w:firstLine="567"/>
      </w:pPr>
      <w:r>
        <w:t xml:space="preserve">* </w:t>
      </w:r>
      <w:r w:rsidRPr="00BA6A2F">
        <w:t>Đặc tính kỹ thuật:</w:t>
      </w:r>
    </w:p>
    <w:p w14:paraId="2AB736ED" w14:textId="77777777" w:rsidR="00052ED3" w:rsidRDefault="00052ED3" w:rsidP="00F040F7">
      <w:pPr>
        <w:pStyle w:val="BodyText"/>
        <w:tabs>
          <w:tab w:val="num" w:pos="520"/>
          <w:tab w:val="num" w:pos="786"/>
        </w:tabs>
        <w:spacing w:line="360" w:lineRule="exact"/>
        <w:ind w:firstLine="567"/>
      </w:pPr>
      <w:r>
        <w:t>- Fiber Mode Multimode</w:t>
      </w:r>
    </w:p>
    <w:p w14:paraId="51C2E29C" w14:textId="77777777" w:rsidR="00052ED3" w:rsidRDefault="00052ED3" w:rsidP="00F040F7">
      <w:pPr>
        <w:pStyle w:val="BodyText"/>
        <w:tabs>
          <w:tab w:val="num" w:pos="520"/>
          <w:tab w:val="num" w:pos="786"/>
        </w:tabs>
        <w:spacing w:line="360" w:lineRule="exact"/>
        <w:ind w:firstLine="567"/>
      </w:pPr>
      <w:r>
        <w:lastRenderedPageBreak/>
        <w:t>- Fiber Type OM4</w:t>
      </w:r>
    </w:p>
    <w:p w14:paraId="3C7C6392" w14:textId="77777777" w:rsidR="00052ED3" w:rsidRDefault="00052ED3" w:rsidP="00F040F7">
      <w:pPr>
        <w:pStyle w:val="BodyText"/>
        <w:tabs>
          <w:tab w:val="num" w:pos="520"/>
          <w:tab w:val="num" w:pos="786"/>
        </w:tabs>
        <w:spacing w:line="360" w:lineRule="exact"/>
        <w:ind w:firstLine="567"/>
      </w:pPr>
      <w:r>
        <w:t>- Interface, Connector A LC/UPC</w:t>
      </w:r>
    </w:p>
    <w:p w14:paraId="0B04BD45" w14:textId="77777777" w:rsidR="00052ED3" w:rsidRDefault="00052ED3" w:rsidP="00F040F7">
      <w:pPr>
        <w:pStyle w:val="BodyText"/>
        <w:tabs>
          <w:tab w:val="num" w:pos="520"/>
          <w:tab w:val="num" w:pos="786"/>
        </w:tabs>
        <w:spacing w:line="360" w:lineRule="exact"/>
        <w:ind w:firstLine="567"/>
      </w:pPr>
      <w:r>
        <w:t>- Interface, Connector B LC/UPC</w:t>
      </w:r>
    </w:p>
    <w:p w14:paraId="4FDDC2C0" w14:textId="77777777" w:rsidR="00052ED3" w:rsidRDefault="00052ED3" w:rsidP="00F040F7">
      <w:pPr>
        <w:pStyle w:val="BodyText"/>
        <w:tabs>
          <w:tab w:val="num" w:pos="520"/>
          <w:tab w:val="num" w:pos="786"/>
        </w:tabs>
        <w:spacing w:line="360" w:lineRule="exact"/>
        <w:ind w:firstLine="567"/>
      </w:pPr>
      <w:r>
        <w:t>- Transmission Standards TIA/EIA-568-C.3</w:t>
      </w:r>
    </w:p>
    <w:p w14:paraId="098532EB" w14:textId="77777777" w:rsidR="00052ED3" w:rsidRDefault="00052ED3" w:rsidP="00F040F7">
      <w:pPr>
        <w:pStyle w:val="BodyText"/>
        <w:tabs>
          <w:tab w:val="num" w:pos="520"/>
          <w:tab w:val="num" w:pos="786"/>
        </w:tabs>
        <w:spacing w:line="360" w:lineRule="exact"/>
        <w:ind w:firstLine="567"/>
      </w:pPr>
      <w:r>
        <w:t>- Environmental Space Dual Rated LSZH/Riser</w:t>
      </w:r>
    </w:p>
    <w:p w14:paraId="55FF1BD0"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rPr>
      </w:pPr>
      <w:bookmarkStart w:id="185" w:name="_Toc240379882"/>
      <w:r w:rsidRPr="00BA6A2F">
        <w:t>Cáp Cat6 U/UTP, cuộn 305 m</w:t>
      </w:r>
      <w:r>
        <w:t>.</w:t>
      </w:r>
      <w:bookmarkEnd w:id="185"/>
    </w:p>
    <w:p w14:paraId="36DAEE7A"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Châu Á. </w:t>
      </w:r>
    </w:p>
    <w:p w14:paraId="07FB9817"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Commscope hoặc tương đương. </w:t>
      </w:r>
    </w:p>
    <w:p w14:paraId="5A064EB2" w14:textId="77777777" w:rsidR="00BA6A2F" w:rsidRDefault="00BA6A2F" w:rsidP="00F040F7">
      <w:pPr>
        <w:pStyle w:val="BodyText"/>
        <w:tabs>
          <w:tab w:val="num" w:pos="520"/>
          <w:tab w:val="num" w:pos="786"/>
        </w:tabs>
        <w:spacing w:line="360" w:lineRule="exact"/>
        <w:ind w:firstLine="567"/>
      </w:pPr>
      <w:r>
        <w:t xml:space="preserve">* </w:t>
      </w:r>
      <w:r w:rsidRPr="00BA6A2F">
        <w:t xml:space="preserve">Đặc tính kỹ thuật: </w:t>
      </w:r>
    </w:p>
    <w:p w14:paraId="3F05E02D" w14:textId="77777777" w:rsidR="00052ED3" w:rsidRDefault="00052ED3" w:rsidP="00F040F7">
      <w:pPr>
        <w:pStyle w:val="BodyText"/>
        <w:tabs>
          <w:tab w:val="num" w:pos="520"/>
          <w:tab w:val="num" w:pos="786"/>
        </w:tabs>
        <w:spacing w:line="360" w:lineRule="exact"/>
        <w:ind w:firstLine="567"/>
      </w:pPr>
      <w:r>
        <w:t>- ANSI/TIA Category 6</w:t>
      </w:r>
    </w:p>
    <w:p w14:paraId="5F75EC32" w14:textId="77777777" w:rsidR="00052ED3" w:rsidRDefault="00052ED3" w:rsidP="00F040F7">
      <w:pPr>
        <w:pStyle w:val="BodyText"/>
        <w:tabs>
          <w:tab w:val="num" w:pos="520"/>
          <w:tab w:val="num" w:pos="786"/>
        </w:tabs>
        <w:spacing w:line="360" w:lineRule="exact"/>
        <w:ind w:firstLine="567"/>
      </w:pPr>
      <w:r>
        <w:t>- Cable Type U/UTP (unshielded)</w:t>
      </w:r>
    </w:p>
    <w:p w14:paraId="49F32FCD" w14:textId="77777777" w:rsidR="00052ED3" w:rsidRDefault="00052ED3" w:rsidP="00F040F7">
      <w:pPr>
        <w:pStyle w:val="BodyText"/>
        <w:tabs>
          <w:tab w:val="num" w:pos="520"/>
          <w:tab w:val="num" w:pos="786"/>
        </w:tabs>
        <w:spacing w:line="360" w:lineRule="exact"/>
        <w:ind w:firstLine="567"/>
      </w:pPr>
      <w:r>
        <w:t>- Transmission Standards ANSI/TIA-568.2-D    |   CENELEC EN 50288-6-1    |   ISO/IEC 11801 Class E</w:t>
      </w:r>
    </w:p>
    <w:p w14:paraId="117DAC0F" w14:textId="77777777" w:rsidR="00052ED3" w:rsidRDefault="00052ED3" w:rsidP="00F040F7">
      <w:pPr>
        <w:pStyle w:val="BodyText"/>
        <w:tabs>
          <w:tab w:val="num" w:pos="520"/>
          <w:tab w:val="num" w:pos="786"/>
        </w:tabs>
        <w:spacing w:line="360" w:lineRule="exact"/>
        <w:ind w:firstLine="567"/>
      </w:pPr>
      <w:r>
        <w:t>- Conductor Gauge, singles 23 AWG</w:t>
      </w:r>
    </w:p>
    <w:p w14:paraId="1D3E7419" w14:textId="77777777" w:rsidR="00052ED3" w:rsidRDefault="00052ED3" w:rsidP="00F040F7">
      <w:pPr>
        <w:pStyle w:val="BodyText"/>
        <w:tabs>
          <w:tab w:val="num" w:pos="520"/>
          <w:tab w:val="num" w:pos="786"/>
        </w:tabs>
        <w:spacing w:line="360" w:lineRule="exact"/>
        <w:ind w:firstLine="567"/>
      </w:pPr>
      <w:r>
        <w:t>- Remote Powering Fully complies with the recommendations set forth by IEEE 802.3bt (Type 4)</w:t>
      </w:r>
    </w:p>
    <w:p w14:paraId="7FF8A2D8" w14:textId="77777777" w:rsidR="00052ED3" w:rsidRDefault="00052ED3" w:rsidP="00F040F7">
      <w:pPr>
        <w:pStyle w:val="BodyText"/>
        <w:tabs>
          <w:tab w:val="num" w:pos="520"/>
          <w:tab w:val="num" w:pos="786"/>
        </w:tabs>
        <w:spacing w:line="360" w:lineRule="exact"/>
        <w:ind w:firstLine="567"/>
      </w:pPr>
      <w:r>
        <w:t>- Jacket Material PVC</w:t>
      </w:r>
    </w:p>
    <w:p w14:paraId="008C286A"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bCs/>
        </w:rPr>
      </w:pPr>
      <w:bookmarkStart w:id="186" w:name="_Toc240379883"/>
      <w:r w:rsidRPr="00BA6A2F">
        <w:t>Thanh đấu nối cáp Cat6, 1U, 24 cổng</w:t>
      </w:r>
      <w:r w:rsidR="006B2EEF">
        <w:t>.</w:t>
      </w:r>
      <w:bookmarkEnd w:id="186"/>
    </w:p>
    <w:p w14:paraId="1BF72C5F"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Châu Á. </w:t>
      </w:r>
    </w:p>
    <w:p w14:paraId="746E0563"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Commscope hoặc tương đương. </w:t>
      </w:r>
    </w:p>
    <w:p w14:paraId="3BD19A3E" w14:textId="77777777" w:rsidR="00BA6A2F" w:rsidRDefault="00BA6A2F" w:rsidP="00F040F7">
      <w:pPr>
        <w:pStyle w:val="BodyText"/>
        <w:tabs>
          <w:tab w:val="num" w:pos="520"/>
          <w:tab w:val="num" w:pos="786"/>
        </w:tabs>
        <w:spacing w:line="360" w:lineRule="exact"/>
        <w:ind w:firstLine="567"/>
      </w:pPr>
      <w:r>
        <w:t xml:space="preserve">* </w:t>
      </w:r>
      <w:r w:rsidRPr="00BA6A2F">
        <w:t xml:space="preserve">Đặc tính kỹ thuật: </w:t>
      </w:r>
    </w:p>
    <w:p w14:paraId="731714B6" w14:textId="77777777" w:rsidR="00052ED3" w:rsidRDefault="00052ED3" w:rsidP="00F040F7">
      <w:pPr>
        <w:pStyle w:val="BodyText"/>
        <w:tabs>
          <w:tab w:val="num" w:pos="520"/>
          <w:tab w:val="num" w:pos="786"/>
        </w:tabs>
        <w:spacing w:line="360" w:lineRule="exact"/>
        <w:ind w:firstLine="567"/>
      </w:pPr>
      <w:r>
        <w:t>- Rack Units 1</w:t>
      </w:r>
    </w:p>
    <w:p w14:paraId="5782824D" w14:textId="77777777" w:rsidR="00052ED3" w:rsidRDefault="00052ED3" w:rsidP="00F040F7">
      <w:pPr>
        <w:pStyle w:val="BodyText"/>
        <w:tabs>
          <w:tab w:val="num" w:pos="520"/>
          <w:tab w:val="num" w:pos="786"/>
        </w:tabs>
        <w:spacing w:line="360" w:lineRule="exact"/>
        <w:ind w:firstLine="567"/>
      </w:pPr>
      <w:r>
        <w:t>- Panel Style Flat</w:t>
      </w:r>
    </w:p>
    <w:p w14:paraId="44CDAB4C" w14:textId="77777777" w:rsidR="00052ED3" w:rsidRDefault="00052ED3" w:rsidP="00F040F7">
      <w:pPr>
        <w:pStyle w:val="BodyText"/>
        <w:tabs>
          <w:tab w:val="num" w:pos="520"/>
          <w:tab w:val="num" w:pos="786"/>
        </w:tabs>
        <w:spacing w:line="360" w:lineRule="exact"/>
        <w:ind w:firstLine="567"/>
      </w:pPr>
      <w:r>
        <w:t>- Total Ports, quantity 24</w:t>
      </w:r>
    </w:p>
    <w:p w14:paraId="21316EF5" w14:textId="77777777" w:rsidR="00052ED3" w:rsidRDefault="00052ED3" w:rsidP="00F040F7">
      <w:pPr>
        <w:pStyle w:val="BodyText"/>
        <w:tabs>
          <w:tab w:val="num" w:pos="520"/>
          <w:tab w:val="num" w:pos="786"/>
        </w:tabs>
        <w:spacing w:line="360" w:lineRule="exact"/>
        <w:ind w:firstLine="567"/>
      </w:pPr>
      <w:r>
        <w:t>- Material Type High-impact, flame retardant, thermoplastic | Powder-coated steel</w:t>
      </w:r>
    </w:p>
    <w:p w14:paraId="007A7983" w14:textId="77777777" w:rsidR="00052ED3" w:rsidRDefault="00052ED3" w:rsidP="00F040F7">
      <w:pPr>
        <w:pStyle w:val="BodyText"/>
        <w:tabs>
          <w:tab w:val="num" w:pos="520"/>
          <w:tab w:val="num" w:pos="786"/>
        </w:tabs>
        <w:spacing w:line="360" w:lineRule="exact"/>
        <w:ind w:firstLine="567"/>
      </w:pPr>
      <w:r>
        <w:t>- Flammability Rating UL 94 V-0</w:t>
      </w:r>
    </w:p>
    <w:p w14:paraId="75943528" w14:textId="77777777" w:rsidR="00052ED3" w:rsidRDefault="00052ED3" w:rsidP="00F040F7">
      <w:pPr>
        <w:pStyle w:val="BodyText"/>
        <w:tabs>
          <w:tab w:val="num" w:pos="520"/>
          <w:tab w:val="num" w:pos="786"/>
        </w:tabs>
        <w:spacing w:line="360" w:lineRule="exact"/>
        <w:ind w:firstLine="567"/>
      </w:pPr>
      <w:r>
        <w:t>Nhân mạng gắn thanh đấu nối:</w:t>
      </w:r>
    </w:p>
    <w:p w14:paraId="51C843EE" w14:textId="77777777" w:rsidR="00052ED3" w:rsidRDefault="00052ED3" w:rsidP="00F040F7">
      <w:pPr>
        <w:pStyle w:val="BodyText"/>
        <w:tabs>
          <w:tab w:val="num" w:pos="520"/>
          <w:tab w:val="num" w:pos="786"/>
        </w:tabs>
        <w:spacing w:line="360" w:lineRule="exact"/>
        <w:ind w:firstLine="567"/>
      </w:pPr>
      <w:r>
        <w:t>- ANSI/TIA Category 6</w:t>
      </w:r>
    </w:p>
    <w:p w14:paraId="0AE2E558" w14:textId="77777777" w:rsidR="00052ED3" w:rsidRDefault="00052ED3" w:rsidP="00F040F7">
      <w:pPr>
        <w:pStyle w:val="BodyText"/>
        <w:tabs>
          <w:tab w:val="num" w:pos="520"/>
          <w:tab w:val="num" w:pos="786"/>
        </w:tabs>
        <w:spacing w:line="360" w:lineRule="exact"/>
        <w:ind w:firstLine="567"/>
      </w:pPr>
      <w:r>
        <w:t>- Transmission Standards ANSI/TIA-568.2-D | ISO/IEC 11801 Class E</w:t>
      </w:r>
    </w:p>
    <w:p w14:paraId="3D851951" w14:textId="77777777" w:rsidR="00052ED3" w:rsidRDefault="00052ED3" w:rsidP="00F040F7">
      <w:pPr>
        <w:pStyle w:val="BodyText"/>
        <w:tabs>
          <w:tab w:val="num" w:pos="520"/>
          <w:tab w:val="num" w:pos="786"/>
        </w:tabs>
        <w:spacing w:line="360" w:lineRule="exact"/>
        <w:ind w:firstLine="567"/>
      </w:pPr>
      <w:r>
        <w:t>- Contact Plating Material Gold</w:t>
      </w:r>
    </w:p>
    <w:p w14:paraId="362902AE" w14:textId="77777777" w:rsidR="00052ED3" w:rsidRDefault="00052ED3" w:rsidP="00F040F7">
      <w:pPr>
        <w:pStyle w:val="BodyText"/>
        <w:tabs>
          <w:tab w:val="num" w:pos="520"/>
          <w:tab w:val="num" w:pos="786"/>
        </w:tabs>
        <w:spacing w:line="360" w:lineRule="exact"/>
        <w:ind w:firstLine="567"/>
      </w:pPr>
      <w:r>
        <w:t>- Contact Plating Thickness 1.27 µm</w:t>
      </w:r>
    </w:p>
    <w:p w14:paraId="5E58A746" w14:textId="77777777" w:rsidR="00052ED3" w:rsidRDefault="00052ED3" w:rsidP="00F040F7">
      <w:pPr>
        <w:pStyle w:val="BodyText"/>
        <w:tabs>
          <w:tab w:val="num" w:pos="520"/>
          <w:tab w:val="num" w:pos="786"/>
        </w:tabs>
        <w:spacing w:line="360" w:lineRule="exact"/>
        <w:ind w:firstLine="567"/>
      </w:pPr>
      <w:r>
        <w:t>- PoE Durability Supports IEEE 802.3bt Type 4 (90 W) applications greater than 3000 plug to jack mating cycles</w:t>
      </w:r>
    </w:p>
    <w:p w14:paraId="0A160F03" w14:textId="77777777" w:rsidR="00052ED3" w:rsidRDefault="00052ED3" w:rsidP="00F040F7">
      <w:pPr>
        <w:pStyle w:val="BodyText"/>
        <w:tabs>
          <w:tab w:val="num" w:pos="520"/>
          <w:tab w:val="num" w:pos="786"/>
        </w:tabs>
        <w:spacing w:line="360" w:lineRule="exact"/>
        <w:ind w:firstLine="567"/>
      </w:pPr>
      <w:r>
        <w:t>- Flammability Rating UL 94 V-0</w:t>
      </w:r>
    </w:p>
    <w:p w14:paraId="0B4A8CC2"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rPr>
      </w:pPr>
      <w:bookmarkStart w:id="187" w:name="_Toc240379884"/>
      <w:r w:rsidRPr="00BA6A2F">
        <w:t>Dây nhảy Cat6 U/UTP, 3 m.</w:t>
      </w:r>
      <w:bookmarkEnd w:id="187"/>
    </w:p>
    <w:p w14:paraId="46069776"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Châu Á. </w:t>
      </w:r>
    </w:p>
    <w:p w14:paraId="05ED716C"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Schneider hoặc tương đương. </w:t>
      </w:r>
    </w:p>
    <w:p w14:paraId="0124F0C3" w14:textId="77777777" w:rsidR="00BA6A2F" w:rsidRDefault="00BA6A2F" w:rsidP="00F040F7">
      <w:pPr>
        <w:pStyle w:val="BodyText"/>
        <w:tabs>
          <w:tab w:val="num" w:pos="520"/>
          <w:tab w:val="num" w:pos="786"/>
        </w:tabs>
        <w:spacing w:line="360" w:lineRule="exact"/>
        <w:ind w:firstLine="567"/>
      </w:pPr>
      <w:r>
        <w:t xml:space="preserve">* </w:t>
      </w:r>
      <w:r w:rsidRPr="00BA6A2F">
        <w:t xml:space="preserve">Đặc tính kỹ thuật: </w:t>
      </w:r>
    </w:p>
    <w:p w14:paraId="013528FC" w14:textId="77777777" w:rsidR="00052ED3" w:rsidRDefault="00052ED3" w:rsidP="00F040F7">
      <w:pPr>
        <w:pStyle w:val="BodyText"/>
        <w:tabs>
          <w:tab w:val="num" w:pos="520"/>
          <w:tab w:val="num" w:pos="786"/>
        </w:tabs>
        <w:spacing w:line="360" w:lineRule="exact"/>
        <w:ind w:firstLine="567"/>
      </w:pPr>
      <w:r>
        <w:t>- ANSI/TIA Category 6</w:t>
      </w:r>
    </w:p>
    <w:p w14:paraId="6F71EB3D" w14:textId="77777777" w:rsidR="00052ED3" w:rsidRDefault="00052ED3" w:rsidP="00F040F7">
      <w:pPr>
        <w:pStyle w:val="BodyText"/>
        <w:tabs>
          <w:tab w:val="num" w:pos="520"/>
          <w:tab w:val="num" w:pos="786"/>
        </w:tabs>
        <w:spacing w:line="360" w:lineRule="exact"/>
        <w:ind w:firstLine="567"/>
      </w:pPr>
      <w:r>
        <w:t>- Cable Type U/UTP (unshielded)</w:t>
      </w:r>
    </w:p>
    <w:p w14:paraId="005A887F" w14:textId="77777777" w:rsidR="00052ED3" w:rsidRDefault="00052ED3" w:rsidP="00F040F7">
      <w:pPr>
        <w:pStyle w:val="BodyText"/>
        <w:tabs>
          <w:tab w:val="num" w:pos="520"/>
          <w:tab w:val="num" w:pos="786"/>
        </w:tabs>
        <w:spacing w:line="360" w:lineRule="exact"/>
        <w:ind w:firstLine="567"/>
      </w:pPr>
      <w:r>
        <w:lastRenderedPageBreak/>
        <w:t>- Wiring T568B</w:t>
      </w:r>
    </w:p>
    <w:p w14:paraId="2C3328B6" w14:textId="77777777" w:rsidR="00052ED3" w:rsidRDefault="00052ED3" w:rsidP="00F040F7">
      <w:pPr>
        <w:pStyle w:val="BodyText"/>
        <w:tabs>
          <w:tab w:val="num" w:pos="520"/>
          <w:tab w:val="num" w:pos="786"/>
        </w:tabs>
        <w:spacing w:line="360" w:lineRule="exact"/>
        <w:ind w:firstLine="567"/>
      </w:pPr>
      <w:r>
        <w:t>- Contact Plating Material Gold over nickel</w:t>
      </w:r>
    </w:p>
    <w:p w14:paraId="41AD86EA" w14:textId="77777777" w:rsidR="00052ED3" w:rsidRDefault="00052ED3" w:rsidP="00F040F7">
      <w:pPr>
        <w:pStyle w:val="BodyText"/>
        <w:tabs>
          <w:tab w:val="num" w:pos="520"/>
          <w:tab w:val="num" w:pos="786"/>
        </w:tabs>
        <w:spacing w:line="360" w:lineRule="exact"/>
        <w:ind w:firstLine="567"/>
      </w:pPr>
      <w:r>
        <w:t>- Jacket Material Polyvinyl Chloride</w:t>
      </w:r>
    </w:p>
    <w:p w14:paraId="391D9B18" w14:textId="77777777" w:rsidR="00052ED3" w:rsidRPr="0052759A" w:rsidRDefault="00052ED3" w:rsidP="00F040F7">
      <w:pPr>
        <w:pStyle w:val="BodyText"/>
        <w:tabs>
          <w:tab w:val="num" w:pos="520"/>
          <w:tab w:val="num" w:pos="786"/>
        </w:tabs>
        <w:spacing w:line="360" w:lineRule="exact"/>
        <w:ind w:firstLine="567"/>
        <w:rPr>
          <w:b/>
          <w:bCs w:val="0"/>
        </w:rPr>
      </w:pPr>
      <w:r w:rsidRPr="0052759A">
        <w:rPr>
          <w:b/>
          <w:bCs w:val="0"/>
        </w:rPr>
        <w:t>1</w:t>
      </w:r>
      <w:r w:rsidR="003E039F">
        <w:rPr>
          <w:b/>
          <w:bCs w:val="0"/>
        </w:rPr>
        <w:t>4</w:t>
      </w:r>
      <w:r w:rsidRPr="0052759A">
        <w:rPr>
          <w:b/>
          <w:bCs w:val="0"/>
        </w:rPr>
        <w:t xml:space="preserve">). Hệ thống </w:t>
      </w:r>
      <w:r>
        <w:rPr>
          <w:b/>
          <w:bCs w:val="0"/>
        </w:rPr>
        <w:t>điều hòa</w:t>
      </w:r>
    </w:p>
    <w:p w14:paraId="3FD3CAA0"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rPr>
      </w:pPr>
      <w:bookmarkStart w:id="188" w:name="_Toc240379885"/>
      <w:r w:rsidRPr="00BA6A2F">
        <w:t>Điều hòa 1 chiều Inverter 24.000 Btu</w:t>
      </w:r>
      <w:r w:rsidR="003A0C2F">
        <w:t>.</w:t>
      </w:r>
      <w:bookmarkEnd w:id="188"/>
    </w:p>
    <w:p w14:paraId="3B112CF9"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Châu Á. </w:t>
      </w:r>
    </w:p>
    <w:p w14:paraId="1CF725ED"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LG hoặc tương đương. </w:t>
      </w:r>
    </w:p>
    <w:p w14:paraId="5076A3ED" w14:textId="77777777" w:rsidR="00BA6A2F" w:rsidRDefault="00052ED3" w:rsidP="00F040F7">
      <w:pPr>
        <w:pStyle w:val="BodyText"/>
        <w:tabs>
          <w:tab w:val="num" w:pos="520"/>
          <w:tab w:val="num" w:pos="786"/>
        </w:tabs>
        <w:spacing w:line="360" w:lineRule="exact"/>
        <w:ind w:firstLine="567"/>
      </w:pPr>
      <w:r>
        <w:t xml:space="preserve">* </w:t>
      </w:r>
      <w:r w:rsidR="00BA6A2F" w:rsidRPr="00BA6A2F">
        <w:t xml:space="preserve">Đặc tính kỹ thuật: </w:t>
      </w:r>
    </w:p>
    <w:p w14:paraId="727BA917" w14:textId="77777777" w:rsidR="00052ED3" w:rsidRDefault="00052ED3" w:rsidP="00F040F7">
      <w:pPr>
        <w:pStyle w:val="BodyText"/>
        <w:tabs>
          <w:tab w:val="num" w:pos="520"/>
          <w:tab w:val="num" w:pos="786"/>
        </w:tabs>
        <w:spacing w:line="360" w:lineRule="exact"/>
        <w:ind w:firstLine="567"/>
      </w:pPr>
      <w:r>
        <w:t xml:space="preserve">- Công suất: 24.000 Btu/2,5 HP. </w:t>
      </w:r>
    </w:p>
    <w:p w14:paraId="0D12CA13" w14:textId="77777777" w:rsidR="00052ED3" w:rsidRDefault="00052ED3" w:rsidP="00F040F7">
      <w:pPr>
        <w:pStyle w:val="BodyText"/>
        <w:tabs>
          <w:tab w:val="num" w:pos="520"/>
          <w:tab w:val="num" w:pos="786"/>
        </w:tabs>
        <w:spacing w:line="360" w:lineRule="exact"/>
        <w:ind w:firstLine="567"/>
      </w:pPr>
      <w:r>
        <w:t xml:space="preserve">- Loại: Điều hòa 1 chiều Inverter. </w:t>
      </w:r>
    </w:p>
    <w:p w14:paraId="24DEF1FA" w14:textId="77777777" w:rsidR="00052ED3" w:rsidRDefault="00052ED3" w:rsidP="00F040F7">
      <w:pPr>
        <w:pStyle w:val="BodyText"/>
        <w:tabs>
          <w:tab w:val="num" w:pos="520"/>
          <w:tab w:val="num" w:pos="786"/>
        </w:tabs>
        <w:spacing w:line="360" w:lineRule="exact"/>
        <w:ind w:firstLine="567"/>
      </w:pPr>
      <w:r>
        <w:t>- Tiêu thụ điện 2.06 kW/h</w:t>
      </w:r>
    </w:p>
    <w:p w14:paraId="17F5CAB5" w14:textId="77777777" w:rsidR="00052ED3" w:rsidRDefault="00052ED3" w:rsidP="00F040F7">
      <w:pPr>
        <w:pStyle w:val="BodyText"/>
        <w:tabs>
          <w:tab w:val="num" w:pos="520"/>
          <w:tab w:val="num" w:pos="786"/>
        </w:tabs>
        <w:spacing w:line="360" w:lineRule="exact"/>
        <w:ind w:firstLine="567"/>
      </w:pPr>
      <w:r>
        <w:t>- Công nghệ tiết kiệm điện Dual inverter / Kw Manager / Energy Ctrl - Kiểm soát năng lượng chủ động 4 mức</w:t>
      </w:r>
    </w:p>
    <w:p w14:paraId="4B6E2EC9" w14:textId="77777777" w:rsidR="00052ED3" w:rsidRDefault="00052ED3" w:rsidP="00F040F7">
      <w:pPr>
        <w:pStyle w:val="BodyText"/>
        <w:tabs>
          <w:tab w:val="num" w:pos="520"/>
          <w:tab w:val="num" w:pos="786"/>
        </w:tabs>
        <w:spacing w:line="360" w:lineRule="exact"/>
        <w:ind w:firstLine="567"/>
      </w:pPr>
      <w:r>
        <w:t>- Công nghệ làm lạnh nhanh: Chế độ Jet Coo</w:t>
      </w:r>
    </w:p>
    <w:p w14:paraId="5D05B53A"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 w:val="0"/>
          <w:bCs/>
        </w:rPr>
      </w:pPr>
      <w:bookmarkStart w:id="189" w:name="_Toc240379886"/>
      <w:r w:rsidRPr="003A0C2F">
        <w:t>Điều hòa 1 chiều Inverter 9.200 Btu</w:t>
      </w:r>
      <w:r>
        <w:t>.</w:t>
      </w:r>
      <w:bookmarkEnd w:id="189"/>
    </w:p>
    <w:p w14:paraId="3F06549A"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70E86C50"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LG hoặc tương đương. </w:t>
      </w:r>
    </w:p>
    <w:p w14:paraId="1F902722" w14:textId="77777777" w:rsidR="003A0C2F" w:rsidRDefault="003A0C2F" w:rsidP="00F040F7">
      <w:pPr>
        <w:pStyle w:val="BodyText"/>
        <w:tabs>
          <w:tab w:val="num" w:pos="520"/>
          <w:tab w:val="num" w:pos="786"/>
        </w:tabs>
        <w:spacing w:line="360" w:lineRule="exact"/>
        <w:ind w:firstLine="567"/>
      </w:pPr>
      <w:r>
        <w:t xml:space="preserve">* </w:t>
      </w:r>
      <w:r w:rsidRPr="003A0C2F">
        <w:t xml:space="preserve">Đặc tính kỹ thuật: </w:t>
      </w:r>
    </w:p>
    <w:p w14:paraId="783A16BE" w14:textId="77777777" w:rsidR="00052ED3" w:rsidRDefault="00052ED3" w:rsidP="00F040F7">
      <w:pPr>
        <w:pStyle w:val="BodyText"/>
        <w:tabs>
          <w:tab w:val="num" w:pos="520"/>
          <w:tab w:val="num" w:pos="786"/>
        </w:tabs>
        <w:spacing w:line="360" w:lineRule="exact"/>
        <w:ind w:firstLine="567"/>
      </w:pPr>
      <w:r>
        <w:t xml:space="preserve">- Công suất: 9.200 Btu/1 HP. </w:t>
      </w:r>
    </w:p>
    <w:p w14:paraId="67877D98" w14:textId="77777777" w:rsidR="00052ED3" w:rsidRDefault="00052ED3" w:rsidP="00F040F7">
      <w:pPr>
        <w:pStyle w:val="BodyText"/>
        <w:tabs>
          <w:tab w:val="num" w:pos="520"/>
          <w:tab w:val="num" w:pos="786"/>
        </w:tabs>
        <w:spacing w:line="360" w:lineRule="exact"/>
        <w:ind w:firstLine="567"/>
      </w:pPr>
      <w:r>
        <w:t xml:space="preserve">- Loại: Điều hòa 1 chiều Inverter. </w:t>
      </w:r>
    </w:p>
    <w:p w14:paraId="53EA12C0" w14:textId="77777777" w:rsidR="00052ED3" w:rsidRDefault="00052ED3" w:rsidP="00F040F7">
      <w:pPr>
        <w:pStyle w:val="BodyText"/>
        <w:tabs>
          <w:tab w:val="num" w:pos="520"/>
          <w:tab w:val="num" w:pos="786"/>
        </w:tabs>
        <w:spacing w:line="360" w:lineRule="exact"/>
        <w:ind w:firstLine="567"/>
      </w:pPr>
      <w:r>
        <w:t>- Tiêu thụ điện 0.58 kW/h</w:t>
      </w:r>
    </w:p>
    <w:p w14:paraId="55DE241E" w14:textId="77777777" w:rsidR="00052ED3" w:rsidRDefault="00052ED3" w:rsidP="00F040F7">
      <w:pPr>
        <w:pStyle w:val="BodyText"/>
        <w:tabs>
          <w:tab w:val="num" w:pos="520"/>
          <w:tab w:val="num" w:pos="786"/>
        </w:tabs>
        <w:spacing w:line="360" w:lineRule="exact"/>
        <w:ind w:firstLine="567"/>
      </w:pPr>
      <w:r>
        <w:t>- Công nghệ tiết kiệm điện Dual inverter / Kw Manager / Energy Ctrl - Kiểm soát năng lượng chủ động 4 mức</w:t>
      </w:r>
    </w:p>
    <w:p w14:paraId="461C80F8" w14:textId="77777777" w:rsidR="00052ED3" w:rsidRDefault="00052ED3" w:rsidP="00F040F7">
      <w:pPr>
        <w:pStyle w:val="BodyText"/>
        <w:tabs>
          <w:tab w:val="num" w:pos="520"/>
          <w:tab w:val="num" w:pos="786"/>
        </w:tabs>
        <w:spacing w:line="360" w:lineRule="exact"/>
        <w:ind w:firstLine="567"/>
      </w:pPr>
      <w:r>
        <w:t>- Công nghệ làm lạnh nhanh: Chế độ Jet Coo</w:t>
      </w:r>
    </w:p>
    <w:p w14:paraId="4E8C7D6A" w14:textId="77777777" w:rsidR="00052ED3" w:rsidRPr="0052759A" w:rsidRDefault="00052ED3" w:rsidP="00F040F7">
      <w:pPr>
        <w:pStyle w:val="BodyText"/>
        <w:tabs>
          <w:tab w:val="num" w:pos="520"/>
          <w:tab w:val="num" w:pos="786"/>
        </w:tabs>
        <w:spacing w:line="360" w:lineRule="exact"/>
        <w:ind w:firstLine="567"/>
        <w:rPr>
          <w:b/>
          <w:bCs w:val="0"/>
        </w:rPr>
      </w:pPr>
      <w:r w:rsidRPr="0052759A">
        <w:rPr>
          <w:b/>
          <w:bCs w:val="0"/>
        </w:rPr>
        <w:t>1</w:t>
      </w:r>
      <w:r w:rsidR="003E039F">
        <w:rPr>
          <w:b/>
          <w:bCs w:val="0"/>
        </w:rPr>
        <w:t>5</w:t>
      </w:r>
      <w:r w:rsidRPr="0052759A">
        <w:rPr>
          <w:b/>
          <w:bCs w:val="0"/>
        </w:rPr>
        <w:t xml:space="preserve">). Hệ thống </w:t>
      </w:r>
      <w:r>
        <w:rPr>
          <w:b/>
          <w:bCs w:val="0"/>
        </w:rPr>
        <w:t>camera quan sát trong phòng</w:t>
      </w:r>
    </w:p>
    <w:p w14:paraId="7EB424BE"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 w:val="0"/>
        </w:rPr>
      </w:pPr>
      <w:bookmarkStart w:id="190" w:name="_Toc240379887"/>
      <w:r w:rsidRPr="003A0C2F">
        <w:t>Camera Dome 4 MP</w:t>
      </w:r>
      <w:r>
        <w:t>.</w:t>
      </w:r>
      <w:bookmarkEnd w:id="190"/>
    </w:p>
    <w:p w14:paraId="5FF29A09"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790C45C6"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TYCO | Johnson Controls hoặc tương đương. </w:t>
      </w:r>
    </w:p>
    <w:p w14:paraId="66DDBC75" w14:textId="77777777" w:rsidR="003A0C2F" w:rsidRDefault="003A0C2F" w:rsidP="00F040F7">
      <w:pPr>
        <w:pStyle w:val="BodyText"/>
        <w:tabs>
          <w:tab w:val="num" w:pos="520"/>
          <w:tab w:val="num" w:pos="786"/>
        </w:tabs>
        <w:spacing w:line="360" w:lineRule="exact"/>
        <w:ind w:firstLine="567"/>
      </w:pPr>
      <w:r>
        <w:t xml:space="preserve">* </w:t>
      </w:r>
      <w:r w:rsidRPr="003A0C2F">
        <w:t xml:space="preserve">Đặc tính kỹ thuật: </w:t>
      </w:r>
    </w:p>
    <w:p w14:paraId="6393B456" w14:textId="77777777" w:rsidR="00052ED3" w:rsidRDefault="00052ED3" w:rsidP="00F040F7">
      <w:pPr>
        <w:pStyle w:val="BodyText"/>
        <w:tabs>
          <w:tab w:val="num" w:pos="520"/>
          <w:tab w:val="num" w:pos="786"/>
        </w:tabs>
        <w:spacing w:line="360" w:lineRule="exact"/>
        <w:ind w:firstLine="567"/>
      </w:pPr>
      <w:r>
        <w:t xml:space="preserve">- Độ phân giải: 4 MP (2560 × 1440). </w:t>
      </w:r>
    </w:p>
    <w:p w14:paraId="347A2D4C" w14:textId="77777777" w:rsidR="00052ED3" w:rsidRDefault="00052ED3" w:rsidP="00F040F7">
      <w:pPr>
        <w:pStyle w:val="BodyText"/>
        <w:tabs>
          <w:tab w:val="num" w:pos="520"/>
          <w:tab w:val="num" w:pos="786"/>
        </w:tabs>
        <w:spacing w:line="360" w:lineRule="exact"/>
        <w:ind w:firstLine="567"/>
      </w:pPr>
      <w:r>
        <w:t xml:space="preserve">- Tiêu cự: 2,8 mm @ F2.0. </w:t>
      </w:r>
    </w:p>
    <w:p w14:paraId="4E287F38" w14:textId="77777777" w:rsidR="00052ED3" w:rsidRDefault="00052ED3" w:rsidP="00F040F7">
      <w:pPr>
        <w:pStyle w:val="BodyText"/>
        <w:tabs>
          <w:tab w:val="num" w:pos="520"/>
          <w:tab w:val="num" w:pos="786"/>
        </w:tabs>
        <w:spacing w:line="360" w:lineRule="exact"/>
        <w:ind w:firstLine="567"/>
      </w:pPr>
      <w:r>
        <w:t xml:space="preserve">- Tốc độ khung hình: 30 fps ở tất cả độ phân giải. </w:t>
      </w:r>
    </w:p>
    <w:p w14:paraId="02A5738B" w14:textId="77777777" w:rsidR="00052ED3" w:rsidRDefault="00052ED3" w:rsidP="00F040F7">
      <w:pPr>
        <w:pStyle w:val="BodyText"/>
        <w:tabs>
          <w:tab w:val="num" w:pos="520"/>
          <w:tab w:val="num" w:pos="786"/>
        </w:tabs>
        <w:spacing w:line="360" w:lineRule="exact"/>
        <w:ind w:firstLine="567"/>
      </w:pPr>
      <w:r>
        <w:t xml:space="preserve">- Chuẩn nén video: H.265/H.264, hỗ trợ Multiple Streaming. </w:t>
      </w:r>
    </w:p>
    <w:p w14:paraId="204E5A10" w14:textId="77777777" w:rsidR="00052ED3" w:rsidRDefault="00052ED3" w:rsidP="00F040F7">
      <w:pPr>
        <w:pStyle w:val="BodyText"/>
        <w:tabs>
          <w:tab w:val="num" w:pos="520"/>
          <w:tab w:val="num" w:pos="786"/>
        </w:tabs>
        <w:spacing w:line="360" w:lineRule="exact"/>
        <w:ind w:firstLine="567"/>
      </w:pPr>
      <w:r>
        <w:t xml:space="preserve">- Chế độ ngày/đêm: Day &amp; Night, bộ lọc cắt IR tự động. </w:t>
      </w:r>
    </w:p>
    <w:p w14:paraId="78E1E4FD" w14:textId="77777777" w:rsidR="00052ED3" w:rsidRDefault="00052ED3" w:rsidP="00F040F7">
      <w:pPr>
        <w:pStyle w:val="BodyText"/>
        <w:tabs>
          <w:tab w:val="num" w:pos="520"/>
          <w:tab w:val="num" w:pos="786"/>
        </w:tabs>
        <w:spacing w:line="360" w:lineRule="exact"/>
        <w:ind w:firstLine="567"/>
      </w:pPr>
      <w:r>
        <w:t xml:space="preserve">-  WDR: Digital WDR. </w:t>
      </w:r>
    </w:p>
    <w:p w14:paraId="0D1AB234" w14:textId="77777777" w:rsidR="00052ED3" w:rsidRDefault="00052ED3" w:rsidP="00F040F7">
      <w:pPr>
        <w:pStyle w:val="BodyText"/>
        <w:tabs>
          <w:tab w:val="num" w:pos="520"/>
          <w:tab w:val="num" w:pos="786"/>
        </w:tabs>
        <w:spacing w:line="360" w:lineRule="exact"/>
        <w:ind w:firstLine="567"/>
      </w:pPr>
      <w:r>
        <w:t xml:space="preserve">- Phân tích video thông minh: Phát hiện vật thể bị loại bỏ/bị thiếu; phát hiện thay đổi cảnh và làm mờ video; phát hiện xâm nhập và vượt qua đường kẻ. </w:t>
      </w:r>
    </w:p>
    <w:p w14:paraId="543324C5" w14:textId="77777777" w:rsidR="00052ED3" w:rsidRDefault="00052ED3" w:rsidP="00F040F7">
      <w:pPr>
        <w:pStyle w:val="BodyText"/>
        <w:tabs>
          <w:tab w:val="num" w:pos="520"/>
          <w:tab w:val="num" w:pos="786"/>
        </w:tabs>
        <w:spacing w:line="360" w:lineRule="exact"/>
        <w:ind w:firstLine="567"/>
      </w:pPr>
      <w:r>
        <w:t xml:space="preserve">- Lưu trữ tại biên: Khe cắm thẻ micro SD tích hợp, hỗ trợ tối đa 128 GB. </w:t>
      </w:r>
    </w:p>
    <w:p w14:paraId="49167607" w14:textId="77777777" w:rsidR="00052ED3" w:rsidRDefault="00052ED3" w:rsidP="00F040F7">
      <w:pPr>
        <w:pStyle w:val="BodyText"/>
        <w:tabs>
          <w:tab w:val="num" w:pos="520"/>
          <w:tab w:val="num" w:pos="786"/>
        </w:tabs>
        <w:spacing w:line="360" w:lineRule="exact"/>
        <w:ind w:firstLine="567"/>
      </w:pPr>
      <w:r>
        <w:t xml:space="preserve">- Nguồn cấp: PoE/12 V DC. </w:t>
      </w:r>
    </w:p>
    <w:p w14:paraId="7DBAC9EC" w14:textId="77777777" w:rsidR="00052ED3" w:rsidRDefault="00052ED3" w:rsidP="00F040F7">
      <w:pPr>
        <w:pStyle w:val="BodyText"/>
        <w:tabs>
          <w:tab w:val="num" w:pos="520"/>
          <w:tab w:val="num" w:pos="786"/>
        </w:tabs>
        <w:spacing w:line="360" w:lineRule="exact"/>
        <w:ind w:firstLine="567"/>
      </w:pPr>
      <w:r>
        <w:t xml:space="preserve">-  Khoảng cách hồng ngoại: Lên đến 30 m. </w:t>
      </w:r>
    </w:p>
    <w:p w14:paraId="01E16BB5" w14:textId="77777777" w:rsidR="00052ED3" w:rsidRDefault="00052ED3" w:rsidP="00F040F7">
      <w:pPr>
        <w:pStyle w:val="BodyText"/>
        <w:tabs>
          <w:tab w:val="num" w:pos="520"/>
          <w:tab w:val="num" w:pos="786"/>
        </w:tabs>
        <w:spacing w:line="360" w:lineRule="exact"/>
        <w:ind w:firstLine="567"/>
      </w:pPr>
      <w:r>
        <w:lastRenderedPageBreak/>
        <w:t xml:space="preserve">-  Cấp bảo vệ: IP67. </w:t>
      </w:r>
    </w:p>
    <w:p w14:paraId="3FEDB3BB" w14:textId="77777777" w:rsidR="00052ED3" w:rsidRDefault="00052ED3" w:rsidP="00F040F7">
      <w:pPr>
        <w:pStyle w:val="BodyText"/>
        <w:tabs>
          <w:tab w:val="num" w:pos="520"/>
          <w:tab w:val="num" w:pos="786"/>
        </w:tabs>
        <w:spacing w:line="360" w:lineRule="exact"/>
        <w:ind w:firstLine="567"/>
      </w:pPr>
      <w:r>
        <w:t>- Chống va đập: IK10.</w:t>
      </w:r>
    </w:p>
    <w:p w14:paraId="1D14D086"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 w:val="0"/>
          <w:bCs/>
        </w:rPr>
      </w:pPr>
      <w:bookmarkStart w:id="191" w:name="_Toc240379888"/>
      <w:r w:rsidRPr="003A0C2F">
        <w:t>Đầu ghi hình 8 kênh</w:t>
      </w:r>
      <w:r>
        <w:t>.</w:t>
      </w:r>
      <w:bookmarkEnd w:id="191"/>
    </w:p>
    <w:p w14:paraId="42906904"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39198B1B"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TYCO | Johnson Controls hoặc tương đương. </w:t>
      </w:r>
    </w:p>
    <w:p w14:paraId="23FA5DAE" w14:textId="77777777" w:rsidR="003A0C2F" w:rsidRDefault="003A0C2F" w:rsidP="00F040F7">
      <w:pPr>
        <w:pStyle w:val="BodyText"/>
        <w:tabs>
          <w:tab w:val="num" w:pos="520"/>
          <w:tab w:val="num" w:pos="786"/>
        </w:tabs>
        <w:spacing w:line="360" w:lineRule="exact"/>
        <w:ind w:firstLine="567"/>
      </w:pPr>
      <w:r>
        <w:t xml:space="preserve">* </w:t>
      </w:r>
      <w:r w:rsidRPr="003A0C2F">
        <w:t xml:space="preserve">Đặc tính kỹ thuật: </w:t>
      </w:r>
    </w:p>
    <w:p w14:paraId="56E8B201" w14:textId="77777777" w:rsidR="00052ED3" w:rsidRDefault="00052ED3" w:rsidP="00F040F7">
      <w:pPr>
        <w:pStyle w:val="BodyText"/>
        <w:tabs>
          <w:tab w:val="num" w:pos="520"/>
          <w:tab w:val="num" w:pos="786"/>
        </w:tabs>
        <w:spacing w:line="360" w:lineRule="exact"/>
        <w:ind w:firstLine="567"/>
      </w:pPr>
      <w:r>
        <w:t xml:space="preserve">- Số kênh: 8 kênh. </w:t>
      </w:r>
    </w:p>
    <w:p w14:paraId="3801A961" w14:textId="77777777" w:rsidR="00052ED3" w:rsidRDefault="00052ED3" w:rsidP="00F040F7">
      <w:pPr>
        <w:pStyle w:val="BodyText"/>
        <w:tabs>
          <w:tab w:val="num" w:pos="520"/>
          <w:tab w:val="num" w:pos="786"/>
        </w:tabs>
        <w:spacing w:line="360" w:lineRule="exact"/>
        <w:ind w:firstLine="567"/>
      </w:pPr>
      <w:r>
        <w:t xml:space="preserve">-  Độ phân giải đầu vào IP: 8 MP/6 MP/5 MP/4 MP/3 MP/1080P/1280 × 1024/960P/720P/960H/DI/CIF. </w:t>
      </w:r>
    </w:p>
    <w:p w14:paraId="32CBBFFC" w14:textId="77777777" w:rsidR="00052ED3" w:rsidRDefault="00052ED3" w:rsidP="00F040F7">
      <w:pPr>
        <w:pStyle w:val="BodyText"/>
        <w:tabs>
          <w:tab w:val="num" w:pos="520"/>
          <w:tab w:val="num" w:pos="786"/>
        </w:tabs>
        <w:spacing w:line="360" w:lineRule="exact"/>
        <w:ind w:firstLine="567"/>
      </w:pPr>
      <w:r>
        <w:t xml:space="preserve">-  Chuẩn nén: H.265+/H.265/H.264+/H.264. </w:t>
      </w:r>
    </w:p>
    <w:p w14:paraId="4D9106E7" w14:textId="77777777" w:rsidR="00052ED3" w:rsidRDefault="00052ED3" w:rsidP="00F040F7">
      <w:pPr>
        <w:pStyle w:val="BodyText"/>
        <w:tabs>
          <w:tab w:val="num" w:pos="520"/>
          <w:tab w:val="num" w:pos="786"/>
        </w:tabs>
        <w:spacing w:line="360" w:lineRule="exact"/>
        <w:ind w:firstLine="567"/>
      </w:pPr>
      <w:r>
        <w:t xml:space="preserve">-  Phân tích nội dung video (VCA): Hỗ trợ nhiều sự kiện như phát hiện vật thể bị bỏ lại/mất, xâm nhập khu vực, vượt qua đường kẻ, bất thường video... </w:t>
      </w:r>
    </w:p>
    <w:p w14:paraId="4FC2BC62" w14:textId="77777777" w:rsidR="00052ED3" w:rsidRDefault="00052ED3" w:rsidP="00F040F7">
      <w:pPr>
        <w:pStyle w:val="BodyText"/>
        <w:tabs>
          <w:tab w:val="num" w:pos="520"/>
          <w:tab w:val="num" w:pos="786"/>
        </w:tabs>
        <w:spacing w:line="360" w:lineRule="exact"/>
        <w:ind w:firstLine="567"/>
      </w:pPr>
      <w:r>
        <w:t xml:space="preserve">-  Băng thông vào/ra: 80/80 Mbps. </w:t>
      </w:r>
    </w:p>
    <w:p w14:paraId="7CC1EE17" w14:textId="77777777" w:rsidR="00052ED3" w:rsidRDefault="00052ED3" w:rsidP="00F040F7">
      <w:pPr>
        <w:pStyle w:val="BodyText"/>
        <w:tabs>
          <w:tab w:val="num" w:pos="520"/>
          <w:tab w:val="num" w:pos="786"/>
        </w:tabs>
        <w:spacing w:line="360" w:lineRule="exact"/>
        <w:ind w:firstLine="567"/>
      </w:pPr>
      <w:r>
        <w:t xml:space="preserve">-  Cổng mạng: 8 × RJ45 100M. </w:t>
      </w:r>
    </w:p>
    <w:p w14:paraId="36D7D72D" w14:textId="77777777" w:rsidR="00052ED3" w:rsidRDefault="00052ED3" w:rsidP="00F040F7">
      <w:pPr>
        <w:pStyle w:val="BodyText"/>
        <w:tabs>
          <w:tab w:val="num" w:pos="520"/>
          <w:tab w:val="num" w:pos="786"/>
        </w:tabs>
        <w:spacing w:line="360" w:lineRule="exact"/>
        <w:ind w:firstLine="567"/>
      </w:pPr>
      <w:r>
        <w:t xml:space="preserve">-  Giao diện ổ cứng: SATA × 1. </w:t>
      </w:r>
    </w:p>
    <w:p w14:paraId="1166A5B4" w14:textId="77777777" w:rsidR="00052ED3" w:rsidRDefault="00052ED3" w:rsidP="00F040F7">
      <w:pPr>
        <w:pStyle w:val="BodyText"/>
        <w:tabs>
          <w:tab w:val="num" w:pos="520"/>
          <w:tab w:val="num" w:pos="786"/>
        </w:tabs>
        <w:spacing w:line="360" w:lineRule="exact"/>
        <w:ind w:firstLine="567"/>
      </w:pPr>
      <w:r>
        <w:t xml:space="preserve">-  Dung lượng ổ cứng hỗ trợ: Tối đa 10 TB/ổ. </w:t>
      </w:r>
    </w:p>
    <w:p w14:paraId="29EFA164" w14:textId="77777777" w:rsidR="00052ED3" w:rsidRDefault="00052ED3" w:rsidP="00F040F7">
      <w:pPr>
        <w:pStyle w:val="BodyText"/>
        <w:tabs>
          <w:tab w:val="num" w:pos="520"/>
          <w:tab w:val="num" w:pos="786"/>
        </w:tabs>
        <w:spacing w:line="360" w:lineRule="exact"/>
        <w:ind w:firstLine="567"/>
      </w:pPr>
      <w:r>
        <w:t>-  Truy cập từ xa: Web, HOLIS Pro VMS, Mobile App.</w:t>
      </w:r>
    </w:p>
    <w:p w14:paraId="690F393D"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 w:val="0"/>
        </w:rPr>
      </w:pPr>
      <w:bookmarkStart w:id="192" w:name="_Toc240379889"/>
      <w:r w:rsidRPr="003A0C2F">
        <w:t>Ổ cứng HDD 8 TB</w:t>
      </w:r>
      <w:r>
        <w:t>.</w:t>
      </w:r>
      <w:bookmarkEnd w:id="192"/>
    </w:p>
    <w:p w14:paraId="0813D70B"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7C2D7A76"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WD hoặc tương đương. </w:t>
      </w:r>
    </w:p>
    <w:p w14:paraId="77C00D48" w14:textId="77777777" w:rsidR="003A0C2F" w:rsidRDefault="003A0C2F" w:rsidP="00F040F7">
      <w:pPr>
        <w:pStyle w:val="BodyText"/>
        <w:tabs>
          <w:tab w:val="num" w:pos="520"/>
          <w:tab w:val="num" w:pos="786"/>
        </w:tabs>
        <w:spacing w:line="360" w:lineRule="exact"/>
        <w:ind w:firstLine="567"/>
      </w:pPr>
      <w:r>
        <w:t xml:space="preserve">* </w:t>
      </w:r>
      <w:r w:rsidRPr="003A0C2F">
        <w:t xml:space="preserve">Đặc tính kỹ thuật: </w:t>
      </w:r>
    </w:p>
    <w:p w14:paraId="1DCA6C48" w14:textId="77777777" w:rsidR="00052ED3" w:rsidRDefault="00052ED3" w:rsidP="00F040F7">
      <w:pPr>
        <w:pStyle w:val="BodyText"/>
        <w:tabs>
          <w:tab w:val="num" w:pos="520"/>
          <w:tab w:val="num" w:pos="786"/>
        </w:tabs>
        <w:spacing w:line="360" w:lineRule="exact"/>
        <w:ind w:firstLine="567"/>
      </w:pPr>
      <w:r>
        <w:t xml:space="preserve">-  Dung lượng: 8 TB. </w:t>
      </w:r>
    </w:p>
    <w:p w14:paraId="79A8D9FF" w14:textId="77777777" w:rsidR="00052ED3" w:rsidRDefault="00052ED3" w:rsidP="00F040F7">
      <w:pPr>
        <w:pStyle w:val="BodyText"/>
        <w:tabs>
          <w:tab w:val="num" w:pos="520"/>
          <w:tab w:val="num" w:pos="786"/>
        </w:tabs>
        <w:spacing w:line="360" w:lineRule="exact"/>
        <w:ind w:firstLine="567"/>
      </w:pPr>
      <w:r>
        <w:t xml:space="preserve">-  Kích thước: 3,5 inch. </w:t>
      </w:r>
    </w:p>
    <w:p w14:paraId="5DC015A7" w14:textId="77777777" w:rsidR="00052ED3" w:rsidRDefault="00052ED3" w:rsidP="00F040F7">
      <w:pPr>
        <w:pStyle w:val="BodyText"/>
        <w:tabs>
          <w:tab w:val="num" w:pos="520"/>
          <w:tab w:val="num" w:pos="786"/>
        </w:tabs>
        <w:spacing w:line="360" w:lineRule="exact"/>
        <w:ind w:firstLine="567"/>
      </w:pPr>
      <w:r>
        <w:t>-  Giao tiếp: SATA 3.</w:t>
      </w:r>
    </w:p>
    <w:p w14:paraId="2D0B97FD" w14:textId="77777777" w:rsidR="00052ED3" w:rsidRPr="00052ED3" w:rsidRDefault="003E039F" w:rsidP="00F040F7">
      <w:pPr>
        <w:pStyle w:val="BodyText"/>
        <w:tabs>
          <w:tab w:val="num" w:pos="520"/>
          <w:tab w:val="num" w:pos="786"/>
        </w:tabs>
        <w:spacing w:line="360" w:lineRule="exact"/>
        <w:ind w:firstLine="567"/>
        <w:rPr>
          <w:b/>
          <w:bCs w:val="0"/>
        </w:rPr>
      </w:pPr>
      <w:r>
        <w:rPr>
          <w:b/>
          <w:bCs w:val="0"/>
        </w:rPr>
        <w:t>16</w:t>
      </w:r>
      <w:r w:rsidR="00052ED3" w:rsidRPr="00052ED3">
        <w:rPr>
          <w:b/>
          <w:bCs w:val="0"/>
        </w:rPr>
        <w:t>). Thiết bị mạng và máy chủ</w:t>
      </w:r>
    </w:p>
    <w:p w14:paraId="30D2831A"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 w:val="0"/>
        </w:rPr>
      </w:pPr>
      <w:bookmarkStart w:id="193" w:name="_Toc240379890"/>
      <w:r w:rsidRPr="00F040F7">
        <w:rPr>
          <w:bCs/>
        </w:rPr>
        <w:t>Router</w:t>
      </w:r>
      <w:r w:rsidRPr="003A0C2F">
        <w:t xml:space="preserve"> cân bằng tải Dual-WAN</w:t>
      </w:r>
      <w:r>
        <w:t>.</w:t>
      </w:r>
      <w:bookmarkEnd w:id="193"/>
    </w:p>
    <w:p w14:paraId="16FC4D25"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68284FF8"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Peplink hoặc tương đương. </w:t>
      </w:r>
    </w:p>
    <w:p w14:paraId="6D90BA87" w14:textId="77777777" w:rsidR="003A0C2F" w:rsidRDefault="003A0C2F" w:rsidP="00F040F7">
      <w:pPr>
        <w:pStyle w:val="BodyText"/>
        <w:tabs>
          <w:tab w:val="num" w:pos="520"/>
          <w:tab w:val="num" w:pos="786"/>
        </w:tabs>
        <w:spacing w:line="360" w:lineRule="exact"/>
        <w:ind w:firstLine="567"/>
      </w:pPr>
      <w:r>
        <w:t xml:space="preserve">* </w:t>
      </w:r>
      <w:r w:rsidRPr="003A0C2F">
        <w:t xml:space="preserve">Đặc tính kỹ thuật: </w:t>
      </w:r>
    </w:p>
    <w:p w14:paraId="6450BA49" w14:textId="77777777" w:rsidR="00052ED3" w:rsidRDefault="00052ED3" w:rsidP="00F040F7">
      <w:pPr>
        <w:pStyle w:val="BodyText"/>
        <w:tabs>
          <w:tab w:val="num" w:pos="520"/>
          <w:tab w:val="num" w:pos="786"/>
        </w:tabs>
        <w:spacing w:line="360" w:lineRule="exact"/>
        <w:ind w:firstLine="567"/>
      </w:pPr>
      <w:r>
        <w:t>-  Cổng WAN : 5 × 10/100/1000 Mbps GE</w:t>
      </w:r>
    </w:p>
    <w:p w14:paraId="08077C6E" w14:textId="77777777" w:rsidR="00052ED3" w:rsidRDefault="00052ED3" w:rsidP="00F040F7">
      <w:pPr>
        <w:pStyle w:val="BodyText"/>
        <w:tabs>
          <w:tab w:val="num" w:pos="520"/>
          <w:tab w:val="num" w:pos="786"/>
        </w:tabs>
        <w:spacing w:line="360" w:lineRule="exact"/>
        <w:ind w:firstLine="567"/>
      </w:pPr>
      <w:r>
        <w:t>- Cổng LAN : 3 × 10/100/1000 Mbps GE</w:t>
      </w:r>
    </w:p>
    <w:p w14:paraId="223D4FBF" w14:textId="77777777" w:rsidR="00052ED3" w:rsidRDefault="00052ED3" w:rsidP="00F040F7">
      <w:pPr>
        <w:pStyle w:val="BodyText"/>
        <w:tabs>
          <w:tab w:val="num" w:pos="520"/>
          <w:tab w:val="num" w:pos="786"/>
        </w:tabs>
        <w:spacing w:line="360" w:lineRule="exact"/>
        <w:ind w:firstLine="567"/>
      </w:pPr>
      <w:r>
        <w:t>-  USB WAN : 1 × USB</w:t>
      </w:r>
    </w:p>
    <w:p w14:paraId="25290650" w14:textId="77777777" w:rsidR="00052ED3" w:rsidRDefault="00052ED3" w:rsidP="00F040F7">
      <w:pPr>
        <w:pStyle w:val="BodyText"/>
        <w:tabs>
          <w:tab w:val="num" w:pos="520"/>
          <w:tab w:val="num" w:pos="786"/>
        </w:tabs>
        <w:spacing w:line="360" w:lineRule="exact"/>
        <w:ind w:firstLine="567"/>
      </w:pPr>
      <w:r>
        <w:t>- Throughput Router/Firewall : 1.5 Gbps</w:t>
      </w:r>
    </w:p>
    <w:p w14:paraId="31E4002F" w14:textId="77777777" w:rsidR="00052ED3" w:rsidRDefault="00052ED3" w:rsidP="00F040F7">
      <w:pPr>
        <w:pStyle w:val="BodyText"/>
        <w:tabs>
          <w:tab w:val="num" w:pos="520"/>
          <w:tab w:val="num" w:pos="786"/>
        </w:tabs>
        <w:spacing w:line="360" w:lineRule="exact"/>
        <w:ind w:firstLine="567"/>
      </w:pPr>
      <w:r>
        <w:t>- PepVPN/SpeedFusion : 200 Mbps (có/không mã hóa AES-256)</w:t>
      </w:r>
    </w:p>
    <w:p w14:paraId="12E7CBBE" w14:textId="77777777" w:rsidR="00052ED3" w:rsidRDefault="00052ED3" w:rsidP="00F040F7">
      <w:pPr>
        <w:pStyle w:val="BodyText"/>
        <w:tabs>
          <w:tab w:val="num" w:pos="520"/>
          <w:tab w:val="num" w:pos="786"/>
        </w:tabs>
        <w:spacing w:line="360" w:lineRule="exact"/>
        <w:ind w:firstLine="567"/>
      </w:pPr>
      <w:r>
        <w:t>- SpeedFusion Peers : 50, tối đa 100 với license</w:t>
      </w:r>
    </w:p>
    <w:p w14:paraId="617FE222" w14:textId="77777777" w:rsidR="00052ED3" w:rsidRDefault="00052ED3" w:rsidP="00F040F7">
      <w:pPr>
        <w:pStyle w:val="BodyText"/>
        <w:tabs>
          <w:tab w:val="num" w:pos="520"/>
          <w:tab w:val="num" w:pos="786"/>
        </w:tabs>
        <w:spacing w:line="360" w:lineRule="exact"/>
        <w:ind w:firstLine="567"/>
      </w:pPr>
      <w:r>
        <w:t>- Người dùng khuyến nghị 300–1.000 users</w:t>
      </w:r>
    </w:p>
    <w:p w14:paraId="02130F57" w14:textId="77777777" w:rsidR="00052ED3" w:rsidRDefault="00052ED3" w:rsidP="00F040F7">
      <w:pPr>
        <w:pStyle w:val="BodyText"/>
        <w:tabs>
          <w:tab w:val="num" w:pos="520"/>
          <w:tab w:val="num" w:pos="786"/>
        </w:tabs>
        <w:spacing w:line="360" w:lineRule="exact"/>
        <w:ind w:firstLine="567"/>
      </w:pPr>
      <w:r>
        <w:t>-  VPN IPsec, L2TP, PPTP, PepVPN/SpeedFusion</w:t>
      </w:r>
    </w:p>
    <w:p w14:paraId="3040400B" w14:textId="77777777" w:rsidR="00052ED3" w:rsidRDefault="00052ED3" w:rsidP="00F040F7">
      <w:pPr>
        <w:pStyle w:val="BodyText"/>
        <w:tabs>
          <w:tab w:val="num" w:pos="520"/>
          <w:tab w:val="num" w:pos="786"/>
        </w:tabs>
        <w:spacing w:line="360" w:lineRule="exact"/>
        <w:ind w:firstLine="567"/>
      </w:pPr>
      <w:r>
        <w:t>- Load Balancing/Failover : Có</w:t>
      </w:r>
    </w:p>
    <w:p w14:paraId="2BE5ABC2" w14:textId="77777777" w:rsidR="00052ED3" w:rsidRDefault="00052ED3" w:rsidP="00F040F7">
      <w:pPr>
        <w:pStyle w:val="BodyText"/>
        <w:tabs>
          <w:tab w:val="num" w:pos="520"/>
          <w:tab w:val="num" w:pos="786"/>
        </w:tabs>
        <w:spacing w:line="360" w:lineRule="exact"/>
        <w:ind w:firstLine="567"/>
      </w:pPr>
      <w:r>
        <w:t>-  LACP :802.3ad</w:t>
      </w:r>
    </w:p>
    <w:p w14:paraId="24FB0014" w14:textId="77777777" w:rsidR="00052ED3" w:rsidRDefault="00052ED3" w:rsidP="00F040F7">
      <w:pPr>
        <w:pStyle w:val="BodyText"/>
        <w:tabs>
          <w:tab w:val="num" w:pos="520"/>
          <w:tab w:val="num" w:pos="786"/>
        </w:tabs>
        <w:spacing w:line="360" w:lineRule="exact"/>
        <w:ind w:firstLine="567"/>
      </w:pPr>
      <w:r>
        <w:t>-  Quản lý : InControl 2</w:t>
      </w:r>
    </w:p>
    <w:p w14:paraId="4C3EC77F" w14:textId="77777777" w:rsidR="00052ED3" w:rsidRDefault="00052ED3" w:rsidP="00F040F7">
      <w:pPr>
        <w:pStyle w:val="BodyText"/>
        <w:tabs>
          <w:tab w:val="num" w:pos="520"/>
          <w:tab w:val="num" w:pos="786"/>
        </w:tabs>
        <w:spacing w:line="360" w:lineRule="exact"/>
        <w:ind w:firstLine="567"/>
      </w:pPr>
      <w:r>
        <w:lastRenderedPageBreak/>
        <w:t>-  AP hỗ trợ quản lý : Tối đa 100 AP</w:t>
      </w:r>
    </w:p>
    <w:p w14:paraId="1F7830E0" w14:textId="77777777" w:rsidR="00052ED3" w:rsidRDefault="00052ED3" w:rsidP="00F040F7">
      <w:pPr>
        <w:pStyle w:val="BodyText"/>
        <w:tabs>
          <w:tab w:val="num" w:pos="520"/>
          <w:tab w:val="num" w:pos="786"/>
        </w:tabs>
        <w:spacing w:line="360" w:lineRule="exact"/>
        <w:ind w:firstLine="567"/>
      </w:pPr>
      <w:r>
        <w:t>-  HA : Có</w:t>
      </w:r>
    </w:p>
    <w:p w14:paraId="60F7BDC4"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Cs/>
        </w:rPr>
      </w:pPr>
      <w:bookmarkStart w:id="194" w:name="_Toc240379891"/>
      <w:r w:rsidRPr="003A0C2F">
        <w:rPr>
          <w:bCs/>
        </w:rPr>
        <w:t>Thiết bị tường lửa</w:t>
      </w:r>
      <w:r>
        <w:rPr>
          <w:bCs/>
        </w:rPr>
        <w:t>.</w:t>
      </w:r>
      <w:bookmarkEnd w:id="194"/>
    </w:p>
    <w:p w14:paraId="1B37F17B"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4C37B707"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Sophos hoặc tương đương. </w:t>
      </w:r>
    </w:p>
    <w:p w14:paraId="10755BFE" w14:textId="77777777" w:rsidR="003A0C2F" w:rsidRDefault="003A0C2F" w:rsidP="00F040F7">
      <w:pPr>
        <w:pStyle w:val="BodyText"/>
        <w:tabs>
          <w:tab w:val="num" w:pos="520"/>
          <w:tab w:val="num" w:pos="786"/>
        </w:tabs>
        <w:spacing w:line="360" w:lineRule="exact"/>
        <w:ind w:firstLine="567"/>
      </w:pPr>
      <w:r>
        <w:t xml:space="preserve">* </w:t>
      </w:r>
      <w:r w:rsidRPr="003A0C2F">
        <w:t xml:space="preserve">Đặc tính kỹ thuật: </w:t>
      </w:r>
    </w:p>
    <w:p w14:paraId="0156C797" w14:textId="77777777" w:rsidR="00052ED3" w:rsidRDefault="00052ED3" w:rsidP="00F040F7">
      <w:pPr>
        <w:pStyle w:val="BodyText"/>
        <w:tabs>
          <w:tab w:val="num" w:pos="520"/>
          <w:tab w:val="num" w:pos="786"/>
        </w:tabs>
        <w:spacing w:line="360" w:lineRule="exact"/>
        <w:ind w:firstLine="567"/>
      </w:pPr>
      <w:r>
        <w:t>-  16× 10/100/1000Base-T RJ-45</w:t>
      </w:r>
    </w:p>
    <w:p w14:paraId="793394B0" w14:textId="77777777" w:rsidR="00052ED3" w:rsidRDefault="00052ED3" w:rsidP="00F040F7">
      <w:pPr>
        <w:pStyle w:val="BodyText"/>
        <w:tabs>
          <w:tab w:val="num" w:pos="520"/>
          <w:tab w:val="num" w:pos="786"/>
        </w:tabs>
        <w:spacing w:line="360" w:lineRule="exact"/>
        <w:ind w:firstLine="567"/>
      </w:pPr>
      <w:r>
        <w:t>-  4× 1G SFP, 4× 1/10G SFP/SFP+</w:t>
      </w:r>
    </w:p>
    <w:p w14:paraId="4ADC23EA" w14:textId="77777777" w:rsidR="00052ED3" w:rsidRDefault="00052ED3" w:rsidP="00F040F7">
      <w:pPr>
        <w:pStyle w:val="BodyText"/>
        <w:tabs>
          <w:tab w:val="num" w:pos="520"/>
          <w:tab w:val="num" w:pos="786"/>
        </w:tabs>
        <w:spacing w:line="360" w:lineRule="exact"/>
        <w:ind w:firstLine="567"/>
      </w:pPr>
      <w:r>
        <w:t xml:space="preserve">-  1× RJ-45 Management, 1× RJ-45 Console, 2× USB; </w:t>
      </w:r>
    </w:p>
    <w:p w14:paraId="7A5AB6AC" w14:textId="77777777" w:rsidR="00052ED3" w:rsidRDefault="00052ED3" w:rsidP="00F040F7">
      <w:pPr>
        <w:pStyle w:val="BodyText"/>
        <w:tabs>
          <w:tab w:val="num" w:pos="520"/>
          <w:tab w:val="num" w:pos="786"/>
        </w:tabs>
        <w:spacing w:line="360" w:lineRule="exact"/>
        <w:ind w:firstLine="567"/>
      </w:pPr>
      <w:r>
        <w:rPr>
          <w:rFonts w:hint="eastAsia"/>
        </w:rPr>
        <w:t xml:space="preserve">-  Firewall throughput ≥8,5 Gbps; </w:t>
      </w:r>
    </w:p>
    <w:p w14:paraId="051EEF8E" w14:textId="77777777" w:rsidR="00052ED3" w:rsidRDefault="00052ED3" w:rsidP="00F040F7">
      <w:pPr>
        <w:pStyle w:val="BodyText"/>
        <w:tabs>
          <w:tab w:val="num" w:pos="520"/>
          <w:tab w:val="num" w:pos="786"/>
        </w:tabs>
        <w:spacing w:line="360" w:lineRule="exact"/>
        <w:ind w:firstLine="567"/>
      </w:pPr>
      <w:r>
        <w:rPr>
          <w:rFonts w:hint="eastAsia"/>
        </w:rPr>
        <w:t xml:space="preserve">-  Threat Prevention throughput ≥6 Gbps; </w:t>
      </w:r>
    </w:p>
    <w:p w14:paraId="0ED8D2DC" w14:textId="77777777" w:rsidR="00052ED3" w:rsidRDefault="00052ED3" w:rsidP="00F040F7">
      <w:pPr>
        <w:pStyle w:val="BodyText"/>
        <w:tabs>
          <w:tab w:val="num" w:pos="520"/>
          <w:tab w:val="num" w:pos="786"/>
        </w:tabs>
        <w:spacing w:line="360" w:lineRule="exact"/>
        <w:ind w:firstLine="567"/>
      </w:pPr>
      <w:r>
        <w:rPr>
          <w:rFonts w:hint="eastAsia"/>
        </w:rPr>
        <w:t xml:space="preserve">-  IPsec VPN throughput ≥5,5 Gbps; </w:t>
      </w:r>
    </w:p>
    <w:p w14:paraId="2F1E0535" w14:textId="77777777" w:rsidR="00052ED3" w:rsidRDefault="00052ED3" w:rsidP="00F040F7">
      <w:pPr>
        <w:pStyle w:val="BodyText"/>
        <w:tabs>
          <w:tab w:val="num" w:pos="520"/>
          <w:tab w:val="num" w:pos="786"/>
        </w:tabs>
        <w:spacing w:line="360" w:lineRule="exact"/>
        <w:ind w:firstLine="567"/>
      </w:pPr>
      <w:r>
        <w:t>-  Hỗ trợ HA, IPv4/IPv6, L2/L3, Virtual Wire, OSPF, BGP, RIP, NAT, QoS, SD-WAN</w:t>
      </w:r>
    </w:p>
    <w:p w14:paraId="2DBAA071"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Cs/>
        </w:rPr>
      </w:pPr>
      <w:bookmarkStart w:id="195" w:name="_Toc240379892"/>
      <w:r w:rsidRPr="003A0C2F">
        <w:rPr>
          <w:bCs/>
        </w:rPr>
        <w:t>Thiết bị chuyển mạch 24x 100/1000X SFP+ (10G)</w:t>
      </w:r>
      <w:r>
        <w:rPr>
          <w:bCs/>
        </w:rPr>
        <w:t>.</w:t>
      </w:r>
      <w:bookmarkEnd w:id="195"/>
    </w:p>
    <w:p w14:paraId="6BA9CEE3"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6C72D160"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Allied Telesis hoặc tương đương. </w:t>
      </w:r>
    </w:p>
    <w:p w14:paraId="0BD733E8" w14:textId="77777777" w:rsidR="003A0C2F" w:rsidRDefault="003A0C2F" w:rsidP="00F040F7">
      <w:pPr>
        <w:pStyle w:val="BodyText"/>
        <w:tabs>
          <w:tab w:val="num" w:pos="520"/>
          <w:tab w:val="num" w:pos="786"/>
        </w:tabs>
        <w:spacing w:line="360" w:lineRule="exact"/>
        <w:ind w:firstLine="567"/>
      </w:pPr>
      <w:r>
        <w:t xml:space="preserve">* </w:t>
      </w:r>
      <w:r w:rsidR="00052ED3">
        <w:t>Đặc tính</w:t>
      </w:r>
      <w:r w:rsidRPr="003A0C2F">
        <w:t xml:space="preserve"> kỹ thuật: </w:t>
      </w:r>
    </w:p>
    <w:p w14:paraId="59EF11A3" w14:textId="77777777" w:rsidR="00052ED3" w:rsidRDefault="00052ED3" w:rsidP="00F040F7">
      <w:pPr>
        <w:pStyle w:val="BodyText"/>
        <w:tabs>
          <w:tab w:val="num" w:pos="520"/>
          <w:tab w:val="num" w:pos="786"/>
        </w:tabs>
        <w:spacing w:line="360" w:lineRule="exact"/>
        <w:ind w:firstLine="567"/>
      </w:pPr>
      <w:r>
        <w:t>- Switch Layer 3+</w:t>
      </w:r>
    </w:p>
    <w:p w14:paraId="4384898F" w14:textId="77777777" w:rsidR="00052ED3" w:rsidRDefault="00052ED3" w:rsidP="00F040F7">
      <w:pPr>
        <w:pStyle w:val="BodyText"/>
        <w:tabs>
          <w:tab w:val="num" w:pos="520"/>
          <w:tab w:val="num" w:pos="786"/>
        </w:tabs>
        <w:spacing w:line="360" w:lineRule="exact"/>
        <w:ind w:firstLine="567"/>
      </w:pPr>
      <w:r>
        <w:t xml:space="preserve">-  48 cổng 1/10G SFP+, 4 cổng 40/100G QSFP+/QSFP28; </w:t>
      </w:r>
    </w:p>
    <w:p w14:paraId="4E9E09A4" w14:textId="77777777" w:rsidR="00052ED3" w:rsidRDefault="00052ED3" w:rsidP="00F040F7">
      <w:pPr>
        <w:pStyle w:val="BodyText"/>
        <w:tabs>
          <w:tab w:val="num" w:pos="520"/>
          <w:tab w:val="num" w:pos="786"/>
        </w:tabs>
        <w:spacing w:line="360" w:lineRule="exact"/>
        <w:ind w:firstLine="567"/>
      </w:pPr>
      <w:r>
        <w:rPr>
          <w:rFonts w:hint="eastAsia"/>
        </w:rPr>
        <w:t xml:space="preserve">-  Switching Fabric ≥1,92 Tbps; </w:t>
      </w:r>
    </w:p>
    <w:p w14:paraId="1FE4B87D" w14:textId="77777777" w:rsidR="00052ED3" w:rsidRDefault="00052ED3" w:rsidP="00F040F7">
      <w:pPr>
        <w:pStyle w:val="BodyText"/>
        <w:tabs>
          <w:tab w:val="num" w:pos="520"/>
          <w:tab w:val="num" w:pos="786"/>
        </w:tabs>
        <w:spacing w:line="360" w:lineRule="exact"/>
        <w:ind w:firstLine="567"/>
      </w:pPr>
      <w:r>
        <w:rPr>
          <w:rFonts w:hint="eastAsia"/>
        </w:rPr>
        <w:t xml:space="preserve">- Forwarding Rate ≥1.309 Mpps; </w:t>
      </w:r>
    </w:p>
    <w:p w14:paraId="24865A12" w14:textId="77777777" w:rsidR="00052ED3" w:rsidRDefault="00052ED3" w:rsidP="00F040F7">
      <w:pPr>
        <w:pStyle w:val="BodyText"/>
        <w:tabs>
          <w:tab w:val="num" w:pos="520"/>
          <w:tab w:val="num" w:pos="786"/>
        </w:tabs>
        <w:spacing w:line="360" w:lineRule="exact"/>
        <w:ind w:firstLine="567"/>
      </w:pPr>
      <w:r>
        <w:rPr>
          <w:rFonts w:hint="eastAsia"/>
        </w:rPr>
        <w:t xml:space="preserve">-  MAC ≥96K; </w:t>
      </w:r>
    </w:p>
    <w:p w14:paraId="513A2307" w14:textId="77777777" w:rsidR="00052ED3" w:rsidRDefault="00052ED3" w:rsidP="00F040F7">
      <w:pPr>
        <w:pStyle w:val="BodyText"/>
        <w:tabs>
          <w:tab w:val="num" w:pos="520"/>
          <w:tab w:val="num" w:pos="786"/>
        </w:tabs>
        <w:spacing w:line="360" w:lineRule="exact"/>
        <w:ind w:firstLine="567"/>
      </w:pPr>
      <w:r>
        <w:t xml:space="preserve">- Hỗ trợ </w:t>
      </w:r>
      <w:r>
        <w:rPr>
          <w:rFonts w:hint="eastAsia"/>
        </w:rPr>
        <w:t>≥</w:t>
      </w:r>
      <w:r>
        <w:t xml:space="preserve">4.000 </w:t>
      </w:r>
    </w:p>
    <w:p w14:paraId="3E5EB01D" w14:textId="77777777" w:rsidR="00052ED3" w:rsidRDefault="00052ED3" w:rsidP="00F040F7">
      <w:pPr>
        <w:pStyle w:val="BodyText"/>
        <w:tabs>
          <w:tab w:val="num" w:pos="520"/>
          <w:tab w:val="num" w:pos="786"/>
        </w:tabs>
        <w:spacing w:line="360" w:lineRule="exact"/>
        <w:ind w:firstLine="567"/>
      </w:pPr>
      <w:r>
        <w:t xml:space="preserve">-  VLAN; RAM 4GB, Flash 4GB; </w:t>
      </w:r>
    </w:p>
    <w:p w14:paraId="519729F1" w14:textId="77777777" w:rsidR="00052ED3" w:rsidRDefault="00052ED3" w:rsidP="00F040F7">
      <w:pPr>
        <w:pStyle w:val="BodyText"/>
        <w:tabs>
          <w:tab w:val="num" w:pos="520"/>
          <w:tab w:val="num" w:pos="786"/>
        </w:tabs>
        <w:spacing w:line="360" w:lineRule="exact"/>
        <w:ind w:firstLine="567"/>
      </w:pPr>
      <w:r>
        <w:t xml:space="preserve">- Hỗ trợ IPv4/IPv6, OSPF, BGP, RIP, ECMP, VRF-Lite, ACL, QoS, LACP; hỗ trợ stacking VCStack tối đa 8 thiết bị; </w:t>
      </w:r>
    </w:p>
    <w:p w14:paraId="2F30E17C" w14:textId="77777777" w:rsidR="00052ED3" w:rsidRDefault="00052ED3" w:rsidP="00F040F7">
      <w:pPr>
        <w:pStyle w:val="BodyText"/>
        <w:tabs>
          <w:tab w:val="num" w:pos="520"/>
          <w:tab w:val="num" w:pos="786"/>
        </w:tabs>
        <w:spacing w:line="360" w:lineRule="exact"/>
        <w:ind w:firstLine="567"/>
      </w:pPr>
      <w:r>
        <w:t>- 2 nguồn AC dự phòng 1+1, hot-swap</w:t>
      </w:r>
    </w:p>
    <w:p w14:paraId="01473136"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Cs/>
        </w:rPr>
      </w:pPr>
      <w:bookmarkStart w:id="196" w:name="_Toc240379893"/>
      <w:r w:rsidRPr="003A0C2F">
        <w:rPr>
          <w:bCs/>
        </w:rPr>
        <w:t>Thiết bị chuyển mạch 24 port RJ45 1GbE + 4 uplink SFP/SFP+</w:t>
      </w:r>
      <w:r w:rsidR="006B2EEF">
        <w:rPr>
          <w:bCs/>
        </w:rPr>
        <w:t>.</w:t>
      </w:r>
      <w:bookmarkEnd w:id="196"/>
    </w:p>
    <w:p w14:paraId="23378BF5"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2500F758"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Allied Telesis hoặc tương đương. </w:t>
      </w:r>
    </w:p>
    <w:p w14:paraId="311DB8EF" w14:textId="77777777" w:rsidR="003A0C2F" w:rsidRDefault="003A0C2F" w:rsidP="00F040F7">
      <w:pPr>
        <w:pStyle w:val="BodyText"/>
        <w:tabs>
          <w:tab w:val="num" w:pos="520"/>
          <w:tab w:val="num" w:pos="786"/>
        </w:tabs>
        <w:spacing w:line="360" w:lineRule="exact"/>
        <w:ind w:firstLine="567"/>
      </w:pPr>
      <w:r>
        <w:t xml:space="preserve">* </w:t>
      </w:r>
      <w:r w:rsidRPr="003A0C2F">
        <w:t xml:space="preserve">Thông số kỹ thuật: </w:t>
      </w:r>
    </w:p>
    <w:p w14:paraId="5C4C6F5E" w14:textId="77777777" w:rsidR="00052ED3" w:rsidRDefault="00052ED3" w:rsidP="00F040F7">
      <w:pPr>
        <w:pStyle w:val="BodyText"/>
        <w:tabs>
          <w:tab w:val="num" w:pos="520"/>
          <w:tab w:val="num" w:pos="786"/>
        </w:tabs>
        <w:spacing w:line="360" w:lineRule="exact"/>
        <w:ind w:firstLine="567"/>
      </w:pPr>
      <w:r>
        <w:t>- Switch Layer 3 Lite</w:t>
      </w:r>
    </w:p>
    <w:p w14:paraId="7B5956BA" w14:textId="77777777" w:rsidR="00052ED3" w:rsidRDefault="00052ED3" w:rsidP="00F040F7">
      <w:pPr>
        <w:pStyle w:val="BodyText"/>
        <w:tabs>
          <w:tab w:val="num" w:pos="520"/>
          <w:tab w:val="num" w:pos="786"/>
        </w:tabs>
        <w:spacing w:line="360" w:lineRule="exact"/>
        <w:ind w:firstLine="567"/>
      </w:pPr>
      <w:r>
        <w:t xml:space="preserve">- 24 cổng 10/100/1000T RJ-45, 4 cổng 1/10G SFP+, </w:t>
      </w:r>
    </w:p>
    <w:p w14:paraId="2D61238B" w14:textId="77777777" w:rsidR="00052ED3" w:rsidRDefault="00052ED3" w:rsidP="00F040F7">
      <w:pPr>
        <w:pStyle w:val="BodyText"/>
        <w:tabs>
          <w:tab w:val="num" w:pos="520"/>
          <w:tab w:val="num" w:pos="786"/>
        </w:tabs>
        <w:spacing w:line="360" w:lineRule="exact"/>
        <w:ind w:firstLine="567"/>
      </w:pPr>
      <w:r>
        <w:t xml:space="preserve">- Hỗ trợ VCStack tối đa 4 thiết bị; </w:t>
      </w:r>
    </w:p>
    <w:p w14:paraId="029D5CA6" w14:textId="77777777" w:rsidR="00052ED3" w:rsidRDefault="00052ED3" w:rsidP="00F040F7">
      <w:pPr>
        <w:pStyle w:val="BodyText"/>
        <w:tabs>
          <w:tab w:val="num" w:pos="520"/>
          <w:tab w:val="num" w:pos="786"/>
        </w:tabs>
        <w:spacing w:line="360" w:lineRule="exact"/>
        <w:ind w:firstLine="567"/>
      </w:pPr>
      <w:r>
        <w:rPr>
          <w:rFonts w:hint="eastAsia"/>
        </w:rPr>
        <w:t xml:space="preserve">-  Switching Fabric ≥128 Gbps; </w:t>
      </w:r>
    </w:p>
    <w:p w14:paraId="69F7F4EA" w14:textId="77777777" w:rsidR="00052ED3" w:rsidRDefault="00052ED3" w:rsidP="00F040F7">
      <w:pPr>
        <w:pStyle w:val="BodyText"/>
        <w:tabs>
          <w:tab w:val="num" w:pos="520"/>
          <w:tab w:val="num" w:pos="786"/>
        </w:tabs>
        <w:spacing w:line="360" w:lineRule="exact"/>
        <w:ind w:firstLine="567"/>
      </w:pPr>
      <w:r>
        <w:rPr>
          <w:rFonts w:hint="eastAsia"/>
        </w:rPr>
        <w:t xml:space="preserve">- Forwarding Rate ≥95,2 Mpps; </w:t>
      </w:r>
    </w:p>
    <w:p w14:paraId="687BA015" w14:textId="77777777" w:rsidR="00052ED3" w:rsidRDefault="00052ED3" w:rsidP="00F040F7">
      <w:pPr>
        <w:pStyle w:val="BodyText"/>
        <w:tabs>
          <w:tab w:val="num" w:pos="520"/>
          <w:tab w:val="num" w:pos="786"/>
        </w:tabs>
        <w:spacing w:line="360" w:lineRule="exact"/>
        <w:ind w:firstLine="567"/>
      </w:pPr>
      <w:r>
        <w:rPr>
          <w:rFonts w:hint="eastAsia"/>
        </w:rPr>
        <w:t xml:space="preserve">- MAC ≥16K; </w:t>
      </w:r>
    </w:p>
    <w:p w14:paraId="69B925C2" w14:textId="77777777" w:rsidR="00052ED3" w:rsidRDefault="00052ED3" w:rsidP="00F040F7">
      <w:pPr>
        <w:pStyle w:val="BodyText"/>
        <w:tabs>
          <w:tab w:val="num" w:pos="520"/>
          <w:tab w:val="num" w:pos="786"/>
        </w:tabs>
        <w:spacing w:line="360" w:lineRule="exact"/>
        <w:ind w:firstLine="567"/>
      </w:pPr>
      <w:r>
        <w:rPr>
          <w:rFonts w:hint="eastAsia"/>
        </w:rPr>
        <w:t xml:space="preserve">- VLAN ≥4.094; </w:t>
      </w:r>
    </w:p>
    <w:p w14:paraId="7EEA8566" w14:textId="77777777" w:rsidR="00052ED3" w:rsidRDefault="00052ED3" w:rsidP="00F040F7">
      <w:pPr>
        <w:pStyle w:val="BodyText"/>
        <w:tabs>
          <w:tab w:val="num" w:pos="520"/>
          <w:tab w:val="num" w:pos="786"/>
        </w:tabs>
        <w:spacing w:line="360" w:lineRule="exact"/>
        <w:ind w:firstLine="567"/>
      </w:pPr>
      <w:r>
        <w:t xml:space="preserve">- RAM 1GB DDR3, Flash 256MB; </w:t>
      </w:r>
    </w:p>
    <w:p w14:paraId="060C98EA" w14:textId="77777777" w:rsidR="00052ED3" w:rsidRDefault="00052ED3" w:rsidP="00F040F7">
      <w:pPr>
        <w:pStyle w:val="BodyText"/>
        <w:tabs>
          <w:tab w:val="num" w:pos="520"/>
          <w:tab w:val="num" w:pos="786"/>
        </w:tabs>
        <w:spacing w:line="360" w:lineRule="exact"/>
        <w:ind w:firstLine="567"/>
      </w:pPr>
      <w:r>
        <w:lastRenderedPageBreak/>
        <w:t>- Hỗ trợ IPv4/IPv6, Static Routing, RIP, ECMP, ACL, QoS, LACP, STP/RSTP/MSTP; 1 nguồn AC tích hợp</w:t>
      </w:r>
    </w:p>
    <w:p w14:paraId="2C52EA0D" w14:textId="77777777" w:rsidR="00C07B94" w:rsidRPr="00C07B94" w:rsidRDefault="00C07B94" w:rsidP="00F040F7">
      <w:pPr>
        <w:pStyle w:val="Heading3"/>
        <w:numPr>
          <w:ilvl w:val="0"/>
          <w:numId w:val="41"/>
        </w:numPr>
        <w:tabs>
          <w:tab w:val="left" w:pos="709"/>
          <w:tab w:val="left" w:pos="993"/>
        </w:tabs>
        <w:spacing w:before="40" w:after="40" w:line="242" w:lineRule="auto"/>
        <w:ind w:left="0" w:firstLine="567"/>
        <w:rPr>
          <w:bCs/>
        </w:rPr>
      </w:pPr>
      <w:bookmarkStart w:id="197" w:name="_Toc240379894"/>
      <w:r w:rsidRPr="00C07B94">
        <w:rPr>
          <w:bCs/>
        </w:rPr>
        <w:t xml:space="preserve">Module quang </w:t>
      </w:r>
      <w:r w:rsidRPr="00F040F7">
        <w:t>1000LX</w:t>
      </w:r>
      <w:r w:rsidRPr="00C07B94">
        <w:rPr>
          <w:bCs/>
        </w:rPr>
        <w:t xml:space="preserve"> SFP, LC, SMF</w:t>
      </w:r>
      <w:r>
        <w:rPr>
          <w:bCs/>
        </w:rPr>
        <w:t>.</w:t>
      </w:r>
      <w:bookmarkEnd w:id="197"/>
    </w:p>
    <w:p w14:paraId="03E9D289"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Châu Á. </w:t>
      </w:r>
    </w:p>
    <w:p w14:paraId="3C3E9521"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Allied Telesis hoặc tương đương. </w:t>
      </w:r>
    </w:p>
    <w:p w14:paraId="47EBF824" w14:textId="77777777" w:rsidR="00C07B94" w:rsidRDefault="00C07B94" w:rsidP="00F040F7">
      <w:pPr>
        <w:pStyle w:val="BodyText"/>
        <w:tabs>
          <w:tab w:val="num" w:pos="520"/>
          <w:tab w:val="num" w:pos="786"/>
        </w:tabs>
        <w:spacing w:line="360" w:lineRule="exact"/>
        <w:ind w:firstLine="567"/>
      </w:pPr>
      <w:r>
        <w:t xml:space="preserve">* </w:t>
      </w:r>
      <w:r w:rsidRPr="00C07B94">
        <w:t xml:space="preserve">Thông số kỹ thuật: </w:t>
      </w:r>
    </w:p>
    <w:p w14:paraId="429B5F29" w14:textId="77777777" w:rsidR="00052ED3" w:rsidRDefault="00052ED3" w:rsidP="00F040F7">
      <w:pPr>
        <w:pStyle w:val="BodyText"/>
        <w:tabs>
          <w:tab w:val="num" w:pos="520"/>
          <w:tab w:val="num" w:pos="786"/>
        </w:tabs>
        <w:spacing w:line="360" w:lineRule="exact"/>
        <w:ind w:firstLine="567"/>
      </w:pPr>
      <w:r>
        <w:t xml:space="preserve">- Module quang SFP 1Gbps; </w:t>
      </w:r>
    </w:p>
    <w:p w14:paraId="5D9E78D1" w14:textId="77777777" w:rsidR="00052ED3" w:rsidRDefault="00052ED3" w:rsidP="00F040F7">
      <w:pPr>
        <w:pStyle w:val="BodyText"/>
        <w:tabs>
          <w:tab w:val="num" w:pos="520"/>
          <w:tab w:val="num" w:pos="786"/>
        </w:tabs>
        <w:spacing w:line="360" w:lineRule="exact"/>
        <w:ind w:firstLine="567"/>
      </w:pPr>
      <w:r>
        <w:t xml:space="preserve">- Chuẩn 1000BASE-SX; đầu nối LC duplex; sử dụng cáp quang Multimode (MMF); </w:t>
      </w:r>
    </w:p>
    <w:p w14:paraId="238DCA5C" w14:textId="77777777" w:rsidR="00052ED3" w:rsidRDefault="00052ED3" w:rsidP="00F040F7">
      <w:pPr>
        <w:pStyle w:val="BodyText"/>
        <w:tabs>
          <w:tab w:val="num" w:pos="520"/>
          <w:tab w:val="num" w:pos="786"/>
        </w:tabs>
        <w:spacing w:line="360" w:lineRule="exact"/>
        <w:ind w:firstLine="567"/>
      </w:pPr>
      <w:r>
        <w:t xml:space="preserve">-  Bước sóng 850nm; </w:t>
      </w:r>
    </w:p>
    <w:p w14:paraId="1198FC7F" w14:textId="77777777" w:rsidR="00052ED3" w:rsidRDefault="00052ED3" w:rsidP="00F040F7">
      <w:pPr>
        <w:pStyle w:val="BodyText"/>
        <w:tabs>
          <w:tab w:val="num" w:pos="520"/>
          <w:tab w:val="num" w:pos="786"/>
        </w:tabs>
        <w:spacing w:line="360" w:lineRule="exact"/>
        <w:ind w:firstLine="567"/>
      </w:pPr>
      <w:r>
        <w:t xml:space="preserve">- Khoảng cách truyền tối đa 550m; hỗ trợ DDM; </w:t>
      </w:r>
    </w:p>
    <w:p w14:paraId="351B5C25" w14:textId="77777777" w:rsidR="00052ED3" w:rsidRDefault="00052ED3" w:rsidP="00F040F7">
      <w:pPr>
        <w:pStyle w:val="BodyText"/>
        <w:tabs>
          <w:tab w:val="num" w:pos="520"/>
          <w:tab w:val="num" w:pos="786"/>
        </w:tabs>
        <w:spacing w:line="360" w:lineRule="exact"/>
        <w:ind w:firstLine="567"/>
      </w:pPr>
      <w:r>
        <w:t>- Nhiệt độ hoạt động công nghiệp từ -40°C đến +85°C;</w:t>
      </w:r>
    </w:p>
    <w:p w14:paraId="75AAC045" w14:textId="77777777" w:rsidR="00C07B94" w:rsidRPr="00C07B94" w:rsidRDefault="00C07B94" w:rsidP="00F040F7">
      <w:pPr>
        <w:pStyle w:val="Heading3"/>
        <w:numPr>
          <w:ilvl w:val="0"/>
          <w:numId w:val="41"/>
        </w:numPr>
        <w:tabs>
          <w:tab w:val="left" w:pos="709"/>
          <w:tab w:val="left" w:pos="993"/>
        </w:tabs>
        <w:spacing w:before="40" w:after="40" w:line="242" w:lineRule="auto"/>
        <w:ind w:left="0" w:firstLine="567"/>
        <w:rPr>
          <w:bCs/>
        </w:rPr>
      </w:pPr>
      <w:bookmarkStart w:id="198" w:name="_Toc240379895"/>
      <w:r w:rsidRPr="00C07B94">
        <w:t>Access Point gắn trần</w:t>
      </w:r>
      <w:r>
        <w:t>.</w:t>
      </w:r>
      <w:bookmarkEnd w:id="198"/>
    </w:p>
    <w:p w14:paraId="329F0630"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Châu Á. </w:t>
      </w:r>
    </w:p>
    <w:p w14:paraId="19BD214D"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Alcatel Lucent hoặc tương đương. </w:t>
      </w:r>
    </w:p>
    <w:p w14:paraId="07B353DA" w14:textId="77777777" w:rsidR="00C07B94" w:rsidRDefault="00C07B94" w:rsidP="00F040F7">
      <w:pPr>
        <w:pStyle w:val="BodyText"/>
        <w:tabs>
          <w:tab w:val="num" w:pos="520"/>
          <w:tab w:val="num" w:pos="786"/>
        </w:tabs>
        <w:spacing w:line="360" w:lineRule="exact"/>
        <w:ind w:firstLine="567"/>
      </w:pPr>
      <w:r>
        <w:t xml:space="preserve">* </w:t>
      </w:r>
      <w:r w:rsidRPr="00C07B94">
        <w:t xml:space="preserve">Đặc điểm: </w:t>
      </w:r>
    </w:p>
    <w:p w14:paraId="05A4939D" w14:textId="77777777" w:rsidR="00052ED3" w:rsidRDefault="00052ED3" w:rsidP="00F040F7">
      <w:pPr>
        <w:pStyle w:val="BodyText"/>
        <w:tabs>
          <w:tab w:val="num" w:pos="520"/>
          <w:tab w:val="num" w:pos="786"/>
        </w:tabs>
        <w:spacing w:line="360" w:lineRule="exact"/>
        <w:ind w:firstLine="567"/>
      </w:pPr>
      <w:r>
        <w:t xml:space="preserve">- Chuẩn Wi-Fi: IEEE 802.11a/b/g/n/ac/ax/be (Wi-Fi 7). </w:t>
      </w:r>
    </w:p>
    <w:p w14:paraId="15BF911B" w14:textId="77777777" w:rsidR="00052ED3" w:rsidRDefault="00052ED3" w:rsidP="00F040F7">
      <w:pPr>
        <w:pStyle w:val="BodyText"/>
        <w:tabs>
          <w:tab w:val="num" w:pos="520"/>
          <w:tab w:val="num" w:pos="786"/>
        </w:tabs>
        <w:spacing w:line="360" w:lineRule="exact"/>
        <w:ind w:firstLine="567"/>
      </w:pPr>
      <w:r>
        <w:t xml:space="preserve">- 3 băng tần, 3 radio: 2.4GHz + 5GHz + 6GHz, 2×2 MIMO. </w:t>
      </w:r>
    </w:p>
    <w:p w14:paraId="712E6C95" w14:textId="77777777" w:rsidR="00052ED3" w:rsidRDefault="00052ED3" w:rsidP="00F040F7">
      <w:pPr>
        <w:pStyle w:val="BodyText"/>
        <w:tabs>
          <w:tab w:val="num" w:pos="520"/>
          <w:tab w:val="num" w:pos="786"/>
        </w:tabs>
        <w:spacing w:line="360" w:lineRule="exact"/>
        <w:ind w:firstLine="567"/>
      </w:pPr>
      <w:r>
        <w:t xml:space="preserve">-  Tốc độ dữ liệu tối đa: 9,33 Gbps; lần lượt 688 Mbps (2.4GHz), 2,882 Gbps (5GHz), 5,76 Gbps (6GHz). </w:t>
      </w:r>
    </w:p>
    <w:p w14:paraId="1D087DAD" w14:textId="77777777" w:rsidR="00052ED3" w:rsidRDefault="00052ED3" w:rsidP="00F040F7">
      <w:pPr>
        <w:pStyle w:val="BodyText"/>
        <w:tabs>
          <w:tab w:val="num" w:pos="520"/>
          <w:tab w:val="num" w:pos="786"/>
        </w:tabs>
        <w:spacing w:line="360" w:lineRule="exact"/>
        <w:ind w:firstLine="567"/>
      </w:pPr>
      <w:r>
        <w:t xml:space="preserve">-  Hỗ trợ MLO, OFDMA, DL/UL MU-MIMO, 4096-QAM, kênh rộng tối đa 320 MHz. </w:t>
      </w:r>
    </w:p>
    <w:p w14:paraId="69CA1EE7" w14:textId="77777777" w:rsidR="00052ED3" w:rsidRDefault="00052ED3" w:rsidP="00F040F7">
      <w:pPr>
        <w:pStyle w:val="BodyText"/>
        <w:tabs>
          <w:tab w:val="num" w:pos="520"/>
          <w:tab w:val="num" w:pos="786"/>
        </w:tabs>
        <w:spacing w:line="360" w:lineRule="exact"/>
        <w:ind w:firstLine="567"/>
      </w:pPr>
      <w:r>
        <w:t xml:space="preserve">-  Anten: tích hợp omni-directional. </w:t>
      </w:r>
    </w:p>
    <w:p w14:paraId="0A106195" w14:textId="77777777" w:rsidR="00052ED3" w:rsidRDefault="00052ED3" w:rsidP="00F040F7">
      <w:pPr>
        <w:pStyle w:val="BodyText"/>
        <w:tabs>
          <w:tab w:val="num" w:pos="520"/>
          <w:tab w:val="num" w:pos="786"/>
        </w:tabs>
        <w:spacing w:line="360" w:lineRule="exact"/>
        <w:ind w:firstLine="567"/>
      </w:pPr>
      <w:r>
        <w:t xml:space="preserve">-  Cổng mạng: 01 × 2.5GbE RJ-45, hỗ trợ PoE IEEE 802.3at. </w:t>
      </w:r>
    </w:p>
    <w:p w14:paraId="317C468E" w14:textId="77777777" w:rsidR="00052ED3" w:rsidRDefault="00052ED3" w:rsidP="00F040F7">
      <w:pPr>
        <w:pStyle w:val="BodyText"/>
        <w:tabs>
          <w:tab w:val="num" w:pos="520"/>
          <w:tab w:val="num" w:pos="786"/>
        </w:tabs>
        <w:spacing w:line="360" w:lineRule="exact"/>
        <w:ind w:firstLine="567"/>
      </w:pPr>
      <w:r>
        <w:t xml:space="preserve">-  Hỗ trợ nguồn DC 48V. </w:t>
      </w:r>
    </w:p>
    <w:p w14:paraId="07AB7C9F" w14:textId="77777777" w:rsidR="00052ED3" w:rsidRDefault="00052ED3" w:rsidP="00F040F7">
      <w:pPr>
        <w:pStyle w:val="BodyText"/>
        <w:tabs>
          <w:tab w:val="num" w:pos="520"/>
          <w:tab w:val="num" w:pos="786"/>
        </w:tabs>
        <w:spacing w:line="360" w:lineRule="exact"/>
        <w:ind w:firstLine="567"/>
      </w:pPr>
      <w:r>
        <w:t xml:space="preserve">-  Hỗ trợ tối đa 8 SSID/radio, tối đa 256 thiết bị client/radio. </w:t>
      </w:r>
    </w:p>
    <w:p w14:paraId="58D89ABB" w14:textId="77777777" w:rsidR="00052ED3" w:rsidRDefault="00052ED3" w:rsidP="00F040F7">
      <w:pPr>
        <w:pStyle w:val="BodyText"/>
        <w:tabs>
          <w:tab w:val="num" w:pos="520"/>
          <w:tab w:val="num" w:pos="786"/>
        </w:tabs>
        <w:spacing w:line="360" w:lineRule="exact"/>
        <w:ind w:firstLine="567"/>
      </w:pPr>
      <w:r>
        <w:t xml:space="preserve">-  Hỗ trợ các cơ chế bảo mật WPA3, 802.1X, VLAN, 802.11i/w/r/k/v. </w:t>
      </w:r>
    </w:p>
    <w:p w14:paraId="08B4CFE7" w14:textId="77777777" w:rsidR="00052ED3" w:rsidRDefault="00052ED3" w:rsidP="00F040F7">
      <w:pPr>
        <w:pStyle w:val="BodyText"/>
        <w:tabs>
          <w:tab w:val="num" w:pos="520"/>
          <w:tab w:val="num" w:pos="786"/>
        </w:tabs>
        <w:spacing w:line="360" w:lineRule="exact"/>
        <w:ind w:firstLine="567"/>
      </w:pPr>
      <w:r>
        <w:t xml:space="preserve">-  Quản lý: Express / On-Premises / Cloud. </w:t>
      </w:r>
    </w:p>
    <w:p w14:paraId="1B988DD6" w14:textId="77777777" w:rsidR="00052ED3" w:rsidRDefault="00052ED3" w:rsidP="00F040F7">
      <w:pPr>
        <w:pStyle w:val="BodyText"/>
        <w:tabs>
          <w:tab w:val="num" w:pos="520"/>
          <w:tab w:val="num" w:pos="786"/>
        </w:tabs>
        <w:spacing w:line="360" w:lineRule="exact"/>
        <w:ind w:firstLine="567"/>
      </w:pPr>
      <w:r>
        <w:t>-  Công suất tiêu thụ tối đa: khoảng 22,2 W khi cấp nguồn PoE 802.3at.</w:t>
      </w:r>
    </w:p>
    <w:p w14:paraId="46861811" w14:textId="77777777" w:rsidR="00C07B94" w:rsidRPr="00C07B94" w:rsidRDefault="00C07B94" w:rsidP="00F040F7">
      <w:pPr>
        <w:pStyle w:val="Heading3"/>
        <w:numPr>
          <w:ilvl w:val="0"/>
          <w:numId w:val="41"/>
        </w:numPr>
        <w:tabs>
          <w:tab w:val="left" w:pos="709"/>
          <w:tab w:val="left" w:pos="993"/>
        </w:tabs>
        <w:spacing w:before="40" w:after="40" w:line="242" w:lineRule="auto"/>
        <w:ind w:left="0" w:firstLine="567"/>
      </w:pPr>
      <w:bookmarkStart w:id="199" w:name="_Toc240379896"/>
      <w:r w:rsidRPr="00C07B94">
        <w:rPr>
          <w:bCs/>
        </w:rPr>
        <w:t>Sàn nâng kỹ thuật cho phòng máy chủ</w:t>
      </w:r>
      <w:r>
        <w:rPr>
          <w:bCs/>
        </w:rPr>
        <w:t>.</w:t>
      </w:r>
      <w:bookmarkEnd w:id="199"/>
    </w:p>
    <w:p w14:paraId="21562F66"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Châu Á. </w:t>
      </w:r>
    </w:p>
    <w:p w14:paraId="02653320"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ATFLOR hoặc tương đương. </w:t>
      </w:r>
    </w:p>
    <w:p w14:paraId="7F6708A5" w14:textId="77777777" w:rsidR="00C07B94" w:rsidRDefault="00C07B94" w:rsidP="00F040F7">
      <w:pPr>
        <w:pStyle w:val="BodyText"/>
        <w:tabs>
          <w:tab w:val="num" w:pos="520"/>
          <w:tab w:val="num" w:pos="786"/>
        </w:tabs>
        <w:spacing w:line="360" w:lineRule="exact"/>
        <w:ind w:firstLine="567"/>
      </w:pPr>
      <w:r>
        <w:t xml:space="preserve">* </w:t>
      </w:r>
      <w:r w:rsidRPr="00C07B94">
        <w:t xml:space="preserve">Đặc điểm: </w:t>
      </w:r>
    </w:p>
    <w:p w14:paraId="2EC3A0B9" w14:textId="77777777" w:rsidR="00052ED3" w:rsidRDefault="00052ED3" w:rsidP="00F040F7">
      <w:pPr>
        <w:pStyle w:val="BodyText"/>
        <w:tabs>
          <w:tab w:val="num" w:pos="520"/>
          <w:tab w:val="num" w:pos="786"/>
        </w:tabs>
        <w:spacing w:line="360" w:lineRule="exact"/>
        <w:ind w:firstLine="567"/>
      </w:pPr>
      <w:r>
        <w:t xml:space="preserve">-  Mặt hoàn thiện phủ HPL 1.2 mm (High Pressure Laminate) màu trắng vân nâu, chống tĩnh điện, chống cháy, chống trầy xước. </w:t>
      </w:r>
    </w:p>
    <w:p w14:paraId="21F9B0A7" w14:textId="77777777" w:rsidR="00052ED3" w:rsidRDefault="00052ED3" w:rsidP="00F040F7">
      <w:pPr>
        <w:pStyle w:val="BodyText"/>
        <w:tabs>
          <w:tab w:val="num" w:pos="520"/>
          <w:tab w:val="num" w:pos="786"/>
        </w:tabs>
        <w:spacing w:line="360" w:lineRule="exact"/>
        <w:ind w:firstLine="567"/>
      </w:pPr>
      <w:r>
        <w:t xml:space="preserve">-  Khả năng chống tĩnh điện: (1.0 × 10⁵) ~ (1.0 × 10⁹) ohm. </w:t>
      </w:r>
    </w:p>
    <w:p w14:paraId="02FAA92C" w14:textId="77777777" w:rsidR="00052ED3" w:rsidRDefault="00052ED3" w:rsidP="00F040F7">
      <w:pPr>
        <w:pStyle w:val="BodyText"/>
        <w:tabs>
          <w:tab w:val="num" w:pos="520"/>
          <w:tab w:val="num" w:pos="786"/>
        </w:tabs>
        <w:spacing w:line="360" w:lineRule="exact"/>
        <w:ind w:firstLine="567"/>
      </w:pPr>
      <w:r>
        <w:t xml:space="preserve">- Chịu tải trọng phân bố đều: 23.000 N/m². </w:t>
      </w:r>
    </w:p>
    <w:p w14:paraId="6538C0CB" w14:textId="77777777" w:rsidR="00052ED3" w:rsidRDefault="00052ED3" w:rsidP="00F040F7">
      <w:pPr>
        <w:pStyle w:val="BodyText"/>
        <w:tabs>
          <w:tab w:val="num" w:pos="520"/>
          <w:tab w:val="num" w:pos="786"/>
        </w:tabs>
        <w:spacing w:line="360" w:lineRule="exact"/>
        <w:ind w:firstLine="567"/>
      </w:pPr>
      <w:r>
        <w:t xml:space="preserve">- Chịu tải tập trung: 4.450 N/điểm. </w:t>
      </w:r>
    </w:p>
    <w:p w14:paraId="4D491459" w14:textId="77777777" w:rsidR="00052ED3" w:rsidRDefault="00052ED3" w:rsidP="00F040F7">
      <w:pPr>
        <w:pStyle w:val="BodyText"/>
        <w:tabs>
          <w:tab w:val="num" w:pos="520"/>
          <w:tab w:val="num" w:pos="786"/>
        </w:tabs>
        <w:spacing w:line="360" w:lineRule="exact"/>
        <w:ind w:firstLine="567"/>
      </w:pPr>
      <w:r>
        <w:t xml:space="preserve">-  Chịu tải tột đỉnh (Ultimate Load): 13.350 N/điểm. </w:t>
      </w:r>
    </w:p>
    <w:p w14:paraId="079E7AB2" w14:textId="77777777" w:rsidR="00052ED3" w:rsidRDefault="00052ED3" w:rsidP="00F040F7">
      <w:pPr>
        <w:pStyle w:val="BodyText"/>
        <w:tabs>
          <w:tab w:val="num" w:pos="520"/>
          <w:tab w:val="num" w:pos="786"/>
        </w:tabs>
        <w:spacing w:line="360" w:lineRule="exact"/>
        <w:ind w:firstLine="567"/>
      </w:pPr>
      <w:r>
        <w:t xml:space="preserve">-  Chịu tải va đập (Impact Load): 670 N. </w:t>
      </w:r>
    </w:p>
    <w:p w14:paraId="65D5A267" w14:textId="77777777" w:rsidR="00052ED3" w:rsidRDefault="00052ED3" w:rsidP="00F040F7">
      <w:pPr>
        <w:pStyle w:val="BodyText"/>
        <w:tabs>
          <w:tab w:val="num" w:pos="520"/>
          <w:tab w:val="num" w:pos="786"/>
        </w:tabs>
        <w:spacing w:line="360" w:lineRule="exact"/>
        <w:ind w:firstLine="567"/>
      </w:pPr>
      <w:r>
        <w:t xml:space="preserve">-  Hệ số an toàn (Safety Factor): 3. </w:t>
      </w:r>
    </w:p>
    <w:p w14:paraId="4FC43BE8" w14:textId="77777777" w:rsidR="00052ED3" w:rsidRDefault="00052ED3" w:rsidP="00F040F7">
      <w:pPr>
        <w:pStyle w:val="BodyText"/>
        <w:tabs>
          <w:tab w:val="num" w:pos="520"/>
          <w:tab w:val="num" w:pos="786"/>
        </w:tabs>
        <w:spacing w:line="360" w:lineRule="exact"/>
        <w:ind w:firstLine="567"/>
      </w:pPr>
      <w:r>
        <w:lastRenderedPageBreak/>
        <w:t xml:space="preserve">-  Viền tấm bằng nhựa PVC màu đen nhằm đảm bảo độ bền cho mặt hoàn thiện HPL. </w:t>
      </w:r>
    </w:p>
    <w:p w14:paraId="363B221A" w14:textId="77777777" w:rsidR="00C07B94" w:rsidRDefault="00052ED3" w:rsidP="00F040F7">
      <w:pPr>
        <w:pStyle w:val="BodyText"/>
        <w:tabs>
          <w:tab w:val="num" w:pos="520"/>
          <w:tab w:val="num" w:pos="786"/>
        </w:tabs>
        <w:spacing w:line="360" w:lineRule="exact"/>
        <w:ind w:firstLine="567"/>
      </w:pPr>
      <w:r>
        <w:t>-  Đã bao gồm phụ kiện lắp đặt.</w:t>
      </w:r>
    </w:p>
    <w:p w14:paraId="15980BBA" w14:textId="77777777" w:rsidR="00C07B94" w:rsidRPr="00C07B94" w:rsidRDefault="00C07B94" w:rsidP="00F040F7">
      <w:pPr>
        <w:pStyle w:val="BodyText"/>
        <w:numPr>
          <w:ilvl w:val="0"/>
          <w:numId w:val="38"/>
        </w:numPr>
        <w:tabs>
          <w:tab w:val="num" w:pos="520"/>
          <w:tab w:val="left" w:pos="851"/>
        </w:tabs>
        <w:spacing w:line="360" w:lineRule="exact"/>
        <w:ind w:left="0" w:firstLine="567"/>
        <w:rPr>
          <w:b/>
        </w:rPr>
      </w:pPr>
      <w:r w:rsidRPr="00C07B94">
        <w:rPr>
          <w:b/>
          <w:bCs w:val="0"/>
        </w:rPr>
        <w:t>Cách nhiệt nền sàn nâng</w:t>
      </w:r>
      <w:r>
        <w:rPr>
          <w:b/>
          <w:bCs w:val="0"/>
        </w:rPr>
        <w:t>.</w:t>
      </w:r>
    </w:p>
    <w:p w14:paraId="05068E9A"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Việt Nam. </w:t>
      </w:r>
    </w:p>
    <w:p w14:paraId="67996DFA"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SkyFoam hoặc tương đương. </w:t>
      </w:r>
    </w:p>
    <w:p w14:paraId="041D0D54" w14:textId="77777777" w:rsidR="00C07B94" w:rsidRDefault="00C07B94" w:rsidP="00F040F7">
      <w:pPr>
        <w:pStyle w:val="BodyText"/>
        <w:tabs>
          <w:tab w:val="num" w:pos="520"/>
          <w:tab w:val="num" w:pos="786"/>
        </w:tabs>
        <w:spacing w:line="360" w:lineRule="exact"/>
        <w:ind w:firstLine="567"/>
      </w:pPr>
      <w:r>
        <w:t xml:space="preserve">* </w:t>
      </w:r>
      <w:r w:rsidRPr="00C07B94">
        <w:t xml:space="preserve">Đặc điểm: </w:t>
      </w:r>
    </w:p>
    <w:p w14:paraId="69950C81" w14:textId="77777777" w:rsidR="003E3F35" w:rsidRDefault="003E3F35" w:rsidP="00F040F7">
      <w:pPr>
        <w:pStyle w:val="BodyText"/>
        <w:tabs>
          <w:tab w:val="num" w:pos="520"/>
          <w:tab w:val="num" w:pos="786"/>
        </w:tabs>
        <w:spacing w:line="360" w:lineRule="exact"/>
        <w:ind w:firstLine="567"/>
      </w:pPr>
      <w:r>
        <w:t xml:space="preserve">-  Độ dày: 25 mm, mặt trên bằng nhôm, mặt dưới dán keo nền sàn. </w:t>
      </w:r>
    </w:p>
    <w:p w14:paraId="160DAB86" w14:textId="77777777" w:rsidR="003E3F35" w:rsidRDefault="003E3F35" w:rsidP="00F040F7">
      <w:pPr>
        <w:pStyle w:val="BodyText"/>
        <w:tabs>
          <w:tab w:val="num" w:pos="520"/>
          <w:tab w:val="num" w:pos="786"/>
        </w:tabs>
        <w:spacing w:line="360" w:lineRule="exact"/>
        <w:ind w:firstLine="567"/>
      </w:pPr>
      <w:r>
        <w:t xml:space="preserve">-  Kích thước: (1,2 × 20) m. </w:t>
      </w:r>
    </w:p>
    <w:p w14:paraId="2579F46B" w14:textId="77777777" w:rsidR="003E3F35" w:rsidRDefault="003E3F35" w:rsidP="00F040F7">
      <w:pPr>
        <w:pStyle w:val="BodyText"/>
        <w:tabs>
          <w:tab w:val="num" w:pos="520"/>
          <w:tab w:val="num" w:pos="786"/>
        </w:tabs>
        <w:spacing w:line="360" w:lineRule="exact"/>
        <w:ind w:firstLine="567"/>
      </w:pPr>
      <w:r>
        <w:t xml:space="preserve">-  Tỉ trọng: 32 kg/m³. </w:t>
      </w:r>
    </w:p>
    <w:p w14:paraId="52A28450" w14:textId="77777777" w:rsidR="003E3F35" w:rsidRDefault="003E3F35" w:rsidP="00F040F7">
      <w:pPr>
        <w:pStyle w:val="BodyText"/>
        <w:tabs>
          <w:tab w:val="num" w:pos="520"/>
          <w:tab w:val="num" w:pos="786"/>
        </w:tabs>
        <w:spacing w:line="360" w:lineRule="exact"/>
        <w:ind w:firstLine="567"/>
      </w:pPr>
      <w:r>
        <w:t xml:space="preserve">- Hệ số dẫn nhiệt: 0.032 W/m. </w:t>
      </w:r>
    </w:p>
    <w:p w14:paraId="3FBAC9EE" w14:textId="77777777" w:rsidR="003E3F35" w:rsidRDefault="003E3F35" w:rsidP="00F040F7">
      <w:pPr>
        <w:pStyle w:val="BodyText"/>
        <w:tabs>
          <w:tab w:val="num" w:pos="520"/>
          <w:tab w:val="num" w:pos="786"/>
        </w:tabs>
        <w:spacing w:line="360" w:lineRule="exact"/>
        <w:ind w:firstLine="567"/>
      </w:pPr>
      <w:r>
        <w:t xml:space="preserve">-  Hệ số kháng ẩm: &gt; 15.000. </w:t>
      </w:r>
    </w:p>
    <w:p w14:paraId="7BE17345" w14:textId="77777777" w:rsidR="003E3F35" w:rsidRDefault="003E3F35" w:rsidP="00F040F7">
      <w:pPr>
        <w:pStyle w:val="BodyText"/>
        <w:tabs>
          <w:tab w:val="num" w:pos="520"/>
          <w:tab w:val="num" w:pos="786"/>
        </w:tabs>
        <w:spacing w:line="360" w:lineRule="exact"/>
        <w:ind w:firstLine="567"/>
      </w:pPr>
      <w:r>
        <w:t xml:space="preserve">- Độ thẩm thấu hơi nước: 0.16 × 10¹² kg/Pa.s.m (ASTM E96). </w:t>
      </w:r>
    </w:p>
    <w:p w14:paraId="131006AB" w14:textId="77777777" w:rsidR="003E3F35" w:rsidRDefault="003E3F35" w:rsidP="00F040F7">
      <w:pPr>
        <w:pStyle w:val="BodyText"/>
        <w:tabs>
          <w:tab w:val="num" w:pos="520"/>
          <w:tab w:val="num" w:pos="786"/>
        </w:tabs>
        <w:spacing w:line="360" w:lineRule="exact"/>
        <w:ind w:firstLine="567"/>
      </w:pPr>
      <w:r>
        <w:t xml:space="preserve">- Operating temperature: -50 + 90 Deg. </w:t>
      </w:r>
    </w:p>
    <w:p w14:paraId="68DC9779" w14:textId="77777777" w:rsidR="003E3F35" w:rsidRDefault="003E3F35" w:rsidP="00F040F7">
      <w:pPr>
        <w:pStyle w:val="BodyText"/>
        <w:tabs>
          <w:tab w:val="num" w:pos="520"/>
          <w:tab w:val="num" w:pos="786"/>
        </w:tabs>
        <w:spacing w:line="360" w:lineRule="exact"/>
        <w:ind w:firstLine="567"/>
      </w:pPr>
      <w:r>
        <w:t xml:space="preserve">- Phụ kiện: Băng dính bạc.  </w:t>
      </w:r>
    </w:p>
    <w:p w14:paraId="71ABF67D" w14:textId="77777777" w:rsidR="00C07B94" w:rsidRPr="00981592" w:rsidRDefault="00C07B94" w:rsidP="00F040F7">
      <w:pPr>
        <w:pStyle w:val="pdq2pgselectionanchorcontainer"/>
        <w:numPr>
          <w:ilvl w:val="0"/>
          <w:numId w:val="38"/>
        </w:numPr>
        <w:tabs>
          <w:tab w:val="left" w:pos="851"/>
        </w:tabs>
        <w:spacing w:before="40" w:beforeAutospacing="0" w:after="40" w:afterAutospacing="0" w:line="242" w:lineRule="auto"/>
        <w:ind w:left="0" w:firstLine="567"/>
        <w:rPr>
          <w:sz w:val="26"/>
          <w:szCs w:val="26"/>
        </w:rPr>
      </w:pPr>
      <w:r w:rsidRPr="00981592">
        <w:rPr>
          <w:rStyle w:val="Strong"/>
          <w:sz w:val="26"/>
          <w:szCs w:val="26"/>
        </w:rPr>
        <w:t>Máy chủ camera</w:t>
      </w:r>
      <w:r>
        <w:rPr>
          <w:rStyle w:val="Strong"/>
          <w:sz w:val="26"/>
          <w:szCs w:val="26"/>
        </w:rPr>
        <w:t>.</w:t>
      </w:r>
    </w:p>
    <w:p w14:paraId="6D1C0B13"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Châu Á. </w:t>
      </w:r>
    </w:p>
    <w:p w14:paraId="67E1C6DE"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Dell hoặc tương đương. </w:t>
      </w:r>
    </w:p>
    <w:p w14:paraId="5B97334D" w14:textId="77777777" w:rsidR="00C07B94" w:rsidRDefault="00C07B94" w:rsidP="00F040F7">
      <w:pPr>
        <w:pStyle w:val="BodyText"/>
        <w:tabs>
          <w:tab w:val="num" w:pos="520"/>
          <w:tab w:val="num" w:pos="786"/>
        </w:tabs>
        <w:spacing w:line="360" w:lineRule="exact"/>
        <w:ind w:firstLine="567"/>
      </w:pPr>
      <w:r>
        <w:t xml:space="preserve">* </w:t>
      </w:r>
      <w:r w:rsidRPr="00C07B94">
        <w:t xml:space="preserve">Đặc điểm: </w:t>
      </w:r>
    </w:p>
    <w:p w14:paraId="5297E61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Trusted Platform Module 2.0 V6. </w:t>
      </w:r>
    </w:p>
    <w:p w14:paraId="2862E762"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Chassis 3.5", hỗ trợ tối đa 8 ổ cứng SAS/SATA. </w:t>
      </w:r>
    </w:p>
    <w:p w14:paraId="75536B12"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Bộ xử lý: Intel Xeon Silver 4510, 2.4 GHz, 12 nhân/24 luồng, 16 GT/s, 30 MB Cache, Turbo, HT, 150 W, DDR5-4400. </w:t>
      </w:r>
    </w:p>
    <w:p w14:paraId="1C3F94E4"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Bộ nhớ: 32 GB RDIMM, 6400 MT/s, Dual Rank. </w:t>
      </w:r>
    </w:p>
    <w:p w14:paraId="4E3FB25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Hỗ trợ RDIMM 6400 MT/s. </w:t>
      </w:r>
    </w:p>
    <w:p w14:paraId="7CA98054"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Không có bộ xử lý bổ sung. </w:t>
      </w:r>
    </w:p>
    <w:p w14:paraId="0DAD16B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CPU Blank. </w:t>
      </w:r>
    </w:p>
    <w:p w14:paraId="444D629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Standard Heatsink. </w:t>
      </w:r>
    </w:p>
    <w:p w14:paraId="67CC1B36"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Performance Optimized. </w:t>
      </w:r>
    </w:p>
    <w:p w14:paraId="1C3CD716"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RAID: Unconfigured RAID. </w:t>
      </w:r>
    </w:p>
    <w:p w14:paraId="6514331E"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Bộ điều khiển RAID: PERC H755 SAS Front. </w:t>
      </w:r>
    </w:p>
    <w:p w14:paraId="52F9F4B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Front PERC Mechanical Parts, front load. </w:t>
      </w:r>
    </w:p>
    <w:p w14:paraId="5A2E031F"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Ổ cứng: 960 GB SSD SATA Read Intensive, 6 Gbps, 512e, 2.5", Hot-plug AG Drive, 3.5" HYB CARR, 1 DWPD. </w:t>
      </w:r>
    </w:p>
    <w:p w14:paraId="323A92A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 Saving BIOS Settings. </w:t>
      </w:r>
    </w:p>
    <w:p w14:paraId="0C18FB12"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Chế độ khởi động BIOS: UEFI BIOS Boot Mode with GPT Partition. </w:t>
      </w:r>
    </w:p>
    <w:p w14:paraId="3564925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Standard Fan × 5. </w:t>
      </w:r>
    </w:p>
    <w:p w14:paraId="6E4E10C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Nguồn: Dual, (1+1) Redundant, Hot-Plug Power Supply, 800 W MM, 100–240 VAC. </w:t>
      </w:r>
    </w:p>
    <w:p w14:paraId="43E69CF3"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Dây nguồn: Jumper Cord - C13/C14, 4 m, 250 V, 10 A (US, EU, TW, APCC countries except ANZ). </w:t>
      </w:r>
    </w:p>
    <w:p w14:paraId="011FFD7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Riser Config 0, No Riser, 1×16 + 1×8 (1 CPU), without OCP. </w:t>
      </w:r>
    </w:p>
    <w:p w14:paraId="434B298D"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lastRenderedPageBreak/>
        <w:t xml:space="preserve">Bo mạch chủ: PowerEdge R760xs Motherboard with Broadcom 5720 Dual Port 1Gb On-Board LOM, MLK. </w:t>
      </w:r>
    </w:p>
    <w:p w14:paraId="3585DAF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OCP 3.0 mezzanine NIC card, Blank Filler Only. </w:t>
      </w:r>
    </w:p>
    <w:p w14:paraId="6B2E2BBD"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Card mạng: Broadcom 57414 Dual Port 10/25GbE SFP28 Adapter, PCIe Low Profile, V2. </w:t>
      </w:r>
    </w:p>
    <w:p w14:paraId="6550F51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Mặt trước: PowerEdge 2U Standard Bezel. </w:t>
      </w:r>
    </w:p>
    <w:p w14:paraId="6DD7178B"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Luggage Tag R760xs. </w:t>
      </w:r>
    </w:p>
    <w:p w14:paraId="6FAF256E"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BOSS Blank. </w:t>
      </w:r>
    </w:p>
    <w:p w14:paraId="2D3BE99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Module quang: Dell EMC PowerEdge SFP+ SR Optic 10GbE 850nm. </w:t>
      </w:r>
    </w:p>
    <w:p w14:paraId="6E7C3C36"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Hệ điều hành: Linux mã nguồn mở không cần bản quyền. </w:t>
      </w:r>
    </w:p>
    <w:p w14:paraId="2F1EC9F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Media Required. </w:t>
      </w:r>
    </w:p>
    <w:p w14:paraId="4B370DBA"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Quản lý từ xa: iDRAC9, Enterprise 16G. </w:t>
      </w:r>
    </w:p>
    <w:p w14:paraId="1A16823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Connectivity Client - Enabled. </w:t>
      </w:r>
    </w:p>
    <w:p w14:paraId="6C8E7C8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Connectivity Module. </w:t>
      </w:r>
    </w:p>
    <w:p w14:paraId="314C2D3F"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Secure Onboarding Client Disabled. </w:t>
      </w:r>
    </w:p>
    <w:p w14:paraId="52709A6F"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Quick Sync. </w:t>
      </w:r>
    </w:p>
    <w:p w14:paraId="44E1784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iDRAC, Factory Generated Password. </w:t>
      </w:r>
    </w:p>
    <w:p w14:paraId="18D0217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iDRAC Group Manager, Disabled. </w:t>
      </w:r>
    </w:p>
    <w:p w14:paraId="03A0E51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ReadyRails Sliding Rails (B21). </w:t>
      </w:r>
    </w:p>
    <w:p w14:paraId="4E817DCB"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Systems Documentation, No OpenManage DVD Kit. </w:t>
      </w:r>
    </w:p>
    <w:p w14:paraId="58C3B7CD"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PowerEdge R760xs Shipping - APCC/HK/TW/KR/JP. </w:t>
      </w:r>
    </w:p>
    <w:p w14:paraId="676F124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PowerEdge R760xs/HS5620 Shipping Material. </w:t>
      </w:r>
    </w:p>
    <w:p w14:paraId="2B1C3F33"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PowerEdge R760xs HS5620 CCC Marking, No CE Marking. </w:t>
      </w:r>
    </w:p>
    <w:p w14:paraId="75B15D7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Bảo hành: Basic Next Business Day 36 Months-ACDTS. </w:t>
      </w:r>
    </w:p>
    <w:p w14:paraId="305BAB8C"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Dịch vụ: ProSupport and Next Business Day Onsite Service-ACDTS Initial, 36 Month(s). </w:t>
      </w:r>
    </w:p>
    <w:p w14:paraId="47D0E384" w14:textId="77777777" w:rsid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No Field Deployment.</w:t>
      </w:r>
    </w:p>
    <w:p w14:paraId="33B507A2" w14:textId="77777777" w:rsidR="0076475E" w:rsidRPr="0076475E" w:rsidRDefault="0076475E" w:rsidP="0076475E">
      <w:pPr>
        <w:numPr>
          <w:ilvl w:val="0"/>
          <w:numId w:val="47"/>
        </w:numPr>
        <w:spacing w:before="40" w:after="40" w:line="242" w:lineRule="auto"/>
        <w:ind w:left="0" w:firstLine="567"/>
        <w:jc w:val="both"/>
        <w:rPr>
          <w:b w:val="0"/>
          <w:bCs/>
          <w:i/>
          <w:iCs/>
        </w:rPr>
      </w:pPr>
      <w:r w:rsidRPr="0076475E">
        <w:rPr>
          <w:rFonts w:ascii="Times New Roman" w:hAnsi="Times New Roman"/>
          <w:b w:val="0"/>
          <w:bCs/>
          <w:i/>
          <w:iCs/>
          <w:sz w:val="26"/>
          <w:szCs w:val="26"/>
        </w:rPr>
        <w:t xml:space="preserve">Máy chủ </w:t>
      </w:r>
      <w:r>
        <w:rPr>
          <w:rFonts w:ascii="Times New Roman" w:hAnsi="Times New Roman"/>
          <w:b w:val="0"/>
          <w:bCs/>
          <w:i/>
          <w:iCs/>
          <w:sz w:val="26"/>
          <w:szCs w:val="26"/>
        </w:rPr>
        <w:t>camera</w:t>
      </w:r>
      <w:r w:rsidRPr="0076475E">
        <w:rPr>
          <w:rFonts w:ascii="Times New Roman" w:hAnsi="Times New Roman"/>
          <w:b w:val="0"/>
          <w:bCs/>
          <w:i/>
          <w:iCs/>
          <w:sz w:val="26"/>
          <w:szCs w:val="26"/>
        </w:rPr>
        <w:t xml:space="preserve"> có thể quản lý tới </w:t>
      </w:r>
      <w:r>
        <w:rPr>
          <w:rFonts w:ascii="Times New Roman" w:hAnsi="Times New Roman"/>
          <w:b w:val="0"/>
          <w:bCs/>
          <w:i/>
          <w:iCs/>
          <w:sz w:val="26"/>
          <w:szCs w:val="26"/>
        </w:rPr>
        <w:t>35</w:t>
      </w:r>
      <w:r w:rsidRPr="0076475E">
        <w:rPr>
          <w:rFonts w:ascii="Times New Roman" w:hAnsi="Times New Roman"/>
          <w:b w:val="0"/>
          <w:bCs/>
          <w:i/>
          <w:iCs/>
          <w:sz w:val="26"/>
          <w:szCs w:val="26"/>
        </w:rPr>
        <w:t xml:space="preserve">0 </w:t>
      </w:r>
      <w:r>
        <w:rPr>
          <w:rFonts w:ascii="Times New Roman" w:hAnsi="Times New Roman"/>
          <w:b w:val="0"/>
          <w:bCs/>
          <w:i/>
          <w:iCs/>
          <w:sz w:val="26"/>
          <w:szCs w:val="26"/>
        </w:rPr>
        <w:t>camera</w:t>
      </w:r>
    </w:p>
    <w:p w14:paraId="42F2B309" w14:textId="77777777" w:rsidR="00C07B94" w:rsidRPr="00981592" w:rsidRDefault="00C07B94" w:rsidP="00F040F7">
      <w:pPr>
        <w:pStyle w:val="pdq2pgselectionanchorcontainer"/>
        <w:numPr>
          <w:ilvl w:val="0"/>
          <w:numId w:val="42"/>
        </w:numPr>
        <w:tabs>
          <w:tab w:val="left" w:pos="851"/>
        </w:tabs>
        <w:spacing w:before="40" w:beforeAutospacing="0" w:after="40" w:afterAutospacing="0" w:line="242" w:lineRule="auto"/>
        <w:ind w:left="0" w:firstLine="567"/>
        <w:rPr>
          <w:sz w:val="26"/>
          <w:szCs w:val="26"/>
        </w:rPr>
      </w:pPr>
      <w:r w:rsidRPr="00981592">
        <w:rPr>
          <w:rStyle w:val="Strong"/>
          <w:sz w:val="26"/>
          <w:szCs w:val="26"/>
        </w:rPr>
        <w:t>Máy chủ đèn giao thông</w:t>
      </w:r>
      <w:r>
        <w:rPr>
          <w:rStyle w:val="Strong"/>
          <w:sz w:val="26"/>
          <w:szCs w:val="26"/>
        </w:rPr>
        <w:t>.</w:t>
      </w:r>
    </w:p>
    <w:p w14:paraId="73CB2A4C"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Châu Á. </w:t>
      </w:r>
    </w:p>
    <w:p w14:paraId="54229121"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w:t>
      </w:r>
      <w:r w:rsidRPr="00981592">
        <w:t>Dell</w:t>
      </w:r>
      <w:r w:rsidRPr="00C07B94">
        <w:t xml:space="preserve"> hoặc tương đương. </w:t>
      </w:r>
    </w:p>
    <w:p w14:paraId="4D269201" w14:textId="77777777" w:rsidR="00C07B94" w:rsidRDefault="00C07B94" w:rsidP="00F040F7">
      <w:pPr>
        <w:pStyle w:val="BodyText"/>
        <w:tabs>
          <w:tab w:val="num" w:pos="520"/>
          <w:tab w:val="num" w:pos="786"/>
        </w:tabs>
        <w:spacing w:line="360" w:lineRule="exact"/>
        <w:ind w:firstLine="567"/>
      </w:pPr>
      <w:r>
        <w:t xml:space="preserve">* </w:t>
      </w:r>
      <w:r w:rsidRPr="00C07B94">
        <w:t xml:space="preserve">Đặc điểm: </w:t>
      </w:r>
    </w:p>
    <w:p w14:paraId="5BBC033C"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Trusted Platform Module 2.0 V6. </w:t>
      </w:r>
    </w:p>
    <w:p w14:paraId="56D4EA9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Chassis 3.5", hỗ trợ tối đa 8 ổ cứng SAS/SATA. </w:t>
      </w:r>
    </w:p>
    <w:p w14:paraId="41387BDF"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Bộ xử lý: Intel Xeon Silver 4510, 2.4 GHz, 12 nhân/24 luồng, 16 GT/s, 30 MB Cache, Turbo, HT, 150 W, DDR5-4400. </w:t>
      </w:r>
    </w:p>
    <w:p w14:paraId="2EF4EBC3"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Bộ nhớ: 32 GB RDIMM, 6400 MT/s, Dual Rank. </w:t>
      </w:r>
    </w:p>
    <w:p w14:paraId="050551D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Hỗ trợ RDIMM 6400 MT/s. </w:t>
      </w:r>
    </w:p>
    <w:p w14:paraId="382148D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Additional Processor. </w:t>
      </w:r>
    </w:p>
    <w:p w14:paraId="6FF478F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CPU Blank. </w:t>
      </w:r>
    </w:p>
    <w:p w14:paraId="10D13DD3"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Standard Heatsink. </w:t>
      </w:r>
    </w:p>
    <w:p w14:paraId="463D940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lastRenderedPageBreak/>
        <w:t xml:space="preserve">Performance Optimized. </w:t>
      </w:r>
    </w:p>
    <w:p w14:paraId="4363C7B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RAID: Unconfigured RAID. </w:t>
      </w:r>
    </w:p>
    <w:p w14:paraId="65F1EA7B"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Bộ điều khiển RAID: PERC H755 SAS Front. </w:t>
      </w:r>
    </w:p>
    <w:p w14:paraId="0CBD6E9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Front PERC Mechanical Parts, front load. </w:t>
      </w:r>
    </w:p>
    <w:p w14:paraId="5A476A2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Ổ cứng: 960 GB SSD SATA Read Intensive, 6 Gbps, 512e, 2.5", Hot-plug AG Drive, 3.5" HYB CARR, 1 DWPD. </w:t>
      </w:r>
    </w:p>
    <w:p w14:paraId="00BFF37F"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 Saving BIOS Settings. </w:t>
      </w:r>
    </w:p>
    <w:p w14:paraId="5EED11BF"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Chế độ khởi động BIOS: UEFI BIOS Boot Mode with GPT Partition. </w:t>
      </w:r>
    </w:p>
    <w:p w14:paraId="47CEB896"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Energy Star. </w:t>
      </w:r>
    </w:p>
    <w:p w14:paraId="608C1C8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Standard Fan × 5. </w:t>
      </w:r>
    </w:p>
    <w:p w14:paraId="7A2F05D6"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Nguồn: Dual, (1+1) Redundant, Hot-Plug Power Supply, 800 W MM, 100–240 VAC. </w:t>
      </w:r>
    </w:p>
    <w:p w14:paraId="78FFD5AE"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Dây nguồn: Jumper Cord - C13/C14, 4 m, 250 V, 10 A (US, EU, TW, APCC countries except ANZ). </w:t>
      </w:r>
    </w:p>
    <w:p w14:paraId="09B566A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Riser Config 0, No Riser, 1×16 + 1×8 (1 CPU), without OCP. </w:t>
      </w:r>
    </w:p>
    <w:p w14:paraId="0F2EF00E"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Bo mạch chủ: PowerEdge R760xs Motherboard with Broadcom 5720 Dual Port 1Gb On-Board LOM, MLK. </w:t>
      </w:r>
    </w:p>
    <w:p w14:paraId="16BBFA1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OCP 3.0 mezzanine NIC card, Blank Filler Only. </w:t>
      </w:r>
    </w:p>
    <w:p w14:paraId="4476164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Card mạng: Broadcom 57414 Dual Port 10/25GbE SFP28 Adapter, PCIe Low Profile, V2. </w:t>
      </w:r>
    </w:p>
    <w:p w14:paraId="0140838C"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Mặt trước: PowerEdge 2U Standard Bezel. </w:t>
      </w:r>
    </w:p>
    <w:p w14:paraId="230353B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Luggage Tag R760xs. </w:t>
      </w:r>
    </w:p>
    <w:p w14:paraId="51AFAD1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BOSS Blank. </w:t>
      </w:r>
    </w:p>
    <w:p w14:paraId="5B8FF1E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Module quang: Dell EMC PowerEdge SFP+ SR Optic 10GbE 850nm. </w:t>
      </w:r>
    </w:p>
    <w:p w14:paraId="3C402966"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Hệ điều hành: Windows Server 2025 Standard, 16CORE, DF Recovery Image, Multi Lang, (Downgrade not included). </w:t>
      </w:r>
    </w:p>
    <w:p w14:paraId="0480F8E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Media Required. </w:t>
      </w:r>
    </w:p>
    <w:p w14:paraId="62D9C7BA"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Quản lý từ xa: iDRAC9, Enterprise 16G. </w:t>
      </w:r>
    </w:p>
    <w:p w14:paraId="57D0168A"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Connectivity Client - Enabled. </w:t>
      </w:r>
    </w:p>
    <w:p w14:paraId="64FDA28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Connectivity Module. </w:t>
      </w:r>
    </w:p>
    <w:p w14:paraId="7150A1DA"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Secure Onboarding Client Disabled. </w:t>
      </w:r>
    </w:p>
    <w:p w14:paraId="3D5E2AB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Quick Sync. </w:t>
      </w:r>
    </w:p>
    <w:p w14:paraId="6099BEDE"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iDRAC, Factory Generated Password. </w:t>
      </w:r>
    </w:p>
    <w:p w14:paraId="053C255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iDRAC Group Manager, Disabled. </w:t>
      </w:r>
    </w:p>
    <w:p w14:paraId="6F703FA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ReadyRails Sliding Rails (B21). </w:t>
      </w:r>
    </w:p>
    <w:p w14:paraId="404708D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Systems Documentation, No OpenManage DVD Kit. </w:t>
      </w:r>
    </w:p>
    <w:p w14:paraId="002A0C4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PowerEdge R760xs Shipping - APCC/HK/TW/KR/JP. </w:t>
      </w:r>
    </w:p>
    <w:p w14:paraId="6825A4CE"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PowerEdge R760xs/HS5620 Shipping Material. </w:t>
      </w:r>
    </w:p>
    <w:p w14:paraId="073068B4"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PowerEdge R760xs HS5620 CCC Marking, No CE Marking. </w:t>
      </w:r>
    </w:p>
    <w:p w14:paraId="672D788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Bảo hành: Basic Next Business Day 36 Months-ACDTS. </w:t>
      </w:r>
    </w:p>
    <w:p w14:paraId="567613FB"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lastRenderedPageBreak/>
        <w:t xml:space="preserve">Dịch vụ: ProSupport and Next Business Day Onsite Service-ACDTS Initial, 36 Month(s). </w:t>
      </w:r>
    </w:p>
    <w:p w14:paraId="0AE979D3" w14:textId="77777777" w:rsidR="003E3F35" w:rsidRPr="0076475E" w:rsidRDefault="003E3F35" w:rsidP="00F040F7">
      <w:pPr>
        <w:numPr>
          <w:ilvl w:val="0"/>
          <w:numId w:val="47"/>
        </w:numPr>
        <w:spacing w:before="40" w:after="40" w:line="242" w:lineRule="auto"/>
        <w:ind w:left="0" w:firstLine="567"/>
        <w:jc w:val="both"/>
        <w:rPr>
          <w:b w:val="0"/>
          <w:bCs/>
        </w:rPr>
      </w:pPr>
      <w:r w:rsidRPr="003E3F35">
        <w:rPr>
          <w:rFonts w:ascii="Times New Roman" w:hAnsi="Times New Roman"/>
          <w:b w:val="0"/>
          <w:bCs/>
          <w:sz w:val="26"/>
          <w:szCs w:val="26"/>
        </w:rPr>
        <w:t>No Field Deployment.</w:t>
      </w:r>
    </w:p>
    <w:p w14:paraId="39F34DDF" w14:textId="77777777" w:rsidR="0076475E" w:rsidRPr="0076475E" w:rsidRDefault="0076475E" w:rsidP="00F040F7">
      <w:pPr>
        <w:numPr>
          <w:ilvl w:val="0"/>
          <w:numId w:val="47"/>
        </w:numPr>
        <w:spacing w:before="40" w:after="40" w:line="242" w:lineRule="auto"/>
        <w:ind w:left="0" w:firstLine="567"/>
        <w:jc w:val="both"/>
        <w:rPr>
          <w:b w:val="0"/>
          <w:bCs/>
          <w:i/>
          <w:iCs/>
        </w:rPr>
      </w:pPr>
      <w:r w:rsidRPr="0076475E">
        <w:rPr>
          <w:rFonts w:ascii="Times New Roman" w:hAnsi="Times New Roman"/>
          <w:b w:val="0"/>
          <w:bCs/>
          <w:i/>
          <w:iCs/>
          <w:sz w:val="26"/>
          <w:szCs w:val="26"/>
        </w:rPr>
        <w:t>Máy chủ giao thông có thể quản lý tới 200 nút đèn tín hiệu giao thông</w:t>
      </w:r>
    </w:p>
    <w:p w14:paraId="45FF4305" w14:textId="77777777" w:rsidR="003E3F35" w:rsidRPr="003E3F35" w:rsidRDefault="003E039F" w:rsidP="00F040F7">
      <w:pPr>
        <w:spacing w:before="40" w:after="40" w:line="242" w:lineRule="auto"/>
        <w:ind w:firstLine="567"/>
        <w:jc w:val="both"/>
      </w:pPr>
      <w:r>
        <w:rPr>
          <w:rFonts w:ascii="Times New Roman" w:hAnsi="Times New Roman"/>
          <w:sz w:val="26"/>
          <w:szCs w:val="26"/>
        </w:rPr>
        <w:t>17</w:t>
      </w:r>
      <w:r w:rsidR="003E3F35" w:rsidRPr="003E3F35">
        <w:rPr>
          <w:rFonts w:ascii="Times New Roman" w:hAnsi="Times New Roman"/>
          <w:sz w:val="26"/>
          <w:szCs w:val="26"/>
        </w:rPr>
        <w:t>). Hệ thống phần mềm quản lý và giám sát, điều khiển trung tâm</w:t>
      </w:r>
    </w:p>
    <w:p w14:paraId="6CBAFCF1" w14:textId="77777777" w:rsidR="00C07B94" w:rsidRPr="00320BDE" w:rsidRDefault="00C07B94" w:rsidP="00F040F7">
      <w:pPr>
        <w:pStyle w:val="ListParagraph"/>
        <w:numPr>
          <w:ilvl w:val="0"/>
          <w:numId w:val="43"/>
        </w:numPr>
        <w:tabs>
          <w:tab w:val="left" w:pos="851"/>
        </w:tabs>
        <w:spacing w:before="40" w:after="40" w:line="242" w:lineRule="auto"/>
        <w:ind w:left="0" w:firstLine="567"/>
        <w:rPr>
          <w:rFonts w:ascii="Times New Roman" w:hAnsi="Times New Roman"/>
          <w:sz w:val="26"/>
          <w:szCs w:val="26"/>
        </w:rPr>
      </w:pPr>
      <w:r w:rsidRPr="00C07B94">
        <w:rPr>
          <w:rFonts w:ascii="Times New Roman" w:hAnsi="Times New Roman"/>
          <w:bCs/>
          <w:sz w:val="26"/>
          <w:szCs w:val="26"/>
        </w:rPr>
        <w:t>Hệ thống phần mềm quản lý, giám sát, điều khiển trung tâm cho hệ thống đèn tín hiệu giao thông</w:t>
      </w:r>
    </w:p>
    <w:p w14:paraId="7EB93847" w14:textId="77777777" w:rsidR="003E3F35" w:rsidRDefault="003E3F35" w:rsidP="00F040F7">
      <w:pPr>
        <w:spacing w:before="40" w:after="40" w:line="242" w:lineRule="auto"/>
        <w:ind w:firstLine="567"/>
        <w:rPr>
          <w:rFonts w:ascii="Times New Roman" w:hAnsi="Times New Roman"/>
          <w:sz w:val="26"/>
          <w:szCs w:val="26"/>
        </w:rPr>
      </w:pPr>
      <w:r>
        <w:rPr>
          <w:rFonts w:ascii="Times New Roman" w:hAnsi="Times New Roman"/>
          <w:noProof/>
          <w:sz w:val="26"/>
          <w:szCs w:val="26"/>
          <w:lang w:eastAsia="en-US"/>
        </w:rPr>
        <w:drawing>
          <wp:anchor distT="0" distB="0" distL="114300" distR="114300" simplePos="0" relativeHeight="251658240" behindDoc="0" locked="0" layoutInCell="1" allowOverlap="1" wp14:anchorId="42B4B7B6" wp14:editId="29F8A35A">
            <wp:simplePos x="0" y="0"/>
            <wp:positionH relativeFrom="column">
              <wp:posOffset>581660</wp:posOffset>
            </wp:positionH>
            <wp:positionV relativeFrom="paragraph">
              <wp:posOffset>5715</wp:posOffset>
            </wp:positionV>
            <wp:extent cx="4331970" cy="4808220"/>
            <wp:effectExtent l="19050" t="0" r="0" b="0"/>
            <wp:wrapNone/>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331970" cy="4808220"/>
                    </a:xfrm>
                    <a:prstGeom prst="rect">
                      <a:avLst/>
                    </a:prstGeom>
                  </pic:spPr>
                </pic:pic>
              </a:graphicData>
            </a:graphic>
          </wp:anchor>
        </w:drawing>
      </w:r>
    </w:p>
    <w:p w14:paraId="22B10271" w14:textId="77777777" w:rsidR="003E3F35" w:rsidRDefault="003E3F35" w:rsidP="00F040F7">
      <w:pPr>
        <w:spacing w:before="40" w:after="40" w:line="242" w:lineRule="auto"/>
        <w:ind w:firstLine="567"/>
        <w:rPr>
          <w:rFonts w:ascii="Times New Roman" w:hAnsi="Times New Roman"/>
          <w:sz w:val="26"/>
          <w:szCs w:val="26"/>
        </w:rPr>
      </w:pPr>
    </w:p>
    <w:p w14:paraId="7BB76C42" w14:textId="77777777" w:rsidR="003E3F35" w:rsidRDefault="003E3F35" w:rsidP="00F040F7">
      <w:pPr>
        <w:spacing w:before="40" w:after="40" w:line="242" w:lineRule="auto"/>
        <w:ind w:firstLine="567"/>
        <w:rPr>
          <w:rFonts w:ascii="Times New Roman" w:hAnsi="Times New Roman"/>
          <w:sz w:val="26"/>
          <w:szCs w:val="26"/>
        </w:rPr>
      </w:pPr>
    </w:p>
    <w:p w14:paraId="46C11D8E" w14:textId="77777777" w:rsidR="00320BDE" w:rsidRDefault="00320BDE" w:rsidP="00F040F7">
      <w:pPr>
        <w:spacing w:before="40" w:after="40" w:line="242" w:lineRule="auto"/>
        <w:ind w:firstLine="567"/>
        <w:rPr>
          <w:rFonts w:ascii="Times New Roman" w:hAnsi="Times New Roman"/>
          <w:sz w:val="26"/>
          <w:szCs w:val="26"/>
        </w:rPr>
      </w:pPr>
    </w:p>
    <w:p w14:paraId="7997BAE8" w14:textId="77777777" w:rsidR="00320BDE" w:rsidRDefault="00320BDE" w:rsidP="00F040F7">
      <w:pPr>
        <w:spacing w:before="40" w:after="40" w:line="242" w:lineRule="auto"/>
        <w:ind w:firstLine="567"/>
        <w:rPr>
          <w:rFonts w:ascii="Times New Roman" w:hAnsi="Times New Roman"/>
          <w:sz w:val="26"/>
          <w:szCs w:val="26"/>
        </w:rPr>
      </w:pPr>
    </w:p>
    <w:p w14:paraId="4CEA4CD1" w14:textId="77777777" w:rsidR="00320BDE" w:rsidRDefault="00320BDE" w:rsidP="00F040F7">
      <w:pPr>
        <w:spacing w:before="40" w:after="40" w:line="242" w:lineRule="auto"/>
        <w:ind w:firstLine="567"/>
        <w:rPr>
          <w:rFonts w:ascii="Times New Roman" w:hAnsi="Times New Roman"/>
          <w:sz w:val="26"/>
          <w:szCs w:val="26"/>
        </w:rPr>
      </w:pPr>
    </w:p>
    <w:p w14:paraId="5391D58D" w14:textId="77777777" w:rsidR="00320BDE" w:rsidRDefault="00320BDE" w:rsidP="00F040F7">
      <w:pPr>
        <w:spacing w:before="40" w:after="40" w:line="242" w:lineRule="auto"/>
        <w:ind w:firstLine="567"/>
        <w:rPr>
          <w:rFonts w:ascii="Times New Roman" w:hAnsi="Times New Roman"/>
          <w:sz w:val="26"/>
          <w:szCs w:val="26"/>
        </w:rPr>
      </w:pPr>
    </w:p>
    <w:p w14:paraId="1CBA6415" w14:textId="77777777" w:rsidR="003E3F35" w:rsidRDefault="003E3F35" w:rsidP="00F040F7">
      <w:pPr>
        <w:pStyle w:val="BodyText"/>
        <w:tabs>
          <w:tab w:val="num" w:pos="520"/>
          <w:tab w:val="num" w:pos="786"/>
        </w:tabs>
        <w:spacing w:line="360" w:lineRule="exact"/>
        <w:ind w:firstLine="567"/>
      </w:pPr>
    </w:p>
    <w:p w14:paraId="359E35A6" w14:textId="77777777" w:rsidR="003E3F35" w:rsidRDefault="003E3F35" w:rsidP="00F040F7">
      <w:pPr>
        <w:pStyle w:val="BodyText"/>
        <w:tabs>
          <w:tab w:val="num" w:pos="520"/>
          <w:tab w:val="num" w:pos="786"/>
        </w:tabs>
        <w:spacing w:line="360" w:lineRule="exact"/>
        <w:ind w:firstLine="567"/>
      </w:pPr>
    </w:p>
    <w:p w14:paraId="117CE7BE" w14:textId="77777777" w:rsidR="003E3F35" w:rsidRDefault="003E3F35" w:rsidP="00F040F7">
      <w:pPr>
        <w:pStyle w:val="BodyText"/>
        <w:tabs>
          <w:tab w:val="num" w:pos="520"/>
          <w:tab w:val="num" w:pos="786"/>
        </w:tabs>
        <w:spacing w:line="360" w:lineRule="exact"/>
        <w:ind w:firstLine="567"/>
      </w:pPr>
    </w:p>
    <w:p w14:paraId="7FD30D9B" w14:textId="77777777" w:rsidR="003E3F35" w:rsidRDefault="003E3F35" w:rsidP="00F040F7">
      <w:pPr>
        <w:pStyle w:val="BodyText"/>
        <w:tabs>
          <w:tab w:val="num" w:pos="520"/>
          <w:tab w:val="num" w:pos="786"/>
        </w:tabs>
        <w:spacing w:line="360" w:lineRule="exact"/>
        <w:ind w:firstLine="567"/>
      </w:pPr>
    </w:p>
    <w:p w14:paraId="5EBDEC3E" w14:textId="77777777" w:rsidR="003E3F35" w:rsidRDefault="003E3F35" w:rsidP="00F040F7">
      <w:pPr>
        <w:pStyle w:val="BodyText"/>
        <w:tabs>
          <w:tab w:val="num" w:pos="520"/>
          <w:tab w:val="num" w:pos="786"/>
        </w:tabs>
        <w:spacing w:line="360" w:lineRule="exact"/>
        <w:ind w:firstLine="567"/>
      </w:pPr>
    </w:p>
    <w:p w14:paraId="371CE6F5" w14:textId="77777777" w:rsidR="003E3F35" w:rsidRDefault="003E3F35" w:rsidP="00F040F7">
      <w:pPr>
        <w:pStyle w:val="BodyText"/>
        <w:tabs>
          <w:tab w:val="num" w:pos="520"/>
          <w:tab w:val="num" w:pos="786"/>
        </w:tabs>
        <w:spacing w:line="360" w:lineRule="exact"/>
        <w:ind w:firstLine="567"/>
      </w:pPr>
    </w:p>
    <w:p w14:paraId="6AD51613" w14:textId="77777777" w:rsidR="003E3F35" w:rsidRDefault="003E3F35" w:rsidP="00F040F7">
      <w:pPr>
        <w:pStyle w:val="BodyText"/>
        <w:tabs>
          <w:tab w:val="num" w:pos="520"/>
          <w:tab w:val="num" w:pos="786"/>
        </w:tabs>
        <w:spacing w:line="360" w:lineRule="exact"/>
        <w:ind w:firstLine="567"/>
      </w:pPr>
    </w:p>
    <w:p w14:paraId="0BBCC546" w14:textId="77777777" w:rsidR="003E3F35" w:rsidRDefault="003E3F35" w:rsidP="00F040F7">
      <w:pPr>
        <w:pStyle w:val="BodyText"/>
        <w:tabs>
          <w:tab w:val="num" w:pos="520"/>
          <w:tab w:val="num" w:pos="786"/>
        </w:tabs>
        <w:spacing w:line="360" w:lineRule="exact"/>
        <w:ind w:firstLine="567"/>
      </w:pPr>
    </w:p>
    <w:p w14:paraId="63E8D755" w14:textId="77777777" w:rsidR="003E3F35" w:rsidRDefault="003E3F35" w:rsidP="00F040F7">
      <w:pPr>
        <w:pStyle w:val="BodyText"/>
        <w:tabs>
          <w:tab w:val="num" w:pos="520"/>
          <w:tab w:val="num" w:pos="786"/>
        </w:tabs>
        <w:spacing w:line="360" w:lineRule="exact"/>
        <w:ind w:firstLine="567"/>
      </w:pPr>
    </w:p>
    <w:p w14:paraId="7699CDF6" w14:textId="77777777" w:rsidR="003E3F35" w:rsidRDefault="003E3F35" w:rsidP="00F040F7">
      <w:pPr>
        <w:pStyle w:val="BodyText"/>
        <w:tabs>
          <w:tab w:val="num" w:pos="520"/>
          <w:tab w:val="num" w:pos="786"/>
        </w:tabs>
        <w:spacing w:line="360" w:lineRule="exact"/>
        <w:ind w:firstLine="567"/>
      </w:pPr>
    </w:p>
    <w:p w14:paraId="057F60C3" w14:textId="77777777" w:rsidR="003E3F35" w:rsidRDefault="003E3F35" w:rsidP="00F040F7">
      <w:pPr>
        <w:pStyle w:val="BodyText"/>
        <w:tabs>
          <w:tab w:val="num" w:pos="520"/>
          <w:tab w:val="num" w:pos="786"/>
        </w:tabs>
        <w:spacing w:line="360" w:lineRule="exact"/>
        <w:ind w:firstLine="567"/>
      </w:pPr>
    </w:p>
    <w:p w14:paraId="02AFDF34" w14:textId="77777777" w:rsidR="003E3F35" w:rsidRDefault="003E3F35" w:rsidP="00F040F7">
      <w:pPr>
        <w:pStyle w:val="BodyText"/>
        <w:tabs>
          <w:tab w:val="num" w:pos="520"/>
          <w:tab w:val="num" w:pos="786"/>
        </w:tabs>
        <w:spacing w:line="360" w:lineRule="exact"/>
        <w:ind w:firstLine="567"/>
      </w:pPr>
    </w:p>
    <w:p w14:paraId="30127082" w14:textId="77777777" w:rsidR="003E3F35" w:rsidRDefault="003E3F35" w:rsidP="00F040F7">
      <w:pPr>
        <w:pStyle w:val="BodyText"/>
        <w:tabs>
          <w:tab w:val="num" w:pos="520"/>
          <w:tab w:val="num" w:pos="786"/>
        </w:tabs>
        <w:spacing w:line="360" w:lineRule="exact"/>
        <w:ind w:firstLine="567"/>
      </w:pPr>
    </w:p>
    <w:p w14:paraId="4E7301EC" w14:textId="77777777" w:rsidR="003E3F35" w:rsidRDefault="003E3F35" w:rsidP="00F040F7">
      <w:pPr>
        <w:pStyle w:val="BodyText"/>
        <w:tabs>
          <w:tab w:val="num" w:pos="520"/>
          <w:tab w:val="num" w:pos="786"/>
        </w:tabs>
        <w:spacing w:line="360" w:lineRule="exact"/>
        <w:ind w:firstLine="567"/>
      </w:pPr>
    </w:p>
    <w:p w14:paraId="2D1D8B49" w14:textId="77777777" w:rsidR="003E3F35" w:rsidRDefault="003E3F35" w:rsidP="00F040F7">
      <w:pPr>
        <w:pStyle w:val="BodyText"/>
        <w:tabs>
          <w:tab w:val="num" w:pos="520"/>
          <w:tab w:val="num" w:pos="786"/>
        </w:tabs>
        <w:spacing w:line="360" w:lineRule="exact"/>
        <w:ind w:firstLine="567"/>
      </w:pPr>
    </w:p>
    <w:p w14:paraId="61752D1C"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Việt Nam. </w:t>
      </w:r>
    </w:p>
    <w:p w14:paraId="675070D9"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Anco hoặc tương đương. </w:t>
      </w:r>
    </w:p>
    <w:p w14:paraId="14062155" w14:textId="77777777" w:rsidR="00C07B94" w:rsidRDefault="00C07B94" w:rsidP="00F040F7">
      <w:pPr>
        <w:pStyle w:val="BodyText"/>
        <w:tabs>
          <w:tab w:val="num" w:pos="520"/>
          <w:tab w:val="num" w:pos="786"/>
        </w:tabs>
        <w:spacing w:line="360" w:lineRule="exact"/>
        <w:ind w:firstLine="567"/>
      </w:pPr>
      <w:r>
        <w:t xml:space="preserve">* </w:t>
      </w:r>
      <w:r w:rsidRPr="00C07B94">
        <w:t xml:space="preserve">Đặc điểm: </w:t>
      </w:r>
    </w:p>
    <w:p w14:paraId="4A396DF4" w14:textId="77777777" w:rsidR="003E3F35" w:rsidRDefault="003E3F35" w:rsidP="00F040F7">
      <w:pPr>
        <w:pStyle w:val="BodyText"/>
        <w:tabs>
          <w:tab w:val="num" w:pos="520"/>
          <w:tab w:val="num" w:pos="786"/>
        </w:tabs>
        <w:spacing w:line="360" w:lineRule="exact"/>
        <w:ind w:firstLine="567"/>
      </w:pPr>
      <w:r>
        <w:t>1. Giám sát</w:t>
      </w:r>
    </w:p>
    <w:p w14:paraId="183C0CB3" w14:textId="77777777" w:rsidR="003E3F35" w:rsidRDefault="003E3F35" w:rsidP="00F040F7">
      <w:pPr>
        <w:pStyle w:val="BodyText"/>
        <w:tabs>
          <w:tab w:val="num" w:pos="520"/>
          <w:tab w:val="num" w:pos="786"/>
        </w:tabs>
        <w:spacing w:line="360" w:lineRule="exact"/>
        <w:ind w:firstLine="567"/>
      </w:pPr>
      <w:r>
        <w:t>1.1. Giám sát nút đèn</w:t>
      </w:r>
    </w:p>
    <w:p w14:paraId="52BFE773" w14:textId="77777777" w:rsidR="003E3F35" w:rsidRDefault="003E3F35" w:rsidP="00F040F7">
      <w:pPr>
        <w:pStyle w:val="BodyText"/>
        <w:tabs>
          <w:tab w:val="num" w:pos="520"/>
          <w:tab w:val="num" w:pos="786"/>
        </w:tabs>
        <w:spacing w:line="360" w:lineRule="exact"/>
        <w:ind w:firstLine="567"/>
      </w:pPr>
      <w:r>
        <w:t>Hệ thống cho phép người dùng giám sát và điều khiển các nút đèn tín hiệu giao thông trực tiếp trên nền bản đồ số theo thời gian thực. Người vận hành có thể nhanh chóng theo dõi trạng thái hoạt động, phát hiện sự cố và thực hiện điều khiển từ xa nhằm đảm bảo giao thông vận hành ổn định.</w:t>
      </w:r>
    </w:p>
    <w:p w14:paraId="271EF800" w14:textId="77777777" w:rsidR="003E3F35" w:rsidRDefault="003E3F35" w:rsidP="00F040F7">
      <w:pPr>
        <w:pStyle w:val="BodyText"/>
        <w:tabs>
          <w:tab w:val="num" w:pos="520"/>
          <w:tab w:val="num" w:pos="786"/>
        </w:tabs>
        <w:spacing w:line="360" w:lineRule="exact"/>
        <w:ind w:firstLine="567"/>
      </w:pPr>
      <w:r>
        <w:t xml:space="preserve">1.1.1. Giám sát trạng thái nút đèn: Cho phép theo dõi toàn bộ trạng thái vận hành của từng nút đèn, bao gồm: </w:t>
      </w:r>
    </w:p>
    <w:p w14:paraId="6A1CEDF1" w14:textId="77777777" w:rsidR="003E3F35" w:rsidRDefault="003E3F35" w:rsidP="00F040F7">
      <w:pPr>
        <w:pStyle w:val="BodyText"/>
        <w:tabs>
          <w:tab w:val="num" w:pos="520"/>
          <w:tab w:val="num" w:pos="786"/>
        </w:tabs>
        <w:spacing w:line="360" w:lineRule="exact"/>
        <w:ind w:firstLine="567"/>
      </w:pPr>
      <w:r>
        <w:lastRenderedPageBreak/>
        <w:t xml:space="preserve">Trạng thái kết nối với trung tâm (Online/Offline); Chế độ hoạt động hiện tại (Điều khiển tín hiệu đỏ - vàng - xanh, nháy vàng hoặc điều khiển bằng tay); Chương trình điều khiển và kế hoạch đang được áp dụng; Chu kỳ điều khiển, pha đèn hiện tại và thời gian đếm ngược; Các cảnh báo và sự cố phát sinh như mất kết nối, lỗi thiết bị, mất điện hoặc các lỗi vận hành khác (nếu có). </w:t>
      </w:r>
    </w:p>
    <w:p w14:paraId="72E11D80" w14:textId="77777777" w:rsidR="003E3F35" w:rsidRDefault="003E3F35" w:rsidP="00F040F7">
      <w:pPr>
        <w:pStyle w:val="BodyText"/>
        <w:tabs>
          <w:tab w:val="num" w:pos="520"/>
          <w:tab w:val="num" w:pos="786"/>
        </w:tabs>
        <w:spacing w:line="360" w:lineRule="exact"/>
        <w:ind w:firstLine="567"/>
      </w:pPr>
      <w:r>
        <w:t>1.1.2. Giám sát trên bản đồ số:</w:t>
      </w:r>
    </w:p>
    <w:p w14:paraId="4135A75E" w14:textId="77777777" w:rsidR="003E3F35" w:rsidRDefault="003E3F35" w:rsidP="00F040F7">
      <w:pPr>
        <w:pStyle w:val="BodyText"/>
        <w:tabs>
          <w:tab w:val="num" w:pos="520"/>
          <w:tab w:val="num" w:pos="786"/>
        </w:tabs>
        <w:spacing w:line="360" w:lineRule="exact"/>
        <w:ind w:firstLine="567"/>
      </w:pPr>
      <w:r>
        <w:t xml:space="preserve">Hiển thị vị trí các nút đèn trên nền bản đồ số; Thể hiện trạng thái hoạt động bằng màu sắc hoặc biểu tượng trực quan; Hỗ trợ tìm kiếm, lọc và xem nhanh thông tin chi tiết của từng nút đèn; Cho phép truy cập nhanh đến giao diện điều khiển hoặc thông tin cấu hình của nút đèn. </w:t>
      </w:r>
    </w:p>
    <w:p w14:paraId="4262A255" w14:textId="77777777" w:rsidR="003E3F35" w:rsidRDefault="003E3F35" w:rsidP="00F040F7">
      <w:pPr>
        <w:pStyle w:val="BodyText"/>
        <w:tabs>
          <w:tab w:val="num" w:pos="520"/>
          <w:tab w:val="num" w:pos="786"/>
        </w:tabs>
        <w:spacing w:line="360" w:lineRule="exact"/>
        <w:ind w:firstLine="567"/>
      </w:pPr>
      <w:r>
        <w:t>1.1.3. Mô phỏng hoạt động của nút đèn: Hệ thống mô phỏng trực quan trạng thái hoạt động thực tế của nút đèn theo thời gian thực, bao gồm:</w:t>
      </w:r>
    </w:p>
    <w:p w14:paraId="5CFA60E8" w14:textId="77777777" w:rsidR="003E3F35" w:rsidRDefault="003E3F35" w:rsidP="00F040F7">
      <w:pPr>
        <w:pStyle w:val="BodyText"/>
        <w:tabs>
          <w:tab w:val="num" w:pos="520"/>
          <w:tab w:val="num" w:pos="786"/>
        </w:tabs>
        <w:spacing w:line="360" w:lineRule="exact"/>
        <w:ind w:firstLine="567"/>
      </w:pPr>
      <w:r>
        <w:t xml:space="preserve">Hiển thị các hướng lưu thông đang được phép; Mô phỏng trạng thái các cụm đèn tín hiệu; Hiển thị pha điều khiển hiện tại và thời gian đếm ngược; Đồng bộ với trạng thái thực tế của bộ điều khiển tại hiện trường. </w:t>
      </w:r>
    </w:p>
    <w:p w14:paraId="0C648FCF" w14:textId="77777777" w:rsidR="003E3F35" w:rsidRDefault="003E3F35" w:rsidP="00F040F7">
      <w:pPr>
        <w:pStyle w:val="BodyText"/>
        <w:tabs>
          <w:tab w:val="num" w:pos="520"/>
          <w:tab w:val="num" w:pos="786"/>
        </w:tabs>
        <w:spacing w:line="360" w:lineRule="exact"/>
        <w:ind w:firstLine="567"/>
      </w:pPr>
      <w:r>
        <w:t>1.1.4. Điều khiển từ trung tâm: Cho phép người dùng điều khiển nút đèn từ xa thông qua hệ thống:</w:t>
      </w:r>
    </w:p>
    <w:p w14:paraId="08ED9E6B" w14:textId="77777777" w:rsidR="003E3F35" w:rsidRDefault="003E3F35" w:rsidP="00F040F7">
      <w:pPr>
        <w:pStyle w:val="BodyText"/>
        <w:tabs>
          <w:tab w:val="num" w:pos="520"/>
          <w:tab w:val="num" w:pos="786"/>
        </w:tabs>
        <w:spacing w:line="360" w:lineRule="exact"/>
        <w:ind w:firstLine="567"/>
      </w:pPr>
      <w:r>
        <w:t xml:space="preserve">Cấu hình múi giờ và kế hoạch điều khiển; Mô phỏng trước nội dung cấu hình trước khi gửi xuống thiết bị; Chuyển đổi chế độ hoạt động giữa điều khiển bình thường, nháy vàng và điều khiển từng pha; Gửi cấu hình và theo dõi kết quả thực hiện từ bộ điều khiển. </w:t>
      </w:r>
    </w:p>
    <w:p w14:paraId="1EE3146A" w14:textId="77777777" w:rsidR="003E3F35" w:rsidRDefault="003E3F35" w:rsidP="00F040F7">
      <w:pPr>
        <w:pStyle w:val="BodyText"/>
        <w:tabs>
          <w:tab w:val="num" w:pos="520"/>
          <w:tab w:val="num" w:pos="786"/>
        </w:tabs>
        <w:spacing w:line="360" w:lineRule="exact"/>
        <w:ind w:firstLine="567"/>
      </w:pPr>
      <w:r>
        <w:t>1.1.5 Nhật ký và lịch sử vận hành: Hệ thống lưu trữ toàn bộ lịch sử thao tác và thay đổi cấu hình, bao gồm:</w:t>
      </w:r>
    </w:p>
    <w:p w14:paraId="0892DA10" w14:textId="77777777" w:rsidR="003E3F35" w:rsidRDefault="003E3F35" w:rsidP="00F040F7">
      <w:pPr>
        <w:pStyle w:val="BodyText"/>
        <w:tabs>
          <w:tab w:val="num" w:pos="520"/>
          <w:tab w:val="num" w:pos="786"/>
        </w:tabs>
        <w:spacing w:line="360" w:lineRule="exact"/>
        <w:ind w:firstLine="567"/>
      </w:pPr>
      <w:r>
        <w:t xml:space="preserve"> Lịch sử gửi cấu hình điều khiển; Lịch sử thay đổi chế độ hoạt động; Nhật ký cảnh báo và sự cố; Nhật ký thao tác của người dùng phục vụ công tác giám sát, kiểm tra và truy vết.</w:t>
      </w:r>
    </w:p>
    <w:p w14:paraId="04C44A18" w14:textId="77777777" w:rsidR="003E3F35" w:rsidRDefault="003E3F35" w:rsidP="00F040F7">
      <w:pPr>
        <w:pStyle w:val="BodyText"/>
        <w:tabs>
          <w:tab w:val="num" w:pos="520"/>
          <w:tab w:val="num" w:pos="786"/>
        </w:tabs>
        <w:spacing w:line="360" w:lineRule="exact"/>
        <w:ind w:firstLine="567"/>
      </w:pPr>
      <w:r>
        <w:t>2.1. Danh sách nút đèn</w:t>
      </w:r>
    </w:p>
    <w:p w14:paraId="795B299F" w14:textId="77777777" w:rsidR="003E3F35" w:rsidRDefault="003E3F35" w:rsidP="00F040F7">
      <w:pPr>
        <w:pStyle w:val="BodyText"/>
        <w:tabs>
          <w:tab w:val="num" w:pos="520"/>
          <w:tab w:val="num" w:pos="786"/>
        </w:tabs>
        <w:spacing w:line="360" w:lineRule="exact"/>
        <w:ind w:firstLine="567"/>
      </w:pPr>
      <w:r>
        <w:t xml:space="preserve">Hệ thống cung cấp giao diện quản lý tập trung với đầy đủ thông tin của từng nút đèn, bao gồm: Mã thiết bị (IMEI); Mã nút đèn; Tên nút đèn; Địa chỉ lắp đặt; Số pha điều khiển; Nhóm nút đèn; Ngày lắp đặt; Loại nút đèn (Đèn tín hiệu, Nháy vàng, Đèn năng lượng mặt trời...); Trạng thái hoạt động của thiết bị. </w:t>
      </w:r>
    </w:p>
    <w:p w14:paraId="3958ADBA" w14:textId="77777777" w:rsidR="003E3F35" w:rsidRDefault="003E3F35" w:rsidP="00F040F7">
      <w:pPr>
        <w:pStyle w:val="BodyText"/>
        <w:tabs>
          <w:tab w:val="num" w:pos="520"/>
          <w:tab w:val="num" w:pos="786"/>
        </w:tabs>
        <w:spacing w:line="360" w:lineRule="exact"/>
        <w:ind w:firstLine="567"/>
      </w:pPr>
      <w:r>
        <w:t>Danh sách hỗ trợ phân trang, sắp xếp và tìm kiếm nhanh giúp người dùng dễ dàng quản lý số lượng lớn nút đèn. Người dùng có thể lọc danh sách nút đèn theo từng tỉnh, từng nhóm đèn</w:t>
      </w:r>
    </w:p>
    <w:p w14:paraId="1A0D80E1" w14:textId="77777777" w:rsidR="003E3F35" w:rsidRDefault="003E3F35" w:rsidP="00F040F7">
      <w:pPr>
        <w:pStyle w:val="BodyText"/>
        <w:tabs>
          <w:tab w:val="num" w:pos="520"/>
          <w:tab w:val="num" w:pos="786"/>
        </w:tabs>
        <w:spacing w:line="360" w:lineRule="exact"/>
        <w:ind w:firstLine="567"/>
      </w:pPr>
      <w:r>
        <w:t>Cho phép người quản trị có thể thay đổi các thông số kỹ thuật của nút đèn, thay đổi IMEI của bộ truyền thông hoặc cấu hình thông tin camera được lắp đặt tại nút đèn</w:t>
      </w:r>
    </w:p>
    <w:p w14:paraId="1315F615" w14:textId="77777777" w:rsidR="003E3F35" w:rsidRDefault="003E3F35" w:rsidP="00F040F7">
      <w:pPr>
        <w:pStyle w:val="BodyText"/>
        <w:tabs>
          <w:tab w:val="num" w:pos="520"/>
          <w:tab w:val="num" w:pos="786"/>
        </w:tabs>
        <w:spacing w:line="360" w:lineRule="exact"/>
        <w:ind w:firstLine="567"/>
      </w:pPr>
      <w:r>
        <w:t>2.1.1. Sửa thông tin nút đèn</w:t>
      </w:r>
    </w:p>
    <w:p w14:paraId="4C8E3BE6" w14:textId="77777777" w:rsidR="003E3F35" w:rsidRDefault="003E3F35" w:rsidP="00F040F7">
      <w:pPr>
        <w:pStyle w:val="BodyText"/>
        <w:tabs>
          <w:tab w:val="num" w:pos="520"/>
          <w:tab w:val="num" w:pos="786"/>
        </w:tabs>
        <w:spacing w:line="360" w:lineRule="exact"/>
        <w:ind w:firstLine="567"/>
      </w:pPr>
      <w:r>
        <w:t>Tại đây, người dùng có thể sửa các thông tin liên quan đến nút đèn. Khi sửa cần lưu ý các nhóm thông tin sau:</w:t>
      </w:r>
    </w:p>
    <w:p w14:paraId="079CD035" w14:textId="77777777" w:rsidR="003E3F35" w:rsidRDefault="003E3F35" w:rsidP="00F040F7">
      <w:pPr>
        <w:pStyle w:val="BodyText"/>
        <w:tabs>
          <w:tab w:val="num" w:pos="520"/>
          <w:tab w:val="num" w:pos="786"/>
        </w:tabs>
        <w:spacing w:line="360" w:lineRule="exact"/>
        <w:ind w:firstLine="567"/>
      </w:pPr>
      <w:r>
        <w:t xml:space="preserve">- Những thông tin không được sửa: IMEI </w:t>
      </w:r>
    </w:p>
    <w:p w14:paraId="25EC3914" w14:textId="77777777" w:rsidR="003E3F35" w:rsidRDefault="003E3F35" w:rsidP="00F040F7">
      <w:pPr>
        <w:pStyle w:val="BodyText"/>
        <w:tabs>
          <w:tab w:val="num" w:pos="520"/>
          <w:tab w:val="num" w:pos="786"/>
        </w:tabs>
        <w:spacing w:line="360" w:lineRule="exact"/>
        <w:ind w:firstLine="567"/>
      </w:pPr>
      <w:r>
        <w:lastRenderedPageBreak/>
        <w:t>- Những thông tin ảnh hưởng đến điều khiển: Tổng số pha điều khiển; Tổng số hướng điều khiển; Tổng số múi giờ hỗ trợ; Loại thiết bị;Phiên bản firmware dưới thiết bị; Các hướng/ pha điều khiển. Vẽ hướng tương ứng trên bản đồ số</w:t>
      </w:r>
    </w:p>
    <w:p w14:paraId="7256741A" w14:textId="77777777" w:rsidR="003E3F35" w:rsidRDefault="003E3F35" w:rsidP="00F040F7">
      <w:pPr>
        <w:pStyle w:val="BodyText"/>
        <w:tabs>
          <w:tab w:val="num" w:pos="520"/>
          <w:tab w:val="num" w:pos="786"/>
        </w:tabs>
        <w:spacing w:line="360" w:lineRule="exact"/>
        <w:ind w:firstLine="567"/>
      </w:pPr>
      <w:r>
        <w:t xml:space="preserve">Trong quá trình sửa thông tin cơ bản của nút đèn, người dùng có thể thêm/ sửa/ xóa danh sách các cột đèn, tuân thủ các quy định chung theo thứ tự cột đèn. </w:t>
      </w:r>
    </w:p>
    <w:p w14:paraId="79B1005A" w14:textId="77777777" w:rsidR="003E3F35" w:rsidRDefault="003E3F35" w:rsidP="00F040F7">
      <w:pPr>
        <w:pStyle w:val="BodyText"/>
        <w:tabs>
          <w:tab w:val="num" w:pos="520"/>
          <w:tab w:val="num" w:pos="786"/>
        </w:tabs>
        <w:spacing w:line="360" w:lineRule="exact"/>
        <w:ind w:firstLine="567"/>
      </w:pPr>
      <w:r>
        <w:t>2.1.2. Xóa thông tin nút đèn</w:t>
      </w:r>
    </w:p>
    <w:p w14:paraId="16678717" w14:textId="77777777" w:rsidR="003E3F35" w:rsidRDefault="003E3F35" w:rsidP="00F040F7">
      <w:pPr>
        <w:pStyle w:val="BodyText"/>
        <w:tabs>
          <w:tab w:val="num" w:pos="520"/>
          <w:tab w:val="num" w:pos="786"/>
        </w:tabs>
        <w:spacing w:line="360" w:lineRule="exact"/>
        <w:ind w:firstLine="567"/>
      </w:pPr>
      <w:r>
        <w:t>Trường hợp nút đèn không còn sử dụng nữa, người dùng có thể xóa nút đèn khỏi danh sách. Tuy nhiên cũng cần lưu ý, chỉ những nút nào bộ GSM không còn sử dụng mới thực hiện xóa để tránh trường hợp phải thêm lại vào hệ thống</w:t>
      </w:r>
    </w:p>
    <w:p w14:paraId="1CB643B7" w14:textId="77777777" w:rsidR="003E3F35" w:rsidRDefault="003E3F35" w:rsidP="00F040F7">
      <w:pPr>
        <w:pStyle w:val="BodyText"/>
        <w:tabs>
          <w:tab w:val="num" w:pos="520"/>
          <w:tab w:val="num" w:pos="786"/>
        </w:tabs>
        <w:spacing w:line="360" w:lineRule="exact"/>
        <w:ind w:firstLine="567"/>
      </w:pPr>
      <w:r>
        <w:t>Khi xóa dữ liệu hệ thống sẽ có xác nhận thông tin trước khi xóa để tránh người dùng xóa nhầm dữ liệu, chắc chắn xóa thì người dùng xác nhận lại thông tin</w:t>
      </w:r>
    </w:p>
    <w:p w14:paraId="17508C77" w14:textId="77777777" w:rsidR="003E3F35" w:rsidRDefault="003E3F35" w:rsidP="00F040F7">
      <w:pPr>
        <w:pStyle w:val="BodyText"/>
        <w:tabs>
          <w:tab w:val="num" w:pos="520"/>
          <w:tab w:val="num" w:pos="786"/>
        </w:tabs>
        <w:spacing w:line="360" w:lineRule="exact"/>
        <w:ind w:firstLine="567"/>
      </w:pPr>
      <w:r>
        <w:t>2.1.3. Thay đổi bộ truyền thông</w:t>
      </w:r>
    </w:p>
    <w:p w14:paraId="08296190" w14:textId="77777777" w:rsidR="003E3F35" w:rsidRDefault="003E3F35" w:rsidP="00F040F7">
      <w:pPr>
        <w:pStyle w:val="BodyText"/>
        <w:tabs>
          <w:tab w:val="num" w:pos="520"/>
          <w:tab w:val="num" w:pos="786"/>
        </w:tabs>
        <w:spacing w:line="360" w:lineRule="exact"/>
        <w:ind w:firstLine="567"/>
      </w:pPr>
      <w:r>
        <w:t>Tính năng này được sử dụng khi người dùng thay đổi bộ truyền thông (GSM 4G/5G) và muốn giữ lại toàn bộ các thông số cấu hình trước đó của nút đèn</w:t>
      </w:r>
    </w:p>
    <w:p w14:paraId="36908ADC" w14:textId="77777777" w:rsidR="003E3F35" w:rsidRDefault="003E3F35" w:rsidP="00F040F7">
      <w:pPr>
        <w:pStyle w:val="BodyText"/>
        <w:tabs>
          <w:tab w:val="num" w:pos="520"/>
          <w:tab w:val="num" w:pos="786"/>
        </w:tabs>
        <w:spacing w:line="360" w:lineRule="exact"/>
        <w:ind w:firstLine="567"/>
      </w:pPr>
      <w:r>
        <w:t>Khi thay thì cả nút đèn lắp bộ truyền thông cũ và mới đều phải có trong hệ thống, khi hệ thống ghi nhận dữ liệu IMEI truyền thông giữa 2 nút sẽ được đổi cho nhau.</w:t>
      </w:r>
    </w:p>
    <w:p w14:paraId="622BE094" w14:textId="77777777" w:rsidR="003E3F35" w:rsidRDefault="003E3F35" w:rsidP="00F040F7">
      <w:pPr>
        <w:pStyle w:val="BodyText"/>
        <w:tabs>
          <w:tab w:val="num" w:pos="520"/>
          <w:tab w:val="num" w:pos="786"/>
        </w:tabs>
        <w:spacing w:line="360" w:lineRule="exact"/>
        <w:ind w:firstLine="567"/>
      </w:pPr>
      <w:r>
        <w:t>2.1.4. Cập nhật thông tin nguồn gốc xuất xứ của thiết bị</w:t>
      </w:r>
    </w:p>
    <w:p w14:paraId="4853729E" w14:textId="77777777" w:rsidR="003E3F35" w:rsidRDefault="003E3F35" w:rsidP="00F040F7">
      <w:pPr>
        <w:pStyle w:val="BodyText"/>
        <w:tabs>
          <w:tab w:val="num" w:pos="520"/>
          <w:tab w:val="num" w:pos="786"/>
        </w:tabs>
        <w:spacing w:line="360" w:lineRule="exact"/>
        <w:ind w:firstLine="567"/>
      </w:pPr>
      <w:r>
        <w:t>Tính năng này cho phép người dùng cập nhật thông tin các thiết bị sử dụng tại nút lên hệ thống, khi người khác sử dụng điện thoại quét QR sẽ truy cập và xem được toàn bộ thông tin bạn đã cập nhật trước đó. Các thông tin cập nhật gồm: Thông tin dự án;  Đơn vị thi công; Các hình ảnh, chứng chỉ liên quan; Danh sách các sản phẩm sử dụng tại nút (import từ file excel)</w:t>
      </w:r>
    </w:p>
    <w:p w14:paraId="446103F8" w14:textId="77777777" w:rsidR="003E3F35" w:rsidRDefault="003E3F35" w:rsidP="00F040F7">
      <w:pPr>
        <w:pStyle w:val="BodyText"/>
        <w:tabs>
          <w:tab w:val="num" w:pos="520"/>
          <w:tab w:val="num" w:pos="786"/>
        </w:tabs>
        <w:spacing w:line="360" w:lineRule="exact"/>
        <w:ind w:firstLine="567"/>
      </w:pPr>
      <w:r>
        <w:t>2.1.5. Cập nhật thông tin camera lắp đặt tại nút</w:t>
      </w:r>
    </w:p>
    <w:p w14:paraId="58E22280" w14:textId="77777777" w:rsidR="003E3F35" w:rsidRDefault="003E3F35" w:rsidP="00F040F7">
      <w:pPr>
        <w:pStyle w:val="BodyText"/>
        <w:tabs>
          <w:tab w:val="num" w:pos="520"/>
          <w:tab w:val="num" w:pos="786"/>
        </w:tabs>
        <w:spacing w:line="360" w:lineRule="exact"/>
        <w:ind w:firstLine="567"/>
      </w:pPr>
      <w:r>
        <w:t>Tính năng này cho phép người dùng cấu hình danh sách các camera lắp đặt tại nút, các thông tin cơ bản gồm: Tên camera; Tài khoản/ mật khẩu truy cập camera;  Sử dụng luồng chính hay luồng phụ; Cách thức truyền hình ảnh về server</w:t>
      </w:r>
    </w:p>
    <w:p w14:paraId="7652676E" w14:textId="77777777" w:rsidR="003E3F35" w:rsidRDefault="003E3F35" w:rsidP="00F040F7">
      <w:pPr>
        <w:pStyle w:val="BodyText"/>
        <w:tabs>
          <w:tab w:val="num" w:pos="520"/>
          <w:tab w:val="num" w:pos="786"/>
        </w:tabs>
        <w:spacing w:line="360" w:lineRule="exact"/>
        <w:ind w:firstLine="567"/>
      </w:pPr>
      <w:r>
        <w:t>2.2. Nút đèn lỗi</w:t>
      </w:r>
    </w:p>
    <w:p w14:paraId="5256EC7B" w14:textId="77777777" w:rsidR="003E3F35" w:rsidRDefault="003E3F35" w:rsidP="00F040F7">
      <w:pPr>
        <w:pStyle w:val="BodyText"/>
        <w:tabs>
          <w:tab w:val="num" w:pos="520"/>
          <w:tab w:val="num" w:pos="786"/>
        </w:tabs>
        <w:spacing w:line="360" w:lineRule="exact"/>
        <w:ind w:firstLine="567"/>
      </w:pPr>
      <w:r>
        <w:t>Tính năng Danh sách nút đèn lỗi cho phép giám sát và hiển thị tập trung các nút đèn giao thông đang phát sinh lỗi, dựa trên dữ liệu được thu thập từ bộ báo lỗi đèn lắp đặt tại tủ điều khiển. Hệ thống tự động tiếp nhận các cảnh báo từ hiện trường và thông báo đến người vận hành để kịp thời kiểm tra, xử lý, góp phần đảm bảo hệ thống đèn tín hiệu hoạt động ổn định và an toàn.</w:t>
      </w:r>
    </w:p>
    <w:p w14:paraId="6BBB1EE5" w14:textId="77777777" w:rsidR="003E3F35" w:rsidRDefault="003E3F35" w:rsidP="00F040F7">
      <w:pPr>
        <w:pStyle w:val="BodyText"/>
        <w:tabs>
          <w:tab w:val="num" w:pos="520"/>
          <w:tab w:val="num" w:pos="786"/>
        </w:tabs>
        <w:spacing w:line="360" w:lineRule="exact"/>
        <w:ind w:firstLine="567"/>
      </w:pPr>
      <w:r>
        <w:t xml:space="preserve">- Giám sát lỗi theo thời gian thực: Hệ thống tự động nhận dữ liệu từ bộ báo lỗi tại từng nút giao và phát hiện các sự cố phát sinh trên các cụm đèn tín hiệu. Các lỗi có thể được phát hiện bao gồm: Đèn không sáng; Đèn bị rò dòng; Đèn được bật/ tắt liên tục quá lâu; Mô tả chi tiết lỗi: </w:t>
      </w:r>
    </w:p>
    <w:p w14:paraId="049D2CD5" w14:textId="77777777" w:rsidR="003E3F35" w:rsidRDefault="003E3F35" w:rsidP="00F040F7">
      <w:pPr>
        <w:pStyle w:val="BodyText"/>
        <w:tabs>
          <w:tab w:val="num" w:pos="520"/>
          <w:tab w:val="num" w:pos="786"/>
        </w:tabs>
        <w:spacing w:line="360" w:lineRule="exact"/>
        <w:ind w:firstLine="567"/>
      </w:pPr>
      <w:r>
        <w:t xml:space="preserve">- Đối với mỗi cảnh báo, hệ thống cung cấp đầy đủ thông tin để hỗ trợ công tác xử lý như: Hướng giao thông xảy ra lỗi; Loại đèn bị lỗi (Đỏ, Vàng, Xanh hoặc đèn người đi bộ);  Số lượng bóng đèn bị lỗi (nếu bộ báo lỗi hỗ trợ); Nội dung mô tả chi tiết; Thời điểm phát hiện lỗi. </w:t>
      </w:r>
    </w:p>
    <w:p w14:paraId="1CCDA1C0" w14:textId="77777777" w:rsidR="003E3F35" w:rsidRDefault="003E3F35" w:rsidP="00F040F7">
      <w:pPr>
        <w:pStyle w:val="BodyText"/>
        <w:tabs>
          <w:tab w:val="num" w:pos="520"/>
          <w:tab w:val="num" w:pos="786"/>
        </w:tabs>
        <w:spacing w:line="360" w:lineRule="exact"/>
        <w:ind w:firstLine="567"/>
      </w:pPr>
      <w:r>
        <w:lastRenderedPageBreak/>
        <w:t>2.3. Nút đèn online</w:t>
      </w:r>
    </w:p>
    <w:p w14:paraId="17C30956" w14:textId="77777777" w:rsidR="003E3F35" w:rsidRDefault="003E3F35" w:rsidP="00F040F7">
      <w:pPr>
        <w:pStyle w:val="BodyText"/>
        <w:tabs>
          <w:tab w:val="num" w:pos="520"/>
          <w:tab w:val="num" w:pos="786"/>
        </w:tabs>
        <w:spacing w:line="360" w:lineRule="exact"/>
        <w:ind w:firstLine="567"/>
      </w:pPr>
      <w:r>
        <w:t>Tính năng Danh sách nút đèn đang kết nối cho phép giám sát tập trung các bộ điều khiển đèn tín hiệu đang hoạt động và duy trì kết nối ổn định với Trung tâm điều hành. Thông qua chức năng này, người vận hành có thể nhanh chóng nắm bắt trạng thái hoạt động của toàn bộ hệ thống, đảm bảo các nút đèn luôn sẵn sàng nhận lệnh điều khiển và truyền dữ liệu giám sát theo thời gian thực.</w:t>
      </w:r>
    </w:p>
    <w:p w14:paraId="3049DFC4" w14:textId="77777777" w:rsidR="003E3F35" w:rsidRDefault="003E3F35" w:rsidP="00F040F7">
      <w:pPr>
        <w:pStyle w:val="BodyText"/>
        <w:tabs>
          <w:tab w:val="num" w:pos="520"/>
          <w:tab w:val="num" w:pos="786"/>
        </w:tabs>
        <w:spacing w:line="360" w:lineRule="exact"/>
        <w:ind w:firstLine="567"/>
      </w:pPr>
      <w:r>
        <w:t>Các thông tin cung cấp cho người dùng gồm: IMEI của bộ truyền thông; Tên nút đèn có kết nối; Địa chỉ nút đèn có kết nối; Thời điểm gần nhất nút đèn gửi dữ liệu về trung tâm; Tỉnh và nhóm nút đèn.</w:t>
      </w:r>
    </w:p>
    <w:p w14:paraId="1D1A2C89" w14:textId="77777777" w:rsidR="003E3F35" w:rsidRDefault="003E3F35" w:rsidP="00F040F7">
      <w:pPr>
        <w:pStyle w:val="BodyText"/>
        <w:tabs>
          <w:tab w:val="num" w:pos="520"/>
          <w:tab w:val="num" w:pos="786"/>
        </w:tabs>
        <w:spacing w:line="360" w:lineRule="exact"/>
        <w:ind w:firstLine="567"/>
      </w:pPr>
      <w:r>
        <w:t>2.4. Nút đèn offline</w:t>
      </w:r>
    </w:p>
    <w:p w14:paraId="102B3E71" w14:textId="77777777" w:rsidR="003E3F35" w:rsidRDefault="003E3F35" w:rsidP="00F040F7">
      <w:pPr>
        <w:pStyle w:val="BodyText"/>
        <w:tabs>
          <w:tab w:val="num" w:pos="520"/>
          <w:tab w:val="num" w:pos="786"/>
        </w:tabs>
        <w:spacing w:line="360" w:lineRule="exact"/>
        <w:ind w:firstLine="567"/>
      </w:pPr>
      <w:r>
        <w:t>Tính năng Quản lý nút đèn mất kết nối cho phép giám sát và quản lý tập trung các bộ điều khiển đèn tín hiệu đang bị gián đoạn kết nối với Trung tâm điều hành. Hệ thống tự động phát hiện, cảnh báo và cập nhật trạng thái của các thiết bị không còn truyền nhận dữ liệu, giúp người vận hành nhanh chóng xác định vị trí sự cố và phối hợp xử lý, đảm bảo hệ thống giao thông hoạt động liên tục</w:t>
      </w:r>
    </w:p>
    <w:p w14:paraId="66073124" w14:textId="77777777" w:rsidR="003E3F35" w:rsidRDefault="003E3F35" w:rsidP="00F040F7">
      <w:pPr>
        <w:pStyle w:val="BodyText"/>
        <w:tabs>
          <w:tab w:val="num" w:pos="520"/>
          <w:tab w:val="num" w:pos="786"/>
        </w:tabs>
        <w:spacing w:line="360" w:lineRule="exact"/>
        <w:ind w:firstLine="567"/>
      </w:pPr>
      <w:r>
        <w:t>Các thông tin cung cấp cho người dùng gồm: IMEI của bộ truyền thông; Tên nút đèn có kết nối; Địa chỉ nút đèn có kết nối; Thời điểm gần nhất nút đèn gửi dữ liệu về trung tâm; Tỉnh và nhóm nút đèn</w:t>
      </w:r>
    </w:p>
    <w:p w14:paraId="3CF525D8" w14:textId="77777777" w:rsidR="003E3F35" w:rsidRDefault="003E3F35" w:rsidP="00F040F7">
      <w:pPr>
        <w:pStyle w:val="BodyText"/>
        <w:tabs>
          <w:tab w:val="num" w:pos="520"/>
          <w:tab w:val="num" w:pos="786"/>
        </w:tabs>
        <w:spacing w:line="360" w:lineRule="exact"/>
        <w:ind w:firstLine="567"/>
      </w:pPr>
      <w:r>
        <w:t>3. Báo cáo thống kê</w:t>
      </w:r>
    </w:p>
    <w:p w14:paraId="23B99B4C" w14:textId="77777777" w:rsidR="003E3F35" w:rsidRDefault="003E3F35" w:rsidP="00F040F7">
      <w:pPr>
        <w:pStyle w:val="BodyText"/>
        <w:tabs>
          <w:tab w:val="num" w:pos="520"/>
          <w:tab w:val="num" w:pos="786"/>
        </w:tabs>
        <w:spacing w:line="360" w:lineRule="exact"/>
        <w:ind w:firstLine="567"/>
      </w:pPr>
      <w:r>
        <w:t>3.1. Nhóm báo cáo theo lưu lượng giao thông</w:t>
      </w:r>
    </w:p>
    <w:p w14:paraId="2287858F" w14:textId="77777777" w:rsidR="003E3F35" w:rsidRDefault="003E3F35" w:rsidP="00F040F7">
      <w:pPr>
        <w:pStyle w:val="BodyText"/>
        <w:tabs>
          <w:tab w:val="num" w:pos="520"/>
          <w:tab w:val="num" w:pos="786"/>
        </w:tabs>
        <w:spacing w:line="360" w:lineRule="exact"/>
        <w:ind w:firstLine="567"/>
      </w:pPr>
      <w:r>
        <w:t>3.1.1. Biểu đồ lưu lượng theo giờ</w:t>
      </w:r>
    </w:p>
    <w:p w14:paraId="441B7559" w14:textId="77777777" w:rsidR="003E3F35" w:rsidRDefault="003E3F35" w:rsidP="00F040F7">
      <w:pPr>
        <w:pStyle w:val="BodyText"/>
        <w:tabs>
          <w:tab w:val="num" w:pos="520"/>
          <w:tab w:val="num" w:pos="786"/>
        </w:tabs>
        <w:spacing w:line="360" w:lineRule="exact"/>
        <w:ind w:firstLine="567"/>
      </w:pPr>
      <w:r>
        <w:t>Tính năng Báo cáo biểu đồ lưu lượng theo giờ cho phép thống kê và trực quan hóa lưu lượng phương tiện đi qua từng nút giao theo từng khung giờ trong ngày. Dữ liệu được tổng hợp từ hệ thống camera AI hoặc các thiết bị thu thập lưu lượng, giúp người vận hành dễ dàng theo dõi sự biến động của lưu lượng giao thông, đánh giá hiệu quả điều khiển đèn tín hiệu và hỗ trợ xây dựng phương án tổ chức giao thông</w:t>
      </w:r>
    </w:p>
    <w:p w14:paraId="6C71AC39" w14:textId="77777777" w:rsidR="003E3F35" w:rsidRDefault="003E3F35" w:rsidP="00F040F7">
      <w:pPr>
        <w:pStyle w:val="BodyText"/>
        <w:tabs>
          <w:tab w:val="num" w:pos="520"/>
          <w:tab w:val="num" w:pos="786"/>
        </w:tabs>
        <w:spacing w:line="360" w:lineRule="exact"/>
        <w:ind w:firstLine="567"/>
      </w:pPr>
      <w:r>
        <w:t>Dữ liệu được hiển thị dưới dạng biểu đồ đường, giúp người dùng dễ dàng quan sát xu hướng biến động lưu lượng theo thời gian.</w:t>
      </w:r>
    </w:p>
    <w:p w14:paraId="5FE8FF31" w14:textId="77777777" w:rsidR="003E3F35" w:rsidRDefault="003E3F35" w:rsidP="00F040F7">
      <w:pPr>
        <w:pStyle w:val="BodyText"/>
        <w:tabs>
          <w:tab w:val="num" w:pos="520"/>
          <w:tab w:val="num" w:pos="786"/>
        </w:tabs>
        <w:spacing w:line="360" w:lineRule="exact"/>
        <w:ind w:firstLine="567"/>
      </w:pPr>
      <w:r>
        <w:t xml:space="preserve">- Hiển thị đồng thời nhiều hướng giao thông. </w:t>
      </w:r>
    </w:p>
    <w:p w14:paraId="0892D7A4" w14:textId="77777777" w:rsidR="003E3F35" w:rsidRDefault="003E3F35" w:rsidP="00F040F7">
      <w:pPr>
        <w:pStyle w:val="BodyText"/>
        <w:tabs>
          <w:tab w:val="num" w:pos="520"/>
          <w:tab w:val="num" w:pos="786"/>
        </w:tabs>
        <w:spacing w:line="360" w:lineRule="exact"/>
        <w:ind w:firstLine="567"/>
      </w:pPr>
      <w:r>
        <w:t xml:space="preserve">- Hiển thị giá trị chi tiết khi di chuyển chuột đến từng mốc thời gian. </w:t>
      </w:r>
    </w:p>
    <w:p w14:paraId="04676415" w14:textId="77777777" w:rsidR="003E3F35" w:rsidRDefault="003E3F35" w:rsidP="00F040F7">
      <w:pPr>
        <w:pStyle w:val="BodyText"/>
        <w:tabs>
          <w:tab w:val="num" w:pos="520"/>
          <w:tab w:val="num" w:pos="786"/>
        </w:tabs>
        <w:spacing w:line="360" w:lineRule="exact"/>
        <w:ind w:firstLine="567"/>
      </w:pPr>
      <w:r>
        <w:t>- Phóng to, thu nhỏ và so sánh các khoảng thời gian (nếu được cấu hình).</w:t>
      </w:r>
    </w:p>
    <w:p w14:paraId="0D772145" w14:textId="77777777" w:rsidR="003E3F35" w:rsidRDefault="003E3F35" w:rsidP="00F040F7">
      <w:pPr>
        <w:pStyle w:val="BodyText"/>
        <w:tabs>
          <w:tab w:val="num" w:pos="520"/>
          <w:tab w:val="num" w:pos="786"/>
        </w:tabs>
        <w:spacing w:line="360" w:lineRule="exact"/>
        <w:ind w:firstLine="567"/>
      </w:pPr>
      <w:r>
        <w:t>3.1.2. Chi tiết lưu lượng</w:t>
      </w:r>
    </w:p>
    <w:p w14:paraId="2E440AEA" w14:textId="77777777" w:rsidR="003E3F35" w:rsidRDefault="003E3F35" w:rsidP="00F040F7">
      <w:pPr>
        <w:pStyle w:val="BodyText"/>
        <w:tabs>
          <w:tab w:val="num" w:pos="520"/>
          <w:tab w:val="num" w:pos="786"/>
        </w:tabs>
        <w:spacing w:line="360" w:lineRule="exact"/>
        <w:ind w:firstLine="567"/>
      </w:pPr>
      <w:r>
        <w:t>Tính năng Báo cáo lưu lượng chi tiết cho phép tra cứu toàn bộ dữ liệu đếm phương tiện theo từng bản ghi do hệ thống camera AI hoặc thiết bị đếm lưu lượng ghi nhận. Mỗi bản ghi phản ánh kết quả thống kê trong một khoảng thời gian hoặc một chu kỳ đếm, giúp người vận hành theo dõi chi tiết lưu lượng phương tiện theo từng hướng giao thông và từng loại phương tiện.</w:t>
      </w:r>
    </w:p>
    <w:p w14:paraId="03638B5A" w14:textId="77777777" w:rsidR="003E3F35" w:rsidRDefault="003E3F35" w:rsidP="00F040F7">
      <w:pPr>
        <w:pStyle w:val="BodyText"/>
        <w:tabs>
          <w:tab w:val="num" w:pos="520"/>
          <w:tab w:val="num" w:pos="786"/>
        </w:tabs>
        <w:spacing w:line="360" w:lineRule="exact"/>
        <w:ind w:firstLine="567"/>
      </w:pPr>
      <w:r>
        <w:t>Hệ thống cho phép xem dữ liệu theo từng nút đèn, dữ liệu được hiển thị theo từng nút đèn với danh sách các camera theo tưng hướng di chuyển của phương tiện. Dữ liệu được hiển thị theo từng loại phương tiện mà máy tính nhúng AI hỗ trợ phân tích.</w:t>
      </w:r>
    </w:p>
    <w:p w14:paraId="1CE5B518" w14:textId="77777777" w:rsidR="003E3F35" w:rsidRDefault="003E3F35" w:rsidP="00F040F7">
      <w:pPr>
        <w:pStyle w:val="BodyText"/>
        <w:tabs>
          <w:tab w:val="num" w:pos="520"/>
          <w:tab w:val="num" w:pos="786"/>
        </w:tabs>
        <w:spacing w:line="360" w:lineRule="exact"/>
        <w:ind w:firstLine="567"/>
      </w:pPr>
      <w:r>
        <w:lastRenderedPageBreak/>
        <w:t>3.1.3. Tổng hợp lưu lượng theo ngày</w:t>
      </w:r>
    </w:p>
    <w:p w14:paraId="33611271" w14:textId="77777777" w:rsidR="003E3F35" w:rsidRDefault="003E3F35" w:rsidP="00F040F7">
      <w:pPr>
        <w:pStyle w:val="BodyText"/>
        <w:tabs>
          <w:tab w:val="num" w:pos="520"/>
          <w:tab w:val="num" w:pos="786"/>
        </w:tabs>
        <w:spacing w:line="360" w:lineRule="exact"/>
        <w:ind w:firstLine="567"/>
      </w:pPr>
      <w:r>
        <w:t>Chức năng Báo cáo tổng hợp lưu lượng theo ngày giúp người dùng thống kê số lượng phương tiện lưu thông qua điểm giám sát theo từng ngày trong khoảng thời gian lựa chọn. Dữ liệu được tổng hợp theo từng loại phương tiện, từng hướng di chuyển của phương tiện hỗ trợ đánh giá xu hướng lưu lượng, so sánh giữa các ngày và phục vụ công tác quản lý, lập kế hoạch vận hành, điều tiết giao thông hoặc phân tích hoạt động của công trình</w:t>
      </w:r>
    </w:p>
    <w:p w14:paraId="2E0D3FC9" w14:textId="77777777" w:rsidR="003E3F35" w:rsidRDefault="003E3F35" w:rsidP="00F040F7">
      <w:pPr>
        <w:pStyle w:val="BodyText"/>
        <w:tabs>
          <w:tab w:val="num" w:pos="520"/>
          <w:tab w:val="num" w:pos="786"/>
        </w:tabs>
        <w:spacing w:line="360" w:lineRule="exact"/>
        <w:ind w:firstLine="567"/>
      </w:pPr>
      <w:r>
        <w:t>3.2. Nhóm báo cáo cảnh báo</w:t>
      </w:r>
    </w:p>
    <w:p w14:paraId="4D54C77A" w14:textId="77777777" w:rsidR="003E3F35" w:rsidRDefault="003E3F35" w:rsidP="00F040F7">
      <w:pPr>
        <w:pStyle w:val="BodyText"/>
        <w:tabs>
          <w:tab w:val="num" w:pos="520"/>
          <w:tab w:val="num" w:pos="786"/>
        </w:tabs>
        <w:spacing w:line="360" w:lineRule="exact"/>
        <w:ind w:firstLine="567"/>
      </w:pPr>
      <w:r>
        <w:t>3.2.1. Báo cáo cảnh báo cấu hình</w:t>
      </w:r>
    </w:p>
    <w:p w14:paraId="48757BC5" w14:textId="77777777" w:rsidR="003E3F35" w:rsidRDefault="003E3F35" w:rsidP="00F040F7">
      <w:pPr>
        <w:pStyle w:val="BodyText"/>
        <w:tabs>
          <w:tab w:val="num" w:pos="520"/>
          <w:tab w:val="num" w:pos="786"/>
        </w:tabs>
        <w:spacing w:line="360" w:lineRule="exact"/>
        <w:ind w:firstLine="567"/>
      </w:pPr>
      <w:r>
        <w:t>Chức năng Báo cáo cảnh báo cấu hình cho phép người quản lý xem được các nút đèn đang có cảnh báo sai lệch dữ liệu giữa thông số cấu hình nút đèn ở server và dữ liệu thực tế tủ gửi về. Từ đó người quản lý có thể đưa ra các quyết định phù hợp (thay đổi cấu hình, kiểm tra điều chỉnh lại ở tủ điều khiển ….)</w:t>
      </w:r>
    </w:p>
    <w:p w14:paraId="5E1A1659" w14:textId="77777777" w:rsidR="003E3F35" w:rsidRDefault="003E3F35" w:rsidP="00F040F7">
      <w:pPr>
        <w:pStyle w:val="BodyText"/>
        <w:tabs>
          <w:tab w:val="num" w:pos="520"/>
          <w:tab w:val="num" w:pos="786"/>
        </w:tabs>
        <w:spacing w:line="360" w:lineRule="exact"/>
        <w:ind w:firstLine="567"/>
      </w:pPr>
      <w:r>
        <w:t>3.2.2. Báo cáo thiết bị mất kết nối</w:t>
      </w:r>
    </w:p>
    <w:p w14:paraId="29D82FBF" w14:textId="77777777" w:rsidR="003E3F35" w:rsidRDefault="003E3F35" w:rsidP="00F040F7">
      <w:pPr>
        <w:pStyle w:val="BodyText"/>
        <w:tabs>
          <w:tab w:val="num" w:pos="520"/>
          <w:tab w:val="num" w:pos="786"/>
        </w:tabs>
        <w:spacing w:line="360" w:lineRule="exact"/>
        <w:ind w:firstLine="567"/>
      </w:pPr>
      <w:r>
        <w:t>Chức năng Báo cáo thiết bị mất kết nối khác với tính năng nút đèn Offline ở trên, tính năng này cho phép người dùng tra cứu lại những lần mất kết nối trước đây của nút đèn. Tại báo cáo này, người dùng có thể chọn nút đèn cần thống kê, chọn khoảng thời gian cần lấy dữ liệu. Hệ thống sẽ trả ra danh sách những lần bị mất kết nối với các thông tin như: Thời điểm bắt đầu mất kết nối;  Thời điểm có kết nối lại; Thời gian mất kết nối</w:t>
      </w:r>
    </w:p>
    <w:p w14:paraId="65AC7CF0" w14:textId="77777777" w:rsidR="003E3F35" w:rsidRDefault="003E3F35" w:rsidP="00F040F7">
      <w:pPr>
        <w:pStyle w:val="BodyText"/>
        <w:tabs>
          <w:tab w:val="num" w:pos="520"/>
          <w:tab w:val="num" w:pos="786"/>
        </w:tabs>
        <w:spacing w:line="360" w:lineRule="exact"/>
        <w:ind w:firstLine="567"/>
      </w:pPr>
      <w:r>
        <w:t>3.2.3. Báo cáo nguồn ắc quy yếu</w:t>
      </w:r>
    </w:p>
    <w:p w14:paraId="2541F920" w14:textId="77777777" w:rsidR="003E3F35" w:rsidRDefault="003E3F35" w:rsidP="00F040F7">
      <w:pPr>
        <w:pStyle w:val="BodyText"/>
        <w:tabs>
          <w:tab w:val="num" w:pos="520"/>
          <w:tab w:val="num" w:pos="786"/>
        </w:tabs>
        <w:spacing w:line="360" w:lineRule="exact"/>
        <w:ind w:firstLine="567"/>
      </w:pPr>
      <w:r>
        <w:t>Chức năng Báo cáo nguồn ắc quy yếu cho phép người dùng thống kê các thời điểm ắc quy bị yếu. Chức năng này chỉ sử dụng cho các nút năng lượng mặt trời.</w:t>
      </w:r>
    </w:p>
    <w:p w14:paraId="6EFF16B7" w14:textId="77777777" w:rsidR="003E3F35" w:rsidRDefault="003E3F35" w:rsidP="00F040F7">
      <w:pPr>
        <w:pStyle w:val="BodyText"/>
        <w:tabs>
          <w:tab w:val="num" w:pos="520"/>
          <w:tab w:val="num" w:pos="786"/>
        </w:tabs>
        <w:spacing w:line="360" w:lineRule="exact"/>
        <w:ind w:firstLine="567"/>
      </w:pPr>
      <w:r>
        <w:t>Khi xem dữ liệu, người dùng chọn nút đèn cần xem, chọn khoảng thời gian cần xem, hệ thống sẽ kiểm tra và hiển thị dữ liệu với các thông tin chính gồm: Thời điểm ghi nhận ắc quy yếu; Thời điểm ghi nhận ắc quy trở lại bình thường; Mô tả thông tin tại thời điểm ghi nhận ắc quy yếu.</w:t>
      </w:r>
    </w:p>
    <w:p w14:paraId="4B175F5E" w14:textId="77777777" w:rsidR="003E3F35" w:rsidRDefault="003E3F35" w:rsidP="00F040F7">
      <w:pPr>
        <w:pStyle w:val="BodyText"/>
        <w:tabs>
          <w:tab w:val="num" w:pos="520"/>
          <w:tab w:val="num" w:pos="786"/>
        </w:tabs>
        <w:spacing w:line="360" w:lineRule="exact"/>
        <w:ind w:firstLine="567"/>
      </w:pPr>
      <w:r>
        <w:t>3.2.4. Báo cáo nút đèn sai vị trí</w:t>
      </w:r>
    </w:p>
    <w:p w14:paraId="5AB280C6" w14:textId="77777777" w:rsidR="003E3F35" w:rsidRDefault="003E3F35" w:rsidP="00F040F7">
      <w:pPr>
        <w:pStyle w:val="BodyText"/>
        <w:tabs>
          <w:tab w:val="num" w:pos="520"/>
          <w:tab w:val="num" w:pos="786"/>
        </w:tabs>
        <w:spacing w:line="360" w:lineRule="exact"/>
        <w:ind w:firstLine="567"/>
      </w:pPr>
      <w:r>
        <w:t>Chức năng Báo cáo nút đèn sai vị trí giúp phát hiện các nút đèn đã bị di chuyển khỏi vị trí lắp đặt ban đầu hoặc lắp đặt không đúng vị trí theo thiết kế. Việc xác định được thực hiện bằng cách so sánh tọa độ GPS thực tế do nút đèn gửi về với tọa độ vị trí được cấu hình trên hệ thống quản lý. Khi khoảng cách giữa hai vị trí vượt quá ngưỡng cho phép, hệ thống sẽ ghi nhận là nút đèn sai vị trí và đưa vào báo cáo để người quản lý kiểm tra, xử lý.</w:t>
      </w:r>
    </w:p>
    <w:p w14:paraId="0D030DCA" w14:textId="77777777" w:rsidR="003E3F35" w:rsidRDefault="003E3F35" w:rsidP="00F040F7">
      <w:pPr>
        <w:pStyle w:val="BodyText"/>
        <w:tabs>
          <w:tab w:val="num" w:pos="520"/>
          <w:tab w:val="num" w:pos="786"/>
        </w:tabs>
        <w:spacing w:line="360" w:lineRule="exact"/>
        <w:ind w:firstLine="567"/>
      </w:pPr>
      <w:r>
        <w:t>3.3. Nhóm báo cáo khác</w:t>
      </w:r>
    </w:p>
    <w:p w14:paraId="4934BA66" w14:textId="77777777" w:rsidR="003E3F35" w:rsidRDefault="003E3F35" w:rsidP="00F040F7">
      <w:pPr>
        <w:pStyle w:val="BodyText"/>
        <w:tabs>
          <w:tab w:val="num" w:pos="520"/>
          <w:tab w:val="num" w:pos="786"/>
        </w:tabs>
        <w:spacing w:line="360" w:lineRule="exact"/>
        <w:ind w:firstLine="567"/>
      </w:pPr>
      <w:r>
        <w:t>3.3.1. Báo cáo chi tiết lỗi</w:t>
      </w:r>
    </w:p>
    <w:p w14:paraId="06DFC7DB" w14:textId="77777777" w:rsidR="003E3F35" w:rsidRDefault="003E3F35" w:rsidP="00F040F7">
      <w:pPr>
        <w:pStyle w:val="BodyText"/>
        <w:tabs>
          <w:tab w:val="num" w:pos="520"/>
          <w:tab w:val="num" w:pos="786"/>
        </w:tabs>
        <w:spacing w:line="360" w:lineRule="exact"/>
        <w:ind w:firstLine="567"/>
      </w:pPr>
      <w:r>
        <w:t>Chức năng Báo cáo chi tiết lỗi cho phép người dùng xem chi tiết dữ liệu từ bộ báo lỗi gửi về. Tại đây, người dùng chọn nút đèn cần xem dữ liệu chi tiết, chọn ngày xem dữ liệu, hệ thống sẽ liệt kê chi tiết từng lần gửi dữ liệu từ bộ báo lỗi về. Người dùng có thể xem được các thông tin cơ bản sau: Thời điểm thiết bị gửi dữ liệu; Danh sách các bộ thiết bị lắp đặt tại cột online/ offline; Chi tiết tín hiệu từng chân đấu.</w:t>
      </w:r>
    </w:p>
    <w:p w14:paraId="5202C625" w14:textId="77777777" w:rsidR="00320BDE" w:rsidRPr="00320BDE" w:rsidRDefault="00C07B94" w:rsidP="00F040F7">
      <w:pPr>
        <w:pStyle w:val="pdq2pgselectionanchorcontainer"/>
        <w:numPr>
          <w:ilvl w:val="0"/>
          <w:numId w:val="44"/>
        </w:numPr>
        <w:spacing w:before="40" w:beforeAutospacing="0" w:after="40" w:afterAutospacing="0" w:line="242" w:lineRule="auto"/>
        <w:ind w:left="0" w:firstLine="567"/>
        <w:rPr>
          <w:rStyle w:val="Strong"/>
          <w:sz w:val="26"/>
          <w:szCs w:val="26"/>
        </w:rPr>
      </w:pPr>
      <w:r w:rsidRPr="00320BDE">
        <w:rPr>
          <w:rStyle w:val="Strong"/>
          <w:sz w:val="26"/>
          <w:szCs w:val="26"/>
        </w:rPr>
        <w:t>Hệ thống phần mềm quản lý, giám sát, điều khiển trung tâm cho hệ thống Camera</w:t>
      </w:r>
    </w:p>
    <w:p w14:paraId="4F784C03" w14:textId="77777777" w:rsidR="00C07B94" w:rsidRPr="00981592" w:rsidRDefault="00320BDE" w:rsidP="00F040F7">
      <w:pPr>
        <w:pStyle w:val="BodyText"/>
        <w:tabs>
          <w:tab w:val="num" w:pos="520"/>
          <w:tab w:val="num" w:pos="786"/>
        </w:tabs>
        <w:spacing w:line="360" w:lineRule="exact"/>
        <w:ind w:firstLine="567"/>
      </w:pPr>
      <w:r>
        <w:lastRenderedPageBreak/>
        <w:t xml:space="preserve">* </w:t>
      </w:r>
      <w:r w:rsidR="00C07B94" w:rsidRPr="00981592">
        <w:t xml:space="preserve">Xuất xứ: Việt Nam. </w:t>
      </w:r>
    </w:p>
    <w:p w14:paraId="5508EF5F" w14:textId="77777777" w:rsidR="00C07B94" w:rsidRPr="00981592" w:rsidRDefault="00C07B94" w:rsidP="00F040F7">
      <w:pPr>
        <w:pStyle w:val="BodyText"/>
        <w:tabs>
          <w:tab w:val="num" w:pos="520"/>
          <w:tab w:val="num" w:pos="786"/>
        </w:tabs>
        <w:spacing w:line="360" w:lineRule="exact"/>
        <w:ind w:firstLine="567"/>
      </w:pPr>
      <w:r>
        <w:t xml:space="preserve">* </w:t>
      </w:r>
      <w:r w:rsidRPr="00981592">
        <w:t xml:space="preserve">Hãng sản xuất: JCNET hoặc tương đương. </w:t>
      </w:r>
    </w:p>
    <w:p w14:paraId="52D3F903" w14:textId="77777777" w:rsidR="00C07B94" w:rsidRDefault="00C07B94" w:rsidP="00F040F7">
      <w:pPr>
        <w:pStyle w:val="BodyText"/>
        <w:tabs>
          <w:tab w:val="num" w:pos="520"/>
          <w:tab w:val="num" w:pos="786"/>
        </w:tabs>
        <w:spacing w:line="360" w:lineRule="exact"/>
        <w:ind w:firstLine="567"/>
      </w:pPr>
      <w:r>
        <w:t xml:space="preserve">* </w:t>
      </w:r>
      <w:r w:rsidRPr="00981592">
        <w:t xml:space="preserve">Đặc tính kỹ thuật: </w:t>
      </w:r>
    </w:p>
    <w:p w14:paraId="2904B857" w14:textId="77777777" w:rsidR="003E3F35" w:rsidRDefault="003E3F35" w:rsidP="00F040F7">
      <w:pPr>
        <w:pStyle w:val="BodyText"/>
        <w:tabs>
          <w:tab w:val="num" w:pos="520"/>
          <w:tab w:val="num" w:pos="786"/>
        </w:tabs>
        <w:spacing w:line="360" w:lineRule="exact"/>
        <w:ind w:firstLine="567"/>
      </w:pPr>
      <w:r>
        <w:t>Phần mềm và trung tâm điều hành kết nối, hiển thị, lưu trữ, phân quyền. Trang giám sát tập trung trên tuyến và bằng chứng nằm trên hệ thống trung tâm.</w:t>
      </w:r>
    </w:p>
    <w:p>
      <w:r>
        <w:rPr>
          <w:highlight w:val="yellow"/>
        </w:rPr>
        <w:t>Phần mềm trung tâm camera là RMMS, do người Việt Nam lập trình, máy chủ đặt tại Việt Nam. Phần tô vàng là nội dung cập nhật để rà soát. Phần tô đỏ là nội dung đề nghị xóa.</w:t>
      </w:r>
    </w:p>
    <w:p w14:paraId="3520A9B0" w14:textId="77777777" w:rsidR="003E3F35" w:rsidRDefault="003E3F35" w:rsidP="00F040F7">
      <w:pPr>
        <w:pStyle w:val="BodyText"/>
        <w:tabs>
          <w:tab w:val="num" w:pos="520"/>
          <w:tab w:val="num" w:pos="786"/>
        </w:tabs>
        <w:spacing w:line="360" w:lineRule="exact"/>
        <w:ind w:firstLine="567"/>
      </w:pPr>
      <w:r>
        <w:t>Cung cấp các tính năng cơ bản của hệ thống giám sát video, làm nền tảng để quản lý camera, người dùng, sự kiện, cảnh báo, lưu trữ và khai thác hình ảnh.</w:t>
      </w:r>
    </w:p>
    <w:p w14:paraId="411A94BD" w14:textId="77777777" w:rsidR="003E3F35" w:rsidRDefault="003E3F35" w:rsidP="00F040F7">
      <w:pPr>
        <w:pStyle w:val="BodyText"/>
        <w:tabs>
          <w:tab w:val="num" w:pos="520"/>
          <w:tab w:val="num" w:pos="786"/>
        </w:tabs>
        <w:spacing w:line="360" w:lineRule="exact"/>
        <w:ind w:firstLine="567"/>
      </w:pPr>
      <w:r>
        <w:t>Giám sát tập trung trên tuyến và bản đồ camera trên nền tảng số</w:t>
      </w:r>
    </w:p>
    <w:p w14:paraId="33C8DB4C" w14:textId="77777777" w:rsidR="003E3F35" w:rsidRDefault="003E3F35" w:rsidP="00F040F7">
      <w:pPr>
        <w:pStyle w:val="BodyText"/>
        <w:tabs>
          <w:tab w:val="num" w:pos="520"/>
          <w:tab w:val="num" w:pos="786"/>
        </w:tabs>
        <w:spacing w:line="360" w:lineRule="exact"/>
        <w:ind w:firstLine="567"/>
      </w:pPr>
      <w:r>
        <w:t>Đặc điểm:</w:t>
      </w:r>
    </w:p>
    <w:p w14:paraId="3B91B4C6" w14:textId="77777777" w:rsidR="003E3F35" w:rsidRDefault="003E3F35" w:rsidP="00F040F7">
      <w:pPr>
        <w:pStyle w:val="BodyText"/>
        <w:tabs>
          <w:tab w:val="num" w:pos="520"/>
          <w:tab w:val="num" w:pos="786"/>
        </w:tabs>
        <w:spacing w:line="360" w:lineRule="exact"/>
        <w:ind w:firstLine="567"/>
      </w:pPr>
      <w:r>
        <w:t>Phần mềm giám sát tập trung trên tuyến cho phép trực ban theo dõi nhiều camera cùng lúc: lưới hình nhiều ô, kéo thả camera vào từng ô, lưu bố cục theo ca trực, phóng to một camera toàn màn hình khi cần xử lý tình huống. Bố cục gồm một camera lớn, lưới hai nhân hai, lưới ba nhân hai hoặc bố cục tự do.</w:t>
      </w:r>
    </w:p>
    <w:p w14:paraId="5FD0D251" w14:textId="77777777" w:rsidR="003E3F35" w:rsidRDefault="003E3F35" w:rsidP="00F040F7">
      <w:pPr>
        <w:pStyle w:val="BodyText"/>
        <w:tabs>
          <w:tab w:val="num" w:pos="520"/>
          <w:tab w:val="num" w:pos="786"/>
        </w:tabs>
        <w:spacing w:line="360" w:lineRule="exact"/>
        <w:ind w:firstLine="567"/>
      </w:pPr>
      <w:r>
        <w:t>Cùng trang này, phần mềm tích hợp bản đồ số của phần mêm. Bản đồ gồm hai lớp:</w:t>
      </w:r>
    </w:p>
    <w:p w14:paraId="692144B7" w14:textId="77777777" w:rsidR="003E3F35" w:rsidRDefault="003E3F35" w:rsidP="00F040F7">
      <w:pPr>
        <w:pStyle w:val="BodyText"/>
        <w:tabs>
          <w:tab w:val="num" w:pos="520"/>
          <w:tab w:val="num" w:pos="786"/>
        </w:tabs>
        <w:spacing w:line="360" w:lineRule="exact"/>
        <w:ind w:firstLine="567"/>
      </w:pPr>
      <w:r>
        <w:t>Lớp nền dùng lớp bản đồ chung của thế giới (địa hình, vệ tinh) làm khung định vị, giúp người vận hành nhận ra vị trí địa lý.</w:t>
      </w:r>
    </w:p>
    <w:p w14:paraId="3C5611C6" w14:textId="77777777" w:rsidR="003E3F35" w:rsidRDefault="003E3F35" w:rsidP="00F040F7">
      <w:pPr>
        <w:pStyle w:val="BodyText"/>
        <w:tabs>
          <w:tab w:val="num" w:pos="520"/>
          <w:tab w:val="num" w:pos="786"/>
        </w:tabs>
        <w:spacing w:line="360" w:lineRule="exact"/>
        <w:ind w:firstLine="567"/>
      </w:pPr>
      <w:r>
        <w:t>Lớp bản đồ và tài sản được vẽ lại theo chuẩn Việt Nam: ranh giới hành chính, tuyến đường, lý trình, điểm camera và tài sản trên tuyến. Điểm camera, sự kiện và sổ tài sản nằm trên lớp này, không lấy từ lớp nền thế giới.</w:t>
      </w:r>
    </w:p>
    <w:p w14:paraId="4CF4A4FB" w14:textId="77777777" w:rsidR="003E3F35" w:rsidRDefault="003E3F35" w:rsidP="00F040F7">
      <w:pPr>
        <w:pStyle w:val="BodyText"/>
        <w:tabs>
          <w:tab w:val="num" w:pos="520"/>
          <w:tab w:val="num" w:pos="786"/>
        </w:tabs>
        <w:spacing w:line="360" w:lineRule="exact"/>
        <w:ind w:firstLine="567"/>
      </w:pPr>
      <w:r>
        <w:t>Người dùng bấm vào điểm camera trên bản đồ để xem đếm phương tiện, sự kiện, ảnh hoặc luồng hình tại điểm đó. Màn hình cho phép chia tỷ lệ lưới hình và bản đồ, ẩn bản đồ khi cần tập trung theo dõi hình ảnh. Thông tin tóm tắt tại mỗi điểm camera gồm tên, mã, lý trình, tọa độ, tuyến, tổng số phương tiện và số xe tham gia giao thông.</w:t>
      </w:r>
    </w:p>
    <w:p w14:paraId="606A1908" w14:textId="77777777" w:rsidR="003E3F35" w:rsidRDefault="003E3F35" w:rsidP="00F040F7">
      <w:pPr>
        <w:pStyle w:val="BodyText"/>
        <w:tabs>
          <w:tab w:val="num" w:pos="520"/>
          <w:tab w:val="num" w:pos="786"/>
        </w:tabs>
        <w:spacing w:line="360" w:lineRule="exact"/>
        <w:ind w:firstLine="567"/>
      </w:pPr>
      <w:r>
        <w:t>Màn hình ghép tại phòng trực là thiết bị hiển thị tại trung tâm điều hành. Khi đơn vị trang bị màn hình ghép, phần mềm có thể đưa nguồn hình ra thiết bị đó.</w:t>
      </w:r>
    </w:p>
    <w:p w14:paraId="614F3EAA" w14:textId="77777777" w:rsidR="003E3F35" w:rsidRDefault="003E3F35" w:rsidP="00F040F7">
      <w:pPr>
        <w:pStyle w:val="BodyText"/>
        <w:tabs>
          <w:tab w:val="num" w:pos="520"/>
          <w:tab w:val="num" w:pos="786"/>
        </w:tabs>
        <w:spacing w:line="360" w:lineRule="exact"/>
        <w:ind w:firstLine="567"/>
      </w:pPr>
      <w:r>
        <w:t>Giải pháp giúp trực ban tìm camera theo tuyến và vị trí trên bản đồ thay vì phải nhớ địa chỉ từng thiết bị, đồng thời gắn hình ảnh hiện trường với đúng đoạn đường đang quản lý trong phần mềm.</w:t>
      </w:r>
    </w:p>
    <w:p w14:paraId="3823FC24" w14:textId="77777777" w:rsidR="003E3F35" w:rsidRDefault="003E3F35" w:rsidP="00F040F7">
      <w:pPr>
        <w:pStyle w:val="BodyText"/>
        <w:tabs>
          <w:tab w:val="num" w:pos="520"/>
          <w:tab w:val="num" w:pos="786"/>
        </w:tabs>
        <w:spacing w:line="360" w:lineRule="exact"/>
        <w:ind w:firstLine="567"/>
      </w:pPr>
      <w:r>
        <w:t xml:space="preserve">Các chức năng chính của phần mềm bao gồm: Lưới hình nhiều camera trên trang giám sát tập trung; kéo thả và lưu bố cục theo người dùng; phóng to toàn màn hình; bản đồ hai lớp (nền thế giới và lớp tài sản theo chuẩn Việt Nam); xem đếm xe và </w:t>
      </w:r>
      <w:r>
        <w:rPr>
          <w:highlight w:val="red"/>
        </w:rPr>
        <w:t>sự kiện vượt tốc [Đề nghị xóa]</w:t>
      </w:r>
      <w:r>
        <w:t xml:space="preserve"> tại điểm camera; chia màn hình lưới hình và bản đồ; phân quyền khai thác theo đơn vị quản lý.</w:t>
      </w:r>
    </w:p>
    <w:p w14:paraId="578CB8A2" w14:textId="77777777" w:rsidR="003E3F35" w:rsidRDefault="003E3F35" w:rsidP="00F040F7">
      <w:pPr>
        <w:pStyle w:val="BodyText"/>
        <w:tabs>
          <w:tab w:val="num" w:pos="520"/>
          <w:tab w:val="num" w:pos="786"/>
        </w:tabs>
        <w:spacing w:line="360" w:lineRule="exact"/>
        <w:ind w:firstLine="567"/>
      </w:pPr>
      <w:r>
        <w:t>Hạng mục này không có chỉ số nhận diện. Chất lượng hình phụ thuộc luồng camera và đường truyền (ảnh định kỳ hoặc video liên tục khi có quang hoặc mạng riêng).</w:t>
      </w:r>
    </w:p>
    <w:p w14:paraId="4C940A99" w14:textId="77777777" w:rsidR="003E3F35" w:rsidRDefault="003E3F35" w:rsidP="00F040F7">
      <w:pPr>
        <w:pStyle w:val="BodyText"/>
        <w:tabs>
          <w:tab w:val="num" w:pos="520"/>
          <w:tab w:val="num" w:pos="786"/>
        </w:tabs>
        <w:spacing w:line="360" w:lineRule="exact"/>
        <w:ind w:firstLine="567"/>
      </w:pPr>
      <w:r>
        <w:t>Điểm trên bản đồ chỉ thể hiện camera, không trộn các loại tài sản khác. Sai lý trình trên phiếu kết nối làm lệch vị trí trên bản đồ.</w:t>
      </w:r>
    </w:p>
    <w:p w14:paraId="66677110" w14:textId="77777777" w:rsidR="003E3F35" w:rsidRDefault="003E3F35" w:rsidP="00F040F7">
      <w:pPr>
        <w:pStyle w:val="BodyText"/>
        <w:tabs>
          <w:tab w:val="num" w:pos="520"/>
          <w:tab w:val="num" w:pos="786"/>
        </w:tabs>
        <w:spacing w:line="360" w:lineRule="exact"/>
        <w:ind w:firstLine="567"/>
      </w:pPr>
      <w:r>
        <w:t xml:space="preserve">Tự động phát hiện phương tiện với độ chính xác lên tới 99% trong điều kiện tiêu chuẩn. </w:t>
      </w:r>
      <w:r>
        <w:rPr>
          <w:highlight w:val="red"/>
        </w:rPr>
        <w:t>Tự động phân loại phương tiện (xe tải, xe khách, xe con) với độ chính xác lên tới 98% trong điều kiện tiêu chuẩn, loại trừ các trường hợp phương tiện nối đuôi nhau. [Đề nghị xóa]</w:t>
      </w:r>
      <w:r>
        <w:t xml:space="preserve"> </w:t>
      </w:r>
      <w:r>
        <w:rPr>
          <w:highlight w:val="red"/>
        </w:rPr>
        <w:t>Đo đếm lưu lượng phương tiện với tỷ lệ sai số không quá ± 2% và đo tốc độ trung bình của phương tiện với sai số không quá ± 5%. [Đề nghị xóa]</w:t>
      </w:r>
      <w:r>
        <w:t xml:space="preserve"> Tự động nhận dạng biển số phương tiện (ô tô) với độ chính xác ≥ 98% trong điều kiện tiêu chuẩn (loại trừ các trường hợp biển số bị bẩn mờ, cong vênh, bị che khuất 1 phần hoặc hoàn toàn). </w:t>
      </w:r>
      <w:r>
        <w:rPr>
          <w:highlight w:val="red"/>
        </w:rPr>
        <w:t>Tự động phát hiện và ghi nhận các sự kiện, sự cố và các trường hợp tham gia giao thông sai quy định của ngành đường bộ xảy ra trên cao tốc với tỷ lệ phát hiện lên tới 90% trong điều kiện tiêu chuẩn. [Đề nghị xóa]</w:t>
      </w:r>
      <w:r>
        <w:t xml:space="preserve"> Sẵn sàng tích hợp với phần mềm ITS của bên thứ 3. Ghi chú: Điều kiện tiêu chuẩn: ban ngày, đảm bảo đủ môi trường ánh sáng, không mưa, sương mù, chất lượng hình ảnh tốt, không bị lóa, mờ, mắt thường nhìn rõ.</w:t>
      </w:r>
    </w:p>
    <w:p w14:paraId="296958B7" w14:textId="77777777" w:rsidR="003E3F35" w:rsidRDefault="003E3F35" w:rsidP="00F040F7">
      <w:pPr>
        <w:pStyle w:val="BodyText"/>
        <w:tabs>
          <w:tab w:val="num" w:pos="520"/>
          <w:tab w:val="num" w:pos="786"/>
        </w:tabs>
        <w:spacing w:line="360" w:lineRule="exact"/>
        <w:ind w:firstLine="567"/>
      </w:pPr>
      <w:r>
        <w:rPr>
          <w:highlight w:val="red"/>
        </w:rPr>
        <w:t>Đề nghị xóa. Tự động phát hiện phương tiện đậu xe trong phạm vi có camera nhưng sai quy định dừng đỗ. Camera không có sự kiện dừng đỗ sai quy định.</w:t>
      </w:r>
    </w:p>
    <w:p w14:paraId="497D3F85" w14:textId="77777777" w:rsidR="003E3F35" w:rsidRDefault="003E3F35" w:rsidP="00F040F7">
      <w:pPr>
        <w:pStyle w:val="BodyText"/>
        <w:tabs>
          <w:tab w:val="num" w:pos="520"/>
          <w:tab w:val="num" w:pos="786"/>
        </w:tabs>
        <w:spacing w:line="360" w:lineRule="exact"/>
        <w:ind w:firstLine="567"/>
      </w:pPr>
      <w:r>
        <w:rPr>
          <w:highlight w:val="red"/>
        </w:rPr>
        <w:t>Đề nghị xóa. Tự động phát hiện vật rơi trên đường để đưa ra cảnh báo cho tuần đường tuần kiểm trong phạm vi có camera. Camera không có sự kiện vật rơi trên đường.</w:t>
      </w:r>
    </w:p>
    <w:p>
      <w:r>
        <w:rPr>
          <w:highlight w:val="yellow"/>
        </w:rPr>
        <w:t>Đơn vị khai báo từng camera theo mã, tên, loại thiết bị, địa chỉ mạng, tuyến, lý trình và tọa độ, thử kết nối và xem ảnh trước khi đưa vào ca trực. Trực ban xem danh sách xe đã bắt, thống kê theo chín loại xe, mở lưới nhiều camera, phóng to một ô hình và mở hình trực tiếp khi cần xử lý. Trên bản đồ, bấm điểm camera để xem lý trình, tọa độ và số xe đếm trong ngày. Quyền xem theo đơn vị quản lý. Ảnh sự kiện dùng để đối chiếu hiện trường. Ca trực điều phối tuần đường. Camera không ra hiện trường, không lập biên bản và không điều khiển đèn tín hiệu.</w:t>
      </w:r>
    </w:p>
    <w:p>
      <w:r>
        <w:rPr>
          <w:highlight w:val="yellow"/>
        </w:rPr>
        <w:t>Báo cáo cho lãnh đạo lấy từ sự kiện nhận biển của từng camera: thời điểm xe qua, loại xe, biển số, màu xe ban ngày, ảnh toàn cảnh, ảnh cắt biển, lý trình, chiều đường và vai trò camera là làn chính hay lối mở. Chín loại xe là xe con, xe van, xe khách, xe tải, xe tải nhẹ, SUV/MPV, xe bán tải, xe máy và xe ba bánh. Sự kiện của thiết bị gồm lỗi ổ cứng, mất mạng, trùng địa chỉ IP, lỗi bộ dò xe và lỗi bộ dò đèn. Người đi bộ và xe thô sơ, nếu xuất hiện trên ảnh, thống kê riêng và không cộng vào tổng ô tô.</w:t>
      </w:r>
    </w:p>
    <w:p>
      <w:r>
        <w:rPr>
          <w:highlight w:val="yellow"/>
        </w:rPr>
        <w:t>Ca trực dùng ảnh sự kiện hoặc hình trực tiếp để nhận biết xe quay đầu, xe sang đường, xe dừng, vật nằm trên mặt đường, hư hỏng mặt đường và việc lấn chiếm hành lang. Các việc này giao tuần đường, tuần kiểm xử lý. Camera không tạo sự kiện tự động cho các việc đó.</w:t>
      </w:r>
    </w:p>
    <w:p w14:paraId="64FA9F64" w14:textId="77777777" w:rsidR="003E3F35" w:rsidRDefault="003E3F35" w:rsidP="00F040F7">
      <w:pPr>
        <w:pStyle w:val="BodyText"/>
        <w:tabs>
          <w:tab w:val="num" w:pos="520"/>
          <w:tab w:val="num" w:pos="786"/>
        </w:tabs>
        <w:spacing w:line="360" w:lineRule="exact"/>
        <w:ind w:firstLine="567"/>
      </w:pPr>
      <w:r>
        <w:t>Mô hình triển khai: Hỗ trợ triển khai độc lập hoặc làm nền tảng tích hợp các module ứng dụng khác trong hệ thống giám sát tập trung.</w:t>
      </w:r>
    </w:p>
    <w:p w14:paraId="7DC1A381" w14:textId="77777777" w:rsidR="003E3F35" w:rsidRDefault="003E3F35" w:rsidP="00F040F7">
      <w:pPr>
        <w:pStyle w:val="BodyText"/>
        <w:tabs>
          <w:tab w:val="num" w:pos="520"/>
          <w:tab w:val="num" w:pos="786"/>
        </w:tabs>
        <w:spacing w:line="360" w:lineRule="exact"/>
        <w:ind w:firstLine="567"/>
      </w:pPr>
      <w:r>
        <w:t>Quản lý camera/video: Hỗ trợ quản lý thiết bị camera, xem trực tiếp, xem lại, khai thác dữ liệu video theo phân quyền.</w:t>
      </w:r>
    </w:p>
    <w:p w14:paraId="08AA8673" w14:textId="77777777" w:rsidR="003E3F35" w:rsidRDefault="003E3F35" w:rsidP="00F040F7">
      <w:pPr>
        <w:pStyle w:val="BodyText"/>
        <w:tabs>
          <w:tab w:val="num" w:pos="520"/>
          <w:tab w:val="num" w:pos="786"/>
        </w:tabs>
        <w:spacing w:line="360" w:lineRule="exact"/>
        <w:ind w:firstLine="567"/>
      </w:pPr>
      <w:r>
        <w:t>Quản lý lưu trữ: Hỗ trợ lưu trữ chính/phụ, phục vụ ghi hình, xem lại và quản lý dữ liệu video.</w:t>
      </w:r>
    </w:p>
    <w:p w14:paraId="10F4A38D" w14:textId="77777777" w:rsidR="003E3F35" w:rsidRDefault="003E3F35" w:rsidP="00F040F7">
      <w:pPr>
        <w:pStyle w:val="BodyText"/>
        <w:tabs>
          <w:tab w:val="num" w:pos="520"/>
          <w:tab w:val="num" w:pos="786"/>
        </w:tabs>
        <w:spacing w:line="360" w:lineRule="exact"/>
        <w:ind w:firstLine="567"/>
      </w:pPr>
      <w:r>
        <w:t>Quản lý cảnh báo: Hỗ trợ quản lý cảnh báo, tiếp nhận và xử lý sự kiện từ thiết bị/hệ thống.</w:t>
      </w:r>
    </w:p>
    <w:p w14:paraId="14330D6D" w14:textId="77777777" w:rsidR="003E3F35" w:rsidRDefault="003E3F35" w:rsidP="00F040F7">
      <w:pPr>
        <w:pStyle w:val="BodyText"/>
        <w:tabs>
          <w:tab w:val="num" w:pos="520"/>
          <w:tab w:val="num" w:pos="786"/>
        </w:tabs>
        <w:spacing w:line="360" w:lineRule="exact"/>
        <w:ind w:firstLine="567"/>
      </w:pPr>
      <w:r>
        <w:t>Quản lý bản đồ: Bản đồ trên phần mềm gồm hai lớp. Lớp nền dùng lớp bản đồ chung của thế giới (địa hình, vệ tinh) làm khung định vị. Lớp bản đồ và tài sản được vẽ lại theo chuẩn và bảo mật trong lãnh thổ Việt Nam: ranh giới hành chính, tuyến đường, lý trình, điểm camera và tài sản trên tuyến. Vị trí thiết bị, sự kiện và sổ tài sản hiển thị trên lớp chuẩn Việt Nam, không lấy điểm tài sản từ lớp nền thế giới.</w:t>
      </w:r>
    </w:p>
    <w:p w14:paraId="0596C0BB" w14:textId="77777777" w:rsidR="003E3F35" w:rsidRDefault="003E3F35" w:rsidP="00F040F7">
      <w:pPr>
        <w:pStyle w:val="BodyText"/>
        <w:tabs>
          <w:tab w:val="num" w:pos="520"/>
          <w:tab w:val="num" w:pos="786"/>
        </w:tabs>
        <w:spacing w:line="360" w:lineRule="exact"/>
        <w:ind w:firstLine="567"/>
      </w:pPr>
      <w:r>
        <w:t>Quản lý bằng chứng: Hỗ trợ quản lý dữ liệu bằng chứng, trích xuất hình ảnh/video phục vụ tra cứu, xác minh và báo cáo.</w:t>
      </w:r>
    </w:p>
    <w:p w14:paraId="036C66E8" w14:textId="77777777" w:rsidR="003E3F35" w:rsidRDefault="003E3F35" w:rsidP="00F040F7">
      <w:pPr>
        <w:pStyle w:val="BodyText"/>
        <w:tabs>
          <w:tab w:val="num" w:pos="520"/>
          <w:tab w:val="num" w:pos="786"/>
        </w:tabs>
        <w:spacing w:line="360" w:lineRule="exact"/>
        <w:ind w:firstLine="567"/>
      </w:pPr>
      <w:r>
        <w:t>Quản lý người dùng: Hỗ trợ phân quyền người dùng, nhóm người dùng, vai trò vận hành theo chức năng và phạm vi khai thác.</w:t>
      </w:r>
    </w:p>
    <w:p w14:paraId="70B482C2" w14:textId="77777777" w:rsidR="003E3F35" w:rsidRDefault="003E3F35" w:rsidP="00F040F7">
      <w:pPr>
        <w:pStyle w:val="BodyText"/>
        <w:tabs>
          <w:tab w:val="num" w:pos="520"/>
          <w:tab w:val="num" w:pos="786"/>
        </w:tabs>
        <w:spacing w:line="360" w:lineRule="exact"/>
        <w:ind w:firstLine="567"/>
      </w:pPr>
      <w:r>
        <w:t>Số lượng người dùng truy cập đồng thời: Hỗ trợ nhiều người dùng đăng nhập đồng thời.</w:t>
      </w:r>
    </w:p>
    <w:p w14:paraId="58093A52" w14:textId="77777777" w:rsidR="003E3F35" w:rsidRDefault="003E3F35" w:rsidP="00F040F7">
      <w:pPr>
        <w:pStyle w:val="BodyText"/>
        <w:tabs>
          <w:tab w:val="num" w:pos="520"/>
          <w:tab w:val="num" w:pos="786"/>
        </w:tabs>
        <w:spacing w:line="360" w:lineRule="exact"/>
        <w:ind w:firstLine="567"/>
      </w:pPr>
      <w:r>
        <w:t>Vận hành trên máy ảo: Hỗ trợ triển khai, vận hành trên môi trường máy chủ ảo hóa.</w:t>
      </w:r>
    </w:p>
    <w:p w14:paraId="750F40B7" w14:textId="77777777" w:rsidR="003E3F35" w:rsidRDefault="003E3F35" w:rsidP="00F040F7">
      <w:pPr>
        <w:pStyle w:val="BodyText"/>
        <w:tabs>
          <w:tab w:val="num" w:pos="520"/>
          <w:tab w:val="num" w:pos="786"/>
        </w:tabs>
        <w:spacing w:line="360" w:lineRule="exact"/>
        <w:ind w:firstLine="567"/>
      </w:pPr>
      <w:r>
        <w:t>Giám sát tình trạng hệ thống: Hỗ trợ giám sát sức khỏe hệ thống, trạng thái thiết bị, trạng thái dịch vụ và lịch sử bảo trì/dữ liệu vận hành.</w:t>
      </w:r>
    </w:p>
    <w:p w14:paraId="6532A005" w14:textId="77777777" w:rsidR="003E3F35" w:rsidRDefault="003E3F35" w:rsidP="00F040F7">
      <w:pPr>
        <w:pStyle w:val="BodyText"/>
        <w:tabs>
          <w:tab w:val="num" w:pos="520"/>
          <w:tab w:val="num" w:pos="786"/>
        </w:tabs>
        <w:spacing w:line="360" w:lineRule="exact"/>
        <w:ind w:firstLine="567"/>
      </w:pPr>
      <w:r>
        <w:t>Quản lý vận hành client: Hỗ trợ các thao tác trên phần mềm client như xem trực tiếp, xem lại, chia cửa sổ tùy chỉnh, theo dõi trực quan và các chức năng vận hành giám sát.</w:t>
      </w:r>
    </w:p>
    <w:p w14:paraId="6231BD40" w14:textId="77777777" w:rsidR="003E3F35" w:rsidRDefault="003E3F35" w:rsidP="00F040F7">
      <w:pPr>
        <w:pStyle w:val="BodyText"/>
        <w:tabs>
          <w:tab w:val="num" w:pos="520"/>
          <w:tab w:val="num" w:pos="786"/>
        </w:tabs>
        <w:spacing w:line="360" w:lineRule="exact"/>
        <w:ind w:firstLine="567"/>
      </w:pPr>
      <w:r>
        <w:t>Hỗ trợ tích hợp module: Hỗ trợ làm điều kiện nền tảng để tích hợp các module mở rộng theo yêu cầu hệ thống.</w:t>
      </w:r>
    </w:p>
    <w:p w14:paraId="29362D7F" w14:textId="77777777" w:rsidR="003E3F35" w:rsidRDefault="003E3F35" w:rsidP="00F040F7">
      <w:pPr>
        <w:pStyle w:val="BodyText"/>
        <w:tabs>
          <w:tab w:val="num" w:pos="520"/>
          <w:tab w:val="num" w:pos="786"/>
        </w:tabs>
        <w:spacing w:line="360" w:lineRule="exact"/>
        <w:ind w:firstLine="567"/>
      </w:pPr>
      <w:r>
        <w:t>Yêu cầu tương thích: Tương thích với hệ thống camera IP, thiết bị lưu trữ, thiết bị giải mã, màn hình ghép và các thành phần liên quan theo kiến trúc hệ thống.</w:t>
      </w:r>
    </w:p>
    <w:p w14:paraId="1E7C3489" w14:textId="77777777" w:rsidR="003E3F35" w:rsidRDefault="003E3F35" w:rsidP="00F040F7">
      <w:pPr>
        <w:pStyle w:val="BodyText"/>
        <w:tabs>
          <w:tab w:val="num" w:pos="520"/>
          <w:tab w:val="num" w:pos="786"/>
        </w:tabs>
        <w:spacing w:line="360" w:lineRule="exact"/>
        <w:ind w:firstLine="567"/>
      </w:pPr>
      <w:r>
        <w:lastRenderedPageBreak/>
        <w:t>Yêu cầu bảo mật: Hỗ trợ quản lý tài khoản, phân quyền truy cập, ghi nhật ký thao tác người dùng và kiểm soát truy cập theo vai trò.</w:t>
      </w:r>
    </w:p>
    <w:p w14:paraId="1DF8259E" w14:textId="77777777" w:rsidR="00C07B94" w:rsidRDefault="003E3F35" w:rsidP="00F040F7">
      <w:pPr>
        <w:pStyle w:val="BodyText"/>
        <w:tabs>
          <w:tab w:val="num" w:pos="520"/>
          <w:tab w:val="num" w:pos="786"/>
        </w:tabs>
        <w:spacing w:line="360" w:lineRule="exact"/>
        <w:ind w:firstLine="567"/>
      </w:pPr>
      <w:r>
        <w:t>Yêu cầu khai thác: Cho phép người vận hành tại trung tâm giám sát theo dõi hình ảnh, xử lý cảnh báo, truy xuất dữ liệu, quản lý bằng chứng và giám sát tình trạng hệ thống</w:t>
      </w:r>
      <w:r w:rsidR="00C07B94" w:rsidRPr="00981592">
        <w:t>.</w:t>
      </w:r>
    </w:p>
    <w:p w14:paraId="53C7DA91" w14:textId="77777777" w:rsidR="003E3F35" w:rsidRDefault="003E039F" w:rsidP="00F040F7">
      <w:pPr>
        <w:pStyle w:val="BodyText"/>
        <w:tabs>
          <w:tab w:val="num" w:pos="520"/>
          <w:tab w:val="num" w:pos="786"/>
        </w:tabs>
        <w:spacing w:line="360" w:lineRule="exact"/>
        <w:ind w:firstLine="567"/>
        <w:rPr>
          <w:b/>
          <w:bCs w:val="0"/>
        </w:rPr>
      </w:pPr>
      <w:r>
        <w:rPr>
          <w:b/>
          <w:bCs w:val="0"/>
        </w:rPr>
        <w:t>18</w:t>
      </w:r>
      <w:r w:rsidR="003E3F35" w:rsidRPr="003E3F35">
        <w:rPr>
          <w:b/>
          <w:bCs w:val="0"/>
        </w:rPr>
        <w:t xml:space="preserve">). </w:t>
      </w:r>
      <w:r w:rsidR="00D44A96">
        <w:rPr>
          <w:b/>
          <w:bCs w:val="0"/>
        </w:rPr>
        <w:t>Kết nối thiết bị hiện trường với trung tâm điều khiển và kết nối internet cho trung tâm điều khiển</w:t>
      </w:r>
    </w:p>
    <w:p w14:paraId="3518C10C" w14:textId="77777777" w:rsidR="00320BDE" w:rsidRPr="00F040F7" w:rsidRDefault="00320BDE" w:rsidP="00F040F7">
      <w:pPr>
        <w:numPr>
          <w:ilvl w:val="0"/>
          <w:numId w:val="4"/>
        </w:numPr>
        <w:tabs>
          <w:tab w:val="left" w:pos="284"/>
          <w:tab w:val="left" w:pos="851"/>
        </w:tabs>
        <w:spacing w:line="360" w:lineRule="exact"/>
        <w:ind w:left="0" w:firstLine="567"/>
        <w:jc w:val="both"/>
        <w:rPr>
          <w:rFonts w:ascii="Times New Roman" w:hAnsi="Times New Roman"/>
          <w:sz w:val="26"/>
          <w:szCs w:val="26"/>
        </w:rPr>
      </w:pPr>
      <w:r w:rsidRPr="00F040F7">
        <w:rPr>
          <w:rFonts w:ascii="Times New Roman" w:hAnsi="Times New Roman"/>
          <w:sz w:val="26"/>
          <w:szCs w:val="26"/>
        </w:rPr>
        <w:t>Thuê bao 4G của các nhà mạng viễn thông truyền hình ảnh/dữ liệu từ tủ kỹ thuật về trung tâm và các chi phí liên quan khác (gói 12 tháng)</w:t>
      </w:r>
    </w:p>
    <w:p w14:paraId="11B2B112" w14:textId="77777777" w:rsidR="00320BDE" w:rsidRPr="00320BDE" w:rsidRDefault="00320BDE" w:rsidP="00F040F7">
      <w:pPr>
        <w:pStyle w:val="BodyText"/>
        <w:tabs>
          <w:tab w:val="num" w:pos="520"/>
          <w:tab w:val="num" w:pos="786"/>
        </w:tabs>
        <w:spacing w:line="360" w:lineRule="exact"/>
        <w:ind w:firstLine="567"/>
      </w:pPr>
      <w:r>
        <w:t xml:space="preserve">* </w:t>
      </w:r>
      <w:r w:rsidRPr="00320BDE">
        <w:t xml:space="preserve">Xuất xứ: Việt Nam. </w:t>
      </w:r>
    </w:p>
    <w:p w14:paraId="0F3FAC80" w14:textId="77777777" w:rsidR="00320BDE" w:rsidRPr="00320BDE" w:rsidRDefault="00320BDE" w:rsidP="00F040F7">
      <w:pPr>
        <w:pStyle w:val="BodyText"/>
        <w:tabs>
          <w:tab w:val="num" w:pos="520"/>
          <w:tab w:val="num" w:pos="786"/>
        </w:tabs>
        <w:spacing w:line="360" w:lineRule="exact"/>
        <w:ind w:firstLine="567"/>
      </w:pPr>
      <w:r>
        <w:t xml:space="preserve">* </w:t>
      </w:r>
      <w:r w:rsidRPr="00320BDE">
        <w:t xml:space="preserve">Nhà cung cấp: Viettel/Vinaphone hoặc tương đương. </w:t>
      </w:r>
    </w:p>
    <w:p w14:paraId="18C95D61" w14:textId="77777777" w:rsidR="00320BDE" w:rsidRDefault="00320BDE" w:rsidP="00F040F7">
      <w:pPr>
        <w:pStyle w:val="BodyText"/>
        <w:tabs>
          <w:tab w:val="num" w:pos="520"/>
          <w:tab w:val="num" w:pos="786"/>
        </w:tabs>
        <w:spacing w:line="360" w:lineRule="exact"/>
        <w:ind w:firstLine="567"/>
      </w:pPr>
      <w:r>
        <w:t xml:space="preserve">* </w:t>
      </w:r>
      <w:r w:rsidRPr="00320BDE">
        <w:t xml:space="preserve">Đặc tính kỹ thuật: </w:t>
      </w:r>
    </w:p>
    <w:p w14:paraId="00101288" w14:textId="77777777" w:rsidR="00D44A96" w:rsidRPr="00261290" w:rsidRDefault="00D44A96" w:rsidP="00F040F7">
      <w:pPr>
        <w:pStyle w:val="BodyText"/>
        <w:tabs>
          <w:tab w:val="num" w:pos="520"/>
          <w:tab w:val="num" w:pos="786"/>
        </w:tabs>
        <w:spacing w:line="360" w:lineRule="exact"/>
        <w:ind w:firstLine="567"/>
        <w:rPr>
          <w:sz w:val="28"/>
          <w:szCs w:val="28"/>
        </w:rPr>
      </w:pPr>
      <w:r w:rsidRPr="00261290">
        <w:rPr>
          <w:sz w:val="28"/>
          <w:szCs w:val="28"/>
        </w:rPr>
        <w:t xml:space="preserve">Kết nối từ các thiết bị </w:t>
      </w:r>
      <w:r>
        <w:rPr>
          <w:sz w:val="28"/>
          <w:szCs w:val="28"/>
        </w:rPr>
        <w:t>hiện trường</w:t>
      </w:r>
      <w:r w:rsidRPr="00261290">
        <w:rPr>
          <w:sz w:val="28"/>
          <w:szCs w:val="28"/>
        </w:rPr>
        <w:t xml:space="preserve"> với hệ thống đặt tại các Trung tâm điều khiển Bằng cách sử dụng dịch vụ thuê bao di động 4G của các nhà mạng viễn thông truyền hình ảnh/dữ liệu về trung tâm, đảm bảo bảo mật dữ liệu theo quy định của pháp luật..</w:t>
      </w:r>
    </w:p>
    <w:p w14:paraId="03A3990B"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Dung lượng: Tối thiểu 500GB/tháng. </w:t>
      </w:r>
    </w:p>
    <w:p w14:paraId="3632DFDD"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Thuê bao 4G của các nhà mạng viễn thông truyền hình ảnh/dữ liệu về trung tâm. </w:t>
      </w:r>
    </w:p>
    <w:p w14:paraId="58C2F080"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Bao gồm các chi phí liên quan khác. </w:t>
      </w:r>
    </w:p>
    <w:p w14:paraId="4991569C" w14:textId="77777777" w:rsidR="00C07B94" w:rsidRDefault="00320BDE" w:rsidP="00F040F7">
      <w:pPr>
        <w:pStyle w:val="BodyText"/>
        <w:tabs>
          <w:tab w:val="num" w:pos="520"/>
          <w:tab w:val="num" w:pos="786"/>
        </w:tabs>
        <w:spacing w:line="360" w:lineRule="exact"/>
        <w:ind w:firstLine="567"/>
        <w:rPr>
          <w:bCs w:val="0"/>
        </w:rPr>
      </w:pPr>
      <w:r w:rsidRPr="00320BDE">
        <w:rPr>
          <w:bCs w:val="0"/>
        </w:rPr>
        <w:t>Thời gian sử dụng: 12 tháng.</w:t>
      </w:r>
    </w:p>
    <w:p w14:paraId="67B47F07" w14:textId="77777777" w:rsidR="00320BDE" w:rsidRPr="00320BDE" w:rsidRDefault="00320BDE" w:rsidP="00F040F7">
      <w:pPr>
        <w:numPr>
          <w:ilvl w:val="0"/>
          <w:numId w:val="4"/>
        </w:numPr>
        <w:tabs>
          <w:tab w:val="left" w:pos="284"/>
          <w:tab w:val="left" w:pos="851"/>
        </w:tabs>
        <w:spacing w:line="360" w:lineRule="exact"/>
        <w:ind w:left="0" w:firstLine="567"/>
        <w:jc w:val="both"/>
        <w:rPr>
          <w:rStyle w:val="Strong"/>
          <w:rFonts w:ascii="Times New Roman" w:eastAsia="Times New Roman" w:hAnsi="Times New Roman"/>
          <w:b/>
          <w:sz w:val="26"/>
          <w:szCs w:val="26"/>
          <w:lang w:eastAsia="en-US"/>
        </w:rPr>
      </w:pPr>
      <w:r w:rsidRPr="00F040F7">
        <w:rPr>
          <w:rFonts w:ascii="Times New Roman" w:hAnsi="Times New Roman"/>
          <w:sz w:val="26"/>
          <w:szCs w:val="26"/>
        </w:rPr>
        <w:t>Gói</w:t>
      </w:r>
      <w:r w:rsidRPr="00F040F7">
        <w:rPr>
          <w:rStyle w:val="Strong"/>
          <w:rFonts w:ascii="Times New Roman" w:eastAsia="Times New Roman" w:hAnsi="Times New Roman"/>
          <w:b/>
          <w:sz w:val="26"/>
          <w:szCs w:val="26"/>
          <w:lang w:eastAsia="en-US"/>
        </w:rPr>
        <w:t xml:space="preserve"> thuê bao đường truyền cáp quang cho phòng máy</w:t>
      </w:r>
      <w:r w:rsidRPr="00320BDE">
        <w:rPr>
          <w:rStyle w:val="Strong"/>
          <w:rFonts w:ascii="Times New Roman" w:eastAsia="Times New Roman" w:hAnsi="Times New Roman"/>
          <w:b/>
          <w:sz w:val="26"/>
          <w:szCs w:val="26"/>
          <w:lang w:eastAsia="en-US"/>
        </w:rPr>
        <w:t xml:space="preserve"> chủ (gói 12 tháng)</w:t>
      </w:r>
    </w:p>
    <w:p w14:paraId="127A2003" w14:textId="77777777" w:rsidR="00320BDE" w:rsidRPr="00320BDE" w:rsidRDefault="00320BDE" w:rsidP="00F040F7">
      <w:pPr>
        <w:pStyle w:val="BodyText"/>
        <w:tabs>
          <w:tab w:val="num" w:pos="520"/>
          <w:tab w:val="num" w:pos="786"/>
        </w:tabs>
        <w:spacing w:line="360" w:lineRule="exact"/>
        <w:ind w:firstLine="567"/>
      </w:pPr>
      <w:r>
        <w:t xml:space="preserve">* </w:t>
      </w:r>
      <w:r w:rsidRPr="00320BDE">
        <w:t xml:space="preserve">Xuất xứ: Việt Nam. </w:t>
      </w:r>
    </w:p>
    <w:p w14:paraId="722ADF37" w14:textId="77777777" w:rsidR="00320BDE" w:rsidRPr="00320BDE" w:rsidRDefault="00320BDE" w:rsidP="00F040F7">
      <w:pPr>
        <w:pStyle w:val="BodyText"/>
        <w:tabs>
          <w:tab w:val="num" w:pos="520"/>
          <w:tab w:val="num" w:pos="786"/>
        </w:tabs>
        <w:spacing w:line="360" w:lineRule="exact"/>
        <w:ind w:firstLine="567"/>
      </w:pPr>
      <w:r>
        <w:t xml:space="preserve">* </w:t>
      </w:r>
      <w:r w:rsidRPr="00320BDE">
        <w:t xml:space="preserve">Nhà cung cấp: Viettel/VNPT/FPT hoặc tương đương. </w:t>
      </w:r>
    </w:p>
    <w:p w14:paraId="71C22FCC" w14:textId="77777777" w:rsidR="00320BDE" w:rsidRDefault="00320BDE" w:rsidP="00F040F7">
      <w:pPr>
        <w:pStyle w:val="BodyText"/>
        <w:tabs>
          <w:tab w:val="num" w:pos="520"/>
          <w:tab w:val="num" w:pos="786"/>
        </w:tabs>
        <w:spacing w:line="360" w:lineRule="exact"/>
        <w:ind w:firstLine="567"/>
      </w:pPr>
      <w:r>
        <w:t xml:space="preserve">* </w:t>
      </w:r>
      <w:r w:rsidRPr="00320BDE">
        <w:t xml:space="preserve">Đặc tính kỹ thuật: </w:t>
      </w:r>
    </w:p>
    <w:p w14:paraId="41B097D3" w14:textId="77777777" w:rsidR="00D44A96" w:rsidRPr="00261290" w:rsidRDefault="00D44A96" w:rsidP="00F040F7">
      <w:pPr>
        <w:pStyle w:val="BodyText"/>
        <w:tabs>
          <w:tab w:val="num" w:pos="520"/>
          <w:tab w:val="num" w:pos="786"/>
        </w:tabs>
        <w:spacing w:line="360" w:lineRule="exact"/>
        <w:ind w:firstLine="567"/>
        <w:rPr>
          <w:sz w:val="28"/>
          <w:szCs w:val="28"/>
        </w:rPr>
      </w:pPr>
      <w:r w:rsidRPr="00D44A96">
        <w:rPr>
          <w:sz w:val="28"/>
          <w:szCs w:val="28"/>
        </w:rPr>
        <w:t>Cung cấp đường truyền Internet cáp quang tốc độ cao để kết nối, vận hành các thiết bị tại phòng máy chủ và hệ thống giám sát trung tâm; đảm bảo băng thông thông suốt, an toàn thông tin và bảo mật dữ liệu theo quy định</w:t>
      </w:r>
      <w:r w:rsidRPr="00261290">
        <w:rPr>
          <w:sz w:val="28"/>
          <w:szCs w:val="28"/>
        </w:rPr>
        <w:t>.</w:t>
      </w:r>
    </w:p>
    <w:p w14:paraId="2EBD5717"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Băng thông: Tối thiểu 500Mbps. </w:t>
      </w:r>
    </w:p>
    <w:p w14:paraId="30C2D43D"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Bao gồm tối thiểu 1 địa chỉ IP tĩnh để kết nối và quản trị máy chủ. </w:t>
      </w:r>
    </w:p>
    <w:p w14:paraId="3D54FB8E"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Không giới hạn sử dụng dung lượng trong thời gian thuê bao. </w:t>
      </w:r>
    </w:p>
    <w:p w14:paraId="004356CC"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Bao gồm các chi phí liên quan khác. </w:t>
      </w:r>
    </w:p>
    <w:p w14:paraId="32658C47" w14:textId="77777777" w:rsidR="00BA6A2F" w:rsidRDefault="00320BDE" w:rsidP="00F040F7">
      <w:pPr>
        <w:pStyle w:val="BodyText"/>
        <w:tabs>
          <w:tab w:val="num" w:pos="520"/>
          <w:tab w:val="num" w:pos="786"/>
        </w:tabs>
        <w:spacing w:line="360" w:lineRule="exact"/>
        <w:ind w:firstLine="567"/>
      </w:pPr>
      <w:r w:rsidRPr="00320BDE">
        <w:rPr>
          <w:bCs w:val="0"/>
        </w:rPr>
        <w:t>Thời gian</w:t>
      </w:r>
      <w:r w:rsidRPr="00981592">
        <w:t xml:space="preserve"> sử dụng: 12 tháng.</w:t>
      </w:r>
    </w:p>
    <w:p w14:paraId="7CC35429" w14:textId="77777777" w:rsidR="00F040F7" w:rsidRDefault="003E039F" w:rsidP="00F040F7">
      <w:pPr>
        <w:pStyle w:val="BodyText"/>
        <w:tabs>
          <w:tab w:val="num" w:pos="520"/>
          <w:tab w:val="num" w:pos="786"/>
        </w:tabs>
        <w:spacing w:line="360" w:lineRule="exact"/>
        <w:ind w:firstLine="567"/>
        <w:rPr>
          <w:b/>
          <w:bCs w:val="0"/>
        </w:rPr>
      </w:pPr>
      <w:r>
        <w:rPr>
          <w:b/>
          <w:bCs w:val="0"/>
        </w:rPr>
        <w:t>19</w:t>
      </w:r>
      <w:r w:rsidR="00F040F7" w:rsidRPr="003E3F35">
        <w:rPr>
          <w:b/>
          <w:bCs w:val="0"/>
        </w:rPr>
        <w:t xml:space="preserve">). </w:t>
      </w:r>
      <w:r w:rsidR="00F040F7">
        <w:rPr>
          <w:b/>
          <w:bCs w:val="0"/>
        </w:rPr>
        <w:t>Các hạng mục khác</w:t>
      </w:r>
    </w:p>
    <w:bookmarkEnd w:id="175"/>
    <w:bookmarkEnd w:id="176"/>
    <w:p w14:paraId="6C80A559" w14:textId="77777777" w:rsidR="00CE12F5" w:rsidRPr="003E039F" w:rsidRDefault="00CE12F5" w:rsidP="00F040F7">
      <w:pPr>
        <w:numPr>
          <w:ilvl w:val="0"/>
          <w:numId w:val="4"/>
        </w:numPr>
        <w:tabs>
          <w:tab w:val="left" w:pos="284"/>
          <w:tab w:val="left" w:pos="851"/>
        </w:tabs>
        <w:spacing w:line="360" w:lineRule="exact"/>
        <w:ind w:left="0" w:firstLine="567"/>
        <w:jc w:val="both"/>
        <w:rPr>
          <w:rFonts w:ascii="Times New Roman" w:hAnsi="Times New Roman"/>
          <w:b w:val="0"/>
          <w:sz w:val="26"/>
          <w:szCs w:val="26"/>
        </w:rPr>
      </w:pPr>
      <w:r w:rsidRPr="003E039F">
        <w:rPr>
          <w:rFonts w:ascii="Times New Roman" w:hAnsi="Times New Roman"/>
          <w:bCs/>
          <w:sz w:val="26"/>
          <w:szCs w:val="26"/>
        </w:rPr>
        <w:t>Móng</w:t>
      </w:r>
      <w:r w:rsidRPr="003E039F">
        <w:rPr>
          <w:rFonts w:ascii="Times New Roman" w:hAnsi="Times New Roman"/>
          <w:sz w:val="26"/>
          <w:szCs w:val="26"/>
        </w:rPr>
        <w:t xml:space="preserve"> cột thép mạ kẽm.</w:t>
      </w:r>
    </w:p>
    <w:p w14:paraId="1E543C4C" w14:textId="77777777" w:rsidR="00CE12F5" w:rsidRDefault="00CE12F5" w:rsidP="00F040F7">
      <w:pPr>
        <w:numPr>
          <w:ilvl w:val="0"/>
          <w:numId w:val="3"/>
        </w:numPr>
        <w:tabs>
          <w:tab w:val="clear" w:pos="720"/>
          <w:tab w:val="num" w:pos="928"/>
        </w:tabs>
        <w:spacing w:line="360" w:lineRule="exact"/>
        <w:ind w:left="0" w:firstLine="567"/>
        <w:jc w:val="both"/>
        <w:rPr>
          <w:rFonts w:ascii="Times New Roman" w:hAnsi="Times New Roman"/>
          <w:b w:val="0"/>
          <w:bCs/>
          <w:sz w:val="26"/>
          <w:szCs w:val="26"/>
        </w:rPr>
      </w:pPr>
      <w:r w:rsidRPr="00C65A37">
        <w:rPr>
          <w:rFonts w:ascii="Times New Roman" w:hAnsi="Times New Roman"/>
          <w:b w:val="0"/>
          <w:bCs/>
          <w:sz w:val="26"/>
          <w:szCs w:val="26"/>
        </w:rPr>
        <w:t>Móng cột thép mạ kẽm đảm bảo kết cấu tự đứng cho cột, đồng thời giúp cho việc lắp đặt dễ dàng hơn. Toàn bộ các móng đều có khung móng hàn nhiệt với kích thước chuẩn, phù hợp với các lỗ chờ trên cột, bê tông móng mác 200 đá 1x2mm</w:t>
      </w:r>
      <w:r>
        <w:rPr>
          <w:rFonts w:ascii="Times New Roman" w:hAnsi="Times New Roman"/>
          <w:b w:val="0"/>
          <w:bCs/>
          <w:sz w:val="26"/>
          <w:szCs w:val="26"/>
        </w:rPr>
        <w:t>.</w:t>
      </w:r>
    </w:p>
    <w:p w14:paraId="2099F7EB" w14:textId="77777777" w:rsidR="00CE12F5" w:rsidRPr="00C65A37" w:rsidRDefault="00CE12F5" w:rsidP="00F040F7">
      <w:pPr>
        <w:numPr>
          <w:ilvl w:val="0"/>
          <w:numId w:val="3"/>
        </w:numPr>
        <w:tabs>
          <w:tab w:val="clear" w:pos="720"/>
          <w:tab w:val="num" w:pos="928"/>
        </w:tabs>
        <w:spacing w:line="360" w:lineRule="exact"/>
        <w:ind w:left="0" w:firstLine="567"/>
        <w:jc w:val="both"/>
        <w:rPr>
          <w:rFonts w:ascii="Times New Roman" w:hAnsi="Times New Roman"/>
          <w:b w:val="0"/>
          <w:bCs/>
          <w:sz w:val="26"/>
          <w:szCs w:val="26"/>
        </w:rPr>
      </w:pPr>
      <w:r>
        <w:rPr>
          <w:rFonts w:ascii="Times New Roman" w:hAnsi="Times New Roman"/>
          <w:b w:val="0"/>
          <w:bCs/>
          <w:sz w:val="26"/>
          <w:szCs w:val="26"/>
        </w:rPr>
        <w:t>Đối với móng lắp đặt cột trên vỉa hè:</w:t>
      </w:r>
    </w:p>
    <w:p w14:paraId="4DC8B0B6" w14:textId="77777777" w:rsidR="00CE12F5" w:rsidRDefault="00CE12F5" w:rsidP="00F040F7">
      <w:pPr>
        <w:spacing w:line="360" w:lineRule="exact"/>
        <w:ind w:firstLine="567"/>
        <w:jc w:val="both"/>
        <w:rPr>
          <w:rFonts w:ascii="Times New Roman" w:hAnsi="Times New Roman"/>
          <w:b w:val="0"/>
          <w:bCs/>
          <w:sz w:val="26"/>
          <w:szCs w:val="26"/>
        </w:rPr>
      </w:pPr>
      <w:r>
        <w:rPr>
          <w:rFonts w:ascii="Times New Roman" w:hAnsi="Times New Roman"/>
          <w:b w:val="0"/>
          <w:bCs/>
          <w:sz w:val="26"/>
          <w:szCs w:val="26"/>
        </w:rPr>
        <w:t xml:space="preserve">+ </w:t>
      </w:r>
      <w:r w:rsidRPr="00C65A37">
        <w:rPr>
          <w:rFonts w:ascii="Times New Roman" w:hAnsi="Times New Roman"/>
          <w:b w:val="0"/>
          <w:bCs/>
          <w:sz w:val="26"/>
          <w:szCs w:val="26"/>
        </w:rPr>
        <w:t>Bê tông móngcột đèn tín hiệ</w:t>
      </w:r>
      <w:r>
        <w:rPr>
          <w:rFonts w:ascii="Times New Roman" w:hAnsi="Times New Roman"/>
          <w:b w:val="0"/>
          <w:bCs/>
          <w:sz w:val="26"/>
          <w:szCs w:val="26"/>
        </w:rPr>
        <w:t>u cao 6,2m vươn đơn 6</w:t>
      </w:r>
      <w:r w:rsidRPr="00C65A37">
        <w:rPr>
          <w:rFonts w:ascii="Times New Roman" w:hAnsi="Times New Roman"/>
          <w:b w:val="0"/>
          <w:bCs/>
          <w:sz w:val="26"/>
          <w:szCs w:val="26"/>
        </w:rPr>
        <w:t>m</w:t>
      </w:r>
      <w:r>
        <w:rPr>
          <w:rFonts w:ascii="Times New Roman" w:hAnsi="Times New Roman"/>
          <w:b w:val="0"/>
          <w:bCs/>
          <w:sz w:val="26"/>
          <w:szCs w:val="26"/>
        </w:rPr>
        <w:t>,</w:t>
      </w:r>
      <w:r w:rsidRPr="00C65A37">
        <w:rPr>
          <w:rFonts w:ascii="Times New Roman" w:hAnsi="Times New Roman"/>
          <w:b w:val="0"/>
          <w:bCs/>
          <w:sz w:val="26"/>
          <w:szCs w:val="26"/>
        </w:rPr>
        <w:t xml:space="preserve"> cột đèn tín hiệu cao 6,2m vươn đơn 7m</w:t>
      </w:r>
      <w:r>
        <w:rPr>
          <w:rFonts w:ascii="Times New Roman" w:hAnsi="Times New Roman"/>
          <w:b w:val="0"/>
          <w:bCs/>
          <w:sz w:val="26"/>
          <w:szCs w:val="26"/>
        </w:rPr>
        <w:t xml:space="preserve">, </w:t>
      </w:r>
      <w:r w:rsidRPr="00C65A37">
        <w:rPr>
          <w:rFonts w:ascii="Times New Roman" w:hAnsi="Times New Roman"/>
          <w:b w:val="0"/>
          <w:bCs/>
          <w:sz w:val="26"/>
          <w:szCs w:val="26"/>
        </w:rPr>
        <w:t>cột đèn tín hiệ</w:t>
      </w:r>
      <w:r>
        <w:rPr>
          <w:rFonts w:ascii="Times New Roman" w:hAnsi="Times New Roman"/>
          <w:b w:val="0"/>
          <w:bCs/>
          <w:sz w:val="26"/>
          <w:szCs w:val="26"/>
        </w:rPr>
        <w:t>u cao 6,2m vươn đơn 8</w:t>
      </w:r>
      <w:r w:rsidRPr="00C65A37">
        <w:rPr>
          <w:rFonts w:ascii="Times New Roman" w:hAnsi="Times New Roman"/>
          <w:b w:val="0"/>
          <w:bCs/>
          <w:sz w:val="26"/>
          <w:szCs w:val="26"/>
        </w:rPr>
        <w:t>m: kích thước1,2x1,2x1,6m; khung móng 8xM24 kích thước D400x1350mm;</w:t>
      </w:r>
    </w:p>
    <w:p w14:paraId="273014C1" w14:textId="77777777" w:rsidR="00CE12F5" w:rsidRPr="00C65A37" w:rsidRDefault="00CE12F5" w:rsidP="00F040F7">
      <w:pPr>
        <w:numPr>
          <w:ilvl w:val="0"/>
          <w:numId w:val="3"/>
        </w:numPr>
        <w:tabs>
          <w:tab w:val="clear" w:pos="720"/>
          <w:tab w:val="num" w:pos="928"/>
        </w:tabs>
        <w:spacing w:line="360" w:lineRule="exact"/>
        <w:ind w:left="0" w:firstLine="567"/>
        <w:jc w:val="both"/>
        <w:rPr>
          <w:rFonts w:ascii="Times New Roman" w:hAnsi="Times New Roman"/>
          <w:b w:val="0"/>
          <w:bCs/>
          <w:sz w:val="26"/>
          <w:szCs w:val="26"/>
        </w:rPr>
      </w:pPr>
      <w:r>
        <w:rPr>
          <w:rFonts w:ascii="Times New Roman" w:hAnsi="Times New Roman"/>
          <w:b w:val="0"/>
          <w:bCs/>
          <w:sz w:val="26"/>
          <w:szCs w:val="26"/>
        </w:rPr>
        <w:t>Đối với móng lắp đặt cột trên dải phân cách:</w:t>
      </w:r>
    </w:p>
    <w:p w14:paraId="7A98F365" w14:textId="77777777" w:rsidR="00CE12F5" w:rsidRPr="00790F6A" w:rsidRDefault="00CE12F5" w:rsidP="00F040F7">
      <w:pPr>
        <w:spacing w:line="360" w:lineRule="exact"/>
        <w:ind w:firstLine="567"/>
        <w:jc w:val="both"/>
        <w:rPr>
          <w:rFonts w:ascii="Times New Roman" w:hAnsi="Times New Roman"/>
          <w:b w:val="0"/>
          <w:bCs/>
          <w:sz w:val="26"/>
          <w:szCs w:val="26"/>
        </w:rPr>
      </w:pPr>
      <w:r>
        <w:rPr>
          <w:rFonts w:ascii="Times New Roman" w:hAnsi="Times New Roman"/>
          <w:b w:val="0"/>
          <w:bCs/>
          <w:sz w:val="26"/>
          <w:szCs w:val="26"/>
        </w:rPr>
        <w:lastRenderedPageBreak/>
        <w:t xml:space="preserve">+ </w:t>
      </w:r>
      <w:r w:rsidRPr="00C65A37">
        <w:rPr>
          <w:rFonts w:ascii="Times New Roman" w:hAnsi="Times New Roman"/>
          <w:b w:val="0"/>
          <w:bCs/>
          <w:sz w:val="26"/>
          <w:szCs w:val="26"/>
        </w:rPr>
        <w:t>Bê tông móngcột đèn tín hiệ</w:t>
      </w:r>
      <w:r>
        <w:rPr>
          <w:rFonts w:ascii="Times New Roman" w:hAnsi="Times New Roman"/>
          <w:b w:val="0"/>
          <w:bCs/>
          <w:sz w:val="26"/>
          <w:szCs w:val="26"/>
        </w:rPr>
        <w:t>u cao 6,2m vươn đơn 6</w:t>
      </w:r>
      <w:r w:rsidRPr="00C65A37">
        <w:rPr>
          <w:rFonts w:ascii="Times New Roman" w:hAnsi="Times New Roman"/>
          <w:b w:val="0"/>
          <w:bCs/>
          <w:sz w:val="26"/>
          <w:szCs w:val="26"/>
        </w:rPr>
        <w:t>m</w:t>
      </w:r>
      <w:r>
        <w:rPr>
          <w:rFonts w:ascii="Times New Roman" w:hAnsi="Times New Roman"/>
          <w:b w:val="0"/>
          <w:bCs/>
          <w:sz w:val="26"/>
          <w:szCs w:val="26"/>
        </w:rPr>
        <w:t>,</w:t>
      </w:r>
      <w:r w:rsidRPr="00C65A37">
        <w:rPr>
          <w:rFonts w:ascii="Times New Roman" w:hAnsi="Times New Roman"/>
          <w:b w:val="0"/>
          <w:bCs/>
          <w:sz w:val="26"/>
          <w:szCs w:val="26"/>
        </w:rPr>
        <w:t xml:space="preserve"> cột đèn tín hiệu cao 6,2m vươn đơn 7m</w:t>
      </w:r>
      <w:r>
        <w:rPr>
          <w:rFonts w:ascii="Times New Roman" w:hAnsi="Times New Roman"/>
          <w:b w:val="0"/>
          <w:bCs/>
          <w:sz w:val="26"/>
          <w:szCs w:val="26"/>
        </w:rPr>
        <w:t xml:space="preserve">, </w:t>
      </w:r>
      <w:r w:rsidRPr="00C65A37">
        <w:rPr>
          <w:rFonts w:ascii="Times New Roman" w:hAnsi="Times New Roman"/>
          <w:b w:val="0"/>
          <w:bCs/>
          <w:sz w:val="26"/>
          <w:szCs w:val="26"/>
        </w:rPr>
        <w:t>cột đèn tín hiệ</w:t>
      </w:r>
      <w:r>
        <w:rPr>
          <w:rFonts w:ascii="Times New Roman" w:hAnsi="Times New Roman"/>
          <w:b w:val="0"/>
          <w:bCs/>
          <w:sz w:val="26"/>
          <w:szCs w:val="26"/>
        </w:rPr>
        <w:t>u cao 6,2m vươn đơn 8</w:t>
      </w:r>
      <w:r w:rsidRPr="00C65A37">
        <w:rPr>
          <w:rFonts w:ascii="Times New Roman" w:hAnsi="Times New Roman"/>
          <w:b w:val="0"/>
          <w:bCs/>
          <w:sz w:val="26"/>
          <w:szCs w:val="26"/>
        </w:rPr>
        <w:t>m: kích thướ</w:t>
      </w:r>
      <w:r>
        <w:rPr>
          <w:rFonts w:ascii="Times New Roman" w:hAnsi="Times New Roman"/>
          <w:b w:val="0"/>
          <w:bCs/>
          <w:sz w:val="26"/>
          <w:szCs w:val="26"/>
        </w:rPr>
        <w:t>c1</w:t>
      </w:r>
      <w:r w:rsidRPr="00C65A37">
        <w:rPr>
          <w:rFonts w:ascii="Times New Roman" w:hAnsi="Times New Roman"/>
          <w:b w:val="0"/>
          <w:bCs/>
          <w:sz w:val="26"/>
          <w:szCs w:val="26"/>
        </w:rPr>
        <w:t>x1,</w:t>
      </w:r>
      <w:r>
        <w:rPr>
          <w:rFonts w:ascii="Times New Roman" w:hAnsi="Times New Roman"/>
          <w:b w:val="0"/>
          <w:bCs/>
          <w:sz w:val="26"/>
          <w:szCs w:val="26"/>
        </w:rPr>
        <w:t>5</w:t>
      </w:r>
      <w:r w:rsidRPr="00C65A37">
        <w:rPr>
          <w:rFonts w:ascii="Times New Roman" w:hAnsi="Times New Roman"/>
          <w:b w:val="0"/>
          <w:bCs/>
          <w:sz w:val="26"/>
          <w:szCs w:val="26"/>
        </w:rPr>
        <w:t>x1,6m; khung móng 8xM24 kích thước D400x1350mm;</w:t>
      </w:r>
    </w:p>
    <w:p w14:paraId="58BE6E3D" w14:textId="77777777" w:rsidR="002C74D8" w:rsidRPr="00E324B0" w:rsidRDefault="002C74D8" w:rsidP="00F040F7">
      <w:pPr>
        <w:numPr>
          <w:ilvl w:val="0"/>
          <w:numId w:val="4"/>
        </w:numPr>
        <w:tabs>
          <w:tab w:val="left" w:pos="284"/>
          <w:tab w:val="left" w:pos="851"/>
        </w:tabs>
        <w:spacing w:line="360" w:lineRule="exact"/>
        <w:ind w:left="0" w:firstLine="567"/>
        <w:rPr>
          <w:rFonts w:ascii="Times New Roman" w:hAnsi="Times New Roman"/>
          <w:bCs/>
          <w:sz w:val="26"/>
          <w:szCs w:val="26"/>
        </w:rPr>
      </w:pPr>
      <w:r w:rsidRPr="00E324B0">
        <w:rPr>
          <w:rFonts w:ascii="Times New Roman" w:hAnsi="Times New Roman"/>
          <w:bCs/>
          <w:sz w:val="26"/>
          <w:szCs w:val="26"/>
        </w:rPr>
        <w:t>Cáp điện.</w:t>
      </w:r>
    </w:p>
    <w:p w14:paraId="1C980071" w14:textId="77777777" w:rsidR="002C74D8" w:rsidRPr="00E324B0" w:rsidRDefault="002C74D8" w:rsidP="00F040F7">
      <w:pPr>
        <w:tabs>
          <w:tab w:val="left" w:pos="520"/>
        </w:tabs>
        <w:spacing w:line="360" w:lineRule="exact"/>
        <w:ind w:firstLine="567"/>
        <w:rPr>
          <w:rFonts w:ascii="Times New Roman" w:hAnsi="Times New Roman"/>
          <w:b w:val="0"/>
          <w:sz w:val="26"/>
          <w:szCs w:val="26"/>
        </w:rPr>
      </w:pPr>
      <w:r w:rsidRPr="00E324B0">
        <w:rPr>
          <w:rFonts w:ascii="Times New Roman" w:hAnsi="Times New Roman"/>
          <w:b w:val="0"/>
          <w:sz w:val="26"/>
          <w:szCs w:val="26"/>
        </w:rPr>
        <w:t>* Đặc tính kỹ thuật:</w:t>
      </w:r>
    </w:p>
    <w:p w14:paraId="0E55A035" w14:textId="77777777" w:rsidR="002C74D8" w:rsidRPr="00E324B0" w:rsidRDefault="002C74D8" w:rsidP="00F040F7">
      <w:pPr>
        <w:numPr>
          <w:ilvl w:val="0"/>
          <w:numId w:val="3"/>
        </w:numPr>
        <w:tabs>
          <w:tab w:val="clear" w:pos="720"/>
          <w:tab w:val="num" w:pos="928"/>
        </w:tabs>
        <w:spacing w:line="360" w:lineRule="exact"/>
        <w:ind w:left="0" w:firstLine="567"/>
        <w:jc w:val="both"/>
        <w:rPr>
          <w:rFonts w:ascii="Times New Roman" w:hAnsi="Times New Roman"/>
          <w:b w:val="0"/>
          <w:sz w:val="26"/>
          <w:szCs w:val="26"/>
        </w:rPr>
      </w:pPr>
      <w:r w:rsidRPr="00E324B0">
        <w:rPr>
          <w:rFonts w:ascii="Times New Roman" w:hAnsi="Times New Roman"/>
          <w:b w:val="0"/>
          <w:sz w:val="26"/>
          <w:szCs w:val="26"/>
        </w:rPr>
        <w:t xml:space="preserve">Đối với cáp cấp nguồn đến tủ </w:t>
      </w:r>
      <w:r w:rsidR="002F4590" w:rsidRPr="00E324B0">
        <w:rPr>
          <w:rFonts w:ascii="Times New Roman" w:hAnsi="Times New Roman"/>
          <w:b w:val="0"/>
          <w:sz w:val="26"/>
          <w:szCs w:val="26"/>
        </w:rPr>
        <w:t>kỹ thuật camera</w:t>
      </w:r>
      <w:r w:rsidRPr="00E324B0">
        <w:rPr>
          <w:rFonts w:ascii="Times New Roman" w:hAnsi="Times New Roman"/>
          <w:b w:val="0"/>
          <w:sz w:val="26"/>
          <w:szCs w:val="26"/>
        </w:rPr>
        <w:t>: Sử dụng loạ</w:t>
      </w:r>
      <w:r w:rsidR="008A4321" w:rsidRPr="00E324B0">
        <w:rPr>
          <w:rFonts w:ascii="Times New Roman" w:hAnsi="Times New Roman"/>
          <w:b w:val="0"/>
          <w:sz w:val="26"/>
          <w:szCs w:val="26"/>
        </w:rPr>
        <w:t>i cáp Cu/XLPE/PVC/DSTA/PVC: 2x2</w:t>
      </w:r>
      <w:r w:rsidR="002F4590" w:rsidRPr="00E324B0">
        <w:rPr>
          <w:rFonts w:ascii="Times New Roman" w:hAnsi="Times New Roman"/>
          <w:b w:val="0"/>
          <w:sz w:val="26"/>
          <w:szCs w:val="26"/>
        </w:rPr>
        <w:t>,5mm2</w:t>
      </w:r>
      <w:r w:rsidRPr="00E324B0">
        <w:rPr>
          <w:rFonts w:ascii="Times New Roman" w:hAnsi="Times New Roman"/>
          <w:b w:val="0"/>
          <w:sz w:val="26"/>
          <w:szCs w:val="26"/>
        </w:rPr>
        <w:t>;</w:t>
      </w:r>
    </w:p>
    <w:p w14:paraId="05EFCABA" w14:textId="77777777" w:rsidR="00790F6A" w:rsidRPr="00E324B0" w:rsidRDefault="00790F6A" w:rsidP="00F040F7">
      <w:pPr>
        <w:numPr>
          <w:ilvl w:val="0"/>
          <w:numId w:val="3"/>
        </w:numPr>
        <w:tabs>
          <w:tab w:val="clear" w:pos="720"/>
          <w:tab w:val="num" w:pos="928"/>
        </w:tabs>
        <w:spacing w:line="360" w:lineRule="exact"/>
        <w:ind w:left="0" w:firstLine="567"/>
        <w:jc w:val="both"/>
        <w:rPr>
          <w:rFonts w:ascii="Times New Roman" w:hAnsi="Times New Roman"/>
          <w:b w:val="0"/>
          <w:sz w:val="26"/>
          <w:szCs w:val="26"/>
        </w:rPr>
      </w:pPr>
      <w:r w:rsidRPr="00E324B0">
        <w:rPr>
          <w:rFonts w:ascii="Times New Roman" w:hAnsi="Times New Roman"/>
          <w:b w:val="0"/>
          <w:sz w:val="26"/>
          <w:szCs w:val="26"/>
        </w:rPr>
        <w:t xml:space="preserve">Cáp nối tiếp địa chống sét lan truyền sử dụng cáp Cu/pvc 1x10m2 tại vị tiếp địa </w:t>
      </w:r>
      <w:r w:rsidR="00926A49" w:rsidRPr="00E324B0">
        <w:rPr>
          <w:rFonts w:ascii="Times New Roman" w:hAnsi="Times New Roman"/>
          <w:b w:val="0"/>
          <w:sz w:val="26"/>
          <w:szCs w:val="26"/>
        </w:rPr>
        <w:t xml:space="preserve">thoát sét lan truyền </w:t>
      </w:r>
      <w:r w:rsidRPr="00E324B0">
        <w:rPr>
          <w:rFonts w:ascii="Times New Roman" w:hAnsi="Times New Roman"/>
          <w:b w:val="0"/>
          <w:sz w:val="26"/>
          <w:szCs w:val="26"/>
        </w:rPr>
        <w:t xml:space="preserve">đến Module </w:t>
      </w:r>
      <w:r w:rsidR="00926A49" w:rsidRPr="00E324B0">
        <w:rPr>
          <w:rFonts w:ascii="Times New Roman" w:hAnsi="Times New Roman"/>
          <w:b w:val="0"/>
          <w:sz w:val="26"/>
          <w:szCs w:val="26"/>
        </w:rPr>
        <w:t>thoát</w:t>
      </w:r>
      <w:r w:rsidRPr="00E324B0">
        <w:rPr>
          <w:rFonts w:ascii="Times New Roman" w:hAnsi="Times New Roman"/>
          <w:b w:val="0"/>
          <w:sz w:val="26"/>
          <w:szCs w:val="26"/>
        </w:rPr>
        <w:t xml:space="preserve"> sét lan truyền trong tủ kỹ thuậ</w:t>
      </w:r>
      <w:r w:rsidR="0086744A" w:rsidRPr="00E324B0">
        <w:rPr>
          <w:rFonts w:ascii="Times New Roman" w:hAnsi="Times New Roman"/>
          <w:b w:val="0"/>
          <w:sz w:val="26"/>
          <w:szCs w:val="26"/>
        </w:rPr>
        <w:t>t Camera;</w:t>
      </w:r>
    </w:p>
    <w:p w14:paraId="5B410142" w14:textId="77777777" w:rsidR="0086744A" w:rsidRPr="00E324B0" w:rsidRDefault="0086744A" w:rsidP="00F040F7">
      <w:pPr>
        <w:numPr>
          <w:ilvl w:val="0"/>
          <w:numId w:val="3"/>
        </w:numPr>
        <w:tabs>
          <w:tab w:val="clear" w:pos="720"/>
          <w:tab w:val="num" w:pos="928"/>
        </w:tabs>
        <w:spacing w:line="360" w:lineRule="exact"/>
        <w:ind w:left="0" w:firstLine="567"/>
        <w:jc w:val="both"/>
        <w:rPr>
          <w:rFonts w:ascii="Times New Roman" w:hAnsi="Times New Roman"/>
          <w:b w:val="0"/>
          <w:sz w:val="26"/>
          <w:szCs w:val="26"/>
        </w:rPr>
      </w:pPr>
      <w:r w:rsidRPr="00E324B0">
        <w:rPr>
          <w:rFonts w:ascii="Times New Roman" w:hAnsi="Times New Roman"/>
          <w:b w:val="0"/>
          <w:bCs/>
          <w:spacing w:val="-2"/>
          <w:sz w:val="26"/>
          <w:szCs w:val="26"/>
        </w:rPr>
        <w:t xml:space="preserve">Cáp cấp nguồn tử tủ kỹ thuật camera </w:t>
      </w:r>
      <w:r w:rsidR="006E3AAF" w:rsidRPr="00E324B0">
        <w:rPr>
          <w:rFonts w:ascii="Times New Roman" w:hAnsi="Times New Roman"/>
          <w:b w:val="0"/>
          <w:bCs/>
          <w:spacing w:val="-2"/>
          <w:sz w:val="26"/>
          <w:szCs w:val="26"/>
        </w:rPr>
        <w:t>Camera</w:t>
      </w:r>
      <w:r w:rsidRPr="00E324B0">
        <w:rPr>
          <w:rFonts w:ascii="Times New Roman" w:hAnsi="Times New Roman"/>
          <w:b w:val="0"/>
          <w:bCs/>
          <w:spacing w:val="-2"/>
          <w:sz w:val="26"/>
          <w:szCs w:val="26"/>
        </w:rPr>
        <w:t>, đèn Flash</w:t>
      </w:r>
      <w:r w:rsidR="003E039F">
        <w:rPr>
          <w:rFonts w:ascii="Times New Roman" w:hAnsi="Times New Roman"/>
          <w:b w:val="0"/>
          <w:bCs/>
          <w:spacing w:val="-2"/>
          <w:sz w:val="26"/>
          <w:szCs w:val="26"/>
        </w:rPr>
        <w:t xml:space="preserve"> </w:t>
      </w:r>
      <w:r w:rsidRPr="00E324B0">
        <w:rPr>
          <w:rFonts w:ascii="Times New Roman" w:eastAsia="Times New Roman" w:hAnsi="Times New Roman"/>
          <w:b w:val="0"/>
          <w:bCs/>
          <w:sz w:val="26"/>
          <w:szCs w:val="26"/>
        </w:rPr>
        <w:t>sử</w:t>
      </w:r>
      <w:r w:rsidRPr="00E324B0">
        <w:rPr>
          <w:rFonts w:ascii="Times New Roman" w:hAnsi="Times New Roman"/>
          <w:b w:val="0"/>
          <w:bCs/>
          <w:spacing w:val="-2"/>
          <w:sz w:val="26"/>
          <w:szCs w:val="26"/>
        </w:rPr>
        <w:t xml:space="preserve"> dụng loại cáp Cu/XLPE/PVC: 2x1,5mm2; </w:t>
      </w:r>
    </w:p>
    <w:p w14:paraId="67DA29F3" w14:textId="77777777" w:rsidR="0086744A" w:rsidRPr="00E324B0" w:rsidRDefault="0086744A" w:rsidP="00F040F7">
      <w:pPr>
        <w:numPr>
          <w:ilvl w:val="0"/>
          <w:numId w:val="3"/>
        </w:numPr>
        <w:tabs>
          <w:tab w:val="clear" w:pos="720"/>
          <w:tab w:val="num" w:pos="928"/>
        </w:tabs>
        <w:spacing w:line="360" w:lineRule="exact"/>
        <w:ind w:left="0" w:firstLine="567"/>
        <w:jc w:val="both"/>
        <w:rPr>
          <w:rFonts w:ascii="Times New Roman" w:hAnsi="Times New Roman"/>
          <w:b w:val="0"/>
          <w:sz w:val="26"/>
          <w:szCs w:val="26"/>
        </w:rPr>
      </w:pPr>
      <w:r w:rsidRPr="00E324B0">
        <w:rPr>
          <w:rFonts w:ascii="Times New Roman" w:hAnsi="Times New Roman"/>
          <w:b w:val="0"/>
          <w:bCs/>
          <w:spacing w:val="-2"/>
          <w:sz w:val="26"/>
          <w:szCs w:val="26"/>
        </w:rPr>
        <w:t xml:space="preserve">Cáp cấp nguồn lên tủ kỹ thuật camera sử dụng loại cáp </w:t>
      </w:r>
      <w:r w:rsidRPr="00E324B0">
        <w:rPr>
          <w:rFonts w:ascii="Times New Roman" w:hAnsi="Times New Roman"/>
          <w:b w:val="0"/>
          <w:sz w:val="26"/>
          <w:szCs w:val="26"/>
        </w:rPr>
        <w:t xml:space="preserve">nguồn </w:t>
      </w:r>
      <w:r w:rsidRPr="00E324B0">
        <w:rPr>
          <w:rFonts w:ascii="Times New Roman" w:hAnsi="Times New Roman"/>
          <w:b w:val="0"/>
          <w:bCs/>
          <w:spacing w:val="-2"/>
          <w:sz w:val="26"/>
          <w:szCs w:val="26"/>
        </w:rPr>
        <w:t>Cu/XLPE/PVC: 2x2,5mm2</w:t>
      </w:r>
      <w:r w:rsidR="00F6397E">
        <w:rPr>
          <w:rFonts w:ascii="Times New Roman" w:hAnsi="Times New Roman"/>
          <w:b w:val="0"/>
          <w:bCs/>
          <w:spacing w:val="-2"/>
          <w:sz w:val="26"/>
          <w:szCs w:val="26"/>
        </w:rPr>
        <w:t>.</w:t>
      </w:r>
    </w:p>
    <w:p w14:paraId="37883B7A" w14:textId="77777777" w:rsidR="002C74D8" w:rsidRPr="00E324B0" w:rsidRDefault="002C74D8" w:rsidP="00F040F7">
      <w:pPr>
        <w:numPr>
          <w:ilvl w:val="0"/>
          <w:numId w:val="4"/>
        </w:numPr>
        <w:tabs>
          <w:tab w:val="left" w:pos="284"/>
          <w:tab w:val="left" w:pos="851"/>
        </w:tabs>
        <w:spacing w:line="360" w:lineRule="exact"/>
        <w:ind w:left="0" w:firstLine="567"/>
        <w:jc w:val="both"/>
        <w:rPr>
          <w:rFonts w:ascii="Times New Roman" w:hAnsi="Times New Roman"/>
          <w:bCs/>
          <w:sz w:val="26"/>
          <w:szCs w:val="26"/>
        </w:rPr>
      </w:pPr>
      <w:r w:rsidRPr="00E324B0">
        <w:rPr>
          <w:rFonts w:ascii="Times New Roman" w:hAnsi="Times New Roman"/>
          <w:bCs/>
          <w:sz w:val="26"/>
          <w:szCs w:val="26"/>
        </w:rPr>
        <w:t>Tiếp địa.</w:t>
      </w:r>
    </w:p>
    <w:p w14:paraId="005E75E4" w14:textId="77777777" w:rsidR="002C74D8" w:rsidRPr="00E324B0" w:rsidRDefault="002C74D8" w:rsidP="00F040F7">
      <w:pPr>
        <w:spacing w:line="360" w:lineRule="exact"/>
        <w:ind w:firstLine="567"/>
        <w:jc w:val="both"/>
        <w:rPr>
          <w:rFonts w:ascii="Times New Roman" w:hAnsi="Times New Roman"/>
          <w:b w:val="0"/>
          <w:sz w:val="26"/>
          <w:szCs w:val="26"/>
        </w:rPr>
      </w:pPr>
      <w:r w:rsidRPr="00E324B0">
        <w:rPr>
          <w:rFonts w:ascii="Times New Roman" w:hAnsi="Times New Roman"/>
          <w:b w:val="0"/>
          <w:sz w:val="26"/>
          <w:szCs w:val="26"/>
        </w:rPr>
        <w:t>* Đặc tính kỹ thuật: Thép mạ kẽm nhúng nóng kích thước L63x63x6, L= 2,5m</w:t>
      </w:r>
    </w:p>
    <w:p w14:paraId="42DD52A4" w14:textId="77777777" w:rsidR="00790F6A" w:rsidRPr="00E324B0" w:rsidRDefault="00790F6A" w:rsidP="00F040F7">
      <w:pPr>
        <w:spacing w:line="360" w:lineRule="exact"/>
        <w:ind w:firstLine="567"/>
        <w:jc w:val="both"/>
        <w:rPr>
          <w:rFonts w:ascii="Times New Roman" w:hAnsi="Times New Roman"/>
          <w:b w:val="0"/>
          <w:sz w:val="26"/>
          <w:szCs w:val="26"/>
        </w:rPr>
      </w:pPr>
      <w:r w:rsidRPr="00E324B0">
        <w:rPr>
          <w:rFonts w:ascii="Times New Roman" w:hAnsi="Times New Roman"/>
          <w:b w:val="0"/>
          <w:sz w:val="26"/>
          <w:szCs w:val="26"/>
        </w:rPr>
        <w:t>- Để đảm bảo an toàn trong quá trình vận hành, khai thác sử dụng tại mỗi cột bố trí một cọc tiếp địa để bảo vệ tiếp xúc an toàn, ngoài ra còn bố trí hệ 05 tiếp địa để thoát sét lan truyền đường nguồn</w:t>
      </w:r>
      <w:r w:rsidR="002E28E2" w:rsidRPr="00E324B0">
        <w:rPr>
          <w:rFonts w:ascii="Times New Roman" w:hAnsi="Times New Roman"/>
          <w:b w:val="0"/>
          <w:sz w:val="26"/>
          <w:szCs w:val="26"/>
        </w:rPr>
        <w:t xml:space="preserve"> tại cột đấu nối với nguồn điện lưới</w:t>
      </w:r>
      <w:r w:rsidRPr="00E324B0">
        <w:rPr>
          <w:rFonts w:ascii="Times New Roman" w:hAnsi="Times New Roman"/>
          <w:b w:val="0"/>
          <w:sz w:val="26"/>
          <w:szCs w:val="26"/>
        </w:rPr>
        <w:t>.</w:t>
      </w:r>
    </w:p>
    <w:p w14:paraId="3FB83ADE" w14:textId="77777777" w:rsidR="002C74D8" w:rsidRPr="00E324B0" w:rsidRDefault="002C74D8" w:rsidP="00F040F7">
      <w:pPr>
        <w:numPr>
          <w:ilvl w:val="0"/>
          <w:numId w:val="4"/>
        </w:numPr>
        <w:tabs>
          <w:tab w:val="left" w:pos="284"/>
          <w:tab w:val="left" w:pos="851"/>
        </w:tabs>
        <w:spacing w:line="360" w:lineRule="exact"/>
        <w:ind w:left="0" w:firstLine="567"/>
        <w:jc w:val="both"/>
        <w:rPr>
          <w:rFonts w:ascii="Times New Roman" w:hAnsi="Times New Roman"/>
          <w:bCs/>
          <w:sz w:val="26"/>
          <w:szCs w:val="26"/>
        </w:rPr>
      </w:pPr>
      <w:r w:rsidRPr="00E324B0">
        <w:rPr>
          <w:rFonts w:ascii="Times New Roman" w:hAnsi="Times New Roman"/>
          <w:bCs/>
          <w:sz w:val="26"/>
          <w:szCs w:val="26"/>
        </w:rPr>
        <w:t>Ống luồn dây, Hào cáp.</w:t>
      </w:r>
    </w:p>
    <w:p w14:paraId="19B71DFC" w14:textId="20F8F402" w:rsidR="002C74D8" w:rsidRDefault="002C74D8" w:rsidP="00F040F7">
      <w:pPr>
        <w:spacing w:line="360" w:lineRule="exact"/>
        <w:ind w:firstLine="567"/>
        <w:jc w:val="both"/>
        <w:rPr>
          <w:rFonts w:ascii="Times New Roman" w:hAnsi="Times New Roman"/>
          <w:b w:val="0"/>
          <w:sz w:val="26"/>
          <w:szCs w:val="26"/>
        </w:rPr>
      </w:pPr>
      <w:r w:rsidRPr="00E324B0">
        <w:rPr>
          <w:rFonts w:ascii="Times New Roman" w:hAnsi="Times New Roman"/>
          <w:b w:val="0"/>
          <w:sz w:val="26"/>
          <w:szCs w:val="26"/>
        </w:rPr>
        <w:t>- Sử dụng loại ống nhựa xoắn</w:t>
      </w:r>
      <w:r w:rsidR="00376A14">
        <w:rPr>
          <w:rFonts w:ascii="Times New Roman" w:hAnsi="Times New Roman"/>
          <w:b w:val="0"/>
          <w:sz w:val="26"/>
          <w:szCs w:val="26"/>
        </w:rPr>
        <w:t xml:space="preserve"> HDPE </w:t>
      </w:r>
      <w:r w:rsidRPr="00E324B0">
        <w:rPr>
          <w:rFonts w:ascii="Times New Roman" w:hAnsi="Times New Roman"/>
          <w:b w:val="0"/>
          <w:sz w:val="26"/>
          <w:szCs w:val="26"/>
        </w:rPr>
        <w:sym w:font="Symbol" w:char="F0C6"/>
      </w:r>
      <w:r w:rsidRPr="00E324B0">
        <w:rPr>
          <w:rFonts w:ascii="Times New Roman" w:hAnsi="Times New Roman"/>
          <w:b w:val="0"/>
          <w:sz w:val="26"/>
          <w:szCs w:val="26"/>
        </w:rPr>
        <w:t>65/50mm (đáp ứng Tiêu chuẩn TCVN 7997:2009) lắp đặt dưới vỉa hè. Hào cáp, bể cáp khi xây dựng phải tránh những công trình ngầm đã có và phải đảm bảo cự ly đối với các công trình kiến trúc ngầm (chi tiết hào cáp thể hiện trong bản vẽ thi công).</w:t>
      </w:r>
    </w:p>
    <w:p w14:paraId="2105FD07" w14:textId="77777777" w:rsidR="003168B3" w:rsidRPr="00E324B0" w:rsidRDefault="003168B3" w:rsidP="00F040F7">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 xml:space="preserve">- Thi công hào cáp dưới đường Asphalt bằng phương pháp cắt đường: Thi công cắt đường, hào cáp dưới đường đào sâu 1,1m, rộng 0,4m, đặt ống </w:t>
      </w:r>
      <w:r w:rsidR="008B21EC" w:rsidRPr="00E324B0">
        <w:rPr>
          <w:rFonts w:ascii="Times New Roman" w:hAnsi="Times New Roman"/>
          <w:b w:val="0"/>
          <w:sz w:val="26"/>
          <w:szCs w:val="26"/>
        </w:rPr>
        <w:t xml:space="preserve">nhựa </w:t>
      </w:r>
      <w:r w:rsidR="00C55B79">
        <w:rPr>
          <w:rFonts w:ascii="Times New Roman" w:hAnsi="Times New Roman"/>
          <w:b w:val="0"/>
          <w:sz w:val="26"/>
          <w:szCs w:val="26"/>
        </w:rPr>
        <w:t>mạ kẽm D76mm</w:t>
      </w:r>
      <w:r w:rsidRPr="00E324B0">
        <w:rPr>
          <w:rFonts w:ascii="Times New Roman" w:hAnsi="Times New Roman"/>
          <w:b w:val="0"/>
          <w:bCs/>
          <w:sz w:val="26"/>
          <w:szCs w:val="26"/>
        </w:rPr>
        <w:t>, kết cấu hoàn trả hào cáp: Mặt đường Carboncor Asphalt dày 6cm (2 lớp dày 3cm); lớp bê tông mác 200, đá 1x2mm dày 0,2m, móng cấp phối đá dăm lớp dưới dày 0,18m; móng cấp phối đá dăm lớp trên dày 0,15m; Nền đường đắp bằng đất đào tận dụng dày 0,51m (chi tiết thể hiện trong bản vẽ thi công).</w:t>
      </w:r>
    </w:p>
    <w:p w14:paraId="7DC8BD05" w14:textId="77777777" w:rsidR="003168B3" w:rsidRDefault="003168B3" w:rsidP="00F040F7">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 xml:space="preserve">- Thi công hào cáp dưới đường bê tông bằng phương pháp cắt đường: Thi công cắt đường, hào cáp dưới đường đào sâu 1,1m, rộng 0,4m, </w:t>
      </w:r>
      <w:r w:rsidR="000D57B4" w:rsidRPr="00E324B0">
        <w:rPr>
          <w:rFonts w:ascii="Times New Roman" w:hAnsi="Times New Roman"/>
          <w:b w:val="0"/>
          <w:bCs/>
          <w:sz w:val="26"/>
          <w:szCs w:val="26"/>
        </w:rPr>
        <w:t xml:space="preserve">đặt ống </w:t>
      </w:r>
      <w:r w:rsidR="000D57B4" w:rsidRPr="00E324B0">
        <w:rPr>
          <w:rFonts w:ascii="Times New Roman" w:hAnsi="Times New Roman"/>
          <w:b w:val="0"/>
          <w:sz w:val="26"/>
          <w:szCs w:val="26"/>
        </w:rPr>
        <w:t xml:space="preserve">nhựa </w:t>
      </w:r>
      <w:r w:rsidR="000D57B4">
        <w:rPr>
          <w:rFonts w:ascii="Times New Roman" w:hAnsi="Times New Roman"/>
          <w:b w:val="0"/>
          <w:sz w:val="26"/>
          <w:szCs w:val="26"/>
        </w:rPr>
        <w:t>mạ kẽm D76mm</w:t>
      </w:r>
      <w:r w:rsidRPr="00E324B0">
        <w:rPr>
          <w:rFonts w:ascii="Times New Roman" w:hAnsi="Times New Roman"/>
          <w:b w:val="0"/>
          <w:bCs/>
          <w:sz w:val="26"/>
          <w:szCs w:val="26"/>
        </w:rPr>
        <w:t xml:space="preserve">, kết cấu hoàn trả hào cáp: Mặt đường bê tông mác 200, đá 1x2mm dày 0,2m, móng cấp phối đá dăm lớp dưới dày 0,18m; móng cấp phối đá dăm lớp trên dày 0,15m; Nền đường đắp bằng đất đào tận dụng </w:t>
      </w:r>
      <w:r w:rsidR="00A506CF" w:rsidRPr="00E324B0">
        <w:rPr>
          <w:rFonts w:ascii="Times New Roman" w:hAnsi="Times New Roman"/>
          <w:b w:val="0"/>
          <w:bCs/>
          <w:sz w:val="26"/>
          <w:szCs w:val="26"/>
        </w:rPr>
        <w:t>dày 0,57</w:t>
      </w:r>
      <w:r w:rsidRPr="00E324B0">
        <w:rPr>
          <w:rFonts w:ascii="Times New Roman" w:hAnsi="Times New Roman"/>
          <w:b w:val="0"/>
          <w:bCs/>
          <w:sz w:val="26"/>
          <w:szCs w:val="26"/>
        </w:rPr>
        <w:t>m (chi tiết thể hiện trong bản vẽ thi công).</w:t>
      </w:r>
    </w:p>
    <w:p w14:paraId="190873F6" w14:textId="77777777" w:rsidR="000D57B4" w:rsidRPr="00E324B0" w:rsidRDefault="000D57B4" w:rsidP="000D57B4">
      <w:pPr>
        <w:spacing w:line="36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 Sử dụng ống nhựa </w:t>
      </w:r>
      <w:r w:rsidRPr="00C55B79">
        <w:rPr>
          <w:rFonts w:ascii="Times New Roman" w:eastAsia="Times New Roman" w:hAnsi="Times New Roman"/>
          <w:b w:val="0"/>
          <w:bCs/>
          <w:sz w:val="26"/>
          <w:szCs w:val="26"/>
        </w:rPr>
        <w:t>HDPE D63mm PN10, PE100</w:t>
      </w:r>
      <w:r>
        <w:rPr>
          <w:rFonts w:ascii="Times New Roman" w:eastAsia="Times New Roman" w:hAnsi="Times New Roman"/>
          <w:b w:val="0"/>
          <w:bCs/>
          <w:sz w:val="26"/>
          <w:szCs w:val="26"/>
        </w:rPr>
        <w:t xml:space="preserve"> </w:t>
      </w:r>
      <w:r w:rsidRPr="00E324B0">
        <w:rPr>
          <w:rFonts w:ascii="Times New Roman" w:hAnsi="Times New Roman"/>
          <w:b w:val="0"/>
          <w:sz w:val="26"/>
          <w:szCs w:val="26"/>
        </w:rPr>
        <w:t>lắp đặt dưới đường</w:t>
      </w:r>
      <w:r>
        <w:rPr>
          <w:rFonts w:ascii="Times New Roman" w:hAnsi="Times New Roman"/>
          <w:b w:val="0"/>
          <w:sz w:val="26"/>
          <w:szCs w:val="26"/>
        </w:rPr>
        <w:t xml:space="preserve"> bằng phương pháp khoan qua đường</w:t>
      </w:r>
      <w:r w:rsidRPr="00E324B0">
        <w:rPr>
          <w:rFonts w:ascii="Times New Roman" w:hAnsi="Times New Roman"/>
          <w:b w:val="0"/>
          <w:sz w:val="26"/>
          <w:szCs w:val="26"/>
        </w:rPr>
        <w:t>: Độ bền kéo đứt tối thiểu: 21 Mpa; hệ số giãn nở nhiệt : &lt; 0.2 mm/m. độ C; điện trở suất bề mặt : &gt; 1013 Ω; nhiệt độ làm việc cho phép:0 – 45 độ C; nhiệt độ hóa mềm vicat tối thiểu : 120 độ C</w:t>
      </w:r>
    </w:p>
    <w:p w14:paraId="745563AE" w14:textId="77777777" w:rsidR="003E039F" w:rsidRDefault="00896722" w:rsidP="00F040F7">
      <w:pPr>
        <w:spacing w:line="360" w:lineRule="exact"/>
        <w:ind w:firstLine="567"/>
        <w:jc w:val="both"/>
        <w:rPr>
          <w:rFonts w:ascii="Times New Roman" w:hAnsi="Times New Roman"/>
          <w:b w:val="0"/>
          <w:sz w:val="26"/>
          <w:szCs w:val="26"/>
        </w:rPr>
      </w:pPr>
      <w:r w:rsidRPr="00E324B0">
        <w:rPr>
          <w:rFonts w:ascii="Times New Roman" w:hAnsi="Times New Roman"/>
          <w:b w:val="0"/>
          <w:sz w:val="26"/>
          <w:szCs w:val="26"/>
        </w:rPr>
        <w:t>Hào cáp qua đường bằng phương pháp khoan qua đường: Thi công khoan qua đường đào hố khoan kích thước (dài x rộ</w:t>
      </w:r>
      <w:r w:rsidR="008B21EC" w:rsidRPr="00E324B0">
        <w:rPr>
          <w:rFonts w:ascii="Times New Roman" w:hAnsi="Times New Roman"/>
          <w:b w:val="0"/>
          <w:sz w:val="26"/>
          <w:szCs w:val="26"/>
        </w:rPr>
        <w:t>ng x sâu) 1,2x1,2</w:t>
      </w:r>
      <w:r w:rsidR="00757B3F" w:rsidRPr="00E324B0">
        <w:rPr>
          <w:rFonts w:ascii="Times New Roman" w:hAnsi="Times New Roman"/>
          <w:b w:val="0"/>
          <w:sz w:val="26"/>
          <w:szCs w:val="26"/>
        </w:rPr>
        <w:t>x1,6</w:t>
      </w:r>
      <w:r w:rsidRPr="00E324B0">
        <w:rPr>
          <w:rFonts w:ascii="Times New Roman" w:hAnsi="Times New Roman"/>
          <w:b w:val="0"/>
          <w:sz w:val="26"/>
          <w:szCs w:val="26"/>
        </w:rPr>
        <w:t xml:space="preserve">mm; </w:t>
      </w:r>
      <w:r w:rsidR="00A97D88" w:rsidRPr="00E324B0">
        <w:rPr>
          <w:rFonts w:ascii="Times New Roman" w:hAnsi="Times New Roman"/>
          <w:b w:val="0"/>
          <w:sz w:val="26"/>
          <w:szCs w:val="26"/>
        </w:rPr>
        <w:t xml:space="preserve">đào hố tiếp nhận ống kích </w:t>
      </w:r>
      <w:r w:rsidR="00A97D88" w:rsidRPr="00E324B0">
        <w:rPr>
          <w:rFonts w:ascii="Times New Roman" w:hAnsi="Times New Roman"/>
          <w:b w:val="0"/>
          <w:sz w:val="26"/>
          <w:szCs w:val="26"/>
        </w:rPr>
        <w:lastRenderedPageBreak/>
        <w:t>thước (dài x rộng x sâu) 1</w:t>
      </w:r>
      <w:r w:rsidR="008B21EC" w:rsidRPr="00E324B0">
        <w:rPr>
          <w:rFonts w:ascii="Times New Roman" w:hAnsi="Times New Roman"/>
          <w:b w:val="0"/>
          <w:sz w:val="26"/>
          <w:szCs w:val="26"/>
        </w:rPr>
        <w:t>,5</w:t>
      </w:r>
      <w:r w:rsidR="00A97D88" w:rsidRPr="00E324B0">
        <w:rPr>
          <w:rFonts w:ascii="Times New Roman" w:hAnsi="Times New Roman"/>
          <w:b w:val="0"/>
          <w:sz w:val="26"/>
          <w:szCs w:val="26"/>
        </w:rPr>
        <w:t>x1</w:t>
      </w:r>
      <w:r w:rsidR="00757B3F" w:rsidRPr="00E324B0">
        <w:rPr>
          <w:rFonts w:ascii="Times New Roman" w:hAnsi="Times New Roman"/>
          <w:b w:val="0"/>
          <w:sz w:val="26"/>
          <w:szCs w:val="26"/>
        </w:rPr>
        <w:t>x1,6</w:t>
      </w:r>
      <w:r w:rsidR="00A97D88" w:rsidRPr="00E324B0">
        <w:rPr>
          <w:rFonts w:ascii="Times New Roman" w:hAnsi="Times New Roman"/>
          <w:b w:val="0"/>
          <w:sz w:val="26"/>
          <w:szCs w:val="26"/>
        </w:rPr>
        <w:t>mm.D</w:t>
      </w:r>
      <w:r w:rsidRPr="00E324B0">
        <w:rPr>
          <w:rFonts w:ascii="Times New Roman" w:hAnsi="Times New Roman"/>
          <w:b w:val="0"/>
          <w:sz w:val="26"/>
          <w:szCs w:val="26"/>
        </w:rPr>
        <w:t>ùng máy khoan ngầm ngang</w:t>
      </w:r>
      <w:r w:rsidR="002A3362" w:rsidRPr="00E324B0">
        <w:rPr>
          <w:rFonts w:ascii="Times New Roman" w:hAnsi="Times New Roman"/>
          <w:b w:val="0"/>
          <w:sz w:val="26"/>
          <w:szCs w:val="26"/>
        </w:rPr>
        <w:t xml:space="preserve"> có</w:t>
      </w:r>
      <w:r w:rsidRPr="00E324B0">
        <w:rPr>
          <w:rFonts w:ascii="Times New Roman" w:hAnsi="Times New Roman"/>
          <w:b w:val="0"/>
          <w:sz w:val="26"/>
          <w:szCs w:val="26"/>
        </w:rPr>
        <w:t xml:space="preserve"> định hướng trước, khoan qua đường để để đặt ống </w:t>
      </w:r>
      <w:r w:rsidR="008B21EC" w:rsidRPr="00E324B0">
        <w:rPr>
          <w:rFonts w:ascii="Times New Roman" w:hAnsi="Times New Roman"/>
          <w:b w:val="0"/>
          <w:sz w:val="26"/>
          <w:szCs w:val="26"/>
        </w:rPr>
        <w:t xml:space="preserve">nhựa </w:t>
      </w:r>
      <w:r w:rsidR="000D57B4" w:rsidRPr="00C55B79">
        <w:rPr>
          <w:rFonts w:ascii="Times New Roman" w:eastAsia="Times New Roman" w:hAnsi="Times New Roman"/>
          <w:b w:val="0"/>
          <w:bCs/>
          <w:sz w:val="26"/>
          <w:szCs w:val="26"/>
        </w:rPr>
        <w:t>HDPE D63mm PN10, PE100</w:t>
      </w:r>
      <w:r w:rsidRPr="00E324B0">
        <w:rPr>
          <w:rFonts w:ascii="Times New Roman" w:hAnsi="Times New Roman"/>
          <w:b w:val="0"/>
          <w:sz w:val="26"/>
          <w:szCs w:val="26"/>
        </w:rPr>
        <w:t>, chiều sâu khoan qua đường &gt;1m so với cốt cao mặt đường tự nhiên. Đào xong thì tiến hàn</w:t>
      </w:r>
      <w:r w:rsidR="00645E77" w:rsidRPr="00E324B0">
        <w:rPr>
          <w:rFonts w:ascii="Times New Roman" w:hAnsi="Times New Roman"/>
          <w:b w:val="0"/>
          <w:sz w:val="26"/>
          <w:szCs w:val="26"/>
        </w:rPr>
        <w:t>h</w:t>
      </w:r>
      <w:r w:rsidRPr="00E324B0">
        <w:rPr>
          <w:rFonts w:ascii="Times New Roman" w:hAnsi="Times New Roman"/>
          <w:b w:val="0"/>
          <w:sz w:val="26"/>
          <w:szCs w:val="26"/>
        </w:rPr>
        <w:t xml:space="preserve"> lấp đất hoàn trả vỉa hè. (chi tiết thi công khoan đường thể hiện trong bản vẽ thi công).</w:t>
      </w:r>
    </w:p>
    <w:p w14:paraId="0ADDF6B6" w14:textId="77777777" w:rsidR="00D27D78" w:rsidRPr="00E324B0" w:rsidRDefault="00D27D78" w:rsidP="00F040F7">
      <w:pPr>
        <w:numPr>
          <w:ilvl w:val="0"/>
          <w:numId w:val="4"/>
        </w:numPr>
        <w:tabs>
          <w:tab w:val="left" w:pos="426"/>
          <w:tab w:val="left" w:pos="709"/>
          <w:tab w:val="left" w:pos="851"/>
        </w:tabs>
        <w:spacing w:line="360" w:lineRule="exact"/>
        <w:ind w:left="0" w:firstLine="567"/>
        <w:jc w:val="both"/>
        <w:rPr>
          <w:rFonts w:ascii="Times New Roman" w:hAnsi="Times New Roman"/>
          <w:sz w:val="26"/>
          <w:szCs w:val="26"/>
        </w:rPr>
      </w:pPr>
      <w:r w:rsidRPr="00E324B0">
        <w:rPr>
          <w:rFonts w:ascii="Times New Roman" w:hAnsi="Times New Roman"/>
          <w:sz w:val="26"/>
          <w:szCs w:val="26"/>
        </w:rPr>
        <w:t>Carboncor Asphalt (loại CA 9,5).</w:t>
      </w:r>
    </w:p>
    <w:p w14:paraId="004E5832" w14:textId="77777777" w:rsidR="00D27D78" w:rsidRPr="00E324B0" w:rsidRDefault="00D27D78" w:rsidP="00F040F7">
      <w:pPr>
        <w:pStyle w:val="BodyText"/>
        <w:tabs>
          <w:tab w:val="left" w:pos="520"/>
        </w:tabs>
        <w:spacing w:before="20" w:after="20" w:line="360" w:lineRule="exact"/>
        <w:ind w:firstLine="567"/>
      </w:pPr>
      <w:r w:rsidRPr="00E324B0">
        <w:t>* Xuất xứ: Việt Nam.</w:t>
      </w:r>
    </w:p>
    <w:p w14:paraId="589A32DB" w14:textId="77777777" w:rsidR="00D27D78" w:rsidRPr="00E324B0" w:rsidRDefault="00D27D78" w:rsidP="00F040F7">
      <w:pPr>
        <w:pStyle w:val="BodyText"/>
        <w:tabs>
          <w:tab w:val="left" w:pos="520"/>
        </w:tabs>
        <w:spacing w:before="20" w:after="20" w:line="360" w:lineRule="exact"/>
        <w:ind w:firstLine="567"/>
      </w:pPr>
      <w:r w:rsidRPr="00E324B0">
        <w:t>* Hãng sản xuất: Cacboncor Việt Nam hoặc tương đương.</w:t>
      </w:r>
    </w:p>
    <w:p w14:paraId="78CE4193" w14:textId="2BBA9FC2" w:rsidR="00D27D78" w:rsidRDefault="00D27D78" w:rsidP="00383FD0">
      <w:pPr>
        <w:pStyle w:val="BodyText"/>
        <w:tabs>
          <w:tab w:val="left" w:pos="520"/>
        </w:tabs>
        <w:spacing w:before="20" w:after="20" w:line="360" w:lineRule="exact"/>
        <w:ind w:firstLine="567"/>
      </w:pPr>
      <w:r w:rsidRPr="00E324B0">
        <w:t>* Đặc tính kỹ thuật:</w:t>
      </w:r>
      <w:r w:rsidR="00383FD0">
        <w:t xml:space="preserve"> </w:t>
      </w:r>
      <w:r w:rsidRPr="00E324B0">
        <w:t>Cỡ hạt danh định: 9,5 mm, phù hợp cho việc tạo lớp mặt phẳng nhẵn. Cấu tạo: Hỗn hợp gồm đá nghiền, nhựa bitum đặc biệt và chất phụ gia hoạt hóa carbon giúp tăng độ bám dính</w:t>
      </w:r>
      <w:bookmarkEnd w:id="169"/>
      <w:r w:rsidRPr="00E324B0">
        <w:t xml:space="preserve">. </w:t>
      </w:r>
    </w:p>
    <w:p w14:paraId="1BB69BEA" w14:textId="77777777" w:rsidR="007D4018" w:rsidRPr="00E324B0" w:rsidRDefault="007D4018" w:rsidP="00EC529D">
      <w:pPr>
        <w:tabs>
          <w:tab w:val="left" w:pos="520"/>
        </w:tabs>
        <w:spacing w:before="40" w:after="40" w:line="276" w:lineRule="auto"/>
        <w:ind w:firstLine="567"/>
        <w:jc w:val="both"/>
        <w:outlineLvl w:val="1"/>
        <w:rPr>
          <w:rFonts w:ascii="Times New Roman" w:eastAsia="Times New Roman" w:hAnsi="Times New Roman"/>
          <w:bCs/>
          <w:sz w:val="26"/>
          <w:szCs w:val="26"/>
          <w:lang w:eastAsia="en-US"/>
        </w:rPr>
      </w:pPr>
      <w:bookmarkStart w:id="200" w:name="_Toc8403222"/>
      <w:bookmarkStart w:id="201" w:name="_Toc22506640"/>
      <w:bookmarkStart w:id="202" w:name="_Toc240379897"/>
      <w:bookmarkEnd w:id="146"/>
      <w:bookmarkEnd w:id="147"/>
      <w:bookmarkEnd w:id="148"/>
      <w:r w:rsidRPr="00E324B0">
        <w:rPr>
          <w:rFonts w:ascii="Times New Roman" w:eastAsia="Times New Roman" w:hAnsi="Times New Roman"/>
          <w:bCs/>
          <w:sz w:val="26"/>
          <w:szCs w:val="26"/>
          <w:lang w:eastAsia="en-US"/>
        </w:rPr>
        <w:t>3.</w:t>
      </w:r>
      <w:r w:rsidR="00946C87" w:rsidRPr="00E324B0">
        <w:rPr>
          <w:rFonts w:ascii="Times New Roman" w:eastAsia="Times New Roman" w:hAnsi="Times New Roman"/>
          <w:bCs/>
          <w:sz w:val="26"/>
          <w:szCs w:val="26"/>
          <w:lang w:eastAsia="en-US"/>
        </w:rPr>
        <w:t>11</w:t>
      </w:r>
      <w:r w:rsidRPr="00E324B0">
        <w:rPr>
          <w:rFonts w:ascii="Times New Roman" w:eastAsia="Times New Roman" w:hAnsi="Times New Roman"/>
          <w:bCs/>
          <w:sz w:val="26"/>
          <w:szCs w:val="26"/>
          <w:lang w:eastAsia="en-US"/>
        </w:rPr>
        <w:t>. Tổ chức thi công</w:t>
      </w:r>
      <w:bookmarkEnd w:id="200"/>
      <w:bookmarkEnd w:id="201"/>
      <w:r w:rsidR="00DE78C2" w:rsidRPr="00E324B0">
        <w:rPr>
          <w:rFonts w:ascii="Times New Roman" w:eastAsia="Times New Roman" w:hAnsi="Times New Roman"/>
          <w:bCs/>
          <w:sz w:val="26"/>
          <w:szCs w:val="26"/>
          <w:lang w:eastAsia="en-US"/>
        </w:rPr>
        <w:t>, biện pháp thi công hang mục chính</w:t>
      </w:r>
      <w:bookmarkEnd w:id="202"/>
    </w:p>
    <w:p w14:paraId="47882F0F" w14:textId="77777777" w:rsidR="00DE78C2" w:rsidRPr="00E324B0" w:rsidRDefault="00DE78C2" w:rsidP="00DE78C2">
      <w:pPr>
        <w:spacing w:before="20" w:after="20" w:line="360" w:lineRule="exact"/>
        <w:ind w:firstLine="567"/>
        <w:jc w:val="both"/>
        <w:rPr>
          <w:rFonts w:ascii="Times New Roman" w:eastAsia="Times New Roman" w:hAnsi="Times New Roman"/>
          <w:bCs/>
          <w:iCs/>
          <w:sz w:val="26"/>
          <w:szCs w:val="26"/>
          <w:lang w:eastAsia="en-US"/>
        </w:rPr>
      </w:pPr>
      <w:r w:rsidRPr="00E324B0">
        <w:rPr>
          <w:rFonts w:ascii="Times New Roman" w:eastAsia="Times New Roman" w:hAnsi="Times New Roman"/>
          <w:bCs/>
          <w:iCs/>
          <w:sz w:val="26"/>
          <w:szCs w:val="26"/>
          <w:lang w:eastAsia="en-US"/>
        </w:rPr>
        <w:t>3.</w:t>
      </w:r>
      <w:r w:rsidR="00946C87" w:rsidRPr="00E324B0">
        <w:rPr>
          <w:rFonts w:ascii="Times New Roman" w:eastAsia="Times New Roman" w:hAnsi="Times New Roman"/>
          <w:bCs/>
          <w:iCs/>
          <w:sz w:val="26"/>
          <w:szCs w:val="26"/>
          <w:lang w:eastAsia="en-US"/>
        </w:rPr>
        <w:t>11</w:t>
      </w:r>
      <w:r w:rsidRPr="00E324B0">
        <w:rPr>
          <w:rFonts w:ascii="Times New Roman" w:eastAsia="Times New Roman" w:hAnsi="Times New Roman"/>
          <w:bCs/>
          <w:iCs/>
          <w:sz w:val="26"/>
          <w:szCs w:val="26"/>
          <w:lang w:eastAsia="en-US"/>
        </w:rPr>
        <w:t>.1. Biện pháp tổ chức thi công</w:t>
      </w:r>
    </w:p>
    <w:p w14:paraId="4E821E20" w14:textId="77777777" w:rsidR="00DE78C2" w:rsidRPr="00E324B0" w:rsidRDefault="00DE78C2" w:rsidP="00DE78C2">
      <w:pPr>
        <w:pStyle w:val="Heading3"/>
        <w:spacing w:before="20" w:after="20" w:line="340" w:lineRule="exact"/>
        <w:ind w:firstLine="567"/>
        <w:jc w:val="both"/>
        <w:rPr>
          <w:b w:val="0"/>
        </w:rPr>
      </w:pPr>
      <w:bookmarkStart w:id="203" w:name="_Toc182495290"/>
      <w:bookmarkStart w:id="204" w:name="_Toc216083944"/>
      <w:bookmarkStart w:id="205" w:name="_Toc230535184"/>
      <w:bookmarkStart w:id="206" w:name="_Toc240379898"/>
      <w:r w:rsidRPr="00E324B0">
        <w:rPr>
          <w:b w:val="0"/>
        </w:rPr>
        <w:t>1.1. Các yêu cầu cần đạt được khi bố trí tổng mặt bằng thi công công trình</w:t>
      </w:r>
      <w:bookmarkEnd w:id="203"/>
      <w:bookmarkEnd w:id="204"/>
      <w:bookmarkEnd w:id="205"/>
      <w:bookmarkEnd w:id="206"/>
    </w:p>
    <w:p w14:paraId="70CA9CFF"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Để giảm thiểu ảnh hưởng trong quá trình thi công tới hoạt động bình thường của các khu vực lân cận, đảm bảo an toàn cho các công trình hiện hữu phải có biện pháp bảo vệ để không làm ảnh hưởng đến các công trình trên và không ảnh hưởng đến môi trường khu vực, đồng thời đẩy nhanh tiến độ thi công. Vì vậy việc thiết kế tổng mặt bằng thi công được Đơn vị thi công chúng tôi đặc biệt quan tâm và có biện pháp để đảm bảo được các yêu cầu như sau :</w:t>
      </w:r>
    </w:p>
    <w:p w14:paraId="27F5C7A4"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Không ảnh hưởng đến hoạt động bình thường của các khu vực lân cận, đảm bảo an toàn cho các công trình hiện hữu.</w:t>
      </w:r>
    </w:p>
    <w:p w14:paraId="1AF8B2BA"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Không ảnh hưởng và làm hư hại đến hệ thống hạ tầng kỹ thuật hiện có (các hệ thống đường, ống cấp thoát nước, cấp điện, điện thoại, …)</w:t>
      </w:r>
    </w:p>
    <w:p w14:paraId="51ED3C5F"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Đảm bảo phân luồng thi công hợp lý và an toàn trong công trường.</w:t>
      </w:r>
    </w:p>
    <w:p w14:paraId="1531E833" w14:textId="77777777" w:rsidR="00DE78C2" w:rsidRPr="00E324B0" w:rsidRDefault="00DE78C2" w:rsidP="00DE78C2">
      <w:pPr>
        <w:pStyle w:val="Heading3"/>
        <w:spacing w:before="20" w:after="20" w:line="340" w:lineRule="exact"/>
        <w:ind w:firstLine="567"/>
        <w:jc w:val="both"/>
        <w:rPr>
          <w:b w:val="0"/>
        </w:rPr>
      </w:pPr>
      <w:bookmarkStart w:id="207" w:name="_Toc182495291"/>
      <w:bookmarkStart w:id="208" w:name="_Toc216083945"/>
      <w:bookmarkStart w:id="209" w:name="_Toc230535185"/>
      <w:bookmarkStart w:id="210" w:name="_Toc240379899"/>
      <w:r w:rsidRPr="00E324B0">
        <w:rPr>
          <w:b w:val="0"/>
        </w:rPr>
        <w:t>1.2. Mặt bằng bố trí lán trại, thiết bị thi công, kho bãi tập kết vật liệu, phế thải xây dựng sau khi phá dỡ, cổng ra vào và công trình phụ trợ…</w:t>
      </w:r>
      <w:bookmarkEnd w:id="207"/>
      <w:bookmarkEnd w:id="208"/>
      <w:bookmarkEnd w:id="209"/>
      <w:bookmarkEnd w:id="210"/>
    </w:p>
    <w:p w14:paraId="36A59E48" w14:textId="77777777" w:rsidR="00DE78C2" w:rsidRPr="00E324B0" w:rsidRDefault="00DE78C2" w:rsidP="00DE78C2">
      <w:pPr>
        <w:spacing w:before="20" w:after="20" w:line="340" w:lineRule="exact"/>
        <w:ind w:firstLine="567"/>
        <w:jc w:val="both"/>
        <w:rPr>
          <w:rFonts w:ascii="Times New Roman" w:hAnsi="Times New Roman"/>
          <w:b w:val="0"/>
          <w:i/>
          <w:sz w:val="26"/>
          <w:szCs w:val="26"/>
        </w:rPr>
      </w:pPr>
      <w:r w:rsidRPr="00E324B0">
        <w:rPr>
          <w:rFonts w:ascii="Times New Roman" w:hAnsi="Times New Roman"/>
          <w:b w:val="0"/>
          <w:sz w:val="26"/>
          <w:szCs w:val="26"/>
        </w:rPr>
        <w:t xml:space="preserve">Do công trình nằm trong khu vực dân cư đang hoạt động bình thường nên việc bố trí các kho bãi, văn phòng trong công trường có nét đặc thù riêng đó là yêu cầu cần giảm thiểu tiếng ồn một cách tối đa </w:t>
      </w:r>
      <w:r w:rsidRPr="00E324B0">
        <w:rPr>
          <w:rFonts w:ascii="Times New Roman" w:hAnsi="Times New Roman"/>
          <w:b w:val="0"/>
          <w:i/>
          <w:sz w:val="26"/>
          <w:szCs w:val="26"/>
        </w:rPr>
        <w:t>(Mặt bằng bố trí công trường được Đơn vị thi công thể hiện trên bản vẽ kèm theo)</w:t>
      </w:r>
    </w:p>
    <w:p w14:paraId="0AB5FB03"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Ngay sau khi trúng thầu, Đơn vị thi công sẽ liên hệ với Chủ đầu tư để tiến hành công tác kiểm tra lại tuyến, định vị mặt bằng bố trí lán trại tại vị trí nút giao phù hợp thuận thiện về mặt bằng hoặc có thể thuê, mượn đất để tiến hành xây dựng lán trại, kho bãi, và tập kết thiết bị vật tư xe máy, làm các thủ tục để khởi công, đăng ký tạm trú cho lực lượng lao động.</w:t>
      </w:r>
    </w:p>
    <w:p w14:paraId="026B672E"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Lập biện pháp, phương án đảm bảo giao thông trong quá trình thi công (đảm bảo giao thông trên công trường) trình tư vấn giám sát và Chủ đầu tư chấp thuận làm cơ sở triến khai trong quá trình thi công.</w:t>
      </w:r>
    </w:p>
    <w:p w14:paraId="6D61EEF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Tổ chức bố trí mặt bằng thi công khoa học hợp lý sẽ góp phần tích cực cho toàn bộ quá trình thi công tiết kiệm được nhân công, vật liệu đảm bảo thi công đạt chất lượng cao và hoàn thành được tiến độ công trình.</w:t>
      </w:r>
    </w:p>
    <w:p w14:paraId="6118FD0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lastRenderedPageBreak/>
        <w:t>Khi đã nhận bàn giao mặt bằng từ Chủ đầu tư, Đơn vị thi công sẽ liên hệ với các cơ quan chức năng của địa phương để thu thập các thông tin cần thiết về công trình ngầm có trong phạm vi thi công của Đơn vị thi công. Kết quả khảo sát sẽ được cập nhật vào bình đồ và trình lên Tư vấn giám sát, đồng thời trên thực địa tiến hành đánh dấu định vị công trình ngầm dưới đất. Những mốc đánh dấu này sẽ tồn tại trong suốt quá trình thi công.</w:t>
      </w:r>
    </w:p>
    <w:p w14:paraId="16AFE62A"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1.2.1. Tại văn phòng:</w:t>
      </w:r>
    </w:p>
    <w:p w14:paraId="751D8CF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Đơn vị thi công chúng tôi bố trí lực lượng quản lý và cán bộ kỹ thuật cho Công trình như sau:</w:t>
      </w:r>
    </w:p>
    <w:p w14:paraId="09B57996"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Chủ trì dự án do Giám đốc công ty  làm chủ nhiệm điều hành. Chịu trách nhiệm toàn bộ công trình trên mọi mặt.</w:t>
      </w:r>
    </w:p>
    <w:p w14:paraId="1206163C"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Giúp việc là các phòng ban chức năng của Công ty nhằm đáp ứng tối đa các yêu cầu về chất lượng, kỹ thuật, tiến độ, tài chính. Đội ngũ này đã có kinh nghiệm thi công nhiều Công trình tương tự.</w:t>
      </w:r>
    </w:p>
    <w:p w14:paraId="0E8FABC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Với yêu cầu cao về kỹ thuật, chất lượng của công trình. Đơn vị thi công ký hợp đồng với đơn vị thí nghiệm có Uy tín là đơn vị có đầy đủ tư cách pháp nhân cũng như năng lực để kiểm định chất lượng các loại vật liệu xây dựng. Kết quả kiểm định chất lượng sẽ được thông báo cho Chủ đầu tư bằng văn bản chính thức của Đơn vị thi công.</w:t>
      </w:r>
    </w:p>
    <w:p w14:paraId="38BCC82E"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1.2.2. Tại hiện trường:</w:t>
      </w:r>
    </w:p>
    <w:p w14:paraId="3D5867F9"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Khi đã nhận bàn giao mặt bằng từ Chủ đầu tư và tư vấn thiết kế, Đơn vị thi công sẽ tiến hành khảo sát, định vị công trình theo hồ sơ đã phê duyệt. Đơn vị thi công sẽ liên hệ với các cơ quan chức năng của địa phương để thu thập các thông tin cần thiết về công trình ngầm có trong phạm vi thi công của Đơn vị thi công. Kết quả khảo sát sẽ được cập nhật vào bình đồ và trình lên Tư vấn giám sát, đồng thời trên thực địa tiến hành đánh dấu định vị công trình ngầm dưới đất. Những mốc đánh dấu này sẽ tồn tại trong suốt quá trình thi công.</w:t>
      </w:r>
    </w:p>
    <w:p w14:paraId="03999E7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Khi đã ký hợp đồng, Đơn vị thi công sẽ tiến hành khảo sát mặt bằng, thuê mặt bằng tạm để tiến hành xây dựng văn phòng điều hành và lán trại, kho bãi vật liệu cùng với các trang thiết bị làm việc và các phương tiện phục vụ thi công.</w:t>
      </w:r>
    </w:p>
    <w:p w14:paraId="3760068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 Văn phòng công trường:</w:t>
      </w:r>
    </w:p>
    <w:p w14:paraId="79E6583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Để đảm bảo công tác kiểm tra theo dõi và giám sát trong quá trình thi công, ngoài việc bố trí Văn phòng chính tại trụ sở của Đơn vị thi công, chúng tôi sẽ bố trí tại hiện trường Văn phòng chỉ huy chung. Văn phòng bao gồm một phòng họp chung dùng cho lực lượng quản lý, cho các cuộc họp giao ban và điều hành trong suốt quá trình thi công của Đơn vị thi công cũng như Tư vấn giám sát của Chủ đầu tư, một phòng y tế công trường phục vụ cho công tác sơ cứu tại công trường khi có các tai nạn hay đau ốm đột xuất xảy ra.</w:t>
      </w:r>
    </w:p>
    <w:p w14:paraId="14D2BED3"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Văn phòng được bố trí đầy đủ bàn ghế làm việc, tủ đựng tài liệu, hệ thống thông tin liên lạc, máy tính, máy in và các thiết bị văn phòng khác.</w:t>
      </w:r>
    </w:p>
    <w:p w14:paraId="73EF68E9"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b. Nhà bảo vệ: </w:t>
      </w:r>
    </w:p>
    <w:p w14:paraId="42989EB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Để đảm bảo an ninh và an toàn tuyệt đối cho quá trình thi công tại công trường và khu vực xung quanh. Đơn vị thi công chúng tôi bố trí một nhà bảo vệ ngay tại cổng công trường và sẽ có bảo vệ để kiểm soát 24/24 giờ để kiểm soát hết tất cả công nhân, các phương tiện ra vào công trình cũng như toàn bộ hoạt động trong công trường trong suốt quá trình thi công.</w:t>
      </w:r>
    </w:p>
    <w:p w14:paraId="740CC37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lastRenderedPageBreak/>
        <w:t>c. Lán trại tạm, kho tàng, bãi gia công:</w:t>
      </w:r>
    </w:p>
    <w:p w14:paraId="28B2A968"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Khu nhà ở dành cho công nhân: Nhà ở công nhân bố trí liền khu vực ban chỉ huy công trình để xây dựng lán trại, kho bãi trang thiết bị làm việc và các phương tiện phục vụ thi công, khu công trình phụ phục vụ sinh hoạt của công nhân. Diện tích nhà ở sẽ được tính toán dựa trên biểu đồ huy động nhân lực trong tiến độ thi công đảm bảo đủ chỗ ở theo diện tích tiêu chuẩn tại thời điểm huy động nhân lực cao nhất.</w:t>
      </w:r>
    </w:p>
    <w:p w14:paraId="6919CF39"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Khu nhà kho chứa vật liệu, vật tư và khu để nhiên liệu. Do các loại vật tư chính rất sẵn có quanh khu vực xây dựng công trình nên để giảm bớt diện tích nhà kho chứa, tăng mặt bằng bố trí thi công, các vật tư sẽ được điều phối cung cấp theo từng đợt phù hợp với nhu cầu thi công thực tế. Tránh tình trạng tích trữ lâu ngày gây ảnh hưởng đến chất lượng vật liệu.</w:t>
      </w:r>
    </w:p>
    <w:p w14:paraId="1E2FB2BF"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Đơn vị thi công chúng tôi sẽ ký hợp đồng cụ thể với các nhà cung cấp hàng, trong đó có kế hoạch cung ứng vật tư chi tiết cho công trình theo từng giai đoạn, thuận tiện cho thi công, không chồng chéo nhau, các công việc không phải chờ đợi nhằm đảm bảo tiến độ chung của dự án.</w:t>
      </w:r>
    </w:p>
    <w:p w14:paraId="26E91896"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d. Nhà vệ sinh:</w:t>
      </w:r>
    </w:p>
    <w:p w14:paraId="57610C1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Để đảm bảo vệ sinh tại công trường, Đơn vị thi công chúng tôi sẽ bố trí nhà vệ sinh sử dụng cho cán bộ, công nhân trong các giai đoạn thi công. Đơn vị thi công chúng tôi sẽ sử dụng nhà vệ sinh di động theo mẫu của Cty vệ sinh môi trường đô thị. Đồng thời Đơn vị thi công chúng tôi sẽ ký hợp đồng với Cty môi trường của khu vực để làm nhiệm vụ thu dọn vệ sinh định kỳ cho các nhà vệ sinh và thu dọn các tạp chất xây dựng, rác thải trong quá trình thi công.</w:t>
      </w:r>
    </w:p>
    <w:p w14:paraId="411A4AF0"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Vị trí đặt nhà vệ sinh cho công nhân, Đơn vị thi công chúng tôi sẽ thể hiện trên mặt bằng tổng thể của công trình.</w:t>
      </w:r>
    </w:p>
    <w:p w14:paraId="28B9BEF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e. Bố trí hệ thống bãi chứa máy móc thiết bị thi công:</w:t>
      </w:r>
    </w:p>
    <w:p w14:paraId="78DEF0A6"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xml:space="preserve">- Các máy móc thiết bị, các bãi gia công phục vụ thi công được bố trí tỉ mỉ hợp lý trong các công tác thi công, tránh tình trạng chồng chéo </w:t>
      </w:r>
    </w:p>
    <w:p w14:paraId="1BC30CF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Các máy móc thi công được huy động theo các giai đoạn thi công thể hiện trên biểu đồ cung ứng thiết bị và tiến độ huy động.</w:t>
      </w:r>
    </w:p>
    <w:p w14:paraId="24D602F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f. Bố trí thiết bị cứu hỏa:</w:t>
      </w:r>
    </w:p>
    <w:p w14:paraId="413D0C1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Tổ chức phòng chống cháy nổ: Để đảm bảo phòng chống cháy nổ, Đơn vị thi công chúng tôi bố trí các bình bọt cứu hỏa theo quy định của công tác phòng cháy chữa cháy và một máy bơm cứu hỏa chạy xăng.</w:t>
      </w:r>
    </w:p>
    <w:p w14:paraId="5E05649C"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g. Phòng thí nghiệm:</w:t>
      </w:r>
    </w:p>
    <w:p w14:paraId="0FF18C7E"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Phòng thí nghiệm Đơn vị thi công sẽ thuê một đơn vị có đủ năng lực được chủ đầu tư chấp nhận để kiểm tra và thí nghiệm tất cả các chỉ tiêu cơ lý của các mẫu vật liệu cũng như các kết quả thí nghiệm.</w:t>
      </w:r>
    </w:p>
    <w:p w14:paraId="40A76CC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Ngoài ra khi thuê đơn vị thí nghiệm Đơn vị thi công sẽ yêu cầu Đơn vị thi công thí nghiệm phải bố trí một văn phòng thí nghiệm tại hiện trường với đầy đủ các thiết bị, dụng cụ thí nghiệm cần thiết phục vụ cho công tác kiểm tra chất lượng của Chủ đầu tư.</w:t>
      </w:r>
    </w:p>
    <w:p w14:paraId="7203FDAE"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lastRenderedPageBreak/>
        <w:tab/>
        <w:t>- Phòng thí nghiệm hiện trường là một phòng thu nhỏ của Đơn vị thi công thí nghiệm. Phòng thí nghiệm hiện trường được bố trí nhân lực, thiết bị, dụng cụ, đáp ứng các yêu cầu về không gian và điều kiện thí nghiệm như phòng thí nghiệm chuyên ngành xây dựng, tương ứng với các phép thử được thực hiện.</w:t>
      </w:r>
    </w:p>
    <w:p w14:paraId="1E27E6B0"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Các thiết bị thí nghiệm đặt cố định tại trạm thí nghiệm hiện trường phải được kiểm định/hiệu chuẩn lại theo quy định của pháp luật về đo lường trước khi tiến hành các thí nghiệm.</w:t>
      </w:r>
    </w:p>
    <w:p w14:paraId="7BC9A5C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Trách nhiệm của Đơn vị thi công thí nghiệm:</w:t>
      </w:r>
    </w:p>
    <w:p w14:paraId="01E8E9AF"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Đảm bảo và duy trì các điều kiện về cơ sở vật chất, trang thiết bị, thí nghiệm viên và hệ thống quản lý chất lượng đáp ứng yêu cầu quy định Nghị định số 62/2016/NĐ-CP;</w:t>
      </w:r>
    </w:p>
    <w:p w14:paraId="5F5988C2"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Có trách nhiệm thực hiện các yêu cầu của cơ quan quản lý, cơ quan chuyên môn về xây dựng được quy định.</w:t>
      </w:r>
    </w:p>
    <w:p w14:paraId="08E05E70"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Chịu trách nhiệm trước pháp luật về các hoạt động thí nghiệm chuyên ngành xây dựng của tổ chức.</w:t>
      </w:r>
    </w:p>
    <w:p w14:paraId="22939EA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Trách nhiệm của người quản lý hoạt động thí nghiệm:</w:t>
      </w:r>
    </w:p>
    <w:p w14:paraId="1439DD03"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Quản lý các thiết bị thí nghiệm, lên kế hoạch định kỳ kiểm định/hiệu chuẩn các thiết bị thí nghiệm theo quy định nhằm đảm bảo độ chính xác của phép đo;</w:t>
      </w:r>
    </w:p>
    <w:p w14:paraId="0AE070FE"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Giám sát, phân công công việc cụ thể cho từng thí nghiệm viên phù hợp với văn bằng, chứng chỉ được đào tạo;</w:t>
      </w:r>
    </w:p>
    <w:p w14:paraId="5F5B7CE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Chịu trách nhiệm về hồ sơ, tài liệu, sổ sách thí nghiệm phù hợp hệ thống quản lý chất lượng đã xây dựng;</w:t>
      </w:r>
    </w:p>
    <w:p w14:paraId="53D30EA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Chịu trách nhiệm về các kết quả thử nghiệm của phòng thí nghiệm do mình phụ trách.</w:t>
      </w:r>
    </w:p>
    <w:p w14:paraId="62E5A548"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Trách nhiệm của thí nghiệm viên:</w:t>
      </w:r>
    </w:p>
    <w:p w14:paraId="1F02B71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Tuân thủ nhiệm vụ được giao, trung thực trong quá trình thí nghiệm và kết quả thí nghiệm;</w:t>
      </w:r>
    </w:p>
    <w:p w14:paraId="4636B17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Chịu trách nhiệm về số liệu thí nghiệm do mình thực hiện.</w:t>
      </w:r>
    </w:p>
    <w:p w14:paraId="3B430057"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h. Kho bãi tập kết chất thải, phế thải sau khi phá dỡ</w:t>
      </w:r>
    </w:p>
    <w:p w14:paraId="1470E8D8"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w:t>
      </w:r>
      <w:r w:rsidRPr="00E324B0">
        <w:rPr>
          <w:rFonts w:ascii="Times New Roman" w:hAnsi="Times New Roman"/>
          <w:b w:val="0"/>
          <w:sz w:val="26"/>
          <w:szCs w:val="26"/>
        </w:rPr>
        <w:tab/>
        <w:t>Bố trí đổ thải: Đơn vị thi công liên hệ với địa phương về việc cho phép đổ đất, đá thải tại một số vị trí thích hợp. Các vị trí đã thống nhất không làm ảnh hưởng đến vệ sinh môi trường và không làm ách tắc dòng chảy của các sông suối hiện có.</w:t>
      </w:r>
    </w:p>
    <w:p w14:paraId="4AA154C6"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Đơn vị thi công thực hiện việc phân loại, lưu giữ, thu gom, vận chuyển, tái sử dụng, tái chế và xử lý chất thải phát sinh trên công trường xây dựng theo kế hoạch quản lý chất thải xây dựng; Bố trí cán bộ chuyên trách hoặc kiêm nhiệm về an toàn và vệ sinh lao động theo quy định của pháp luật về xây dựng để hướng dẫn, kiểm tra việc quản lý chất thải trong công trình xây dựng. Đơn vị thi công cam kết quản lý chất thải rắn xây dựng theo Thông tư 08/2017/TT-BXD ngày 16/5/2017 và các quy định hiện hành</w:t>
      </w:r>
    </w:p>
    <w:p w14:paraId="2A3E1383"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 - Bãi tập kết phế thải sau khi phá dỡ được tập kết tạm thời tại khu vực thoáng trên vỉa hè sau đó vận chuyển luôn để đổ ra bãi thải theo quy định.</w:t>
      </w:r>
    </w:p>
    <w:p w14:paraId="2A7F4B6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1.3. Bố trí rào chắn, biển báo, cổng ra vào, Trạm rửa xe công trường </w:t>
      </w:r>
    </w:p>
    <w:p w14:paraId="707D6F55" w14:textId="77777777" w:rsidR="00DE78C2" w:rsidRPr="00E324B0" w:rsidRDefault="00DE78C2" w:rsidP="00DE78C2">
      <w:pPr>
        <w:numPr>
          <w:ilvl w:val="12"/>
          <w:numId w:val="0"/>
        </w:numPr>
        <w:autoSpaceDE w:val="0"/>
        <w:autoSpaceDN w:val="0"/>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lastRenderedPageBreak/>
        <w:t>- Ngay sau khi vinh dự được Chủ đầu tư chấp thuận là Đơn vị thi công chính thức thi công gói thầu, Đơn vị thi công tiến hành lắp đặt biển báo công trường phía cổng ra vào khu vực thi công, kể từ ngày thi công đến khi kết thúc thi công gói thầu. Quy định về biển bảo công trường và thông tin trên đó tuân thủ theo quy định hiện hành, được sự chấp thuận của Chủ đầu tư và tư vấn giám sát. Tấm phản quang trên biển hiệu, thanh chắn và các thiết bị khác luôn được giữ sạch sẽ rõ ràng để duy trì tính phản quang.</w:t>
      </w:r>
    </w:p>
    <w:p w14:paraId="17250ECF"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Ngoài ra Đơn vị thi công sẽ bố trí hệ thống rào chắn tạm thời, biển báo tạm thời trong, ngoài khu vực thi công để cảnh báo với khu vực xung quanh khi thi công một số công tác nguy hiểm, mất an toàn như vận chuyển phế thải ra khỏi khu vực, thi công đào đắp, thi công đổ bê tông…, cảnh báo tại các khu vực nguy hiểm, khu vực tập kết vật liệu, khu vệ sinh, đường và hướng thoát nạn khi gặp sự cố… Điều đó có nghĩa tại tất cả các điểm nguy hiểm làm việc, các bộ phận sản xuất xung quanh công trường đều có đặt các biển báo nguy hiểm. Kích cỡ chữ viết và vị trí đặt biển báo theo quy phạm tiêu chuẩn Việt Nam.</w:t>
      </w:r>
    </w:p>
    <w:p w14:paraId="03B5E9A7"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Các rào chắn tạm thời được sơn phản quang nhằm báo hiệu có công trường thi công. Trên các rào chắn có gắn các đèn quay tín hiệu giao thông sử dụng khi trời tối. Các biển báo sản xuất theo quy định hiện hành để cảnh báo có công trường thi công, cảnh báo khu vực nguy hiểm, cảnh báo giảm tốc độ cho người và phương tiện trên các tuyến đường địa phương quanh công trường.</w:t>
      </w:r>
    </w:p>
    <w:p w14:paraId="74D165F6"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Cung cấp để tránh ra vào tự do và bảo vệ cơ sở vật chất hiện có và các khu vực lân cận tránh tổn thất cho công tác thi công xây dựng công trình và đáp ứng quy định của chính phủ.</w:t>
      </w:r>
    </w:p>
    <w:p w14:paraId="20417459"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Cung cấp tất cả thông báo cần thiết, xin giấy phép và thanh toán chi phí liên quan đến công trình.</w:t>
      </w:r>
    </w:p>
    <w:p w14:paraId="0A19360E"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Cung cấp nắp che chắn tạm thời cho các lỗ trên bề mặt ngoài để duy trì điều kiện làm việc đã xác định, bảo vệ sản phẩm và công trình đã hoàn thiện tránh thời tiết khắc nghiệt.</w:t>
      </w:r>
    </w:p>
    <w:p w14:paraId="043B61A6"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Bảo dưỡng trong quá trình thi công. Vệ sinh và sơn lại bề mặt đã sơn 06 tháng một lần.</w:t>
      </w:r>
    </w:p>
    <w:p w14:paraId="751DD75F"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Định vị lại và mở rộng trong các quá trình thi công lần sau theo yêu cầu của Kỹ sư.</w:t>
      </w:r>
    </w:p>
    <w:p w14:paraId="14DC4EF3"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Tháo dỡ dọn thiết bị vật liệu tạm thời và thi công trong giai đoạn hoàn thiện; sửa chữa hư hỏng do quá trình lắp đặt hoặc sử dụng hàng rào và rào chắn bảo vệ.</w:t>
      </w:r>
    </w:p>
    <w:p w14:paraId="62CD886E"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Cung cấp rào chắn an toàn, lan can, tay vịn và mái che sàn, nóc và khe tường theo yêu cầu của cơ quan quản lý.</w:t>
      </w:r>
    </w:p>
    <w:p w14:paraId="01F7E118" w14:textId="77777777" w:rsidR="00DE78C2" w:rsidRPr="00E324B0" w:rsidRDefault="00DE78C2" w:rsidP="00DE78C2">
      <w:pPr>
        <w:spacing w:before="20" w:after="20" w:line="340" w:lineRule="exact"/>
        <w:ind w:firstLine="567"/>
        <w:jc w:val="both"/>
        <w:rPr>
          <w:rFonts w:ascii="Times New Roman" w:hAnsi="Times New Roman"/>
          <w:b w:val="0"/>
          <w:bCs/>
          <w:sz w:val="26"/>
          <w:szCs w:val="26"/>
          <w:lang w:val="nl-NL"/>
        </w:rPr>
      </w:pPr>
      <w:r w:rsidRPr="00E324B0">
        <w:rPr>
          <w:rFonts w:ascii="Times New Roman" w:hAnsi="Times New Roman"/>
          <w:b w:val="0"/>
          <w:bCs/>
          <w:sz w:val="26"/>
          <w:szCs w:val="26"/>
          <w:lang w:val="nl-NL"/>
        </w:rPr>
        <w:t xml:space="preserve">Trạm rửa xe: </w:t>
      </w:r>
    </w:p>
    <w:p w14:paraId="1D83163C"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Việc các xe tải lớn mang theo bụi bẩn dải khắp các tuyến đường nó đi qua khiến môi trường bị ô nhiễm một cách nghiêm trọng. Nó có ảnh hưởng trực tiếp đến chất lượng môi trường đô thị .Ngoài ra bụi bẩn từ các xe công trường thải ra sẽ làm giảm tầm nhìn của các phương tiện đang tham gia giao thông. Do đó việc  bố trí trạm  rửa xe bố trí ngay tại vị trí đầu tuyến công trình, các xe chờ vật liệu tới công trường khi ra khỏi công trường được rửa sạch bùn đất giảm thiểu tối đa lượng  bùn đát vương vãi ra đường và bụi trong không khí.</w:t>
      </w:r>
    </w:p>
    <w:p w14:paraId="48F8BE56"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1.4. Nguồn điện thi công:</w:t>
      </w:r>
    </w:p>
    <w:p w14:paraId="09AABF1D" w14:textId="77777777" w:rsidR="00DE78C2" w:rsidRPr="00E324B0" w:rsidRDefault="00DE78C2" w:rsidP="00DE78C2">
      <w:pPr>
        <w:spacing w:before="20" w:after="20" w:line="340" w:lineRule="exact"/>
        <w:ind w:firstLine="567"/>
        <w:jc w:val="both"/>
        <w:rPr>
          <w:rFonts w:ascii="Times New Roman" w:hAnsi="Times New Roman"/>
          <w:b w:val="0"/>
          <w:spacing w:val="-4"/>
          <w:sz w:val="26"/>
          <w:szCs w:val="26"/>
          <w:lang w:val="nl-NL"/>
        </w:rPr>
      </w:pPr>
      <w:r w:rsidRPr="00E324B0">
        <w:rPr>
          <w:rFonts w:ascii="Times New Roman" w:hAnsi="Times New Roman"/>
          <w:b w:val="0"/>
          <w:spacing w:val="-4"/>
          <w:sz w:val="26"/>
          <w:szCs w:val="26"/>
          <w:lang w:val="nl-NL"/>
        </w:rPr>
        <w:t xml:space="preserve">- Nguồn điện thi công và sinh hoạt, Đơn vị thi công sẽ liên hệ với Chính quyền địa phương và các cơ quan chức năng để ký hợp đồng sử dụng điện với cơ quan quản lý điện trong </w:t>
      </w:r>
      <w:r w:rsidRPr="00E324B0">
        <w:rPr>
          <w:rFonts w:ascii="Times New Roman" w:hAnsi="Times New Roman"/>
          <w:b w:val="0"/>
          <w:spacing w:val="-4"/>
          <w:sz w:val="26"/>
          <w:szCs w:val="26"/>
          <w:lang w:val="nl-NL"/>
        </w:rPr>
        <w:lastRenderedPageBreak/>
        <w:t>khu vực. Trong trường hợp nguồn điện không cấp được điện cho công trường, Đơn vị thi công sẽ dùng máy phát điện để đảm bảo công trường luôn thi công liên tục.</w:t>
      </w:r>
    </w:p>
    <w:p w14:paraId="7672752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Tại khu vực thi công có bố trí các hộp cầu dao có nắp che chắn bảo vệ và hệ thống treo trên cột dẫn tới các điểm dùng điện, có tiếp đất an toàn theo đúng tiêu chuẩn an toàn về điện hiện hành</w:t>
      </w:r>
    </w:p>
    <w:p w14:paraId="20054D29"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Việc bố trí hệ thống dây dẫn điện sẽ không ảnh hưởng đến giao thông và hoạt động của công trình cũng như các khu vực xung quanh cụ thể như sau:</w:t>
      </w:r>
    </w:p>
    <w:p w14:paraId="066DD84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Điện thi công được dẫn từ tủ điện chính của công trường đặt tại vị trí phù hợp, sau đó được chia tách cho từng hạng mục nhỏ, khi xảy ra sự cố điện tại một trong các hạng mục sẽ  không gây ảnh hưởng tới cấp điện các hạng mục khác.</w:t>
      </w:r>
    </w:p>
    <w:p w14:paraId="3F0E6F49" w14:textId="77777777" w:rsidR="00DE78C2" w:rsidRPr="00E324B0" w:rsidRDefault="00DE78C2" w:rsidP="00DE78C2">
      <w:pPr>
        <w:spacing w:before="20" w:after="20" w:line="340" w:lineRule="exact"/>
        <w:ind w:firstLine="567"/>
        <w:jc w:val="both"/>
        <w:rPr>
          <w:rFonts w:ascii="Times New Roman" w:hAnsi="Times New Roman"/>
          <w:b w:val="0"/>
          <w:spacing w:val="-4"/>
          <w:sz w:val="26"/>
          <w:szCs w:val="26"/>
          <w:lang w:val="nl-NL"/>
        </w:rPr>
      </w:pPr>
      <w:r w:rsidRPr="00E324B0">
        <w:rPr>
          <w:rFonts w:ascii="Times New Roman" w:hAnsi="Times New Roman"/>
          <w:b w:val="0"/>
          <w:spacing w:val="-4"/>
          <w:sz w:val="26"/>
          <w:szCs w:val="26"/>
          <w:lang w:val="nl-NL"/>
        </w:rPr>
        <w:t xml:space="preserve">+ Hệ thống điện thi công được nối với các thiết bị bảo vệ đóng, ngắt điện khi có sự cố hoặc khi cần cắt điện như: Aptomat, cầu dao hộp... Hệ thống điều khiển, bảo vệ cho các thiết bị phục vụ thi công sử dụng loại cầu dao 3 pha có hộp bảo hiểm 380v. </w:t>
      </w:r>
    </w:p>
    <w:p w14:paraId="27D02168"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 Dây dẫn điện là các loại cáp điện nhiều vỏ bọc của các nhà sản xuất có uy tín trên thị trường hiện nay như: Trần Phú, CADIVI, LIOA...  được lắp đặt trên các cầu cáp theo hướng dẫn của Bên A. </w:t>
      </w:r>
    </w:p>
    <w:p w14:paraId="769E5D1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 Bố trí hệ thống đèn pha, đèn báo, biển báo, đảm bảo đủ chiếu sáng xung quanh công trình để phục vụ thi công và bảo vệ ban đêm. Hệ thống dây điện phục vụ chiếu sáng sử dụng cáp 2 lõi từ 2 x 4 mm2  đến 2 x 6 mm2....    </w:t>
      </w:r>
    </w:p>
    <w:p w14:paraId="3466DC3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Tại các vị trí đặt các tủ điện, các thiết bị thi công Đơn vị thi công sẽ cho đặt các biển báo nguy hiểm, biển cấm vi phạm, phạm vi đặt các thiết bị điện và phổ biến nội quy an toàn về điện tới công nhân tất cả các tổ thi công trên công trường.</w:t>
      </w:r>
    </w:p>
    <w:p w14:paraId="691A996B" w14:textId="77777777" w:rsidR="00DE78C2" w:rsidRPr="00E324B0" w:rsidRDefault="00DE78C2" w:rsidP="00DE78C2">
      <w:pPr>
        <w:spacing w:before="20" w:after="20" w:line="340" w:lineRule="exact"/>
        <w:ind w:firstLine="567"/>
        <w:jc w:val="both"/>
        <w:rPr>
          <w:rFonts w:ascii="Times New Roman" w:hAnsi="Times New Roman"/>
          <w:b w:val="0"/>
          <w:spacing w:val="-6"/>
          <w:sz w:val="26"/>
          <w:szCs w:val="26"/>
          <w:lang w:val="nl-NL"/>
        </w:rPr>
      </w:pPr>
      <w:r w:rsidRPr="00E324B0">
        <w:rPr>
          <w:rFonts w:ascii="Times New Roman" w:hAnsi="Times New Roman"/>
          <w:b w:val="0"/>
          <w:spacing w:val="-6"/>
          <w:sz w:val="26"/>
          <w:szCs w:val="26"/>
          <w:lang w:val="nl-NL"/>
        </w:rPr>
        <w:t xml:space="preserve">- Để đề phòng sự cố mất điện lưới hoặc điện áp thấp không đảm bảo cho các thiết bị phục vụ thi công hoạt động thường xuyên. Đơn vị thi công sẽ bố trí 01 máy phát điện có công suất 5KW - 10KVA thường trực tại công trường nhằm đáp ứng tiến độ thi công. </w:t>
      </w:r>
    </w:p>
    <w:p w14:paraId="3C7C989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Đơn vị thi công sẽ cử cán bộ chuyên trách, quản lý điện tại công trường, luôn có mặt trực kiểm tra, đấu nối, khắc phục các sự cố về điện tại công trường, nhất là những khi công trường thi công đêm.</w:t>
      </w:r>
    </w:p>
    <w:p w14:paraId="12F73A0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kern w:val="28"/>
          <w:sz w:val="26"/>
          <w:szCs w:val="26"/>
          <w:lang w:val="nl-NL"/>
        </w:rPr>
        <w:t>+ Đơn vị thi công sẽ phải lập ra các điều khoản cần thiết cho việc cung cấp điện tạm thời.</w:t>
      </w:r>
    </w:p>
    <w:p w14:paraId="31797EC6"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kern w:val="28"/>
          <w:sz w:val="26"/>
          <w:szCs w:val="26"/>
          <w:lang w:val="nl-NL"/>
        </w:rPr>
        <w:t>+ Tiếp nhận và thanh toán tiền cho việc cấp điện tạm thời đi qua các khu đất không thuộc quyền sở hữu của Chủ đầu tư.</w:t>
      </w:r>
    </w:p>
    <w:p w14:paraId="1D014B2C"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Thanh toán chi phí lắp đặt, vận hành, bảo trì bảo dưỡng, tháo dỡ máy móc và sửa chữa máy móc thiết bị hiện tại và lâu dài.</w:t>
      </w:r>
    </w:p>
    <w:p w14:paraId="55AD9746"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Cung cấp thiết bị sử dụng điện tạm thời.</w:t>
      </w:r>
    </w:p>
    <w:p w14:paraId="7F912C6C"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Cung cấp ổ cắm điện cho vận hành thi công, có nối dây nhánh và hộp đấu nối điện nằm ở từng sàn và các vị trí thích hợp. Cấp dây điện mềm theo yêu cầu.</w:t>
      </w:r>
    </w:p>
    <w:p w14:paraId="7F621CD2"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Không sử dụng ổ cắm điện để thuận tiện sử dụng lâu dài trong quá trình thi công.</w:t>
      </w:r>
    </w:p>
    <w:p w14:paraId="71F8B293"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Đấu dây, kết nối và vỏ bảo vệ đường điện tạm thời và đèn chiếu sáng hoặc cung cấp máy phát điện chống ồn theo yêu cầu.</w:t>
      </w:r>
    </w:p>
    <w:p w14:paraId="6CE7AF34"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Điều chỉnh và mở rộng hệ thống khi tiến hành thi công công trình.</w:t>
      </w:r>
    </w:p>
    <w:p w14:paraId="0F395D32"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lastRenderedPageBreak/>
        <w:t>+ Duy trì hệ thống cung cấp dịch vụ liên tục.</w:t>
      </w:r>
    </w:p>
    <w:p w14:paraId="26B91205"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Tháo dỡ thiết bị vật liệu tạm thời hệ thống kiên cố đưa vào vận hành và khi được chấp thuận hoặc hướng dẫn của Kỹ sư.</w:t>
      </w:r>
    </w:p>
    <w:p w14:paraId="24F50EE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bookmarkStart w:id="211" w:name="_Toc78790064"/>
      <w:bookmarkStart w:id="212" w:name="_Toc78957160"/>
      <w:r w:rsidRPr="00E324B0">
        <w:rPr>
          <w:rFonts w:ascii="Times New Roman" w:hAnsi="Times New Roman"/>
          <w:b w:val="0"/>
          <w:sz w:val="26"/>
          <w:szCs w:val="26"/>
          <w:lang w:val="nl-NL"/>
        </w:rPr>
        <w:t>1.5. Tổ chức chiếu sáng</w:t>
      </w:r>
      <w:bookmarkEnd w:id="211"/>
      <w:bookmarkEnd w:id="212"/>
      <w:r w:rsidRPr="00E324B0">
        <w:rPr>
          <w:rFonts w:ascii="Times New Roman" w:hAnsi="Times New Roman"/>
          <w:b w:val="0"/>
          <w:sz w:val="26"/>
          <w:szCs w:val="26"/>
          <w:lang w:val="nl-NL"/>
        </w:rPr>
        <w:t>.</w:t>
      </w:r>
    </w:p>
    <w:p w14:paraId="68497986"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Cung cấp và thanh toán chi phí lắp đặt, vận hành, tháo dỡ; duy trì hệ thống đèn nóng sáng cho hoạt động thi công để đạt được mức chiếu sáng tối thiểu theo tiêu chuẩn đô thị.</w:t>
      </w:r>
    </w:p>
    <w:p w14:paraId="65C80010"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Cung cấp và duy trì ánh sáng cho khu vực bên ngoài, khu vực kho chứa, khu vực xung quanh (bao gồm biển hiệu dự án) sau khi trời tối phục vụ mục đích an toàn.</w:t>
      </w:r>
    </w:p>
    <w:p w14:paraId="44B765B7"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Cung cấp dây dẫn nhánh từ nguồn điện đến các hộp đấu nối bằng dây dẫn đèn, dây xoắn và đèn theo yêu cầu.</w:t>
      </w:r>
    </w:p>
    <w:p w14:paraId="4AC5F9A4"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Duy trì hệ thống chiếu sáng và tiến hành sửa chữa định kỳ.</w:t>
      </w:r>
    </w:p>
    <w:p w14:paraId="2806F274"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Hệ thống chiếu sáng toà nhà kiên cố có thể chỉ sử dụng trong giai đoạn thi công cuối.</w:t>
      </w:r>
    </w:p>
    <w:p w14:paraId="2D9018DE"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Sửa đổi, bổ sung và mở rộng hệ thống chiếu sáng khi tiến hành thi công.</w:t>
      </w:r>
    </w:p>
    <w:p w14:paraId="0C16D67E"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Duy trình hệ thống chiếu sáng. Kịp thời thay thế các bộ phận hư hỏng hoặc bị ăn mòn.</w:t>
      </w:r>
    </w:p>
    <w:p w14:paraId="632F4B15"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Tháo dỡ thiết bị vật liệu tạm thời khi hệ thống cố định được đưa vào vận hành và khi được phép của Kỹ sư.</w:t>
      </w:r>
    </w:p>
    <w:p w14:paraId="28603E0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1.6. Nguồn nước thi công.</w:t>
      </w:r>
    </w:p>
    <w:p w14:paraId="0F38140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Đơn vị thi công sẽ cung cấp nước tạm thời cho công trường phục vụ mục đích sử dụng của Chủ đầu tư, Kỹ sư, Đơn vị thi công và các Đơn vị thi công phụ.</w:t>
      </w:r>
    </w:p>
    <w:p w14:paraId="7565B5BF"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Chất lượng nước: sạch, tinh khiết có thể uống được. Không được sử dụng nước lợ hoặc nước biển.</w:t>
      </w:r>
    </w:p>
    <w:p w14:paraId="59FA52BA"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Nguồn: thoả thuận với các cơ quan chức năng và kết nối với các công trình công cộng hoặc mua, lưu trữ và phân phối cho toàn bộ khu vực dự án.</w:t>
      </w:r>
    </w:p>
    <w:p w14:paraId="73448A9A"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Trước khi sử dụng dịch vụ hỗ trợ hoặc bơm nước cho công trường cần cung cấp téc chứa và hệ thống bơm.</w:t>
      </w:r>
    </w:p>
    <w:p w14:paraId="2786186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Cung cấp các đầu ra đảm bảo nước luôn sẵn có để sử dụng với áp lực phù hợp</w:t>
      </w:r>
    </w:p>
    <w:p w14:paraId="5E62F4F8"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Không sử dụng hệ thống cố định để cung cấp nước sử dụng tạm.</w:t>
      </w:r>
    </w:p>
    <w:p w14:paraId="155CA7DC"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Xin cấp và thanh toán chi phí xin cấp giấy phép và kiểm tra.</w:t>
      </w:r>
    </w:p>
    <w:p w14:paraId="1EA06DA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Thanh toán chi phí lắp đặt, vận hành, bảo dưỡng và tháo dỡ thiết bị máy móc.</w:t>
      </w:r>
    </w:p>
    <w:p w14:paraId="0B9A70A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Thanh toán chi phí tiêu thụ nước.</w:t>
      </w:r>
    </w:p>
    <w:p w14:paraId="3EDFEB1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Nguyên vật liệu có thể mới hoặc đã qua sử dụng theo yêu cầu.</w:t>
      </w:r>
    </w:p>
    <w:p w14:paraId="2F49BA7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Thiết bị cung cấp nước uống: Sản phẩm tiêu chuẩn.</w:t>
      </w:r>
    </w:p>
    <w:p w14:paraId="3A82AE5C"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Cung cấp dịch vụ ban đầu tại thời điểm huy động thi công.</w:t>
      </w:r>
    </w:p>
    <w:p w14:paraId="4267DE6E"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Điều chỉnh và mở rộng dịch vụ khi tiến hành thi công.</w:t>
      </w:r>
    </w:p>
    <w:p w14:paraId="25CD081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Đo đường ống nước cấp theo nhu cầu thi công, sử dụng văn phòng và công tác phòng cháy chữa cháy tạm thời.</w:t>
      </w:r>
    </w:p>
    <w:p w14:paraId="45BC23EF"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Cung cấp bơm, téc áp suất, tự động kiểm soát và téc chứa cần thiết để điều áp thiết bị.</w:t>
      </w:r>
    </w:p>
    <w:p w14:paraId="5DBB6FE6"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Khử trùng đường ống sử dụng cấp nước uống.</w:t>
      </w:r>
    </w:p>
    <w:p w14:paraId="7AC0AFD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lastRenderedPageBreak/>
        <w:tab/>
        <w:t>+ Duy trì hệ thống cung cấp nước dịch vụ liên tục với đầy đủ áp suất cho các điểm xả.</w:t>
      </w:r>
    </w:p>
    <w:p w14:paraId="4D275493"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Tháo dỡ thiết bị tạm thời theo chỉ dẫn của Kỹ sư sau khi hoàn thành toàn bộ công trình hoặc khi có yêu cầu của Kỹ sư.</w:t>
      </w:r>
    </w:p>
    <w:p w14:paraId="78E47A8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xml:space="preserve">+ Đơn vị thi công sẽ phải xin Cơ quan chức năng cấp phép tạm thời cung cấp nước từ đường ống cấp nước hiện tại ở gần khu vực dự án phục vụ thi công. </w:t>
      </w:r>
    </w:p>
    <w:p w14:paraId="703D287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1.7. Hệ thống thoát nước công trường, xử lý chất thải.</w:t>
      </w:r>
    </w:p>
    <w:p w14:paraId="754649A6"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Hệ thống thoát nước trên công trường: Có nhiệm vụ tiêu thoát nước mưa, hố móng trên bề mặt, thoát nước sản xuất sinh hoạt trong quá trình thi công. Đơn vị thi công sẽ bố trí hệ thống thoát nước phù hợp theo giai đoạn thi công.</w:t>
      </w:r>
    </w:p>
    <w:p w14:paraId="24845F37"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Hệ thống thoát nước phải đảm bảo công trường luôn được khô ráo và đảm bảo vệ sinh môi trường, trật tự công cộng theo quy định chung của Nhà nước và của địa phương.</w:t>
      </w:r>
    </w:p>
    <w:p w14:paraId="054588D7"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Trước khi thi công, Đơn vị thi công sẽ cho thi công đào rãnh nước. Toàn bộ nước mưa sẽ đổ vào rãnh, hố thu trên công trường trước khi thoát nước vào hệ thống cống, ga thoát nước của toàn công trường. Việc bố trí thi công rãnh thoát nước trước giúp cho việc thoát nước của công trường được dễ dàng.</w:t>
      </w:r>
    </w:p>
    <w:p w14:paraId="579F5AFF"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Nước thải trong quá trình thi công và sinh hoạt trên công trường trước khi thoát ra hệ thống thoát nước chung của khu vực, sẽ được Đơn vị thi công xử lý qua hệ thống xử lý nước thải đảm bảo các chỉ tiêu cho phép, đảm bảo an toàn vệ sinh môi trường, được các cơ quan quản lý kiểm tra và cho phép thi công.</w:t>
      </w:r>
    </w:p>
    <w:p w14:paraId="1772E000"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Trong thời gian thi công, Đơn vị thi công sẽ thường xuyên kiểm tra, khơi thông hệ thống thoát nước để tránh làm ứ đọng gây mất vệ sinh cho công trường.</w:t>
      </w:r>
    </w:p>
    <w:p w14:paraId="2D08210A" w14:textId="77777777" w:rsidR="00DE78C2" w:rsidRPr="00E324B0" w:rsidRDefault="00DE78C2" w:rsidP="00DE78C2">
      <w:pPr>
        <w:tabs>
          <w:tab w:val="left" w:pos="0"/>
        </w:tabs>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1.8. Vị trí tập kết chất thải</w:t>
      </w:r>
    </w:p>
    <w:p w14:paraId="2BE84996" w14:textId="77777777" w:rsidR="00DE78C2" w:rsidRPr="00E324B0" w:rsidRDefault="00DE78C2" w:rsidP="00DE78C2">
      <w:pPr>
        <w:tabs>
          <w:tab w:val="left" w:pos="0"/>
        </w:tabs>
        <w:spacing w:before="20" w:after="20" w:line="340" w:lineRule="exact"/>
        <w:ind w:firstLine="567"/>
        <w:jc w:val="both"/>
        <w:rPr>
          <w:rFonts w:ascii="Times New Roman" w:hAnsi="Times New Roman"/>
          <w:b w:val="0"/>
          <w:bCs/>
          <w:sz w:val="26"/>
          <w:szCs w:val="26"/>
          <w:lang w:val="nl-NL"/>
        </w:rPr>
      </w:pPr>
      <w:r w:rsidRPr="00E324B0">
        <w:rPr>
          <w:rFonts w:ascii="Times New Roman" w:hAnsi="Times New Roman"/>
          <w:b w:val="0"/>
          <w:bCs/>
          <w:sz w:val="26"/>
          <w:szCs w:val="26"/>
          <w:lang w:val="nl-NL"/>
        </w:rPr>
        <w:tab/>
        <w:t>- Vị trí tập kết chất thải trên mặt bằng thi công sẽ được Đơn vị thi công khảo sát và bố trí trên mặt bằng công trường đảm bảo điều kiện thuận lợi nhất khi tổ chức thi công</w:t>
      </w:r>
    </w:p>
    <w:p w14:paraId="095BC7E0" w14:textId="77777777" w:rsidR="00DE78C2" w:rsidRPr="00E324B0" w:rsidRDefault="00DE78C2" w:rsidP="00DE78C2">
      <w:pPr>
        <w:pStyle w:val="NormalWeb"/>
        <w:spacing w:before="20" w:beforeAutospacing="0" w:after="20" w:afterAutospacing="0" w:line="340" w:lineRule="exact"/>
        <w:ind w:firstLine="567"/>
        <w:jc w:val="both"/>
        <w:rPr>
          <w:iCs/>
          <w:bdr w:val="none" w:sz="0" w:space="0" w:color="auto" w:frame="1"/>
          <w:lang w:val="nl-NL"/>
        </w:rPr>
      </w:pPr>
      <w:r w:rsidRPr="00E324B0">
        <w:rPr>
          <w:iCs/>
          <w:bdr w:val="none" w:sz="0" w:space="0" w:color="auto" w:frame="1"/>
          <w:lang w:val="nl-NL"/>
        </w:rPr>
        <w:t>- Vị trí tập kết chất thải khi rời khỏi công trường sẽ được Đơn vị thi công khảo sát kỹ lưỡng trên mặt bằng hiện trạng và phải được sự cho phép của người có thẩm quyền. Vị trí tập kết được tính toán để đảm bảo không ảnh hưởng đến các hoạt động trên công trường đồng thời phải thuận tiện cho xe chở vật liệu ra vào, giảm thiểu khoảng cách vận chuyển bằng thủ công để tăng năng xuất lao động đẩy nhanh tiến độ thi công công trình.</w:t>
      </w:r>
    </w:p>
    <w:p w14:paraId="210FA1B0" w14:textId="77777777" w:rsidR="00DE78C2" w:rsidRPr="00E324B0" w:rsidRDefault="00DE78C2" w:rsidP="00DE78C2">
      <w:pPr>
        <w:pStyle w:val="NormalWeb"/>
        <w:spacing w:before="20" w:beforeAutospacing="0" w:after="20" w:afterAutospacing="0" w:line="340" w:lineRule="exact"/>
        <w:ind w:firstLine="567"/>
        <w:jc w:val="both"/>
        <w:rPr>
          <w:iCs/>
          <w:bdr w:val="none" w:sz="0" w:space="0" w:color="auto" w:frame="1"/>
          <w:lang w:val="nl-NL"/>
        </w:rPr>
      </w:pPr>
      <w:r w:rsidRPr="00E324B0">
        <w:rPr>
          <w:iCs/>
          <w:bdr w:val="none" w:sz="0" w:space="0" w:color="auto" w:frame="1"/>
          <w:lang w:val="nl-NL"/>
        </w:rPr>
        <w:t>- Để đảm bảo vệ sinh môi trường và tăng diện tích sử dụng mặt bằng trên công trường, cuối mỗi buổi làm việc Đơn vị thi công sẽ bố trí phương tiện để vận chuyển chất thải ra khỏi công trường bằng xe ô tô tự đổ.</w:t>
      </w:r>
    </w:p>
    <w:p w14:paraId="6FBA9116" w14:textId="77777777" w:rsidR="00DE78C2" w:rsidRPr="00E324B0" w:rsidRDefault="00DE78C2" w:rsidP="00DE78C2">
      <w:pPr>
        <w:pStyle w:val="NormalWeb"/>
        <w:spacing w:before="20" w:beforeAutospacing="0" w:after="20" w:afterAutospacing="0" w:line="340" w:lineRule="exact"/>
        <w:ind w:firstLine="567"/>
        <w:jc w:val="both"/>
        <w:rPr>
          <w:iCs/>
          <w:bdr w:val="none" w:sz="0" w:space="0" w:color="auto" w:frame="1"/>
          <w:lang w:val="nl-NL"/>
        </w:rPr>
      </w:pPr>
      <w:r w:rsidRPr="00E324B0">
        <w:rPr>
          <w:iCs/>
          <w:bdr w:val="none" w:sz="0" w:space="0" w:color="auto" w:frame="1"/>
          <w:lang w:val="nl-NL"/>
        </w:rPr>
        <w:t>- Các xe chuyênchất thải có thùng kín + bạt che chắn trong suốt quá trình vận chuyển để đảm bảo đất không bị rơi, vãi ảnh hưởng đến môi trường ở trong cũng như ngoài công trình.</w:t>
      </w:r>
    </w:p>
    <w:p w14:paraId="635CE304" w14:textId="77777777" w:rsidR="00DE78C2" w:rsidRPr="00E324B0" w:rsidRDefault="00DE78C2" w:rsidP="00DE78C2">
      <w:pPr>
        <w:pStyle w:val="NormalWeb"/>
        <w:spacing w:before="20" w:beforeAutospacing="0" w:after="20" w:afterAutospacing="0" w:line="340" w:lineRule="exact"/>
        <w:ind w:firstLine="567"/>
        <w:jc w:val="both"/>
        <w:rPr>
          <w:iCs/>
          <w:bdr w:val="none" w:sz="0" w:space="0" w:color="auto" w:frame="1"/>
          <w:lang w:val="nl-NL"/>
        </w:rPr>
      </w:pPr>
      <w:r w:rsidRPr="00E324B0">
        <w:rPr>
          <w:iCs/>
          <w:bdr w:val="none" w:sz="0" w:space="0" w:color="auto" w:frame="1"/>
          <w:lang w:val="nl-NL"/>
        </w:rPr>
        <w:t>- Đơn vị thi công chúng tôi sẽ sử dụng các loại xe tự đổ chuyên dụng có thể ra vào dễ dàng trong công trường với mặt bằng thi công trật hẹp.</w:t>
      </w:r>
    </w:p>
    <w:p w14:paraId="7D7DEB30" w14:textId="77777777" w:rsidR="00DE78C2" w:rsidRPr="00E324B0" w:rsidRDefault="00DE78C2" w:rsidP="00DE78C2">
      <w:pPr>
        <w:pStyle w:val="NormalWeb"/>
        <w:spacing w:before="20" w:beforeAutospacing="0" w:after="20" w:afterAutospacing="0" w:line="340" w:lineRule="exact"/>
        <w:ind w:firstLine="567"/>
        <w:jc w:val="both"/>
        <w:rPr>
          <w:iCs/>
          <w:bdr w:val="none" w:sz="0" w:space="0" w:color="auto" w:frame="1"/>
          <w:lang w:val="nl-NL"/>
        </w:rPr>
      </w:pPr>
      <w:r w:rsidRPr="00E324B0">
        <w:rPr>
          <w:iCs/>
          <w:bdr w:val="none" w:sz="0" w:space="0" w:color="auto" w:frame="1"/>
          <w:lang w:val="nl-NL"/>
        </w:rPr>
        <w:t xml:space="preserve">- Việc vận chuyển chất thải sẽ được Đơn vị thi công bố trí ưu tiên vào buổi tối để giảm thiểu ảnh hưởng đến hoạt động của nhân dân trong vùng (từ 20 -:- 22 giờ hàng ngày). </w:t>
      </w:r>
    </w:p>
    <w:p w14:paraId="62B48F5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1.9. Hệ thống giao thông công trình.</w:t>
      </w:r>
    </w:p>
    <w:p w14:paraId="43ECD799" w14:textId="77777777" w:rsidR="00DE78C2" w:rsidRPr="00E324B0" w:rsidRDefault="00DE78C2" w:rsidP="00DE78C2">
      <w:pPr>
        <w:spacing w:before="20" w:after="20" w:line="340" w:lineRule="exact"/>
        <w:ind w:firstLine="567"/>
        <w:jc w:val="both"/>
        <w:rPr>
          <w:rFonts w:ascii="Times New Roman" w:hAnsi="Times New Roman"/>
          <w:b w:val="0"/>
          <w:spacing w:val="-2"/>
          <w:sz w:val="26"/>
          <w:szCs w:val="26"/>
          <w:lang w:val="nl-NL"/>
        </w:rPr>
      </w:pPr>
      <w:r w:rsidRPr="00E324B0">
        <w:rPr>
          <w:rFonts w:ascii="Times New Roman" w:hAnsi="Times New Roman"/>
          <w:b w:val="0"/>
          <w:spacing w:val="-2"/>
          <w:sz w:val="26"/>
          <w:szCs w:val="26"/>
          <w:lang w:val="nl-NL"/>
        </w:rPr>
        <w:lastRenderedPageBreak/>
        <w:t xml:space="preserve">- Đường thi công được bố trí đảm bảo cho việc di chuyển thiết bị thi công, xe cung ứng vật tư không ảnh hưởng đến thi công công trình và các khu vực xung quanh. </w:t>
      </w:r>
    </w:p>
    <w:p w14:paraId="7017E93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Đường ngoài công trường đông xe cộ qua lại vì vậy Đơn vị thi công xin cam kết tuân theo tất cả các điều kiện, quy định về an toàn giao thông của khu vực để cho các phương tiện xe, máy móc thi công được hoạt động bình thường. Mọi lực lượng tham gia giao thông của Đơn vị thi công sẽ nghiêm chỉnh chấp hành mọi luật lệ và chịu mọi trách nhiệm dân sự trước Pháp luật về những vi phạm của mình đối với tài sản tính mạng...(nếu có).</w:t>
      </w:r>
    </w:p>
    <w:p w14:paraId="605BAF23"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1.10. Hệ thống thông tin liên lạc.</w:t>
      </w:r>
    </w:p>
    <w:p w14:paraId="385AB3CC"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Nội bộ ban chỉ huy công trường: Giao ban hàng ngày, kiểm điểm các công việc đã thực hiện và công việc tiếp theo qua bản theo dõi phân công công tác, nắm thông tin liên tục từ công trường về công ty và ngược lại.</w:t>
      </w:r>
    </w:p>
    <w:p w14:paraId="0AB06A09"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Thông tin chung hàng ngày được thông báo trên bảng tin của công trường.</w:t>
      </w:r>
    </w:p>
    <w:p w14:paraId="2CE09557" w14:textId="77777777" w:rsidR="009F3BB8"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Bố trí điện thoại, danh bạ điện thoại, fax tại Ban chỉ huy công trường để đảm bảo liên lạc với các bộ phận có liên quan ngoài công trường, đảm bảo thông tin thông suốt với công ty kịp thời nắm thông tin mới để phục vụ tốt cho thi công.</w:t>
      </w:r>
    </w:p>
    <w:p w14:paraId="3ECDFBAE" w14:textId="77777777" w:rsidR="00DE78C2" w:rsidRPr="00E324B0" w:rsidRDefault="00DE78C2" w:rsidP="00DE78C2">
      <w:pPr>
        <w:spacing w:before="20" w:after="20" w:line="360" w:lineRule="exact"/>
        <w:ind w:firstLine="567"/>
        <w:jc w:val="both"/>
        <w:rPr>
          <w:rFonts w:ascii="Times New Roman" w:eastAsia="Times New Roman" w:hAnsi="Times New Roman"/>
          <w:bCs/>
          <w:iCs/>
          <w:sz w:val="26"/>
          <w:szCs w:val="26"/>
          <w:lang w:eastAsia="en-US"/>
        </w:rPr>
      </w:pPr>
      <w:r w:rsidRPr="00E324B0">
        <w:rPr>
          <w:rFonts w:ascii="Times New Roman" w:eastAsia="Times New Roman" w:hAnsi="Times New Roman"/>
          <w:bCs/>
          <w:iCs/>
          <w:sz w:val="26"/>
          <w:szCs w:val="26"/>
          <w:lang w:eastAsia="en-US"/>
        </w:rPr>
        <w:t>3.</w:t>
      </w:r>
      <w:r w:rsidR="00946C87" w:rsidRPr="00E324B0">
        <w:rPr>
          <w:rFonts w:ascii="Times New Roman" w:eastAsia="Times New Roman" w:hAnsi="Times New Roman"/>
          <w:bCs/>
          <w:iCs/>
          <w:sz w:val="26"/>
          <w:szCs w:val="26"/>
          <w:lang w:eastAsia="en-US"/>
        </w:rPr>
        <w:t>11</w:t>
      </w:r>
      <w:r w:rsidRPr="00E324B0">
        <w:rPr>
          <w:rFonts w:ascii="Times New Roman" w:eastAsia="Times New Roman" w:hAnsi="Times New Roman"/>
          <w:bCs/>
          <w:iCs/>
          <w:sz w:val="26"/>
          <w:szCs w:val="26"/>
          <w:lang w:eastAsia="en-US"/>
        </w:rPr>
        <w:t>.2. Trình thi công hạng mục chính</w:t>
      </w:r>
    </w:p>
    <w:p w14:paraId="7F3D0A37" w14:textId="77777777" w:rsidR="003B28BD"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r w:rsidRPr="00E324B0">
        <w:rPr>
          <w:rFonts w:ascii="Times New Roman" w:eastAsia="Times New Roman" w:hAnsi="Times New Roman"/>
          <w:b w:val="0"/>
          <w:bCs/>
          <w:iCs/>
          <w:sz w:val="26"/>
          <w:szCs w:val="26"/>
          <w:lang w:eastAsia="en-US"/>
        </w:rPr>
        <w:t>Trình tự quá trình thi công tại nút đèn tín hiệu giao thông được mô tả như sơ đồ dưới đây:</w:t>
      </w:r>
    </w:p>
    <w:p w14:paraId="63BDCF2C" w14:textId="77777777" w:rsidR="00A63CF9" w:rsidRPr="00E324B0" w:rsidRDefault="00A63CF9" w:rsidP="00DE78C2">
      <w:pPr>
        <w:spacing w:before="20" w:after="20" w:line="360" w:lineRule="exact"/>
        <w:ind w:firstLine="567"/>
        <w:jc w:val="both"/>
        <w:rPr>
          <w:rFonts w:ascii="Times New Roman" w:eastAsia="Times New Roman" w:hAnsi="Times New Roman"/>
          <w:b w:val="0"/>
          <w:bCs/>
          <w:iCs/>
          <w:sz w:val="26"/>
          <w:szCs w:val="26"/>
          <w:lang w:eastAsia="en-US"/>
        </w:rPr>
      </w:pPr>
    </w:p>
    <w:p w14:paraId="03C1BA1B" w14:textId="77777777" w:rsidR="00EB6E66" w:rsidRPr="00E324B0"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3A0D5F99" w14:textId="77777777" w:rsidR="00EB6E66" w:rsidRPr="00E324B0"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2E19367E" w14:textId="77777777" w:rsidR="00EB6E66"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184C454F"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410BB0C1"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7888B9C5"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304BBCB8"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6493A5F3"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0F524395"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61F7589C"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690F3C53"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088A2C53"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37D31C68"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38F59AB9"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413D75FC"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6DE42906"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6506BB45"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4E4B3C14"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374CA854"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12E268EC"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12DFE760"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32BC05D9"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7239239B"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1517DFFB" w14:textId="77777777" w:rsidR="002213A5" w:rsidRPr="00E324B0"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4FF85E99" w14:textId="77777777" w:rsidR="00EB6E66" w:rsidRPr="00E324B0"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0651F930" w14:textId="77777777" w:rsidR="00EB6E66" w:rsidRPr="00E324B0"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11D1659B" w14:textId="77777777" w:rsidR="00EB6E66" w:rsidRPr="00E324B0"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2933A382" w14:textId="77777777" w:rsidR="00EB6E66" w:rsidRPr="00E324B0"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3D146E8B"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p>
    <w:p w14:paraId="53E1ACCD"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p>
    <w:p w14:paraId="13AF1A4E"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p>
    <w:p w14:paraId="3F90D00B"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318A0832"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1769239C"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3787C90D"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6F38C618"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701486C5"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5E831DBD"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6718C455"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3C30E791"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3B3074BA"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4CFACF3F"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4CED8F42"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509DBBFB" w14:textId="77777777" w:rsidR="00DE78C2" w:rsidRPr="00E324B0" w:rsidRDefault="00000000" w:rsidP="00DE78C2">
      <w:pPr>
        <w:spacing w:before="20" w:after="20" w:line="360" w:lineRule="exact"/>
        <w:ind w:firstLine="567"/>
        <w:jc w:val="both"/>
        <w:rPr>
          <w:rFonts w:ascii="Times New Roman" w:eastAsia="Times New Roman" w:hAnsi="Times New Roman"/>
          <w:b w:val="0"/>
          <w:bCs/>
          <w:iCs/>
          <w:sz w:val="26"/>
          <w:szCs w:val="26"/>
          <w:lang w:eastAsia="en-US"/>
        </w:rPr>
      </w:pPr>
      <w:r>
        <w:rPr>
          <w:rFonts w:ascii="Times New Roman" w:hAnsi="Times New Roman"/>
          <w:noProof/>
          <w:sz w:val="26"/>
          <w:szCs w:val="26"/>
          <w:lang w:eastAsia="en-US"/>
        </w:rPr>
      </w:r>
      <w:r>
        <w:rPr>
          <w:rFonts w:ascii="Times New Roman" w:hAnsi="Times New Roman"/>
          <w:noProof/>
          <w:sz w:val="26"/>
          <w:szCs w:val="26"/>
          <w:lang w:eastAsia="en-US"/>
        </w:rPr>
        <w:pict w14:anchorId="79066BFD">
          <v:group id="Canvas 122" o:spid="_x0000_s2182" editas="canvas" style="width:433.5pt;height:447.8pt;mso-position-horizontal-relative:char;mso-position-vertical-relative:line" coordorigin="12550,814" coordsize="8670,89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83" type="#_x0000_t75" style="position:absolute;left:12550;top:814;width:8670;height:8956;visibility:visible">
              <v:fill o:detectmouseclick="t"/>
              <v:path o:connecttype="none"/>
            </v:shape>
            <v:rect id="Rectangle 124" o:spid="_x0000_s2184" style="position:absolute;left:13896;top:4007;width:6649;height:7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4Wz8EA&#10;AADbAAAADwAAAGRycy9kb3ducmV2LnhtbERP24rCMBB9X9h/CCPs25oqKNJtFJEVZUXwsh8wNtOm&#10;2ExKE7X+vREE3+ZwrpPNOluLK7W+cqxg0E9AEOdOV1wq+D8uvycgfEDWWDsmBXfyMJt+fmSYanfj&#10;PV0PoRQxhH2KCkwITSqlzw1Z9H3XEEeucK3FEGFbSt3iLYbbWg6TZCwtVhwbDDa0MJSfDxer4Lw4&#10;Fs1k/lfi+ne7dZfdyWxWJ6W+et38B0SgLrzFL/dax/kjeP4SD5DT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FeFs/BAAAA2wAAAA8AAAAAAAAAAAAAAAAAmAIAAGRycy9kb3du&#10;cmV2LnhtbFBLBQYAAAAABAAEAPUAAACGAwAAAAA=&#10;" filled="f" fillcolor="#bbe0e3">
              <v:textbox style="mso-next-textbox:#Rectangle 124">
                <w:txbxContent>
                  <w:p w14:paraId="205C98E1" w14:textId="77777777" w:rsidR="00C55B79" w:rsidRPr="00ED5EC7" w:rsidRDefault="00C55B79" w:rsidP="00DE78C2">
                    <w:pPr>
                      <w:autoSpaceDE w:val="0"/>
                      <w:autoSpaceDN w:val="0"/>
                      <w:adjustRightInd w:val="0"/>
                      <w:jc w:val="center"/>
                      <w:rPr>
                        <w:rFonts w:ascii="Times New Roman" w:hAnsi="Times New Roman"/>
                        <w:b w:val="0"/>
                        <w:bCs/>
                        <w:color w:val="000000"/>
                      </w:rPr>
                    </w:pPr>
                    <w:r w:rsidRPr="00020748">
                      <w:rPr>
                        <w:rFonts w:ascii="Times New Roman" w:hAnsi="Times New Roman"/>
                        <w:b w:val="0"/>
                        <w:bCs/>
                        <w:color w:val="000000"/>
                      </w:rPr>
                      <w:t>Xây và đổ</w:t>
                    </w:r>
                    <w:r>
                      <w:rPr>
                        <w:rFonts w:ascii="Times New Roman" w:hAnsi="Times New Roman"/>
                        <w:b w:val="0"/>
                        <w:bCs/>
                        <w:color w:val="000000"/>
                      </w:rPr>
                      <w:t xml:space="preserve"> bê</w:t>
                    </w:r>
                    <w:r w:rsidRPr="00020748">
                      <w:rPr>
                        <w:rFonts w:ascii="Times New Roman" w:hAnsi="Times New Roman"/>
                        <w:b w:val="0"/>
                        <w:bCs/>
                        <w:color w:val="000000"/>
                      </w:rPr>
                      <w:t xml:space="preserve"> tông móng cộ</w:t>
                    </w:r>
                    <w:r>
                      <w:rPr>
                        <w:rFonts w:ascii="Times New Roman" w:hAnsi="Times New Roman"/>
                        <w:b w:val="0"/>
                        <w:bCs/>
                        <w:color w:val="000000"/>
                      </w:rPr>
                      <w:t>t, thi công hào cáp …</w:t>
                    </w:r>
                  </w:p>
                </w:txbxContent>
              </v:textbox>
            </v:rect>
            <v:rect id="Rectangle 126" o:spid="_x0000_s2186" style="position:absolute;left:13964;top:2360;width:6649;height:136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AtI8EA&#10;AADbAAAADwAAAGRycy9kb3ducmV2LnhtbERP24rCMBB9X9h/CCPs25rqg0q3UURWlBXBy37A2Eyb&#10;YjMpTdT690YQfJvDuU4262wtrtT6yrGCQT8BQZw7XXGp4P+4/J6A8AFZY+2YFNzJw2z6+ZFhqt2N&#10;93Q9hFLEEPYpKjAhNKmUPjdk0fddQxy5wrUWQ4RtKXWLtxhuazlMkpG0WHFsMNjQwlB+PlysgvPi&#10;WDST+V+J69/t1l12J7NZnZT66nXzHxCBuvAWv9xrHeeP4flLPEBO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7ALSPBAAAA2wAAAA8AAAAAAAAAAAAAAAAAmAIAAGRycy9kb3du&#10;cmV2LnhtbFBLBQYAAAAABAAEAPUAAACGAwAAAAA=&#10;" filled="f" fillcolor="#bbe0e3">
              <v:textbox style="mso-next-textbox:#Rectangle 126">
                <w:txbxContent>
                  <w:p w14:paraId="10319371" w14:textId="77777777" w:rsidR="00C55B79" w:rsidRPr="00CF256C" w:rsidRDefault="00C55B79" w:rsidP="00DE78C2">
                    <w:pPr>
                      <w:jc w:val="center"/>
                      <w:rPr>
                        <w:rFonts w:ascii="Times New Roman" w:hAnsi="Times New Roman"/>
                        <w:b w:val="0"/>
                        <w:bCs/>
                        <w:color w:val="000000"/>
                      </w:rPr>
                    </w:pPr>
                    <w:r w:rsidRPr="00CF256C">
                      <w:rPr>
                        <w:rFonts w:ascii="Times New Roman" w:hAnsi="Times New Roman"/>
                        <w:b w:val="0"/>
                        <w:bCs/>
                        <w:color w:val="000000"/>
                      </w:rPr>
                      <w:t>Bàn giao mặt bằng thi công, tập kết vật tư, thiết bị chế tạo sẵn và Chuẩn bi nhân lực, thiết bị thi công, các công tác chuẩn bị thi công khác như vật tư, dụng cụ đảm bảo ATGT trong quá trình thi công…</w:t>
                    </w:r>
                  </w:p>
                  <w:p w14:paraId="58F21AC2" w14:textId="77777777" w:rsidR="00C55B79" w:rsidRPr="00020748" w:rsidRDefault="00C55B79" w:rsidP="00DE78C2">
                    <w:pPr>
                      <w:autoSpaceDE w:val="0"/>
                      <w:autoSpaceDN w:val="0"/>
                      <w:adjustRightInd w:val="0"/>
                      <w:jc w:val="center"/>
                      <w:rPr>
                        <w:rFonts w:ascii="Times New Roman" w:hAnsi="Times New Roman"/>
                        <w:b w:val="0"/>
                        <w:bCs/>
                        <w:color w:val="000000"/>
                      </w:rPr>
                    </w:pPr>
                  </w:p>
                </w:txbxContent>
              </v:textbox>
            </v:rect>
            <v:rect id="Rectangle 127" o:spid="_x0000_s2187" style="position:absolute;left:14064;top:5311;width:6549;height:99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5UcMA&#10;AADbAAAADwAAAGRycy9kb3ducmV2LnhtbESPzYoCQQyE7wu+QxPB29rjHhYZbUVEWdlF8O8B4nSc&#10;HpxOD9Otjm+/OQjeEqpS9WU673yt7tTGKrCB0TADRVwEW3Fp4HRcf45BxYRssQ5MBp4UYT7rfUwx&#10;t+HBe7ofUqkkhGOOBlxKTa51LBx5jMPQEIt2Ca3HJGtbatviQ8J9rb+y7Ft7rFgaHDa0dFRcDzdv&#10;4Lo8Xprx4rfEzWq7Dbfd2f39nI0Z9LvFBFSiLr3Nr+uNFXyBlV9kAD3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1+5UcMAAADbAAAADwAAAAAAAAAAAAAAAACYAgAAZHJzL2Rv&#10;d25yZXYueG1sUEsFBgAAAAAEAAQA9QAAAIgDAAAAAA==&#10;" filled="f" fillcolor="#bbe0e3">
              <v:textbox style="mso-next-textbox:#Rectangle 127">
                <w:txbxContent>
                  <w:p w14:paraId="2EE2D5B9" w14:textId="77777777" w:rsidR="00C55B79" w:rsidRPr="00020748" w:rsidRDefault="00C55B79" w:rsidP="00DE78C2">
                    <w:pPr>
                      <w:autoSpaceDE w:val="0"/>
                      <w:autoSpaceDN w:val="0"/>
                      <w:adjustRightInd w:val="0"/>
                      <w:jc w:val="center"/>
                      <w:rPr>
                        <w:rFonts w:ascii="Times New Roman" w:hAnsi="Times New Roman"/>
                        <w:b w:val="0"/>
                        <w:bCs/>
                        <w:color w:val="000000"/>
                      </w:rPr>
                    </w:pPr>
                    <w:r>
                      <w:rPr>
                        <w:rFonts w:ascii="Times New Roman" w:hAnsi="Times New Roman"/>
                        <w:b w:val="0"/>
                        <w:bCs/>
                        <w:color w:val="000000"/>
                      </w:rPr>
                      <w:t>D</w:t>
                    </w:r>
                    <w:r w:rsidRPr="00020748">
                      <w:rPr>
                        <w:rFonts w:ascii="Times New Roman" w:hAnsi="Times New Roman"/>
                        <w:b w:val="0"/>
                        <w:bCs/>
                        <w:color w:val="000000"/>
                      </w:rPr>
                      <w:t>ựng cộ</w:t>
                    </w:r>
                    <w:r>
                      <w:rPr>
                        <w:rFonts w:ascii="Times New Roman" w:hAnsi="Times New Roman"/>
                        <w:b w:val="0"/>
                        <w:bCs/>
                        <w:color w:val="000000"/>
                      </w:rPr>
                      <w:t xml:space="preserve">t, tủ kỹ thuật, Camera, </w:t>
                    </w:r>
                    <w:r w:rsidRPr="00020748">
                      <w:rPr>
                        <w:rFonts w:ascii="Times New Roman" w:hAnsi="Times New Roman"/>
                        <w:b w:val="0"/>
                        <w:bCs/>
                        <w:color w:val="000000"/>
                      </w:rPr>
                      <w:t>đấu nối cáp tín hiệu</w:t>
                    </w:r>
                    <w:r>
                      <w:rPr>
                        <w:rFonts w:ascii="Times New Roman" w:hAnsi="Times New Roman"/>
                        <w:b w:val="0"/>
                        <w:bCs/>
                        <w:color w:val="000000"/>
                      </w:rPr>
                      <w:t xml:space="preserve">, </w:t>
                    </w:r>
                    <w:r w:rsidRPr="00020748">
                      <w:rPr>
                        <w:rFonts w:ascii="Times New Roman" w:hAnsi="Times New Roman"/>
                        <w:b w:val="0"/>
                        <w:bCs/>
                        <w:color w:val="000000"/>
                      </w:rPr>
                      <w:t>kiểm tra,</w:t>
                    </w:r>
                    <w:r>
                      <w:rPr>
                        <w:rFonts w:ascii="Times New Roman" w:hAnsi="Times New Roman"/>
                        <w:b w:val="0"/>
                        <w:bCs/>
                        <w:color w:val="000000"/>
                      </w:rPr>
                      <w:t xml:space="preserve"> phòng máy chủ, màn hình quan sát,</w:t>
                    </w:r>
                    <w:r w:rsidRPr="00020748">
                      <w:rPr>
                        <w:rFonts w:ascii="Times New Roman" w:hAnsi="Times New Roman"/>
                        <w:b w:val="0"/>
                        <w:bCs/>
                        <w:color w:val="000000"/>
                      </w:rPr>
                      <w:t xml:space="preserve"> chạy thử nghiệm.</w:t>
                    </w:r>
                    <w:r>
                      <w:rPr>
                        <w:rFonts w:ascii="Times New Roman" w:hAnsi="Times New Roman"/>
                        <w:b w:val="0"/>
                        <w:bCs/>
                        <w:color w:val="000000"/>
                      </w:rPr>
                      <w:t>..</w:t>
                    </w:r>
                  </w:p>
                </w:txbxContent>
              </v:textbox>
            </v:rect>
            <v:line id="Line 128" o:spid="_x0000_s2188" style="position:absolute;flip:x;visibility:visible" from="17259,6358" to="17271,69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OhocIAAADbAAAADwAAAGRycy9kb3ducmV2LnhtbERPS2sCMRC+F/wPYYTealYP2t0apbgI&#10;HmrBB57HzXSzdDNZNnFN/30jFHqbj+85y3W0rRio941jBdNJBoK4crrhWsH5tH15BeEDssbWMSn4&#10;IQ/r1ehpiYV2dz7QcAy1SCHsC1RgQugKKX1lyKKfuI44cV+utxgS7Gupe7yncNvKWZbNpcWGU4PB&#10;jjaGqu/jzSpYmPIgF7L8OH2WQzPN4z5errlSz+P4/gYiUAz/4j/3Tqf5OTx+SQfI1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4OhocIAAADbAAAADwAAAAAAAAAAAAAA&#10;AAChAgAAZHJzL2Rvd25yZXYueG1sUEsFBgAAAAAEAAQA+QAAAJADAAAAAA==&#10;">
              <v:stroke endarrow="block"/>
            </v:line>
            <v:line id="Line 134" o:spid="_x0000_s2189" style="position:absolute;visibility:visible" from="17271,8050" to="17272,87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CgcAAAADbAAAADwAAAGRycy9kb3ducmV2LnhtbERPy4rCMBTdD/gP4QqzG1NdjGM1ilgE&#10;FzOCD1xfm2tTbG5KE2vm7ycLYZaH816som1ET52vHSsYjzIQxKXTNVcKzqftxxcIH5A1No5JwS95&#10;WC0HbwvMtXvygfpjqEQKYZ+jAhNCm0vpS0MW/ci1xIm7uc5iSLCrpO7wmcJtIydZ9ikt1pwaDLa0&#10;MVTejw+rYGqKg5zK4vu0L/p6PIs/8XKdKfU+jOs5iEAx/Itf7p1WMEnr05f0A+Ty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zVwoHAAAAA2wAAAA8AAAAAAAAAAAAAAAAA&#10;oQIAAGRycy9kb3ducmV2LnhtbFBLBQYAAAAABAAEAPkAAACOAwAAAAA=&#10;">
              <v:stroke endarrow="block"/>
            </v:line>
            <v:rect id="Rectangle 135" o:spid="_x0000_s2190" style="position:absolute;left:14064;top:6979;width:6481;height:102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naccMA&#10;AADbAAAADwAAAGRycy9kb3ducmV2LnhtbESP0YrCMBRE34X9h3CFfdNUHxappiLisrIiaPUDrs1t&#10;U2xuShO1/v1mQfBxmJkzzGLZ20bcqfO1YwWTcQKCuHC65krB+fQ9moHwAVlj45gUPMnDMvsYLDDV&#10;7sFHuuehEhHCPkUFJoQ2ldIXhiz6sWuJo1e6zmKIsquk7vAR4baR0yT5khZrjgsGW1obKq75zSq4&#10;rk9lO1v9Vrjd7PfudriY3c9Fqc9hv5qDCNSHd/jV3moF0wn8f4k/QG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naccMAAADbAAAADwAAAAAAAAAAAAAAAACYAgAAZHJzL2Rv&#10;d25yZXYueG1sUEsFBgAAAAAEAAQA9QAAAIgDAAAAAA==&#10;" filled="f" fillcolor="#bbe0e3">
              <v:textbox style="mso-next-textbox:#Rectangle 135">
                <w:txbxContent>
                  <w:p w14:paraId="30A4E5C8" w14:textId="77777777" w:rsidR="00C55B79" w:rsidRPr="00CF256C" w:rsidRDefault="00C55B79" w:rsidP="00DE78C2">
                    <w:pPr>
                      <w:jc w:val="center"/>
                      <w:rPr>
                        <w:rFonts w:ascii="Times New Roman" w:hAnsi="Times New Roman"/>
                        <w:b w:val="0"/>
                      </w:rPr>
                    </w:pPr>
                    <w:r w:rsidRPr="00CF256C">
                      <w:rPr>
                        <w:rFonts w:ascii="Times New Roman" w:hAnsi="Times New Roman"/>
                        <w:b w:val="0"/>
                        <w:bCs/>
                        <w:color w:val="000000"/>
                      </w:rPr>
                      <w:t>Dọn dẹp công trường, Hoàn thiện hồ sơ hoàn công, Đào tạo, chuyển giao công nghệ, nghiệm thu hoàn thành công trình đưa vào sử dụng…</w:t>
                    </w:r>
                  </w:p>
                  <w:p w14:paraId="41100777" w14:textId="77777777" w:rsidR="00C55B79" w:rsidRPr="00020748" w:rsidRDefault="00C55B79" w:rsidP="00DE78C2">
                    <w:pPr>
                      <w:autoSpaceDE w:val="0"/>
                      <w:autoSpaceDN w:val="0"/>
                      <w:adjustRightInd w:val="0"/>
                      <w:jc w:val="center"/>
                      <w:rPr>
                        <w:rFonts w:ascii="Times New Roman" w:hAnsi="Times New Roman"/>
                        <w:b w:val="0"/>
                        <w:bCs/>
                        <w:color w:val="000000"/>
                      </w:rPr>
                    </w:pPr>
                  </w:p>
                </w:txbxContent>
              </v:textbox>
            </v:rect>
            <v:line id="Line 137" o:spid="_x0000_s2191" style="position:absolute;visibility:visible" from="17304,1777" to="17307,23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dc9sQAAADbAAAADwAAAGRycy9kb3ducmV2LnhtbESPT2sCMRTE74V+h/AK3mpWh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B1z2xAAAANsAAAAPAAAAAAAAAAAA&#10;AAAAAKECAABkcnMvZG93bnJldi54bWxQSwUGAAAAAAQABAD5AAAAkgMAAAAA&#10;">
              <v:stroke endarrow="block"/>
            </v:line>
            <v:line id="Line 138" o:spid="_x0000_s2192" style="position:absolute;visibility:visible" from="17288,3680" to="17294,4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EgsQAAADbAAAADwAAAGRycy9kb3ducmV2LnhtbESPT2sCMRTE74V+h/AK3mpWk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7sSCxAAAANsAAAAPAAAAAAAAAAAA&#10;AAAAAKECAABkcnMvZG93bnJldi54bWxQSwUGAAAAAAQABAD5AAAAkgMAAAAA&#10;">
              <v:stroke endarrow="block"/>
            </v:line>
            <v:oval id="Oval 141" o:spid="_x0000_s2194" style="position:absolute;left:16263;top:938;width:2111;height:88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7KRMQA&#10;AADbAAAADwAAAGRycy9kb3ducmV2LnhtbESPQWvCQBSE70L/w/IKvdVNBWsb3YRWUTwVjKLXR/aZ&#10;hGbfxt2tif++Wyh4HGbmG2aRD6YVV3K+sazgZZyAIC6tbrhScNivn99A+ICssbVMCm7kIc8eRgtM&#10;te15R9ciVCJC2KeooA6hS6X0ZU0G/dh2xNE7W2cwROkqqR32EW5aOUmSV2mw4bhQY0fLmsrv4sco&#10;GDaHrdsvp1/v/Uyf+HJbfR7dSqmnx+FjDiLQEO7h//ZWK5jM4O9L/AE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eykTEAAAA2wAAAA8AAAAAAAAAAAAAAAAAmAIAAGRycy9k&#10;b3ducmV2LnhtbFBLBQYAAAAABAAEAPUAAACJAwAAAAA=&#10;" filled="f" fillcolor="#bbe0e3">
              <v:textbox style="mso-next-textbox:#Oval 141">
                <w:txbxContent>
                  <w:p w14:paraId="2950FACC" w14:textId="77777777" w:rsidR="00C55B79" w:rsidRPr="00020748" w:rsidRDefault="00C55B79" w:rsidP="00DE78C2">
                    <w:pPr>
                      <w:autoSpaceDE w:val="0"/>
                      <w:autoSpaceDN w:val="0"/>
                      <w:adjustRightInd w:val="0"/>
                      <w:jc w:val="center"/>
                      <w:rPr>
                        <w:rFonts w:ascii="Times New Roman" w:hAnsi="Times New Roman"/>
                        <w:b w:val="0"/>
                        <w:bCs/>
                        <w:color w:val="000000"/>
                      </w:rPr>
                    </w:pPr>
                    <w:r w:rsidRPr="00020748">
                      <w:rPr>
                        <w:rFonts w:ascii="Times New Roman" w:hAnsi="Times New Roman"/>
                        <w:b w:val="0"/>
                        <w:bCs/>
                        <w:color w:val="000000"/>
                      </w:rPr>
                      <w:t>Bắt đầu</w:t>
                    </w:r>
                  </w:p>
                </w:txbxContent>
              </v:textbox>
            </v:oval>
            <v:oval id="Oval 136" o:spid="_x0000_s2195" style="position:absolute;left:16166;top:8822;width:2111;height:75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lp3MUA&#10;AADbAAAADwAAAGRycy9kb3ducmV2LnhtbESPT2vCQBTE7wW/w/KE3urGQK1NsxGrVDwV/EN7fWSf&#10;STD7Nt3dmvjtXaHQ4zAzv2HyxWBacSHnG8sKppMEBHFpdcOVguPh42kOwgdkja1lUnAlD4ti9JBj&#10;pm3PO7rsQyUihH2GCuoQukxKX9Zk0E9sRxy9k3UGQ5SuktphH+GmlWmSzKTBhuNCjR2tairP+1+j&#10;YNgct+6wev587V/0N/9c1+9fbq3U43hYvoEINIT/8F97qxWkKdy/xB8gi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aWncxQAAANsAAAAPAAAAAAAAAAAAAAAAAJgCAABkcnMv&#10;ZG93bnJldi54bWxQSwUGAAAAAAQABAD1AAAAigMAAAAA&#10;" filled="f" fillcolor="#bbe0e3">
              <v:textbox style="mso-next-textbox:#Oval 136">
                <w:txbxContent>
                  <w:p w14:paraId="267BD8F1" w14:textId="77777777" w:rsidR="00C55B79" w:rsidRPr="00020748" w:rsidRDefault="00C55B79" w:rsidP="00DE78C2">
                    <w:pPr>
                      <w:autoSpaceDE w:val="0"/>
                      <w:autoSpaceDN w:val="0"/>
                      <w:adjustRightInd w:val="0"/>
                      <w:jc w:val="center"/>
                      <w:rPr>
                        <w:rFonts w:ascii="Times New Roman" w:hAnsi="Times New Roman"/>
                        <w:b w:val="0"/>
                        <w:bCs/>
                        <w:color w:val="000000"/>
                      </w:rPr>
                    </w:pPr>
                    <w:r w:rsidRPr="00020748">
                      <w:rPr>
                        <w:rFonts w:ascii="Times New Roman" w:hAnsi="Times New Roman"/>
                        <w:b w:val="0"/>
                        <w:bCs/>
                        <w:color w:val="000000"/>
                      </w:rPr>
                      <w:t>Kết thúc</w:t>
                    </w:r>
                  </w:p>
                </w:txbxContent>
              </v:textbox>
            </v:oval>
            <v:line id="Line 138" o:spid="_x0000_s2198" style="position:absolute;visibility:visible" from="17288,4747" to="17291,52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EgsQAAADbAAAADwAAAGRycy9kb3ducmV2LnhtbESPT2sCMRTE74V+h/AK3mpWk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7sSCxAAAANsAAAAPAAAAAAAAAAAA&#10;AAAAAKECAABkcnMvZG93bnJldi54bWxQSwUGAAAAAAQABAD5AAAAkgMAAAAA&#10;">
              <v:stroke endarrow="block"/>
            </v:line>
            <w10:anchorlock/>
          </v:group>
        </w:pict>
      </w:r>
    </w:p>
    <w:p w14:paraId="4E416054" w14:textId="77777777" w:rsidR="00DE78C2" w:rsidRPr="00E324B0" w:rsidRDefault="00DE78C2" w:rsidP="009A5F2B">
      <w:pPr>
        <w:pStyle w:val="ListParagraph"/>
        <w:numPr>
          <w:ilvl w:val="0"/>
          <w:numId w:val="4"/>
        </w:numPr>
        <w:spacing w:before="20" w:after="20" w:line="360" w:lineRule="exact"/>
        <w:rPr>
          <w:rFonts w:ascii="Times New Roman" w:hAnsi="Times New Roman"/>
          <w:sz w:val="26"/>
          <w:szCs w:val="26"/>
        </w:rPr>
      </w:pPr>
      <w:r w:rsidRPr="00E324B0">
        <w:rPr>
          <w:rFonts w:ascii="Times New Roman" w:eastAsia="Times New Roman" w:hAnsi="Times New Roman"/>
          <w:sz w:val="26"/>
          <w:szCs w:val="26"/>
          <w:lang w:eastAsia="en-US"/>
        </w:rPr>
        <w:t>Chuẩn bị thi công.</w:t>
      </w:r>
    </w:p>
    <w:p w14:paraId="3D194FAE"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r w:rsidRPr="00E324B0">
        <w:rPr>
          <w:rFonts w:ascii="Times New Roman" w:eastAsia="Times New Roman" w:hAnsi="Times New Roman"/>
          <w:b w:val="0"/>
          <w:bCs/>
          <w:iCs/>
          <w:sz w:val="26"/>
          <w:szCs w:val="26"/>
          <w:lang w:eastAsia="en-US"/>
        </w:rPr>
        <w:t>Trước khi thi công, Đơn vị thi công thi công cần chuẩn bị đầy đủ vật tư, thiết bị cần thiết và nhân lực cho công việc thi công xây lắp hệ thống đèn tín hiệu giao thông đồng thời phải được các cơ quan quản lý liên quan cấp phép.</w:t>
      </w:r>
    </w:p>
    <w:p w14:paraId="0F12A5E6" w14:textId="77777777" w:rsidR="00DE78C2" w:rsidRPr="00E324B0" w:rsidRDefault="00DE78C2" w:rsidP="009A5F2B">
      <w:pPr>
        <w:pStyle w:val="ListParagraph"/>
        <w:numPr>
          <w:ilvl w:val="0"/>
          <w:numId w:val="4"/>
        </w:numPr>
        <w:spacing w:before="20" w:after="20" w:line="360" w:lineRule="exact"/>
        <w:rPr>
          <w:rFonts w:ascii="Times New Roman" w:eastAsia="Times New Roman" w:hAnsi="Times New Roman"/>
          <w:sz w:val="26"/>
          <w:szCs w:val="26"/>
          <w:lang w:eastAsia="en-US"/>
        </w:rPr>
      </w:pPr>
      <w:r w:rsidRPr="00E324B0">
        <w:rPr>
          <w:rFonts w:ascii="Times New Roman" w:eastAsia="Times New Roman" w:hAnsi="Times New Roman"/>
          <w:sz w:val="26"/>
          <w:szCs w:val="26"/>
          <w:lang w:eastAsia="en-US"/>
        </w:rPr>
        <w:t>Xây và đổ bê tông móng cột.</w:t>
      </w:r>
    </w:p>
    <w:p w14:paraId="59731A4E"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r w:rsidRPr="00E324B0">
        <w:rPr>
          <w:rFonts w:ascii="Times New Roman" w:eastAsia="Times New Roman" w:hAnsi="Times New Roman"/>
          <w:b w:val="0"/>
          <w:bCs/>
          <w:iCs/>
          <w:sz w:val="26"/>
          <w:szCs w:val="26"/>
          <w:lang w:eastAsia="en-US"/>
        </w:rPr>
        <w:t>Đơn vị thi công thực hiện việc đào hố móng các cột đèn, Sau đó mới tiến hành thi công đổ</w:t>
      </w:r>
      <w:r w:rsidR="00CB518E" w:rsidRPr="00E324B0">
        <w:rPr>
          <w:rFonts w:ascii="Times New Roman" w:eastAsia="Times New Roman" w:hAnsi="Times New Roman"/>
          <w:b w:val="0"/>
          <w:bCs/>
          <w:iCs/>
          <w:sz w:val="26"/>
          <w:szCs w:val="26"/>
          <w:lang w:eastAsia="en-US"/>
        </w:rPr>
        <w:t xml:space="preserve"> bê tông</w:t>
      </w:r>
      <w:r w:rsidRPr="00E324B0">
        <w:rPr>
          <w:rFonts w:ascii="Times New Roman" w:eastAsia="Times New Roman" w:hAnsi="Times New Roman"/>
          <w:b w:val="0"/>
          <w:bCs/>
          <w:iCs/>
          <w:sz w:val="26"/>
          <w:szCs w:val="26"/>
          <w:lang w:eastAsia="en-US"/>
        </w:rPr>
        <w:t xml:space="preserve"> móng cột đèn, và đóng cọc tiếp địa tại các vị trí theo thiết kế trong bản vẽ thi công.</w:t>
      </w:r>
    </w:p>
    <w:p w14:paraId="2FC5138E" w14:textId="77777777" w:rsidR="00DE78C2" w:rsidRPr="00E324B0" w:rsidRDefault="00DE78C2" w:rsidP="00500B23">
      <w:pPr>
        <w:pStyle w:val="ListParagraph"/>
        <w:numPr>
          <w:ilvl w:val="0"/>
          <w:numId w:val="4"/>
        </w:numPr>
        <w:tabs>
          <w:tab w:val="left" w:pos="851"/>
        </w:tabs>
        <w:spacing w:before="20" w:after="20" w:line="360" w:lineRule="exact"/>
        <w:ind w:left="0" w:firstLine="567"/>
        <w:jc w:val="both"/>
        <w:rPr>
          <w:rFonts w:ascii="Times New Roman" w:eastAsia="Times New Roman" w:hAnsi="Times New Roman"/>
          <w:iCs/>
          <w:sz w:val="26"/>
          <w:szCs w:val="26"/>
          <w:lang w:eastAsia="en-US"/>
        </w:rPr>
      </w:pPr>
      <w:r w:rsidRPr="00E324B0">
        <w:rPr>
          <w:rFonts w:ascii="Times New Roman" w:eastAsia="Times New Roman" w:hAnsi="Times New Roman"/>
          <w:iCs/>
          <w:sz w:val="26"/>
          <w:szCs w:val="26"/>
          <w:lang w:eastAsia="en-US"/>
        </w:rPr>
        <w:t xml:space="preserve">Kéo cáp tín hiệu, lắp dựng cột đèn, </w:t>
      </w:r>
      <w:r w:rsidR="00F615A5" w:rsidRPr="00E324B0">
        <w:rPr>
          <w:rFonts w:ascii="Times New Roman" w:eastAsia="Times New Roman" w:hAnsi="Times New Roman"/>
          <w:iCs/>
          <w:sz w:val="26"/>
          <w:szCs w:val="26"/>
          <w:lang w:eastAsia="en-US"/>
        </w:rPr>
        <w:t>Khối quan sát giao thông</w:t>
      </w:r>
      <w:r w:rsidRPr="00E324B0">
        <w:rPr>
          <w:rFonts w:ascii="Times New Roman" w:eastAsia="Times New Roman" w:hAnsi="Times New Roman"/>
          <w:iCs/>
          <w:sz w:val="26"/>
          <w:szCs w:val="26"/>
          <w:lang w:eastAsia="en-US"/>
        </w:rPr>
        <w:t xml:space="preserve">, tủ </w:t>
      </w:r>
      <w:r w:rsidR="00BD3C67" w:rsidRPr="00E324B0">
        <w:rPr>
          <w:rFonts w:ascii="Times New Roman" w:eastAsia="Times New Roman" w:hAnsi="Times New Roman"/>
          <w:iCs/>
          <w:sz w:val="26"/>
          <w:szCs w:val="26"/>
          <w:lang w:eastAsia="en-US"/>
        </w:rPr>
        <w:t>kỹ thuật camera</w:t>
      </w:r>
      <w:r w:rsidRPr="00E324B0">
        <w:rPr>
          <w:rFonts w:ascii="Times New Roman" w:eastAsia="Times New Roman" w:hAnsi="Times New Roman"/>
          <w:iCs/>
          <w:sz w:val="26"/>
          <w:szCs w:val="26"/>
          <w:lang w:eastAsia="en-US"/>
        </w:rPr>
        <w:t>.</w:t>
      </w:r>
    </w:p>
    <w:p w14:paraId="368BF3AC"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r w:rsidRPr="00E324B0">
        <w:rPr>
          <w:rFonts w:ascii="Times New Roman" w:eastAsia="Times New Roman" w:hAnsi="Times New Roman"/>
          <w:b w:val="0"/>
          <w:bCs/>
          <w:iCs/>
          <w:sz w:val="26"/>
          <w:szCs w:val="26"/>
          <w:lang w:eastAsia="en-US"/>
        </w:rPr>
        <w:t xml:space="preserve"> Chỉ tiến hành dựng cột đèn khi bê tông móng đã đảm bảo độ đông cứng và vững chắc (thời gian ít nhất là 07 ngày sau khi xây dựng xong các móng bê tông mới được tiến hành dựng cột đèn và tủ điều khiển). Các </w:t>
      </w:r>
      <w:r w:rsidR="00BD3C67" w:rsidRPr="00E324B0">
        <w:rPr>
          <w:rFonts w:ascii="Times New Roman" w:eastAsia="Times New Roman" w:hAnsi="Times New Roman"/>
          <w:b w:val="0"/>
          <w:bCs/>
          <w:iCs/>
          <w:sz w:val="26"/>
          <w:szCs w:val="26"/>
          <w:lang w:eastAsia="en-US"/>
        </w:rPr>
        <w:t>khối gám sát giao thông, tủ kỹ thuật</w:t>
      </w:r>
      <w:r w:rsidRPr="00E324B0">
        <w:rPr>
          <w:rFonts w:ascii="Times New Roman" w:eastAsia="Times New Roman" w:hAnsi="Times New Roman"/>
          <w:b w:val="0"/>
          <w:bCs/>
          <w:iCs/>
          <w:sz w:val="26"/>
          <w:szCs w:val="26"/>
          <w:lang w:eastAsia="en-US"/>
        </w:rPr>
        <w:t xml:space="preserve"> được lắp ráp vào thân trụ và tay vươn trước theo bố trí trong bản vẽ thi công, tiếp theo đấu nối các dây tín </w:t>
      </w:r>
      <w:r w:rsidRPr="00E324B0">
        <w:rPr>
          <w:rFonts w:ascii="Times New Roman" w:eastAsia="Times New Roman" w:hAnsi="Times New Roman"/>
          <w:b w:val="0"/>
          <w:bCs/>
          <w:iCs/>
          <w:sz w:val="26"/>
          <w:szCs w:val="26"/>
          <w:lang w:eastAsia="en-US"/>
        </w:rPr>
        <w:lastRenderedPageBreak/>
        <w:t>hiệu. Sau khi kéo cáp xong sử dụng xe cẩu để dựng các cột lên các móng trụ có sẵn. Sau đó sử dụng xe thang để lắp dựng các thiết bị khác lên cột như dây lên</w:t>
      </w:r>
      <w:r w:rsidR="00CB518E" w:rsidRPr="00E324B0">
        <w:rPr>
          <w:rFonts w:ascii="Times New Roman" w:eastAsia="Times New Roman" w:hAnsi="Times New Roman"/>
          <w:b w:val="0"/>
          <w:bCs/>
          <w:iCs/>
          <w:sz w:val="26"/>
          <w:szCs w:val="26"/>
          <w:lang w:eastAsia="en-US"/>
        </w:rPr>
        <w:t xml:space="preserve"> đèn, đèn tín hiệu giao thông. S</w:t>
      </w:r>
      <w:r w:rsidRPr="00E324B0">
        <w:rPr>
          <w:rFonts w:ascii="Times New Roman" w:eastAsia="Times New Roman" w:hAnsi="Times New Roman"/>
          <w:b w:val="0"/>
          <w:bCs/>
          <w:iCs/>
          <w:sz w:val="26"/>
          <w:szCs w:val="26"/>
          <w:lang w:eastAsia="en-US"/>
        </w:rPr>
        <w:t>au đó tiến hành lắp đặt các Module điều khiển vào trong tủ theo bản vẽ thi công.</w:t>
      </w:r>
    </w:p>
    <w:p w14:paraId="320FD318" w14:textId="77777777" w:rsidR="00DE78C2" w:rsidRPr="00E324B0" w:rsidRDefault="00DE78C2" w:rsidP="009A5F2B">
      <w:pPr>
        <w:keepNext/>
        <w:numPr>
          <w:ilvl w:val="0"/>
          <w:numId w:val="4"/>
        </w:numPr>
        <w:tabs>
          <w:tab w:val="left" w:pos="0"/>
          <w:tab w:val="left" w:pos="851"/>
          <w:tab w:val="num" w:pos="9385"/>
        </w:tabs>
        <w:spacing w:before="20" w:after="20" w:line="360" w:lineRule="exact"/>
        <w:ind w:left="0" w:firstLine="567"/>
        <w:jc w:val="both"/>
        <w:outlineLvl w:val="2"/>
        <w:rPr>
          <w:rFonts w:ascii="Times New Roman" w:eastAsia="Times New Roman" w:hAnsi="Times New Roman"/>
          <w:iCs/>
          <w:sz w:val="26"/>
          <w:szCs w:val="26"/>
          <w:lang w:eastAsia="en-US"/>
        </w:rPr>
      </w:pPr>
      <w:bookmarkStart w:id="213" w:name="_Toc26395743"/>
      <w:bookmarkStart w:id="214" w:name="_Toc57467601"/>
      <w:bookmarkStart w:id="215" w:name="_Toc60660815"/>
      <w:bookmarkStart w:id="216" w:name="_Toc182495292"/>
      <w:bookmarkStart w:id="217" w:name="_Toc216083946"/>
      <w:bookmarkStart w:id="218" w:name="_Toc230535186"/>
      <w:bookmarkStart w:id="219" w:name="_Toc240379900"/>
      <w:r w:rsidRPr="00E324B0">
        <w:rPr>
          <w:rFonts w:ascii="Times New Roman" w:eastAsia="Times New Roman" w:hAnsi="Times New Roman"/>
          <w:iCs/>
          <w:sz w:val="26"/>
          <w:szCs w:val="26"/>
          <w:lang w:eastAsia="en-US"/>
        </w:rPr>
        <w:t>Đấu nối dây tín hiệu, kiểm tra chạy thử.</w:t>
      </w:r>
      <w:bookmarkEnd w:id="213"/>
      <w:bookmarkEnd w:id="214"/>
      <w:bookmarkEnd w:id="215"/>
      <w:bookmarkEnd w:id="216"/>
      <w:bookmarkEnd w:id="217"/>
      <w:bookmarkEnd w:id="218"/>
      <w:bookmarkEnd w:id="219"/>
    </w:p>
    <w:p w14:paraId="24220FBF" w14:textId="77777777" w:rsidR="00DE78C2" w:rsidRPr="00E324B0" w:rsidRDefault="00DE78C2" w:rsidP="00DE78C2">
      <w:pPr>
        <w:spacing w:before="20" w:after="20" w:line="360" w:lineRule="exact"/>
        <w:ind w:firstLine="567"/>
        <w:jc w:val="both"/>
        <w:rPr>
          <w:rFonts w:ascii="Times New Roman" w:hAnsi="Times New Roman"/>
          <w:b w:val="0"/>
          <w:iCs/>
          <w:sz w:val="26"/>
          <w:szCs w:val="26"/>
        </w:rPr>
      </w:pPr>
      <w:r w:rsidRPr="00E324B0">
        <w:rPr>
          <w:rFonts w:ascii="Times New Roman" w:hAnsi="Times New Roman"/>
          <w:b w:val="0"/>
          <w:sz w:val="26"/>
          <w:szCs w:val="26"/>
        </w:rPr>
        <w:t xml:space="preserve">- Khi công việc lắp dựng các thiết bị như </w:t>
      </w:r>
      <w:r w:rsidR="00BD3C67" w:rsidRPr="00E324B0">
        <w:rPr>
          <w:rFonts w:ascii="Times New Roman" w:eastAsia="Times New Roman" w:hAnsi="Times New Roman"/>
          <w:b w:val="0"/>
          <w:bCs/>
          <w:iCs/>
          <w:sz w:val="26"/>
          <w:szCs w:val="26"/>
          <w:lang w:eastAsia="en-US"/>
        </w:rPr>
        <w:t>khối gám sát giao thông, tủ kỹ thuật, pin năng lượng mặt trời</w:t>
      </w:r>
      <w:r w:rsidRPr="00E324B0">
        <w:rPr>
          <w:rFonts w:ascii="Times New Roman" w:hAnsi="Times New Roman"/>
          <w:b w:val="0"/>
          <w:sz w:val="26"/>
          <w:szCs w:val="26"/>
        </w:rPr>
        <w:t xml:space="preserve"> xong Đơn vị thi công tiến hành đấu nối các cáp ngầm tín hiệu từ các cột, đấu nối cáp ngầm cấp nguồn tới tủ điều khiển và  cài đặt phần mềm cho các Module điều khiển trong tủ. </w:t>
      </w:r>
      <w:r w:rsidRPr="00E324B0">
        <w:rPr>
          <w:rFonts w:ascii="Times New Roman" w:hAnsi="Times New Roman"/>
          <w:b w:val="0"/>
          <w:iCs/>
          <w:sz w:val="26"/>
          <w:szCs w:val="26"/>
        </w:rPr>
        <w:t>Việc đấu nối cần được thực hiện theo bản vẽ thi công.</w:t>
      </w:r>
    </w:p>
    <w:p w14:paraId="49C2C590" w14:textId="77777777" w:rsidR="00DE78C2" w:rsidRPr="00E324B0" w:rsidRDefault="00DE78C2" w:rsidP="00DE78C2">
      <w:pPr>
        <w:numPr>
          <w:ilvl w:val="2"/>
          <w:numId w:val="0"/>
        </w:numPr>
        <w:tabs>
          <w:tab w:val="num" w:pos="0"/>
          <w:tab w:val="num" w:pos="9385"/>
        </w:tabs>
        <w:spacing w:before="20" w:after="20" w:line="360" w:lineRule="exact"/>
        <w:ind w:firstLine="567"/>
        <w:jc w:val="both"/>
        <w:rPr>
          <w:rFonts w:ascii="Times New Roman" w:hAnsi="Times New Roman"/>
          <w:b w:val="0"/>
          <w:iCs/>
          <w:sz w:val="26"/>
          <w:szCs w:val="26"/>
        </w:rPr>
      </w:pPr>
      <w:r w:rsidRPr="00E324B0">
        <w:rPr>
          <w:rFonts w:ascii="Times New Roman" w:hAnsi="Times New Roman"/>
          <w:b w:val="0"/>
          <w:iCs/>
          <w:sz w:val="26"/>
          <w:szCs w:val="26"/>
        </w:rPr>
        <w:t xml:space="preserve">- Kiểm tra, chạy thử: Trước khi chạy thử, tất cả các công việc lắp đặt đấu nối phải được kiểm tra kỹ lưỡng lại. Sử dụng các thiết bị đo để kiểm tra việc đấu nối.  </w:t>
      </w:r>
    </w:p>
    <w:p w14:paraId="50220179" w14:textId="77777777" w:rsidR="00DE78C2" w:rsidRPr="00E324B0" w:rsidRDefault="00DE78C2" w:rsidP="00DE78C2">
      <w:pPr>
        <w:numPr>
          <w:ilvl w:val="2"/>
          <w:numId w:val="0"/>
        </w:numPr>
        <w:tabs>
          <w:tab w:val="left" w:pos="0"/>
          <w:tab w:val="num" w:pos="709"/>
          <w:tab w:val="num" w:pos="9385"/>
        </w:tabs>
        <w:spacing w:before="20" w:after="20" w:line="360" w:lineRule="exact"/>
        <w:ind w:firstLine="567"/>
        <w:jc w:val="both"/>
        <w:rPr>
          <w:rFonts w:ascii="Times New Roman" w:hAnsi="Times New Roman"/>
          <w:b w:val="0"/>
          <w:sz w:val="26"/>
          <w:szCs w:val="26"/>
        </w:rPr>
      </w:pPr>
      <w:r w:rsidRPr="00E324B0">
        <w:rPr>
          <w:rFonts w:ascii="Times New Roman" w:hAnsi="Times New Roman"/>
          <w:b w:val="0"/>
          <w:sz w:val="26"/>
          <w:szCs w:val="26"/>
        </w:rPr>
        <w:t>Đào tạo hướng dẫn vận hành, bảo trì, chuyển giao công nghệ.</w:t>
      </w:r>
    </w:p>
    <w:p w14:paraId="439F68D5"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r w:rsidRPr="00E324B0">
        <w:rPr>
          <w:rFonts w:ascii="Times New Roman" w:eastAsia="Times New Roman" w:hAnsi="Times New Roman"/>
          <w:b w:val="0"/>
          <w:bCs/>
          <w:iCs/>
          <w:sz w:val="26"/>
          <w:szCs w:val="26"/>
          <w:lang w:eastAsia="en-US"/>
        </w:rPr>
        <w:t>Đơn vị thi công sẽ thực hiện việc đào tạo chuyển giao công nghệ, hướng dẫn vận hành, bảo trì hệ thống cho Đại diện Chủ đầu tư và đơn vị quản lý, vận hành hệ thống đèn tín hiệu giao thông.</w:t>
      </w:r>
    </w:p>
    <w:p w14:paraId="5585801B" w14:textId="77777777" w:rsidR="00DE78C2" w:rsidRPr="00E324B0" w:rsidRDefault="00DE78C2" w:rsidP="00946C87">
      <w:pPr>
        <w:pStyle w:val="Heading3"/>
        <w:jc w:val="both"/>
      </w:pPr>
      <w:bookmarkStart w:id="220" w:name="_Toc60660816"/>
      <w:bookmarkStart w:id="221" w:name="_Toc182495293"/>
      <w:bookmarkStart w:id="222" w:name="_Toc216083947"/>
      <w:bookmarkStart w:id="223" w:name="_Toc230535187"/>
      <w:bookmarkStart w:id="224" w:name="_Toc240379901"/>
      <w:r w:rsidRPr="00E324B0">
        <w:t>3.</w:t>
      </w:r>
      <w:r w:rsidR="00F14D63" w:rsidRPr="00E324B0">
        <w:t>1</w:t>
      </w:r>
      <w:r w:rsidR="00946C87" w:rsidRPr="00E324B0">
        <w:t>1</w:t>
      </w:r>
      <w:r w:rsidRPr="00E324B0">
        <w:t xml:space="preserve">.3. Biện pháp thi công </w:t>
      </w:r>
      <w:bookmarkEnd w:id="220"/>
      <w:r w:rsidRPr="00E324B0">
        <w:t>hạng mục chính</w:t>
      </w:r>
      <w:bookmarkEnd w:id="221"/>
      <w:bookmarkEnd w:id="222"/>
      <w:bookmarkEnd w:id="223"/>
      <w:bookmarkEnd w:id="224"/>
    </w:p>
    <w:p w14:paraId="7D9065A5" w14:textId="77777777" w:rsidR="00DE78C2" w:rsidRPr="00E324B0" w:rsidRDefault="00DE78C2" w:rsidP="00DE78C2">
      <w:pPr>
        <w:pStyle w:val="Heading3"/>
        <w:jc w:val="both"/>
      </w:pPr>
      <w:bookmarkStart w:id="225" w:name="_Toc182495294"/>
      <w:bookmarkStart w:id="226" w:name="_Toc216083948"/>
      <w:bookmarkStart w:id="227" w:name="_Toc230535188"/>
      <w:bookmarkStart w:id="228" w:name="_Toc240379902"/>
      <w:r w:rsidRPr="00E324B0">
        <w:t>3.</w:t>
      </w:r>
      <w:r w:rsidR="00946C87" w:rsidRPr="00E324B0">
        <w:t>11</w:t>
      </w:r>
      <w:r w:rsidRPr="00E324B0">
        <w:t>.3.1. Biện pháp thi công đào, đắp đất</w:t>
      </w:r>
      <w:bookmarkEnd w:id="225"/>
      <w:bookmarkEnd w:id="226"/>
      <w:bookmarkEnd w:id="227"/>
      <w:bookmarkEnd w:id="228"/>
    </w:p>
    <w:p w14:paraId="279862FA"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a) Dọn quang xới đất: </w:t>
      </w:r>
    </w:p>
    <w:p w14:paraId="1C19EA5D"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Công tác chuẩn bị công việc dọn quang và xới đất bao gồm các việc phát cây, dãy cỏ, đào gốc cây, hót bỏ những mảnh vụn kết cấu và cày xới lớp đất mặt trong khi vực công trình. Mặt đất tự nhiên trong khu vực giới hạn công trình sau khi đã phát cây được đào bỏ lớp đất hữu cơ hoặc lớp đất mặt theo chiều sâu đã nêu trong thiết kế và căn cứ vào thực tế hiện trường.</w:t>
      </w:r>
    </w:p>
    <w:p w14:paraId="2940A796"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Những chỗ cao độ nền đường đắp cao hơn mặt đất tự nhiên </w:t>
      </w:r>
      <w:r w:rsidRPr="00E324B0">
        <w:rPr>
          <w:rFonts w:ascii="Times New Roman" w:hAnsi="Times New Roman"/>
          <w:b w:val="0"/>
          <w:noProof/>
          <w:sz w:val="26"/>
          <w:szCs w:val="26"/>
          <w:lang w:val="vi-VN"/>
        </w:rPr>
        <w:sym w:font="UniversalMath1 BT" w:char="F0A3"/>
      </w:r>
      <w:r w:rsidRPr="00E324B0">
        <w:rPr>
          <w:rFonts w:ascii="Times New Roman" w:hAnsi="Times New Roman"/>
          <w:b w:val="0"/>
          <w:sz w:val="26"/>
          <w:szCs w:val="26"/>
        </w:rPr>
        <w:t xml:space="preserve"> 1,5m, mọi cây cối, gốc, rễ cây, cỏ và các mảnh vụn hữu cơ khác trên bề mặt đều được chuyển đi toàn bộ.Nhà thầu sẽ dùng các phương tiện cơ giới như xúc, ủi để đào nhổ các gốc cây.</w:t>
      </w:r>
    </w:p>
    <w:p w14:paraId="3069E901"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b) Dỡ bỏ các chướng ngại vật: </w:t>
      </w:r>
    </w:p>
    <w:p w14:paraId="6A1C9816"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Trên phạm vi nền đường đắp hoặc các công trình khác, nếu có các chướng ngại khác như các cống cũ cần phá bỏ, các hòn đá mồ côi... việc phá huỷ việc phá dỡ các kết cấu cũ như các cống cũ hỏng, tường chắn cần phá bỏ... được thực hiện bằng máy kết hợp thủ công. </w:t>
      </w:r>
    </w:p>
    <w:p w14:paraId="66038431"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c) Định vị, dựng khuôn công trình:</w:t>
      </w:r>
    </w:p>
    <w:p w14:paraId="2FF343D6"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Trước khi tiến hành thi công, Nhà thầu cùng Chủ đầu tư và Tư vấn thiết kế tiến hành bàn giao cọc mốc và cọc tim. Sau khi nhận bàn giao, Nhà thầu sẽ cho đóng thêm những cọc phụ cần thiết cho việc thi công, nhất là những chỗ đặc biệt như thay đổi độ dốc, đường vòng nơi tiếp giáp đào và đắp ....Những cọc mốc được dẫn ra ngoài phạm vi ảnh hưởng của xe máy thi công, được cố định bằng những cọc, mốc phụ và được bảo vệ an toàn để có thể nhanh chóng khôi phục lại những cọc mốc chính đúng vị trí thiết kế khi cần kiểm tra. </w:t>
      </w:r>
    </w:p>
    <w:p w14:paraId="227E4222"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Công tác định vị, dựng khuôn trong thi công nền đường đào đắp được thực hiện như sau: Dựa vào các cọc mốc, cọc tim, lưới đường truyền đã được nhận bàn giao, Nhà thầu tiến hành đóng các cọc tim bổ sung, các cọc biên đào, biên đắp, các cọc trên đường cong. Ngoài ra còn tiến hành đóng cọc giới hạn giải phóng mặt bằng. Việc cắm cọc được thực hiện cứ </w:t>
      </w:r>
      <w:r w:rsidRPr="00E324B0">
        <w:rPr>
          <w:rFonts w:ascii="Times New Roman" w:hAnsi="Times New Roman"/>
          <w:b w:val="0"/>
          <w:sz w:val="26"/>
          <w:szCs w:val="26"/>
        </w:rPr>
        <w:lastRenderedPageBreak/>
        <w:t>20m/mặt cắt đối với đoạn có địa hình tương đối đồng đều, nếu địa hình phức tạp sẽ cắm dày hơn.</w:t>
      </w:r>
    </w:p>
    <w:p w14:paraId="60BBE093"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Công tác định vị, dựng khuôn đảm bảo các yêu cầu: Xác định chính xác các vị trí như: Tim, trục công trình, chân mái đắp, đỉnh mái đào, đường biên hố móng, các mặt cắt ngang của phần đào hoặc đắp... </w:t>
      </w:r>
    </w:p>
    <w:p w14:paraId="22A35985"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Công tác định vị dựng khuôn được Nhà thầu thực hiện bằng các thiết bị: Trắc đạc chuyên dùng như: Máy toàn đạc, máy kinh vĩ, thủy bình, thước thử, rọi... và do tổ trắc đạc công trình của Nhà thầu thường trực tại hiện trường thực hiện. Việc theo dõi, kiểm tra tính chính xác được thực hiện trong suốt quá trình thi công. </w:t>
      </w:r>
    </w:p>
    <w:p w14:paraId="6FAE0F4B" w14:textId="77777777" w:rsidR="00DE78C2" w:rsidRPr="00E324B0" w:rsidRDefault="00DE78C2" w:rsidP="00DE78C2">
      <w:pPr>
        <w:pStyle w:val="Heading4"/>
        <w:numPr>
          <w:ilvl w:val="0"/>
          <w:numId w:val="0"/>
        </w:numPr>
        <w:spacing w:before="20" w:after="20" w:line="340" w:lineRule="exact"/>
        <w:ind w:firstLine="567"/>
        <w:rPr>
          <w:u w:val="none"/>
        </w:rPr>
      </w:pPr>
      <w:r w:rsidRPr="00E324B0">
        <w:rPr>
          <w:u w:val="none"/>
        </w:rPr>
        <w:t>3.</w:t>
      </w:r>
      <w:r w:rsidR="00F14D63" w:rsidRPr="00E324B0">
        <w:rPr>
          <w:u w:val="none"/>
        </w:rPr>
        <w:t>1</w:t>
      </w:r>
      <w:r w:rsidR="00946C87" w:rsidRPr="00E324B0">
        <w:rPr>
          <w:u w:val="none"/>
        </w:rPr>
        <w:t>1</w:t>
      </w:r>
      <w:r w:rsidRPr="00E324B0">
        <w:rPr>
          <w:u w:val="none"/>
        </w:rPr>
        <w:t xml:space="preserve">.3.2. Thi công đổ bê tông móng cột </w:t>
      </w:r>
    </w:p>
    <w:p w14:paraId="038D9122"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pacing w:val="14"/>
          <w:sz w:val="26"/>
          <w:szCs w:val="26"/>
          <w:lang w:val="nl-NL"/>
        </w:rPr>
        <w:t xml:space="preserve">*/ </w:t>
      </w:r>
      <w:r w:rsidR="00CD167C" w:rsidRPr="00E324B0">
        <w:rPr>
          <w:rFonts w:ascii="Times New Roman" w:hAnsi="Times New Roman"/>
          <w:b w:val="0"/>
          <w:sz w:val="26"/>
          <w:szCs w:val="26"/>
          <w:lang w:val="nl-NL"/>
        </w:rPr>
        <w:t>yêu cầu chung</w:t>
      </w:r>
    </w:p>
    <w:p w14:paraId="69057395" w14:textId="77777777" w:rsidR="00CD167C" w:rsidRPr="00E324B0" w:rsidRDefault="00CD167C"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Thành phần cấp phối bê tông được thiết kế phải</w:t>
      </w:r>
      <w:r w:rsidR="00CE0D5B" w:rsidRPr="00E324B0">
        <w:rPr>
          <w:rFonts w:ascii="Times New Roman" w:hAnsi="Times New Roman"/>
          <w:b w:val="0"/>
          <w:sz w:val="26"/>
          <w:szCs w:val="26"/>
          <w:lang w:val="nl-NL"/>
        </w:rPr>
        <w:t xml:space="preserve"> đảm bảo các chỉ tiêu cơ lý của bê tông theo yêu cầu của thiết kế và các quy định hiện hành. Khi sử dụng phụ gia phải thiết kế bê tông có sử dụng phụ gia và chỉ được sử dụng khi có ý kiến bằng văn bản của Chủ đầu tư.</w:t>
      </w:r>
    </w:p>
    <w:p w14:paraId="112FF7BE" w14:textId="77777777" w:rsidR="00CE0D5B" w:rsidRPr="00E324B0" w:rsidRDefault="00CE0D5B"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Yêu cầu bắt buộc về thiết bị thi công Nhà thầu phải có:</w:t>
      </w:r>
    </w:p>
    <w:p w14:paraId="783FFAFA" w14:textId="77777777" w:rsidR="00CE0D5B" w:rsidRPr="00E324B0" w:rsidRDefault="00CE0D5B"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 máy trộn bê tông dung tích tối thiểu 250l</w:t>
      </w:r>
    </w:p>
    <w:p w14:paraId="498C498C" w14:textId="77777777" w:rsidR="00CE0D5B" w:rsidRPr="00E324B0" w:rsidRDefault="00CE0D5B"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(2) các thiết bị đầm bê tông: Đầm dùi, Đầm bàn</w:t>
      </w:r>
    </w:p>
    <w:p w14:paraId="25EE5C19" w14:textId="77777777" w:rsidR="00CE0D5B" w:rsidRPr="00E324B0" w:rsidRDefault="00CE0D5B"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(3) Máy hàn, máy phát điện</w:t>
      </w:r>
    </w:p>
    <w:p w14:paraId="444FF590" w14:textId="77777777" w:rsidR="00CE0D5B" w:rsidRPr="00E324B0" w:rsidRDefault="00CE0D5B"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(4) Các thiết bị kiểm tra chất lượng</w:t>
      </w:r>
      <w:r w:rsidR="005A5B85" w:rsidRPr="00E324B0">
        <w:rPr>
          <w:rFonts w:ascii="Times New Roman" w:hAnsi="Times New Roman"/>
          <w:b w:val="0"/>
          <w:sz w:val="26"/>
          <w:szCs w:val="26"/>
          <w:lang w:val="nl-NL"/>
        </w:rPr>
        <w:t xml:space="preserve"> thường xuyên khác như: Thước mét, máy kinh vĩ, máy thủy bình....</w:t>
      </w:r>
    </w:p>
    <w:p w14:paraId="4A8C5DEB" w14:textId="77777777" w:rsidR="005A5B85" w:rsidRPr="00E324B0" w:rsidRDefault="005A5B85"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Trình tự thi công bê tông theo đúng quy trình từ quy định TCVN 4453-1995</w:t>
      </w:r>
    </w:p>
    <w:p w14:paraId="05FBDA97"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Fonts w:ascii="Times New Roman" w:hAnsi="Times New Roman"/>
          <w:b w:val="0"/>
          <w:sz w:val="26"/>
          <w:szCs w:val="26"/>
          <w:lang w:val="nl-NL"/>
        </w:rPr>
        <w:t>*/</w:t>
      </w:r>
      <w:r w:rsidRPr="00E324B0">
        <w:rPr>
          <w:rStyle w:val="Emphasis"/>
          <w:rFonts w:ascii="Times New Roman" w:hAnsi="Times New Roman"/>
          <w:b w:val="0"/>
          <w:sz w:val="26"/>
          <w:szCs w:val="26"/>
          <w:lang w:val="pt-BR"/>
        </w:rPr>
        <w:t>Ghép cốp pha:</w:t>
      </w:r>
    </w:p>
    <w:p w14:paraId="29FD7AA5" w14:textId="77777777" w:rsidR="00DE78C2" w:rsidRPr="00E324B0" w:rsidRDefault="00DE78C2" w:rsidP="00DE78C2">
      <w:pPr>
        <w:spacing w:before="20" w:after="20" w:line="340" w:lineRule="exact"/>
        <w:ind w:firstLine="567"/>
        <w:jc w:val="both"/>
        <w:rPr>
          <w:rStyle w:val="Emphasis"/>
          <w:rFonts w:ascii="Times New Roman" w:hAnsi="Times New Roman"/>
          <w:b w:val="0"/>
          <w:i w:val="0"/>
          <w:iCs w:val="0"/>
          <w:sz w:val="26"/>
          <w:szCs w:val="26"/>
          <w:lang w:val="pt-BR"/>
        </w:rPr>
      </w:pPr>
      <w:r w:rsidRPr="00E324B0">
        <w:rPr>
          <w:rStyle w:val="Emphasis"/>
          <w:rFonts w:ascii="Times New Roman" w:hAnsi="Times New Roman"/>
          <w:b w:val="0"/>
          <w:i w:val="0"/>
          <w:iCs w:val="0"/>
          <w:sz w:val="26"/>
          <w:szCs w:val="26"/>
          <w:lang w:val="pt-BR"/>
        </w:rPr>
        <w:t>Nhà thầu đưa ra giải pháp cốp pha. Ngoài ra còn kết hợp với cốp pha và cây chống gỗ để lắp dựng cho các kết cấu nhỏ, lẻ. </w:t>
      </w:r>
    </w:p>
    <w:p w14:paraId="7C56D0B9" w14:textId="77777777" w:rsidR="00DE78C2" w:rsidRPr="00E324B0" w:rsidRDefault="00DE78C2" w:rsidP="00DE78C2">
      <w:pPr>
        <w:spacing w:before="20" w:after="20" w:line="340" w:lineRule="exact"/>
        <w:ind w:firstLine="567"/>
        <w:jc w:val="both"/>
        <w:rPr>
          <w:rStyle w:val="Emphasis"/>
          <w:rFonts w:ascii="Times New Roman" w:hAnsi="Times New Roman"/>
          <w:b w:val="0"/>
          <w:i w:val="0"/>
          <w:iCs w:val="0"/>
          <w:sz w:val="26"/>
          <w:szCs w:val="26"/>
          <w:lang w:val="pt-BR"/>
        </w:rPr>
      </w:pPr>
      <w:r w:rsidRPr="00E324B0">
        <w:rPr>
          <w:rStyle w:val="Emphasis"/>
          <w:rFonts w:ascii="Times New Roman" w:hAnsi="Times New Roman"/>
          <w:b w:val="0"/>
          <w:i w:val="0"/>
          <w:iCs w:val="0"/>
          <w:sz w:val="26"/>
          <w:szCs w:val="26"/>
          <w:lang w:val="pt-BR"/>
        </w:rPr>
        <w:t>+ Cốp pha và đà giáo được thiết kế và thi công phải đảm bảo độ cứng, ổn định, dễ tháo lắp, không gây khó khăn cho việc đặt cốt thép, đổ và đầm bê tông.</w:t>
      </w:r>
    </w:p>
    <w:p w14:paraId="29923FAC" w14:textId="77777777" w:rsidR="00DE78C2" w:rsidRPr="00E324B0" w:rsidRDefault="00DE78C2" w:rsidP="00DE78C2">
      <w:pPr>
        <w:spacing w:before="20" w:after="20" w:line="340" w:lineRule="exact"/>
        <w:ind w:firstLine="567"/>
        <w:jc w:val="both"/>
        <w:rPr>
          <w:rStyle w:val="Emphasis"/>
          <w:rFonts w:ascii="Times New Roman" w:hAnsi="Times New Roman"/>
          <w:b w:val="0"/>
          <w:i w:val="0"/>
          <w:iCs w:val="0"/>
          <w:sz w:val="26"/>
          <w:szCs w:val="26"/>
          <w:lang w:val="pt-BR"/>
        </w:rPr>
      </w:pPr>
      <w:r w:rsidRPr="00E324B0">
        <w:rPr>
          <w:rStyle w:val="Emphasis"/>
          <w:rFonts w:ascii="Times New Roman" w:hAnsi="Times New Roman"/>
          <w:b w:val="0"/>
          <w:i w:val="0"/>
          <w:iCs w:val="0"/>
          <w:sz w:val="26"/>
          <w:szCs w:val="26"/>
          <w:lang w:val="pt-BR"/>
        </w:rPr>
        <w:t>+ Cốp pha phải được ghép kín, khít để không làm mất nước xi măng khi đổ và đầm bê tông, đồng thời bảo vệ được bê tông mới đổ dưới tác động của thời tiết.</w:t>
      </w:r>
    </w:p>
    <w:p w14:paraId="6AA163B4" w14:textId="77777777" w:rsidR="00DE78C2" w:rsidRPr="00E324B0" w:rsidRDefault="00DE78C2" w:rsidP="00DE78C2">
      <w:pPr>
        <w:spacing w:before="20" w:after="20" w:line="340" w:lineRule="exact"/>
        <w:ind w:firstLine="567"/>
        <w:jc w:val="both"/>
        <w:rPr>
          <w:rStyle w:val="Emphasis"/>
          <w:rFonts w:ascii="Times New Roman" w:hAnsi="Times New Roman"/>
          <w:b w:val="0"/>
          <w:i w:val="0"/>
          <w:iCs w:val="0"/>
          <w:sz w:val="26"/>
          <w:szCs w:val="26"/>
          <w:lang w:val="pt-BR"/>
        </w:rPr>
      </w:pPr>
      <w:r w:rsidRPr="00E324B0">
        <w:rPr>
          <w:rStyle w:val="Emphasis"/>
          <w:rFonts w:ascii="Times New Roman" w:hAnsi="Times New Roman"/>
          <w:b w:val="0"/>
          <w:i w:val="0"/>
          <w:iCs w:val="0"/>
          <w:sz w:val="26"/>
          <w:szCs w:val="26"/>
          <w:lang w:val="pt-BR"/>
        </w:rPr>
        <w:t>+ Yêu cầu ván khuôn cột, dầm, sàn, tường và cầu thang phải phẳng, khít và quét dầu chống dính trước khi lắp đặt.</w:t>
      </w:r>
    </w:p>
    <w:p w14:paraId="4C7ACF66" w14:textId="77777777" w:rsidR="00DE78C2" w:rsidRPr="00E324B0" w:rsidRDefault="00DE78C2" w:rsidP="00DE78C2">
      <w:pPr>
        <w:spacing w:before="20" w:after="20" w:line="340" w:lineRule="exact"/>
        <w:ind w:firstLine="567"/>
        <w:jc w:val="both"/>
        <w:rPr>
          <w:rStyle w:val="Emphasis"/>
          <w:rFonts w:ascii="Times New Roman" w:hAnsi="Times New Roman"/>
          <w:b w:val="0"/>
          <w:i w:val="0"/>
          <w:iCs w:val="0"/>
          <w:sz w:val="26"/>
          <w:szCs w:val="26"/>
          <w:lang w:val="pt-BR"/>
        </w:rPr>
      </w:pPr>
      <w:r w:rsidRPr="00E324B0">
        <w:rPr>
          <w:rStyle w:val="Emphasis"/>
          <w:rFonts w:ascii="Times New Roman" w:hAnsi="Times New Roman"/>
          <w:b w:val="0"/>
          <w:i w:val="0"/>
          <w:iCs w:val="0"/>
          <w:sz w:val="26"/>
          <w:szCs w:val="26"/>
          <w:lang w:val="pt-BR"/>
        </w:rPr>
        <w:t>+ Gia công thành từng mảng có kích thước bằng kích thước của 1 mặt cột.</w:t>
      </w:r>
    </w:p>
    <w:p w14:paraId="1E73622F" w14:textId="77777777" w:rsidR="00DE78C2" w:rsidRPr="00E324B0" w:rsidRDefault="00DE78C2" w:rsidP="00DE78C2">
      <w:pPr>
        <w:spacing w:before="20" w:after="20" w:line="340" w:lineRule="exact"/>
        <w:jc w:val="both"/>
        <w:rPr>
          <w:rStyle w:val="Emphasis"/>
          <w:rFonts w:ascii="Times New Roman" w:hAnsi="Times New Roman"/>
          <w:b w:val="0"/>
          <w:i w:val="0"/>
          <w:iCs w:val="0"/>
          <w:sz w:val="26"/>
          <w:szCs w:val="26"/>
          <w:lang w:val="pt-BR"/>
        </w:rPr>
      </w:pPr>
      <w:r w:rsidRPr="00E324B0">
        <w:rPr>
          <w:rStyle w:val="Emphasis"/>
          <w:rFonts w:ascii="Times New Roman" w:hAnsi="Times New Roman"/>
          <w:b w:val="0"/>
          <w:i w:val="0"/>
          <w:iCs w:val="0"/>
          <w:sz w:val="26"/>
          <w:szCs w:val="26"/>
          <w:lang w:val="pt-BR"/>
        </w:rPr>
        <w:t xml:space="preserve"> + Ghép các mảng theo kích thước cụ thể của từng móng. Dùng gông bằng thép, khoảng cách các gông khoảng 50 cm</w:t>
      </w:r>
    </w:p>
    <w:p w14:paraId="4B8A6EA7" w14:textId="77777777" w:rsidR="00DE78C2" w:rsidRPr="00E324B0" w:rsidRDefault="00DE78C2" w:rsidP="00DE78C2">
      <w:pPr>
        <w:spacing w:before="20" w:after="20" w:line="340" w:lineRule="exact"/>
        <w:ind w:firstLine="567"/>
        <w:jc w:val="both"/>
        <w:rPr>
          <w:rStyle w:val="Emphasis"/>
          <w:rFonts w:ascii="Times New Roman" w:hAnsi="Times New Roman"/>
          <w:b w:val="0"/>
          <w:i w:val="0"/>
          <w:iCs w:val="0"/>
          <w:sz w:val="26"/>
          <w:szCs w:val="26"/>
          <w:lang w:val="pt-BR"/>
        </w:rPr>
      </w:pPr>
      <w:r w:rsidRPr="00E324B0">
        <w:rPr>
          <w:rFonts w:ascii="Times New Roman" w:hAnsi="Times New Roman"/>
          <w:b w:val="0"/>
          <w:sz w:val="26"/>
          <w:szCs w:val="26"/>
          <w:lang w:val="nl-NL"/>
        </w:rPr>
        <w:t>*/</w:t>
      </w:r>
      <w:r w:rsidRPr="00E324B0">
        <w:rPr>
          <w:rStyle w:val="Emphasis"/>
          <w:rFonts w:ascii="Times New Roman" w:hAnsi="Times New Roman"/>
          <w:b w:val="0"/>
          <w:sz w:val="26"/>
          <w:szCs w:val="26"/>
          <w:lang w:val="pt-BR"/>
        </w:rPr>
        <w:t xml:space="preserve">Trộn bê tông bằng máy đặt tại công trường: </w:t>
      </w:r>
    </w:p>
    <w:p w14:paraId="18C3E4BF"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Bê tông cho tất cả các kết cấu của công trình đều được trộn bằng máy trộn bê tông 250 lít đặt tại hiện trường.</w:t>
      </w:r>
    </w:p>
    <w:p w14:paraId="2E2B3254"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Cấp phối (Xi măng, cát, đá ) phải đúng theo thiết kế – cấp phối được nhà thầu xây dựng, kiểm tra, đệ trình bên A phê duyệt. Thời gian phải đủ để vật liệu được trộn đều.</w:t>
      </w:r>
    </w:p>
    <w:p w14:paraId="4A368A2B"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Trình tự đổ vật liệu vào máy trộn: Trước hết đổ 15-20% lượng nước, sau đó đổ ximăng và cốt liệu cùng một lúc, đồng thời đổ dần và liên tục phần nước còn lại. Khi dùng phụ gia thì việc trộn phụ gia phải theo chỉ dẫn của người sản xuất phụ gia.</w:t>
      </w:r>
    </w:p>
    <w:p w14:paraId="295F82AB"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lastRenderedPageBreak/>
        <w:t>+ Trong qua trình trộn để tránh hỗn hợp bê tông bám dính vào thùng trộn, cứ sau 2 giờ làm việc cần đổ vào thùng trộn cốt liệu lớn và nước của một mẻ trôn và quay máy trộn khoảng 5 phút, sau đó cho cát và xi măng vào trộn tiếp theo thời gian quy định.</w:t>
      </w:r>
    </w:p>
    <w:p w14:paraId="502494F0" w14:textId="77777777" w:rsidR="00DE78C2" w:rsidRPr="00E324B0" w:rsidRDefault="00DE78C2" w:rsidP="00DE78C2">
      <w:pPr>
        <w:spacing w:before="20" w:after="20" w:line="340" w:lineRule="exact"/>
        <w:ind w:firstLine="567"/>
        <w:jc w:val="both"/>
        <w:rPr>
          <w:rStyle w:val="Emphasis"/>
          <w:rFonts w:ascii="Times New Roman" w:hAnsi="Times New Roman"/>
          <w:b w:val="0"/>
          <w:sz w:val="26"/>
          <w:szCs w:val="26"/>
          <w:lang w:val="pt-BR"/>
        </w:rPr>
      </w:pPr>
      <w:r w:rsidRPr="00E324B0">
        <w:rPr>
          <w:rFonts w:ascii="Times New Roman" w:hAnsi="Times New Roman"/>
          <w:b w:val="0"/>
          <w:sz w:val="26"/>
          <w:szCs w:val="26"/>
          <w:lang w:val="nl-NL"/>
        </w:rPr>
        <w:t>*/</w:t>
      </w:r>
      <w:r w:rsidRPr="00E324B0">
        <w:rPr>
          <w:rStyle w:val="Emphasis"/>
          <w:rFonts w:ascii="Times New Roman" w:hAnsi="Times New Roman"/>
          <w:b w:val="0"/>
          <w:sz w:val="26"/>
          <w:szCs w:val="26"/>
          <w:lang w:val="pt-BR"/>
        </w:rPr>
        <w:t xml:space="preserve"> Vận chuyển bê tông tới vị trí đổ: </w:t>
      </w:r>
    </w:p>
    <w:p w14:paraId="2672AB95"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Bê tông đổ bằng máy trộn tại chỗ sẽ được vận chuyển ngang bằng xe cải tiến, xe cút kít, xe rùa.</w:t>
      </w:r>
    </w:p>
    <w:p w14:paraId="182D384A"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Các phương tiện vận chuyển phải đảm bảo bê tông không bị phân tầng, kín khít để đảm bảo không làm mất nước xi măng trong khi vận chuyển.</w:t>
      </w:r>
    </w:p>
    <w:p w14:paraId="19D53B76"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Đường vận chuyển phải bằng phẳng tiện lợi.</w:t>
      </w:r>
    </w:p>
    <w:p w14:paraId="2456E9C6" w14:textId="77777777" w:rsidR="00DE78C2" w:rsidRPr="00E324B0" w:rsidRDefault="00DE78C2" w:rsidP="00DE78C2">
      <w:pPr>
        <w:spacing w:before="20" w:after="20" w:line="340" w:lineRule="exact"/>
        <w:ind w:firstLine="567"/>
        <w:jc w:val="both"/>
        <w:rPr>
          <w:rStyle w:val="Emphasis"/>
          <w:rFonts w:ascii="Times New Roman" w:hAnsi="Times New Roman"/>
          <w:b w:val="0"/>
          <w:sz w:val="26"/>
          <w:szCs w:val="26"/>
          <w:lang w:val="pt-BR"/>
        </w:rPr>
      </w:pPr>
      <w:r w:rsidRPr="00E324B0">
        <w:rPr>
          <w:rFonts w:ascii="Times New Roman" w:hAnsi="Times New Roman"/>
          <w:b w:val="0"/>
          <w:sz w:val="26"/>
          <w:szCs w:val="26"/>
          <w:lang w:val="nl-NL"/>
        </w:rPr>
        <w:t>*/</w:t>
      </w:r>
      <w:r w:rsidRPr="00E324B0">
        <w:rPr>
          <w:rStyle w:val="Emphasis"/>
          <w:rFonts w:ascii="Times New Roman" w:hAnsi="Times New Roman"/>
          <w:b w:val="0"/>
          <w:sz w:val="26"/>
          <w:szCs w:val="26"/>
          <w:lang w:val="pt-BR"/>
        </w:rPr>
        <w:t xml:space="preserve"> Đổ bê tông: </w:t>
      </w:r>
    </w:p>
    <w:p w14:paraId="3553047B"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Trước khi đổ bê tông: kiểm tra lại hình dáng, kích thước, khe hở của ván khuôn. Kiểm tra cốt thép, sàn giáo, sàn thao tác. Chuẩn bị các ván gỗ để làm sàn công tác.</w:t>
      </w:r>
    </w:p>
    <w:p w14:paraId="4CDFBB53"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Chiều cao rơi tự do của bê tông không quá 1,5m – 2m để tránh phân tầng bê tông.</w:t>
      </w:r>
    </w:p>
    <w:p w14:paraId="3E22346C"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Khi đổ bê tông phải đổ theo trình tự đã định, đổ từ xa đến gần, từ trong ra ngoài, bắt đầu từ chỗ thấp trước, đổ theo từng lớp, xong lớp nào đầm lớp ấy.</w:t>
      </w:r>
    </w:p>
    <w:p w14:paraId="4141E1D6"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Dùng đầm bàn cho bê tông lót, đầm dùi cho bê tông móng.</w:t>
      </w:r>
    </w:p>
    <w:p w14:paraId="178196FA"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Chiều dày lớp đổ bê tông tuân theo bảng 16 TCVN4453: 1995 để phù hợp với bán kính tác dụng của đầm.</w:t>
      </w:r>
    </w:p>
    <w:p w14:paraId="6189AC31"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Bê tông phải đổ liên tục không ngừng tuỳ tiện, trong mỗi kết cấu mạch ngừng phải bố trí ở những vị trí có lực cắt và mô men uốn nhỏ.</w:t>
      </w:r>
    </w:p>
    <w:p w14:paraId="799FB68E"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Khi trời mưa phải che chắn, không để nước mưa rơi vào bê tông. Trong trường hợp ngừng đổ bê tông qua thời hạn qui định ở bảng 18 TCVN 4453:1995.</w:t>
      </w:r>
    </w:p>
    <w:p w14:paraId="7F2B4EDB"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Bê tông móng chỉ được đổ lên lớp đệm sạch trên nền đất cứng.</w:t>
      </w:r>
    </w:p>
    <w:p w14:paraId="3B7D2FB4"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Nền của các khuôn dựng đúc sẵn phải chắc chắn và thông thoáng nước, có đủ sức chịu tải;</w:t>
      </w:r>
    </w:p>
    <w:p w14:paraId="4C9BE7E1"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Không được gây chấn động mạnh trong quá trình vận chuyển. Nếu để trong kho thì các phần kết cấu sẽ được chống đỡ chắc chắn ở các vị trí chịu tải ghi trên các bản vẽ hay theo chỉ dẫn của Tư vấn giám sát;</w:t>
      </w:r>
    </w:p>
    <w:p w14:paraId="141B7443"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Phải ghi lại và đánh dấu trên phần kết cấu chủng loại và ngày tháng đúc sau khi đổ bê tông. Phần kết cấu nào có mặt trên và mặt đáy không nhận ra và không lật ngược được thì sẽ đánh dấu bằng mũi tên theo chiều lên hay xuống;</w:t>
      </w:r>
    </w:p>
    <w:p w14:paraId="7C47F9CA" w14:textId="77777777" w:rsidR="00DE78C2" w:rsidRPr="00E324B0" w:rsidRDefault="00DE78C2" w:rsidP="00DE78C2">
      <w:pPr>
        <w:spacing w:before="20" w:after="20" w:line="340" w:lineRule="exact"/>
        <w:ind w:firstLine="567"/>
        <w:jc w:val="both"/>
        <w:rPr>
          <w:rStyle w:val="Emphasis"/>
          <w:rFonts w:ascii="Times New Roman" w:hAnsi="Times New Roman"/>
          <w:b w:val="0"/>
          <w:sz w:val="26"/>
          <w:szCs w:val="26"/>
          <w:lang w:val="pt-BR"/>
        </w:rPr>
      </w:pPr>
      <w:r w:rsidRPr="00E324B0">
        <w:rPr>
          <w:rFonts w:ascii="Times New Roman" w:hAnsi="Times New Roman"/>
          <w:b w:val="0"/>
          <w:sz w:val="26"/>
          <w:szCs w:val="26"/>
          <w:lang w:val="nl-NL"/>
        </w:rPr>
        <w:t>*/</w:t>
      </w:r>
      <w:r w:rsidRPr="00E324B0">
        <w:rPr>
          <w:rStyle w:val="Emphasis"/>
          <w:rFonts w:ascii="Times New Roman" w:hAnsi="Times New Roman"/>
          <w:b w:val="0"/>
          <w:sz w:val="26"/>
          <w:szCs w:val="26"/>
          <w:lang w:val="pt-BR"/>
        </w:rPr>
        <w:t xml:space="preserve">Đầm bê tông: </w:t>
      </w:r>
    </w:p>
    <w:p w14:paraId="7046B736"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Đầm bê tông là nhằm làm cho hỗn hợp bê tông được đặc chắc, bên trong không bị các lỗ rỗng, bên mặt ngoài không bị rỗ, và làm cho bê tông bám chặt vào cốt thép. Yêu cầu của đầm là phải đầm kỹ, không bỏ sót và đảm bảo thời gian, nếu chưa đầm đủ thời gian thì bê tông không được lèn chặt, không bị rỗng, lỗ. Ngược lại, nếu đầm quá lâu, bê tông sẽ nhão ra, đá sỏi to sẽ lắng xuống, vữa ximăng sẽ nổi lên trên, bê tông sẽ không được đồng nhất.</w:t>
      </w:r>
    </w:p>
    <w:p w14:paraId="63EF8422"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Đối với sàn, nền, mái thì dùng đầm bàn để đầm, khi đầm mặt phải kéo từ từ, các dải chồng lên nhau 5-10cm. Thời gian đầm ở 1 chỗ khoảng 30-50s.</w:t>
      </w:r>
    </w:p>
    <w:p w14:paraId="76ACED61"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xml:space="preserve">Đối với cột, dầm thì dùng đầm dùi để đầm, chiều sâu mỗi lớp bê tông khi đầm dùi khoảng 30-50cm, khoảng cách di chuyển đầm dùi không quá 1,5 bán kính tác dụng của </w:t>
      </w:r>
      <w:r w:rsidRPr="00E324B0">
        <w:rPr>
          <w:rStyle w:val="Emphasis"/>
          <w:rFonts w:ascii="Times New Roman" w:hAnsi="Times New Roman"/>
          <w:b w:val="0"/>
          <w:i w:val="0"/>
          <w:sz w:val="26"/>
          <w:szCs w:val="26"/>
          <w:lang w:val="pt-BR"/>
        </w:rPr>
        <w:lastRenderedPageBreak/>
        <w:t>đầm. Thời gian đầm khoảng 20-40s. Chú ý trong quá trình đầm tránh làm sai lệch khung móng.</w:t>
      </w:r>
    </w:p>
    <w:p w14:paraId="631BAB0E" w14:textId="77777777" w:rsidR="005A5B85" w:rsidRPr="00E324B0" w:rsidRDefault="005A5B85"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Trong và sau khi đổ bê tông phải đầm đầm kỹ để có một khối chặt đồng đều</w:t>
      </w:r>
    </w:p>
    <w:p w14:paraId="377E2C00" w14:textId="77777777" w:rsidR="005A5B85" w:rsidRPr="00E324B0" w:rsidRDefault="005A5B85"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Phải đầm từ phí trong bê tông đầm ra</w:t>
      </w:r>
    </w:p>
    <w:p w14:paraId="7E6AD5C3" w14:textId="77777777" w:rsidR="00DE78C2" w:rsidRPr="00E324B0" w:rsidRDefault="00DE78C2" w:rsidP="005A5B85">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w:t>
      </w:r>
      <w:r w:rsidR="005A5B85" w:rsidRPr="00E324B0">
        <w:rPr>
          <w:rFonts w:ascii="Times New Roman" w:hAnsi="Times New Roman"/>
          <w:b w:val="0"/>
          <w:sz w:val="26"/>
          <w:szCs w:val="26"/>
          <w:lang w:val="nl-NL"/>
        </w:rPr>
        <w:t xml:space="preserve"> Trước khi thi công, máy đầm và sơ đồ bố trí đầm phải được Tư vấn giám sát kiểm tra và chấp thuận, máy đầm phải có khả năng truyền lục rung đầm tới bê tông với tần số không dưới 4500 xung lượng/ 1 phút. Cường độ đầm phải rõ, nhìn thấy được, để tác động được vào một khối bê tông có độ dâu 50mm, trong phạm vi bán kính ít nhất là 450mm;</w:t>
      </w:r>
    </w:p>
    <w:p w14:paraId="63978AE8" w14:textId="77777777" w:rsidR="00DE78C2" w:rsidRPr="00E324B0" w:rsidRDefault="00DE78C2" w:rsidP="00DE78C2">
      <w:pPr>
        <w:spacing w:before="20" w:after="20" w:line="340" w:lineRule="exact"/>
        <w:ind w:firstLine="567"/>
        <w:jc w:val="both"/>
        <w:rPr>
          <w:rStyle w:val="Emphasis"/>
          <w:rFonts w:ascii="Times New Roman" w:hAnsi="Times New Roman"/>
          <w:b w:val="0"/>
          <w:sz w:val="26"/>
          <w:szCs w:val="26"/>
          <w:lang w:val="pt-BR"/>
        </w:rPr>
      </w:pPr>
      <w:r w:rsidRPr="00E324B0">
        <w:rPr>
          <w:rFonts w:ascii="Times New Roman" w:hAnsi="Times New Roman"/>
          <w:b w:val="0"/>
          <w:sz w:val="26"/>
          <w:szCs w:val="26"/>
          <w:lang w:val="nl-NL"/>
        </w:rPr>
        <w:t>*/</w:t>
      </w:r>
      <w:r w:rsidRPr="00E324B0">
        <w:rPr>
          <w:rStyle w:val="Emphasis"/>
          <w:rFonts w:ascii="Times New Roman" w:hAnsi="Times New Roman"/>
          <w:b w:val="0"/>
          <w:sz w:val="26"/>
          <w:szCs w:val="26"/>
          <w:lang w:val="pt-BR"/>
        </w:rPr>
        <w:t xml:space="preserve"> Bảo dưỡng bê tông: </w:t>
      </w:r>
    </w:p>
    <w:p w14:paraId="47B8C3DE"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Bảo dưỡng bê tông tức là thực hiện việc cung cấp nước đầy đủ cho quá trình thuỷ hoá của xi măng-quá trình đông kết và hoá cứng của bê tông. Trong điều kiện bình thường.Ngay sau khi đổ 4 giờ nếu trời nắng ta phải tiến hành che phủ bề mặt bằng để tránh hiên tượng ‘trắng bề mặt’ bê tông rất ảnh hưởng đến cường độ nhiệt độ 15oC trở lên thì 7 ngày đầu phải tưới nước thường xuyên để giữ ẩm, khoảng 3 giờ tưới 1 lần, ban đêm ít nhất 2 lần, những ngày sau mỗi ngày tưới 3 lần. Tưới nước dùng cách phun (phun mưa nhân tạo), không được tưới trực tiếp lên bề mặt bê tông mới đông kết. Nước dùng cho bảo dưỡng, phải thoả mãn các yêu cầu kỹ thuật như nước dùng trộn bê tông. Với sàn mái có thể bảo dưỡng bằng cách xây be, bơm 1 đan nước để bảo dưỡng. Trong suốt quá trình bảo dưỡng, không để bê tông khô trắng mặt.</w:t>
      </w:r>
    </w:p>
    <w:p w14:paraId="163EF078"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Bê tông sau khi tháo ván khuôn phải được bảo dưỡng giữ ẩm bằng cách che phủ và tưới  nước  theo đúng quy định;</w:t>
      </w:r>
    </w:p>
    <w:p w14:paraId="079BF6C0"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Bê tông phải được bảo dưỡng trong điều kiện có độ ẩm và nhiệt độ cần thiết để đúng rắn và ngăn ngừa các ảnh hưởng có hại trong quá trình đúng rắn của bê tông. Bảo dưỡng ẩm là quá trình giữ cho bê tông có đủ độ ẩm cần thiết để ninh kết và đúng rắn sau khi tạo hình. Phương pháp và quy trình bảo dưỡng ẩm, thực hiện theo TCVN 8828-2011 “Bê tông - Yêu cầu bảo dưỡng tự nhiên”;</w:t>
      </w:r>
    </w:p>
    <w:p w14:paraId="0555DE59"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Các phương pháp bảo dưỡng và thời gian bảo dưỡng phải sao cho bê tông đảm bảo cường độ thiết kế và biến dạng ít nhất, không được để cho kết cấu bị co, bị đứt. Nếu cần sẽ bọc bê tông để duy trì 1 nhiệt độ thích hợp hoặc để tốc độ bay hơi trên các bề mặt bê tông được giữ ở những chỉ số thích hợp;</w:t>
      </w:r>
    </w:p>
    <w:p w14:paraId="4A3FB175"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Thông thường dựng phương pháp giữ nguyên ván khuôn tại chỗ và che đậy kín bề mặt bê tông chưa hình thành bằng các vật liệu như rơm, rạ, bao tải, cát hay vật liệu thấm hút nước và vật liệu này phải được giữ luôn luôn ẩm;</w:t>
      </w:r>
    </w:p>
    <w:p w14:paraId="0887A708" w14:textId="77777777" w:rsidR="00DE78C2" w:rsidRPr="00E324B0" w:rsidRDefault="00DE78C2" w:rsidP="00DE78C2">
      <w:pPr>
        <w:pStyle w:val="Heading4"/>
        <w:numPr>
          <w:ilvl w:val="0"/>
          <w:numId w:val="0"/>
        </w:numPr>
        <w:spacing w:before="20" w:after="20" w:line="340" w:lineRule="exact"/>
        <w:ind w:firstLine="567"/>
        <w:rPr>
          <w:u w:val="none"/>
        </w:rPr>
      </w:pPr>
      <w:r w:rsidRPr="00E324B0">
        <w:rPr>
          <w:u w:val="none"/>
        </w:rPr>
        <w:t>3.1</w:t>
      </w:r>
      <w:r w:rsidR="00946C87" w:rsidRPr="00E324B0">
        <w:rPr>
          <w:u w:val="none"/>
        </w:rPr>
        <w:t>1</w:t>
      </w:r>
      <w:r w:rsidRPr="00E324B0">
        <w:rPr>
          <w:u w:val="none"/>
        </w:rPr>
        <w:t xml:space="preserve">.3.3. </w:t>
      </w:r>
      <w:r w:rsidR="00CD167C" w:rsidRPr="00E324B0">
        <w:rPr>
          <w:u w:val="none"/>
        </w:rPr>
        <w:t>Thi công xây dựng móng cột.</w:t>
      </w:r>
    </w:p>
    <w:p w14:paraId="571F82FF" w14:textId="77777777" w:rsidR="00DE78C2" w:rsidRPr="00E324B0" w:rsidRDefault="00DE78C2" w:rsidP="009A5F2B">
      <w:pPr>
        <w:pStyle w:val="BodyText"/>
        <w:widowControl w:val="0"/>
        <w:numPr>
          <w:ilvl w:val="0"/>
          <w:numId w:val="10"/>
        </w:numPr>
        <w:spacing w:before="20" w:after="20" w:line="340" w:lineRule="exact"/>
        <w:ind w:left="0" w:firstLine="567"/>
        <w:rPr>
          <w:lang w:val="nl-NL"/>
        </w:rPr>
      </w:pPr>
      <w:r w:rsidRPr="00E324B0">
        <w:rPr>
          <w:rStyle w:val="Emphasis"/>
          <w:i w:val="0"/>
          <w:lang w:val="pt-BR"/>
        </w:rPr>
        <w:t>Sử</w:t>
      </w:r>
      <w:r w:rsidRPr="00E324B0">
        <w:rPr>
          <w:lang w:val="nl-NL"/>
        </w:rPr>
        <w:t xml:space="preserve"> dụng dụng cụ đào đất bằng thủ công như: Cuốc, xẻng, xà beng... để phá dỡ và đào đất bằng móng cột đèn, biển báo bằng thủ công, sử dụng xe rùa để vận chuyển đất, đá đã đào tập trung tại bãi thải của công trình, đảm bảo vệ sinh và an toàn giao thông. Sau khi đào xong hố móng thì đổ bê tông lót bằng thủ công. Khi bê tông lót đã đảm bảo yêu cầu kỹ thuật thì tiến hành công việc lắp dựng ván khuôn móng, sau đó đặt khung móng, sau khi hoàn thành công đoạn chuẩn bị thì tiến hành đổ bê tông móng bằng thủ công, sử dụng các biện pháp căn chỉnh sao cho vị trí khung móng ở tâm móng và dùng livô để căn móng thẳng đứng và cân bằng </w:t>
      </w:r>
      <w:r w:rsidRPr="00E324B0">
        <w:rPr>
          <w:rStyle w:val="Emphasis"/>
          <w:i w:val="0"/>
          <w:lang w:val="pt-BR"/>
        </w:rPr>
        <w:t xml:space="preserve">giúp cho việc lắp đặt cột dễ dàng. Sau thời gian nhất định thì tiến hành </w:t>
      </w:r>
      <w:r w:rsidRPr="00E324B0">
        <w:rPr>
          <w:rStyle w:val="Emphasis"/>
          <w:i w:val="0"/>
          <w:lang w:val="pt-BR"/>
        </w:rPr>
        <w:lastRenderedPageBreak/>
        <w:t>tháo ván khuôn móng cột... Sau cùng hoàn trả mặt bằng móng theo hiện trạng</w:t>
      </w:r>
    </w:p>
    <w:p w14:paraId="6EF1471A"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Các đầu ren của khung móng phải được quấn nylong để tránh bê tông, đất đá bám vào đầu ren, khi lắp dựng cột thì bóc ra;</w:t>
      </w:r>
    </w:p>
    <w:p w14:paraId="3941A1D0" w14:textId="77777777" w:rsidR="00DE78C2" w:rsidRPr="00E324B0" w:rsidRDefault="00DE78C2" w:rsidP="009A5F2B">
      <w:pPr>
        <w:widowControl w:val="0"/>
        <w:numPr>
          <w:ilvl w:val="0"/>
          <w:numId w:val="10"/>
        </w:numPr>
        <w:spacing w:before="20" w:after="20" w:line="340" w:lineRule="exact"/>
        <w:ind w:left="0"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Do người điều khiển phương tiện tập trung quan sát phía trước để điều khiển phương tiện, vì vậy, khi đặt đèn tín hiệu, biển báo hiệu giao thông trên lề, hè cần xác định vùng quan sát hiệu quả. Cách xác định như sau: theo trục của tim đường (chiều đường xe chạy) mở ra mỗi bên một góc 20° tạo ra 2 đường giới hạn vùng quan sát hiệu quả. Người đặt đèn tín hiệu cần căn cứ tầm nhìn tối thiểu và vùng quan sát hiệu quả để xác định vị trí đặt móng cột đèn tín hiệu cho hợp lý;</w:t>
      </w:r>
    </w:p>
    <w:p w14:paraId="25E97BA9" w14:textId="77777777" w:rsidR="00DE78C2" w:rsidRPr="00E324B0" w:rsidRDefault="00DE78C2" w:rsidP="009A5F2B">
      <w:pPr>
        <w:widowControl w:val="0"/>
        <w:numPr>
          <w:ilvl w:val="0"/>
          <w:numId w:val="10"/>
        </w:numPr>
        <w:spacing w:before="20" w:after="20" w:line="340" w:lineRule="exact"/>
        <w:ind w:left="0"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Vị trí đặt móng cột cần tránh đặt trước cửa nhà dân;</w:t>
      </w:r>
    </w:p>
    <w:p w14:paraId="0939C6BC" w14:textId="77777777" w:rsidR="00DE78C2" w:rsidRPr="00E324B0" w:rsidRDefault="00DE78C2" w:rsidP="009A5F2B">
      <w:pPr>
        <w:widowControl w:val="0"/>
        <w:numPr>
          <w:ilvl w:val="0"/>
          <w:numId w:val="10"/>
        </w:numPr>
        <w:spacing w:before="20" w:after="20" w:line="340" w:lineRule="exact"/>
        <w:ind w:left="0"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Vị trí móng cột đặt cách mép ngoài vỉa hè trong khoảng: 0,5-2m để hạn chế sự va quệt với phương tiện giao thông, ngoài ra vẫn phải đảm bảo được tầm nhìn, góc quan sát cho các phương tiện tham gia giao thông.</w:t>
      </w:r>
    </w:p>
    <w:p w14:paraId="0889C097" w14:textId="77777777" w:rsidR="00DE78C2" w:rsidRPr="00E324B0" w:rsidRDefault="00DE78C2" w:rsidP="00DE78C2">
      <w:pPr>
        <w:pStyle w:val="Heading4"/>
        <w:numPr>
          <w:ilvl w:val="0"/>
          <w:numId w:val="0"/>
        </w:numPr>
        <w:spacing w:before="20" w:after="20" w:line="340" w:lineRule="exact"/>
        <w:ind w:firstLine="567"/>
        <w:rPr>
          <w:u w:val="none"/>
        </w:rPr>
      </w:pPr>
      <w:r w:rsidRPr="00E324B0">
        <w:rPr>
          <w:u w:val="none"/>
        </w:rPr>
        <w:t>3.</w:t>
      </w:r>
      <w:r w:rsidR="00F14D63" w:rsidRPr="00E324B0">
        <w:rPr>
          <w:u w:val="none"/>
        </w:rPr>
        <w:t>1</w:t>
      </w:r>
      <w:r w:rsidR="00946C87" w:rsidRPr="00E324B0">
        <w:rPr>
          <w:u w:val="none"/>
        </w:rPr>
        <w:t>1</w:t>
      </w:r>
      <w:r w:rsidRPr="00E324B0">
        <w:rPr>
          <w:u w:val="none"/>
        </w:rPr>
        <w:t>.3.</w:t>
      </w:r>
      <w:r w:rsidR="005A5B85" w:rsidRPr="00E324B0">
        <w:rPr>
          <w:bCs/>
          <w:u w:val="none"/>
        </w:rPr>
        <w:t>4</w:t>
      </w:r>
      <w:r w:rsidRPr="00E324B0">
        <w:rPr>
          <w:u w:val="none"/>
        </w:rPr>
        <w:t>. Thi công cọc tiếp địa</w:t>
      </w:r>
    </w:p>
    <w:p w14:paraId="27AE0D5D" w14:textId="77777777"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sz w:val="26"/>
          <w:szCs w:val="26"/>
          <w:lang w:val="vi-VN"/>
        </w:rPr>
        <w:t>*/ Lắp đặt hệ thống tiếp địa:</w:t>
      </w:r>
    </w:p>
    <w:p w14:paraId="5B437E94" w14:textId="77777777"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bCs/>
          <w:iCs/>
          <w:sz w:val="26"/>
          <w:szCs w:val="26"/>
        </w:rPr>
        <w:t>- Kiểm tra bản vẽ sơ đồ mặt bằng bố trí các cọc tiếp đất, dây nối của tiếp địa với thực tế để bố trí cho phù hợp, tránh làm ảnh hưởng đến các công trình hạ tầng ngầm khác.</w:t>
      </w:r>
    </w:p>
    <w:p w14:paraId="475BCCC8" w14:textId="77777777"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bCs/>
          <w:iCs/>
          <w:sz w:val="26"/>
          <w:szCs w:val="26"/>
        </w:rPr>
        <w:t>- Độ chôn sâu của dây tiếp địa, khoảng cách, giải pháp nối tiếp địa nhà thầu phải thực hiện đúng theo bản vẽ thiết kế.</w:t>
      </w:r>
    </w:p>
    <w:p w14:paraId="27CBE668" w14:textId="77777777"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bCs/>
          <w:iCs/>
          <w:sz w:val="26"/>
          <w:szCs w:val="26"/>
        </w:rPr>
        <w:t>- Cọc tiếp địa phải đóng thẳng đứng, không làm cong vênh cọc tiếp địa.</w:t>
      </w:r>
    </w:p>
    <w:p w14:paraId="5452DDC6" w14:textId="77777777"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bCs/>
          <w:iCs/>
          <w:sz w:val="26"/>
          <w:szCs w:val="26"/>
        </w:rPr>
        <w:t>- Sau khi thực hiện xong công tác lắp đặt tiếp địa, Nhà thầu có trách nhiệm đo lấy số liệu điện trở tiếp địa và thông báo ngay cho Tư vấn giám sát và đơn vị thiết kế biết để xem xét có biện pháp xử lý trong trường hợp điện trở đất chưa đạt yêu cầu của qui định hiện hành.</w:t>
      </w:r>
    </w:p>
    <w:p w14:paraId="0A12E567"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Kiểm tra và nghiệm thu</w:t>
      </w:r>
    </w:p>
    <w:p w14:paraId="11F7462F"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xml:space="preserve">+/ Tiêu chuẩn áp dụng thi công, kiểm tra và nghiệm thu </w:t>
      </w:r>
    </w:p>
    <w:p w14:paraId="564C4187"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Tiêu chuẩn kỹ thuật mạ kẽm nhúng nóng cho các kim loại thành phẩm và bán thành phẩm TCVN 5408:2007.</w:t>
      </w:r>
    </w:p>
    <w:p w14:paraId="467ACAAF"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Dụng cụ kiểm tra</w:t>
      </w:r>
    </w:p>
    <w:p w14:paraId="6FBE71F7"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Dụng cụ được dùng cho quá trình kiểm tra lắp đặt bao gồm:</w:t>
      </w:r>
    </w:p>
    <w:p w14:paraId="7826FB20"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Thước kẹp, thước mét.</w:t>
      </w:r>
    </w:p>
    <w:p w14:paraId="0A7CF822"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Các Đồng hồ đo chuyên dụng.</w:t>
      </w:r>
    </w:p>
    <w:p w14:paraId="7747ED6A"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lang w:val="vi-VN"/>
        </w:rPr>
        <w:t>- Bản vẽ thiết kế và các sửa đổi được cấp có thẩm quyền chấp nhận.</w:t>
      </w:r>
    </w:p>
    <w:p w14:paraId="1D6BFD23" w14:textId="43134C2C" w:rsidR="00DE78C2" w:rsidRPr="00E324B0" w:rsidRDefault="00DE78C2" w:rsidP="00DE78C2">
      <w:pPr>
        <w:pStyle w:val="Heading4"/>
        <w:numPr>
          <w:ilvl w:val="0"/>
          <w:numId w:val="0"/>
        </w:numPr>
        <w:spacing w:before="20" w:after="20" w:line="340" w:lineRule="exact"/>
        <w:ind w:left="567"/>
        <w:rPr>
          <w:u w:val="none"/>
        </w:rPr>
      </w:pPr>
      <w:r w:rsidRPr="00E324B0">
        <w:rPr>
          <w:u w:val="none"/>
        </w:rPr>
        <w:t>3.</w:t>
      </w:r>
      <w:r w:rsidR="00946C87" w:rsidRPr="00E324B0">
        <w:rPr>
          <w:u w:val="none"/>
        </w:rPr>
        <w:t>11</w:t>
      </w:r>
      <w:r w:rsidR="005A5B85" w:rsidRPr="00E324B0">
        <w:rPr>
          <w:u w:val="none"/>
        </w:rPr>
        <w:t>.3.</w:t>
      </w:r>
      <w:r w:rsidR="005322B1" w:rsidRPr="00E324B0">
        <w:rPr>
          <w:u w:val="none"/>
        </w:rPr>
        <w:t>5</w:t>
      </w:r>
      <w:r w:rsidRPr="00E324B0">
        <w:rPr>
          <w:u w:val="none"/>
        </w:rPr>
        <w:t xml:space="preserve">. Thi công lắp đặt </w:t>
      </w:r>
      <w:r w:rsidR="00A86DD5" w:rsidRPr="00E324B0">
        <w:rPr>
          <w:u w:val="none"/>
        </w:rPr>
        <w:t>cột</w:t>
      </w:r>
      <w:r w:rsidR="00A86DD5">
        <w:rPr>
          <w:u w:val="none"/>
        </w:rPr>
        <w:t xml:space="preserve"> camera</w:t>
      </w:r>
      <w:r w:rsidRPr="00E324B0">
        <w:rPr>
          <w:u w:val="none"/>
        </w:rPr>
        <w:t xml:space="preserve"> </w:t>
      </w:r>
    </w:p>
    <w:p w14:paraId="52DAE47B" w14:textId="77777777" w:rsidR="00DE78C2" w:rsidRPr="00E324B0" w:rsidRDefault="00DE78C2" w:rsidP="00DE78C2">
      <w:pPr>
        <w:spacing w:before="20" w:after="20" w:line="340" w:lineRule="exact"/>
        <w:ind w:firstLine="567"/>
        <w:jc w:val="both"/>
        <w:rPr>
          <w:rStyle w:val="Emphasis"/>
          <w:rFonts w:ascii="Times New Roman" w:hAnsi="Times New Roman"/>
          <w:b w:val="0"/>
          <w:sz w:val="26"/>
          <w:szCs w:val="26"/>
        </w:rPr>
      </w:pPr>
      <w:bookmarkStart w:id="229" w:name="_Hlk240708206"/>
      <w:r w:rsidRPr="00E324B0">
        <w:rPr>
          <w:rStyle w:val="Emphasis"/>
          <w:rFonts w:ascii="Times New Roman" w:hAnsi="Times New Roman"/>
          <w:b w:val="0"/>
          <w:sz w:val="26"/>
          <w:szCs w:val="26"/>
        </w:rPr>
        <w:t>+/ Lắp, dựng cột :</w:t>
      </w:r>
    </w:p>
    <w:p w14:paraId="327C2870"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Toàn bộ các cột đèn tín hiệu phải được đặt trên bệ bêtông. Kích thước cụ thể của bệ bêtông tùy thuộc vào kích thước của từng loại cột đèn;</w:t>
      </w:r>
    </w:p>
    <w:p w14:paraId="60281DC9" w14:textId="373050BF"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 xml:space="preserve">Cột </w:t>
      </w:r>
      <w:r w:rsidR="00A86DD5" w:rsidRPr="00A86DD5">
        <w:rPr>
          <w:rStyle w:val="Emphasis"/>
          <w:rFonts w:ascii="Times New Roman" w:hAnsi="Times New Roman"/>
          <w:b w:val="0"/>
          <w:i w:val="0"/>
          <w:sz w:val="26"/>
          <w:szCs w:val="26"/>
        </w:rPr>
        <w:t>camera</w:t>
      </w:r>
      <w:r w:rsidR="00A86DD5" w:rsidRPr="00A86DD5">
        <w:rPr>
          <w:rStyle w:val="Emphasis"/>
          <w:rFonts w:ascii="Times New Roman" w:hAnsi="Times New Roman"/>
          <w:b w:val="0"/>
          <w:i w:val="0"/>
          <w:sz w:val="26"/>
          <w:szCs w:val="26"/>
        </w:rPr>
        <w:t xml:space="preserve"> </w:t>
      </w:r>
      <w:r w:rsidRPr="00E324B0">
        <w:rPr>
          <w:rStyle w:val="Emphasis"/>
          <w:rFonts w:ascii="Times New Roman" w:hAnsi="Times New Roman"/>
          <w:b w:val="0"/>
          <w:i w:val="0"/>
          <w:sz w:val="26"/>
          <w:szCs w:val="26"/>
        </w:rPr>
        <w:t>được lắp dựng bằng bằng xe cẩu, sau đó dùng thước Livo để hiệu chỉnh sự cân bằng cho cột;</w:t>
      </w:r>
    </w:p>
    <w:p w14:paraId="7E0BA4B2" w14:textId="745D1BB5"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 xml:space="preserve">Các cột </w:t>
      </w:r>
      <w:r w:rsidR="00A86DD5" w:rsidRPr="00A86DD5">
        <w:rPr>
          <w:rStyle w:val="Emphasis"/>
          <w:rFonts w:ascii="Times New Roman" w:hAnsi="Times New Roman"/>
          <w:b w:val="0"/>
          <w:i w:val="0"/>
          <w:sz w:val="26"/>
          <w:szCs w:val="26"/>
        </w:rPr>
        <w:t>camera</w:t>
      </w:r>
      <w:r w:rsidRPr="00E324B0">
        <w:rPr>
          <w:rStyle w:val="Emphasis"/>
          <w:rFonts w:ascii="Times New Roman" w:hAnsi="Times New Roman"/>
          <w:b w:val="0"/>
          <w:i w:val="0"/>
          <w:sz w:val="26"/>
          <w:szCs w:val="26"/>
        </w:rPr>
        <w:t xml:space="preserve"> khi lắp dựng phải đảm bảo vị trí, độ cao lắp đặt của đèn là phù hợp, đảm bảo và đồng thời đảm bảo mỹ quan đô thị;</w:t>
      </w:r>
    </w:p>
    <w:p w14:paraId="1FBA4A76"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lastRenderedPageBreak/>
        <w:t>Sau khi lắp dựng cột đèn, tủ điều khiển phải kiểm tra lại phương thẳng đứng của cột và tủ sao cho đảm bảo độ vuông góc 90</w:t>
      </w:r>
      <w:r w:rsidRPr="00E324B0">
        <w:rPr>
          <w:rFonts w:ascii="Times New Roman" w:hAnsi="Times New Roman"/>
          <w:b w:val="0"/>
          <w:sz w:val="26"/>
          <w:szCs w:val="26"/>
          <w:vertAlign w:val="superscript"/>
        </w:rPr>
        <w:t>o</w:t>
      </w:r>
      <w:r w:rsidRPr="00E324B0">
        <w:rPr>
          <w:rFonts w:ascii="Times New Roman" w:hAnsi="Times New Roman"/>
          <w:b w:val="0"/>
          <w:sz w:val="26"/>
          <w:szCs w:val="26"/>
        </w:rPr>
        <w:t xml:space="preserve"> so với phương ngang mặt đất;</w:t>
      </w:r>
    </w:p>
    <w:p w14:paraId="48C745D7"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Lắp ráp cột phải phù hợp với bản vẽ thiết kế. Chất lượng liên kết bu lông lắp ráp cột phải đảm bảo theo yêu cầu sau:</w:t>
      </w:r>
    </w:p>
    <w:p w14:paraId="1FCF330E"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Kích thước quy cách bu lông, phải đúng thiết kế không cho phép lắp bu lông có đường kính nhỏ hơn vào lỗ liên kết không trùng tâm giữa 2 chi tiết ghép. Bu lông phải đi suốt và chật lỗ khoan liên kết.Trục bu lông phải thẳng góc với mặt phẳng liên kết và phần ren bu lông không được quá sâu vào phía trong hơn 1mm.</w:t>
      </w:r>
    </w:p>
    <w:p w14:paraId="6AE673C7"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Đầu bu lông và đai ốc phải tiếp xúc chặt với mặt phẳng chi tiết liên kết và vòng đệm, phần nhô ra của bu lông không được nhỏ hớn 40mm và không lớn hơn 100mm.</w:t>
      </w:r>
    </w:p>
    <w:p w14:paraId="25F49560"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Đai ốc phải xiết chặt và phải phá ren có độ sâu không lớn hơn 3 mm hoặc phải xiết thêm 1 đai ốc để chống tự tháo. Tại tất cả các đai ốc ở độ cao lớn 3m kể từ mặt đất phải dùng phương pháp phá ren để chống tự tháo.</w:t>
      </w:r>
    </w:p>
    <w:p w14:paraId="331355EC"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Vòng đệm phải đặt dưới đai ốc từ một tới hai cái. Trường hợp phần ren bu lông không đủ dài để xiết chặt liên kết bu lông thì cho phép đặt thêm 1 vòng đệm ở đầu bu lông.</w:t>
      </w:r>
    </w:p>
    <w:p w14:paraId="07D4149B"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Trước khi dựng cột phải kiểm tra thân cột có bị móp, méo, bong tróc lớp mạ kẽm hay nứt nẻ đường hàn quá qui định cho phép không. Công tác dựng cột phải thực hiện theo đúng phương pháp nêu trong hồ sơ dự thầu và phù hợp với thiết kế tổ chức thi công</w:t>
      </w:r>
      <w:r w:rsidRPr="00E324B0">
        <w:rPr>
          <w:rStyle w:val="Emphasis"/>
          <w:rFonts w:ascii="Times New Roman" w:hAnsi="Times New Roman"/>
          <w:b w:val="0"/>
          <w:sz w:val="26"/>
          <w:szCs w:val="26"/>
        </w:rPr>
        <w:t>.</w:t>
      </w:r>
    </w:p>
    <w:p w14:paraId="6E2737ED"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Khi nhật ký công trình thi công móng và lắp ráp đã đảm bảo yêu cầu kỹ thuật, phần móng đã có biên bản nghiệm thu, thì người phụ trách thi công được phép ra lệnh dựng cột vào móng. Trước khi ra lệnh dựng cột, người phụ trách thi công phải cho tiến hành kiểm tra các hạng mục như sau:</w:t>
      </w:r>
    </w:p>
    <w:p w14:paraId="71997315"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Kiểm tra móng, đo lại kích thước vị trí bu lông móng chân cột xem có sai lệnh so với tài liệu thiết kế không; phần ren bu lông móng có sạch và sứt vỡ không; đai ốc dễ vặn và tháo ra không;</w:t>
      </w:r>
    </w:p>
    <w:p w14:paraId="26E0F3BA"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Kiểm tra chất lượng lắp ráp cột, chất lượng, mối hàn và độ xiết chặt bu lông, phá ren bu lông để chống tự tháo… nếu có thanh cột cong vênh phải nắn thẳng.</w:t>
      </w:r>
    </w:p>
    <w:p w14:paraId="1EF2ED3B"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Các phương án kỹ thuật lắp dựng cột phải tính toán khả năng chịu lực của cột và các chi tiết kết cấu thi công theo lực thi công để đảm bảo an toàn trong suốt quá trình lắp dựng cột không làm biến dạng hư hỏng cột.</w:t>
      </w:r>
    </w:p>
    <w:p w14:paraId="6883AEEC"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Những cột đặt trên móng bê tông cốt thép phải được cố định chặt bằng bu lông móng chân cột, đai ốc bu lông chân cột phải xiết chặt tới độ trượt và đột phá ren để chống hiện tượng tự tháo những độ sâu không quá 3 mm.</w:t>
      </w:r>
    </w:p>
    <w:p w14:paraId="1EDA804F"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Tại bu lông chân các cột phải đặt 2 đai ốc sau khi dựng cột, xiết chặt đai ốc phải được bao bê tông theo yêu cầu tài liệu thiết kế.</w:t>
      </w:r>
    </w:p>
    <w:p w14:paraId="3F7911BE"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Sau khi cột dựng phải tiến hành kiểm tra cột theo chiều thẳng đứng đảm độ nghiêng, độ lệch so với qui định cho phép.</w:t>
      </w:r>
    </w:p>
    <w:p w14:paraId="22AA84F6"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Kiểm tra, nghiệm thu:</w:t>
      </w:r>
    </w:p>
    <w:p w14:paraId="02BB8A2B"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Tiêu chuẩn áp dụng thi công, kiểm tra và nghiệm thu:</w:t>
      </w:r>
    </w:p>
    <w:p w14:paraId="6FB03AF5"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Tiêu chuẩn quốc gia về lớp phủ kẽm nhúng nóng trên bề mặt sản phẩm gang và thép – Yêu cầu kỹ thuật và phương pháp thử TCVN 5408:2007.</w:t>
      </w:r>
    </w:p>
    <w:p w14:paraId="56D2B0B5"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lastRenderedPageBreak/>
        <w:t>- TCXDVN:170:2007 Kết cấu thép-Gia công lắp ráp và nghiệm thu-Yêu cầu kỹ thuật.</w:t>
      </w:r>
    </w:p>
    <w:p w14:paraId="6BD1E94A"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TCVN1876-76; TCVN 1915-76; TCVN 1916-76: Gia công, chế tạo bulông đai ốc.</w:t>
      </w:r>
    </w:p>
    <w:p w14:paraId="6EEFBE68"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Dụng cụ được dùng cho quá trình kiểm tra lắp đặt bao gồm:</w:t>
      </w:r>
    </w:p>
    <w:p w14:paraId="7E6885CD"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lang w:val="vi-VN"/>
        </w:rPr>
        <w:t>Thước kẹp, thước mét, thước dây và các thiết bị đo chuyên dụng khác.</w:t>
      </w:r>
    </w:p>
    <w:bookmarkEnd w:id="229"/>
    <w:p w14:paraId="0AE20A94" w14:textId="77777777" w:rsidR="00DE78C2" w:rsidRPr="00E324B0" w:rsidRDefault="00DE78C2" w:rsidP="00DE78C2">
      <w:pPr>
        <w:pStyle w:val="Heading4"/>
        <w:numPr>
          <w:ilvl w:val="0"/>
          <w:numId w:val="0"/>
        </w:numPr>
        <w:spacing w:before="20" w:after="20" w:line="340" w:lineRule="exact"/>
        <w:ind w:left="567"/>
        <w:rPr>
          <w:u w:val="none"/>
        </w:rPr>
      </w:pPr>
      <w:r w:rsidRPr="00E324B0">
        <w:rPr>
          <w:u w:val="none"/>
        </w:rPr>
        <w:t>3.</w:t>
      </w:r>
      <w:r w:rsidR="00946C87" w:rsidRPr="00E324B0">
        <w:rPr>
          <w:u w:val="none"/>
        </w:rPr>
        <w:t>11</w:t>
      </w:r>
      <w:r w:rsidRPr="00E324B0">
        <w:rPr>
          <w:u w:val="none"/>
        </w:rPr>
        <w:t>.3.</w:t>
      </w:r>
      <w:r w:rsidR="005322B1" w:rsidRPr="00E324B0">
        <w:rPr>
          <w:bCs/>
          <w:u w:val="none"/>
        </w:rPr>
        <w:t>6</w:t>
      </w:r>
      <w:r w:rsidRPr="00E324B0">
        <w:rPr>
          <w:u w:val="none"/>
        </w:rPr>
        <w:t xml:space="preserve">. Thi công lắp đặt </w:t>
      </w:r>
      <w:r w:rsidR="00987DAF" w:rsidRPr="00E324B0">
        <w:rPr>
          <w:u w:val="none"/>
        </w:rPr>
        <w:t>camera</w:t>
      </w:r>
      <w:r w:rsidR="005322B1" w:rsidRPr="00E324B0">
        <w:rPr>
          <w:u w:val="none"/>
        </w:rPr>
        <w:t>, tủ kỹ thuật</w:t>
      </w:r>
    </w:p>
    <w:p w14:paraId="1CBC820C"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 Lắp, dựng </w:t>
      </w:r>
      <w:r w:rsidR="005322B1" w:rsidRPr="00E324B0">
        <w:rPr>
          <w:rFonts w:ascii="Times New Roman" w:hAnsi="Times New Roman"/>
          <w:b w:val="0"/>
          <w:sz w:val="26"/>
          <w:szCs w:val="26"/>
          <w:lang w:val="nl-NL"/>
        </w:rPr>
        <w:t>cột</w:t>
      </w:r>
      <w:r w:rsidRPr="00E324B0">
        <w:rPr>
          <w:rFonts w:ascii="Times New Roman" w:hAnsi="Times New Roman"/>
          <w:b w:val="0"/>
          <w:sz w:val="26"/>
          <w:szCs w:val="26"/>
          <w:lang w:val="nl-NL"/>
        </w:rPr>
        <w:t>:</w:t>
      </w:r>
    </w:p>
    <w:p w14:paraId="06D5B545"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 xml:space="preserve">Sau khi lắp dựng cột xong, sử dụng xe thang để lắp đặt </w:t>
      </w:r>
      <w:r w:rsidR="005322B1" w:rsidRPr="00E324B0">
        <w:rPr>
          <w:rFonts w:ascii="Times New Roman" w:eastAsia="Times New Roman" w:hAnsi="Times New Roman"/>
          <w:b w:val="0"/>
          <w:bCs/>
          <w:iCs/>
          <w:sz w:val="26"/>
          <w:szCs w:val="26"/>
          <w:lang w:eastAsia="en-US"/>
        </w:rPr>
        <w:t>khối gám sát giao thông, tủ kỹ thuật</w:t>
      </w:r>
      <w:r w:rsidRPr="00E324B0">
        <w:rPr>
          <w:rStyle w:val="Emphasis"/>
          <w:rFonts w:ascii="Times New Roman" w:hAnsi="Times New Roman"/>
          <w:b w:val="0"/>
          <w:i w:val="0"/>
          <w:sz w:val="26"/>
          <w:szCs w:val="26"/>
        </w:rPr>
        <w:t>, luồn dây, lắp đặt panel năng lượng mặt trời… vào cột;</w:t>
      </w:r>
    </w:p>
    <w:p w14:paraId="4F97C04D"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 xml:space="preserve">Kiểm tra việc bố trí các đèn theo độ cao quy định của tài liệu thiết kế. </w:t>
      </w:r>
    </w:p>
    <w:p w14:paraId="0BB93892"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Lắp đặt đèn tín hiệu và tủ điều khiển cảnh báo vào cột và đấu nối dây dẫn cấp điện cho đèn.</w:t>
      </w:r>
    </w:p>
    <w:p w14:paraId="5BBBF069" w14:textId="77777777" w:rsidR="00DE78C2" w:rsidRPr="00E324B0" w:rsidRDefault="005322B1" w:rsidP="00DE78C2">
      <w:pPr>
        <w:spacing w:before="20" w:after="20" w:line="340" w:lineRule="exact"/>
        <w:ind w:firstLine="567"/>
        <w:jc w:val="both"/>
        <w:rPr>
          <w:rFonts w:ascii="Times New Roman" w:hAnsi="Times New Roman"/>
          <w:b w:val="0"/>
          <w:bCs/>
          <w:sz w:val="26"/>
          <w:szCs w:val="26"/>
        </w:rPr>
      </w:pPr>
      <w:r w:rsidRPr="00E324B0">
        <w:rPr>
          <w:rFonts w:ascii="Times New Roman" w:eastAsia="Times New Roman" w:hAnsi="Times New Roman"/>
          <w:b w:val="0"/>
          <w:bCs/>
          <w:iCs/>
          <w:sz w:val="26"/>
          <w:szCs w:val="26"/>
          <w:lang w:eastAsia="en-US"/>
        </w:rPr>
        <w:t>khối gám sát giao thông, tủ kỹ thuật</w:t>
      </w:r>
      <w:r w:rsidR="00DE78C2" w:rsidRPr="00E324B0">
        <w:rPr>
          <w:rFonts w:ascii="Times New Roman" w:hAnsi="Times New Roman"/>
          <w:b w:val="0"/>
          <w:bCs/>
          <w:sz w:val="26"/>
          <w:szCs w:val="26"/>
        </w:rPr>
        <w:t xml:space="preserve"> được treo ở ngoài mép mặt đường hoặc vỉa hè thì cạnh dưới của đèn không thấp hơn 1,4m và không cao quá 5,8m so với mặt đảo, mặt hè, mặt lề nơi đặt cột đèn tín hiệu. Khi treo trên làn xe chạy thì cạnh dưới của đèn không thấp hơn 6,2m và không cao quá 7,8m so với mặt đường nơi treo đèn;</w:t>
      </w:r>
    </w:p>
    <w:p w14:paraId="5402CEE6" w14:textId="77777777" w:rsidR="00DE78C2" w:rsidRPr="00E324B0" w:rsidRDefault="00DE78C2" w:rsidP="00DE78C2">
      <w:pPr>
        <w:spacing w:before="20" w:after="20" w:line="340" w:lineRule="exact"/>
        <w:ind w:firstLine="567"/>
        <w:jc w:val="both"/>
        <w:rPr>
          <w:rFonts w:ascii="Times New Roman" w:hAnsi="Times New Roman"/>
          <w:b w:val="0"/>
          <w:bCs/>
          <w:sz w:val="26"/>
          <w:szCs w:val="26"/>
        </w:rPr>
      </w:pPr>
      <w:r w:rsidRPr="00E324B0">
        <w:rPr>
          <w:rFonts w:ascii="Times New Roman" w:hAnsi="Times New Roman"/>
          <w:b w:val="0"/>
          <w:bCs/>
          <w:sz w:val="26"/>
          <w:szCs w:val="26"/>
        </w:rPr>
        <w:t xml:space="preserve">Sau khi lắp đặt </w:t>
      </w:r>
      <w:r w:rsidR="005322B1" w:rsidRPr="00E324B0">
        <w:rPr>
          <w:rFonts w:ascii="Times New Roman" w:eastAsia="Times New Roman" w:hAnsi="Times New Roman"/>
          <w:b w:val="0"/>
          <w:bCs/>
          <w:iCs/>
          <w:sz w:val="26"/>
          <w:szCs w:val="26"/>
          <w:lang w:eastAsia="en-US"/>
        </w:rPr>
        <w:t>khối gám sát giao thông</w:t>
      </w:r>
      <w:r w:rsidRPr="00E324B0">
        <w:rPr>
          <w:rFonts w:ascii="Times New Roman" w:hAnsi="Times New Roman"/>
          <w:b w:val="0"/>
          <w:bCs/>
          <w:sz w:val="26"/>
          <w:szCs w:val="26"/>
        </w:rPr>
        <w:t xml:space="preserve">, quan sát và điều chỉnh hướng </w:t>
      </w:r>
      <w:r w:rsidR="005322B1" w:rsidRPr="00E324B0">
        <w:rPr>
          <w:rFonts w:ascii="Times New Roman" w:eastAsia="Times New Roman" w:hAnsi="Times New Roman"/>
          <w:b w:val="0"/>
          <w:bCs/>
          <w:iCs/>
          <w:sz w:val="26"/>
          <w:szCs w:val="26"/>
          <w:lang w:eastAsia="en-US"/>
        </w:rPr>
        <w:t>khối gám sát giao thông</w:t>
      </w:r>
      <w:r w:rsidRPr="00E324B0">
        <w:rPr>
          <w:rFonts w:ascii="Times New Roman" w:hAnsi="Times New Roman"/>
          <w:b w:val="0"/>
          <w:bCs/>
          <w:sz w:val="26"/>
          <w:szCs w:val="26"/>
        </w:rPr>
        <w:t xml:space="preserve"> sao cho đảm bảo tầm nhìn, góc quan sát của </w:t>
      </w:r>
      <w:r w:rsidR="005322B1" w:rsidRPr="00E324B0">
        <w:rPr>
          <w:rFonts w:ascii="Times New Roman" w:eastAsia="Times New Roman" w:hAnsi="Times New Roman"/>
          <w:b w:val="0"/>
          <w:bCs/>
          <w:iCs/>
          <w:sz w:val="26"/>
          <w:szCs w:val="26"/>
          <w:lang w:eastAsia="en-US"/>
        </w:rPr>
        <w:t>khối gám sát giao thông</w:t>
      </w:r>
      <w:r w:rsidRPr="00E324B0">
        <w:rPr>
          <w:rFonts w:ascii="Times New Roman" w:hAnsi="Times New Roman"/>
          <w:b w:val="0"/>
          <w:bCs/>
          <w:sz w:val="26"/>
          <w:szCs w:val="26"/>
        </w:rPr>
        <w:t xml:space="preserve"> là tốt nhất.</w:t>
      </w:r>
    </w:p>
    <w:p w14:paraId="0AC836D5" w14:textId="77777777" w:rsidR="00DE78C2" w:rsidRPr="00E324B0" w:rsidRDefault="00DE78C2" w:rsidP="00CE0D5B">
      <w:pPr>
        <w:spacing w:before="20" w:after="20" w:line="340" w:lineRule="exact"/>
        <w:ind w:firstLine="567"/>
        <w:rPr>
          <w:rStyle w:val="Emphasis"/>
          <w:rFonts w:ascii="Times New Roman" w:hAnsi="Times New Roman"/>
          <w:b w:val="0"/>
          <w:sz w:val="26"/>
          <w:szCs w:val="26"/>
        </w:rPr>
      </w:pPr>
      <w:r w:rsidRPr="00E324B0">
        <w:rPr>
          <w:rStyle w:val="Emphasis"/>
          <w:rFonts w:ascii="Times New Roman" w:hAnsi="Times New Roman"/>
          <w:b w:val="0"/>
          <w:sz w:val="26"/>
          <w:szCs w:val="26"/>
        </w:rPr>
        <w:t>*/ Kiểm tra và nghiệm thu</w:t>
      </w:r>
      <w:r w:rsidR="00CE0D5B" w:rsidRPr="00E324B0">
        <w:rPr>
          <w:rStyle w:val="Emphasis"/>
          <w:rFonts w:ascii="Times New Roman" w:hAnsi="Times New Roman"/>
          <w:b w:val="0"/>
          <w:sz w:val="26"/>
          <w:szCs w:val="26"/>
        </w:rPr>
        <w:t xml:space="preserve"> công tác lắp </w:t>
      </w:r>
      <w:r w:rsidR="005322B1" w:rsidRPr="00E324B0">
        <w:rPr>
          <w:rStyle w:val="Emphasis"/>
          <w:rFonts w:ascii="Times New Roman" w:hAnsi="Times New Roman"/>
          <w:b w:val="0"/>
          <w:sz w:val="26"/>
          <w:szCs w:val="26"/>
        </w:rPr>
        <w:t>khối gám sát giao thông, tủ kỹ thuật</w:t>
      </w:r>
      <w:r w:rsidR="00CE0D5B" w:rsidRPr="00E324B0">
        <w:rPr>
          <w:rStyle w:val="Emphasis"/>
          <w:rFonts w:ascii="Times New Roman" w:hAnsi="Times New Roman"/>
          <w:b w:val="0"/>
          <w:sz w:val="26"/>
          <w:szCs w:val="26"/>
        </w:rPr>
        <w:t>.</w:t>
      </w:r>
    </w:p>
    <w:p w14:paraId="3DEC44B9"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 Tiêu chuẩn áp dụng thi công, kiểm tra và nghiệm thu </w:t>
      </w:r>
    </w:p>
    <w:p w14:paraId="2C1541A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 </w:t>
      </w:r>
      <w:r w:rsidRPr="00E324B0">
        <w:rPr>
          <w:rFonts w:ascii="Times New Roman" w:hAnsi="Times New Roman"/>
          <w:b w:val="0"/>
          <w:spacing w:val="-2"/>
          <w:sz w:val="26"/>
          <w:szCs w:val="26"/>
          <w:lang w:val="nl-NL"/>
        </w:rPr>
        <w:t>Quy chuẩn kỹ thuật quốc gia về báo hiệu đường bộ</w:t>
      </w:r>
      <w:r w:rsidR="00CE0D5B" w:rsidRPr="00E324B0">
        <w:rPr>
          <w:rFonts w:ascii="Times New Roman" w:hAnsi="Times New Roman"/>
          <w:b w:val="0"/>
          <w:spacing w:val="-2"/>
          <w:sz w:val="26"/>
          <w:szCs w:val="26"/>
          <w:lang w:val="nl-NL"/>
        </w:rPr>
        <w:t xml:space="preserve"> QCVN 41:2024</w:t>
      </w:r>
      <w:r w:rsidRPr="00E324B0">
        <w:rPr>
          <w:rFonts w:ascii="Times New Roman" w:hAnsi="Times New Roman"/>
          <w:b w:val="0"/>
          <w:spacing w:val="-2"/>
          <w:sz w:val="26"/>
          <w:szCs w:val="26"/>
          <w:lang w:val="nl-NL"/>
        </w:rPr>
        <w:t>/BGTVT</w:t>
      </w:r>
    </w:p>
    <w:p w14:paraId="46847258"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Dụng cụ kiểm tra</w:t>
      </w:r>
    </w:p>
    <w:p w14:paraId="6223692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Dụng cụ được dùng cho quá trình kiểm tra lắp đặt bao gồm:</w:t>
      </w:r>
    </w:p>
    <w:p w14:paraId="0386703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Các thiết bị đo dòng, áp .....</w:t>
      </w:r>
    </w:p>
    <w:p w14:paraId="578C90E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Nội dung kiểm tra.</w:t>
      </w:r>
    </w:p>
    <w:p w14:paraId="46A0B9DA"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Kiểm tra kết cấu đèn (kích thước, vật liệu... ) theo cataloge của nhà sản xuất.</w:t>
      </w:r>
    </w:p>
    <w:p w14:paraId="1F06AD4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Kiểm tra các thông số kỹ thuật về điện.</w:t>
      </w:r>
    </w:p>
    <w:p w14:paraId="5E3312E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Kiểm tra hoạt động của đèn theo chế độ điều khiển của hệ thống.</w:t>
      </w:r>
    </w:p>
    <w:p w14:paraId="6869F186" w14:textId="77777777" w:rsidR="00DE78C2" w:rsidRPr="00E324B0" w:rsidRDefault="00CE0D5B" w:rsidP="00DE78C2">
      <w:pPr>
        <w:spacing w:before="20" w:after="20" w:line="340" w:lineRule="exact"/>
        <w:ind w:firstLine="567"/>
        <w:rPr>
          <w:rFonts w:ascii="Times New Roman" w:hAnsi="Times New Roman"/>
          <w:b w:val="0"/>
          <w:i/>
          <w:sz w:val="26"/>
          <w:szCs w:val="26"/>
          <w:lang w:val="nl-NL"/>
        </w:rPr>
      </w:pPr>
      <w:r w:rsidRPr="00E324B0">
        <w:rPr>
          <w:rStyle w:val="Emphasis"/>
          <w:rFonts w:ascii="Times New Roman" w:hAnsi="Times New Roman"/>
          <w:b w:val="0"/>
          <w:sz w:val="26"/>
          <w:szCs w:val="26"/>
        </w:rPr>
        <w:t>*</w:t>
      </w:r>
      <w:r w:rsidR="00DE78C2" w:rsidRPr="00E324B0">
        <w:rPr>
          <w:rStyle w:val="Emphasis"/>
          <w:rFonts w:ascii="Times New Roman" w:hAnsi="Times New Roman"/>
          <w:b w:val="0"/>
          <w:sz w:val="26"/>
          <w:szCs w:val="26"/>
        </w:rPr>
        <w:t xml:space="preserve">/ </w:t>
      </w:r>
      <w:r w:rsidR="00DE78C2" w:rsidRPr="00E324B0">
        <w:rPr>
          <w:rFonts w:ascii="Times New Roman" w:hAnsi="Times New Roman"/>
          <w:b w:val="0"/>
          <w:i/>
          <w:sz w:val="26"/>
          <w:szCs w:val="26"/>
          <w:lang w:val="nl-NL"/>
        </w:rPr>
        <w:t>Kiểm tra và nghiệm thu</w:t>
      </w:r>
      <w:r w:rsidRPr="00E324B0">
        <w:rPr>
          <w:rFonts w:ascii="Times New Roman" w:hAnsi="Times New Roman"/>
          <w:b w:val="0"/>
          <w:i/>
          <w:sz w:val="26"/>
          <w:szCs w:val="26"/>
          <w:lang w:val="nl-NL"/>
        </w:rPr>
        <w:t xml:space="preserve"> công tác lắp tủ </w:t>
      </w:r>
      <w:r w:rsidR="005322B1" w:rsidRPr="00E324B0">
        <w:rPr>
          <w:rFonts w:ascii="Times New Roman" w:hAnsi="Times New Roman"/>
          <w:b w:val="0"/>
          <w:i/>
          <w:sz w:val="26"/>
          <w:szCs w:val="26"/>
          <w:lang w:val="nl-NL"/>
        </w:rPr>
        <w:t>kỹ thuật camera</w:t>
      </w:r>
    </w:p>
    <w:p w14:paraId="4363A34E" w14:textId="77777777" w:rsidR="00DE78C2" w:rsidRPr="00E324B0" w:rsidRDefault="00DE78C2" w:rsidP="00DE78C2">
      <w:pPr>
        <w:spacing w:before="20" w:after="20" w:line="340" w:lineRule="exact"/>
        <w:ind w:firstLine="567"/>
        <w:rPr>
          <w:rFonts w:ascii="Times New Roman" w:hAnsi="Times New Roman"/>
          <w:b w:val="0"/>
          <w:i/>
          <w:sz w:val="26"/>
          <w:szCs w:val="26"/>
          <w:lang w:val="nl-NL"/>
        </w:rPr>
      </w:pPr>
      <w:r w:rsidRPr="00E324B0">
        <w:rPr>
          <w:rFonts w:ascii="Times New Roman" w:hAnsi="Times New Roman"/>
          <w:b w:val="0"/>
          <w:i/>
          <w:sz w:val="26"/>
          <w:szCs w:val="26"/>
          <w:lang w:val="nl-NL"/>
        </w:rPr>
        <w:t xml:space="preserve">+/ Tiêu chuẩn áp dụng thi công, kiểm tra và nghiệm thu </w:t>
      </w:r>
    </w:p>
    <w:p w14:paraId="607CCA51" w14:textId="77777777" w:rsidR="00DE78C2" w:rsidRPr="00E324B0" w:rsidRDefault="00DE78C2" w:rsidP="00DE78C2">
      <w:pPr>
        <w:spacing w:before="20" w:after="20" w:line="340" w:lineRule="exact"/>
        <w:ind w:firstLine="567"/>
        <w:rPr>
          <w:rFonts w:ascii="Times New Roman" w:hAnsi="Times New Roman"/>
          <w:b w:val="0"/>
          <w:sz w:val="26"/>
          <w:szCs w:val="26"/>
          <w:lang w:val="nl-NL"/>
        </w:rPr>
      </w:pPr>
      <w:r w:rsidRPr="00E324B0">
        <w:rPr>
          <w:rFonts w:ascii="Times New Roman" w:hAnsi="Times New Roman"/>
          <w:b w:val="0"/>
          <w:sz w:val="26"/>
          <w:szCs w:val="26"/>
          <w:lang w:val="nl-NL"/>
        </w:rPr>
        <w:t>Tiêu chuẩn áp dụng: TCVN 7994-1:2009 (IEC 60439-1:2004).</w:t>
      </w:r>
    </w:p>
    <w:p w14:paraId="2E6A5D3E" w14:textId="77777777" w:rsidR="00DE78C2" w:rsidRPr="00E324B0" w:rsidRDefault="00DE78C2" w:rsidP="00DE78C2">
      <w:pPr>
        <w:spacing w:before="20" w:after="20" w:line="340" w:lineRule="exact"/>
        <w:ind w:firstLine="567"/>
        <w:rPr>
          <w:rFonts w:ascii="Times New Roman" w:hAnsi="Times New Roman"/>
          <w:b w:val="0"/>
          <w:i/>
          <w:sz w:val="26"/>
          <w:szCs w:val="26"/>
          <w:lang w:val="nl-NL"/>
        </w:rPr>
      </w:pPr>
      <w:r w:rsidRPr="00E324B0">
        <w:rPr>
          <w:rFonts w:ascii="Times New Roman" w:hAnsi="Times New Roman"/>
          <w:b w:val="0"/>
          <w:i/>
          <w:sz w:val="26"/>
          <w:szCs w:val="26"/>
          <w:lang w:val="nl-NL"/>
        </w:rPr>
        <w:t>+/ Dụng cụ kiểm tra</w:t>
      </w:r>
    </w:p>
    <w:p w14:paraId="4187E8DE" w14:textId="77777777" w:rsidR="00DE78C2" w:rsidRPr="00E324B0" w:rsidRDefault="00DE78C2" w:rsidP="00DE78C2">
      <w:pPr>
        <w:spacing w:before="20" w:after="20" w:line="340" w:lineRule="exact"/>
        <w:ind w:firstLine="567"/>
        <w:rPr>
          <w:rFonts w:ascii="Times New Roman" w:hAnsi="Times New Roman"/>
          <w:b w:val="0"/>
          <w:sz w:val="26"/>
          <w:szCs w:val="26"/>
          <w:lang w:val="nl-NL"/>
        </w:rPr>
      </w:pPr>
      <w:r w:rsidRPr="00E324B0">
        <w:rPr>
          <w:rFonts w:ascii="Times New Roman" w:hAnsi="Times New Roman"/>
          <w:b w:val="0"/>
          <w:sz w:val="26"/>
          <w:szCs w:val="26"/>
          <w:lang w:val="nl-NL"/>
        </w:rPr>
        <w:t>Dụng cụ được dùng cho quá trình kiểm tra lắp đặt bao gồm:</w:t>
      </w:r>
    </w:p>
    <w:p w14:paraId="15FD6238" w14:textId="77777777" w:rsidR="00DE78C2" w:rsidRPr="00E324B0" w:rsidRDefault="00DE78C2" w:rsidP="00DE78C2">
      <w:pPr>
        <w:spacing w:before="20" w:after="20" w:line="340" w:lineRule="exact"/>
        <w:ind w:firstLine="567"/>
        <w:rPr>
          <w:rFonts w:ascii="Times New Roman" w:hAnsi="Times New Roman"/>
          <w:b w:val="0"/>
          <w:sz w:val="26"/>
          <w:szCs w:val="26"/>
          <w:lang w:val="nl-NL"/>
        </w:rPr>
      </w:pPr>
      <w:r w:rsidRPr="00E324B0">
        <w:rPr>
          <w:rFonts w:ascii="Times New Roman" w:hAnsi="Times New Roman"/>
          <w:b w:val="0"/>
          <w:sz w:val="26"/>
          <w:szCs w:val="26"/>
          <w:lang w:val="nl-NL"/>
        </w:rPr>
        <w:t>- Các thiết bị đo dòng, áp .....</w:t>
      </w:r>
    </w:p>
    <w:p w14:paraId="34ADC274" w14:textId="77777777" w:rsidR="00DE78C2" w:rsidRPr="00E324B0" w:rsidRDefault="00DE78C2" w:rsidP="00DE78C2">
      <w:pPr>
        <w:spacing w:before="20" w:after="20" w:line="340" w:lineRule="exact"/>
        <w:ind w:firstLine="567"/>
        <w:rPr>
          <w:rFonts w:ascii="Times New Roman" w:hAnsi="Times New Roman"/>
          <w:b w:val="0"/>
          <w:i/>
          <w:sz w:val="26"/>
          <w:szCs w:val="26"/>
          <w:lang w:val="nl-NL"/>
        </w:rPr>
      </w:pPr>
      <w:r w:rsidRPr="00E324B0">
        <w:rPr>
          <w:rFonts w:ascii="Times New Roman" w:hAnsi="Times New Roman"/>
          <w:b w:val="0"/>
          <w:i/>
          <w:sz w:val="26"/>
          <w:szCs w:val="26"/>
          <w:lang w:val="nl-NL"/>
        </w:rPr>
        <w:t>+/ Nội dung kiểm tra.</w:t>
      </w:r>
    </w:p>
    <w:p w14:paraId="0909BA41" w14:textId="77777777" w:rsidR="00DE78C2" w:rsidRPr="00E324B0" w:rsidRDefault="00DE78C2" w:rsidP="00DE78C2">
      <w:pPr>
        <w:spacing w:before="20" w:after="20" w:line="340" w:lineRule="exact"/>
        <w:ind w:firstLine="567"/>
        <w:rPr>
          <w:rFonts w:ascii="Times New Roman" w:hAnsi="Times New Roman"/>
          <w:b w:val="0"/>
          <w:sz w:val="26"/>
          <w:szCs w:val="26"/>
          <w:lang w:val="nl-NL"/>
        </w:rPr>
      </w:pPr>
      <w:r w:rsidRPr="00E324B0">
        <w:rPr>
          <w:rFonts w:ascii="Times New Roman" w:hAnsi="Times New Roman"/>
          <w:b w:val="0"/>
          <w:sz w:val="26"/>
          <w:szCs w:val="26"/>
          <w:lang w:val="nl-NL"/>
        </w:rPr>
        <w:t xml:space="preserve">- Kiểm tra kết cấu tủ điện (kích thước, vật liệu... ) theo hồ sơ thiết kế </w:t>
      </w:r>
    </w:p>
    <w:p w14:paraId="553B087C" w14:textId="77777777" w:rsidR="00DE78C2" w:rsidRPr="00E324B0" w:rsidRDefault="00DE78C2" w:rsidP="00DE78C2">
      <w:pPr>
        <w:spacing w:before="20" w:after="20" w:line="340" w:lineRule="exact"/>
        <w:ind w:firstLine="567"/>
        <w:rPr>
          <w:rFonts w:ascii="Times New Roman" w:hAnsi="Times New Roman"/>
          <w:b w:val="0"/>
          <w:sz w:val="26"/>
          <w:szCs w:val="26"/>
          <w:lang w:val="nl-NL"/>
        </w:rPr>
      </w:pPr>
      <w:r w:rsidRPr="00E324B0">
        <w:rPr>
          <w:rFonts w:ascii="Times New Roman" w:hAnsi="Times New Roman"/>
          <w:b w:val="0"/>
          <w:sz w:val="26"/>
          <w:szCs w:val="26"/>
          <w:lang w:val="nl-NL"/>
        </w:rPr>
        <w:t>- Kiểm tra các thông số kỹ thuật về tủ điều khiển theo cataloge của nhà sản xuất.</w:t>
      </w:r>
    </w:p>
    <w:p w14:paraId="54C151B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Kiểm tra hoạt động của các chế độ điều khiển.</w:t>
      </w:r>
    </w:p>
    <w:p w14:paraId="1768BD10" w14:textId="77777777" w:rsidR="00DE78C2" w:rsidRPr="00E324B0" w:rsidRDefault="005322B1" w:rsidP="00DE78C2">
      <w:pPr>
        <w:pStyle w:val="Heading4"/>
        <w:numPr>
          <w:ilvl w:val="0"/>
          <w:numId w:val="0"/>
        </w:numPr>
        <w:spacing w:before="20" w:after="20" w:line="340" w:lineRule="exact"/>
        <w:ind w:firstLine="567"/>
        <w:rPr>
          <w:u w:val="none"/>
        </w:rPr>
      </w:pPr>
      <w:r w:rsidRPr="00E324B0">
        <w:rPr>
          <w:u w:val="none"/>
        </w:rPr>
        <w:lastRenderedPageBreak/>
        <w:t>3.</w:t>
      </w:r>
      <w:r w:rsidR="00F14D63" w:rsidRPr="00E324B0">
        <w:rPr>
          <w:u w:val="none"/>
        </w:rPr>
        <w:t>1</w:t>
      </w:r>
      <w:r w:rsidR="00946C87" w:rsidRPr="00E324B0">
        <w:rPr>
          <w:u w:val="none"/>
        </w:rPr>
        <w:t>1</w:t>
      </w:r>
      <w:r w:rsidR="00DE78C2" w:rsidRPr="00E324B0">
        <w:rPr>
          <w:u w:val="none"/>
        </w:rPr>
        <w:t>.3.</w:t>
      </w:r>
      <w:r w:rsidRPr="00E324B0">
        <w:rPr>
          <w:bCs/>
          <w:u w:val="none"/>
        </w:rPr>
        <w:t>7</w:t>
      </w:r>
      <w:r w:rsidR="00DE78C2" w:rsidRPr="00E324B0">
        <w:rPr>
          <w:u w:val="none"/>
        </w:rPr>
        <w:t xml:space="preserve">. Đấu nối và kiểm tra chạy thử hệ thống </w:t>
      </w:r>
    </w:p>
    <w:p w14:paraId="2829D1A6" w14:textId="38338D91"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Khi hoàn tất công việc lắp dựng các thiết bị như </w:t>
      </w:r>
      <w:r w:rsidR="005322B1" w:rsidRPr="00E324B0">
        <w:rPr>
          <w:rFonts w:ascii="Times New Roman" w:eastAsia="Times New Roman" w:hAnsi="Times New Roman"/>
          <w:b w:val="0"/>
          <w:bCs/>
          <w:iCs/>
          <w:sz w:val="26"/>
          <w:szCs w:val="26"/>
          <w:lang w:eastAsia="en-US"/>
        </w:rPr>
        <w:t>khối gám sát giao thông, tủ kỹ thuật</w:t>
      </w:r>
      <w:r w:rsidRPr="00E324B0">
        <w:rPr>
          <w:rFonts w:ascii="Times New Roman" w:hAnsi="Times New Roman"/>
          <w:b w:val="0"/>
          <w:sz w:val="26"/>
          <w:szCs w:val="26"/>
        </w:rPr>
        <w:t>... nhà thầu tiến hành đấu nối các cáp ngầm tín hiệu, cáp treo trong cột tại các vị trí cửa cột, đấu nối cáp điện tới tủ điều khiển và cài đặt các phần mềm cho tủ điều khiển.</w:t>
      </w:r>
    </w:p>
    <w:p w14:paraId="675CA80A" w14:textId="77777777" w:rsidR="00DE78C2" w:rsidRPr="00E324B0" w:rsidRDefault="00DE78C2" w:rsidP="009A5F2B">
      <w:pPr>
        <w:widowControl w:val="0"/>
        <w:numPr>
          <w:ilvl w:val="0"/>
          <w:numId w:val="13"/>
        </w:numPr>
        <w:spacing w:before="20" w:after="20" w:line="340" w:lineRule="exact"/>
        <w:ind w:left="0"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Khi đấu nối cáp điện cần theo sự hướng dẫn, giám sát của cán bộ kỹ thuật;</w:t>
      </w:r>
    </w:p>
    <w:p w14:paraId="68A7868F" w14:textId="77777777" w:rsidR="00DE78C2" w:rsidRPr="00E324B0" w:rsidRDefault="00DE78C2" w:rsidP="009A5F2B">
      <w:pPr>
        <w:widowControl w:val="0"/>
        <w:numPr>
          <w:ilvl w:val="0"/>
          <w:numId w:val="13"/>
        </w:numPr>
        <w:spacing w:before="20" w:after="20" w:line="340" w:lineRule="exact"/>
        <w:ind w:left="0"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Các đầu cáp phải được làm sạch bằng cồn, lau khô bằng dẻ sạch, sau đó tuốt dây bằng kìm tuốt dây, sử dụng kìm bóp cốt để bóp cốt. Sau khi các đầu cáp đã được làm bấm đầu cốt thì tiến hành đấu nối toàn bộ hệ thống và cuối cùng cho hệ thống chạy thử đơn động không tải với tủ điều khiển và cho hệ thống đèn chạy thử liên động có tải và tiến hành một số công tác hoàn thiện khác...</w:t>
      </w:r>
    </w:p>
    <w:p w14:paraId="7DE2109C" w14:textId="77777777" w:rsidR="00DE78C2" w:rsidRPr="00E324B0" w:rsidRDefault="00DE78C2" w:rsidP="00DE78C2">
      <w:pPr>
        <w:numPr>
          <w:ilvl w:val="2"/>
          <w:numId w:val="0"/>
        </w:numPr>
        <w:tabs>
          <w:tab w:val="num" w:pos="0"/>
          <w:tab w:val="num" w:pos="9385"/>
        </w:tabs>
        <w:spacing w:before="20" w:after="20" w:line="340" w:lineRule="exact"/>
        <w:ind w:firstLine="567"/>
        <w:jc w:val="both"/>
        <w:rPr>
          <w:rFonts w:ascii="Times New Roman" w:hAnsi="Times New Roman"/>
          <w:b w:val="0"/>
          <w:iCs/>
          <w:sz w:val="26"/>
          <w:szCs w:val="26"/>
        </w:rPr>
      </w:pPr>
      <w:r w:rsidRPr="00E324B0">
        <w:rPr>
          <w:rFonts w:ascii="Times New Roman" w:hAnsi="Times New Roman"/>
          <w:b w:val="0"/>
          <w:iCs/>
          <w:sz w:val="26"/>
          <w:szCs w:val="26"/>
        </w:rPr>
        <w:t>Kiểm tra, chạy thử: Trước khi chạy thử, tất cả các công việc lắp đặt đấu nối phải được kiểm tra kỹ lưỡng lại. Sử dụng các thiết bị đo để kiểm tra việc đấu nối, tín hiệu.</w:t>
      </w:r>
    </w:p>
    <w:p w14:paraId="64A429C1" w14:textId="146946A7" w:rsidR="00DE78C2" w:rsidRPr="00E324B0" w:rsidRDefault="00DE78C2" w:rsidP="00DE78C2">
      <w:pPr>
        <w:numPr>
          <w:ilvl w:val="2"/>
          <w:numId w:val="0"/>
        </w:numPr>
        <w:tabs>
          <w:tab w:val="num" w:pos="0"/>
          <w:tab w:val="num" w:pos="9385"/>
        </w:tabs>
        <w:spacing w:before="20" w:after="20" w:line="340" w:lineRule="exact"/>
        <w:ind w:firstLine="567"/>
        <w:jc w:val="both"/>
        <w:rPr>
          <w:rFonts w:ascii="Times New Roman" w:hAnsi="Times New Roman"/>
          <w:b w:val="0"/>
          <w:iCs/>
          <w:sz w:val="26"/>
          <w:szCs w:val="26"/>
        </w:rPr>
      </w:pPr>
      <w:r w:rsidRPr="00E324B0">
        <w:rPr>
          <w:rFonts w:ascii="Times New Roman" w:hAnsi="Times New Roman"/>
          <w:b w:val="0"/>
          <w:iCs/>
          <w:sz w:val="26"/>
          <w:szCs w:val="26"/>
        </w:rPr>
        <w:t xml:space="preserve">Tiến hành chạy thử hệ thống </w:t>
      </w:r>
      <w:r w:rsidR="00083E03">
        <w:rPr>
          <w:rFonts w:ascii="Times New Roman" w:hAnsi="Times New Roman"/>
          <w:b w:val="0"/>
          <w:iCs/>
          <w:sz w:val="26"/>
          <w:szCs w:val="26"/>
        </w:rPr>
        <w:t>camera</w:t>
      </w:r>
      <w:r w:rsidRPr="00E324B0">
        <w:rPr>
          <w:rFonts w:ascii="Times New Roman" w:hAnsi="Times New Roman"/>
          <w:b w:val="0"/>
          <w:iCs/>
          <w:sz w:val="26"/>
          <w:szCs w:val="26"/>
        </w:rPr>
        <w:t xml:space="preserve"> theo các bước: Chạy thử đơn động không tải tủ điều khiển, các Module ngoại vi; chạy thử liên động có tải toàn bộ hệ thống</w:t>
      </w:r>
      <w:r w:rsidR="00083E03">
        <w:rPr>
          <w:rFonts w:ascii="Times New Roman" w:hAnsi="Times New Roman"/>
          <w:b w:val="0"/>
          <w:iCs/>
          <w:sz w:val="26"/>
          <w:szCs w:val="26"/>
        </w:rPr>
        <w:t>.</w:t>
      </w:r>
    </w:p>
    <w:p w14:paraId="15A77BB9" w14:textId="77777777" w:rsidR="00DE78C2" w:rsidRPr="00E324B0" w:rsidRDefault="005322B1" w:rsidP="00DE78C2">
      <w:pPr>
        <w:tabs>
          <w:tab w:val="left" w:pos="993"/>
          <w:tab w:val="left" w:pos="1134"/>
        </w:tabs>
        <w:spacing w:before="20" w:after="20" w:line="340" w:lineRule="exact"/>
        <w:ind w:firstLine="567"/>
        <w:jc w:val="both"/>
        <w:rPr>
          <w:rFonts w:ascii="Times New Roman" w:hAnsi="Times New Roman"/>
          <w:iCs/>
          <w:sz w:val="26"/>
          <w:szCs w:val="26"/>
        </w:rPr>
      </w:pPr>
      <w:r w:rsidRPr="00E324B0">
        <w:rPr>
          <w:rFonts w:ascii="Times New Roman" w:hAnsi="Times New Roman"/>
          <w:iCs/>
          <w:sz w:val="26"/>
          <w:szCs w:val="26"/>
        </w:rPr>
        <w:t>3.</w:t>
      </w:r>
      <w:r w:rsidR="00F14D63" w:rsidRPr="00E324B0">
        <w:rPr>
          <w:rFonts w:ascii="Times New Roman" w:hAnsi="Times New Roman"/>
          <w:iCs/>
          <w:sz w:val="26"/>
          <w:szCs w:val="26"/>
        </w:rPr>
        <w:t>1</w:t>
      </w:r>
      <w:r w:rsidR="00946C87" w:rsidRPr="00E324B0">
        <w:rPr>
          <w:rFonts w:ascii="Times New Roman" w:hAnsi="Times New Roman"/>
          <w:iCs/>
          <w:sz w:val="26"/>
          <w:szCs w:val="26"/>
        </w:rPr>
        <w:t>1</w:t>
      </w:r>
      <w:r w:rsidRPr="00E324B0">
        <w:rPr>
          <w:rFonts w:ascii="Times New Roman" w:hAnsi="Times New Roman"/>
          <w:iCs/>
          <w:sz w:val="26"/>
          <w:szCs w:val="26"/>
        </w:rPr>
        <w:t>.3.8</w:t>
      </w:r>
      <w:r w:rsidR="00DE78C2" w:rsidRPr="00E324B0">
        <w:rPr>
          <w:rFonts w:ascii="Times New Roman" w:hAnsi="Times New Roman"/>
          <w:iCs/>
          <w:sz w:val="26"/>
          <w:szCs w:val="26"/>
        </w:rPr>
        <w:t>. Đào tạo, hướng dẫn vận hành và bàn giao đưa vào sử dụng.</w:t>
      </w:r>
    </w:p>
    <w:p w14:paraId="554228A5" w14:textId="77777777"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bCs/>
          <w:iCs/>
          <w:sz w:val="26"/>
          <w:szCs w:val="26"/>
        </w:rPr>
        <w:t>Đơn vị thi công sẽ thực hiện việc đào tạo chuyển giao công nghệ, hướng dẫn vận hành, bảo trì, bảo dưỡng hệ thống cho chủ đầu tư và đơn vị quản lý, vận hành hệ thống. Trong hướng dẫn vận hành có nêu các chức năng của các thiết bị, cách xử lý, thao tác khi hệ thống gặp sự cố.</w:t>
      </w:r>
    </w:p>
    <w:p w14:paraId="661E23DF" w14:textId="06978899"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bCs/>
          <w:iCs/>
          <w:sz w:val="26"/>
          <w:szCs w:val="26"/>
        </w:rPr>
        <w:t xml:space="preserve">Sau khi kết thúc các công việc nêu trên, các bên hoàn thiện hồ sơ hoàn công công trình, các thủ tục có liên quan để tiến hành nghiệm thu công trình đưa vào sử dụng. theo hướng dẫn cụ thể tại Nghị định số </w:t>
      </w:r>
      <w:r w:rsidR="00083E03" w:rsidRPr="00083E03">
        <w:rPr>
          <w:rFonts w:ascii="Times New Roman" w:hAnsi="Times New Roman"/>
          <w:b w:val="0"/>
          <w:bCs/>
          <w:iCs/>
          <w:sz w:val="26"/>
          <w:szCs w:val="26"/>
        </w:rPr>
        <w:t>207/2026/NĐ-CP</w:t>
      </w:r>
      <w:r w:rsidR="00083E03">
        <w:rPr>
          <w:rFonts w:ascii="Times New Roman" w:hAnsi="Times New Roman"/>
          <w:b w:val="0"/>
          <w:bCs/>
          <w:iCs/>
          <w:sz w:val="26"/>
          <w:szCs w:val="26"/>
        </w:rPr>
        <w:t xml:space="preserve"> </w:t>
      </w:r>
      <w:r w:rsidRPr="00E324B0">
        <w:rPr>
          <w:rFonts w:ascii="Times New Roman" w:hAnsi="Times New Roman"/>
          <w:b w:val="0"/>
          <w:bCs/>
          <w:iCs/>
          <w:sz w:val="26"/>
          <w:szCs w:val="26"/>
        </w:rPr>
        <w:t>ngày</w:t>
      </w:r>
      <w:r w:rsidR="00083E03">
        <w:rPr>
          <w:rFonts w:ascii="Times New Roman" w:hAnsi="Times New Roman"/>
          <w:b w:val="0"/>
          <w:bCs/>
          <w:iCs/>
          <w:sz w:val="26"/>
          <w:szCs w:val="26"/>
        </w:rPr>
        <w:t xml:space="preserve">15 </w:t>
      </w:r>
      <w:r w:rsidRPr="00E324B0">
        <w:rPr>
          <w:rFonts w:ascii="Times New Roman" w:hAnsi="Times New Roman"/>
          <w:b w:val="0"/>
          <w:bCs/>
          <w:iCs/>
          <w:sz w:val="26"/>
          <w:szCs w:val="26"/>
        </w:rPr>
        <w:t xml:space="preserve">tháng </w:t>
      </w:r>
      <w:r w:rsidR="00083E03">
        <w:rPr>
          <w:rFonts w:ascii="Times New Roman" w:hAnsi="Times New Roman"/>
          <w:b w:val="0"/>
          <w:bCs/>
          <w:iCs/>
          <w:sz w:val="26"/>
          <w:szCs w:val="26"/>
        </w:rPr>
        <w:t>6</w:t>
      </w:r>
      <w:r w:rsidRPr="00E324B0">
        <w:rPr>
          <w:rFonts w:ascii="Times New Roman" w:hAnsi="Times New Roman"/>
          <w:b w:val="0"/>
          <w:bCs/>
          <w:iCs/>
          <w:sz w:val="26"/>
          <w:szCs w:val="26"/>
        </w:rPr>
        <w:t xml:space="preserve"> năm 202</w:t>
      </w:r>
      <w:r w:rsidR="00083E03">
        <w:rPr>
          <w:rFonts w:ascii="Times New Roman" w:hAnsi="Times New Roman"/>
          <w:b w:val="0"/>
          <w:bCs/>
          <w:iCs/>
          <w:sz w:val="26"/>
          <w:szCs w:val="26"/>
        </w:rPr>
        <w:t>6</w:t>
      </w:r>
      <w:r w:rsidRPr="00E324B0">
        <w:rPr>
          <w:rFonts w:ascii="Times New Roman" w:hAnsi="Times New Roman"/>
          <w:b w:val="0"/>
          <w:bCs/>
          <w:iCs/>
          <w:sz w:val="26"/>
          <w:szCs w:val="26"/>
        </w:rPr>
        <w:t xml:space="preserve"> của Chính phủ về </w:t>
      </w:r>
      <w:r w:rsidR="00083E03" w:rsidRPr="00083E03">
        <w:rPr>
          <w:rFonts w:ascii="Times New Roman" w:hAnsi="Times New Roman"/>
          <w:b w:val="0"/>
          <w:bCs/>
          <w:iCs/>
          <w:sz w:val="26"/>
          <w:szCs w:val="26"/>
        </w:rPr>
        <w:t>Quy định chi tiết một số điều của Luật Xây dựng về quản lý chất lượng, thi công xây dựng và bảo trì công trình xây dựng</w:t>
      </w:r>
      <w:r w:rsidRPr="00E324B0">
        <w:rPr>
          <w:rFonts w:ascii="Times New Roman" w:hAnsi="Times New Roman"/>
          <w:b w:val="0"/>
          <w:bCs/>
          <w:iCs/>
          <w:sz w:val="26"/>
          <w:szCs w:val="26"/>
        </w:rPr>
        <w:t>. Và các văn bản có liên quan.</w:t>
      </w:r>
    </w:p>
    <w:p w14:paraId="2D530B5D" w14:textId="77777777" w:rsidR="00DE78C2" w:rsidRPr="00E324B0" w:rsidRDefault="00DE78C2" w:rsidP="00DE78C2">
      <w:pPr>
        <w:tabs>
          <w:tab w:val="left" w:pos="520"/>
        </w:tabs>
        <w:spacing w:before="40" w:after="40" w:line="276" w:lineRule="auto"/>
        <w:ind w:firstLine="567"/>
        <w:jc w:val="both"/>
        <w:outlineLvl w:val="1"/>
        <w:rPr>
          <w:rFonts w:ascii="Times New Roman" w:eastAsia="Times New Roman" w:hAnsi="Times New Roman"/>
          <w:bCs/>
          <w:sz w:val="26"/>
          <w:szCs w:val="26"/>
          <w:lang w:eastAsia="en-US"/>
        </w:rPr>
      </w:pPr>
      <w:bookmarkStart w:id="230" w:name="_Toc240379903"/>
      <w:r w:rsidRPr="00E324B0">
        <w:rPr>
          <w:rFonts w:ascii="Times New Roman" w:eastAsia="Times New Roman" w:hAnsi="Times New Roman"/>
          <w:bCs/>
          <w:sz w:val="26"/>
          <w:szCs w:val="26"/>
          <w:lang w:eastAsia="en-US"/>
        </w:rPr>
        <w:t>3.1</w:t>
      </w:r>
      <w:r w:rsidR="00946C87" w:rsidRPr="00E324B0">
        <w:rPr>
          <w:rFonts w:ascii="Times New Roman" w:eastAsia="Times New Roman" w:hAnsi="Times New Roman"/>
          <w:bCs/>
          <w:sz w:val="26"/>
          <w:szCs w:val="26"/>
          <w:lang w:eastAsia="en-US"/>
        </w:rPr>
        <w:t>2</w:t>
      </w:r>
      <w:r w:rsidRPr="00E324B0">
        <w:rPr>
          <w:rFonts w:ascii="Times New Roman" w:eastAsia="Times New Roman" w:hAnsi="Times New Roman"/>
          <w:bCs/>
          <w:sz w:val="26"/>
          <w:szCs w:val="26"/>
          <w:lang w:eastAsia="en-US"/>
        </w:rPr>
        <w:t>. Biện pháp đảm bảo an toàn giao thông đối với tuyến đường vừa thi công vừa khai thác</w:t>
      </w:r>
      <w:bookmarkEnd w:id="230"/>
    </w:p>
    <w:p w14:paraId="65E7B118" w14:textId="77777777" w:rsidR="00DE78C2" w:rsidRPr="00E324B0" w:rsidRDefault="00DE78C2" w:rsidP="00DE78C2">
      <w:pPr>
        <w:pStyle w:val="BodyTextIndent2"/>
        <w:spacing w:before="20" w:after="20" w:line="340" w:lineRule="exact"/>
        <w:ind w:firstLine="567"/>
      </w:pPr>
      <w:r w:rsidRPr="00E324B0">
        <w:t xml:space="preserve">Nhà thầu cam kết đảm bảo an toàn giao thông tuyệt đối trong suốt quá trình thi công, luôn tuân thủ tối đa mọi biện pháp để đảm bảo không xảy ra sự cố mất ATGT </w:t>
      </w:r>
      <w:r w:rsidRPr="00E324B0">
        <w:rPr>
          <w:i/>
        </w:rPr>
        <w:t>(có bản vẽ đảm bảo an toàn giao thông kèm theo).</w:t>
      </w:r>
    </w:p>
    <w:p w14:paraId="0481DC69" w14:textId="77777777" w:rsidR="00DE78C2" w:rsidRPr="00E324B0" w:rsidRDefault="00DE78C2" w:rsidP="00DE78C2">
      <w:pPr>
        <w:pStyle w:val="BodyTextIndent2"/>
        <w:spacing w:before="20" w:after="20" w:line="340" w:lineRule="exact"/>
        <w:ind w:firstLine="567"/>
      </w:pPr>
      <w:r w:rsidRPr="00E324B0">
        <w:t xml:space="preserve"> Do đặc điểm của tuyến đường vừa thi công vừa khai thác do đó công tác triển khai thi công có yêu cầu đặc biệt quan trọng đến việc đảm bảo giao thông cho các phương tiện tham gia giao thông trên tuyến. Do đó, Nhà thầu chúng tôi luôn luôn xác định rõ trách nhiệm của mình khi được giao nhiệm vụ thi công các hạng mục công trình trên tuyến đường.</w:t>
      </w:r>
    </w:p>
    <w:p w14:paraId="04F150D6" w14:textId="77777777" w:rsidR="00DE78C2" w:rsidRPr="00E324B0" w:rsidRDefault="00DE78C2" w:rsidP="00DE78C2">
      <w:pPr>
        <w:pStyle w:val="BodyTextIndent2"/>
        <w:spacing w:before="20" w:after="20" w:line="340" w:lineRule="exact"/>
        <w:ind w:firstLine="567"/>
      </w:pPr>
      <w:r w:rsidRPr="00E324B0">
        <w:t xml:space="preserve"> Để đảm bảo ATGT khi thi công trên tuyến, Nhà thầu chúng tôi đã nghiên cứu Hồ sơ thiết kế kỹ thuật được duyệt, tình trạng giao thông hiện tại trên tuyến và tham khảo các văn bản của bộ giao thông quy định như Quyết định số 04/2006/QĐ-BGTVT ngày 09/11/2006, Quyết định số 2525/2003/QĐ-BGTVT ngày 28/08/2003 làm căn cứ để lập biện pháp đảm bảo ATGT với các lưu ý và trình tự thực hiện như sau:</w:t>
      </w:r>
    </w:p>
    <w:p w14:paraId="38B6C70F"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Lập phương án đảm bảo giao thông trong khu vực thi thi công trong suốt thời gian thi công gửi các sở ban ngành liên quan để phối hợp thực hiện;</w:t>
      </w:r>
    </w:p>
    <w:p w14:paraId="56FF4F75"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 xml:space="preserve">Trên công trường bố trí cho các thiết bị thi công vào vị trí thích hợp để không làm </w:t>
      </w:r>
      <w:r w:rsidRPr="00E324B0">
        <w:lastRenderedPageBreak/>
        <w:t>ảnh hưởng đến giao thông chung của khu vực;</w:t>
      </w:r>
    </w:p>
    <w:p w14:paraId="1B982083"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Dựng các cờ hiệu, barie biển báo và các ghi chú cần thiết báo hiệu từ xa cho các phương tiện lưu thông biết có khu vực công trường đang thi công;</w:t>
      </w:r>
    </w:p>
    <w:p w14:paraId="3623EF5F"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Dựng các barie, biển báo và rào chắn tại công trường thi công để đảm bảo phương tiện lưu thông qua lại và công tác thi công được an toàn;</w:t>
      </w:r>
    </w:p>
    <w:p w14:paraId="1BA2E8AE"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Không, hoặc hạn chế tiến hành thi công vào giờ cao điểm (từ 7.00 giờ đến 8.00 giờ và từ 17.00 giờ  đến 18.00 giờ) đối với công tác thi công dưới đường như: Thi công sơn vạch kẻ đường, lắp dựng cột, đèn THGT, nhằm tránh ùn tắc giao thông cục bộ;</w:t>
      </w:r>
    </w:p>
    <w:p w14:paraId="53C51488"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Trong thời gian thi công cao điểm, nhà thầu sẽ bố trí cán bộ làm nhiệm vụ hướng dẫn người dân để người dân đi qua khu vực thi công được an toàn, phối hợp với các sở ban ngành liên quan thực hiện phân luồng giao thông từ xa, tránh ùn tắc cục bộ trong thời gian thi công;</w:t>
      </w:r>
    </w:p>
    <w:p w14:paraId="4AB17D86"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Thi công cắt đường, hoàn trả mặt đường đến đâu thu dọn toàn bộ đất đá dư thừa đến đó, đổ đúng nơi quy định;</w:t>
      </w:r>
    </w:p>
    <w:p w14:paraId="16294889"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Những rãnh cáp chạy qua trước mặt nhà dân, khi chưa thi công xong phải đặt tấm gỗ hoặc thép dày để tạo nối đi cho dân;</w:t>
      </w:r>
    </w:p>
    <w:p w14:paraId="48D074DA"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Những Hố đào khi chưa thi công xong phải quây rào chắn, đánh dấu bằng những vật dễ nhận biết, ban đêm phải có đèn chiếu sáng để tránh đi vào;</w:t>
      </w:r>
    </w:p>
    <w:p w14:paraId="001FBB2C"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Vật liệu tập kết về thi công đổ gọn về một phía, phần đường còn lại phải đủ rộng cho phương tiện giao thông qua lại được;</w:t>
      </w:r>
    </w:p>
    <w:p w14:paraId="5C5C30A5"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 xml:space="preserve"> Nhà thầu chịu trách nhiệm hoàn toàn về việc đảm bảo giao thông cho mọi phương tiện qua lại trên công trường 24/24h;</w:t>
      </w:r>
    </w:p>
    <w:p w14:paraId="57C3037B"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 xml:space="preserve"> Nhà thầu quy định bãi tập kết máy móc, vật liệu gọn gàng và đúng vị trí quy định. Tổ chức cung ứng vật tư, vật liệu ngày nào gọn ngày ấy;</w:t>
      </w:r>
    </w:p>
    <w:p w14:paraId="6F69703B"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Thường xuyên nhắc nhở, giáo dục lực lượng lái xe trên công trường chấp hành luật lệ giao thông.</w:t>
      </w:r>
    </w:p>
    <w:p w14:paraId="3B036C83" w14:textId="77777777" w:rsidR="00DE78C2" w:rsidRPr="00E324B0" w:rsidRDefault="00DE78C2" w:rsidP="00DE78C2">
      <w:pPr>
        <w:pStyle w:val="Heading3"/>
        <w:spacing w:before="20" w:after="20" w:line="340" w:lineRule="exact"/>
        <w:ind w:firstLine="567"/>
        <w:jc w:val="both"/>
      </w:pPr>
      <w:bookmarkStart w:id="231" w:name="_Toc182495296"/>
      <w:bookmarkStart w:id="232" w:name="_Toc216083950"/>
      <w:bookmarkStart w:id="233" w:name="_Toc230535190"/>
      <w:bookmarkStart w:id="234" w:name="_Toc240379904"/>
      <w:r w:rsidRPr="00E324B0">
        <w:t>3.</w:t>
      </w:r>
      <w:r w:rsidR="00614EDA" w:rsidRPr="00E324B0">
        <w:t>1</w:t>
      </w:r>
      <w:r w:rsidR="00946C87" w:rsidRPr="00E324B0">
        <w:t>2</w:t>
      </w:r>
      <w:r w:rsidRPr="00E324B0">
        <w:t>.1. Trước khi thi công</w:t>
      </w:r>
      <w:bookmarkEnd w:id="231"/>
      <w:bookmarkEnd w:id="232"/>
      <w:bookmarkEnd w:id="233"/>
      <w:bookmarkEnd w:id="234"/>
    </w:p>
    <w:p w14:paraId="0D66B8C8"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i/>
          <w:sz w:val="26"/>
          <w:szCs w:val="26"/>
        </w:rPr>
        <w:t xml:space="preserve">a.  Làm thủ tục pháp lý xin cấp phép thi </w:t>
      </w:r>
      <w:r w:rsidRPr="00E324B0">
        <w:rPr>
          <w:rFonts w:ascii="Times New Roman" w:hAnsi="Times New Roman"/>
          <w:b w:val="0"/>
          <w:i/>
          <w:sz w:val="26"/>
          <w:szCs w:val="26"/>
          <w:lang w:val="vi-VN"/>
        </w:rPr>
        <w:t>công.</w:t>
      </w:r>
    </w:p>
    <w:p w14:paraId="38CB864E"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Nhà thầu sẽ gửi tới cơ quan quản lý đường bộ có thẩm quyền các hồ sơ liên quan gồm: Quyết định duyệt dự án, hồ sơ thiết kế thi công được duyệt, biện pháp tổ chức thi công đảm bảo ATGT để cơ quan quản lý đường bộ xem xét, thảo luận bằng văn bản biện pháp tổ chức đảm bảo ATGT khi thi công.</w:t>
      </w:r>
    </w:p>
    <w:p w14:paraId="72EC3A45"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rPr>
        <w:t>a.1. Nhận bàn giao mặt bằng thi công</w:t>
      </w:r>
    </w:p>
    <w:p w14:paraId="6B846465" w14:textId="77777777" w:rsidR="00DE78C2" w:rsidRPr="00E324B0" w:rsidRDefault="00DE78C2" w:rsidP="00DE78C2">
      <w:pPr>
        <w:spacing w:before="20" w:after="20" w:line="340" w:lineRule="exact"/>
        <w:ind w:firstLine="567"/>
        <w:jc w:val="both"/>
        <w:rPr>
          <w:rFonts w:ascii="Times New Roman" w:hAnsi="Times New Roman"/>
          <w:sz w:val="26"/>
          <w:szCs w:val="26"/>
          <w:lang w:val="vi-VN"/>
        </w:rPr>
      </w:pPr>
      <w:r w:rsidRPr="00E324B0">
        <w:rPr>
          <w:rFonts w:ascii="Times New Roman" w:hAnsi="Times New Roman"/>
          <w:b w:val="0"/>
          <w:sz w:val="26"/>
          <w:szCs w:val="26"/>
          <w:lang w:val="vi-VN"/>
        </w:rPr>
        <w:t>- Sau khi nhận được giấy phép thi công, Nhà thầu sẽ làm các thủ tục nhận bàn giao mặt bằng thi công từ Cơ quan quản lý đường bộ. Kể từ ngày nhận bàn giao mặt bằng, chúng tôi sẽ chịu</w:t>
      </w:r>
      <w:r w:rsidRPr="00E324B0">
        <w:rPr>
          <w:rFonts w:ascii="Times New Roman" w:hAnsi="Times New Roman"/>
          <w:b w:val="0"/>
          <w:bCs/>
          <w:sz w:val="26"/>
          <w:szCs w:val="26"/>
          <w:lang w:val="vi-VN"/>
        </w:rPr>
        <w:t>trách</w:t>
      </w:r>
      <w:r w:rsidRPr="00E324B0">
        <w:rPr>
          <w:rFonts w:ascii="Times New Roman" w:hAnsi="Times New Roman"/>
          <w:b w:val="0"/>
          <w:sz w:val="26"/>
          <w:szCs w:val="26"/>
          <w:lang w:val="vi-VN"/>
        </w:rPr>
        <w:t>nhiệm quản lý và đảm bảo giao thông êm thuận, thông suốt, ATGT trên suốt phạm vi được ban giao.</w:t>
      </w:r>
    </w:p>
    <w:p w14:paraId="510C764B"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lang w:val="vi-VN"/>
        </w:rPr>
        <w:t xml:space="preserve">a.2. </w:t>
      </w:r>
      <w:r w:rsidRPr="00E324B0">
        <w:rPr>
          <w:rFonts w:ascii="Times New Roman" w:hAnsi="Times New Roman"/>
          <w:b w:val="0"/>
          <w:i/>
          <w:sz w:val="26"/>
          <w:szCs w:val="26"/>
        </w:rPr>
        <w:t>Thông</w:t>
      </w:r>
      <w:r w:rsidRPr="00E324B0">
        <w:rPr>
          <w:rFonts w:ascii="Times New Roman" w:hAnsi="Times New Roman"/>
          <w:b w:val="0"/>
          <w:i/>
          <w:sz w:val="26"/>
          <w:szCs w:val="26"/>
          <w:lang w:val="vi-VN"/>
        </w:rPr>
        <w:t xml:space="preserve"> báo trên các phương tiện thông tin đại chúng về kế hoạch thi công</w:t>
      </w:r>
    </w:p>
    <w:p w14:paraId="662301F9"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xml:space="preserve">- Sau khi nhận bàn giao mặt bằng thi công từ cơ quan quản lý đường bộ, nhà thầu sẽ thông báo kế hoạch thi công trên phương tiện thông tin đại chúng như loa phát thanh của xã, </w:t>
      </w:r>
      <w:r w:rsidRPr="00E324B0">
        <w:rPr>
          <w:rFonts w:ascii="Times New Roman" w:hAnsi="Times New Roman"/>
          <w:b w:val="0"/>
          <w:sz w:val="26"/>
          <w:szCs w:val="26"/>
          <w:lang w:val="vi-VN"/>
        </w:rPr>
        <w:lastRenderedPageBreak/>
        <w:t>phường, trong thời gian 03 ngày liên tục mỗi ngày 01 lần để các cá nhân, tổ chức tham gia giao thông được biết và có kế hoạch tổ chức thực hiện.</w:t>
      </w:r>
    </w:p>
    <w:p w14:paraId="680F886B"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lang w:val="vi-VN"/>
        </w:rPr>
        <w:t>a.3.Lắp đặt biển báo thông tin dự án</w:t>
      </w:r>
    </w:p>
    <w:p w14:paraId="36F15E58"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Kết hợp với việc thông báo kế hoạch thi công trên các phương tiện thông tin đại chúng, Nhà thầu sẽ cho lắp đặt biển báo thông tin về dự án tại 2 đầu phạm vi thi công gói thầu. Nội dung trên biển tuân thủ đúng biển báo số 441 - Điều lệ BHĐB 22TCN 237-01 bao gồm: Phạm vi thi công, tên dự án, đơn vị thi công, thời gian thi công.</w:t>
      </w:r>
    </w:p>
    <w:p w14:paraId="64BD17E7" w14:textId="77777777" w:rsidR="00DE78C2" w:rsidRPr="00E324B0" w:rsidRDefault="00DE78C2" w:rsidP="00DE78C2">
      <w:pPr>
        <w:pStyle w:val="Heading3"/>
        <w:spacing w:before="20" w:after="20" w:line="340" w:lineRule="exact"/>
        <w:ind w:firstLine="567"/>
        <w:jc w:val="both"/>
      </w:pPr>
      <w:bookmarkStart w:id="235" w:name="_Toc182495297"/>
      <w:bookmarkStart w:id="236" w:name="_Toc216083951"/>
      <w:bookmarkStart w:id="237" w:name="_Toc230535191"/>
      <w:bookmarkStart w:id="238" w:name="_Toc240379905"/>
      <w:r w:rsidRPr="00E324B0">
        <w:t>3.</w:t>
      </w:r>
      <w:r w:rsidR="00614EDA" w:rsidRPr="00E324B0">
        <w:t>1</w:t>
      </w:r>
      <w:r w:rsidR="00946C87" w:rsidRPr="00E324B0">
        <w:t>2</w:t>
      </w:r>
      <w:r w:rsidRPr="00E324B0">
        <w:t>.2. Trong khi thi công</w:t>
      </w:r>
      <w:bookmarkEnd w:id="235"/>
      <w:bookmarkEnd w:id="236"/>
      <w:bookmarkEnd w:id="237"/>
      <w:bookmarkEnd w:id="238"/>
    </w:p>
    <w:p w14:paraId="454AF320" w14:textId="77777777" w:rsidR="00DE78C2" w:rsidRPr="00E324B0" w:rsidRDefault="00DE78C2" w:rsidP="00DE78C2">
      <w:pPr>
        <w:spacing w:before="20" w:after="20" w:line="340" w:lineRule="exact"/>
        <w:ind w:firstLine="567"/>
        <w:jc w:val="both"/>
        <w:rPr>
          <w:rFonts w:ascii="Times New Roman" w:hAnsi="Times New Roman"/>
          <w:b w:val="0"/>
          <w:i/>
          <w:sz w:val="26"/>
          <w:szCs w:val="26"/>
        </w:rPr>
      </w:pPr>
      <w:r w:rsidRPr="00E324B0">
        <w:rPr>
          <w:rFonts w:ascii="Times New Roman" w:hAnsi="Times New Roman"/>
          <w:b w:val="0"/>
          <w:i/>
          <w:sz w:val="26"/>
          <w:szCs w:val="26"/>
        </w:rPr>
        <w:t>a. Thời gian thi công</w:t>
      </w:r>
    </w:p>
    <w:p w14:paraId="675DF647"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xml:space="preserve">- </w:t>
      </w:r>
      <w:r w:rsidRPr="00E324B0">
        <w:rPr>
          <w:rFonts w:ascii="Times New Roman" w:hAnsi="Times New Roman"/>
          <w:b w:val="0"/>
          <w:sz w:val="26"/>
          <w:szCs w:val="26"/>
        </w:rPr>
        <w:t>Căn cứ khối lượng công việc theo tiến độ cam kết với chủ đầu tư và tình hình giao thông hiện tại trên tuyến theo từng thời điểm trong ngày, Nhà thầu sẽ bố trí thời gian thi công hợp lý, phù hợp với tình hình giao thông hiện tại như: Vào giờ cao điểm chúng tôi sẽ bố trí các công việc phù hợp như thi công gia công cốt thép, đổ các cấu kiện bêtông đúc sẵn ...</w:t>
      </w:r>
      <w:r w:rsidRPr="00E324B0">
        <w:rPr>
          <w:rFonts w:ascii="Times New Roman" w:hAnsi="Times New Roman"/>
          <w:b w:val="0"/>
          <w:sz w:val="26"/>
          <w:szCs w:val="26"/>
          <w:lang w:val="vi-VN"/>
        </w:rPr>
        <w:t xml:space="preserve"> Khi thi công các hạng mục có tiếng ồn lớn trong khu dân cư sẽ bố trí thi công tránh vào các giờ nghỉ ngơi.</w:t>
      </w:r>
    </w:p>
    <w:p w14:paraId="1ABDF1F7"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Trong suốt thời gian thi công nhà thầu sẽ bố trí người cảnh giới hướng dẫn giao</w:t>
      </w:r>
      <w:bookmarkStart w:id="239" w:name="page165"/>
      <w:bookmarkEnd w:id="239"/>
      <w:r w:rsidRPr="00E324B0">
        <w:rPr>
          <w:rFonts w:ascii="Times New Roman" w:hAnsi="Times New Roman"/>
          <w:b w:val="0"/>
          <w:sz w:val="26"/>
          <w:szCs w:val="26"/>
          <w:lang w:val="vi-VN"/>
        </w:rPr>
        <w:t xml:space="preserve"> thông, khi ngừng thi công nhà thầu sẽ bố trí biển báo hiệu an toàn theo quy định như: Biển chỉ dẫn, cờ và đèn đỏ vào ban đêm... Người cảnh giới hướng dẫn giao thông phải đeo băng đỏ bên tay trái, được trang bị cờ, còi, đèn vào ban đêm.</w:t>
      </w:r>
    </w:p>
    <w:p w14:paraId="03F840FD" w14:textId="77777777" w:rsidR="00DE78C2" w:rsidRPr="00E324B0" w:rsidRDefault="00DE78C2" w:rsidP="00DE78C2">
      <w:pPr>
        <w:spacing w:before="20" w:after="20" w:line="340" w:lineRule="exact"/>
        <w:ind w:firstLine="567"/>
        <w:jc w:val="both"/>
        <w:rPr>
          <w:rFonts w:ascii="Times New Roman" w:hAnsi="Times New Roman"/>
          <w:b w:val="0"/>
          <w:i/>
          <w:sz w:val="26"/>
          <w:szCs w:val="26"/>
        </w:rPr>
      </w:pPr>
      <w:r w:rsidRPr="00E324B0">
        <w:rPr>
          <w:rFonts w:ascii="Times New Roman" w:hAnsi="Times New Roman"/>
          <w:b w:val="0"/>
          <w:i/>
          <w:sz w:val="26"/>
          <w:szCs w:val="26"/>
        </w:rPr>
        <w:t>b. Bố trí mặt bằng thi công</w:t>
      </w:r>
    </w:p>
    <w:p w14:paraId="65E1DC7C"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lang w:val="vi-VN"/>
        </w:rPr>
        <w:t xml:space="preserve">- </w:t>
      </w:r>
      <w:r w:rsidRPr="00E324B0">
        <w:rPr>
          <w:rFonts w:ascii="Times New Roman" w:hAnsi="Times New Roman"/>
          <w:b w:val="0"/>
          <w:sz w:val="26"/>
          <w:szCs w:val="26"/>
        </w:rPr>
        <w:t>Để đảm bảo ATGT cho các phương tiện khi tham gia giao thông nhà thầu sẽ bố trí mặt bằng thi công hợp lý nhịp nhàng như: Vị trí, chiều dài từng phân đoạn thi công nền, móng, mặt đưòng, các hạng mục thi công…</w:t>
      </w:r>
    </w:p>
    <w:p w14:paraId="24D47231"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lang w:val="vi-VN"/>
        </w:rPr>
        <w:t xml:space="preserve">- </w:t>
      </w:r>
      <w:r w:rsidRPr="00E324B0">
        <w:rPr>
          <w:rFonts w:ascii="Times New Roman" w:hAnsi="Times New Roman"/>
          <w:b w:val="0"/>
          <w:sz w:val="26"/>
          <w:szCs w:val="26"/>
        </w:rPr>
        <w:t>Nhà thầu sẽ bố trí sơ đồ vị trí máy móc dây chuyền thi công nhằm làm giảm diện tích chiếm dụng mặt bằng, đảm bảo cho các phương tiện đi lại an toàn, thuận lợi.</w:t>
      </w:r>
    </w:p>
    <w:p w14:paraId="052D7FEC"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lang w:val="vi-VN"/>
        </w:rPr>
        <w:t xml:space="preserve">c. </w:t>
      </w:r>
      <w:r w:rsidRPr="00E324B0">
        <w:rPr>
          <w:rFonts w:ascii="Times New Roman" w:hAnsi="Times New Roman"/>
          <w:b w:val="0"/>
          <w:i/>
          <w:sz w:val="26"/>
          <w:szCs w:val="26"/>
        </w:rPr>
        <w:t xml:space="preserve">Dọn dẹp mặt bằng sau khi thi công </w:t>
      </w:r>
      <w:r w:rsidRPr="00E324B0">
        <w:rPr>
          <w:rFonts w:ascii="Times New Roman" w:hAnsi="Times New Roman"/>
          <w:b w:val="0"/>
          <w:i/>
          <w:sz w:val="26"/>
          <w:szCs w:val="26"/>
          <w:lang w:val="vi-VN"/>
        </w:rPr>
        <w:t>xong:</w:t>
      </w:r>
    </w:p>
    <w:p w14:paraId="3D91241A"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Nhà thầu sẽ bố trí sơ đồ vị trí máy móc dây truyền thi công nhằm làm giảm diện tích chiếm dụng mặt bằng nhất, đảm bảo các phương tiện đi lại an toàn, thuận lợi.</w:t>
      </w:r>
    </w:p>
    <w:p w14:paraId="0422C919"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lang w:val="vi-VN"/>
        </w:rPr>
        <w:t xml:space="preserve">d. Trang </w:t>
      </w:r>
      <w:r w:rsidRPr="00E324B0">
        <w:rPr>
          <w:rFonts w:ascii="Times New Roman" w:hAnsi="Times New Roman"/>
          <w:b w:val="0"/>
          <w:i/>
          <w:sz w:val="26"/>
          <w:szCs w:val="26"/>
        </w:rPr>
        <w:t>thiết</w:t>
      </w:r>
      <w:r w:rsidRPr="00E324B0">
        <w:rPr>
          <w:rFonts w:ascii="Times New Roman" w:hAnsi="Times New Roman"/>
          <w:b w:val="0"/>
          <w:i/>
          <w:sz w:val="26"/>
          <w:szCs w:val="26"/>
          <w:lang w:val="vi-VN"/>
        </w:rPr>
        <w:t xml:space="preserve"> bị phương tiện đảm bảo ATGT trong khi thi công</w:t>
      </w:r>
    </w:p>
    <w:p w14:paraId="45897AC8"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Các loại vật tư thiết bị phục vụ công tác đảm bảo ATGT, Nhà thầu sẽ bố trí đầy đủ nhân lực theo qui định theo điều lệ BHĐB 22TCN 237-01.</w:t>
      </w:r>
    </w:p>
    <w:p w14:paraId="4638150F"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Trong thời gian thi công chúng tôi sẽ hợp đồng với đơn vị Thanh tra giao thông và kết hợp cử người cảnh giới hướng dẫn giao thông, khi ngừng thi công nhà thầu sẽ bố trí biển báo hiệu an toàn như: biển chỉ dẫn, cờ, đèn quay vào ban đêm.</w:t>
      </w:r>
    </w:p>
    <w:p w14:paraId="708CC872"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Đối với người cảnh giới hướng dẫn giao thông sẽ phải đeo băng đỏ bên tay trái, được trang bị cờ, còi và trang phục bảo hộ lao động trên công trường.</w:t>
      </w:r>
    </w:p>
    <w:p w14:paraId="63F2C21C"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Hệ thống rào chắn bằng cọc tre sơn trắng đỏ theo đúng điều lệ, các loại cọc tiêu di động làm bằng tiêu chóp nón cao su sơn phản quang.</w:t>
      </w:r>
    </w:p>
    <w:p w14:paraId="730DA062"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lang w:val="vi-VN"/>
        </w:rPr>
        <w:t>e. Vật liệu khi thi công</w:t>
      </w:r>
    </w:p>
    <w:p w14:paraId="6CCEC53D"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Đối với vât liệu thi công nhà thầu sẽ chỉ đưa ra đường đủ dùng từ 2 đến 3 đoạn thi công và chiều dài để vật liệu không kéo dài quá 300m.</w:t>
      </w:r>
    </w:p>
    <w:p w14:paraId="537195E4"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lastRenderedPageBreak/>
        <w:t>- Vật liệu được tập kết ở một bên lề đường, không được để song song cả 2 bên làm thu hẹp nền đường, mặt đường. Và quán triệt đến tất cả các cán bộ kỹ thuật thi công ngoài hiện trường nghiêm cấm cho đổ các loại vật liệu tràn lan làm cản trở và mất ATGT.</w:t>
      </w:r>
    </w:p>
    <w:p w14:paraId="479038D9"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Sau khi thi công xong mỗi hạng mục các vật liệu thừa phải được dọn dẹp sạch, không để vật liệu rơi vãi gây mất ATGT.</w:t>
      </w:r>
    </w:p>
    <w:p w14:paraId="02E1C1B1"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lang w:val="vi-VN"/>
        </w:rPr>
        <w:t>g. Máy móc thi công</w:t>
      </w:r>
    </w:p>
    <w:p w14:paraId="29D04326"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Các xe máy thi công trên đường nhà thầu bố trí đầy đủ thiết bị an toàn và sơn màu theo qui định.</w:t>
      </w:r>
    </w:p>
    <w:p w14:paraId="35ACC3DA"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Ngoài giờ thi công, xe máy được tập kết vào bãi. Trường hợp không có bãi thì cho xe để sát lề đường nơi dễ phát hiện và có báo hiệu.</w:t>
      </w:r>
    </w:p>
    <w:p w14:paraId="3FE251C5" w14:textId="77777777" w:rsidR="00DE78C2" w:rsidRPr="00E324B0" w:rsidRDefault="00DE78C2" w:rsidP="00DE78C2">
      <w:pPr>
        <w:pStyle w:val="BodyText"/>
        <w:tabs>
          <w:tab w:val="left" w:pos="520"/>
        </w:tabs>
        <w:spacing w:before="20" w:after="20" w:line="340" w:lineRule="exact"/>
        <w:ind w:firstLine="567"/>
      </w:pPr>
      <w:r w:rsidRPr="00E324B0">
        <w:rPr>
          <w:lang w:val="vi-VN"/>
        </w:rPr>
        <w:t>- Khi có xe máy hư hỏng đột xuất nhà thầu sẽ tìm cách đưa sát vào lề đường và có báo hiệu theo qui định.</w:t>
      </w:r>
    </w:p>
    <w:p w14:paraId="6867C8A8" w14:textId="77777777" w:rsidR="00DE78C2" w:rsidRPr="00E324B0" w:rsidRDefault="00DE78C2" w:rsidP="00132041">
      <w:pPr>
        <w:tabs>
          <w:tab w:val="left" w:pos="520"/>
        </w:tabs>
        <w:spacing w:before="40" w:after="40" w:line="276" w:lineRule="auto"/>
        <w:ind w:firstLine="567"/>
        <w:jc w:val="both"/>
        <w:outlineLvl w:val="1"/>
        <w:rPr>
          <w:rFonts w:ascii="Times New Roman" w:eastAsia="Times New Roman" w:hAnsi="Times New Roman"/>
          <w:bCs/>
          <w:sz w:val="26"/>
          <w:szCs w:val="26"/>
          <w:lang w:eastAsia="en-US"/>
        </w:rPr>
      </w:pPr>
      <w:bookmarkStart w:id="240" w:name="_Toc60660818"/>
      <w:bookmarkStart w:id="241" w:name="_Toc240379906"/>
      <w:r w:rsidRPr="00E324B0">
        <w:rPr>
          <w:rFonts w:ascii="Times New Roman" w:eastAsia="Times New Roman" w:hAnsi="Times New Roman"/>
          <w:bCs/>
          <w:sz w:val="26"/>
          <w:szCs w:val="26"/>
          <w:lang w:eastAsia="en-US"/>
        </w:rPr>
        <w:t>3.</w:t>
      </w:r>
      <w:r w:rsidR="00132041" w:rsidRPr="00E324B0">
        <w:rPr>
          <w:rFonts w:ascii="Times New Roman" w:eastAsia="Times New Roman" w:hAnsi="Times New Roman"/>
          <w:bCs/>
          <w:sz w:val="26"/>
          <w:szCs w:val="26"/>
          <w:lang w:eastAsia="en-US"/>
        </w:rPr>
        <w:t>1</w:t>
      </w:r>
      <w:r w:rsidR="00946C87" w:rsidRPr="00E324B0">
        <w:rPr>
          <w:rFonts w:ascii="Times New Roman" w:eastAsia="Times New Roman" w:hAnsi="Times New Roman"/>
          <w:bCs/>
          <w:sz w:val="26"/>
          <w:szCs w:val="26"/>
          <w:lang w:eastAsia="en-US"/>
        </w:rPr>
        <w:t>3</w:t>
      </w:r>
      <w:r w:rsidRPr="00E324B0">
        <w:rPr>
          <w:rFonts w:ascii="Times New Roman" w:eastAsia="Times New Roman" w:hAnsi="Times New Roman"/>
          <w:bCs/>
          <w:sz w:val="26"/>
          <w:szCs w:val="26"/>
          <w:lang w:eastAsia="en-US"/>
        </w:rPr>
        <w:t xml:space="preserve">. </w:t>
      </w:r>
      <w:bookmarkEnd w:id="240"/>
      <w:r w:rsidRPr="00E324B0">
        <w:rPr>
          <w:rFonts w:ascii="Times New Roman" w:eastAsia="Times New Roman" w:hAnsi="Times New Roman"/>
          <w:bCs/>
          <w:sz w:val="26"/>
          <w:szCs w:val="26"/>
          <w:lang w:eastAsia="en-US"/>
        </w:rPr>
        <w:t>Biện pháp an toàn lao động, PCCC và vệ sinh môi trường</w:t>
      </w:r>
      <w:bookmarkEnd w:id="241"/>
    </w:p>
    <w:p w14:paraId="7089C9EB" w14:textId="77777777" w:rsidR="00DE78C2" w:rsidRPr="00E324B0" w:rsidRDefault="00DE78C2" w:rsidP="009A5F2B">
      <w:pPr>
        <w:numPr>
          <w:ilvl w:val="0"/>
          <w:numId w:val="4"/>
        </w:numPr>
        <w:tabs>
          <w:tab w:val="left" w:pos="284"/>
          <w:tab w:val="left" w:pos="426"/>
          <w:tab w:val="left" w:pos="851"/>
        </w:tabs>
        <w:spacing w:before="20" w:after="20" w:line="340" w:lineRule="exact"/>
        <w:ind w:left="0" w:firstLine="567"/>
        <w:jc w:val="both"/>
        <w:rPr>
          <w:rFonts w:ascii="Times New Roman" w:eastAsia="Times New Roman" w:hAnsi="Times New Roman"/>
          <w:bCs/>
          <w:sz w:val="26"/>
          <w:szCs w:val="26"/>
          <w:lang w:eastAsia="en-US"/>
        </w:rPr>
      </w:pPr>
      <w:r w:rsidRPr="00E324B0">
        <w:rPr>
          <w:rFonts w:ascii="Times New Roman" w:eastAsia="Times New Roman" w:hAnsi="Times New Roman"/>
          <w:bCs/>
          <w:sz w:val="26"/>
          <w:szCs w:val="26"/>
          <w:lang w:eastAsia="en-US"/>
        </w:rPr>
        <w:t>Biện pháp đảm bảo an toàn và vệ sinh môi trường.</w:t>
      </w:r>
    </w:p>
    <w:p w14:paraId="711423FF"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Các phương án thi công chi tiết của Đơn vị thi công cần có các biện pháp bảo vệ an toàn cho các lực lượng thi công, cho nhân dân địa phương và các công trình đã có ở nơi xây dựng;</w:t>
      </w:r>
    </w:p>
    <w:p w14:paraId="2CB5CF92"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Đơn vị thi công cần lập phương án thi công, phương án an toàn lao động để đảm bảo thông tin liên lạc, an toàn tuyệt đối cho người và thiết bị;</w:t>
      </w:r>
    </w:p>
    <w:p w14:paraId="55E8D719"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Trong quá trình thi công, tuân thủ đúng quy trình an toàn lao động của ngành và nhà nước ban hành;</w:t>
      </w:r>
    </w:p>
    <w:p w14:paraId="6090C9B9"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Phải có biển báo hiệu “ CÔNG TRƯỜNG” trong quá trình thi công;</w:t>
      </w:r>
    </w:p>
    <w:p w14:paraId="2D97B0C6"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Trong quá trình thi công phải liên hệ chặt chẽ với các đơn vị như: Điện lực, nước, bưu chính viễn thông để thông tin và và đưa ra các biện pháp xử lý cụ thể khi có sự cố liên quan tới các công trình ngầm;</w:t>
      </w:r>
    </w:p>
    <w:p w14:paraId="2F656B5B"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Trong quá trình thi công không để vật tư ngổn ngang trên hè và đường gây ách tắc giao thông và ảnh hưởng đến vệ sinh chung. Hoàn chỉnh thi công đến đâu, thu dọn vật tư thiết bị đến đó, những vật tư không còn sử dụng được tập kết đến nơi quy định;</w:t>
      </w:r>
    </w:p>
    <w:p w14:paraId="60D44A36"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Khi sử dụng điện phải có dụng cụ an toàn về điện;</w:t>
      </w:r>
    </w:p>
    <w:p w14:paraId="4B2FF6BF"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Không được thi công trong điều kiện thời tiết mưa giông, gió bão…;</w:t>
      </w:r>
    </w:p>
    <w:p w14:paraId="0A19E444"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Lái xe, lái máy và công nhân xây dựng cần được tập huấn về an toàn trước khi thi công, đặc biệt trong điều kiện cần sự phối hợp giữa các lực lượng cơ giới và thủ công. Mọi lao động cần tuân thủ chặt chẽ nguyên tắc an toàn trong quá trình thi công;</w:t>
      </w:r>
    </w:p>
    <w:p w14:paraId="1E56C73E"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Ô tô vận chuyển vật liệu xây dựng cần có bạt che, qua khu dân cư phải tưới nước thường xuyên để giảm bụi. Thời gian vận chuyển nên bố trí tránh giờ cao điểm ở những khu vực có mật độ giao thông cao Cần khảo sát lựa chọn bãi đất đá phế thải cho phù hợp, tránh làm hại đến cây cối, đất đai, hoa màu, nguồn nước sinh hoạt của nhân dân địa phương.</w:t>
      </w:r>
    </w:p>
    <w:p w14:paraId="02265464"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Đảm bảo vệ sinh nơi làm việc, nơi ăn ở, nguồn nước, vệ sinh thực phẩm không gây ô nhiễm, không để dịch bệnh xảy ra…;</w:t>
      </w:r>
    </w:p>
    <w:p w14:paraId="13804304" w14:textId="77777777" w:rsidR="00DE78C2" w:rsidRPr="00E324B0" w:rsidRDefault="00DE78C2" w:rsidP="00DE78C2">
      <w:pPr>
        <w:tabs>
          <w:tab w:val="left" w:pos="284"/>
          <w:tab w:val="left" w:pos="426"/>
        </w:tabs>
        <w:spacing w:before="20" w:after="20" w:line="340" w:lineRule="exact"/>
        <w:ind w:firstLine="567"/>
        <w:jc w:val="both"/>
        <w:rPr>
          <w:rFonts w:ascii="Times New Roman" w:eastAsia="Times New Roman" w:hAnsi="Times New Roman"/>
          <w:b w:val="0"/>
          <w:bCs/>
          <w:i/>
          <w:sz w:val="26"/>
          <w:szCs w:val="26"/>
          <w:lang w:eastAsia="en-US"/>
        </w:rPr>
      </w:pPr>
      <w:r w:rsidRPr="00E324B0">
        <w:rPr>
          <w:rFonts w:ascii="Times New Roman" w:eastAsia="Times New Roman" w:hAnsi="Times New Roman"/>
          <w:b w:val="0"/>
          <w:bCs/>
          <w:i/>
          <w:sz w:val="26"/>
          <w:szCs w:val="26"/>
          <w:lang w:eastAsia="en-US"/>
        </w:rPr>
        <w:t>a. Trước khi thi công:</w:t>
      </w:r>
    </w:p>
    <w:p w14:paraId="3A97BD42"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lastRenderedPageBreak/>
        <w:t xml:space="preserve">Công trình trước khi thi công phải có đầy đủ thủ tục về xây dựng cơ bản theo quy định của nhà nước, có đầy đủ giấy phép thi công, hoặc văn bản thỏa thuận với chính quyền địa phương, có phương án thi công và có các phương án đảm bảo an toàn lao động </w:t>
      </w:r>
      <w:r w:rsidRPr="00E324B0">
        <w:rPr>
          <w:rFonts w:ascii="Times New Roman" w:eastAsia="Times New Roman" w:hAnsi="Times New Roman"/>
          <w:b w:val="0"/>
          <w:bCs/>
          <w:w w:val="97"/>
          <w:sz w:val="26"/>
          <w:szCs w:val="26"/>
          <w:lang w:eastAsia="en-US"/>
        </w:rPr>
        <w:t>;</w:t>
      </w:r>
    </w:p>
    <w:p w14:paraId="6A445E6C"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Các đội tổ khi nhận công trình tổ chức thi công phải khảo sát nắm vững các yêu cầu về kỹ thuật xây lắp trên công trình về địa hình và bố trí kho tàng, phân rải nguyên vật liệu, nơi ăn ở cho các cán bộ nhân viên;</w:t>
      </w:r>
    </w:p>
    <w:p w14:paraId="5BE74015"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Đơn vị thi công phải tổ chức phổ biến đầy đủ các yêu cầu về xây lắp, phương án thi công, biện pháp làm việc an toàn cho công nhân viên, nắm vững địa điểm công trình khi thi công;</w:t>
      </w:r>
    </w:p>
    <w:p w14:paraId="51924037"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Đối với công nhân mới tuyển, sinh viên thực tập, nhân công thuê mướn… đơn vị sử dụng phải tổ chức huấn luyện về kỹ thuật an toàn và phổ biến đầy đủ yêu cầu công việc phải làm trên công trường mới được giao việc;</w:t>
      </w:r>
    </w:p>
    <w:p w14:paraId="72B66EF8"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Bố trí lán trại, nơi ăn ở cho công nhân trên công trường phải được thuận lợi cho đi lại, làm việc và có kế hoạch đảm bảo an toàn vệ sinh phòng hỏa, phòng dịch, chống mưa bão trên công trường.</w:t>
      </w:r>
    </w:p>
    <w:p w14:paraId="5BCC1CFF" w14:textId="77777777" w:rsidR="00DE78C2" w:rsidRPr="00E324B0" w:rsidRDefault="00DE78C2" w:rsidP="00DE78C2">
      <w:pPr>
        <w:tabs>
          <w:tab w:val="left" w:pos="284"/>
          <w:tab w:val="left" w:pos="426"/>
        </w:tabs>
        <w:spacing w:before="20" w:after="20" w:line="340" w:lineRule="exact"/>
        <w:ind w:firstLine="567"/>
        <w:jc w:val="both"/>
        <w:rPr>
          <w:rFonts w:ascii="Times New Roman" w:eastAsia="Times New Roman" w:hAnsi="Times New Roman"/>
          <w:b w:val="0"/>
          <w:bCs/>
          <w:i/>
          <w:sz w:val="26"/>
          <w:szCs w:val="26"/>
          <w:lang w:eastAsia="en-US"/>
        </w:rPr>
      </w:pPr>
      <w:r w:rsidRPr="00E324B0">
        <w:rPr>
          <w:rFonts w:ascii="Times New Roman" w:eastAsia="Times New Roman" w:hAnsi="Times New Roman"/>
          <w:b w:val="0"/>
          <w:bCs/>
          <w:i/>
          <w:sz w:val="26"/>
          <w:szCs w:val="26"/>
          <w:lang w:eastAsia="en-US"/>
        </w:rPr>
        <w:t>b. Trong khi thi công:</w:t>
      </w:r>
    </w:p>
    <w:p w14:paraId="40815B0C"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Cán bộ nhân viên hàng ngày khi bắt tay vào làm việc phải kiểm tra lại chất lượng, độ bền vững của vật liệu dụng cụ thi công, trang bị bảo hộ lao động, chú ý phải loại bỏ những cái hư hỏng;</w:t>
      </w:r>
    </w:p>
    <w:p w14:paraId="3D8EB13A"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Công nhân trước khi bắt tay vào làm việc phải kiểm tra lại công việc được phân công đảm bảo được an toàn, nếu thấy công việc mình được phân công mà vi phạm kỹ thuật an toàn, có nguy cơ gây tai nạn thì kiến nghị với chỉ huy công trường xét lại công việc được giao và có biện pháp an toàn thì mới làm việc;</w:t>
      </w:r>
    </w:p>
    <w:p w14:paraId="2631DE0E"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Những công việc nhọc nhằn cần nhiều người làm việc trong một thời gian thì đội, tổ phải bố trí người cân xứng với vật nặng, sắp xếp vị trí phù hợp với sức khỏe công nhân và nhất thiết có người điều khiển;</w:t>
      </w:r>
    </w:p>
    <w:p w14:paraId="62208CB6"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Trên công trường những nơi thi công đặc biệt, yêu cầu kỹ thuật phức tạp, phải có phương án thi công cụ thể, cán bộ kỹ thuật viên an toàn phải tăng cường công việc giám sát kiểm tra thường xuyên việc chấp hành nghiêm chỉnh kỹ thuật an toàn.</w:t>
      </w:r>
    </w:p>
    <w:p w14:paraId="15C302DA" w14:textId="77777777" w:rsidR="00DE78C2" w:rsidRPr="00E324B0" w:rsidRDefault="00DE78C2" w:rsidP="00DE78C2">
      <w:pPr>
        <w:tabs>
          <w:tab w:val="left" w:pos="284"/>
          <w:tab w:val="left" w:pos="426"/>
        </w:tabs>
        <w:spacing w:before="20" w:after="20" w:line="340" w:lineRule="exact"/>
        <w:ind w:firstLine="567"/>
        <w:jc w:val="both"/>
        <w:rPr>
          <w:rFonts w:ascii="Times New Roman" w:eastAsia="Times New Roman" w:hAnsi="Times New Roman"/>
          <w:b w:val="0"/>
          <w:bCs/>
          <w:i/>
          <w:sz w:val="26"/>
          <w:szCs w:val="26"/>
          <w:lang w:eastAsia="en-US"/>
        </w:rPr>
      </w:pPr>
      <w:r w:rsidRPr="00E324B0">
        <w:rPr>
          <w:rFonts w:ascii="Times New Roman" w:eastAsia="Times New Roman" w:hAnsi="Times New Roman"/>
          <w:b w:val="0"/>
          <w:bCs/>
          <w:i/>
          <w:sz w:val="26"/>
          <w:szCs w:val="26"/>
          <w:lang w:eastAsia="en-US"/>
        </w:rPr>
        <w:t>c. Sau khi thi công:</w:t>
      </w:r>
    </w:p>
    <w:p w14:paraId="75512BC6"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Sau một ca làm việc công nhân phải kiểm tra lại công việc đang làm dở, các dụng cụ làm việc có hư hỏng không, những chướng ngại trên công trường phải được ghi chú và bàn giao lại cho ca sau đầy đủ</w:t>
      </w:r>
    </w:p>
    <w:p w14:paraId="46094F2E"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Sau một tuần làm việc phải kiểm điểm công tác đồng thời việc kiểm điểm chấp hành nội quy, quy phạm kỹ thuật an toàn để rút kinh nghiệm cho tuần sau;</w:t>
      </w:r>
    </w:p>
    <w:p w14:paraId="6E2F621D"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Công tác thu dọn trên công trường phải được tổ chức phân công bố trí lao động chặt chẽ, không khoán trắng cho công nhân làm việc tùy tiện dễ gây tai nạn.</w:t>
      </w:r>
    </w:p>
    <w:p w14:paraId="2AD3DA8A" w14:textId="77777777" w:rsidR="00DE78C2" w:rsidRPr="00E324B0" w:rsidRDefault="00DE78C2" w:rsidP="009A5F2B">
      <w:pPr>
        <w:numPr>
          <w:ilvl w:val="0"/>
          <w:numId w:val="4"/>
        </w:numPr>
        <w:tabs>
          <w:tab w:val="left" w:pos="284"/>
          <w:tab w:val="left" w:pos="426"/>
          <w:tab w:val="left" w:pos="851"/>
        </w:tabs>
        <w:spacing w:before="20" w:after="20" w:line="340" w:lineRule="exact"/>
        <w:ind w:left="0" w:firstLine="567"/>
        <w:jc w:val="both"/>
        <w:rPr>
          <w:rFonts w:ascii="Times New Roman" w:eastAsia="Times New Roman" w:hAnsi="Times New Roman"/>
          <w:bCs/>
          <w:sz w:val="26"/>
          <w:szCs w:val="26"/>
          <w:lang w:eastAsia="en-US"/>
        </w:rPr>
      </w:pPr>
      <w:r w:rsidRPr="00E324B0">
        <w:rPr>
          <w:rFonts w:ascii="Times New Roman" w:eastAsia="Times New Roman" w:hAnsi="Times New Roman"/>
          <w:bCs/>
          <w:sz w:val="26"/>
          <w:szCs w:val="26"/>
          <w:lang w:eastAsia="en-US"/>
        </w:rPr>
        <w:t>An toàn phòng cháy nổ.</w:t>
      </w:r>
    </w:p>
    <w:p w14:paraId="1C73981B" w14:textId="77777777" w:rsidR="00DE78C2" w:rsidRPr="00E324B0" w:rsidRDefault="00DE78C2" w:rsidP="009A5F2B">
      <w:pPr>
        <w:numPr>
          <w:ilvl w:val="0"/>
          <w:numId w:val="5"/>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Các kho tàng, lán trại nhà bếp, các trang bị chữa cháy thông thường ( Bình chữa cháy, cát, thùng chứa nước);</w:t>
      </w:r>
    </w:p>
    <w:p w14:paraId="199F1196" w14:textId="77777777" w:rsidR="00DE78C2" w:rsidRPr="00E324B0" w:rsidRDefault="00DE78C2" w:rsidP="009A5F2B">
      <w:pPr>
        <w:numPr>
          <w:ilvl w:val="0"/>
          <w:numId w:val="5"/>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lastRenderedPageBreak/>
        <w:t>Tổ chức phổ biến cho cán bộ công nhân làm việc trên công trường nội quy an toàn lao động PCCC;</w:t>
      </w:r>
    </w:p>
    <w:p w14:paraId="06726FCD" w14:textId="77777777" w:rsidR="00DE78C2" w:rsidRPr="00E324B0" w:rsidRDefault="00DE78C2" w:rsidP="009A5F2B">
      <w:pPr>
        <w:numPr>
          <w:ilvl w:val="0"/>
          <w:numId w:val="5"/>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Khi cháy nổ xảy ra phải tiến hành các công việc một cách khẩn trương như sau:</w:t>
      </w:r>
    </w:p>
    <w:p w14:paraId="6F37C9CF"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Báo cháy;</w:t>
      </w:r>
    </w:p>
    <w:p w14:paraId="4A460F32"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Cắt nguồn điện nơi xảy ra cháy;</w:t>
      </w:r>
    </w:p>
    <w:p w14:paraId="7CC1DAE2"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Cứu người bị nạn và tổ chức thoát hiểm và di chuyển tài sản ra khỏi vùng cháy;</w:t>
      </w:r>
    </w:p>
    <w:p w14:paraId="33F71B9E"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Tổ chức lực lượng, sử dụng các phương tiện các biện pháp chữa cháy tại chỗ;</w:t>
      </w:r>
    </w:p>
    <w:p w14:paraId="29EB5EA2"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Gọi điện báo cho lực lượng chữa cháy chuyên ngành 114;</w:t>
      </w:r>
    </w:p>
    <w:p w14:paraId="459A2559"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Bảo vệ, ngăn chặn phần tử xấu lợi dụng chữa cháy để lấy cắp tài sản giữ gìn an ninh trật tự để phục vụ chữa cháy;</w:t>
      </w:r>
    </w:p>
    <w:p w14:paraId="45979F86"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Hướng dẫn đường, nơi đỗ xe, nguồn nước cho lực lượng chữa cháy chuyên nghiệp;</w:t>
      </w:r>
    </w:p>
    <w:p w14:paraId="64CFA980"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Phối hợp chặt chẽ với các lực lượng chữa cháy chuyên nghiệp;</w:t>
      </w:r>
    </w:p>
    <w:p w14:paraId="0DA67AD4"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Bảo vệ hiện trường cháy sau khi dập tắt đám cháy.</w:t>
      </w:r>
    </w:p>
    <w:p w14:paraId="46C2DD00" w14:textId="77777777" w:rsidR="00DE78C2" w:rsidRPr="00E324B0" w:rsidRDefault="00DE78C2" w:rsidP="00132041">
      <w:pPr>
        <w:tabs>
          <w:tab w:val="left" w:pos="520"/>
        </w:tabs>
        <w:spacing w:before="40" w:after="40" w:line="276" w:lineRule="auto"/>
        <w:ind w:firstLine="567"/>
        <w:jc w:val="both"/>
        <w:outlineLvl w:val="1"/>
        <w:rPr>
          <w:rFonts w:ascii="Times New Roman" w:eastAsia="Times New Roman" w:hAnsi="Times New Roman"/>
          <w:bCs/>
          <w:sz w:val="26"/>
          <w:szCs w:val="26"/>
          <w:lang w:eastAsia="en-US"/>
        </w:rPr>
      </w:pPr>
      <w:bookmarkStart w:id="242" w:name="_Toc60660819"/>
      <w:bookmarkStart w:id="243" w:name="_Toc240379907"/>
      <w:r w:rsidRPr="00E324B0">
        <w:rPr>
          <w:rFonts w:ascii="Times New Roman" w:eastAsia="Times New Roman" w:hAnsi="Times New Roman"/>
          <w:bCs/>
          <w:sz w:val="26"/>
          <w:szCs w:val="26"/>
          <w:lang w:eastAsia="en-US"/>
        </w:rPr>
        <w:t>3.</w:t>
      </w:r>
      <w:r w:rsidR="00614EDA" w:rsidRPr="00E324B0">
        <w:rPr>
          <w:rFonts w:ascii="Times New Roman" w:eastAsia="Times New Roman" w:hAnsi="Times New Roman"/>
          <w:bCs/>
          <w:sz w:val="26"/>
          <w:szCs w:val="26"/>
          <w:lang w:eastAsia="en-US"/>
        </w:rPr>
        <w:t>1</w:t>
      </w:r>
      <w:r w:rsidR="00946C87" w:rsidRPr="00E324B0">
        <w:rPr>
          <w:rFonts w:ascii="Times New Roman" w:eastAsia="Times New Roman" w:hAnsi="Times New Roman"/>
          <w:bCs/>
          <w:sz w:val="26"/>
          <w:szCs w:val="26"/>
          <w:lang w:eastAsia="en-US"/>
        </w:rPr>
        <w:t>4</w:t>
      </w:r>
      <w:r w:rsidRPr="00E324B0">
        <w:rPr>
          <w:rFonts w:ascii="Times New Roman" w:eastAsia="Times New Roman" w:hAnsi="Times New Roman"/>
          <w:bCs/>
          <w:sz w:val="26"/>
          <w:szCs w:val="26"/>
          <w:lang w:eastAsia="en-US"/>
        </w:rPr>
        <w:t>. Bảo dưỡng, bảo trì công trình xây dựng.</w:t>
      </w:r>
      <w:bookmarkEnd w:id="242"/>
      <w:bookmarkEnd w:id="243"/>
    </w:p>
    <w:p w14:paraId="3CA51581" w14:textId="77777777" w:rsidR="00DE78C2" w:rsidRPr="00E324B0" w:rsidRDefault="00DE78C2" w:rsidP="00DE78C2">
      <w:pPr>
        <w:keepNext/>
        <w:keepLines/>
        <w:spacing w:before="20" w:after="20" w:line="360" w:lineRule="exact"/>
        <w:ind w:firstLine="567"/>
        <w:outlineLvl w:val="1"/>
        <w:rPr>
          <w:rFonts w:ascii="Times New Roman" w:eastAsia="Times New Roman" w:hAnsi="Times New Roman"/>
          <w:bCs/>
          <w:sz w:val="26"/>
          <w:szCs w:val="26"/>
        </w:rPr>
      </w:pPr>
      <w:bookmarkStart w:id="244" w:name="_Toc182495300"/>
      <w:bookmarkStart w:id="245" w:name="_Toc216083954"/>
      <w:bookmarkStart w:id="246" w:name="_Toc230535194"/>
      <w:bookmarkStart w:id="247" w:name="_Toc240379908"/>
      <w:r w:rsidRPr="00E324B0">
        <w:rPr>
          <w:rFonts w:ascii="Times New Roman" w:eastAsia="Times New Roman" w:hAnsi="Times New Roman"/>
          <w:bCs/>
          <w:sz w:val="26"/>
          <w:szCs w:val="26"/>
        </w:rPr>
        <w:t>Bảo dưỡng, bảo trì công trình xây dựng.</w:t>
      </w:r>
      <w:bookmarkEnd w:id="244"/>
      <w:bookmarkEnd w:id="245"/>
      <w:bookmarkEnd w:id="246"/>
      <w:bookmarkEnd w:id="247"/>
    </w:p>
    <w:p w14:paraId="2436BACD" w14:textId="77777777" w:rsidR="00DE78C2" w:rsidRPr="00E324B0" w:rsidRDefault="00DE78C2" w:rsidP="009A5F2B">
      <w:pPr>
        <w:numPr>
          <w:ilvl w:val="0"/>
          <w:numId w:val="9"/>
        </w:numPr>
        <w:tabs>
          <w:tab w:val="left" w:pos="709"/>
          <w:tab w:val="left" w:pos="993"/>
        </w:tabs>
        <w:spacing w:before="20" w:after="20" w:line="360" w:lineRule="exact"/>
        <w:ind w:left="0" w:firstLine="567"/>
        <w:jc w:val="both"/>
        <w:rPr>
          <w:rFonts w:ascii="Times New Roman" w:hAnsi="Times New Roman"/>
          <w:sz w:val="26"/>
          <w:szCs w:val="26"/>
          <w:lang w:bidi="he-IL"/>
        </w:rPr>
      </w:pPr>
      <w:r w:rsidRPr="00E324B0">
        <w:rPr>
          <w:rFonts w:ascii="Times New Roman" w:hAnsi="Times New Roman"/>
          <w:sz w:val="26"/>
          <w:szCs w:val="26"/>
          <w:lang w:bidi="he-IL"/>
        </w:rPr>
        <w:t>Bảo dưỡng hệ thống đèn tín hiệu</w:t>
      </w:r>
    </w:p>
    <w:p w14:paraId="62A90225" w14:textId="77777777" w:rsidR="00DE78C2" w:rsidRPr="00E324B0" w:rsidRDefault="00DE78C2" w:rsidP="009A5F2B">
      <w:pPr>
        <w:numPr>
          <w:ilvl w:val="0"/>
          <w:numId w:val="5"/>
        </w:numPr>
        <w:tabs>
          <w:tab w:val="left" w:pos="284"/>
          <w:tab w:val="left" w:pos="426"/>
        </w:tabs>
        <w:spacing w:before="20" w:after="20" w:line="36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Do các phương tiện lưu thông khiến cho vỏ nhựa sau một thời gian có thể sẽ bị bám bụi dẫn đến giảm độ sáng của đèn tín hiệu giao thông. Vì vậy đơn vị sử dụng công trình phải định 06 tháng một lần tiến hành vệ sinh, lau chùi đèn tín hiệu giao thông để đảm bảo khả năng quan sát tín hiệu đèn của người tham gia giao thông;</w:t>
      </w:r>
    </w:p>
    <w:p w14:paraId="08C41DB6" w14:textId="77777777" w:rsidR="00DE78C2" w:rsidRPr="00E324B0" w:rsidRDefault="00DE78C2" w:rsidP="009A5F2B">
      <w:pPr>
        <w:numPr>
          <w:ilvl w:val="0"/>
          <w:numId w:val="5"/>
        </w:numPr>
        <w:tabs>
          <w:tab w:val="left" w:pos="284"/>
          <w:tab w:val="left" w:pos="426"/>
        </w:tabs>
        <w:spacing w:before="20" w:after="20" w:line="36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Cột đèn tín hiệu giao thông được gia công từ vật liệu thép sau đó được mạ kẽm nhúng nóng nên đảm bảo không bị han gỉ và thời gian sử dụng lâu dài;</w:t>
      </w:r>
    </w:p>
    <w:p w14:paraId="66B4818B" w14:textId="77777777" w:rsidR="00DE78C2" w:rsidRPr="00E324B0" w:rsidRDefault="00DE78C2" w:rsidP="009A5F2B">
      <w:pPr>
        <w:numPr>
          <w:ilvl w:val="0"/>
          <w:numId w:val="5"/>
        </w:numPr>
        <w:tabs>
          <w:tab w:val="left" w:pos="284"/>
          <w:tab w:val="left" w:pos="426"/>
        </w:tabs>
        <w:spacing w:before="20" w:after="20" w:line="36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Trạng thái hoạt động của hệ thống (như tín hiệu các đèn…) được giám sát và báo cáo thông qua mạng Internet nên giảm thiểu tối đa chi phí kiểm tra, theo dõi tình trạng hệ thống.</w:t>
      </w:r>
    </w:p>
    <w:p w14:paraId="35DA94B4" w14:textId="77777777" w:rsidR="00DE78C2" w:rsidRPr="00E324B0" w:rsidRDefault="00DE78C2" w:rsidP="009A5F2B">
      <w:pPr>
        <w:numPr>
          <w:ilvl w:val="0"/>
          <w:numId w:val="9"/>
        </w:numPr>
        <w:tabs>
          <w:tab w:val="left" w:pos="709"/>
          <w:tab w:val="left" w:pos="993"/>
        </w:tabs>
        <w:spacing w:before="20" w:after="20" w:line="360" w:lineRule="exact"/>
        <w:ind w:left="0" w:firstLine="567"/>
        <w:jc w:val="both"/>
        <w:rPr>
          <w:rFonts w:ascii="Times New Roman" w:hAnsi="Times New Roman"/>
          <w:sz w:val="26"/>
          <w:szCs w:val="26"/>
          <w:lang w:bidi="he-IL"/>
        </w:rPr>
      </w:pPr>
      <w:r w:rsidRPr="00E324B0">
        <w:rPr>
          <w:rFonts w:ascii="Times New Roman" w:hAnsi="Times New Roman"/>
          <w:sz w:val="26"/>
          <w:szCs w:val="26"/>
          <w:lang w:bidi="he-IL"/>
        </w:rPr>
        <w:t>Bảo trì hệ thống đèn tín hiệu giao thông với Khuyến cáo:</w:t>
      </w:r>
    </w:p>
    <w:p w14:paraId="1D8783C0" w14:textId="77777777" w:rsidR="00DE78C2" w:rsidRPr="00E324B0" w:rsidRDefault="00DE78C2" w:rsidP="009A5F2B">
      <w:pPr>
        <w:numPr>
          <w:ilvl w:val="0"/>
          <w:numId w:val="5"/>
        </w:numPr>
        <w:tabs>
          <w:tab w:val="left" w:pos="284"/>
          <w:tab w:val="left" w:pos="426"/>
        </w:tabs>
        <w:spacing w:before="20" w:after="20" w:line="36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Tránh để các vật liệu dễ cháy nổ gần các tủ điều khiển;</w:t>
      </w:r>
    </w:p>
    <w:p w14:paraId="72D625BA" w14:textId="77777777" w:rsidR="00DE78C2" w:rsidRPr="00E324B0" w:rsidRDefault="00DE78C2" w:rsidP="009A5F2B">
      <w:pPr>
        <w:numPr>
          <w:ilvl w:val="0"/>
          <w:numId w:val="5"/>
        </w:numPr>
        <w:tabs>
          <w:tab w:val="left" w:pos="284"/>
          <w:tab w:val="left" w:pos="426"/>
        </w:tabs>
        <w:spacing w:before="20" w:after="20" w:line="36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Định kỳ 12 tháng/lần kiểm tra siết lại các cầu đấu dây điện, siết lại ốc bắt dây ở Acquy, vệ sinh, lau chùi đèn, mặt kính đèn nếu bị bụi bẩn;</w:t>
      </w:r>
    </w:p>
    <w:p w14:paraId="1C724DA1" w14:textId="77777777" w:rsidR="00515BFD" w:rsidRPr="00E324B0" w:rsidRDefault="00DE78C2" w:rsidP="009A5F2B">
      <w:pPr>
        <w:numPr>
          <w:ilvl w:val="0"/>
          <w:numId w:val="5"/>
        </w:numPr>
        <w:tabs>
          <w:tab w:val="left" w:pos="284"/>
          <w:tab w:val="left" w:pos="426"/>
        </w:tabs>
        <w:spacing w:before="20" w:after="20" w:line="36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Phát quang cành cây</w:t>
      </w:r>
      <w:r w:rsidR="00614EDA" w:rsidRPr="00E324B0">
        <w:rPr>
          <w:rFonts w:ascii="Times New Roman" w:eastAsia="Times New Roman" w:hAnsi="Times New Roman"/>
          <w:b w:val="0"/>
          <w:bCs/>
          <w:sz w:val="26"/>
          <w:szCs w:val="26"/>
          <w:lang w:eastAsia="en-US"/>
        </w:rPr>
        <w:t>.</w:t>
      </w:r>
    </w:p>
    <w:p w14:paraId="6818D31B" w14:textId="77777777" w:rsidR="00DE78C2" w:rsidRPr="00E324B0" w:rsidRDefault="00DE78C2" w:rsidP="00132041">
      <w:pPr>
        <w:tabs>
          <w:tab w:val="left" w:pos="520"/>
        </w:tabs>
        <w:spacing w:before="40" w:after="40" w:line="276" w:lineRule="auto"/>
        <w:ind w:firstLine="567"/>
        <w:jc w:val="both"/>
        <w:outlineLvl w:val="1"/>
        <w:rPr>
          <w:rFonts w:ascii="Times New Roman" w:eastAsia="Times New Roman" w:hAnsi="Times New Roman"/>
          <w:bCs/>
          <w:sz w:val="26"/>
          <w:szCs w:val="26"/>
          <w:lang w:eastAsia="en-US"/>
        </w:rPr>
      </w:pPr>
      <w:bookmarkStart w:id="248" w:name="_Toc60660820"/>
      <w:bookmarkStart w:id="249" w:name="_Toc240379909"/>
      <w:r w:rsidRPr="00E324B0">
        <w:rPr>
          <w:rFonts w:ascii="Times New Roman" w:eastAsia="Times New Roman" w:hAnsi="Times New Roman"/>
          <w:bCs/>
          <w:sz w:val="26"/>
          <w:szCs w:val="26"/>
          <w:lang w:eastAsia="en-US"/>
        </w:rPr>
        <w:t>3.</w:t>
      </w:r>
      <w:r w:rsidR="00614EDA" w:rsidRPr="00E324B0">
        <w:rPr>
          <w:rFonts w:ascii="Times New Roman" w:eastAsia="Times New Roman" w:hAnsi="Times New Roman"/>
          <w:bCs/>
          <w:sz w:val="26"/>
          <w:szCs w:val="26"/>
          <w:lang w:eastAsia="en-US"/>
        </w:rPr>
        <w:t>1</w:t>
      </w:r>
      <w:r w:rsidR="00946C87" w:rsidRPr="00E324B0">
        <w:rPr>
          <w:rFonts w:ascii="Times New Roman" w:eastAsia="Times New Roman" w:hAnsi="Times New Roman"/>
          <w:bCs/>
          <w:sz w:val="26"/>
          <w:szCs w:val="26"/>
          <w:lang w:eastAsia="en-US"/>
        </w:rPr>
        <w:t>5</w:t>
      </w:r>
      <w:r w:rsidRPr="00E324B0">
        <w:rPr>
          <w:rFonts w:ascii="Times New Roman" w:eastAsia="Times New Roman" w:hAnsi="Times New Roman"/>
          <w:bCs/>
          <w:sz w:val="26"/>
          <w:szCs w:val="26"/>
          <w:lang w:eastAsia="en-US"/>
        </w:rPr>
        <w:t>. Khối lượng công trình.</w:t>
      </w:r>
      <w:bookmarkEnd w:id="248"/>
      <w:bookmarkEnd w:id="249"/>
    </w:p>
    <w:p w14:paraId="1B67A6CD" w14:textId="492B4B48" w:rsidR="00DE78C2" w:rsidRPr="00E324B0" w:rsidRDefault="00DE78C2" w:rsidP="00DE78C2">
      <w:pPr>
        <w:spacing w:before="40" w:after="40" w:line="276" w:lineRule="auto"/>
        <w:ind w:firstLine="567"/>
        <w:jc w:val="both"/>
        <w:rPr>
          <w:rFonts w:ascii="Times New Roman" w:eastAsia="Times New Roman" w:hAnsi="Times New Roman"/>
          <w:b w:val="0"/>
          <w:bCs/>
          <w:iCs/>
          <w:sz w:val="26"/>
          <w:szCs w:val="26"/>
          <w:lang w:eastAsia="en-US"/>
        </w:rPr>
      </w:pPr>
      <w:r w:rsidRPr="00E324B0">
        <w:rPr>
          <w:rFonts w:ascii="Times New Roman" w:hAnsi="Times New Roman"/>
          <w:b w:val="0"/>
          <w:sz w:val="26"/>
          <w:szCs w:val="26"/>
        </w:rPr>
        <w:t>Bảng tổng hợp thiết bị vật tư chính (chi tiết có trong bảng tổng hợp khối lượng -</w:t>
      </w:r>
      <w:r w:rsidR="00820242">
        <w:rPr>
          <w:rFonts w:ascii="Times New Roman" w:hAnsi="Times New Roman"/>
          <w:b w:val="0"/>
          <w:sz w:val="26"/>
          <w:szCs w:val="26"/>
        </w:rPr>
        <w:t xml:space="preserve"> </w:t>
      </w:r>
      <w:r w:rsidRPr="00E324B0">
        <w:rPr>
          <w:rFonts w:ascii="Times New Roman" w:hAnsi="Times New Roman"/>
          <w:b w:val="0"/>
          <w:sz w:val="26"/>
          <w:szCs w:val="26"/>
        </w:rPr>
        <w:t>Dự toán công trình).</w:t>
      </w:r>
    </w:p>
    <w:p w14:paraId="7276C0D7" w14:textId="77777777" w:rsidR="007D4018" w:rsidRPr="00E324B0" w:rsidRDefault="007D4018" w:rsidP="007D4018">
      <w:pPr>
        <w:keepNext/>
        <w:keepLines/>
        <w:spacing w:before="40" w:after="40" w:line="276" w:lineRule="auto"/>
        <w:ind w:firstLine="567"/>
        <w:jc w:val="both"/>
        <w:outlineLvl w:val="1"/>
        <w:rPr>
          <w:rFonts w:ascii="Times New Roman" w:hAnsi="Times New Roman"/>
          <w:b w:val="0"/>
          <w:sz w:val="26"/>
          <w:szCs w:val="26"/>
        </w:rPr>
      </w:pPr>
      <w:bookmarkStart w:id="250" w:name="_Toc394580801"/>
      <w:bookmarkStart w:id="251" w:name="_Toc8403229"/>
      <w:bookmarkStart w:id="252" w:name="_Toc22506647"/>
      <w:bookmarkStart w:id="253" w:name="_Toc240379910"/>
      <w:bookmarkEnd w:id="68"/>
      <w:r w:rsidRPr="00E324B0">
        <w:rPr>
          <w:rFonts w:ascii="Times New Roman" w:eastAsia="Times New Roman" w:hAnsi="Times New Roman"/>
          <w:bCs/>
          <w:sz w:val="26"/>
          <w:szCs w:val="26"/>
        </w:rPr>
        <w:t>3.1</w:t>
      </w:r>
      <w:r w:rsidR="00946C87" w:rsidRPr="00E324B0">
        <w:rPr>
          <w:rFonts w:ascii="Times New Roman" w:eastAsia="Times New Roman" w:hAnsi="Times New Roman"/>
          <w:bCs/>
          <w:sz w:val="26"/>
          <w:szCs w:val="26"/>
        </w:rPr>
        <w:t>6</w:t>
      </w:r>
      <w:r w:rsidR="00F14D63" w:rsidRPr="00E324B0">
        <w:rPr>
          <w:rFonts w:ascii="Times New Roman" w:eastAsia="Times New Roman" w:hAnsi="Times New Roman"/>
          <w:bCs/>
          <w:sz w:val="26"/>
          <w:szCs w:val="26"/>
        </w:rPr>
        <w:t>5</w:t>
      </w:r>
      <w:r w:rsidRPr="00E324B0">
        <w:rPr>
          <w:rFonts w:ascii="Times New Roman" w:eastAsia="Times New Roman" w:hAnsi="Times New Roman"/>
          <w:bCs/>
          <w:sz w:val="26"/>
          <w:szCs w:val="26"/>
        </w:rPr>
        <w:t>. Tổng dự toán.</w:t>
      </w:r>
      <w:bookmarkEnd w:id="250"/>
      <w:bookmarkEnd w:id="251"/>
      <w:bookmarkEnd w:id="252"/>
      <w:bookmarkEnd w:id="253"/>
    </w:p>
    <w:p w14:paraId="50D0E50D" w14:textId="77777777" w:rsidR="007D4018" w:rsidRPr="00E324B0" w:rsidRDefault="007D4018" w:rsidP="007D4018">
      <w:pPr>
        <w:tabs>
          <w:tab w:val="left" w:pos="284"/>
          <w:tab w:val="left" w:pos="426"/>
        </w:tabs>
        <w:spacing w:before="40" w:after="40" w:line="276" w:lineRule="auto"/>
        <w:ind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Dự toán được lập theo giá vật liệu mới nhất theo công bố giá của liên Sở Xây dựng - Sở Tài chính, đèn tín hiệu, tủ điều khiển, cột đèn tín hiệu, biển báo hiệu được lấy theo báo giá của các nhà cung cấp trên thị trường. (chi tiết có trong tập dự toán).</w:t>
      </w:r>
    </w:p>
    <w:p w14:paraId="78F001C1" w14:textId="77777777" w:rsidR="007D4018" w:rsidRPr="00E324B0" w:rsidRDefault="007D4018" w:rsidP="007D4018">
      <w:pPr>
        <w:keepNext/>
        <w:keepLines/>
        <w:spacing w:before="40" w:after="40" w:line="276" w:lineRule="auto"/>
        <w:ind w:firstLine="567"/>
        <w:jc w:val="both"/>
        <w:outlineLvl w:val="1"/>
        <w:rPr>
          <w:rFonts w:ascii="Times New Roman" w:eastAsia="Times New Roman" w:hAnsi="Times New Roman"/>
          <w:bCs/>
          <w:sz w:val="26"/>
          <w:szCs w:val="26"/>
        </w:rPr>
      </w:pPr>
      <w:bookmarkStart w:id="254" w:name="_Toc394580802"/>
      <w:bookmarkStart w:id="255" w:name="_Toc8403230"/>
      <w:bookmarkStart w:id="256" w:name="_Toc22506648"/>
      <w:bookmarkStart w:id="257" w:name="_Toc240379911"/>
      <w:r w:rsidRPr="00E324B0">
        <w:rPr>
          <w:rFonts w:ascii="Times New Roman" w:eastAsia="Times New Roman" w:hAnsi="Times New Roman"/>
          <w:bCs/>
          <w:sz w:val="26"/>
          <w:szCs w:val="26"/>
        </w:rPr>
        <w:t>3.1</w:t>
      </w:r>
      <w:r w:rsidR="00946C87" w:rsidRPr="00E324B0">
        <w:rPr>
          <w:rFonts w:ascii="Times New Roman" w:eastAsia="Times New Roman" w:hAnsi="Times New Roman"/>
          <w:bCs/>
          <w:sz w:val="26"/>
          <w:szCs w:val="26"/>
        </w:rPr>
        <w:t>7</w:t>
      </w:r>
      <w:r w:rsidRPr="00E324B0">
        <w:rPr>
          <w:rFonts w:ascii="Times New Roman" w:eastAsia="Times New Roman" w:hAnsi="Times New Roman"/>
          <w:bCs/>
          <w:sz w:val="26"/>
          <w:szCs w:val="26"/>
        </w:rPr>
        <w:t>. Tiến độ triển khai dự án.</w:t>
      </w:r>
      <w:bookmarkEnd w:id="254"/>
      <w:bookmarkEnd w:id="255"/>
      <w:bookmarkEnd w:id="256"/>
      <w:bookmarkEnd w:id="257"/>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5"/>
        <w:gridCol w:w="4158"/>
        <w:gridCol w:w="2565"/>
        <w:gridCol w:w="2552"/>
      </w:tblGrid>
      <w:tr w:rsidR="0093449D" w:rsidRPr="00E324B0" w14:paraId="5696B67B" w14:textId="77777777" w:rsidTr="00354B04">
        <w:trPr>
          <w:trHeight w:val="739"/>
          <w:tblHeader/>
        </w:trPr>
        <w:tc>
          <w:tcPr>
            <w:tcW w:w="705" w:type="dxa"/>
            <w:tcBorders>
              <w:top w:val="single" w:sz="4" w:space="0" w:color="auto"/>
              <w:left w:val="single" w:sz="4" w:space="0" w:color="auto"/>
              <w:bottom w:val="single" w:sz="4" w:space="0" w:color="auto"/>
              <w:right w:val="single" w:sz="4" w:space="0" w:color="auto"/>
            </w:tcBorders>
            <w:shd w:val="clear" w:color="auto" w:fill="C6D9F1"/>
            <w:tcMar>
              <w:left w:w="57" w:type="dxa"/>
              <w:right w:w="57" w:type="dxa"/>
            </w:tcMar>
            <w:vAlign w:val="center"/>
          </w:tcPr>
          <w:p w14:paraId="2A8047BE" w14:textId="77777777" w:rsidR="0093449D" w:rsidRPr="00E324B0" w:rsidRDefault="0093449D" w:rsidP="00AB0824">
            <w:pPr>
              <w:spacing w:before="40" w:after="40" w:line="276" w:lineRule="auto"/>
              <w:jc w:val="center"/>
              <w:rPr>
                <w:rFonts w:ascii="Times New Roman" w:eastAsia="Times New Roman" w:hAnsi="Times New Roman"/>
                <w:b w:val="0"/>
                <w:bCs/>
                <w:sz w:val="26"/>
                <w:szCs w:val="26"/>
                <w:lang w:eastAsia="en-US"/>
              </w:rPr>
            </w:pPr>
            <w:bookmarkStart w:id="258" w:name="_Toc163900237"/>
            <w:bookmarkStart w:id="259" w:name="_Toc163902505"/>
            <w:bookmarkStart w:id="260" w:name="_Toc163903242"/>
            <w:r w:rsidRPr="00E324B0">
              <w:rPr>
                <w:rFonts w:ascii="Times New Roman" w:eastAsia="Times New Roman" w:hAnsi="Times New Roman"/>
                <w:b w:val="0"/>
                <w:bCs/>
                <w:sz w:val="26"/>
                <w:szCs w:val="26"/>
                <w:lang w:eastAsia="en-US"/>
              </w:rPr>
              <w:t>S</w:t>
            </w:r>
            <w:bookmarkEnd w:id="258"/>
            <w:bookmarkEnd w:id="259"/>
            <w:bookmarkEnd w:id="260"/>
            <w:r w:rsidRPr="00E324B0">
              <w:rPr>
                <w:rFonts w:ascii="Times New Roman" w:eastAsia="Times New Roman" w:hAnsi="Times New Roman"/>
                <w:b w:val="0"/>
                <w:bCs/>
                <w:sz w:val="26"/>
                <w:szCs w:val="26"/>
                <w:lang w:eastAsia="en-US"/>
              </w:rPr>
              <w:t>tt</w:t>
            </w:r>
          </w:p>
        </w:tc>
        <w:tc>
          <w:tcPr>
            <w:tcW w:w="4158" w:type="dxa"/>
            <w:tcBorders>
              <w:top w:val="single" w:sz="4" w:space="0" w:color="auto"/>
              <w:left w:val="single" w:sz="4" w:space="0" w:color="auto"/>
              <w:bottom w:val="single" w:sz="4" w:space="0" w:color="auto"/>
              <w:right w:val="single" w:sz="4" w:space="0" w:color="auto"/>
              <w:tl2br w:val="single" w:sz="4" w:space="0" w:color="auto"/>
            </w:tcBorders>
            <w:shd w:val="clear" w:color="auto" w:fill="C6D9F1"/>
          </w:tcPr>
          <w:p w14:paraId="164D1CF7" w14:textId="77777777" w:rsidR="0093449D" w:rsidRPr="00E324B0" w:rsidRDefault="00000000" w:rsidP="00AB0824">
            <w:pPr>
              <w:spacing w:before="40" w:after="40" w:line="276" w:lineRule="auto"/>
              <w:jc w:val="center"/>
              <w:outlineLvl w:val="0"/>
              <w:rPr>
                <w:rFonts w:ascii="Times New Roman" w:hAnsi="Times New Roman"/>
                <w:sz w:val="26"/>
                <w:szCs w:val="26"/>
              </w:rPr>
            </w:pPr>
            <w:bookmarkStart w:id="261" w:name="_Toc163900238"/>
            <w:bookmarkStart w:id="262" w:name="_Toc163902506"/>
            <w:bookmarkStart w:id="263" w:name="_Toc163903243"/>
            <w:bookmarkStart w:id="264" w:name="_Toc163903613"/>
            <w:bookmarkStart w:id="265" w:name="_Toc163904026"/>
            <w:bookmarkStart w:id="266" w:name="_Toc164312614"/>
            <w:bookmarkStart w:id="267" w:name="_Toc164332304"/>
            <w:bookmarkStart w:id="268" w:name="_Toc164332486"/>
            <w:bookmarkStart w:id="269" w:name="_Toc164332549"/>
            <w:bookmarkStart w:id="270" w:name="_Toc164883613"/>
            <w:bookmarkStart w:id="271" w:name="_Toc164883964"/>
            <w:bookmarkStart w:id="272" w:name="_Toc164912044"/>
            <w:bookmarkStart w:id="273" w:name="_Toc166138809"/>
            <w:bookmarkStart w:id="274" w:name="_Toc166138865"/>
            <w:bookmarkStart w:id="275" w:name="_Toc187601187"/>
            <w:bookmarkStart w:id="276" w:name="_Toc187633572"/>
            <w:bookmarkStart w:id="277" w:name="_Toc188096912"/>
            <w:bookmarkStart w:id="278" w:name="_Toc191095090"/>
            <w:bookmarkStart w:id="279" w:name="_Toc208805837"/>
            <w:bookmarkStart w:id="280" w:name="_Toc209189657"/>
            <w:bookmarkStart w:id="281" w:name="_Toc209248884"/>
            <w:bookmarkStart w:id="282" w:name="_Toc130206174"/>
            <w:bookmarkStart w:id="283" w:name="_Toc130212406"/>
            <w:bookmarkStart w:id="284" w:name="_Toc130212884"/>
            <w:bookmarkStart w:id="285" w:name="_Toc130213001"/>
            <w:bookmarkStart w:id="286" w:name="_Toc141345797"/>
            <w:bookmarkStart w:id="287" w:name="_Toc141346767"/>
            <w:bookmarkStart w:id="288" w:name="_Toc141346830"/>
            <w:bookmarkStart w:id="289" w:name="_Toc176337446"/>
            <w:bookmarkStart w:id="290" w:name="_Toc182495306"/>
            <w:bookmarkStart w:id="291" w:name="_Toc216083958"/>
            <w:bookmarkStart w:id="292" w:name="_Toc230535198"/>
            <w:bookmarkStart w:id="293" w:name="_Toc240379912"/>
            <w:r>
              <w:rPr>
                <w:rFonts w:ascii="Times New Roman" w:hAnsi="Times New Roman"/>
                <w:noProof/>
                <w:sz w:val="26"/>
                <w:szCs w:val="26"/>
                <w:lang w:eastAsia="en-US"/>
              </w:rPr>
              <w:pict w14:anchorId="0669C119">
                <v:group id="Group 142" o:spid="_x0000_s2208" style="position:absolute;left:0;text-align:left;margin-left:-2.45pt;margin-top:.9pt;width:160.75pt;height:33.85pt;z-index:251681280;mso-position-horizontal-relative:text;mso-position-vertical-relative:text" coordorigin="2675,9264" coordsize="3215,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">
                  <v:shape id="Text Box 143" o:spid="_x0000_s2209" type="#_x0000_t202" style="position:absolute;left:2675;top:9588;width:1478;height:3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8wMEA&#10;AADbAAAADwAAAGRycy9kb3ducmV2LnhtbERPTYvCMBC9L/gfwgje1tQV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rPMDBAAAA2wAAAA8AAAAAAAAAAAAAAAAAmAIAAGRycy9kb3du&#10;cmV2LnhtbFBLBQYAAAAABAAEAPUAAACGAwAAAAA=&#10;" filled="f" stroked="f">
                    <v:textbox style="mso-next-textbox:#Text Box 143" inset="0,0,0,0">
                      <w:txbxContent>
                        <w:p w14:paraId="098157D6" w14:textId="77777777" w:rsidR="00C55B79" w:rsidRPr="007F6419" w:rsidRDefault="00C55B79" w:rsidP="007D4018">
                          <w:pPr>
                            <w:spacing w:line="360" w:lineRule="auto"/>
                            <w:jc w:val="center"/>
                            <w:outlineLvl w:val="0"/>
                            <w:rPr>
                              <w:rFonts w:ascii="Times New Roman" w:hAnsi="Times New Roman"/>
                              <w:b w:val="0"/>
                            </w:rPr>
                          </w:pPr>
                          <w:bookmarkStart w:id="294" w:name="_Toc314036572"/>
                          <w:bookmarkStart w:id="295" w:name="_Toc314042568"/>
                          <w:bookmarkStart w:id="296" w:name="_Toc314043942"/>
                          <w:bookmarkStart w:id="297" w:name="_Toc352336492"/>
                          <w:bookmarkStart w:id="298" w:name="_Toc352339342"/>
                          <w:bookmarkStart w:id="299" w:name="_Toc352344220"/>
                          <w:bookmarkStart w:id="300" w:name="_Toc352748376"/>
                          <w:bookmarkStart w:id="301" w:name="_Toc355254089"/>
                          <w:bookmarkStart w:id="302" w:name="_Toc360992050"/>
                          <w:bookmarkStart w:id="303" w:name="_Toc361166966"/>
                          <w:bookmarkStart w:id="304" w:name="_Toc373693457"/>
                          <w:bookmarkStart w:id="305" w:name="_Toc387222014"/>
                          <w:bookmarkStart w:id="306" w:name="_Toc394580804"/>
                          <w:bookmarkStart w:id="307" w:name="_Toc400522916"/>
                          <w:bookmarkStart w:id="308" w:name="_Toc413247473"/>
                          <w:bookmarkStart w:id="309" w:name="_Toc414862309"/>
                          <w:bookmarkStart w:id="310" w:name="_Toc454437018"/>
                          <w:bookmarkStart w:id="311" w:name="_Toc460849214"/>
                          <w:bookmarkStart w:id="312" w:name="_Toc483821204"/>
                          <w:bookmarkStart w:id="313" w:name="_Toc483833196"/>
                          <w:bookmarkStart w:id="314" w:name="_Toc498011231"/>
                          <w:bookmarkStart w:id="315" w:name="_Toc502052752"/>
                          <w:bookmarkStart w:id="316" w:name="_Toc508551370"/>
                          <w:bookmarkStart w:id="317" w:name="_Toc8403232"/>
                          <w:bookmarkStart w:id="318" w:name="_Toc19873244"/>
                          <w:bookmarkStart w:id="319" w:name="_Toc22506650"/>
                          <w:bookmarkStart w:id="320" w:name="_Toc130213002"/>
                          <w:bookmarkStart w:id="321" w:name="_Toc141346828"/>
                          <w:bookmarkStart w:id="322" w:name="_Toc176337444"/>
                          <w:bookmarkStart w:id="323" w:name="_Toc182495304"/>
                          <w:bookmarkStart w:id="324" w:name="_Toc216083959"/>
                          <w:bookmarkStart w:id="325" w:name="_Toc230535199"/>
                          <w:bookmarkStart w:id="326" w:name="_Toc240379913"/>
                          <w:r w:rsidRPr="007F6419">
                            <w:rPr>
                              <w:rFonts w:ascii="Times New Roman" w:hAnsi="Times New Roman"/>
                              <w:b w:val="0"/>
                            </w:rPr>
                            <w:t>Tên côngviệc</w:t>
                          </w:r>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p>
                      </w:txbxContent>
                    </v:textbox>
                  </v:shape>
                  <v:shape id="Text Box 144" o:spid="_x0000_s2210" type="#_x0000_t202" style="position:absolute;left:4579;top:9264;width:1311;height:3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style="mso-next-textbox:#Text Box 144" inset="0,0,0,0">
                      <w:txbxContent>
                        <w:p w14:paraId="7F787251" w14:textId="77777777" w:rsidR="00C55B79" w:rsidRPr="007F6419" w:rsidRDefault="00C55B79" w:rsidP="007D4018">
                          <w:pPr>
                            <w:spacing w:line="360" w:lineRule="auto"/>
                            <w:jc w:val="center"/>
                            <w:outlineLvl w:val="0"/>
                            <w:rPr>
                              <w:rFonts w:ascii="Times New Roman" w:hAnsi="Times New Roman"/>
                              <w:b w:val="0"/>
                            </w:rPr>
                          </w:pPr>
                          <w:bookmarkStart w:id="327" w:name="_Toc314036573"/>
                          <w:bookmarkStart w:id="328" w:name="_Toc314042569"/>
                          <w:bookmarkStart w:id="329" w:name="_Toc314043943"/>
                          <w:bookmarkStart w:id="330" w:name="_Toc352336493"/>
                          <w:bookmarkStart w:id="331" w:name="_Toc352339343"/>
                          <w:bookmarkStart w:id="332" w:name="_Toc352344221"/>
                          <w:bookmarkStart w:id="333" w:name="_Toc352748377"/>
                          <w:bookmarkStart w:id="334" w:name="_Toc355254090"/>
                          <w:bookmarkStart w:id="335" w:name="_Toc360992051"/>
                          <w:bookmarkStart w:id="336" w:name="_Toc361166967"/>
                          <w:bookmarkStart w:id="337" w:name="_Toc373693458"/>
                          <w:bookmarkStart w:id="338" w:name="_Toc387222015"/>
                          <w:bookmarkStart w:id="339" w:name="_Toc394580805"/>
                          <w:bookmarkStart w:id="340" w:name="_Toc400522917"/>
                          <w:bookmarkStart w:id="341" w:name="_Toc413247474"/>
                          <w:bookmarkStart w:id="342" w:name="_Toc414862310"/>
                          <w:bookmarkStart w:id="343" w:name="_Toc454437019"/>
                          <w:bookmarkStart w:id="344" w:name="_Toc460849215"/>
                          <w:bookmarkStart w:id="345" w:name="_Toc483821205"/>
                          <w:bookmarkStart w:id="346" w:name="_Toc483833197"/>
                          <w:bookmarkStart w:id="347" w:name="_Toc498011232"/>
                          <w:bookmarkStart w:id="348" w:name="_Toc502052753"/>
                          <w:bookmarkStart w:id="349" w:name="_Toc508551371"/>
                          <w:bookmarkStart w:id="350" w:name="_Toc8403233"/>
                          <w:bookmarkStart w:id="351" w:name="_Toc19873245"/>
                          <w:bookmarkStart w:id="352" w:name="_Toc22506651"/>
                          <w:bookmarkStart w:id="353" w:name="_Toc130213003"/>
                          <w:bookmarkStart w:id="354" w:name="_Toc141346829"/>
                          <w:bookmarkStart w:id="355" w:name="_Toc176337445"/>
                          <w:bookmarkStart w:id="356" w:name="_Toc182495305"/>
                          <w:bookmarkStart w:id="357" w:name="_Toc216083960"/>
                          <w:bookmarkStart w:id="358" w:name="_Toc230535200"/>
                          <w:bookmarkStart w:id="359" w:name="_Toc240379914"/>
                          <w:r w:rsidRPr="007F6419">
                            <w:rPr>
                              <w:rFonts w:ascii="Times New Roman" w:hAnsi="Times New Roman"/>
                              <w:b w:val="0"/>
                            </w:rPr>
                            <w:t>Tháng/năm</w:t>
                          </w:r>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p>
                      </w:txbxContent>
                    </v:textbox>
                  </v:shape>
                </v:group>
              </w:pict>
            </w:r>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p>
        </w:tc>
        <w:tc>
          <w:tcPr>
            <w:tcW w:w="2565" w:type="dxa"/>
            <w:tcBorders>
              <w:top w:val="single" w:sz="4" w:space="0" w:color="auto"/>
              <w:left w:val="single" w:sz="4" w:space="0" w:color="auto"/>
              <w:bottom w:val="single" w:sz="4" w:space="0" w:color="auto"/>
              <w:right w:val="single" w:sz="4" w:space="0" w:color="auto"/>
            </w:tcBorders>
            <w:shd w:val="clear" w:color="auto" w:fill="C6D9F1"/>
            <w:vAlign w:val="center"/>
          </w:tcPr>
          <w:p w14:paraId="275CFA83" w14:textId="77777777" w:rsidR="0093449D" w:rsidRPr="00E324B0" w:rsidRDefault="0093449D" w:rsidP="005249D4">
            <w:pPr>
              <w:spacing w:before="40" w:after="40" w:line="276" w:lineRule="auto"/>
              <w:jc w:val="center"/>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 xml:space="preserve">Năm </w:t>
            </w:r>
            <w:r>
              <w:rPr>
                <w:rFonts w:ascii="Times New Roman" w:eastAsia="Times New Roman" w:hAnsi="Times New Roman"/>
                <w:b w:val="0"/>
                <w:bCs/>
                <w:sz w:val="26"/>
                <w:szCs w:val="26"/>
                <w:lang w:eastAsia="en-US"/>
              </w:rPr>
              <w:t>2026</w:t>
            </w:r>
          </w:p>
        </w:tc>
        <w:tc>
          <w:tcPr>
            <w:tcW w:w="2552" w:type="dxa"/>
            <w:tcBorders>
              <w:top w:val="single" w:sz="4" w:space="0" w:color="auto"/>
              <w:left w:val="single" w:sz="4" w:space="0" w:color="auto"/>
              <w:bottom w:val="single" w:sz="4" w:space="0" w:color="auto"/>
              <w:right w:val="single" w:sz="4" w:space="0" w:color="auto"/>
            </w:tcBorders>
            <w:shd w:val="clear" w:color="auto" w:fill="C6D9F1"/>
            <w:vAlign w:val="center"/>
          </w:tcPr>
          <w:p w14:paraId="350331B5" w14:textId="77777777" w:rsidR="0093449D" w:rsidRPr="00E324B0" w:rsidRDefault="0093449D" w:rsidP="005249D4">
            <w:pPr>
              <w:spacing w:before="40" w:after="40" w:line="276" w:lineRule="auto"/>
              <w:jc w:val="center"/>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 xml:space="preserve">Năm </w:t>
            </w:r>
            <w:r>
              <w:rPr>
                <w:rFonts w:ascii="Times New Roman" w:eastAsia="Times New Roman" w:hAnsi="Times New Roman"/>
                <w:b w:val="0"/>
                <w:bCs/>
                <w:sz w:val="26"/>
                <w:szCs w:val="26"/>
                <w:lang w:eastAsia="en-US"/>
              </w:rPr>
              <w:t>2027</w:t>
            </w:r>
          </w:p>
        </w:tc>
      </w:tr>
      <w:tr w:rsidR="0093449D" w:rsidRPr="00E324B0" w14:paraId="62C4129E" w14:textId="77777777" w:rsidTr="00354B04">
        <w:trPr>
          <w:trHeight w:val="476"/>
        </w:trPr>
        <w:tc>
          <w:tcPr>
            <w:tcW w:w="705" w:type="dxa"/>
            <w:tcBorders>
              <w:top w:val="single" w:sz="4" w:space="0" w:color="auto"/>
              <w:left w:val="single" w:sz="4" w:space="0" w:color="auto"/>
              <w:bottom w:val="single" w:sz="4" w:space="0" w:color="auto"/>
              <w:right w:val="single" w:sz="4" w:space="0" w:color="auto"/>
            </w:tcBorders>
            <w:vAlign w:val="center"/>
          </w:tcPr>
          <w:p w14:paraId="6EE382B1" w14:textId="77777777" w:rsidR="0093449D" w:rsidRPr="00E324B0" w:rsidRDefault="0093449D" w:rsidP="00AB0824">
            <w:pPr>
              <w:spacing w:before="40" w:after="40" w:line="276" w:lineRule="auto"/>
              <w:jc w:val="center"/>
              <w:rPr>
                <w:rFonts w:ascii="Times New Roman" w:eastAsia="Times New Roman" w:hAnsi="Times New Roman"/>
                <w:b w:val="0"/>
                <w:bCs/>
                <w:sz w:val="26"/>
                <w:szCs w:val="26"/>
                <w:lang w:eastAsia="en-US"/>
              </w:rPr>
            </w:pPr>
            <w:bookmarkStart w:id="360" w:name="_Toc163900242"/>
            <w:bookmarkStart w:id="361" w:name="_Toc163902510"/>
            <w:bookmarkStart w:id="362" w:name="_Toc163903247"/>
            <w:r w:rsidRPr="00E324B0">
              <w:rPr>
                <w:rFonts w:ascii="Times New Roman" w:eastAsia="Times New Roman" w:hAnsi="Times New Roman"/>
                <w:b w:val="0"/>
                <w:bCs/>
                <w:sz w:val="26"/>
                <w:szCs w:val="26"/>
                <w:lang w:eastAsia="en-US"/>
              </w:rPr>
              <w:lastRenderedPageBreak/>
              <w:t>1</w:t>
            </w:r>
            <w:bookmarkEnd w:id="360"/>
            <w:bookmarkEnd w:id="361"/>
            <w:bookmarkEnd w:id="362"/>
          </w:p>
        </w:tc>
        <w:tc>
          <w:tcPr>
            <w:tcW w:w="4158" w:type="dxa"/>
            <w:tcBorders>
              <w:top w:val="single" w:sz="4" w:space="0" w:color="auto"/>
              <w:left w:val="single" w:sz="4" w:space="0" w:color="auto"/>
              <w:bottom w:val="single" w:sz="4" w:space="0" w:color="auto"/>
              <w:right w:val="single" w:sz="4" w:space="0" w:color="auto"/>
            </w:tcBorders>
            <w:tcMar>
              <w:top w:w="57" w:type="dxa"/>
              <w:left w:w="85" w:type="dxa"/>
              <w:right w:w="85" w:type="dxa"/>
            </w:tcMar>
            <w:vAlign w:val="center"/>
          </w:tcPr>
          <w:p w14:paraId="2919C3BA" w14:textId="77777777" w:rsidR="0093449D" w:rsidRPr="00E324B0" w:rsidRDefault="0093449D" w:rsidP="00AB0824">
            <w:pPr>
              <w:spacing w:before="40" w:after="40" w:line="276" w:lineRule="auto"/>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Lập Báo cáo kinh tế kỹ thuật</w:t>
            </w:r>
          </w:p>
        </w:tc>
        <w:tc>
          <w:tcPr>
            <w:tcW w:w="2565" w:type="dxa"/>
            <w:tcBorders>
              <w:top w:val="single" w:sz="4" w:space="0" w:color="auto"/>
              <w:left w:val="single" w:sz="4" w:space="0" w:color="auto"/>
              <w:bottom w:val="single" w:sz="4" w:space="0" w:color="auto"/>
              <w:right w:val="single" w:sz="4" w:space="0" w:color="auto"/>
            </w:tcBorders>
          </w:tcPr>
          <w:p w14:paraId="5C76811F" w14:textId="77777777" w:rsidR="0093449D" w:rsidRPr="00E324B0" w:rsidRDefault="00000000" w:rsidP="00AB0824">
            <w:pPr>
              <w:spacing w:before="40" w:after="40" w:line="276" w:lineRule="auto"/>
              <w:jc w:val="both"/>
              <w:outlineLvl w:val="0"/>
              <w:rPr>
                <w:rFonts w:ascii="Times New Roman" w:hAnsi="Times New Roman"/>
                <w:sz w:val="26"/>
                <w:szCs w:val="26"/>
              </w:rPr>
            </w:pPr>
            <w:bookmarkStart w:id="363" w:name="_Toc163900243"/>
            <w:bookmarkStart w:id="364" w:name="_Toc163902513"/>
            <w:bookmarkStart w:id="365" w:name="_Toc163903250"/>
            <w:bookmarkStart w:id="366" w:name="_Toc163903614"/>
            <w:bookmarkStart w:id="367" w:name="_Toc163904027"/>
            <w:bookmarkStart w:id="368" w:name="_Toc164312615"/>
            <w:bookmarkStart w:id="369" w:name="_Toc164332305"/>
            <w:bookmarkStart w:id="370" w:name="_Toc164332487"/>
            <w:bookmarkStart w:id="371" w:name="_Toc164332550"/>
            <w:bookmarkStart w:id="372" w:name="_Toc164883614"/>
            <w:bookmarkStart w:id="373" w:name="_Toc164883965"/>
            <w:bookmarkStart w:id="374" w:name="_Toc164912045"/>
            <w:bookmarkStart w:id="375" w:name="_Toc166138810"/>
            <w:bookmarkStart w:id="376" w:name="_Toc166138866"/>
            <w:bookmarkStart w:id="377" w:name="_Toc187601188"/>
            <w:bookmarkStart w:id="378" w:name="_Toc187633573"/>
            <w:bookmarkStart w:id="379" w:name="_Toc188096913"/>
            <w:bookmarkStart w:id="380" w:name="_Toc191095091"/>
            <w:bookmarkStart w:id="381" w:name="_Toc208805838"/>
            <w:bookmarkStart w:id="382" w:name="_Toc209189658"/>
            <w:bookmarkStart w:id="383" w:name="_Toc209248885"/>
            <w:bookmarkStart w:id="384" w:name="_Toc130206177"/>
            <w:bookmarkStart w:id="385" w:name="_Toc130212409"/>
            <w:bookmarkStart w:id="386" w:name="_Toc130212887"/>
            <w:bookmarkStart w:id="387" w:name="_Toc130213004"/>
            <w:bookmarkStart w:id="388" w:name="_Toc141345798"/>
            <w:bookmarkStart w:id="389" w:name="_Toc141346768"/>
            <w:bookmarkStart w:id="390" w:name="_Toc141346831"/>
            <w:bookmarkStart w:id="391" w:name="_Toc176337447"/>
            <w:bookmarkStart w:id="392" w:name="_Toc182495307"/>
            <w:bookmarkStart w:id="393" w:name="_Toc216083961"/>
            <w:bookmarkStart w:id="394" w:name="_Toc230535201"/>
            <w:bookmarkStart w:id="395" w:name="_Toc240379915"/>
            <w:r>
              <w:rPr>
                <w:rFonts w:ascii="Times New Roman" w:hAnsi="Times New Roman"/>
                <w:noProof/>
                <w:sz w:val="26"/>
                <w:szCs w:val="26"/>
                <w:lang w:eastAsia="en-US"/>
              </w:rPr>
              <w:pict w14:anchorId="22219D0C">
                <v:line id="Line 145" o:spid="_x0000_s2211" style="position:absolute;left:0;text-align:left;z-index:251682304;visibility:visible;mso-position-horizontal-relative:text;mso-position-vertical-relative:text" from="38.45pt,12.25pt" to="71.9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9w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"/>
              </w:pict>
            </w:r>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p>
        </w:tc>
        <w:tc>
          <w:tcPr>
            <w:tcW w:w="2552" w:type="dxa"/>
            <w:tcBorders>
              <w:top w:val="single" w:sz="4" w:space="0" w:color="auto"/>
              <w:left w:val="single" w:sz="4" w:space="0" w:color="auto"/>
              <w:bottom w:val="single" w:sz="4" w:space="0" w:color="auto"/>
              <w:right w:val="single" w:sz="4" w:space="0" w:color="auto"/>
            </w:tcBorders>
          </w:tcPr>
          <w:p w14:paraId="49447833" w14:textId="77777777" w:rsidR="0093449D" w:rsidRDefault="0093449D" w:rsidP="00AB0824">
            <w:pPr>
              <w:spacing w:before="40" w:after="40" w:line="276" w:lineRule="auto"/>
              <w:jc w:val="both"/>
              <w:outlineLvl w:val="0"/>
              <w:rPr>
                <w:rFonts w:ascii="Times New Roman" w:hAnsi="Times New Roman"/>
                <w:noProof/>
                <w:sz w:val="26"/>
                <w:szCs w:val="26"/>
                <w:lang w:eastAsia="en-US"/>
              </w:rPr>
            </w:pPr>
          </w:p>
        </w:tc>
      </w:tr>
      <w:tr w:rsidR="0093449D" w:rsidRPr="00E324B0" w14:paraId="3B3CA0B5" w14:textId="77777777" w:rsidTr="00354B04">
        <w:trPr>
          <w:trHeight w:val="284"/>
        </w:trPr>
        <w:tc>
          <w:tcPr>
            <w:tcW w:w="705" w:type="dxa"/>
            <w:tcBorders>
              <w:top w:val="single" w:sz="4" w:space="0" w:color="auto"/>
              <w:left w:val="single" w:sz="4" w:space="0" w:color="auto"/>
              <w:bottom w:val="single" w:sz="4" w:space="0" w:color="auto"/>
              <w:right w:val="single" w:sz="4" w:space="0" w:color="auto"/>
            </w:tcBorders>
            <w:vAlign w:val="center"/>
          </w:tcPr>
          <w:p w14:paraId="170B2C4A" w14:textId="77777777" w:rsidR="0093449D" w:rsidRPr="00E324B0" w:rsidRDefault="0093449D" w:rsidP="00AB0824">
            <w:pPr>
              <w:spacing w:before="40" w:after="40" w:line="276" w:lineRule="auto"/>
              <w:jc w:val="center"/>
              <w:rPr>
                <w:rFonts w:ascii="Times New Roman" w:eastAsia="Times New Roman" w:hAnsi="Times New Roman"/>
                <w:b w:val="0"/>
                <w:bCs/>
                <w:sz w:val="26"/>
                <w:szCs w:val="26"/>
                <w:lang w:eastAsia="en-US"/>
              </w:rPr>
            </w:pPr>
            <w:bookmarkStart w:id="396" w:name="_Toc163900244"/>
            <w:bookmarkStart w:id="397" w:name="_Toc163902514"/>
            <w:bookmarkStart w:id="398" w:name="_Toc163903251"/>
            <w:r w:rsidRPr="00E324B0">
              <w:rPr>
                <w:rFonts w:ascii="Times New Roman" w:eastAsia="Times New Roman" w:hAnsi="Times New Roman"/>
                <w:b w:val="0"/>
                <w:bCs/>
                <w:sz w:val="26"/>
                <w:szCs w:val="26"/>
                <w:lang w:eastAsia="en-US"/>
              </w:rPr>
              <w:t>2</w:t>
            </w:r>
            <w:bookmarkEnd w:id="396"/>
            <w:bookmarkEnd w:id="397"/>
            <w:bookmarkEnd w:id="398"/>
          </w:p>
        </w:tc>
        <w:tc>
          <w:tcPr>
            <w:tcW w:w="4158" w:type="dxa"/>
            <w:tcBorders>
              <w:top w:val="single" w:sz="4" w:space="0" w:color="auto"/>
              <w:left w:val="single" w:sz="4" w:space="0" w:color="auto"/>
              <w:bottom w:val="single" w:sz="4" w:space="0" w:color="auto"/>
              <w:right w:val="single" w:sz="4" w:space="0" w:color="auto"/>
            </w:tcBorders>
            <w:tcMar>
              <w:top w:w="57" w:type="dxa"/>
              <w:left w:w="85" w:type="dxa"/>
              <w:right w:w="85" w:type="dxa"/>
            </w:tcMar>
            <w:vAlign w:val="center"/>
          </w:tcPr>
          <w:p w14:paraId="22AED426" w14:textId="77777777" w:rsidR="0093449D" w:rsidRPr="00E324B0" w:rsidRDefault="0093449D" w:rsidP="00AB0824">
            <w:pPr>
              <w:spacing w:before="40" w:after="40" w:line="276" w:lineRule="auto"/>
              <w:jc w:val="both"/>
              <w:rPr>
                <w:rFonts w:ascii="Times New Roman" w:eastAsia="Times New Roman" w:hAnsi="Times New Roman"/>
                <w:b w:val="0"/>
                <w:bCs/>
                <w:sz w:val="26"/>
                <w:szCs w:val="26"/>
                <w:lang w:eastAsia="en-US"/>
              </w:rPr>
            </w:pPr>
            <w:bookmarkStart w:id="399" w:name="_Toc163900245"/>
            <w:bookmarkStart w:id="400" w:name="_Toc163902515"/>
            <w:bookmarkStart w:id="401" w:name="_Toc163903252"/>
            <w:r w:rsidRPr="00E324B0">
              <w:rPr>
                <w:rFonts w:ascii="Times New Roman" w:eastAsia="Times New Roman" w:hAnsi="Times New Roman"/>
                <w:b w:val="0"/>
                <w:bCs/>
                <w:sz w:val="26"/>
                <w:szCs w:val="26"/>
                <w:lang w:eastAsia="en-US"/>
              </w:rPr>
              <w:t xml:space="preserve">Trình duyệt </w:t>
            </w:r>
            <w:bookmarkEnd w:id="399"/>
            <w:bookmarkEnd w:id="400"/>
            <w:bookmarkEnd w:id="401"/>
            <w:r w:rsidRPr="00E324B0">
              <w:rPr>
                <w:rFonts w:ascii="Times New Roman" w:eastAsia="Times New Roman" w:hAnsi="Times New Roman"/>
                <w:b w:val="0"/>
                <w:bCs/>
                <w:sz w:val="26"/>
                <w:szCs w:val="26"/>
                <w:lang w:eastAsia="en-US"/>
              </w:rPr>
              <w:t>Báo cáo kinh tế kỹ thuật</w:t>
            </w:r>
          </w:p>
        </w:tc>
        <w:tc>
          <w:tcPr>
            <w:tcW w:w="2565" w:type="dxa"/>
            <w:tcBorders>
              <w:top w:val="single" w:sz="4" w:space="0" w:color="auto"/>
              <w:left w:val="single" w:sz="4" w:space="0" w:color="auto"/>
              <w:bottom w:val="single" w:sz="4" w:space="0" w:color="auto"/>
              <w:right w:val="single" w:sz="4" w:space="0" w:color="auto"/>
            </w:tcBorders>
          </w:tcPr>
          <w:p w14:paraId="280D714D" w14:textId="77777777" w:rsidR="0093449D" w:rsidRPr="00E324B0" w:rsidRDefault="00000000" w:rsidP="00AB0824">
            <w:pPr>
              <w:spacing w:before="40" w:after="40" w:line="276" w:lineRule="auto"/>
              <w:jc w:val="both"/>
              <w:outlineLvl w:val="0"/>
              <w:rPr>
                <w:rFonts w:ascii="Times New Roman" w:hAnsi="Times New Roman"/>
                <w:noProof/>
                <w:sz w:val="26"/>
                <w:szCs w:val="26"/>
              </w:rPr>
            </w:pPr>
            <w:bookmarkStart w:id="402" w:name="_Toc130206178"/>
            <w:bookmarkStart w:id="403" w:name="_Toc130212410"/>
            <w:bookmarkStart w:id="404" w:name="_Toc130212888"/>
            <w:bookmarkStart w:id="405" w:name="_Toc130213005"/>
            <w:bookmarkStart w:id="406" w:name="_Toc141345799"/>
            <w:bookmarkStart w:id="407" w:name="_Toc141346769"/>
            <w:bookmarkStart w:id="408" w:name="_Toc141346832"/>
            <w:bookmarkStart w:id="409" w:name="_Toc176337448"/>
            <w:bookmarkStart w:id="410" w:name="_Toc182495308"/>
            <w:bookmarkStart w:id="411" w:name="_Toc216083962"/>
            <w:bookmarkStart w:id="412" w:name="_Toc230535202"/>
            <w:bookmarkStart w:id="413" w:name="_Toc240379916"/>
            <w:r>
              <w:rPr>
                <w:rFonts w:ascii="Times New Roman" w:hAnsi="Times New Roman"/>
                <w:noProof/>
                <w:sz w:val="26"/>
                <w:szCs w:val="26"/>
                <w:lang w:eastAsia="en-US"/>
              </w:rPr>
              <w:pict w14:anchorId="7E929B57">
                <v:line id="Line 146" o:spid="_x0000_s2212" style="position:absolute;left:0;text-align:left;z-index:251683328;visibility:visible;mso-position-horizontal-relative:text;mso-position-vertical-relative:text" from="38.45pt,7.85pt" to="71.9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69BEg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"/>
              </w:pict>
            </w:r>
            <w:bookmarkEnd w:id="402"/>
            <w:bookmarkEnd w:id="403"/>
            <w:bookmarkEnd w:id="404"/>
            <w:bookmarkEnd w:id="405"/>
            <w:bookmarkEnd w:id="406"/>
            <w:bookmarkEnd w:id="407"/>
            <w:bookmarkEnd w:id="408"/>
            <w:bookmarkEnd w:id="409"/>
            <w:bookmarkEnd w:id="410"/>
            <w:bookmarkEnd w:id="411"/>
            <w:bookmarkEnd w:id="412"/>
            <w:bookmarkEnd w:id="413"/>
          </w:p>
        </w:tc>
        <w:tc>
          <w:tcPr>
            <w:tcW w:w="2552" w:type="dxa"/>
            <w:tcBorders>
              <w:top w:val="single" w:sz="4" w:space="0" w:color="auto"/>
              <w:left w:val="single" w:sz="4" w:space="0" w:color="auto"/>
              <w:bottom w:val="single" w:sz="4" w:space="0" w:color="auto"/>
              <w:right w:val="single" w:sz="4" w:space="0" w:color="auto"/>
            </w:tcBorders>
          </w:tcPr>
          <w:p w14:paraId="26C052FE" w14:textId="77777777" w:rsidR="0093449D" w:rsidRDefault="0093449D" w:rsidP="00AB0824">
            <w:pPr>
              <w:spacing w:before="40" w:after="40" w:line="276" w:lineRule="auto"/>
              <w:jc w:val="both"/>
              <w:outlineLvl w:val="0"/>
              <w:rPr>
                <w:rFonts w:ascii="Times New Roman" w:hAnsi="Times New Roman"/>
                <w:noProof/>
                <w:sz w:val="26"/>
                <w:szCs w:val="26"/>
                <w:lang w:eastAsia="en-US"/>
              </w:rPr>
            </w:pPr>
          </w:p>
        </w:tc>
      </w:tr>
      <w:tr w:rsidR="0093449D" w:rsidRPr="00E324B0" w14:paraId="52144F15" w14:textId="77777777" w:rsidTr="00354B04">
        <w:trPr>
          <w:trHeight w:val="388"/>
        </w:trPr>
        <w:tc>
          <w:tcPr>
            <w:tcW w:w="705" w:type="dxa"/>
            <w:tcBorders>
              <w:top w:val="single" w:sz="4" w:space="0" w:color="auto"/>
              <w:left w:val="single" w:sz="4" w:space="0" w:color="auto"/>
              <w:bottom w:val="single" w:sz="4" w:space="0" w:color="auto"/>
              <w:right w:val="single" w:sz="4" w:space="0" w:color="auto"/>
            </w:tcBorders>
            <w:vAlign w:val="center"/>
          </w:tcPr>
          <w:p w14:paraId="1FEE0FB4" w14:textId="77777777" w:rsidR="0093449D" w:rsidRPr="00E324B0" w:rsidRDefault="0093449D" w:rsidP="00AB0824">
            <w:pPr>
              <w:spacing w:before="40" w:after="40" w:line="276" w:lineRule="auto"/>
              <w:jc w:val="center"/>
              <w:rPr>
                <w:rFonts w:ascii="Times New Roman" w:eastAsia="Times New Roman" w:hAnsi="Times New Roman"/>
                <w:b w:val="0"/>
                <w:bCs/>
                <w:sz w:val="26"/>
                <w:szCs w:val="26"/>
                <w:lang w:eastAsia="en-US"/>
              </w:rPr>
            </w:pPr>
            <w:bookmarkStart w:id="414" w:name="_Toc163900247"/>
            <w:bookmarkStart w:id="415" w:name="_Toc163902517"/>
            <w:bookmarkStart w:id="416" w:name="_Toc163903254"/>
            <w:r w:rsidRPr="00E324B0">
              <w:rPr>
                <w:rFonts w:ascii="Times New Roman" w:eastAsia="Times New Roman" w:hAnsi="Times New Roman"/>
                <w:b w:val="0"/>
                <w:bCs/>
                <w:sz w:val="26"/>
                <w:szCs w:val="26"/>
                <w:lang w:eastAsia="en-US"/>
              </w:rPr>
              <w:t>3</w:t>
            </w:r>
            <w:bookmarkEnd w:id="414"/>
            <w:bookmarkEnd w:id="415"/>
            <w:bookmarkEnd w:id="416"/>
          </w:p>
        </w:tc>
        <w:tc>
          <w:tcPr>
            <w:tcW w:w="4158" w:type="dxa"/>
            <w:tcBorders>
              <w:top w:val="single" w:sz="4" w:space="0" w:color="auto"/>
              <w:left w:val="single" w:sz="4" w:space="0" w:color="auto"/>
              <w:bottom w:val="single" w:sz="4" w:space="0" w:color="auto"/>
              <w:right w:val="single" w:sz="4" w:space="0" w:color="auto"/>
            </w:tcBorders>
            <w:tcMar>
              <w:top w:w="57" w:type="dxa"/>
              <w:left w:w="85" w:type="dxa"/>
              <w:right w:w="85" w:type="dxa"/>
            </w:tcMar>
            <w:vAlign w:val="center"/>
          </w:tcPr>
          <w:p w14:paraId="0ADD3EF7" w14:textId="77777777" w:rsidR="0093449D" w:rsidRPr="00E324B0" w:rsidRDefault="0093449D" w:rsidP="00AB0824">
            <w:pPr>
              <w:spacing w:before="40" w:after="40" w:line="276" w:lineRule="auto"/>
              <w:jc w:val="both"/>
              <w:rPr>
                <w:rFonts w:ascii="Times New Roman" w:eastAsia="Times New Roman" w:hAnsi="Times New Roman"/>
                <w:b w:val="0"/>
                <w:bCs/>
                <w:sz w:val="26"/>
                <w:szCs w:val="26"/>
                <w:lang w:eastAsia="en-US"/>
              </w:rPr>
            </w:pPr>
            <w:bookmarkStart w:id="417" w:name="_Toc163900248"/>
            <w:bookmarkStart w:id="418" w:name="_Toc163902518"/>
            <w:bookmarkStart w:id="419" w:name="_Toc163903255"/>
            <w:r w:rsidRPr="00E324B0">
              <w:rPr>
                <w:rFonts w:ascii="Times New Roman" w:eastAsia="Times New Roman" w:hAnsi="Times New Roman"/>
                <w:b w:val="0"/>
                <w:bCs/>
                <w:sz w:val="26"/>
                <w:szCs w:val="26"/>
                <w:lang w:eastAsia="en-US"/>
              </w:rPr>
              <w:t>Thi công xây lắp</w:t>
            </w:r>
            <w:bookmarkEnd w:id="417"/>
            <w:bookmarkEnd w:id="418"/>
            <w:bookmarkEnd w:id="419"/>
          </w:p>
        </w:tc>
        <w:tc>
          <w:tcPr>
            <w:tcW w:w="2565" w:type="dxa"/>
            <w:tcBorders>
              <w:top w:val="single" w:sz="4" w:space="0" w:color="auto"/>
              <w:left w:val="single" w:sz="4" w:space="0" w:color="auto"/>
              <w:bottom w:val="single" w:sz="4" w:space="0" w:color="auto"/>
              <w:right w:val="single" w:sz="4" w:space="0" w:color="auto"/>
            </w:tcBorders>
          </w:tcPr>
          <w:p w14:paraId="64C543A6" w14:textId="77777777" w:rsidR="0093449D" w:rsidRPr="00E324B0" w:rsidRDefault="00000000" w:rsidP="00AB0824">
            <w:pPr>
              <w:spacing w:before="40" w:after="40" w:line="276" w:lineRule="auto"/>
              <w:jc w:val="both"/>
              <w:outlineLvl w:val="0"/>
              <w:rPr>
                <w:rFonts w:ascii="Times New Roman" w:hAnsi="Times New Roman"/>
                <w:noProof/>
                <w:sz w:val="26"/>
                <w:szCs w:val="26"/>
              </w:rPr>
            </w:pPr>
            <w:bookmarkStart w:id="420" w:name="_Toc130206179"/>
            <w:bookmarkStart w:id="421" w:name="_Toc130212411"/>
            <w:bookmarkStart w:id="422" w:name="_Toc130212889"/>
            <w:bookmarkStart w:id="423" w:name="_Toc130213006"/>
            <w:bookmarkStart w:id="424" w:name="_Toc141345800"/>
            <w:bookmarkStart w:id="425" w:name="_Toc141346770"/>
            <w:bookmarkStart w:id="426" w:name="_Toc141346833"/>
            <w:bookmarkStart w:id="427" w:name="_Toc176337449"/>
            <w:bookmarkStart w:id="428" w:name="_Toc182495309"/>
            <w:bookmarkStart w:id="429" w:name="_Toc216083963"/>
            <w:bookmarkStart w:id="430" w:name="_Toc230535203"/>
            <w:bookmarkStart w:id="431" w:name="_Toc240379917"/>
            <w:r>
              <w:rPr>
                <w:rFonts w:ascii="Times New Roman" w:hAnsi="Times New Roman"/>
                <w:noProof/>
                <w:sz w:val="26"/>
                <w:szCs w:val="26"/>
                <w:lang w:eastAsia="en-US"/>
              </w:rPr>
              <w:pict w14:anchorId="595E4B78">
                <v:line id="Line 147" o:spid="_x0000_s2213" style="position:absolute;left:0;text-align:left;z-index:251684352;visibility:visible;mso-position-horizontal-relative:text;mso-position-vertical-relative:text" from="38.45pt,8.45pt" to="71.9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CXJ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"/>
              </w:pict>
            </w:r>
            <w:bookmarkEnd w:id="420"/>
            <w:bookmarkEnd w:id="421"/>
            <w:bookmarkEnd w:id="422"/>
            <w:bookmarkEnd w:id="423"/>
            <w:bookmarkEnd w:id="424"/>
            <w:bookmarkEnd w:id="425"/>
            <w:bookmarkEnd w:id="426"/>
            <w:bookmarkEnd w:id="427"/>
            <w:bookmarkEnd w:id="428"/>
            <w:bookmarkEnd w:id="429"/>
            <w:bookmarkEnd w:id="430"/>
            <w:bookmarkEnd w:id="431"/>
          </w:p>
        </w:tc>
        <w:tc>
          <w:tcPr>
            <w:tcW w:w="2552" w:type="dxa"/>
            <w:tcBorders>
              <w:top w:val="single" w:sz="4" w:space="0" w:color="auto"/>
              <w:left w:val="single" w:sz="4" w:space="0" w:color="auto"/>
              <w:bottom w:val="single" w:sz="4" w:space="0" w:color="auto"/>
              <w:right w:val="single" w:sz="4" w:space="0" w:color="auto"/>
            </w:tcBorders>
          </w:tcPr>
          <w:p w14:paraId="7EC120CD" w14:textId="77777777" w:rsidR="0093449D" w:rsidRDefault="00000000" w:rsidP="00AB0824">
            <w:pPr>
              <w:spacing w:before="40" w:after="40" w:line="276" w:lineRule="auto"/>
              <w:jc w:val="both"/>
              <w:outlineLvl w:val="0"/>
              <w:rPr>
                <w:rFonts w:ascii="Times New Roman" w:hAnsi="Times New Roman"/>
                <w:noProof/>
                <w:sz w:val="26"/>
                <w:szCs w:val="26"/>
                <w:lang w:eastAsia="en-US"/>
              </w:rPr>
            </w:pPr>
            <w:r>
              <w:rPr>
                <w:rFonts w:ascii="Times New Roman" w:hAnsi="Times New Roman"/>
                <w:noProof/>
                <w:sz w:val="26"/>
                <w:szCs w:val="26"/>
                <w:lang w:eastAsia="en-US"/>
              </w:rPr>
              <w:pict w14:anchorId="118225F8">
                <v:line id="Line 148" o:spid="_x0000_s2216" style="position:absolute;left:0;text-align:left;z-index:251687424;visibility:visible;mso-position-horizontal-relative:text;mso-position-vertical-relative:text" from="40.8pt,31.15pt" to="74.3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0KSEg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"/>
              </w:pict>
            </w:r>
            <w:r>
              <w:rPr>
                <w:rFonts w:ascii="Times New Roman" w:hAnsi="Times New Roman"/>
                <w:noProof/>
                <w:sz w:val="26"/>
                <w:szCs w:val="26"/>
                <w:lang w:eastAsia="en-US"/>
              </w:rPr>
              <w:pict w14:anchorId="48F759BC">
                <v:line id="_x0000_s2215" style="position:absolute;left:0;text-align:left;z-index:251686400;visibility:visible;mso-position-horizontal-relative:text;mso-position-vertical-relative:text" from="40.8pt,7.85pt" to="74.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CXJ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"/>
              </w:pict>
            </w:r>
          </w:p>
        </w:tc>
      </w:tr>
      <w:tr w:rsidR="0093449D" w:rsidRPr="00E324B0" w14:paraId="2DF3504B" w14:textId="77777777" w:rsidTr="00354B04">
        <w:trPr>
          <w:trHeight w:val="418"/>
        </w:trPr>
        <w:tc>
          <w:tcPr>
            <w:tcW w:w="705" w:type="dxa"/>
            <w:tcBorders>
              <w:top w:val="single" w:sz="4" w:space="0" w:color="auto"/>
              <w:left w:val="single" w:sz="4" w:space="0" w:color="auto"/>
              <w:bottom w:val="single" w:sz="4" w:space="0" w:color="auto"/>
              <w:right w:val="single" w:sz="4" w:space="0" w:color="auto"/>
            </w:tcBorders>
            <w:vAlign w:val="center"/>
          </w:tcPr>
          <w:p w14:paraId="702AC725" w14:textId="77777777" w:rsidR="0093449D" w:rsidRPr="00E324B0" w:rsidRDefault="0093449D" w:rsidP="00AB0824">
            <w:pPr>
              <w:spacing w:before="40" w:after="40" w:line="276" w:lineRule="auto"/>
              <w:jc w:val="center"/>
              <w:rPr>
                <w:rFonts w:ascii="Times New Roman" w:eastAsia="Times New Roman" w:hAnsi="Times New Roman"/>
                <w:b w:val="0"/>
                <w:bCs/>
                <w:sz w:val="26"/>
                <w:szCs w:val="26"/>
                <w:lang w:eastAsia="en-US"/>
              </w:rPr>
            </w:pPr>
            <w:bookmarkStart w:id="432" w:name="_Toc163900250"/>
            <w:bookmarkStart w:id="433" w:name="_Toc163902520"/>
            <w:bookmarkStart w:id="434" w:name="_Toc163903257"/>
            <w:r w:rsidRPr="00E324B0">
              <w:rPr>
                <w:rFonts w:ascii="Times New Roman" w:eastAsia="Times New Roman" w:hAnsi="Times New Roman"/>
                <w:b w:val="0"/>
                <w:bCs/>
                <w:sz w:val="26"/>
                <w:szCs w:val="26"/>
                <w:lang w:eastAsia="en-US"/>
              </w:rPr>
              <w:t>4</w:t>
            </w:r>
            <w:bookmarkEnd w:id="432"/>
            <w:bookmarkEnd w:id="433"/>
            <w:bookmarkEnd w:id="434"/>
          </w:p>
        </w:tc>
        <w:tc>
          <w:tcPr>
            <w:tcW w:w="4158" w:type="dxa"/>
            <w:tcBorders>
              <w:top w:val="single" w:sz="4" w:space="0" w:color="auto"/>
              <w:left w:val="single" w:sz="4" w:space="0" w:color="auto"/>
              <w:bottom w:val="single" w:sz="4" w:space="0" w:color="auto"/>
              <w:right w:val="single" w:sz="4" w:space="0" w:color="auto"/>
            </w:tcBorders>
            <w:tcMar>
              <w:top w:w="57" w:type="dxa"/>
              <w:left w:w="85" w:type="dxa"/>
              <w:right w:w="85" w:type="dxa"/>
            </w:tcMar>
            <w:vAlign w:val="center"/>
          </w:tcPr>
          <w:p w14:paraId="3426D393" w14:textId="77777777" w:rsidR="0093449D" w:rsidRPr="00E324B0" w:rsidRDefault="0093449D" w:rsidP="00AB0824">
            <w:pPr>
              <w:spacing w:before="40" w:after="40" w:line="276" w:lineRule="auto"/>
              <w:jc w:val="both"/>
              <w:rPr>
                <w:rFonts w:ascii="Times New Roman" w:eastAsia="Times New Roman" w:hAnsi="Times New Roman"/>
                <w:b w:val="0"/>
                <w:bCs/>
                <w:sz w:val="26"/>
                <w:szCs w:val="26"/>
                <w:lang w:eastAsia="en-US"/>
              </w:rPr>
            </w:pPr>
            <w:bookmarkStart w:id="435" w:name="_Toc163900251"/>
            <w:bookmarkStart w:id="436" w:name="_Toc163902521"/>
            <w:bookmarkStart w:id="437" w:name="_Toc163903258"/>
            <w:r w:rsidRPr="00E324B0">
              <w:rPr>
                <w:rFonts w:ascii="Times New Roman" w:eastAsia="Times New Roman" w:hAnsi="Times New Roman"/>
                <w:b w:val="0"/>
                <w:bCs/>
                <w:sz w:val="26"/>
                <w:szCs w:val="26"/>
                <w:lang w:eastAsia="en-US"/>
              </w:rPr>
              <w:t>Nghiệm thu bàn giao công trình</w:t>
            </w:r>
            <w:bookmarkEnd w:id="435"/>
            <w:bookmarkEnd w:id="436"/>
            <w:bookmarkEnd w:id="437"/>
          </w:p>
        </w:tc>
        <w:tc>
          <w:tcPr>
            <w:tcW w:w="2565" w:type="dxa"/>
            <w:tcBorders>
              <w:top w:val="single" w:sz="4" w:space="0" w:color="auto"/>
              <w:left w:val="single" w:sz="4" w:space="0" w:color="auto"/>
              <w:bottom w:val="single" w:sz="4" w:space="0" w:color="auto"/>
              <w:right w:val="single" w:sz="4" w:space="0" w:color="auto"/>
            </w:tcBorders>
          </w:tcPr>
          <w:p w14:paraId="508F6F11" w14:textId="77777777" w:rsidR="0093449D" w:rsidRPr="00E324B0" w:rsidRDefault="0093449D" w:rsidP="00AB0824">
            <w:pPr>
              <w:spacing w:before="40" w:after="40" w:line="276" w:lineRule="auto"/>
              <w:jc w:val="both"/>
              <w:outlineLvl w:val="0"/>
              <w:rPr>
                <w:rFonts w:ascii="Times New Roman" w:hAnsi="Times New Roman"/>
                <w:sz w:val="26"/>
                <w:szCs w:val="26"/>
              </w:rPr>
            </w:pPr>
          </w:p>
        </w:tc>
        <w:tc>
          <w:tcPr>
            <w:tcW w:w="2552" w:type="dxa"/>
            <w:tcBorders>
              <w:top w:val="single" w:sz="4" w:space="0" w:color="auto"/>
              <w:left w:val="single" w:sz="4" w:space="0" w:color="auto"/>
              <w:bottom w:val="single" w:sz="4" w:space="0" w:color="auto"/>
              <w:right w:val="single" w:sz="4" w:space="0" w:color="auto"/>
            </w:tcBorders>
          </w:tcPr>
          <w:p w14:paraId="29A4AFA7" w14:textId="77777777" w:rsidR="0093449D" w:rsidRDefault="0093449D" w:rsidP="00AB0824">
            <w:pPr>
              <w:spacing w:before="40" w:after="40" w:line="276" w:lineRule="auto"/>
              <w:jc w:val="both"/>
              <w:outlineLvl w:val="0"/>
              <w:rPr>
                <w:rFonts w:ascii="Times New Roman" w:hAnsi="Times New Roman"/>
                <w:noProof/>
                <w:sz w:val="26"/>
                <w:szCs w:val="26"/>
                <w:lang w:eastAsia="en-US"/>
              </w:rPr>
            </w:pPr>
          </w:p>
        </w:tc>
      </w:tr>
    </w:tbl>
    <w:p w14:paraId="6A5C10AE" w14:textId="77777777" w:rsidR="007D4018" w:rsidRPr="00E324B0" w:rsidRDefault="007D4018" w:rsidP="007D4018">
      <w:pPr>
        <w:keepNext/>
        <w:keepLines/>
        <w:spacing w:before="40" w:after="40" w:line="276" w:lineRule="auto"/>
        <w:ind w:firstLine="567"/>
        <w:contextualSpacing/>
        <w:jc w:val="both"/>
        <w:outlineLvl w:val="1"/>
        <w:rPr>
          <w:rFonts w:ascii="Times New Roman" w:eastAsia="Times New Roman" w:hAnsi="Times New Roman"/>
          <w:bCs/>
          <w:sz w:val="26"/>
          <w:szCs w:val="26"/>
        </w:rPr>
      </w:pPr>
      <w:bookmarkStart w:id="438" w:name="_Toc394580803"/>
      <w:bookmarkStart w:id="439" w:name="_Toc8403231"/>
      <w:bookmarkStart w:id="440" w:name="_Toc22506649"/>
      <w:bookmarkStart w:id="441" w:name="_Toc240379919"/>
      <w:r w:rsidRPr="00E324B0">
        <w:rPr>
          <w:rFonts w:ascii="Times New Roman" w:eastAsia="Times New Roman" w:hAnsi="Times New Roman"/>
          <w:bCs/>
          <w:sz w:val="26"/>
          <w:szCs w:val="26"/>
        </w:rPr>
        <w:t>3.1</w:t>
      </w:r>
      <w:r w:rsidR="00946C87" w:rsidRPr="00E324B0">
        <w:rPr>
          <w:rFonts w:ascii="Times New Roman" w:eastAsia="Times New Roman" w:hAnsi="Times New Roman"/>
          <w:bCs/>
          <w:sz w:val="26"/>
          <w:szCs w:val="26"/>
        </w:rPr>
        <w:t>8</w:t>
      </w:r>
      <w:r w:rsidRPr="00E324B0">
        <w:rPr>
          <w:rFonts w:ascii="Times New Roman" w:eastAsia="Times New Roman" w:hAnsi="Times New Roman"/>
          <w:bCs/>
          <w:sz w:val="26"/>
          <w:szCs w:val="26"/>
        </w:rPr>
        <w:t>. Phân tích hiệu quả đầu tư và tác động đến môi trường.</w:t>
      </w:r>
      <w:bookmarkEnd w:id="438"/>
      <w:bookmarkEnd w:id="439"/>
      <w:bookmarkEnd w:id="440"/>
      <w:bookmarkEnd w:id="441"/>
    </w:p>
    <w:p w14:paraId="68F8CF55" w14:textId="77777777" w:rsidR="007D4018" w:rsidRPr="00E324B0" w:rsidRDefault="007D4018" w:rsidP="009A5F2B">
      <w:pPr>
        <w:pStyle w:val="BodyText"/>
        <w:numPr>
          <w:ilvl w:val="0"/>
          <w:numId w:val="8"/>
        </w:numPr>
        <w:spacing w:before="40" w:after="40" w:line="276" w:lineRule="auto"/>
        <w:ind w:left="0" w:firstLine="567"/>
      </w:pPr>
      <w:r w:rsidRPr="00E324B0">
        <w:t>Nâng cao năng lực quản lý giao thông;</w:t>
      </w:r>
    </w:p>
    <w:p w14:paraId="2C36CDD7" w14:textId="77777777" w:rsidR="007D4018" w:rsidRPr="00E324B0" w:rsidRDefault="007D4018" w:rsidP="009A5F2B">
      <w:pPr>
        <w:pStyle w:val="BodyText"/>
        <w:numPr>
          <w:ilvl w:val="0"/>
          <w:numId w:val="8"/>
        </w:numPr>
        <w:spacing w:before="40" w:after="40" w:line="276" w:lineRule="auto"/>
        <w:ind w:left="0" w:firstLine="567"/>
      </w:pPr>
      <w:r w:rsidRPr="00E324B0">
        <w:t>Nâng cao ý thức tuân thủ pháp luật của người tham gia giao thông;</w:t>
      </w:r>
    </w:p>
    <w:p w14:paraId="4D838267" w14:textId="77777777" w:rsidR="007D4018" w:rsidRPr="00E324B0" w:rsidRDefault="007D4018" w:rsidP="009A5F2B">
      <w:pPr>
        <w:pStyle w:val="BodyText"/>
        <w:numPr>
          <w:ilvl w:val="0"/>
          <w:numId w:val="8"/>
        </w:numPr>
        <w:spacing w:before="40" w:after="40" w:line="276" w:lineRule="auto"/>
        <w:ind w:left="0" w:firstLine="567"/>
      </w:pPr>
      <w:r w:rsidRPr="00E324B0">
        <w:t>Đảm bảo an toàn giao thông trên toàn tuyến;</w:t>
      </w:r>
    </w:p>
    <w:p w14:paraId="492E8654" w14:textId="77777777" w:rsidR="007D4018" w:rsidRPr="00E324B0" w:rsidRDefault="007D4018" w:rsidP="009A5F2B">
      <w:pPr>
        <w:pStyle w:val="BodyText"/>
        <w:numPr>
          <w:ilvl w:val="0"/>
          <w:numId w:val="8"/>
        </w:numPr>
        <w:spacing w:before="40" w:after="40" w:line="276" w:lineRule="auto"/>
        <w:ind w:left="0" w:firstLine="567"/>
      </w:pPr>
      <w:r w:rsidRPr="00E324B0">
        <w:t>Giảm thiểu tối đa tắc nghẽn và tai nạn giao thông cho người và phương tiện tham gia giao thông;</w:t>
      </w:r>
    </w:p>
    <w:p w14:paraId="18E42759" w14:textId="77777777" w:rsidR="007D4018" w:rsidRPr="00E324B0" w:rsidRDefault="007D4018" w:rsidP="009A5F2B">
      <w:pPr>
        <w:pStyle w:val="BodyText"/>
        <w:numPr>
          <w:ilvl w:val="0"/>
          <w:numId w:val="7"/>
        </w:numPr>
        <w:spacing w:before="40" w:after="40" w:line="276" w:lineRule="auto"/>
        <w:ind w:left="0" w:firstLine="567"/>
      </w:pPr>
      <w:r w:rsidRPr="00E324B0">
        <w:t>Tạo nên vẻ đẹp của một đô thị văn minh hiện đại, phù hợp với cảnh quan tuyến đường phố;</w:t>
      </w:r>
    </w:p>
    <w:p w14:paraId="03C64B37" w14:textId="77777777" w:rsidR="007D4018" w:rsidRPr="00E324B0" w:rsidRDefault="007D4018" w:rsidP="009A5F2B">
      <w:pPr>
        <w:pStyle w:val="BodyText"/>
        <w:numPr>
          <w:ilvl w:val="0"/>
          <w:numId w:val="7"/>
        </w:numPr>
        <w:spacing w:before="40" w:after="40" w:line="276" w:lineRule="auto"/>
        <w:ind w:left="0" w:firstLine="567"/>
      </w:pPr>
      <w:r w:rsidRPr="00E324B0">
        <w:t>Khi đưa hệ thống đèn tín hiệu vào khai thác sẽ có những tác động tích cực đến môi trường và xã hội như: Giảm tắc đường dẫn đến giảm chi phí nhiên liệu, giảm ô nhiễm và thời gian cho việc lưu thông trên đường, tăng mỹ quan đô thị, giảm thiểu tai nạn giao thông góp phần phát triển kinh tế nhanh và bền vững.</w:t>
      </w:r>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p>
    <w:p w14:paraId="69403433" w14:textId="77777777" w:rsidR="00515BFD" w:rsidRPr="00E324B0" w:rsidRDefault="00614EDA" w:rsidP="009A5F2B">
      <w:pPr>
        <w:pStyle w:val="BodyText"/>
        <w:numPr>
          <w:ilvl w:val="0"/>
          <w:numId w:val="7"/>
        </w:numPr>
        <w:spacing w:before="40" w:after="40" w:line="276" w:lineRule="auto"/>
        <w:ind w:left="0" w:firstLine="567"/>
      </w:pPr>
      <w:r w:rsidRPr="00E324B0">
        <w:t>Dự án xây dựng hoàn thành đảm bảo được mụctiêu khắc phục, xử lý các điểm đen, điểm tiềm ẩn tai nạn giao thông, điểm bất hợplý về tổ chức giao thông trên địa bàn thành phố Bắc Giang góp phần vào việc kiềmchế, giảm thiểu tai nạn giao thông thời gian tới.</w:t>
      </w:r>
    </w:p>
    <w:p w14:paraId="5F1F83B5" w14:textId="77777777" w:rsidR="007D4018" w:rsidRPr="00E324B0" w:rsidRDefault="007D4018" w:rsidP="007D4018">
      <w:pPr>
        <w:keepNext/>
        <w:keepLines/>
        <w:spacing w:before="40" w:after="40" w:line="276" w:lineRule="auto"/>
        <w:ind w:firstLine="567"/>
        <w:contextualSpacing/>
        <w:jc w:val="both"/>
        <w:outlineLvl w:val="1"/>
        <w:rPr>
          <w:rFonts w:ascii="Times New Roman" w:eastAsia="Times New Roman" w:hAnsi="Times New Roman"/>
          <w:bCs/>
          <w:sz w:val="26"/>
          <w:szCs w:val="26"/>
        </w:rPr>
      </w:pPr>
      <w:bookmarkStart w:id="442" w:name="_Toc454437020"/>
      <w:bookmarkStart w:id="443" w:name="_Toc483821206"/>
      <w:bookmarkStart w:id="444" w:name="_Toc60660826"/>
      <w:bookmarkStart w:id="445" w:name="_Toc240379920"/>
      <w:bookmarkStart w:id="446" w:name="_Toc454437022"/>
      <w:bookmarkStart w:id="447" w:name="_Toc460849218"/>
      <w:bookmarkStart w:id="448" w:name="_Toc483821208"/>
      <w:bookmarkStart w:id="449" w:name="_Toc483833200"/>
      <w:bookmarkStart w:id="450" w:name="_Toc498011235"/>
      <w:bookmarkStart w:id="451" w:name="_Toc502052757"/>
      <w:bookmarkStart w:id="452" w:name="_Toc508551374"/>
      <w:bookmarkStart w:id="453" w:name="_Toc8403236"/>
      <w:r w:rsidRPr="00E324B0">
        <w:rPr>
          <w:rFonts w:ascii="Times New Roman" w:eastAsia="Times New Roman" w:hAnsi="Times New Roman"/>
          <w:bCs/>
          <w:sz w:val="26"/>
          <w:szCs w:val="26"/>
        </w:rPr>
        <w:t>3.1</w:t>
      </w:r>
      <w:r w:rsidR="00946C87" w:rsidRPr="00E324B0">
        <w:rPr>
          <w:rFonts w:ascii="Times New Roman" w:eastAsia="Times New Roman" w:hAnsi="Times New Roman"/>
          <w:bCs/>
          <w:sz w:val="26"/>
          <w:szCs w:val="26"/>
        </w:rPr>
        <w:t>9</w:t>
      </w:r>
      <w:r w:rsidRPr="00E324B0">
        <w:rPr>
          <w:rFonts w:ascii="Times New Roman" w:eastAsia="Times New Roman" w:hAnsi="Times New Roman"/>
          <w:bCs/>
          <w:sz w:val="26"/>
          <w:szCs w:val="26"/>
        </w:rPr>
        <w:t>. Kết luận và kiến nghị.</w:t>
      </w:r>
      <w:bookmarkEnd w:id="442"/>
      <w:bookmarkEnd w:id="443"/>
      <w:bookmarkEnd w:id="444"/>
      <w:bookmarkEnd w:id="445"/>
    </w:p>
    <w:p w14:paraId="570CA845" w14:textId="1CF3D822" w:rsidR="007D4018" w:rsidRPr="00E324B0" w:rsidRDefault="007D4018" w:rsidP="009B431E">
      <w:pPr>
        <w:spacing w:before="20" w:after="20" w:line="276" w:lineRule="auto"/>
        <w:ind w:firstLine="567"/>
        <w:jc w:val="both"/>
        <w:rPr>
          <w:rFonts w:ascii="Times New Roman" w:hAnsi="Times New Roman"/>
          <w:b w:val="0"/>
          <w:bCs/>
          <w:sz w:val="26"/>
          <w:szCs w:val="26"/>
        </w:rPr>
      </w:pPr>
      <w:r w:rsidRPr="00E324B0">
        <w:rPr>
          <w:rFonts w:ascii="Times New Roman" w:hAnsi="Times New Roman"/>
          <w:b w:val="0"/>
          <w:bCs/>
          <w:sz w:val="26"/>
          <w:szCs w:val="26"/>
        </w:rPr>
        <w:t xml:space="preserve">Qua phân tích và đánh giá thực trạng cũng như giải pháp tổ chức giao thông cho thấy việc </w:t>
      </w:r>
      <w:r w:rsidR="00DD48C4" w:rsidRPr="00E324B0">
        <w:rPr>
          <w:rFonts w:ascii="Times New Roman" w:hAnsi="Times New Roman"/>
          <w:b w:val="0"/>
          <w:bCs/>
          <w:sz w:val="26"/>
          <w:szCs w:val="26"/>
        </w:rPr>
        <w:t xml:space="preserve">đầu tư xây dựng công trình: </w:t>
      </w:r>
      <w:r w:rsidR="0085227C" w:rsidRPr="00E324B0">
        <w:rPr>
          <w:rFonts w:ascii="Times New Roman" w:hAnsi="Times New Roman"/>
          <w:b w:val="0"/>
          <w:sz w:val="26"/>
          <w:szCs w:val="26"/>
        </w:rPr>
        <w:t xml:space="preserve">Ứng dụng khoa học công nghệ trong quản lý vận hành </w:t>
      </w:r>
      <w:r w:rsidR="000E7D29" w:rsidRPr="00E324B0">
        <w:rPr>
          <w:rFonts w:ascii="Times New Roman" w:hAnsi="Times New Roman"/>
          <w:b w:val="0"/>
          <w:sz w:val="26"/>
          <w:szCs w:val="26"/>
        </w:rPr>
        <w:t>Quốc lộ</w:t>
      </w:r>
      <w:r w:rsidR="0085227C" w:rsidRPr="00E324B0">
        <w:rPr>
          <w:rFonts w:ascii="Times New Roman" w:hAnsi="Times New Roman"/>
          <w:b w:val="0"/>
          <w:sz w:val="26"/>
          <w:szCs w:val="26"/>
        </w:rPr>
        <w:t xml:space="preserve"> 5 theo Kế hoạch bảo trì năm 2026</w:t>
      </w:r>
      <w:r w:rsidR="00820242">
        <w:rPr>
          <w:rFonts w:ascii="Times New Roman" w:hAnsi="Times New Roman"/>
          <w:b w:val="0"/>
          <w:sz w:val="26"/>
          <w:szCs w:val="26"/>
        </w:rPr>
        <w:t xml:space="preserve"> </w:t>
      </w:r>
      <w:r w:rsidRPr="00E324B0">
        <w:rPr>
          <w:rFonts w:ascii="Times New Roman" w:hAnsi="Times New Roman"/>
          <w:b w:val="0"/>
          <w:bCs/>
          <w:sz w:val="26"/>
          <w:szCs w:val="26"/>
        </w:rPr>
        <w:t xml:space="preserve">là rất cần thiết và cấp bách. </w:t>
      </w:r>
    </w:p>
    <w:p w14:paraId="1BA04007" w14:textId="348B548D" w:rsidR="009B431E" w:rsidRPr="00E324B0" w:rsidRDefault="009B431E" w:rsidP="009B431E">
      <w:pPr>
        <w:spacing w:before="20" w:after="20" w:line="276" w:lineRule="auto"/>
        <w:ind w:firstLine="567"/>
        <w:jc w:val="both"/>
        <w:rPr>
          <w:rFonts w:ascii="Times New Roman" w:eastAsia="Times New Roman" w:hAnsi="Times New Roman"/>
          <w:b w:val="0"/>
          <w:sz w:val="26"/>
          <w:szCs w:val="26"/>
        </w:rPr>
      </w:pPr>
      <w:r w:rsidRPr="00E324B0">
        <w:rPr>
          <w:rFonts w:ascii="Times New Roman" w:eastAsia="Times New Roman" w:hAnsi="Times New Roman"/>
          <w:b w:val="0"/>
          <w:sz w:val="26"/>
          <w:szCs w:val="26"/>
        </w:rPr>
        <w:t>Để giảm tối đa nguồn vốn đầu tư, và tạo điều kiện cho công nghiệp trong nước phát triển, đề nghị sử dụng tối đa các vật tư, thiết bị sản xuất trong nước, để đảm bảo an toàn và an ninh thông tin máy chủ (server) và phần mềm quản lý điều khiển giao thông</w:t>
      </w:r>
      <w:r w:rsidR="00383FD0">
        <w:rPr>
          <w:rFonts w:ascii="Times New Roman" w:eastAsia="Times New Roman" w:hAnsi="Times New Roman"/>
          <w:b w:val="0"/>
          <w:sz w:val="26"/>
          <w:szCs w:val="26"/>
        </w:rPr>
        <w:t>, camera</w:t>
      </w:r>
      <w:r w:rsidRPr="00E324B0">
        <w:rPr>
          <w:rFonts w:ascii="Times New Roman" w:eastAsia="Times New Roman" w:hAnsi="Times New Roman"/>
          <w:b w:val="0"/>
          <w:sz w:val="26"/>
          <w:szCs w:val="26"/>
        </w:rPr>
        <w:t xml:space="preserve"> phải đặt tại Việt Nam;</w:t>
      </w:r>
    </w:p>
    <w:p w14:paraId="6DC501AA" w14:textId="77777777" w:rsidR="009B431E" w:rsidRPr="00E324B0" w:rsidRDefault="009B431E" w:rsidP="009B431E">
      <w:pPr>
        <w:spacing w:before="20" w:after="20" w:line="276" w:lineRule="auto"/>
        <w:ind w:firstLine="567"/>
        <w:jc w:val="both"/>
        <w:rPr>
          <w:rFonts w:ascii="Times New Roman" w:eastAsia="Times New Roman" w:hAnsi="Times New Roman"/>
          <w:b w:val="0"/>
          <w:sz w:val="26"/>
          <w:szCs w:val="26"/>
        </w:rPr>
      </w:pPr>
      <w:r w:rsidRPr="00E324B0">
        <w:rPr>
          <w:rFonts w:ascii="Times New Roman" w:eastAsia="Times New Roman" w:hAnsi="Times New Roman"/>
          <w:b w:val="0"/>
          <w:sz w:val="26"/>
          <w:szCs w:val="26"/>
        </w:rPr>
        <w:t>Trong quá trình triển khai dự án có thể có một số thay đổi nhỏ, đề nghị cho phép có những điều chỉnh nhỏ về khối lượng trong một số hạng mục của dự án;</w:t>
      </w:r>
    </w:p>
    <w:p w14:paraId="39DDCEA5" w14:textId="77777777" w:rsidR="009B431E" w:rsidRPr="00E324B0" w:rsidRDefault="009B431E" w:rsidP="00383FD0">
      <w:pPr>
        <w:spacing w:before="20" w:after="60" w:line="276" w:lineRule="auto"/>
        <w:ind w:firstLine="567"/>
        <w:jc w:val="both"/>
        <w:rPr>
          <w:rFonts w:ascii="Times New Roman" w:eastAsia="Times New Roman" w:hAnsi="Times New Roman"/>
          <w:b w:val="0"/>
          <w:sz w:val="26"/>
          <w:szCs w:val="26"/>
        </w:rPr>
      </w:pPr>
      <w:r w:rsidRPr="00E324B0">
        <w:rPr>
          <w:rFonts w:ascii="Times New Roman" w:eastAsia="Times New Roman" w:hAnsi="Times New Roman"/>
          <w:b w:val="0"/>
          <w:sz w:val="26"/>
          <w:szCs w:val="26"/>
        </w:rPr>
        <w:t>Đơn vị tư vấn thiết kế kính trình Chủ đầu tư duyệt làm cơ sở để triển khai thi công, hoàn thành công trình sớm đưa vào khai thác sử dụng.</w:t>
      </w:r>
    </w:p>
    <w:tbl>
      <w:tblPr>
        <w:tblW w:w="10088" w:type="dxa"/>
        <w:tblInd w:w="108" w:type="dxa"/>
        <w:tblLook w:val="04A0" w:firstRow="1" w:lastRow="0" w:firstColumn="1" w:lastColumn="0" w:noHBand="0" w:noVBand="1"/>
      </w:tblPr>
      <w:tblGrid>
        <w:gridCol w:w="4758"/>
        <w:gridCol w:w="5330"/>
      </w:tblGrid>
      <w:tr w:rsidR="00F14D63" w:rsidRPr="00E324B0" w14:paraId="238D2036" w14:textId="77777777" w:rsidTr="00F14D63">
        <w:trPr>
          <w:trHeight w:val="2370"/>
        </w:trPr>
        <w:tc>
          <w:tcPr>
            <w:tcW w:w="4758" w:type="dxa"/>
          </w:tcPr>
          <w:p w14:paraId="0D4D5B66" w14:textId="77777777" w:rsidR="00F14D63" w:rsidRPr="00E324B0" w:rsidRDefault="00F14D63" w:rsidP="00F14D63">
            <w:pPr>
              <w:pStyle w:val="Heading1"/>
              <w:spacing w:before="0" w:after="0" w:line="360" w:lineRule="exact"/>
              <w:ind w:firstLine="567"/>
              <w:jc w:val="center"/>
              <w:rPr>
                <w:u w:val="none"/>
              </w:rPr>
            </w:pPr>
            <w:bookmarkStart w:id="454" w:name="_Toc19873248"/>
            <w:bookmarkStart w:id="455" w:name="_Toc26395756"/>
            <w:bookmarkStart w:id="456" w:name="_Toc57467614"/>
            <w:bookmarkStart w:id="457" w:name="_Toc60660828"/>
            <w:bookmarkStart w:id="458" w:name="_Toc130213010"/>
            <w:bookmarkStart w:id="459" w:name="_Toc141346837"/>
            <w:bookmarkStart w:id="460" w:name="_Toc176337453"/>
            <w:bookmarkStart w:id="461" w:name="_Toc182495313"/>
            <w:bookmarkStart w:id="462" w:name="_Toc190105075"/>
            <w:bookmarkStart w:id="463" w:name="_Toc215134266"/>
            <w:bookmarkStart w:id="464" w:name="_Toc230535207"/>
            <w:bookmarkStart w:id="465" w:name="_Toc240379921"/>
            <w:bookmarkEnd w:id="446"/>
            <w:bookmarkEnd w:id="447"/>
            <w:bookmarkEnd w:id="448"/>
            <w:bookmarkEnd w:id="449"/>
            <w:bookmarkEnd w:id="450"/>
            <w:bookmarkEnd w:id="451"/>
            <w:bookmarkEnd w:id="452"/>
            <w:bookmarkEnd w:id="453"/>
            <w:r w:rsidRPr="00E324B0">
              <w:rPr>
                <w:u w:val="none"/>
              </w:rPr>
              <w:lastRenderedPageBreak/>
              <w:t>ĐƠN VỊ TƯ VẤN THIẾT KẾ</w:t>
            </w:r>
            <w:bookmarkEnd w:id="454"/>
            <w:bookmarkEnd w:id="455"/>
            <w:bookmarkEnd w:id="456"/>
            <w:bookmarkEnd w:id="457"/>
            <w:bookmarkEnd w:id="458"/>
            <w:bookmarkEnd w:id="459"/>
            <w:bookmarkEnd w:id="460"/>
            <w:bookmarkEnd w:id="461"/>
            <w:bookmarkEnd w:id="462"/>
            <w:bookmarkEnd w:id="463"/>
            <w:bookmarkEnd w:id="464"/>
            <w:bookmarkEnd w:id="465"/>
          </w:p>
          <w:p w14:paraId="6BB80828" w14:textId="77777777" w:rsidR="00F14D63" w:rsidRPr="00E324B0" w:rsidRDefault="00F14D63" w:rsidP="00F14D63">
            <w:pPr>
              <w:spacing w:line="360" w:lineRule="exact"/>
              <w:ind w:firstLine="567"/>
              <w:jc w:val="center"/>
              <w:rPr>
                <w:rFonts w:ascii="Times New Roman" w:hAnsi="Times New Roman"/>
                <w:sz w:val="26"/>
                <w:szCs w:val="26"/>
                <w:lang w:eastAsia="en-US"/>
              </w:rPr>
            </w:pPr>
          </w:p>
        </w:tc>
        <w:tc>
          <w:tcPr>
            <w:tcW w:w="5330" w:type="dxa"/>
          </w:tcPr>
          <w:p w14:paraId="0E1DD7E7" w14:textId="77777777" w:rsidR="00F14D63" w:rsidRPr="00E324B0" w:rsidRDefault="00F14D63" w:rsidP="00F14D63">
            <w:pPr>
              <w:pStyle w:val="Heading1"/>
              <w:spacing w:before="0" w:after="0" w:line="360" w:lineRule="exact"/>
              <w:ind w:firstLine="567"/>
              <w:jc w:val="center"/>
              <w:rPr>
                <w:u w:val="none"/>
              </w:rPr>
            </w:pPr>
            <w:bookmarkStart w:id="466" w:name="_Toc454437023"/>
            <w:bookmarkStart w:id="467" w:name="_Toc460849219"/>
            <w:bookmarkStart w:id="468" w:name="_Toc483821209"/>
            <w:bookmarkStart w:id="469" w:name="_Toc483833201"/>
            <w:bookmarkStart w:id="470" w:name="_Toc498011236"/>
            <w:bookmarkStart w:id="471" w:name="_Toc502052758"/>
            <w:bookmarkStart w:id="472" w:name="_Toc508551375"/>
            <w:bookmarkStart w:id="473" w:name="_Toc19873249"/>
            <w:bookmarkStart w:id="474" w:name="_Toc26395757"/>
            <w:bookmarkStart w:id="475" w:name="_Toc57467615"/>
            <w:bookmarkStart w:id="476" w:name="_Toc60660829"/>
            <w:bookmarkStart w:id="477" w:name="_Toc130213011"/>
            <w:bookmarkStart w:id="478" w:name="_Toc141346838"/>
            <w:bookmarkStart w:id="479" w:name="_Toc176337454"/>
            <w:bookmarkStart w:id="480" w:name="_Toc182495314"/>
            <w:bookmarkStart w:id="481" w:name="_Toc190105076"/>
            <w:bookmarkStart w:id="482" w:name="_Toc215134267"/>
            <w:bookmarkStart w:id="483" w:name="_Toc230535208"/>
            <w:bookmarkStart w:id="484" w:name="_Toc240379922"/>
            <w:r w:rsidRPr="00E324B0">
              <w:rPr>
                <w:u w:val="none"/>
              </w:rPr>
              <w:t>NGƯỜI LẬP</w:t>
            </w:r>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p>
          <w:p w14:paraId="29F065A7" w14:textId="77777777" w:rsidR="00F14D63" w:rsidRPr="00E324B0" w:rsidRDefault="00F14D63" w:rsidP="00F14D63">
            <w:pPr>
              <w:rPr>
                <w:rFonts w:ascii="Times New Roman" w:hAnsi="Times New Roman"/>
                <w:sz w:val="26"/>
                <w:szCs w:val="26"/>
                <w:lang w:eastAsia="en-US"/>
              </w:rPr>
            </w:pPr>
            <w:r w:rsidRPr="00E324B0">
              <w:rPr>
                <w:rFonts w:ascii="Times New Roman" w:hAnsi="Times New Roman"/>
                <w:noProof/>
                <w:sz w:val="26"/>
                <w:szCs w:val="26"/>
                <w:lang w:eastAsia="en-US"/>
              </w:rPr>
              <w:drawing>
                <wp:anchor distT="0" distB="0" distL="114300" distR="114300" simplePos="0" relativeHeight="251667456" behindDoc="0" locked="0" layoutInCell="1" allowOverlap="1" wp14:anchorId="543A5571" wp14:editId="5CECA937">
                  <wp:simplePos x="0" y="0"/>
                  <wp:positionH relativeFrom="column">
                    <wp:posOffset>1358900</wp:posOffset>
                  </wp:positionH>
                  <wp:positionV relativeFrom="paragraph">
                    <wp:posOffset>52070</wp:posOffset>
                  </wp:positionV>
                  <wp:extent cx="1135380" cy="739140"/>
                  <wp:effectExtent l="0" t="0" r="0" b="0"/>
                  <wp:wrapNone/>
                  <wp:docPr id="1" name="Picture 1" descr="A blue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blue letter on a black backgroun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37217" cy="740336"/>
                          </a:xfrm>
                          <a:prstGeom prst="rect">
                            <a:avLst/>
                          </a:prstGeom>
                        </pic:spPr>
                      </pic:pic>
                    </a:graphicData>
                  </a:graphic>
                </wp:anchor>
              </w:drawing>
            </w:r>
          </w:p>
          <w:p w14:paraId="06787C02" w14:textId="77777777" w:rsidR="00F14D63" w:rsidRPr="00E324B0" w:rsidRDefault="00F14D63" w:rsidP="00F14D63">
            <w:pPr>
              <w:rPr>
                <w:rFonts w:ascii="Times New Roman" w:hAnsi="Times New Roman"/>
                <w:sz w:val="26"/>
                <w:szCs w:val="26"/>
                <w:lang w:eastAsia="en-US"/>
              </w:rPr>
            </w:pPr>
          </w:p>
          <w:p w14:paraId="5739FF04" w14:textId="77777777" w:rsidR="00F14D63" w:rsidRPr="00E324B0" w:rsidRDefault="00F14D63" w:rsidP="00F14D63">
            <w:pPr>
              <w:rPr>
                <w:rFonts w:ascii="Times New Roman" w:hAnsi="Times New Roman"/>
                <w:sz w:val="26"/>
                <w:szCs w:val="26"/>
                <w:lang w:eastAsia="en-US"/>
              </w:rPr>
            </w:pPr>
          </w:p>
          <w:p w14:paraId="66F90F52" w14:textId="77777777" w:rsidR="00F14D63" w:rsidRPr="00E324B0" w:rsidRDefault="00F14D63" w:rsidP="00F14D63">
            <w:pPr>
              <w:rPr>
                <w:rFonts w:ascii="Times New Roman" w:hAnsi="Times New Roman"/>
                <w:sz w:val="26"/>
                <w:szCs w:val="26"/>
                <w:lang w:eastAsia="en-US"/>
              </w:rPr>
            </w:pPr>
          </w:p>
          <w:p w14:paraId="7BCDB8F1" w14:textId="77777777" w:rsidR="00F14D63" w:rsidRPr="00E324B0" w:rsidRDefault="00F14D63" w:rsidP="00F14D63">
            <w:pPr>
              <w:rPr>
                <w:rFonts w:ascii="Times New Roman" w:hAnsi="Times New Roman"/>
                <w:sz w:val="26"/>
                <w:szCs w:val="26"/>
                <w:lang w:eastAsia="en-US"/>
              </w:rPr>
            </w:pPr>
          </w:p>
          <w:p w14:paraId="1E3CF4EE" w14:textId="77777777" w:rsidR="00F14D63" w:rsidRPr="00E324B0" w:rsidRDefault="00F14D63" w:rsidP="00F14D63">
            <w:pPr>
              <w:spacing w:line="360" w:lineRule="exact"/>
              <w:ind w:firstLine="567"/>
              <w:jc w:val="center"/>
              <w:rPr>
                <w:rFonts w:ascii="Times New Roman" w:hAnsi="Times New Roman"/>
                <w:sz w:val="26"/>
                <w:szCs w:val="26"/>
                <w:lang w:eastAsia="en-US"/>
              </w:rPr>
            </w:pPr>
            <w:r w:rsidRPr="00E324B0">
              <w:rPr>
                <w:rFonts w:ascii="Times New Roman" w:hAnsi="Times New Roman"/>
                <w:sz w:val="26"/>
                <w:szCs w:val="26"/>
                <w:lang w:eastAsia="en-US"/>
              </w:rPr>
              <w:t xml:space="preserve">        Trần Xuân Cửu</w:t>
            </w:r>
          </w:p>
        </w:tc>
      </w:tr>
    </w:tbl>
    <w:p w14:paraId="7819719C" w14:textId="77777777" w:rsidR="007A0137" w:rsidRPr="00E324B0" w:rsidRDefault="007A0137" w:rsidP="007D4018">
      <w:pPr>
        <w:tabs>
          <w:tab w:val="left" w:pos="7651"/>
        </w:tabs>
        <w:spacing w:line="312" w:lineRule="auto"/>
        <w:ind w:firstLine="567"/>
        <w:jc w:val="center"/>
        <w:rPr>
          <w:rFonts w:ascii="Times New Roman" w:hAnsi="Times New Roman"/>
          <w:sz w:val="26"/>
          <w:szCs w:val="26"/>
        </w:rPr>
      </w:pPr>
    </w:p>
    <w:sectPr w:rsidR="007A0137" w:rsidRPr="00E324B0" w:rsidSect="00F70574">
      <w:pgSz w:w="11907" w:h="16840" w:code="9"/>
      <w:pgMar w:top="1134" w:right="851" w:bottom="851" w:left="141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D9C61" w14:textId="77777777" w:rsidR="00F032A8" w:rsidRDefault="00F032A8" w:rsidP="00160A2E">
      <w:r>
        <w:separator/>
      </w:r>
    </w:p>
  </w:endnote>
  <w:endnote w:type="continuationSeparator" w:id="0">
    <w:p w14:paraId="24223134" w14:textId="77777777" w:rsidR="00F032A8" w:rsidRDefault="00F032A8" w:rsidP="00160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I-Palatin">
    <w:panose1 w:val="00000000000000000000"/>
    <w:charset w:val="00"/>
    <w:family w:val="auto"/>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Helvet">
    <w:charset w:val="00"/>
    <w:family w:val="auto"/>
    <w:pitch w:val="variable"/>
    <w:sig w:usb0="00000003" w:usb1="00000000" w:usb2="00000000" w:usb3="00000000" w:csb0="00000001" w:csb1="00000000"/>
  </w:font>
  <w:font w:name="VNtimes new roman">
    <w:altName w:val="Calibri"/>
    <w:panose1 w:val="020B7200000000000000"/>
    <w:charset w:val="00"/>
    <w:family w:val="swiss"/>
    <w:pitch w:val="variable"/>
    <w:sig w:usb0="00000003" w:usb1="00000000" w:usb2="00000000" w:usb3="00000000" w:csb0="00000001" w:csb1="00000000"/>
  </w:font>
  <w:font w:name="VNbook-Antiqua">
    <w:altName w:val="Calibri"/>
    <w:charset w:val="00"/>
    <w:family w:val="swiss"/>
    <w:pitch w:val="variable"/>
    <w:sig w:usb0="00000003" w:usb1="00000000" w:usb2="00000000" w:usb3="00000000" w:csb0="00000001" w:csb1="00000000"/>
  </w:font>
  <w:font w:name="VnArial">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3C_Times_T">
    <w:altName w:val="Courier New"/>
    <w:charset w:val="00"/>
    <w:family w:val="swiss"/>
    <w:pitch w:val="variable"/>
    <w:sig w:usb0="00000087" w:usb1="00000000" w:usb2="00000000" w:usb3="00000000" w:csb0="0000001B"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panose1 w:val="02020803070505020304"/>
    <w:charset w:val="00"/>
    <w:family w:val="roman"/>
    <w:notTrueType/>
    <w:pitch w:val="default"/>
  </w:font>
  <w:font w:name=".VnAristot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UniversalMath1 BT">
    <w:panose1 w:val="05050102010205020602"/>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670663"/>
      <w:docPartObj>
        <w:docPartGallery w:val="Page Numbers (Bottom of Page)"/>
        <w:docPartUnique/>
      </w:docPartObj>
    </w:sdtPr>
    <w:sdtEndPr>
      <w:rPr>
        <w:sz w:val="24"/>
        <w:szCs w:val="24"/>
      </w:rPr>
    </w:sdtEndPr>
    <w:sdtContent>
      <w:p w14:paraId="7C7D4371" w14:textId="77777777" w:rsidR="00C55B79" w:rsidRDefault="00000000" w:rsidP="002A0BA6">
        <w:pPr>
          <w:pStyle w:val="Footer"/>
        </w:pPr>
        <w:r>
          <w:rPr>
            <w:noProof/>
          </w:rPr>
          <w:pict w14:anchorId="03DEEFD3">
            <v:shapetype id="_x0000_t32" coordsize="21600,21600" o:spt="32" o:oned="t" path="m,l21600,21600e" filled="f">
              <v:path arrowok="t" fillok="f" o:connecttype="none"/>
              <o:lock v:ext="edit" shapetype="t"/>
            </v:shapetype>
            <v:shape id="_x0000_s1027" type="#_x0000_t32" style="position:absolute;margin-left:.45pt;margin-top:9pt;width:451.5pt;height:0;z-index:251659264;mso-position-horizontal-relative:text;mso-position-vertical-relative:text" o:connectortype="straight" strokeweight="1pt"/>
          </w:pict>
        </w:r>
      </w:p>
      <w:p w14:paraId="6C913A43" w14:textId="5B174ACB" w:rsidR="00C55B79" w:rsidRPr="000961FC" w:rsidRDefault="00C55B79" w:rsidP="002A0BA6">
        <w:pPr>
          <w:pStyle w:val="Footer"/>
          <w:rPr>
            <w:rFonts w:ascii="Arial" w:hAnsi="Arial" w:cs="Arial"/>
            <w:sz w:val="24"/>
            <w:szCs w:val="24"/>
          </w:rPr>
        </w:pPr>
        <w:r w:rsidRPr="00F2310C">
          <w:rPr>
            <w:iCs/>
            <w:sz w:val="24"/>
            <w:szCs w:val="24"/>
          </w:rPr>
          <w:t>Công ty TNHH ADZ Việt Nam</w:t>
        </w:r>
        <w:r w:rsidRPr="000961FC">
          <w:rPr>
            <w:sz w:val="24"/>
            <w:szCs w:val="24"/>
          </w:rPr>
          <w:tab/>
        </w:r>
        <w:r w:rsidR="00383FD0">
          <w:rPr>
            <w:sz w:val="24"/>
            <w:szCs w:val="24"/>
          </w:rPr>
          <w:t xml:space="preserve">                          </w:t>
        </w:r>
        <w:r w:rsidRPr="000961FC">
          <w:rPr>
            <w:sz w:val="24"/>
            <w:szCs w:val="24"/>
          </w:rPr>
          <w:t>-</w:t>
        </w:r>
        <w:r w:rsidRPr="000961FC">
          <w:rPr>
            <w:sz w:val="24"/>
            <w:szCs w:val="24"/>
          </w:rPr>
          <w:fldChar w:fldCharType="begin"/>
        </w:r>
        <w:r w:rsidRPr="000961FC">
          <w:rPr>
            <w:sz w:val="24"/>
            <w:szCs w:val="24"/>
          </w:rPr>
          <w:instrText xml:space="preserve"> PAGE   \* MERGEFORMAT </w:instrText>
        </w:r>
        <w:r w:rsidRPr="000961FC">
          <w:rPr>
            <w:sz w:val="24"/>
            <w:szCs w:val="24"/>
          </w:rPr>
          <w:fldChar w:fldCharType="separate"/>
        </w:r>
        <w:r w:rsidR="000D57B4">
          <w:rPr>
            <w:noProof/>
            <w:sz w:val="24"/>
            <w:szCs w:val="24"/>
          </w:rPr>
          <w:t>7</w:t>
        </w:r>
        <w:r w:rsidRPr="000961FC">
          <w:rPr>
            <w:sz w:val="24"/>
            <w:szCs w:val="24"/>
          </w:rPr>
          <w:fldChar w:fldCharType="end"/>
        </w:r>
        <w:r w:rsidRPr="000961FC">
          <w:rPr>
            <w:sz w:val="24"/>
            <w:szCs w:val="24"/>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25AA4" w14:textId="77777777" w:rsidR="00F032A8" w:rsidRDefault="00F032A8" w:rsidP="00160A2E">
      <w:r>
        <w:separator/>
      </w:r>
    </w:p>
  </w:footnote>
  <w:footnote w:type="continuationSeparator" w:id="0">
    <w:p w14:paraId="16087EE9" w14:textId="77777777" w:rsidR="00F032A8" w:rsidRDefault="00F032A8" w:rsidP="00160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B40BB" w14:textId="77777777" w:rsidR="00C55B79" w:rsidRPr="000961FC" w:rsidRDefault="00C55B79" w:rsidP="007036D2">
    <w:pPr>
      <w:pStyle w:val="Header"/>
      <w:jc w:val="both"/>
      <w:rPr>
        <w:sz w:val="24"/>
        <w:szCs w:val="24"/>
      </w:rPr>
    </w:pPr>
    <w:r w:rsidRPr="000961FC">
      <w:rPr>
        <w:sz w:val="24"/>
        <w:szCs w:val="24"/>
      </w:rPr>
      <w:t>Thuyết minh Báo cáo kinh tế kỹ thuật</w:t>
    </w:r>
  </w:p>
  <w:p w14:paraId="5CEF1FB2" w14:textId="77777777" w:rsidR="00C55B79" w:rsidRPr="007036D2" w:rsidRDefault="00000000">
    <w:pPr>
      <w:pStyle w:val="Header"/>
      <w:rPr>
        <w:sz w:val="22"/>
        <w:szCs w:val="22"/>
      </w:rPr>
    </w:pPr>
    <w:r>
      <w:rPr>
        <w:noProof/>
        <w:sz w:val="22"/>
        <w:szCs w:val="22"/>
      </w:rPr>
      <w:pict w14:anchorId="46108C30">
        <v:shapetype id="_x0000_t32" coordsize="21600,21600" o:spt="32" o:oned="t" path="m,l21600,21600e" filled="f">
          <v:path arrowok="t" fillok="f" o:connecttype="none"/>
          <o:lock v:ext="edit" shapetype="t"/>
        </v:shapetype>
        <v:shape id="_x0000_s1025" type="#_x0000_t32" style="position:absolute;margin-left:.45pt;margin-top:3.25pt;width:451.5pt;height:.05pt;z-index:251658240" o:connectortype="straight" strokeweight="1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15DACBE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000000A"/>
    <w:multiLevelType w:val="multilevel"/>
    <w:tmpl w:val="0000000A"/>
    <w:lvl w:ilvl="0">
      <w:start w:val="1"/>
      <w:numFmt w:val="lowerLetter"/>
      <w:pStyle w:val="StyleNormalIndentVnTimeBefore4ptAfter4ptLinesp"/>
      <w:lvlText w:val="(%1)"/>
      <w:lvlJc w:val="left"/>
      <w:pPr>
        <w:tabs>
          <w:tab w:val="num" w:pos="1440"/>
        </w:tabs>
        <w:ind w:left="1440" w:hanging="446"/>
      </w:pPr>
      <w:rPr>
        <w:rFonts w:ascii="Times New Roman" w:hAnsi="Times New Roman" w:cs="Times New Roman"/>
        <w:sz w:val="26"/>
        <w:szCs w:val="26"/>
      </w:r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 w15:restartNumberingAfterBreak="0">
    <w:nsid w:val="050F5265"/>
    <w:multiLevelType w:val="multilevel"/>
    <w:tmpl w:val="9AD8E7A2"/>
    <w:name w:val="WW8Num28"/>
    <w:lvl w:ilvl="0">
      <w:start w:val="1"/>
      <w:numFmt w:val="bullet"/>
      <w:lvlText w:val="+"/>
      <w:lvlJc w:val="left"/>
      <w:pPr>
        <w:tabs>
          <w:tab w:val="num" w:pos="10284"/>
        </w:tabs>
        <w:ind w:left="10284" w:hanging="360"/>
      </w:pPr>
      <w:rPr>
        <w:rFonts w:ascii="Times New Roman" w:eastAsia="Times New Roman" w:hAnsi="Times New Roman" w:cs="Times New Roman" w:hint="default"/>
        <w:color w:val="auto"/>
        <w:sz w:val="20"/>
      </w:rPr>
    </w:lvl>
    <w:lvl w:ilvl="1">
      <w:start w:val="1"/>
      <w:numFmt w:val="bullet"/>
      <w:lvlText w:val=""/>
      <w:lvlJc w:val="left"/>
      <w:pPr>
        <w:ind w:left="11004" w:hanging="360"/>
      </w:pPr>
      <w:rPr>
        <w:rFonts w:ascii="Wingdings" w:hAnsi="Wingdings" w:hint="default"/>
      </w:rPr>
    </w:lvl>
    <w:lvl w:ilvl="2">
      <w:start w:val="1"/>
      <w:numFmt w:val="decimal"/>
      <w:lvlText w:val="%3."/>
      <w:lvlJc w:val="left"/>
      <w:pPr>
        <w:ind w:left="11724" w:hanging="360"/>
      </w:pPr>
      <w:rPr>
        <w:rFonts w:hint="default"/>
        <w:b w:val="0"/>
      </w:rPr>
    </w:lvl>
    <w:lvl w:ilvl="3" w:tentative="1">
      <w:start w:val="1"/>
      <w:numFmt w:val="bullet"/>
      <w:lvlText w:val=""/>
      <w:lvlJc w:val="left"/>
      <w:pPr>
        <w:tabs>
          <w:tab w:val="num" w:pos="12444"/>
        </w:tabs>
        <w:ind w:left="12444" w:hanging="360"/>
      </w:pPr>
      <w:rPr>
        <w:rFonts w:ascii="Wingdings" w:hAnsi="Wingdings" w:hint="default"/>
        <w:sz w:val="20"/>
      </w:rPr>
    </w:lvl>
    <w:lvl w:ilvl="4" w:tentative="1">
      <w:start w:val="1"/>
      <w:numFmt w:val="bullet"/>
      <w:lvlText w:val=""/>
      <w:lvlJc w:val="left"/>
      <w:pPr>
        <w:tabs>
          <w:tab w:val="num" w:pos="13164"/>
        </w:tabs>
        <w:ind w:left="13164" w:hanging="360"/>
      </w:pPr>
      <w:rPr>
        <w:rFonts w:ascii="Wingdings" w:hAnsi="Wingdings" w:hint="default"/>
        <w:sz w:val="20"/>
      </w:rPr>
    </w:lvl>
    <w:lvl w:ilvl="5" w:tentative="1">
      <w:start w:val="1"/>
      <w:numFmt w:val="bullet"/>
      <w:lvlText w:val=""/>
      <w:lvlJc w:val="left"/>
      <w:pPr>
        <w:tabs>
          <w:tab w:val="num" w:pos="13884"/>
        </w:tabs>
        <w:ind w:left="13884" w:hanging="360"/>
      </w:pPr>
      <w:rPr>
        <w:rFonts w:ascii="Wingdings" w:hAnsi="Wingdings" w:hint="default"/>
        <w:sz w:val="20"/>
      </w:rPr>
    </w:lvl>
    <w:lvl w:ilvl="6" w:tentative="1">
      <w:start w:val="1"/>
      <w:numFmt w:val="bullet"/>
      <w:lvlText w:val=""/>
      <w:lvlJc w:val="left"/>
      <w:pPr>
        <w:tabs>
          <w:tab w:val="num" w:pos="14604"/>
        </w:tabs>
        <w:ind w:left="14604" w:hanging="360"/>
      </w:pPr>
      <w:rPr>
        <w:rFonts w:ascii="Wingdings" w:hAnsi="Wingdings" w:hint="default"/>
        <w:sz w:val="20"/>
      </w:rPr>
    </w:lvl>
    <w:lvl w:ilvl="7" w:tentative="1">
      <w:start w:val="1"/>
      <w:numFmt w:val="bullet"/>
      <w:lvlText w:val=""/>
      <w:lvlJc w:val="left"/>
      <w:pPr>
        <w:tabs>
          <w:tab w:val="num" w:pos="15324"/>
        </w:tabs>
        <w:ind w:left="15324" w:hanging="360"/>
      </w:pPr>
      <w:rPr>
        <w:rFonts w:ascii="Wingdings" w:hAnsi="Wingdings" w:hint="default"/>
        <w:sz w:val="20"/>
      </w:rPr>
    </w:lvl>
    <w:lvl w:ilvl="8" w:tentative="1">
      <w:start w:val="1"/>
      <w:numFmt w:val="bullet"/>
      <w:lvlText w:val=""/>
      <w:lvlJc w:val="left"/>
      <w:pPr>
        <w:tabs>
          <w:tab w:val="num" w:pos="16044"/>
        </w:tabs>
        <w:ind w:left="16044" w:hanging="360"/>
      </w:pPr>
      <w:rPr>
        <w:rFonts w:ascii="Wingdings" w:hAnsi="Wingdings" w:hint="default"/>
        <w:sz w:val="20"/>
      </w:rPr>
    </w:lvl>
  </w:abstractNum>
  <w:abstractNum w:abstractNumId="3" w15:restartNumberingAfterBreak="0">
    <w:nsid w:val="05414DB0"/>
    <w:multiLevelType w:val="multilevel"/>
    <w:tmpl w:val="1408F5B0"/>
    <w:lvl w:ilvl="0">
      <w:start w:val="1"/>
      <w:numFmt w:val="bullet"/>
      <w:pStyle w:val="Congdaydong-Viet"/>
      <w:suff w:val="space"/>
      <w:lvlText w:val="+"/>
      <w:lvlJc w:val="left"/>
      <w:pPr>
        <w:ind w:left="1077" w:hanging="360"/>
      </w:pPr>
      <w:rPr>
        <w:rFonts w:ascii="Times New Roman" w:hAnsi="Times New Roman" w:cs="Times New Roman" w:hint="default"/>
        <w:b/>
      </w:rPr>
    </w:lvl>
    <w:lvl w:ilvl="1">
      <w:start w:val="1"/>
      <w:numFmt w:val="bullet"/>
      <w:lvlText w:val="o"/>
      <w:lvlJc w:val="left"/>
      <w:pPr>
        <w:ind w:left="1797" w:hanging="360"/>
      </w:pPr>
      <w:rPr>
        <w:rFonts w:ascii="Courier New" w:hAnsi="Courier New" w:cs="Courier New" w:hint="default"/>
      </w:rPr>
    </w:lvl>
    <w:lvl w:ilvl="2">
      <w:start w:val="1"/>
      <w:numFmt w:val="bullet"/>
      <w:lvlText w:val=""/>
      <w:lvlJc w:val="left"/>
      <w:pPr>
        <w:ind w:left="2517" w:hanging="360"/>
      </w:pPr>
      <w:rPr>
        <w:rFonts w:ascii="Wingdings" w:hAnsi="Wingdings" w:hint="default"/>
      </w:rPr>
    </w:lvl>
    <w:lvl w:ilvl="3">
      <w:start w:val="1"/>
      <w:numFmt w:val="bullet"/>
      <w:lvlText w:val=""/>
      <w:lvlJc w:val="left"/>
      <w:pPr>
        <w:ind w:left="3237" w:hanging="360"/>
      </w:pPr>
      <w:rPr>
        <w:rFonts w:ascii="Symbol" w:hAnsi="Symbol" w:hint="default"/>
      </w:rPr>
    </w:lvl>
    <w:lvl w:ilvl="4">
      <w:start w:val="1"/>
      <w:numFmt w:val="bullet"/>
      <w:lvlText w:val="o"/>
      <w:lvlJc w:val="left"/>
      <w:pPr>
        <w:ind w:left="3957" w:hanging="360"/>
      </w:pPr>
      <w:rPr>
        <w:rFonts w:ascii="Courier New" w:hAnsi="Courier New" w:cs="Courier New" w:hint="default"/>
      </w:rPr>
    </w:lvl>
    <w:lvl w:ilvl="5">
      <w:start w:val="1"/>
      <w:numFmt w:val="bullet"/>
      <w:lvlText w:val=""/>
      <w:lvlJc w:val="left"/>
      <w:pPr>
        <w:ind w:left="4677" w:hanging="360"/>
      </w:pPr>
      <w:rPr>
        <w:rFonts w:ascii="Wingdings" w:hAnsi="Wingdings" w:hint="default"/>
      </w:rPr>
    </w:lvl>
    <w:lvl w:ilvl="6">
      <w:start w:val="1"/>
      <w:numFmt w:val="bullet"/>
      <w:lvlText w:val=""/>
      <w:lvlJc w:val="left"/>
      <w:pPr>
        <w:ind w:left="5397" w:hanging="360"/>
      </w:pPr>
      <w:rPr>
        <w:rFonts w:ascii="Symbol" w:hAnsi="Symbol" w:hint="default"/>
      </w:rPr>
    </w:lvl>
    <w:lvl w:ilvl="7">
      <w:start w:val="1"/>
      <w:numFmt w:val="bullet"/>
      <w:lvlText w:val="o"/>
      <w:lvlJc w:val="left"/>
      <w:pPr>
        <w:ind w:left="6117" w:hanging="360"/>
      </w:pPr>
      <w:rPr>
        <w:rFonts w:ascii="Courier New" w:hAnsi="Courier New" w:cs="Courier New" w:hint="default"/>
      </w:rPr>
    </w:lvl>
    <w:lvl w:ilvl="8">
      <w:start w:val="1"/>
      <w:numFmt w:val="bullet"/>
      <w:lvlText w:val=""/>
      <w:lvlJc w:val="left"/>
      <w:pPr>
        <w:ind w:left="6837" w:hanging="360"/>
      </w:pPr>
      <w:rPr>
        <w:rFonts w:ascii="Wingdings" w:hAnsi="Wingdings" w:hint="default"/>
      </w:rPr>
    </w:lvl>
  </w:abstractNum>
  <w:abstractNum w:abstractNumId="4" w15:restartNumberingAfterBreak="0">
    <w:nsid w:val="096A68A7"/>
    <w:multiLevelType w:val="hybridMultilevel"/>
    <w:tmpl w:val="C4629F02"/>
    <w:lvl w:ilvl="0" w:tplc="1BF04DC8">
      <w:numFmt w:val="bullet"/>
      <w:pStyle w:val="DU-"/>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2A7CE8"/>
    <w:multiLevelType w:val="hybridMultilevel"/>
    <w:tmpl w:val="C0F27446"/>
    <w:lvl w:ilvl="0" w:tplc="FEFE241E">
      <w:start w:val="1"/>
      <w:numFmt w:val="bullet"/>
      <w:pStyle w:val="BuilletDaucongdaudong"/>
      <w:lvlText w:val="+"/>
      <w:lvlJc w:val="left"/>
      <w:pPr>
        <w:ind w:left="1647" w:hanging="360"/>
      </w:pPr>
      <w:rPr>
        <w:rFonts w:ascii="Calibri" w:hAnsi="Calibri"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6" w15:restartNumberingAfterBreak="0">
    <w:nsid w:val="0B7F2BCF"/>
    <w:multiLevelType w:val="hybridMultilevel"/>
    <w:tmpl w:val="2228A5C8"/>
    <w:lvl w:ilvl="0" w:tplc="5E0421E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0CE01884"/>
    <w:multiLevelType w:val="hybridMultilevel"/>
    <w:tmpl w:val="537C27DA"/>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E16035C"/>
    <w:multiLevelType w:val="hybridMultilevel"/>
    <w:tmpl w:val="81A2920E"/>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0FC951EE"/>
    <w:multiLevelType w:val="hybridMultilevel"/>
    <w:tmpl w:val="2500FE02"/>
    <w:lvl w:ilvl="0" w:tplc="4350BAEC">
      <w:start w:val="1"/>
      <w:numFmt w:val="bullet"/>
      <w:pStyle w:val="Gachdaudong"/>
      <w:lvlText w:val="-"/>
      <w:lvlJc w:val="left"/>
      <w:pPr>
        <w:ind w:left="1647" w:hanging="360"/>
      </w:pPr>
      <w:rPr>
        <w:rFonts w:ascii="Calibri" w:hAnsi="Calibri"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 w15:restartNumberingAfterBreak="0">
    <w:nsid w:val="16033418"/>
    <w:multiLevelType w:val="hybridMultilevel"/>
    <w:tmpl w:val="156C3F0E"/>
    <w:lvl w:ilvl="0" w:tplc="04090009">
      <w:start w:val="1"/>
      <w:numFmt w:val="bullet"/>
      <w:lvlText w:val=""/>
      <w:lvlJc w:val="left"/>
      <w:pPr>
        <w:ind w:left="1287" w:hanging="360"/>
      </w:pPr>
      <w:rPr>
        <w:rFonts w:ascii="Wingdings" w:hAnsi="Wingdings"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94D486B"/>
    <w:multiLevelType w:val="hybridMultilevel"/>
    <w:tmpl w:val="DC1CC9FA"/>
    <w:lvl w:ilvl="0" w:tplc="06ECC9BA">
      <w:start w:val="1"/>
      <w:numFmt w:val="bullet"/>
      <w:lvlText w:val="-"/>
      <w:lvlJc w:val="left"/>
      <w:pPr>
        <w:ind w:left="720" w:hanging="360"/>
      </w:pPr>
      <w:rPr>
        <w:rFonts w:ascii="Times New Roman" w:eastAsia="Times New Roman" w:hAnsi="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59261E"/>
    <w:multiLevelType w:val="multilevel"/>
    <w:tmpl w:val="60BCA8C4"/>
    <w:lvl w:ilvl="0">
      <w:start w:val="1"/>
      <w:numFmt w:val="bullet"/>
      <w:pStyle w:val="-Gachudng"/>
      <w:suff w:val="space"/>
      <w:lvlText w:val="-"/>
      <w:lvlJc w:val="left"/>
      <w:pPr>
        <w:ind w:left="0" w:firstLine="357"/>
      </w:pPr>
      <w:rPr>
        <w:rFonts w:ascii="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3" w15:restartNumberingAfterBreak="0">
    <w:nsid w:val="1DD766F6"/>
    <w:multiLevelType w:val="hybridMultilevel"/>
    <w:tmpl w:val="695A32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CB0187"/>
    <w:multiLevelType w:val="singleLevel"/>
    <w:tmpl w:val="938848A8"/>
    <w:lvl w:ilvl="0">
      <w:start w:val="1"/>
      <w:numFmt w:val="bullet"/>
      <w:pStyle w:val="GACHTRU"/>
      <w:lvlText w:val="-"/>
      <w:lvlJc w:val="left"/>
      <w:pPr>
        <w:tabs>
          <w:tab w:val="num" w:pos="360"/>
        </w:tabs>
        <w:ind w:left="360" w:hanging="360"/>
      </w:pPr>
      <w:rPr>
        <w:rFonts w:ascii="Times New Roman" w:hAnsi="Times New Roman" w:hint="default"/>
        <w:sz w:val="24"/>
      </w:rPr>
    </w:lvl>
  </w:abstractNum>
  <w:abstractNum w:abstractNumId="15" w15:restartNumberingAfterBreak="0">
    <w:nsid w:val="1F175E59"/>
    <w:multiLevelType w:val="hybridMultilevel"/>
    <w:tmpl w:val="ABE28018"/>
    <w:lvl w:ilvl="0" w:tplc="BBDC70E4">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57125D7"/>
    <w:multiLevelType w:val="hybridMultilevel"/>
    <w:tmpl w:val="D0E4467E"/>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27621B3B"/>
    <w:multiLevelType w:val="hybridMultilevel"/>
    <w:tmpl w:val="44CEF1B6"/>
    <w:lvl w:ilvl="0" w:tplc="5E0421E4">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7E35F6"/>
    <w:multiLevelType w:val="hybridMultilevel"/>
    <w:tmpl w:val="7722F7DC"/>
    <w:lvl w:ilvl="0" w:tplc="5484E24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C9045F5"/>
    <w:multiLevelType w:val="hybridMultilevel"/>
    <w:tmpl w:val="399C93C4"/>
    <w:lvl w:ilvl="0" w:tplc="A3BE5026">
      <w:start w:val="1"/>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AC3BA7"/>
    <w:multiLevelType w:val="hybridMultilevel"/>
    <w:tmpl w:val="6E0C5F02"/>
    <w:lvl w:ilvl="0" w:tplc="06ECC9BA">
      <w:start w:val="1"/>
      <w:numFmt w:val="bullet"/>
      <w:lvlText w:val="-"/>
      <w:lvlJc w:val="left"/>
      <w:pPr>
        <w:ind w:left="720" w:hanging="360"/>
      </w:pPr>
      <w:rPr>
        <w:rFonts w:ascii="Times New Roman" w:eastAsia="Times New Roman" w:hAnsi="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C861C8"/>
    <w:multiLevelType w:val="hybridMultilevel"/>
    <w:tmpl w:val="EE9465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355C96"/>
    <w:multiLevelType w:val="hybridMultilevel"/>
    <w:tmpl w:val="1A3CEC4A"/>
    <w:lvl w:ilvl="0" w:tplc="04090009">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42788E"/>
    <w:multiLevelType w:val="hybridMultilevel"/>
    <w:tmpl w:val="6C6CD8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08735A"/>
    <w:multiLevelType w:val="hybridMultilevel"/>
    <w:tmpl w:val="97A05510"/>
    <w:lvl w:ilvl="0" w:tplc="A2BECCA4">
      <w:start w:val="1"/>
      <w:numFmt w:val="bullet"/>
      <w:pStyle w:val="Bui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4339353F"/>
    <w:multiLevelType w:val="hybridMultilevel"/>
    <w:tmpl w:val="D4185412"/>
    <w:lvl w:ilvl="0" w:tplc="BBDC70E4">
      <w:start w:val="1"/>
      <w:numFmt w:val="bullet"/>
      <w:lvlText w:val="-"/>
      <w:lvlJc w:val="left"/>
      <w:pPr>
        <w:ind w:left="720" w:hanging="360"/>
      </w:pPr>
      <w:rPr>
        <w:rFonts w:ascii="Times New Roman" w:hAnsi="Times New Roman" w:cs="Times New Roman"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4772202F"/>
    <w:multiLevelType w:val="multilevel"/>
    <w:tmpl w:val="D47661FE"/>
    <w:lvl w:ilvl="0">
      <w:numFmt w:val="bullet"/>
      <w:pStyle w:val="gchphi"/>
      <w:suff w:val="space"/>
      <w:lvlText w:val="-"/>
      <w:lvlJc w:val="left"/>
      <w:pPr>
        <w:ind w:left="0" w:firstLine="357"/>
      </w:pPr>
      <w:rPr>
        <w:rFonts w:ascii=".VnTime" w:hAnsi=".VnTime"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993301"/>
    <w:multiLevelType w:val="hybridMultilevel"/>
    <w:tmpl w:val="B1B86894"/>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51515C0C"/>
    <w:multiLevelType w:val="hybridMultilevel"/>
    <w:tmpl w:val="1AAC89E4"/>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6DE3A80"/>
    <w:multiLevelType w:val="hybridMultilevel"/>
    <w:tmpl w:val="F8C2F036"/>
    <w:lvl w:ilvl="0" w:tplc="1388C6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811A4F"/>
    <w:multiLevelType w:val="hybridMultilevel"/>
    <w:tmpl w:val="EB36028E"/>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59EF711D"/>
    <w:multiLevelType w:val="hybridMultilevel"/>
    <w:tmpl w:val="4D7A9A56"/>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5B0C21B0"/>
    <w:multiLevelType w:val="hybridMultilevel"/>
    <w:tmpl w:val="F6D264BC"/>
    <w:lvl w:ilvl="0" w:tplc="2BB04B9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B95C70"/>
    <w:multiLevelType w:val="hybridMultilevel"/>
    <w:tmpl w:val="0046FB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ED7F89"/>
    <w:multiLevelType w:val="hybridMultilevel"/>
    <w:tmpl w:val="FF6C89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9D5252"/>
    <w:multiLevelType w:val="hybridMultilevel"/>
    <w:tmpl w:val="E9108FF2"/>
    <w:lvl w:ilvl="0" w:tplc="DF74F182">
      <w:start w:val="1"/>
      <w:numFmt w:val="bullet"/>
      <w:lvlText w:val="-"/>
      <w:lvlJc w:val="left"/>
      <w:pPr>
        <w:tabs>
          <w:tab w:val="num" w:pos="720"/>
        </w:tabs>
        <w:ind w:left="720" w:hanging="360"/>
      </w:pPr>
      <w:rPr>
        <w:rFonts w:ascii="Times New Roman" w:eastAsia="Times New Roman" w:hAnsi="Times New Roman" w:hint="default"/>
        <w:color w:val="auto"/>
      </w:rPr>
    </w:lvl>
    <w:lvl w:ilvl="1" w:tplc="BC00F2F2" w:tentative="1">
      <w:start w:val="1"/>
      <w:numFmt w:val="bullet"/>
      <w:lvlText w:val="o"/>
      <w:lvlJc w:val="left"/>
      <w:pPr>
        <w:ind w:left="1440" w:hanging="360"/>
      </w:pPr>
      <w:rPr>
        <w:rFonts w:ascii="Courier New" w:hAnsi="Courier New" w:cs="Courier New" w:hint="default"/>
      </w:rPr>
    </w:lvl>
    <w:lvl w:ilvl="2" w:tplc="E77E9302" w:tentative="1">
      <w:start w:val="1"/>
      <w:numFmt w:val="bullet"/>
      <w:lvlText w:val=""/>
      <w:lvlJc w:val="left"/>
      <w:pPr>
        <w:ind w:left="2160" w:hanging="360"/>
      </w:pPr>
      <w:rPr>
        <w:rFonts w:ascii="Wingdings" w:hAnsi="Wingdings" w:hint="default"/>
      </w:rPr>
    </w:lvl>
    <w:lvl w:ilvl="3" w:tplc="21227062" w:tentative="1">
      <w:start w:val="1"/>
      <w:numFmt w:val="bullet"/>
      <w:lvlText w:val=""/>
      <w:lvlJc w:val="left"/>
      <w:pPr>
        <w:ind w:left="2880" w:hanging="360"/>
      </w:pPr>
      <w:rPr>
        <w:rFonts w:ascii="Symbol" w:hAnsi="Symbol" w:hint="default"/>
      </w:rPr>
    </w:lvl>
    <w:lvl w:ilvl="4" w:tplc="DF706576" w:tentative="1">
      <w:start w:val="1"/>
      <w:numFmt w:val="bullet"/>
      <w:lvlText w:val="o"/>
      <w:lvlJc w:val="left"/>
      <w:pPr>
        <w:ind w:left="3600" w:hanging="360"/>
      </w:pPr>
      <w:rPr>
        <w:rFonts w:ascii="Courier New" w:hAnsi="Courier New" w:cs="Courier New" w:hint="default"/>
      </w:rPr>
    </w:lvl>
    <w:lvl w:ilvl="5" w:tplc="C9E4B822" w:tentative="1">
      <w:start w:val="1"/>
      <w:numFmt w:val="bullet"/>
      <w:lvlText w:val=""/>
      <w:lvlJc w:val="left"/>
      <w:pPr>
        <w:ind w:left="4320" w:hanging="360"/>
      </w:pPr>
      <w:rPr>
        <w:rFonts w:ascii="Wingdings" w:hAnsi="Wingdings" w:hint="default"/>
      </w:rPr>
    </w:lvl>
    <w:lvl w:ilvl="6" w:tplc="63BA5488" w:tentative="1">
      <w:start w:val="1"/>
      <w:numFmt w:val="bullet"/>
      <w:lvlText w:val=""/>
      <w:lvlJc w:val="left"/>
      <w:pPr>
        <w:ind w:left="5040" w:hanging="360"/>
      </w:pPr>
      <w:rPr>
        <w:rFonts w:ascii="Symbol" w:hAnsi="Symbol" w:hint="default"/>
      </w:rPr>
    </w:lvl>
    <w:lvl w:ilvl="7" w:tplc="56323C1E" w:tentative="1">
      <w:start w:val="1"/>
      <w:numFmt w:val="bullet"/>
      <w:lvlText w:val="o"/>
      <w:lvlJc w:val="left"/>
      <w:pPr>
        <w:ind w:left="5760" w:hanging="360"/>
      </w:pPr>
      <w:rPr>
        <w:rFonts w:ascii="Courier New" w:hAnsi="Courier New" w:cs="Courier New" w:hint="default"/>
      </w:rPr>
    </w:lvl>
    <w:lvl w:ilvl="8" w:tplc="BC6C2994" w:tentative="1">
      <w:start w:val="1"/>
      <w:numFmt w:val="bullet"/>
      <w:lvlText w:val=""/>
      <w:lvlJc w:val="left"/>
      <w:pPr>
        <w:ind w:left="6480" w:hanging="360"/>
      </w:pPr>
      <w:rPr>
        <w:rFonts w:ascii="Wingdings" w:hAnsi="Wingdings" w:hint="default"/>
      </w:rPr>
    </w:lvl>
  </w:abstractNum>
  <w:abstractNum w:abstractNumId="36" w15:restartNumberingAfterBreak="0">
    <w:nsid w:val="66F523FB"/>
    <w:multiLevelType w:val="hybridMultilevel"/>
    <w:tmpl w:val="2D125F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020A4B"/>
    <w:multiLevelType w:val="hybridMultilevel"/>
    <w:tmpl w:val="89FE7B14"/>
    <w:lvl w:ilvl="0" w:tplc="ADDEC7EE">
      <w:start w:val="1"/>
      <w:numFmt w:val="bullet"/>
      <w:pStyle w:val="CS6"/>
      <w:lvlText w:val=""/>
      <w:lvlJc w:val="left"/>
      <w:pPr>
        <w:ind w:left="1287" w:hanging="360"/>
      </w:pPr>
      <w:rPr>
        <w:rFonts w:ascii="Wingdings" w:hAnsi="Wingdings" w:hint="default"/>
      </w:rPr>
    </w:lvl>
    <w:lvl w:ilvl="1" w:tplc="A2B0B598" w:tentative="1">
      <w:start w:val="1"/>
      <w:numFmt w:val="bullet"/>
      <w:lvlText w:val="o"/>
      <w:lvlJc w:val="left"/>
      <w:pPr>
        <w:ind w:left="2007" w:hanging="360"/>
      </w:pPr>
      <w:rPr>
        <w:rFonts w:ascii="Courier New" w:hAnsi="Courier New" w:cs="Courier New" w:hint="default"/>
      </w:rPr>
    </w:lvl>
    <w:lvl w:ilvl="2" w:tplc="06F07D44" w:tentative="1">
      <w:start w:val="1"/>
      <w:numFmt w:val="bullet"/>
      <w:lvlText w:val=""/>
      <w:lvlJc w:val="left"/>
      <w:pPr>
        <w:ind w:left="2727" w:hanging="360"/>
      </w:pPr>
      <w:rPr>
        <w:rFonts w:ascii="Wingdings" w:hAnsi="Wingdings" w:hint="default"/>
      </w:rPr>
    </w:lvl>
    <w:lvl w:ilvl="3" w:tplc="3724CAB2" w:tentative="1">
      <w:start w:val="1"/>
      <w:numFmt w:val="bullet"/>
      <w:lvlText w:val=""/>
      <w:lvlJc w:val="left"/>
      <w:pPr>
        <w:ind w:left="3447" w:hanging="360"/>
      </w:pPr>
      <w:rPr>
        <w:rFonts w:ascii="Symbol" w:hAnsi="Symbol" w:hint="default"/>
      </w:rPr>
    </w:lvl>
    <w:lvl w:ilvl="4" w:tplc="9692EBFA" w:tentative="1">
      <w:start w:val="1"/>
      <w:numFmt w:val="bullet"/>
      <w:lvlText w:val="o"/>
      <w:lvlJc w:val="left"/>
      <w:pPr>
        <w:ind w:left="4167" w:hanging="360"/>
      </w:pPr>
      <w:rPr>
        <w:rFonts w:ascii="Courier New" w:hAnsi="Courier New" w:cs="Courier New" w:hint="default"/>
      </w:rPr>
    </w:lvl>
    <w:lvl w:ilvl="5" w:tplc="9CB681CE" w:tentative="1">
      <w:start w:val="1"/>
      <w:numFmt w:val="bullet"/>
      <w:lvlText w:val=""/>
      <w:lvlJc w:val="left"/>
      <w:pPr>
        <w:ind w:left="4887" w:hanging="360"/>
      </w:pPr>
      <w:rPr>
        <w:rFonts w:ascii="Wingdings" w:hAnsi="Wingdings" w:hint="default"/>
      </w:rPr>
    </w:lvl>
    <w:lvl w:ilvl="6" w:tplc="2012B5A6" w:tentative="1">
      <w:start w:val="1"/>
      <w:numFmt w:val="bullet"/>
      <w:lvlText w:val=""/>
      <w:lvlJc w:val="left"/>
      <w:pPr>
        <w:ind w:left="5607" w:hanging="360"/>
      </w:pPr>
      <w:rPr>
        <w:rFonts w:ascii="Symbol" w:hAnsi="Symbol" w:hint="default"/>
      </w:rPr>
    </w:lvl>
    <w:lvl w:ilvl="7" w:tplc="353A6506" w:tentative="1">
      <w:start w:val="1"/>
      <w:numFmt w:val="bullet"/>
      <w:lvlText w:val="o"/>
      <w:lvlJc w:val="left"/>
      <w:pPr>
        <w:ind w:left="6327" w:hanging="360"/>
      </w:pPr>
      <w:rPr>
        <w:rFonts w:ascii="Courier New" w:hAnsi="Courier New" w:cs="Courier New" w:hint="default"/>
      </w:rPr>
    </w:lvl>
    <w:lvl w:ilvl="8" w:tplc="24D42B30" w:tentative="1">
      <w:start w:val="1"/>
      <w:numFmt w:val="bullet"/>
      <w:lvlText w:val=""/>
      <w:lvlJc w:val="left"/>
      <w:pPr>
        <w:ind w:left="7047" w:hanging="360"/>
      </w:pPr>
      <w:rPr>
        <w:rFonts w:ascii="Wingdings" w:hAnsi="Wingdings" w:hint="default"/>
      </w:rPr>
    </w:lvl>
  </w:abstractNum>
  <w:abstractNum w:abstractNumId="38" w15:restartNumberingAfterBreak="0">
    <w:nsid w:val="67D05ED4"/>
    <w:multiLevelType w:val="hybridMultilevel"/>
    <w:tmpl w:val="6BE0E4DC"/>
    <w:lvl w:ilvl="0" w:tplc="2736CB6C">
      <w:start w:val="1"/>
      <w:numFmt w:val="decimal"/>
      <w:pStyle w:val="StyleHeading4Left0cmFirstline0cm"/>
      <w:lvlText w:val="%1."/>
      <w:lvlJc w:val="left"/>
      <w:pPr>
        <w:tabs>
          <w:tab w:val="num" w:pos="900"/>
        </w:tabs>
        <w:ind w:left="90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9" w15:restartNumberingAfterBreak="0">
    <w:nsid w:val="69E71D5B"/>
    <w:multiLevelType w:val="hybridMultilevel"/>
    <w:tmpl w:val="BA04E040"/>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0" w15:restartNumberingAfterBreak="0">
    <w:nsid w:val="6ECB1E66"/>
    <w:multiLevelType w:val="hybridMultilevel"/>
    <w:tmpl w:val="3B76ADEA"/>
    <w:lvl w:ilvl="0" w:tplc="00F4DC7A">
      <w:start w:val="1"/>
      <w:numFmt w:val="bullet"/>
      <w:pStyle w:val="-Gachdaudong-Viet"/>
      <w:lvlText w:val="-"/>
      <w:lvlJc w:val="left"/>
      <w:pPr>
        <w:ind w:left="1440" w:hanging="360"/>
      </w:pPr>
      <w:rPr>
        <w:rFonts w:ascii="Times New Roman" w:eastAsia="Times New Roman" w:hAnsi="Times New Roman" w:cs="Times New Roman" w:hint="default"/>
        <w:b/>
      </w:rPr>
    </w:lvl>
    <w:lvl w:ilvl="1" w:tplc="00F4DC7A"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CC7ADBE4" w:tentative="1">
      <w:start w:val="1"/>
      <w:numFmt w:val="bullet"/>
      <w:lvlText w:val="o"/>
      <w:lvlJc w:val="left"/>
      <w:pPr>
        <w:ind w:left="4320" w:hanging="360"/>
      </w:pPr>
      <w:rPr>
        <w:rFonts w:ascii="Courier New" w:hAnsi="Courier New" w:cs="Courier New" w:hint="default"/>
      </w:rPr>
    </w:lvl>
    <w:lvl w:ilvl="5" w:tplc="3BA6BD9C"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41" w15:restartNumberingAfterBreak="0">
    <w:nsid w:val="705538AC"/>
    <w:multiLevelType w:val="hybridMultilevel"/>
    <w:tmpl w:val="1EFE42E6"/>
    <w:lvl w:ilvl="0" w:tplc="FFFFFFFF">
      <w:numFmt w:val="bullet"/>
      <w:pStyle w:val="GDDCharCharChar"/>
      <w:lvlText w:val="-"/>
      <w:lvlJc w:val="left"/>
      <w:pPr>
        <w:tabs>
          <w:tab w:val="num" w:pos="1080"/>
        </w:tabs>
        <w:ind w:left="11" w:firstLine="709"/>
      </w:pPr>
      <w:rPr>
        <w:rFonts w:ascii=".VnTime" w:eastAsia="Times New Roman" w:hAnsi=".VnTime" w:cs="Times New Roman" w:hint="default"/>
      </w:rPr>
    </w:lvl>
    <w:lvl w:ilvl="1" w:tplc="04090003">
      <w:start w:val="1"/>
      <w:numFmt w:val="bullet"/>
      <w:lvlText w:val="o"/>
      <w:lvlJc w:val="left"/>
      <w:pPr>
        <w:tabs>
          <w:tab w:val="num" w:pos="1647"/>
        </w:tabs>
        <w:ind w:left="1647" w:hanging="360"/>
      </w:pPr>
      <w:rPr>
        <w:rFonts w:ascii="Courier New" w:hAnsi="Courier New" w:hint="default"/>
      </w:rPr>
    </w:lvl>
    <w:lvl w:ilvl="2" w:tplc="04090005">
      <w:start w:val="1"/>
      <w:numFmt w:val="bullet"/>
      <w:lvlText w:val=""/>
      <w:lvlJc w:val="left"/>
      <w:pPr>
        <w:tabs>
          <w:tab w:val="num" w:pos="2367"/>
        </w:tabs>
        <w:ind w:left="2367" w:hanging="360"/>
      </w:pPr>
      <w:rPr>
        <w:rFonts w:ascii="Wingdings" w:hAnsi="Wingdings" w:hint="default"/>
      </w:rPr>
    </w:lvl>
    <w:lvl w:ilvl="3" w:tplc="04090001">
      <w:start w:val="1"/>
      <w:numFmt w:val="bullet"/>
      <w:lvlText w:val=""/>
      <w:lvlJc w:val="left"/>
      <w:pPr>
        <w:tabs>
          <w:tab w:val="num" w:pos="3087"/>
        </w:tabs>
        <w:ind w:left="3087" w:hanging="360"/>
      </w:pPr>
      <w:rPr>
        <w:rFonts w:ascii="Symbol" w:hAnsi="Symbol" w:hint="default"/>
      </w:rPr>
    </w:lvl>
    <w:lvl w:ilvl="4" w:tplc="04090003">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42" w15:restartNumberingAfterBreak="0">
    <w:nsid w:val="709B46C2"/>
    <w:multiLevelType w:val="hybridMultilevel"/>
    <w:tmpl w:val="7660DEC2"/>
    <w:lvl w:ilvl="0" w:tplc="FFFFFFFF">
      <w:start w:val="1"/>
      <w:numFmt w:val="bullet"/>
      <w:lvlText w:val="-"/>
      <w:lvlJc w:val="left"/>
      <w:pPr>
        <w:ind w:left="1080" w:hanging="360"/>
      </w:pPr>
      <w:rPr>
        <w:rFonts w:ascii="Times New Roman" w:hAnsi="Times New Roman" w:cs="Times New Roman" w:hint="default"/>
      </w:rPr>
    </w:lvl>
    <w:lvl w:ilvl="1" w:tplc="042A0019" w:tentative="1">
      <w:start w:val="1"/>
      <w:numFmt w:val="bullet"/>
      <w:lvlText w:val="o"/>
      <w:lvlJc w:val="left"/>
      <w:pPr>
        <w:ind w:left="1800" w:hanging="360"/>
      </w:pPr>
      <w:rPr>
        <w:rFonts w:ascii="Courier New" w:hAnsi="Courier New" w:cs="Courier New" w:hint="default"/>
      </w:rPr>
    </w:lvl>
    <w:lvl w:ilvl="2" w:tplc="042A001B" w:tentative="1">
      <w:start w:val="1"/>
      <w:numFmt w:val="bullet"/>
      <w:lvlText w:val=""/>
      <w:lvlJc w:val="left"/>
      <w:pPr>
        <w:ind w:left="2520" w:hanging="360"/>
      </w:pPr>
      <w:rPr>
        <w:rFonts w:ascii="Wingdings" w:hAnsi="Wingdings" w:hint="default"/>
      </w:rPr>
    </w:lvl>
    <w:lvl w:ilvl="3" w:tplc="042A000F" w:tentative="1">
      <w:start w:val="1"/>
      <w:numFmt w:val="bullet"/>
      <w:lvlText w:val=""/>
      <w:lvlJc w:val="left"/>
      <w:pPr>
        <w:ind w:left="3240" w:hanging="360"/>
      </w:pPr>
      <w:rPr>
        <w:rFonts w:ascii="Symbol" w:hAnsi="Symbol" w:hint="default"/>
      </w:rPr>
    </w:lvl>
    <w:lvl w:ilvl="4" w:tplc="042A0019" w:tentative="1">
      <w:start w:val="1"/>
      <w:numFmt w:val="bullet"/>
      <w:lvlText w:val="o"/>
      <w:lvlJc w:val="left"/>
      <w:pPr>
        <w:ind w:left="3960" w:hanging="360"/>
      </w:pPr>
      <w:rPr>
        <w:rFonts w:ascii="Courier New" w:hAnsi="Courier New" w:cs="Courier New" w:hint="default"/>
      </w:rPr>
    </w:lvl>
    <w:lvl w:ilvl="5" w:tplc="042A001B" w:tentative="1">
      <w:start w:val="1"/>
      <w:numFmt w:val="bullet"/>
      <w:lvlText w:val=""/>
      <w:lvlJc w:val="left"/>
      <w:pPr>
        <w:ind w:left="4680" w:hanging="360"/>
      </w:pPr>
      <w:rPr>
        <w:rFonts w:ascii="Wingdings" w:hAnsi="Wingdings" w:hint="default"/>
      </w:rPr>
    </w:lvl>
    <w:lvl w:ilvl="6" w:tplc="042A000F" w:tentative="1">
      <w:start w:val="1"/>
      <w:numFmt w:val="bullet"/>
      <w:lvlText w:val=""/>
      <w:lvlJc w:val="left"/>
      <w:pPr>
        <w:ind w:left="5400" w:hanging="360"/>
      </w:pPr>
      <w:rPr>
        <w:rFonts w:ascii="Symbol" w:hAnsi="Symbol" w:hint="default"/>
      </w:rPr>
    </w:lvl>
    <w:lvl w:ilvl="7" w:tplc="042A0019" w:tentative="1">
      <w:start w:val="1"/>
      <w:numFmt w:val="bullet"/>
      <w:lvlText w:val="o"/>
      <w:lvlJc w:val="left"/>
      <w:pPr>
        <w:ind w:left="6120" w:hanging="360"/>
      </w:pPr>
      <w:rPr>
        <w:rFonts w:ascii="Courier New" w:hAnsi="Courier New" w:cs="Courier New" w:hint="default"/>
      </w:rPr>
    </w:lvl>
    <w:lvl w:ilvl="8" w:tplc="042A001B" w:tentative="1">
      <w:start w:val="1"/>
      <w:numFmt w:val="bullet"/>
      <w:lvlText w:val=""/>
      <w:lvlJc w:val="left"/>
      <w:pPr>
        <w:ind w:left="6840" w:hanging="360"/>
      </w:pPr>
      <w:rPr>
        <w:rFonts w:ascii="Wingdings" w:hAnsi="Wingdings" w:hint="default"/>
      </w:rPr>
    </w:lvl>
  </w:abstractNum>
  <w:abstractNum w:abstractNumId="43" w15:restartNumberingAfterBreak="0">
    <w:nsid w:val="70A657CE"/>
    <w:multiLevelType w:val="multilevel"/>
    <w:tmpl w:val="720485FA"/>
    <w:lvl w:ilvl="0">
      <w:start w:val="1"/>
      <w:numFmt w:val="bullet"/>
      <w:pStyle w:val="Muc-"/>
      <w:lvlText w:val="-"/>
      <w:lvlJc w:val="left"/>
      <w:pPr>
        <w:tabs>
          <w:tab w:val="num" w:pos="373"/>
        </w:tabs>
        <w:ind w:left="373" w:hanging="283"/>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lowerLetter"/>
      <w:lvlText w:val="%2)"/>
      <w:lvlJc w:val="left"/>
      <w:pPr>
        <w:tabs>
          <w:tab w:val="num" w:pos="220"/>
        </w:tabs>
        <w:ind w:left="220" w:hanging="504"/>
      </w:pPr>
      <w:rPr>
        <w:rFonts w:cs="Times New Roman" w:hint="default"/>
      </w:rPr>
    </w:lvl>
    <w:lvl w:ilvl="2">
      <w:start w:val="1"/>
      <w:numFmt w:val="bullet"/>
      <w:lvlText w:val=""/>
      <w:lvlJc w:val="left"/>
      <w:pPr>
        <w:tabs>
          <w:tab w:val="num" w:pos="580"/>
        </w:tabs>
        <w:ind w:left="580" w:hanging="360"/>
      </w:pPr>
      <w:rPr>
        <w:rFonts w:ascii="Times New Roman" w:hAnsi="Times New Roman" w:hint="default"/>
        <w:color w:val="auto"/>
      </w:rPr>
    </w:lvl>
    <w:lvl w:ilvl="3">
      <w:start w:val="1"/>
      <w:numFmt w:val="bullet"/>
      <w:lvlText w:val="-"/>
      <w:lvlJc w:val="left"/>
      <w:pPr>
        <w:tabs>
          <w:tab w:val="num" w:pos="220"/>
        </w:tabs>
        <w:ind w:left="220" w:hanging="504"/>
      </w:pPr>
      <w:rPr>
        <w:rFonts w:ascii="Arial" w:hAnsi="Arial" w:hint="default"/>
        <w:b/>
        <w:i w:val="0"/>
        <w:sz w:val="28"/>
      </w:rPr>
    </w:lvl>
    <w:lvl w:ilvl="4">
      <w:start w:val="1"/>
      <w:numFmt w:val="lowerLetter"/>
      <w:lvlText w:val="(%5)"/>
      <w:lvlJc w:val="left"/>
      <w:pPr>
        <w:tabs>
          <w:tab w:val="num" w:pos="1516"/>
        </w:tabs>
        <w:ind w:left="1516" w:hanging="360"/>
      </w:pPr>
      <w:rPr>
        <w:rFonts w:cs="Times New Roman" w:hint="default"/>
      </w:rPr>
    </w:lvl>
    <w:lvl w:ilvl="5">
      <w:start w:val="1"/>
      <w:numFmt w:val="lowerRoman"/>
      <w:lvlText w:val="(%6)"/>
      <w:lvlJc w:val="left"/>
      <w:pPr>
        <w:tabs>
          <w:tab w:val="num" w:pos="1876"/>
        </w:tabs>
        <w:ind w:left="1876" w:hanging="360"/>
      </w:pPr>
      <w:rPr>
        <w:rFonts w:cs="Times New Roman" w:hint="default"/>
      </w:rPr>
    </w:lvl>
    <w:lvl w:ilvl="6">
      <w:start w:val="1"/>
      <w:numFmt w:val="decimal"/>
      <w:lvlText w:val="%7."/>
      <w:lvlJc w:val="left"/>
      <w:pPr>
        <w:tabs>
          <w:tab w:val="num" w:pos="2236"/>
        </w:tabs>
        <w:ind w:left="2236" w:hanging="360"/>
      </w:pPr>
      <w:rPr>
        <w:rFonts w:cs="Times New Roman" w:hint="default"/>
      </w:rPr>
    </w:lvl>
    <w:lvl w:ilvl="7">
      <w:start w:val="1"/>
      <w:numFmt w:val="lowerLetter"/>
      <w:lvlText w:val="%8."/>
      <w:lvlJc w:val="left"/>
      <w:pPr>
        <w:tabs>
          <w:tab w:val="num" w:pos="810"/>
        </w:tabs>
        <w:ind w:left="810" w:hanging="360"/>
      </w:pPr>
      <w:rPr>
        <w:rFonts w:cs="Times New Roman" w:hint="default"/>
      </w:rPr>
    </w:lvl>
    <w:lvl w:ilvl="8">
      <w:start w:val="1"/>
      <w:numFmt w:val="lowerRoman"/>
      <w:lvlText w:val="%9."/>
      <w:lvlJc w:val="left"/>
      <w:pPr>
        <w:tabs>
          <w:tab w:val="num" w:pos="2956"/>
        </w:tabs>
        <w:ind w:left="2956" w:hanging="360"/>
      </w:pPr>
      <w:rPr>
        <w:rFonts w:cs="Times New Roman" w:hint="default"/>
      </w:rPr>
    </w:lvl>
  </w:abstractNum>
  <w:abstractNum w:abstractNumId="44" w15:restartNumberingAfterBreak="0">
    <w:nsid w:val="71A645E2"/>
    <w:multiLevelType w:val="hybridMultilevel"/>
    <w:tmpl w:val="39502C98"/>
    <w:lvl w:ilvl="0" w:tplc="03E48CC4">
      <w:numFmt w:val="bullet"/>
      <w:pStyle w:val="Gu"/>
      <w:lvlText w:val="-"/>
      <w:lvlJc w:val="left"/>
      <w:pPr>
        <w:tabs>
          <w:tab w:val="num" w:pos="992"/>
        </w:tabs>
        <w:ind w:left="0" w:firstLine="707"/>
      </w:pPr>
      <w:rPr>
        <w:rFonts w:ascii="Times New Roman" w:eastAsia="Times New Roman" w:hAnsi="Times New Roman" w:cs="Times New Roman" w:hint="default"/>
      </w:rPr>
    </w:lvl>
    <w:lvl w:ilvl="1" w:tplc="CE9E08D6">
      <w:start w:val="1"/>
      <w:numFmt w:val="bullet"/>
      <w:lvlText w:val="o"/>
      <w:lvlJc w:val="left"/>
      <w:pPr>
        <w:tabs>
          <w:tab w:val="num" w:pos="1787"/>
        </w:tabs>
        <w:ind w:left="1787" w:hanging="360"/>
      </w:pPr>
      <w:rPr>
        <w:rFonts w:ascii="Courier New" w:hAnsi="Courier New" w:cs="Courier New" w:hint="default"/>
      </w:rPr>
    </w:lvl>
    <w:lvl w:ilvl="2" w:tplc="7CF06144">
      <w:start w:val="1"/>
      <w:numFmt w:val="bullet"/>
      <w:lvlText w:val=""/>
      <w:lvlJc w:val="left"/>
      <w:pPr>
        <w:tabs>
          <w:tab w:val="num" w:pos="2507"/>
        </w:tabs>
        <w:ind w:left="2507" w:hanging="360"/>
      </w:pPr>
      <w:rPr>
        <w:rFonts w:ascii="Wingdings" w:hAnsi="Wingdings" w:hint="default"/>
      </w:rPr>
    </w:lvl>
    <w:lvl w:ilvl="3" w:tplc="E460C2AE" w:tentative="1">
      <w:start w:val="1"/>
      <w:numFmt w:val="bullet"/>
      <w:lvlText w:val=""/>
      <w:lvlJc w:val="left"/>
      <w:pPr>
        <w:tabs>
          <w:tab w:val="num" w:pos="3227"/>
        </w:tabs>
        <w:ind w:left="3227" w:hanging="360"/>
      </w:pPr>
      <w:rPr>
        <w:rFonts w:ascii="Symbol" w:hAnsi="Symbol" w:hint="default"/>
      </w:rPr>
    </w:lvl>
    <w:lvl w:ilvl="4" w:tplc="299E0372" w:tentative="1">
      <w:start w:val="1"/>
      <w:numFmt w:val="bullet"/>
      <w:lvlText w:val="o"/>
      <w:lvlJc w:val="left"/>
      <w:pPr>
        <w:tabs>
          <w:tab w:val="num" w:pos="3947"/>
        </w:tabs>
        <w:ind w:left="3947" w:hanging="360"/>
      </w:pPr>
      <w:rPr>
        <w:rFonts w:ascii="Courier New" w:hAnsi="Courier New" w:cs="Courier New" w:hint="default"/>
      </w:rPr>
    </w:lvl>
    <w:lvl w:ilvl="5" w:tplc="A5E0324A" w:tentative="1">
      <w:start w:val="1"/>
      <w:numFmt w:val="bullet"/>
      <w:lvlText w:val=""/>
      <w:lvlJc w:val="left"/>
      <w:pPr>
        <w:tabs>
          <w:tab w:val="num" w:pos="4667"/>
        </w:tabs>
        <w:ind w:left="4667" w:hanging="360"/>
      </w:pPr>
      <w:rPr>
        <w:rFonts w:ascii="Wingdings" w:hAnsi="Wingdings" w:hint="default"/>
      </w:rPr>
    </w:lvl>
    <w:lvl w:ilvl="6" w:tplc="A452543E" w:tentative="1">
      <w:start w:val="1"/>
      <w:numFmt w:val="bullet"/>
      <w:lvlText w:val=""/>
      <w:lvlJc w:val="left"/>
      <w:pPr>
        <w:tabs>
          <w:tab w:val="num" w:pos="5387"/>
        </w:tabs>
        <w:ind w:left="5387" w:hanging="360"/>
      </w:pPr>
      <w:rPr>
        <w:rFonts w:ascii="Symbol" w:hAnsi="Symbol" w:hint="default"/>
      </w:rPr>
    </w:lvl>
    <w:lvl w:ilvl="7" w:tplc="450424E6" w:tentative="1">
      <w:start w:val="1"/>
      <w:numFmt w:val="bullet"/>
      <w:lvlText w:val="o"/>
      <w:lvlJc w:val="left"/>
      <w:pPr>
        <w:tabs>
          <w:tab w:val="num" w:pos="6107"/>
        </w:tabs>
        <w:ind w:left="6107" w:hanging="360"/>
      </w:pPr>
      <w:rPr>
        <w:rFonts w:ascii="Courier New" w:hAnsi="Courier New" w:cs="Courier New" w:hint="default"/>
      </w:rPr>
    </w:lvl>
    <w:lvl w:ilvl="8" w:tplc="FECA463E" w:tentative="1">
      <w:start w:val="1"/>
      <w:numFmt w:val="bullet"/>
      <w:lvlText w:val=""/>
      <w:lvlJc w:val="left"/>
      <w:pPr>
        <w:tabs>
          <w:tab w:val="num" w:pos="6827"/>
        </w:tabs>
        <w:ind w:left="6827" w:hanging="360"/>
      </w:pPr>
      <w:rPr>
        <w:rFonts w:ascii="Wingdings" w:hAnsi="Wingdings" w:hint="default"/>
      </w:rPr>
    </w:lvl>
  </w:abstractNum>
  <w:abstractNum w:abstractNumId="45" w15:restartNumberingAfterBreak="0">
    <w:nsid w:val="740C2E41"/>
    <w:multiLevelType w:val="hybridMultilevel"/>
    <w:tmpl w:val="56D82DF0"/>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76F56D61"/>
    <w:multiLevelType w:val="hybridMultilevel"/>
    <w:tmpl w:val="E0FCDCEE"/>
    <w:lvl w:ilvl="0" w:tplc="A18C0CD6">
      <w:start w:val="1"/>
      <w:numFmt w:val="upperRoman"/>
      <w:pStyle w:val="Heading4"/>
      <w:lvlText w:val="%1."/>
      <w:lvlJc w:val="left"/>
      <w:pPr>
        <w:tabs>
          <w:tab w:val="num" w:pos="1080"/>
        </w:tabs>
        <w:ind w:left="1080" w:hanging="720"/>
      </w:pPr>
      <w:rPr>
        <w:rFonts w:hint="default"/>
      </w:rPr>
    </w:lvl>
    <w:lvl w:ilvl="1" w:tplc="042A0003">
      <w:start w:val="1"/>
      <w:numFmt w:val="bullet"/>
      <w:lvlText w:val="-"/>
      <w:lvlJc w:val="left"/>
      <w:pPr>
        <w:tabs>
          <w:tab w:val="num" w:pos="1440"/>
        </w:tabs>
        <w:ind w:left="1440" w:hanging="360"/>
      </w:pPr>
      <w:rPr>
        <w:rFonts w:ascii="Times New Roman" w:eastAsia="Times New Roman" w:hAnsi="Times New Roman" w:hint="default"/>
      </w:rPr>
    </w:lvl>
    <w:lvl w:ilvl="2" w:tplc="042A0005">
      <w:numFmt w:val="bullet"/>
      <w:lvlText w:val="ﻪ"/>
      <w:lvlJc w:val="left"/>
      <w:pPr>
        <w:tabs>
          <w:tab w:val="num" w:pos="2340"/>
        </w:tabs>
        <w:ind w:left="2340" w:hanging="360"/>
      </w:pPr>
      <w:rPr>
        <w:rFonts w:ascii="Arial" w:eastAsia="Times New Roman" w:hAnsi="Arial" w:hint="default"/>
      </w:rPr>
    </w:lvl>
    <w:lvl w:ilvl="3" w:tplc="042A0001">
      <w:start w:val="1"/>
      <w:numFmt w:val="decimal"/>
      <w:lvlText w:val="%4."/>
      <w:lvlJc w:val="left"/>
      <w:pPr>
        <w:tabs>
          <w:tab w:val="num" w:pos="2880"/>
        </w:tabs>
        <w:ind w:left="2880" w:hanging="360"/>
      </w:pPr>
    </w:lvl>
    <w:lvl w:ilvl="4" w:tplc="042A0003">
      <w:start w:val="1"/>
      <w:numFmt w:val="lowerLetter"/>
      <w:lvlText w:val="%5."/>
      <w:lvlJc w:val="left"/>
      <w:pPr>
        <w:tabs>
          <w:tab w:val="num" w:pos="3600"/>
        </w:tabs>
        <w:ind w:left="3600" w:hanging="360"/>
      </w:pPr>
    </w:lvl>
    <w:lvl w:ilvl="5" w:tplc="042A0005">
      <w:start w:val="1"/>
      <w:numFmt w:val="lowerRoman"/>
      <w:lvlText w:val="%6."/>
      <w:lvlJc w:val="right"/>
      <w:pPr>
        <w:tabs>
          <w:tab w:val="num" w:pos="4320"/>
        </w:tabs>
        <w:ind w:left="4320" w:hanging="180"/>
      </w:pPr>
    </w:lvl>
    <w:lvl w:ilvl="6" w:tplc="042A0001">
      <w:start w:val="1"/>
      <w:numFmt w:val="decimal"/>
      <w:lvlText w:val="%7."/>
      <w:lvlJc w:val="left"/>
      <w:pPr>
        <w:tabs>
          <w:tab w:val="num" w:pos="5040"/>
        </w:tabs>
        <w:ind w:left="5040" w:hanging="360"/>
      </w:pPr>
    </w:lvl>
    <w:lvl w:ilvl="7" w:tplc="042A0003">
      <w:start w:val="1"/>
      <w:numFmt w:val="lowerLetter"/>
      <w:lvlText w:val="%8."/>
      <w:lvlJc w:val="left"/>
      <w:pPr>
        <w:tabs>
          <w:tab w:val="num" w:pos="5760"/>
        </w:tabs>
        <w:ind w:left="5760" w:hanging="360"/>
      </w:pPr>
    </w:lvl>
    <w:lvl w:ilvl="8" w:tplc="042A0005">
      <w:start w:val="1"/>
      <w:numFmt w:val="lowerRoman"/>
      <w:lvlText w:val="%9."/>
      <w:lvlJc w:val="right"/>
      <w:pPr>
        <w:tabs>
          <w:tab w:val="num" w:pos="6480"/>
        </w:tabs>
        <w:ind w:left="6480" w:hanging="180"/>
      </w:pPr>
    </w:lvl>
  </w:abstractNum>
  <w:abstractNum w:abstractNumId="47" w15:restartNumberingAfterBreak="0">
    <w:nsid w:val="78215190"/>
    <w:multiLevelType w:val="hybridMultilevel"/>
    <w:tmpl w:val="A2EA7D82"/>
    <w:lvl w:ilvl="0" w:tplc="BBDC70E4">
      <w:start w:val="2"/>
      <w:numFmt w:val="bullet"/>
      <w:pStyle w:val="StyleStyleHeading1Before2ptAfter2ptLinespacings"/>
      <w:lvlText w:val="-"/>
      <w:lvlJc w:val="left"/>
      <w:pPr>
        <w:tabs>
          <w:tab w:val="num" w:pos="1274"/>
        </w:tabs>
        <w:ind w:left="1274" w:hanging="284"/>
      </w:pPr>
      <w:rPr>
        <w:rFonts w:ascii="Times New Roman" w:hAnsi="Times New Roman" w:cs="Times New Roman" w:hint="default"/>
      </w:rPr>
    </w:lvl>
    <w:lvl w:ilvl="1" w:tplc="5B8A2478">
      <w:start w:val="1"/>
      <w:numFmt w:val="bullet"/>
      <w:lvlText w:val="o"/>
      <w:lvlJc w:val="left"/>
      <w:pPr>
        <w:tabs>
          <w:tab w:val="num" w:pos="1863"/>
        </w:tabs>
        <w:ind w:left="1863" w:hanging="360"/>
      </w:pPr>
      <w:rPr>
        <w:rFonts w:ascii="Courier New" w:hAnsi="Courier New" w:cs="Courier New" w:hint="default"/>
      </w:rPr>
    </w:lvl>
    <w:lvl w:ilvl="2" w:tplc="609E260E">
      <w:start w:val="1"/>
      <w:numFmt w:val="bullet"/>
      <w:lvlText w:val=""/>
      <w:lvlJc w:val="left"/>
      <w:pPr>
        <w:tabs>
          <w:tab w:val="num" w:pos="2583"/>
        </w:tabs>
        <w:ind w:left="2583" w:hanging="360"/>
      </w:pPr>
      <w:rPr>
        <w:rFonts w:ascii="Times New Roman" w:hAnsi="Times New Roman" w:cs="Times New Roman" w:hint="default"/>
      </w:rPr>
    </w:lvl>
    <w:lvl w:ilvl="3" w:tplc="5606B2C2">
      <w:start w:val="1"/>
      <w:numFmt w:val="bullet"/>
      <w:lvlText w:val=""/>
      <w:lvlJc w:val="left"/>
      <w:pPr>
        <w:tabs>
          <w:tab w:val="num" w:pos="3303"/>
        </w:tabs>
        <w:ind w:left="3303" w:hanging="360"/>
      </w:pPr>
      <w:rPr>
        <w:rFonts w:ascii="Times New Roman" w:hAnsi="Times New Roman" w:cs="Times New Roman" w:hint="default"/>
      </w:rPr>
    </w:lvl>
    <w:lvl w:ilvl="4" w:tplc="3634FAA0">
      <w:start w:val="1"/>
      <w:numFmt w:val="bullet"/>
      <w:lvlText w:val="o"/>
      <w:lvlJc w:val="left"/>
      <w:pPr>
        <w:tabs>
          <w:tab w:val="num" w:pos="4023"/>
        </w:tabs>
        <w:ind w:left="4023" w:hanging="360"/>
      </w:pPr>
      <w:rPr>
        <w:rFonts w:ascii="Courier New" w:hAnsi="Courier New" w:cs="Courier New" w:hint="default"/>
      </w:rPr>
    </w:lvl>
    <w:lvl w:ilvl="5" w:tplc="98AA23AA">
      <w:start w:val="1"/>
      <w:numFmt w:val="bullet"/>
      <w:lvlText w:val=""/>
      <w:lvlJc w:val="left"/>
      <w:pPr>
        <w:tabs>
          <w:tab w:val="num" w:pos="4743"/>
        </w:tabs>
        <w:ind w:left="4743" w:hanging="360"/>
      </w:pPr>
      <w:rPr>
        <w:rFonts w:ascii="Times New Roman" w:hAnsi="Times New Roman" w:cs="Times New Roman" w:hint="default"/>
      </w:rPr>
    </w:lvl>
    <w:lvl w:ilvl="6" w:tplc="AA1C7F1A">
      <w:start w:val="1"/>
      <w:numFmt w:val="bullet"/>
      <w:lvlText w:val=""/>
      <w:lvlJc w:val="left"/>
      <w:pPr>
        <w:tabs>
          <w:tab w:val="num" w:pos="5463"/>
        </w:tabs>
        <w:ind w:left="5463" w:hanging="360"/>
      </w:pPr>
      <w:rPr>
        <w:rFonts w:ascii="Times New Roman" w:hAnsi="Times New Roman" w:cs="Times New Roman" w:hint="default"/>
      </w:rPr>
    </w:lvl>
    <w:lvl w:ilvl="7" w:tplc="AEB03DCE">
      <w:start w:val="1"/>
      <w:numFmt w:val="bullet"/>
      <w:lvlText w:val="o"/>
      <w:lvlJc w:val="left"/>
      <w:pPr>
        <w:tabs>
          <w:tab w:val="num" w:pos="6183"/>
        </w:tabs>
        <w:ind w:left="6183" w:hanging="360"/>
      </w:pPr>
      <w:rPr>
        <w:rFonts w:ascii="Courier New" w:hAnsi="Courier New" w:cs="Courier New" w:hint="default"/>
      </w:rPr>
    </w:lvl>
    <w:lvl w:ilvl="8" w:tplc="8A0687BA">
      <w:start w:val="1"/>
      <w:numFmt w:val="bullet"/>
      <w:lvlText w:val=""/>
      <w:lvlJc w:val="left"/>
      <w:pPr>
        <w:tabs>
          <w:tab w:val="num" w:pos="6903"/>
        </w:tabs>
        <w:ind w:left="6903" w:hanging="360"/>
      </w:pPr>
      <w:rPr>
        <w:rFonts w:ascii="Times New Roman" w:hAnsi="Times New Roman" w:cs="Times New Roman" w:hint="default"/>
      </w:rPr>
    </w:lvl>
  </w:abstractNum>
  <w:abstractNum w:abstractNumId="48" w15:restartNumberingAfterBreak="0">
    <w:nsid w:val="7DC00855"/>
    <w:multiLevelType w:val="hybridMultilevel"/>
    <w:tmpl w:val="9F9CC6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1640474">
    <w:abstractNumId w:val="46"/>
  </w:num>
  <w:num w:numId="2" w16cid:durableId="1620725633">
    <w:abstractNumId w:val="6"/>
  </w:num>
  <w:num w:numId="3" w16cid:durableId="939214050">
    <w:abstractNumId w:val="35"/>
  </w:num>
  <w:num w:numId="4" w16cid:durableId="1884517450">
    <w:abstractNumId w:val="22"/>
  </w:num>
  <w:num w:numId="5" w16cid:durableId="599874820">
    <w:abstractNumId w:val="11"/>
  </w:num>
  <w:num w:numId="6" w16cid:durableId="1533416847">
    <w:abstractNumId w:val="19"/>
  </w:num>
  <w:num w:numId="7" w16cid:durableId="747771300">
    <w:abstractNumId w:val="17"/>
  </w:num>
  <w:num w:numId="8" w16cid:durableId="1685277141">
    <w:abstractNumId w:val="20"/>
  </w:num>
  <w:num w:numId="9" w16cid:durableId="1121076006">
    <w:abstractNumId w:val="10"/>
  </w:num>
  <w:num w:numId="10" w16cid:durableId="1611427107">
    <w:abstractNumId w:val="15"/>
  </w:num>
  <w:num w:numId="11" w16cid:durableId="2108696937">
    <w:abstractNumId w:val="18"/>
  </w:num>
  <w:num w:numId="12" w16cid:durableId="158736315">
    <w:abstractNumId w:val="25"/>
  </w:num>
  <w:num w:numId="13" w16cid:durableId="1931355734">
    <w:abstractNumId w:val="42"/>
  </w:num>
  <w:num w:numId="14" w16cid:durableId="1743943671">
    <w:abstractNumId w:val="47"/>
  </w:num>
  <w:num w:numId="15" w16cid:durableId="209391391">
    <w:abstractNumId w:val="38"/>
  </w:num>
  <w:num w:numId="16" w16cid:durableId="730273090">
    <w:abstractNumId w:val="40"/>
  </w:num>
  <w:num w:numId="17" w16cid:durableId="1185293212">
    <w:abstractNumId w:val="12"/>
  </w:num>
  <w:num w:numId="18" w16cid:durableId="1182549148">
    <w:abstractNumId w:val="3"/>
  </w:num>
  <w:num w:numId="19" w16cid:durableId="2056466131">
    <w:abstractNumId w:val="26"/>
  </w:num>
  <w:num w:numId="20" w16cid:durableId="861088301">
    <w:abstractNumId w:val="41"/>
  </w:num>
  <w:num w:numId="21" w16cid:durableId="1292516550">
    <w:abstractNumId w:val="43"/>
  </w:num>
  <w:num w:numId="22" w16cid:durableId="817192825">
    <w:abstractNumId w:val="0"/>
  </w:num>
  <w:num w:numId="23" w16cid:durableId="243881219">
    <w:abstractNumId w:val="14"/>
  </w:num>
  <w:num w:numId="24" w16cid:durableId="1954094661">
    <w:abstractNumId w:val="4"/>
  </w:num>
  <w:num w:numId="25" w16cid:durableId="721253502">
    <w:abstractNumId w:val="24"/>
  </w:num>
  <w:num w:numId="26" w16cid:durableId="1189366629">
    <w:abstractNumId w:val="37"/>
  </w:num>
  <w:num w:numId="27" w16cid:durableId="1291669151">
    <w:abstractNumId w:val="5"/>
  </w:num>
  <w:num w:numId="28" w16cid:durableId="2000502227">
    <w:abstractNumId w:val="9"/>
  </w:num>
  <w:num w:numId="29" w16cid:durableId="1591351205">
    <w:abstractNumId w:val="1"/>
  </w:num>
  <w:num w:numId="30" w16cid:durableId="1977569438">
    <w:abstractNumId w:val="44"/>
  </w:num>
  <w:num w:numId="31" w16cid:durableId="509493630">
    <w:abstractNumId w:val="32"/>
  </w:num>
  <w:num w:numId="32" w16cid:durableId="470290398">
    <w:abstractNumId w:val="30"/>
  </w:num>
  <w:num w:numId="33" w16cid:durableId="1246307823">
    <w:abstractNumId w:val="16"/>
  </w:num>
  <w:num w:numId="34" w16cid:durableId="301152711">
    <w:abstractNumId w:val="28"/>
  </w:num>
  <w:num w:numId="35" w16cid:durableId="2100713133">
    <w:abstractNumId w:val="7"/>
  </w:num>
  <w:num w:numId="36" w16cid:durableId="1429110507">
    <w:abstractNumId w:val="45"/>
  </w:num>
  <w:num w:numId="37" w16cid:durableId="1277717513">
    <w:abstractNumId w:val="8"/>
  </w:num>
  <w:num w:numId="38" w16cid:durableId="1732148866">
    <w:abstractNumId w:val="27"/>
  </w:num>
  <w:num w:numId="39" w16cid:durableId="1678917877">
    <w:abstractNumId w:val="23"/>
  </w:num>
  <w:num w:numId="40" w16cid:durableId="451946037">
    <w:abstractNumId w:val="39"/>
  </w:num>
  <w:num w:numId="41" w16cid:durableId="233127644">
    <w:abstractNumId w:val="21"/>
  </w:num>
  <w:num w:numId="42" w16cid:durableId="1528635258">
    <w:abstractNumId w:val="48"/>
  </w:num>
  <w:num w:numId="43" w16cid:durableId="1366364466">
    <w:abstractNumId w:val="13"/>
  </w:num>
  <w:num w:numId="44" w16cid:durableId="1892232163">
    <w:abstractNumId w:val="33"/>
  </w:num>
  <w:num w:numId="45" w16cid:durableId="357319183">
    <w:abstractNumId w:val="36"/>
  </w:num>
  <w:num w:numId="46" w16cid:durableId="1302879701">
    <w:abstractNumId w:val="34"/>
  </w:num>
  <w:num w:numId="47" w16cid:durableId="598371359">
    <w:abstractNumId w:val="29"/>
  </w:num>
  <w:num w:numId="48" w16cid:durableId="1657998523">
    <w:abstractNumId w:val="3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20"/>
  <w:displayHorizontalDrawingGridEvery w:val="2"/>
  <w:characterSpacingControl w:val="doNotCompress"/>
  <w:hdrShapeDefaults>
    <o:shapedefaults v:ext="edit" spidmax="2217"/>
    <o:shapelayout v:ext="edit">
      <o:idmap v:ext="edit" data="1"/>
      <o:rules v:ext="edit">
        <o:r id="V:Rule1" type="connector" idref="#_x0000_s1025"/>
        <o:r id="V:Rule2" type="connector" idref="#_x0000_s102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33F71"/>
    <w:rsid w:val="00000A62"/>
    <w:rsid w:val="00000BB5"/>
    <w:rsid w:val="00001337"/>
    <w:rsid w:val="00001605"/>
    <w:rsid w:val="000046E7"/>
    <w:rsid w:val="00004CD5"/>
    <w:rsid w:val="000063E1"/>
    <w:rsid w:val="000068CC"/>
    <w:rsid w:val="00006D4B"/>
    <w:rsid w:val="00007915"/>
    <w:rsid w:val="0001098A"/>
    <w:rsid w:val="00012454"/>
    <w:rsid w:val="00014580"/>
    <w:rsid w:val="00014F97"/>
    <w:rsid w:val="00016AFF"/>
    <w:rsid w:val="00016F22"/>
    <w:rsid w:val="000178A1"/>
    <w:rsid w:val="00017DBD"/>
    <w:rsid w:val="000201E1"/>
    <w:rsid w:val="000201E7"/>
    <w:rsid w:val="00020501"/>
    <w:rsid w:val="00020748"/>
    <w:rsid w:val="0002235C"/>
    <w:rsid w:val="000237FB"/>
    <w:rsid w:val="00030DB3"/>
    <w:rsid w:val="00031BA9"/>
    <w:rsid w:val="0003264F"/>
    <w:rsid w:val="00034E2D"/>
    <w:rsid w:val="00035488"/>
    <w:rsid w:val="00036FED"/>
    <w:rsid w:val="00037276"/>
    <w:rsid w:val="000379B0"/>
    <w:rsid w:val="0004031B"/>
    <w:rsid w:val="00040519"/>
    <w:rsid w:val="00042794"/>
    <w:rsid w:val="000438BE"/>
    <w:rsid w:val="0004496B"/>
    <w:rsid w:val="00044B5A"/>
    <w:rsid w:val="000461FE"/>
    <w:rsid w:val="00046500"/>
    <w:rsid w:val="00046654"/>
    <w:rsid w:val="00046A9E"/>
    <w:rsid w:val="00050580"/>
    <w:rsid w:val="00051672"/>
    <w:rsid w:val="00052550"/>
    <w:rsid w:val="00052DB9"/>
    <w:rsid w:val="00052ED3"/>
    <w:rsid w:val="000547BC"/>
    <w:rsid w:val="00054A40"/>
    <w:rsid w:val="00054D5F"/>
    <w:rsid w:val="0006007A"/>
    <w:rsid w:val="00060550"/>
    <w:rsid w:val="000606AC"/>
    <w:rsid w:val="00061E0C"/>
    <w:rsid w:val="00063D4A"/>
    <w:rsid w:val="0006485A"/>
    <w:rsid w:val="0006492B"/>
    <w:rsid w:val="00065EB4"/>
    <w:rsid w:val="00065F83"/>
    <w:rsid w:val="0006733A"/>
    <w:rsid w:val="000714A2"/>
    <w:rsid w:val="000717E7"/>
    <w:rsid w:val="000730A1"/>
    <w:rsid w:val="00073389"/>
    <w:rsid w:val="000734CE"/>
    <w:rsid w:val="00073D17"/>
    <w:rsid w:val="00074707"/>
    <w:rsid w:val="00074DFB"/>
    <w:rsid w:val="00076D60"/>
    <w:rsid w:val="00076FE7"/>
    <w:rsid w:val="00077173"/>
    <w:rsid w:val="0007785C"/>
    <w:rsid w:val="00077E8D"/>
    <w:rsid w:val="00077F5B"/>
    <w:rsid w:val="000806C2"/>
    <w:rsid w:val="00083142"/>
    <w:rsid w:val="0008374E"/>
    <w:rsid w:val="00083E03"/>
    <w:rsid w:val="00084738"/>
    <w:rsid w:val="000848D2"/>
    <w:rsid w:val="00084A19"/>
    <w:rsid w:val="00085126"/>
    <w:rsid w:val="00085482"/>
    <w:rsid w:val="000865DF"/>
    <w:rsid w:val="0009051D"/>
    <w:rsid w:val="00090B83"/>
    <w:rsid w:val="0009114B"/>
    <w:rsid w:val="00091369"/>
    <w:rsid w:val="00091B5C"/>
    <w:rsid w:val="00091C1E"/>
    <w:rsid w:val="00092F77"/>
    <w:rsid w:val="000950E9"/>
    <w:rsid w:val="00095CF8"/>
    <w:rsid w:val="000961FC"/>
    <w:rsid w:val="000964FD"/>
    <w:rsid w:val="00096964"/>
    <w:rsid w:val="00096A38"/>
    <w:rsid w:val="000973A1"/>
    <w:rsid w:val="000A027F"/>
    <w:rsid w:val="000A259D"/>
    <w:rsid w:val="000A2C09"/>
    <w:rsid w:val="000A3F2A"/>
    <w:rsid w:val="000A5016"/>
    <w:rsid w:val="000A570F"/>
    <w:rsid w:val="000A69AE"/>
    <w:rsid w:val="000B1390"/>
    <w:rsid w:val="000B1516"/>
    <w:rsid w:val="000B26CA"/>
    <w:rsid w:val="000B2B95"/>
    <w:rsid w:val="000B3E32"/>
    <w:rsid w:val="000B3E91"/>
    <w:rsid w:val="000B3F51"/>
    <w:rsid w:val="000B3FB9"/>
    <w:rsid w:val="000B52DA"/>
    <w:rsid w:val="000B5ADE"/>
    <w:rsid w:val="000B5CFD"/>
    <w:rsid w:val="000C0A55"/>
    <w:rsid w:val="000C0C1E"/>
    <w:rsid w:val="000C2F56"/>
    <w:rsid w:val="000C301C"/>
    <w:rsid w:val="000C328D"/>
    <w:rsid w:val="000C6112"/>
    <w:rsid w:val="000C683C"/>
    <w:rsid w:val="000C6CF4"/>
    <w:rsid w:val="000C7CD8"/>
    <w:rsid w:val="000D17D8"/>
    <w:rsid w:val="000D1A84"/>
    <w:rsid w:val="000D3CAE"/>
    <w:rsid w:val="000D57B4"/>
    <w:rsid w:val="000D6A7D"/>
    <w:rsid w:val="000D78CE"/>
    <w:rsid w:val="000E1B75"/>
    <w:rsid w:val="000E20E9"/>
    <w:rsid w:val="000E5F8A"/>
    <w:rsid w:val="000E6806"/>
    <w:rsid w:val="000E78F5"/>
    <w:rsid w:val="000E7D29"/>
    <w:rsid w:val="000E7DED"/>
    <w:rsid w:val="000F10FC"/>
    <w:rsid w:val="000F2EC3"/>
    <w:rsid w:val="000F4B67"/>
    <w:rsid w:val="000F51CB"/>
    <w:rsid w:val="000F5AF2"/>
    <w:rsid w:val="000F5F36"/>
    <w:rsid w:val="000F5F47"/>
    <w:rsid w:val="000F6C6F"/>
    <w:rsid w:val="001012C2"/>
    <w:rsid w:val="00102584"/>
    <w:rsid w:val="00104176"/>
    <w:rsid w:val="001101D5"/>
    <w:rsid w:val="00111A8A"/>
    <w:rsid w:val="0011465B"/>
    <w:rsid w:val="0011492C"/>
    <w:rsid w:val="001164BF"/>
    <w:rsid w:val="00116825"/>
    <w:rsid w:val="00120578"/>
    <w:rsid w:val="001237CE"/>
    <w:rsid w:val="001252DA"/>
    <w:rsid w:val="001254BA"/>
    <w:rsid w:val="00126198"/>
    <w:rsid w:val="0012643C"/>
    <w:rsid w:val="00131619"/>
    <w:rsid w:val="00132041"/>
    <w:rsid w:val="00132AA0"/>
    <w:rsid w:val="00132F89"/>
    <w:rsid w:val="001331D3"/>
    <w:rsid w:val="0013571A"/>
    <w:rsid w:val="00135852"/>
    <w:rsid w:val="001376D4"/>
    <w:rsid w:val="0014097D"/>
    <w:rsid w:val="0014160C"/>
    <w:rsid w:val="0014165A"/>
    <w:rsid w:val="00142C08"/>
    <w:rsid w:val="00142E1C"/>
    <w:rsid w:val="001456A9"/>
    <w:rsid w:val="001456EA"/>
    <w:rsid w:val="00145ED4"/>
    <w:rsid w:val="0014612E"/>
    <w:rsid w:val="001466BB"/>
    <w:rsid w:val="0015036F"/>
    <w:rsid w:val="00150B09"/>
    <w:rsid w:val="001517B1"/>
    <w:rsid w:val="00152052"/>
    <w:rsid w:val="00152DD4"/>
    <w:rsid w:val="0015512B"/>
    <w:rsid w:val="0015647F"/>
    <w:rsid w:val="001571C9"/>
    <w:rsid w:val="00157DDF"/>
    <w:rsid w:val="00160656"/>
    <w:rsid w:val="00160A2E"/>
    <w:rsid w:val="00160B67"/>
    <w:rsid w:val="00162163"/>
    <w:rsid w:val="0016429E"/>
    <w:rsid w:val="0016490C"/>
    <w:rsid w:val="001656CF"/>
    <w:rsid w:val="00166BC5"/>
    <w:rsid w:val="00167898"/>
    <w:rsid w:val="00170414"/>
    <w:rsid w:val="00170AEE"/>
    <w:rsid w:val="001730D8"/>
    <w:rsid w:val="001737AF"/>
    <w:rsid w:val="001747E9"/>
    <w:rsid w:val="001776FB"/>
    <w:rsid w:val="00180640"/>
    <w:rsid w:val="00180C0E"/>
    <w:rsid w:val="0018254A"/>
    <w:rsid w:val="001834FF"/>
    <w:rsid w:val="00183CC1"/>
    <w:rsid w:val="0018417E"/>
    <w:rsid w:val="00184D2F"/>
    <w:rsid w:val="00186171"/>
    <w:rsid w:val="001865E6"/>
    <w:rsid w:val="001918A2"/>
    <w:rsid w:val="00191A7B"/>
    <w:rsid w:val="001925C6"/>
    <w:rsid w:val="00192CEE"/>
    <w:rsid w:val="00194143"/>
    <w:rsid w:val="001944C9"/>
    <w:rsid w:val="00194C0C"/>
    <w:rsid w:val="00194CE0"/>
    <w:rsid w:val="00195675"/>
    <w:rsid w:val="00195A5B"/>
    <w:rsid w:val="00196481"/>
    <w:rsid w:val="00197744"/>
    <w:rsid w:val="00197919"/>
    <w:rsid w:val="001A0CB3"/>
    <w:rsid w:val="001A35A9"/>
    <w:rsid w:val="001A45DD"/>
    <w:rsid w:val="001A77DB"/>
    <w:rsid w:val="001A7A99"/>
    <w:rsid w:val="001B00CF"/>
    <w:rsid w:val="001B052C"/>
    <w:rsid w:val="001B08FA"/>
    <w:rsid w:val="001B2EB2"/>
    <w:rsid w:val="001B3C40"/>
    <w:rsid w:val="001B4A1E"/>
    <w:rsid w:val="001B4A9F"/>
    <w:rsid w:val="001B5086"/>
    <w:rsid w:val="001B6D73"/>
    <w:rsid w:val="001C00B3"/>
    <w:rsid w:val="001C1845"/>
    <w:rsid w:val="001C21FF"/>
    <w:rsid w:val="001C25CA"/>
    <w:rsid w:val="001C400F"/>
    <w:rsid w:val="001C6901"/>
    <w:rsid w:val="001C72B4"/>
    <w:rsid w:val="001C7C53"/>
    <w:rsid w:val="001D1B7B"/>
    <w:rsid w:val="001D348D"/>
    <w:rsid w:val="001D4D32"/>
    <w:rsid w:val="001D4FF3"/>
    <w:rsid w:val="001D5645"/>
    <w:rsid w:val="001D60D1"/>
    <w:rsid w:val="001D60ED"/>
    <w:rsid w:val="001D73E0"/>
    <w:rsid w:val="001D7A48"/>
    <w:rsid w:val="001E1063"/>
    <w:rsid w:val="001E3DE8"/>
    <w:rsid w:val="001E4FE8"/>
    <w:rsid w:val="001E5A7B"/>
    <w:rsid w:val="001E7776"/>
    <w:rsid w:val="001F0828"/>
    <w:rsid w:val="001F1B27"/>
    <w:rsid w:val="001F2285"/>
    <w:rsid w:val="001F2E93"/>
    <w:rsid w:val="001F42D9"/>
    <w:rsid w:val="001F4B34"/>
    <w:rsid w:val="001F5DEA"/>
    <w:rsid w:val="001F7FAD"/>
    <w:rsid w:val="00200FBC"/>
    <w:rsid w:val="00201119"/>
    <w:rsid w:val="002020A6"/>
    <w:rsid w:val="00203A8C"/>
    <w:rsid w:val="002040FF"/>
    <w:rsid w:val="00204586"/>
    <w:rsid w:val="00205AC0"/>
    <w:rsid w:val="00205E94"/>
    <w:rsid w:val="0020650F"/>
    <w:rsid w:val="0020766B"/>
    <w:rsid w:val="0021022D"/>
    <w:rsid w:val="00211658"/>
    <w:rsid w:val="00211B35"/>
    <w:rsid w:val="00212021"/>
    <w:rsid w:val="00216CF6"/>
    <w:rsid w:val="002176A1"/>
    <w:rsid w:val="002213A2"/>
    <w:rsid w:val="002213A5"/>
    <w:rsid w:val="00221891"/>
    <w:rsid w:val="0022310B"/>
    <w:rsid w:val="00223576"/>
    <w:rsid w:val="00223804"/>
    <w:rsid w:val="002244B5"/>
    <w:rsid w:val="002244EB"/>
    <w:rsid w:val="002248B5"/>
    <w:rsid w:val="002268BC"/>
    <w:rsid w:val="00230FA4"/>
    <w:rsid w:val="00231171"/>
    <w:rsid w:val="00231AEF"/>
    <w:rsid w:val="00233213"/>
    <w:rsid w:val="00234566"/>
    <w:rsid w:val="002370BF"/>
    <w:rsid w:val="002409F0"/>
    <w:rsid w:val="002414B0"/>
    <w:rsid w:val="00242E50"/>
    <w:rsid w:val="00245673"/>
    <w:rsid w:val="002457E8"/>
    <w:rsid w:val="00247572"/>
    <w:rsid w:val="0025182F"/>
    <w:rsid w:val="00252C34"/>
    <w:rsid w:val="00252C88"/>
    <w:rsid w:val="00252D48"/>
    <w:rsid w:val="00253A9C"/>
    <w:rsid w:val="00253BC7"/>
    <w:rsid w:val="002540D2"/>
    <w:rsid w:val="002550ED"/>
    <w:rsid w:val="00256223"/>
    <w:rsid w:val="0026029C"/>
    <w:rsid w:val="002608E8"/>
    <w:rsid w:val="00265B12"/>
    <w:rsid w:val="002704A3"/>
    <w:rsid w:val="0027094F"/>
    <w:rsid w:val="00271991"/>
    <w:rsid w:val="002745B3"/>
    <w:rsid w:val="00275B09"/>
    <w:rsid w:val="002760D5"/>
    <w:rsid w:val="00276191"/>
    <w:rsid w:val="00276C46"/>
    <w:rsid w:val="002772DD"/>
    <w:rsid w:val="00280467"/>
    <w:rsid w:val="00280D15"/>
    <w:rsid w:val="002823EE"/>
    <w:rsid w:val="00283384"/>
    <w:rsid w:val="0028354A"/>
    <w:rsid w:val="00284421"/>
    <w:rsid w:val="002917FE"/>
    <w:rsid w:val="0029235F"/>
    <w:rsid w:val="00292C9F"/>
    <w:rsid w:val="00292D35"/>
    <w:rsid w:val="00292F87"/>
    <w:rsid w:val="00292FA7"/>
    <w:rsid w:val="00293640"/>
    <w:rsid w:val="00294A2C"/>
    <w:rsid w:val="00294AA0"/>
    <w:rsid w:val="00295BB5"/>
    <w:rsid w:val="00295EA7"/>
    <w:rsid w:val="0029628D"/>
    <w:rsid w:val="002962A2"/>
    <w:rsid w:val="00296DC9"/>
    <w:rsid w:val="002A0997"/>
    <w:rsid w:val="002A0BA6"/>
    <w:rsid w:val="002A0D90"/>
    <w:rsid w:val="002A1BD8"/>
    <w:rsid w:val="002A2067"/>
    <w:rsid w:val="002A3362"/>
    <w:rsid w:val="002A3668"/>
    <w:rsid w:val="002A3E24"/>
    <w:rsid w:val="002A4DFE"/>
    <w:rsid w:val="002A5826"/>
    <w:rsid w:val="002A59C8"/>
    <w:rsid w:val="002A6B14"/>
    <w:rsid w:val="002A7199"/>
    <w:rsid w:val="002A77B8"/>
    <w:rsid w:val="002A7C2D"/>
    <w:rsid w:val="002B0738"/>
    <w:rsid w:val="002B3347"/>
    <w:rsid w:val="002B3CF0"/>
    <w:rsid w:val="002B7B05"/>
    <w:rsid w:val="002C0F63"/>
    <w:rsid w:val="002C1270"/>
    <w:rsid w:val="002C2327"/>
    <w:rsid w:val="002C2D51"/>
    <w:rsid w:val="002C38A7"/>
    <w:rsid w:val="002C4991"/>
    <w:rsid w:val="002C4F5D"/>
    <w:rsid w:val="002C5CD8"/>
    <w:rsid w:val="002C7342"/>
    <w:rsid w:val="002C74D8"/>
    <w:rsid w:val="002C7F84"/>
    <w:rsid w:val="002D12E7"/>
    <w:rsid w:val="002D307F"/>
    <w:rsid w:val="002D3940"/>
    <w:rsid w:val="002D4E3B"/>
    <w:rsid w:val="002D775F"/>
    <w:rsid w:val="002D7E50"/>
    <w:rsid w:val="002E13F8"/>
    <w:rsid w:val="002E185D"/>
    <w:rsid w:val="002E1B0D"/>
    <w:rsid w:val="002E2031"/>
    <w:rsid w:val="002E28E2"/>
    <w:rsid w:val="002E2A1C"/>
    <w:rsid w:val="002E47AF"/>
    <w:rsid w:val="002E54F5"/>
    <w:rsid w:val="002E5F7B"/>
    <w:rsid w:val="002E6419"/>
    <w:rsid w:val="002E647B"/>
    <w:rsid w:val="002E6E18"/>
    <w:rsid w:val="002F0A55"/>
    <w:rsid w:val="002F2087"/>
    <w:rsid w:val="002F301D"/>
    <w:rsid w:val="002F4590"/>
    <w:rsid w:val="002F4919"/>
    <w:rsid w:val="002F54D5"/>
    <w:rsid w:val="002F66AD"/>
    <w:rsid w:val="002F6CBA"/>
    <w:rsid w:val="002F7A55"/>
    <w:rsid w:val="002F7A69"/>
    <w:rsid w:val="00300D20"/>
    <w:rsid w:val="0030374A"/>
    <w:rsid w:val="00304FE6"/>
    <w:rsid w:val="00311349"/>
    <w:rsid w:val="00311451"/>
    <w:rsid w:val="003129A8"/>
    <w:rsid w:val="00312D52"/>
    <w:rsid w:val="0031310F"/>
    <w:rsid w:val="0031376D"/>
    <w:rsid w:val="00314FFF"/>
    <w:rsid w:val="00315A96"/>
    <w:rsid w:val="003168B3"/>
    <w:rsid w:val="003173D9"/>
    <w:rsid w:val="00320BDE"/>
    <w:rsid w:val="00323253"/>
    <w:rsid w:val="00323CB3"/>
    <w:rsid w:val="0032474A"/>
    <w:rsid w:val="003247FB"/>
    <w:rsid w:val="00324C24"/>
    <w:rsid w:val="00325AD0"/>
    <w:rsid w:val="00326053"/>
    <w:rsid w:val="00326BD0"/>
    <w:rsid w:val="003303C5"/>
    <w:rsid w:val="0033093E"/>
    <w:rsid w:val="0033300B"/>
    <w:rsid w:val="00333528"/>
    <w:rsid w:val="00333A8E"/>
    <w:rsid w:val="00333F40"/>
    <w:rsid w:val="003349F2"/>
    <w:rsid w:val="00334DE1"/>
    <w:rsid w:val="003365F5"/>
    <w:rsid w:val="003412CD"/>
    <w:rsid w:val="00343B87"/>
    <w:rsid w:val="00343DA9"/>
    <w:rsid w:val="003445FB"/>
    <w:rsid w:val="00345EC5"/>
    <w:rsid w:val="00346D60"/>
    <w:rsid w:val="0034707A"/>
    <w:rsid w:val="00351104"/>
    <w:rsid w:val="0035378E"/>
    <w:rsid w:val="003548BD"/>
    <w:rsid w:val="00354B04"/>
    <w:rsid w:val="00357709"/>
    <w:rsid w:val="003607DE"/>
    <w:rsid w:val="00361BAF"/>
    <w:rsid w:val="003641CB"/>
    <w:rsid w:val="00364899"/>
    <w:rsid w:val="00367310"/>
    <w:rsid w:val="00367C11"/>
    <w:rsid w:val="0037007A"/>
    <w:rsid w:val="00371C72"/>
    <w:rsid w:val="00371EC7"/>
    <w:rsid w:val="00375FBE"/>
    <w:rsid w:val="00376A14"/>
    <w:rsid w:val="00376DDD"/>
    <w:rsid w:val="00377808"/>
    <w:rsid w:val="00377F75"/>
    <w:rsid w:val="00381C94"/>
    <w:rsid w:val="00382D0C"/>
    <w:rsid w:val="00383FD0"/>
    <w:rsid w:val="00385250"/>
    <w:rsid w:val="003852E2"/>
    <w:rsid w:val="00385C3C"/>
    <w:rsid w:val="00385D21"/>
    <w:rsid w:val="00386648"/>
    <w:rsid w:val="00387B96"/>
    <w:rsid w:val="00387E3E"/>
    <w:rsid w:val="003902AA"/>
    <w:rsid w:val="00391FB4"/>
    <w:rsid w:val="00393A42"/>
    <w:rsid w:val="00393A83"/>
    <w:rsid w:val="003955F9"/>
    <w:rsid w:val="00395D1B"/>
    <w:rsid w:val="003966DB"/>
    <w:rsid w:val="00396D50"/>
    <w:rsid w:val="003A0703"/>
    <w:rsid w:val="003A0C2F"/>
    <w:rsid w:val="003A32E5"/>
    <w:rsid w:val="003A439F"/>
    <w:rsid w:val="003A5157"/>
    <w:rsid w:val="003B28BD"/>
    <w:rsid w:val="003B2D45"/>
    <w:rsid w:val="003B411A"/>
    <w:rsid w:val="003B74E4"/>
    <w:rsid w:val="003C1C14"/>
    <w:rsid w:val="003C1F83"/>
    <w:rsid w:val="003C2607"/>
    <w:rsid w:val="003C2E9F"/>
    <w:rsid w:val="003C531B"/>
    <w:rsid w:val="003C5646"/>
    <w:rsid w:val="003C5C19"/>
    <w:rsid w:val="003C6B1C"/>
    <w:rsid w:val="003D1B8A"/>
    <w:rsid w:val="003D1D4E"/>
    <w:rsid w:val="003D2C96"/>
    <w:rsid w:val="003D3FD7"/>
    <w:rsid w:val="003D52D4"/>
    <w:rsid w:val="003D56CA"/>
    <w:rsid w:val="003D58A0"/>
    <w:rsid w:val="003D672D"/>
    <w:rsid w:val="003D68A0"/>
    <w:rsid w:val="003D75EE"/>
    <w:rsid w:val="003E039F"/>
    <w:rsid w:val="003E03AE"/>
    <w:rsid w:val="003E0D10"/>
    <w:rsid w:val="003E1206"/>
    <w:rsid w:val="003E1219"/>
    <w:rsid w:val="003E160F"/>
    <w:rsid w:val="003E1ED2"/>
    <w:rsid w:val="003E310A"/>
    <w:rsid w:val="003E3130"/>
    <w:rsid w:val="003E3E1E"/>
    <w:rsid w:val="003E3F35"/>
    <w:rsid w:val="003E5D9E"/>
    <w:rsid w:val="003E6170"/>
    <w:rsid w:val="003E6290"/>
    <w:rsid w:val="003E6D2E"/>
    <w:rsid w:val="003E7F20"/>
    <w:rsid w:val="003F0B76"/>
    <w:rsid w:val="003F2A01"/>
    <w:rsid w:val="003F317A"/>
    <w:rsid w:val="003F3538"/>
    <w:rsid w:val="003F42EE"/>
    <w:rsid w:val="003F6A26"/>
    <w:rsid w:val="004019D5"/>
    <w:rsid w:val="00401F07"/>
    <w:rsid w:val="0040291D"/>
    <w:rsid w:val="004039D3"/>
    <w:rsid w:val="00403D4C"/>
    <w:rsid w:val="004043DA"/>
    <w:rsid w:val="00404B6A"/>
    <w:rsid w:val="004050FE"/>
    <w:rsid w:val="00405CC7"/>
    <w:rsid w:val="004077FC"/>
    <w:rsid w:val="00407EB5"/>
    <w:rsid w:val="004106C8"/>
    <w:rsid w:val="00410969"/>
    <w:rsid w:val="004125DD"/>
    <w:rsid w:val="00412818"/>
    <w:rsid w:val="00412F21"/>
    <w:rsid w:val="004139E3"/>
    <w:rsid w:val="00413B4D"/>
    <w:rsid w:val="004158E7"/>
    <w:rsid w:val="004160BE"/>
    <w:rsid w:val="0041763F"/>
    <w:rsid w:val="00417CCA"/>
    <w:rsid w:val="00421706"/>
    <w:rsid w:val="004218BF"/>
    <w:rsid w:val="00421C13"/>
    <w:rsid w:val="00425370"/>
    <w:rsid w:val="00426506"/>
    <w:rsid w:val="00426B1B"/>
    <w:rsid w:val="00431311"/>
    <w:rsid w:val="00431F8E"/>
    <w:rsid w:val="00434B04"/>
    <w:rsid w:val="00434CB6"/>
    <w:rsid w:val="00436C71"/>
    <w:rsid w:val="00437E7F"/>
    <w:rsid w:val="00441488"/>
    <w:rsid w:val="00444A8D"/>
    <w:rsid w:val="004456DF"/>
    <w:rsid w:val="004466D7"/>
    <w:rsid w:val="00446B1E"/>
    <w:rsid w:val="00450E0A"/>
    <w:rsid w:val="004522B5"/>
    <w:rsid w:val="00452751"/>
    <w:rsid w:val="004532BD"/>
    <w:rsid w:val="004533DF"/>
    <w:rsid w:val="00453B63"/>
    <w:rsid w:val="00460F70"/>
    <w:rsid w:val="00462788"/>
    <w:rsid w:val="004634A5"/>
    <w:rsid w:val="00463A80"/>
    <w:rsid w:val="0046406A"/>
    <w:rsid w:val="004646B3"/>
    <w:rsid w:val="0046686B"/>
    <w:rsid w:val="00467ACF"/>
    <w:rsid w:val="00467C6B"/>
    <w:rsid w:val="0047257E"/>
    <w:rsid w:val="00472985"/>
    <w:rsid w:val="00474011"/>
    <w:rsid w:val="004740DD"/>
    <w:rsid w:val="0047454D"/>
    <w:rsid w:val="004754B7"/>
    <w:rsid w:val="00476567"/>
    <w:rsid w:val="004766BF"/>
    <w:rsid w:val="0047698F"/>
    <w:rsid w:val="00476E5D"/>
    <w:rsid w:val="00477DD4"/>
    <w:rsid w:val="0048370B"/>
    <w:rsid w:val="00483824"/>
    <w:rsid w:val="00483D52"/>
    <w:rsid w:val="00485636"/>
    <w:rsid w:val="004876B0"/>
    <w:rsid w:val="00487EB7"/>
    <w:rsid w:val="00490644"/>
    <w:rsid w:val="00491313"/>
    <w:rsid w:val="00492124"/>
    <w:rsid w:val="00492771"/>
    <w:rsid w:val="0049277A"/>
    <w:rsid w:val="00493673"/>
    <w:rsid w:val="00493828"/>
    <w:rsid w:val="004947AC"/>
    <w:rsid w:val="00494BCC"/>
    <w:rsid w:val="00496795"/>
    <w:rsid w:val="00496EFA"/>
    <w:rsid w:val="004A0098"/>
    <w:rsid w:val="004A048B"/>
    <w:rsid w:val="004A1FE3"/>
    <w:rsid w:val="004A2D43"/>
    <w:rsid w:val="004A3AF3"/>
    <w:rsid w:val="004A491F"/>
    <w:rsid w:val="004A50D9"/>
    <w:rsid w:val="004A53DC"/>
    <w:rsid w:val="004A559F"/>
    <w:rsid w:val="004B12BE"/>
    <w:rsid w:val="004B53A4"/>
    <w:rsid w:val="004B53E4"/>
    <w:rsid w:val="004B6625"/>
    <w:rsid w:val="004B6AA5"/>
    <w:rsid w:val="004B70BF"/>
    <w:rsid w:val="004B7EF5"/>
    <w:rsid w:val="004C09DE"/>
    <w:rsid w:val="004C116E"/>
    <w:rsid w:val="004C1F4D"/>
    <w:rsid w:val="004C20E3"/>
    <w:rsid w:val="004C28C5"/>
    <w:rsid w:val="004C2DFB"/>
    <w:rsid w:val="004C2E15"/>
    <w:rsid w:val="004C3B3C"/>
    <w:rsid w:val="004C4015"/>
    <w:rsid w:val="004C4F4A"/>
    <w:rsid w:val="004C5F84"/>
    <w:rsid w:val="004C7832"/>
    <w:rsid w:val="004C789D"/>
    <w:rsid w:val="004C7D9D"/>
    <w:rsid w:val="004D1D5E"/>
    <w:rsid w:val="004D2741"/>
    <w:rsid w:val="004D32B6"/>
    <w:rsid w:val="004D3715"/>
    <w:rsid w:val="004D40B3"/>
    <w:rsid w:val="004D62DE"/>
    <w:rsid w:val="004D7B48"/>
    <w:rsid w:val="004E01CB"/>
    <w:rsid w:val="004E16A7"/>
    <w:rsid w:val="004E252E"/>
    <w:rsid w:val="004E31E9"/>
    <w:rsid w:val="004E4B42"/>
    <w:rsid w:val="004E574C"/>
    <w:rsid w:val="004E5EDB"/>
    <w:rsid w:val="004E601E"/>
    <w:rsid w:val="004E66F9"/>
    <w:rsid w:val="004E7F66"/>
    <w:rsid w:val="004F02F3"/>
    <w:rsid w:val="004F0F60"/>
    <w:rsid w:val="004F1630"/>
    <w:rsid w:val="004F19EC"/>
    <w:rsid w:val="004F20C4"/>
    <w:rsid w:val="004F239E"/>
    <w:rsid w:val="004F25DA"/>
    <w:rsid w:val="004F298C"/>
    <w:rsid w:val="004F2B70"/>
    <w:rsid w:val="004F4C50"/>
    <w:rsid w:val="004F5279"/>
    <w:rsid w:val="004F6562"/>
    <w:rsid w:val="004F6C13"/>
    <w:rsid w:val="004F6DB8"/>
    <w:rsid w:val="004F71FB"/>
    <w:rsid w:val="00500B23"/>
    <w:rsid w:val="00501482"/>
    <w:rsid w:val="0050208D"/>
    <w:rsid w:val="005029C8"/>
    <w:rsid w:val="0050393F"/>
    <w:rsid w:val="00504520"/>
    <w:rsid w:val="00504E96"/>
    <w:rsid w:val="00505B76"/>
    <w:rsid w:val="00506074"/>
    <w:rsid w:val="005068CF"/>
    <w:rsid w:val="00513EB9"/>
    <w:rsid w:val="005153B3"/>
    <w:rsid w:val="005154D1"/>
    <w:rsid w:val="00515BFD"/>
    <w:rsid w:val="005215CF"/>
    <w:rsid w:val="005229E0"/>
    <w:rsid w:val="00522A24"/>
    <w:rsid w:val="00522C07"/>
    <w:rsid w:val="00522E53"/>
    <w:rsid w:val="00522E61"/>
    <w:rsid w:val="005233C1"/>
    <w:rsid w:val="005245D4"/>
    <w:rsid w:val="005249D4"/>
    <w:rsid w:val="00525A7E"/>
    <w:rsid w:val="0052645F"/>
    <w:rsid w:val="005267E7"/>
    <w:rsid w:val="0052759A"/>
    <w:rsid w:val="00527963"/>
    <w:rsid w:val="00527DE7"/>
    <w:rsid w:val="00530F13"/>
    <w:rsid w:val="005322B1"/>
    <w:rsid w:val="005322D0"/>
    <w:rsid w:val="005337F7"/>
    <w:rsid w:val="00535CE9"/>
    <w:rsid w:val="0053629C"/>
    <w:rsid w:val="005363C0"/>
    <w:rsid w:val="005369B5"/>
    <w:rsid w:val="005378DD"/>
    <w:rsid w:val="00537B66"/>
    <w:rsid w:val="00542B52"/>
    <w:rsid w:val="005430B5"/>
    <w:rsid w:val="00543459"/>
    <w:rsid w:val="0054356C"/>
    <w:rsid w:val="00543B91"/>
    <w:rsid w:val="00543C0E"/>
    <w:rsid w:val="00545212"/>
    <w:rsid w:val="0054576D"/>
    <w:rsid w:val="00550D34"/>
    <w:rsid w:val="00553089"/>
    <w:rsid w:val="00554DEE"/>
    <w:rsid w:val="00554ECF"/>
    <w:rsid w:val="0056015E"/>
    <w:rsid w:val="00562440"/>
    <w:rsid w:val="00562D8A"/>
    <w:rsid w:val="00562E76"/>
    <w:rsid w:val="00563B5F"/>
    <w:rsid w:val="00563D38"/>
    <w:rsid w:val="005649B7"/>
    <w:rsid w:val="005659A6"/>
    <w:rsid w:val="00565D29"/>
    <w:rsid w:val="005673B5"/>
    <w:rsid w:val="0057402F"/>
    <w:rsid w:val="00574160"/>
    <w:rsid w:val="00574321"/>
    <w:rsid w:val="005750D9"/>
    <w:rsid w:val="005752CF"/>
    <w:rsid w:val="00580484"/>
    <w:rsid w:val="00580EBB"/>
    <w:rsid w:val="00581CBB"/>
    <w:rsid w:val="00586124"/>
    <w:rsid w:val="00586CE5"/>
    <w:rsid w:val="0059096B"/>
    <w:rsid w:val="00591508"/>
    <w:rsid w:val="00592274"/>
    <w:rsid w:val="00593F22"/>
    <w:rsid w:val="00594A92"/>
    <w:rsid w:val="00595325"/>
    <w:rsid w:val="005954C3"/>
    <w:rsid w:val="00595559"/>
    <w:rsid w:val="005A111E"/>
    <w:rsid w:val="005A3E8F"/>
    <w:rsid w:val="005A4326"/>
    <w:rsid w:val="005A4DAF"/>
    <w:rsid w:val="005A500D"/>
    <w:rsid w:val="005A5B85"/>
    <w:rsid w:val="005A5CE1"/>
    <w:rsid w:val="005A602B"/>
    <w:rsid w:val="005B03CC"/>
    <w:rsid w:val="005B062D"/>
    <w:rsid w:val="005B39C5"/>
    <w:rsid w:val="005B5F36"/>
    <w:rsid w:val="005B72DF"/>
    <w:rsid w:val="005C05E7"/>
    <w:rsid w:val="005C080D"/>
    <w:rsid w:val="005C17E1"/>
    <w:rsid w:val="005C189C"/>
    <w:rsid w:val="005C24BA"/>
    <w:rsid w:val="005C26E4"/>
    <w:rsid w:val="005C2A92"/>
    <w:rsid w:val="005C4490"/>
    <w:rsid w:val="005C53A0"/>
    <w:rsid w:val="005C67FB"/>
    <w:rsid w:val="005C72BD"/>
    <w:rsid w:val="005D1CA1"/>
    <w:rsid w:val="005D1E40"/>
    <w:rsid w:val="005D2CCD"/>
    <w:rsid w:val="005D3572"/>
    <w:rsid w:val="005D45E2"/>
    <w:rsid w:val="005D4E32"/>
    <w:rsid w:val="005D589E"/>
    <w:rsid w:val="005E014C"/>
    <w:rsid w:val="005E2BB6"/>
    <w:rsid w:val="005E2C47"/>
    <w:rsid w:val="005E37E4"/>
    <w:rsid w:val="005E515E"/>
    <w:rsid w:val="005E529C"/>
    <w:rsid w:val="005E53D7"/>
    <w:rsid w:val="005E5873"/>
    <w:rsid w:val="005E638A"/>
    <w:rsid w:val="005E65EF"/>
    <w:rsid w:val="005E7B3D"/>
    <w:rsid w:val="005E7C80"/>
    <w:rsid w:val="005F0513"/>
    <w:rsid w:val="005F1C5D"/>
    <w:rsid w:val="005F3B0A"/>
    <w:rsid w:val="005F4E53"/>
    <w:rsid w:val="005F59E2"/>
    <w:rsid w:val="005F6122"/>
    <w:rsid w:val="005F68DE"/>
    <w:rsid w:val="005F768C"/>
    <w:rsid w:val="00600457"/>
    <w:rsid w:val="00601097"/>
    <w:rsid w:val="00602910"/>
    <w:rsid w:val="00603CEA"/>
    <w:rsid w:val="00603DDE"/>
    <w:rsid w:val="00605AAD"/>
    <w:rsid w:val="00605E1A"/>
    <w:rsid w:val="006066B7"/>
    <w:rsid w:val="0061125F"/>
    <w:rsid w:val="0061209F"/>
    <w:rsid w:val="00612979"/>
    <w:rsid w:val="00613320"/>
    <w:rsid w:val="00614EDA"/>
    <w:rsid w:val="00615343"/>
    <w:rsid w:val="006153F6"/>
    <w:rsid w:val="006174EC"/>
    <w:rsid w:val="00617A38"/>
    <w:rsid w:val="0062023E"/>
    <w:rsid w:val="00620397"/>
    <w:rsid w:val="0062144A"/>
    <w:rsid w:val="0062174D"/>
    <w:rsid w:val="006228B1"/>
    <w:rsid w:val="00622C17"/>
    <w:rsid w:val="0062307E"/>
    <w:rsid w:val="006244DF"/>
    <w:rsid w:val="006272FC"/>
    <w:rsid w:val="00630473"/>
    <w:rsid w:val="00630684"/>
    <w:rsid w:val="00631269"/>
    <w:rsid w:val="00631792"/>
    <w:rsid w:val="0063582F"/>
    <w:rsid w:val="006371C5"/>
    <w:rsid w:val="00637BCC"/>
    <w:rsid w:val="00637BD1"/>
    <w:rsid w:val="006415FE"/>
    <w:rsid w:val="006423AB"/>
    <w:rsid w:val="00644346"/>
    <w:rsid w:val="006450B4"/>
    <w:rsid w:val="00645E77"/>
    <w:rsid w:val="00646204"/>
    <w:rsid w:val="00646730"/>
    <w:rsid w:val="00646BAF"/>
    <w:rsid w:val="00646BCB"/>
    <w:rsid w:val="00647DD6"/>
    <w:rsid w:val="00651F07"/>
    <w:rsid w:val="00651F0E"/>
    <w:rsid w:val="006529BC"/>
    <w:rsid w:val="00652C43"/>
    <w:rsid w:val="006533B9"/>
    <w:rsid w:val="006545A1"/>
    <w:rsid w:val="006548DC"/>
    <w:rsid w:val="00655539"/>
    <w:rsid w:val="00656286"/>
    <w:rsid w:val="006567F7"/>
    <w:rsid w:val="00657F7C"/>
    <w:rsid w:val="00660E58"/>
    <w:rsid w:val="00661599"/>
    <w:rsid w:val="00661C49"/>
    <w:rsid w:val="00662373"/>
    <w:rsid w:val="006623FD"/>
    <w:rsid w:val="00662DA5"/>
    <w:rsid w:val="006641B9"/>
    <w:rsid w:val="00664DEB"/>
    <w:rsid w:val="00667003"/>
    <w:rsid w:val="00667B0A"/>
    <w:rsid w:val="00667E90"/>
    <w:rsid w:val="00667F72"/>
    <w:rsid w:val="006700FB"/>
    <w:rsid w:val="00670748"/>
    <w:rsid w:val="00670CDA"/>
    <w:rsid w:val="00671579"/>
    <w:rsid w:val="00671660"/>
    <w:rsid w:val="00673E30"/>
    <w:rsid w:val="00675FAC"/>
    <w:rsid w:val="0067662E"/>
    <w:rsid w:val="00676E22"/>
    <w:rsid w:val="006771D2"/>
    <w:rsid w:val="00677C51"/>
    <w:rsid w:val="00681942"/>
    <w:rsid w:val="00682EA0"/>
    <w:rsid w:val="00684FBD"/>
    <w:rsid w:val="00685351"/>
    <w:rsid w:val="00685B78"/>
    <w:rsid w:val="00686C11"/>
    <w:rsid w:val="00686E70"/>
    <w:rsid w:val="0069152D"/>
    <w:rsid w:val="006915EB"/>
    <w:rsid w:val="00691736"/>
    <w:rsid w:val="006917F0"/>
    <w:rsid w:val="00693CAB"/>
    <w:rsid w:val="0069535E"/>
    <w:rsid w:val="0069646C"/>
    <w:rsid w:val="006974B7"/>
    <w:rsid w:val="006A072E"/>
    <w:rsid w:val="006A215A"/>
    <w:rsid w:val="006A21F9"/>
    <w:rsid w:val="006A2DDB"/>
    <w:rsid w:val="006A379B"/>
    <w:rsid w:val="006A4E75"/>
    <w:rsid w:val="006A5773"/>
    <w:rsid w:val="006A67C0"/>
    <w:rsid w:val="006A753A"/>
    <w:rsid w:val="006B0374"/>
    <w:rsid w:val="006B06BC"/>
    <w:rsid w:val="006B0E66"/>
    <w:rsid w:val="006B2EEF"/>
    <w:rsid w:val="006B30F6"/>
    <w:rsid w:val="006B410C"/>
    <w:rsid w:val="006B4DD5"/>
    <w:rsid w:val="006B5598"/>
    <w:rsid w:val="006B5A31"/>
    <w:rsid w:val="006B61D5"/>
    <w:rsid w:val="006B6336"/>
    <w:rsid w:val="006B7689"/>
    <w:rsid w:val="006C14AC"/>
    <w:rsid w:val="006C1DBD"/>
    <w:rsid w:val="006C335B"/>
    <w:rsid w:val="006C3EE3"/>
    <w:rsid w:val="006C671E"/>
    <w:rsid w:val="006C6F39"/>
    <w:rsid w:val="006C7BE9"/>
    <w:rsid w:val="006D0328"/>
    <w:rsid w:val="006D0A6D"/>
    <w:rsid w:val="006D1669"/>
    <w:rsid w:val="006D38D4"/>
    <w:rsid w:val="006D4242"/>
    <w:rsid w:val="006D4CAD"/>
    <w:rsid w:val="006D4FB5"/>
    <w:rsid w:val="006D5477"/>
    <w:rsid w:val="006D5B6A"/>
    <w:rsid w:val="006D5CB3"/>
    <w:rsid w:val="006D724B"/>
    <w:rsid w:val="006E042F"/>
    <w:rsid w:val="006E16D4"/>
    <w:rsid w:val="006E189B"/>
    <w:rsid w:val="006E1CF0"/>
    <w:rsid w:val="006E3AAF"/>
    <w:rsid w:val="006E4C2F"/>
    <w:rsid w:val="006E57CA"/>
    <w:rsid w:val="006E6E73"/>
    <w:rsid w:val="006E72B4"/>
    <w:rsid w:val="006E7CEE"/>
    <w:rsid w:val="006E7F03"/>
    <w:rsid w:val="006F0BFB"/>
    <w:rsid w:val="006F1F7D"/>
    <w:rsid w:val="006F35EF"/>
    <w:rsid w:val="006F5AC5"/>
    <w:rsid w:val="00700DD6"/>
    <w:rsid w:val="00701158"/>
    <w:rsid w:val="00702CFB"/>
    <w:rsid w:val="007036D2"/>
    <w:rsid w:val="00706AC8"/>
    <w:rsid w:val="00706DB5"/>
    <w:rsid w:val="00706EF1"/>
    <w:rsid w:val="00707968"/>
    <w:rsid w:val="00707FE8"/>
    <w:rsid w:val="007107E1"/>
    <w:rsid w:val="0071202D"/>
    <w:rsid w:val="00715B18"/>
    <w:rsid w:val="00716102"/>
    <w:rsid w:val="0072113A"/>
    <w:rsid w:val="00723C7D"/>
    <w:rsid w:val="00724A5B"/>
    <w:rsid w:val="0072522F"/>
    <w:rsid w:val="00726CA2"/>
    <w:rsid w:val="00730B89"/>
    <w:rsid w:val="00734443"/>
    <w:rsid w:val="00736016"/>
    <w:rsid w:val="007361EC"/>
    <w:rsid w:val="00736F91"/>
    <w:rsid w:val="00741A47"/>
    <w:rsid w:val="00741E65"/>
    <w:rsid w:val="0074326B"/>
    <w:rsid w:val="00743893"/>
    <w:rsid w:val="00745346"/>
    <w:rsid w:val="007458F3"/>
    <w:rsid w:val="0074640E"/>
    <w:rsid w:val="00746F6D"/>
    <w:rsid w:val="007508BA"/>
    <w:rsid w:val="007513CA"/>
    <w:rsid w:val="00752AF7"/>
    <w:rsid w:val="00752D74"/>
    <w:rsid w:val="0075482A"/>
    <w:rsid w:val="00756093"/>
    <w:rsid w:val="007571CC"/>
    <w:rsid w:val="00757B3F"/>
    <w:rsid w:val="00760516"/>
    <w:rsid w:val="007605D8"/>
    <w:rsid w:val="00760E2C"/>
    <w:rsid w:val="007614A1"/>
    <w:rsid w:val="00762317"/>
    <w:rsid w:val="00762FAE"/>
    <w:rsid w:val="0076475E"/>
    <w:rsid w:val="00765B2A"/>
    <w:rsid w:val="00766CBE"/>
    <w:rsid w:val="00773CFD"/>
    <w:rsid w:val="007746AD"/>
    <w:rsid w:val="00775744"/>
    <w:rsid w:val="00776F09"/>
    <w:rsid w:val="007800BA"/>
    <w:rsid w:val="00780CBE"/>
    <w:rsid w:val="007815D1"/>
    <w:rsid w:val="00781B74"/>
    <w:rsid w:val="00783846"/>
    <w:rsid w:val="00783DAE"/>
    <w:rsid w:val="00784C78"/>
    <w:rsid w:val="007851B4"/>
    <w:rsid w:val="00785B3F"/>
    <w:rsid w:val="00790202"/>
    <w:rsid w:val="007902C9"/>
    <w:rsid w:val="00790F6A"/>
    <w:rsid w:val="00791442"/>
    <w:rsid w:val="00791A20"/>
    <w:rsid w:val="007923EF"/>
    <w:rsid w:val="0079273A"/>
    <w:rsid w:val="007931BC"/>
    <w:rsid w:val="0079323C"/>
    <w:rsid w:val="00793B6F"/>
    <w:rsid w:val="0079596C"/>
    <w:rsid w:val="007960C6"/>
    <w:rsid w:val="00796D11"/>
    <w:rsid w:val="00797737"/>
    <w:rsid w:val="007978EA"/>
    <w:rsid w:val="007A0137"/>
    <w:rsid w:val="007A0732"/>
    <w:rsid w:val="007A1245"/>
    <w:rsid w:val="007A1FF7"/>
    <w:rsid w:val="007A2315"/>
    <w:rsid w:val="007A32AF"/>
    <w:rsid w:val="007A5A8C"/>
    <w:rsid w:val="007A5D39"/>
    <w:rsid w:val="007B00D0"/>
    <w:rsid w:val="007B0E8B"/>
    <w:rsid w:val="007B2D77"/>
    <w:rsid w:val="007B375E"/>
    <w:rsid w:val="007B3A3B"/>
    <w:rsid w:val="007B4687"/>
    <w:rsid w:val="007B4B0F"/>
    <w:rsid w:val="007B70F4"/>
    <w:rsid w:val="007C0C33"/>
    <w:rsid w:val="007C132E"/>
    <w:rsid w:val="007C3EBC"/>
    <w:rsid w:val="007C456C"/>
    <w:rsid w:val="007C5F79"/>
    <w:rsid w:val="007C7716"/>
    <w:rsid w:val="007C7E02"/>
    <w:rsid w:val="007D06AA"/>
    <w:rsid w:val="007D08DC"/>
    <w:rsid w:val="007D2C1F"/>
    <w:rsid w:val="007D3418"/>
    <w:rsid w:val="007D4018"/>
    <w:rsid w:val="007D42A5"/>
    <w:rsid w:val="007D47A3"/>
    <w:rsid w:val="007D4B16"/>
    <w:rsid w:val="007D5983"/>
    <w:rsid w:val="007D68A6"/>
    <w:rsid w:val="007D7271"/>
    <w:rsid w:val="007E04A8"/>
    <w:rsid w:val="007E1163"/>
    <w:rsid w:val="007E256C"/>
    <w:rsid w:val="007E2B17"/>
    <w:rsid w:val="007E4C74"/>
    <w:rsid w:val="007E539B"/>
    <w:rsid w:val="007E6AE9"/>
    <w:rsid w:val="007E750E"/>
    <w:rsid w:val="007F004E"/>
    <w:rsid w:val="007F06A0"/>
    <w:rsid w:val="007F0D96"/>
    <w:rsid w:val="007F10D8"/>
    <w:rsid w:val="007F4251"/>
    <w:rsid w:val="007F628B"/>
    <w:rsid w:val="007F6419"/>
    <w:rsid w:val="007F665F"/>
    <w:rsid w:val="00800729"/>
    <w:rsid w:val="00800A94"/>
    <w:rsid w:val="008010A7"/>
    <w:rsid w:val="00801EDF"/>
    <w:rsid w:val="00803AEF"/>
    <w:rsid w:val="00803BA4"/>
    <w:rsid w:val="00805E9A"/>
    <w:rsid w:val="008123F1"/>
    <w:rsid w:val="00812D77"/>
    <w:rsid w:val="00814547"/>
    <w:rsid w:val="0081485F"/>
    <w:rsid w:val="00814966"/>
    <w:rsid w:val="00815CE8"/>
    <w:rsid w:val="00815DAE"/>
    <w:rsid w:val="0081600B"/>
    <w:rsid w:val="0081638A"/>
    <w:rsid w:val="0081698E"/>
    <w:rsid w:val="008169B3"/>
    <w:rsid w:val="00820021"/>
    <w:rsid w:val="00820242"/>
    <w:rsid w:val="00822BDD"/>
    <w:rsid w:val="008250A7"/>
    <w:rsid w:val="0082603F"/>
    <w:rsid w:val="00826EB0"/>
    <w:rsid w:val="00830199"/>
    <w:rsid w:val="008301D9"/>
    <w:rsid w:val="0083036E"/>
    <w:rsid w:val="00831295"/>
    <w:rsid w:val="00834DC2"/>
    <w:rsid w:val="00840BBD"/>
    <w:rsid w:val="008412CC"/>
    <w:rsid w:val="00845014"/>
    <w:rsid w:val="0085115E"/>
    <w:rsid w:val="008511AE"/>
    <w:rsid w:val="0085227C"/>
    <w:rsid w:val="008524E5"/>
    <w:rsid w:val="008529A3"/>
    <w:rsid w:val="00853C7E"/>
    <w:rsid w:val="00854028"/>
    <w:rsid w:val="00854CBE"/>
    <w:rsid w:val="00854E0A"/>
    <w:rsid w:val="00855BFA"/>
    <w:rsid w:val="008570EB"/>
    <w:rsid w:val="0086296C"/>
    <w:rsid w:val="008631B5"/>
    <w:rsid w:val="008672AD"/>
    <w:rsid w:val="0086744A"/>
    <w:rsid w:val="008714BB"/>
    <w:rsid w:val="0087261A"/>
    <w:rsid w:val="00872AC3"/>
    <w:rsid w:val="00873AEE"/>
    <w:rsid w:val="00874668"/>
    <w:rsid w:val="00877A92"/>
    <w:rsid w:val="00881237"/>
    <w:rsid w:val="00881632"/>
    <w:rsid w:val="00882214"/>
    <w:rsid w:val="00883024"/>
    <w:rsid w:val="00883138"/>
    <w:rsid w:val="00883AFB"/>
    <w:rsid w:val="0088403F"/>
    <w:rsid w:val="008848A4"/>
    <w:rsid w:val="008849D5"/>
    <w:rsid w:val="008851A1"/>
    <w:rsid w:val="00887ABE"/>
    <w:rsid w:val="008903B3"/>
    <w:rsid w:val="00890787"/>
    <w:rsid w:val="00890D61"/>
    <w:rsid w:val="00891363"/>
    <w:rsid w:val="00893DBC"/>
    <w:rsid w:val="008961DF"/>
    <w:rsid w:val="00896722"/>
    <w:rsid w:val="008967D6"/>
    <w:rsid w:val="00897485"/>
    <w:rsid w:val="00897998"/>
    <w:rsid w:val="008A06D1"/>
    <w:rsid w:val="008A0988"/>
    <w:rsid w:val="008A295A"/>
    <w:rsid w:val="008A3508"/>
    <w:rsid w:val="008A4321"/>
    <w:rsid w:val="008A4B83"/>
    <w:rsid w:val="008A556A"/>
    <w:rsid w:val="008A5C65"/>
    <w:rsid w:val="008A78BB"/>
    <w:rsid w:val="008A7F84"/>
    <w:rsid w:val="008B058C"/>
    <w:rsid w:val="008B0EAF"/>
    <w:rsid w:val="008B1980"/>
    <w:rsid w:val="008B21EC"/>
    <w:rsid w:val="008B43CB"/>
    <w:rsid w:val="008B4CFC"/>
    <w:rsid w:val="008B52EE"/>
    <w:rsid w:val="008B57F1"/>
    <w:rsid w:val="008B6510"/>
    <w:rsid w:val="008B6A9D"/>
    <w:rsid w:val="008B7B5E"/>
    <w:rsid w:val="008C026F"/>
    <w:rsid w:val="008C1C8A"/>
    <w:rsid w:val="008C2312"/>
    <w:rsid w:val="008C3F73"/>
    <w:rsid w:val="008C49D1"/>
    <w:rsid w:val="008C5441"/>
    <w:rsid w:val="008C574C"/>
    <w:rsid w:val="008C6680"/>
    <w:rsid w:val="008C6A3D"/>
    <w:rsid w:val="008C7B02"/>
    <w:rsid w:val="008D10DE"/>
    <w:rsid w:val="008D1BCA"/>
    <w:rsid w:val="008D1E75"/>
    <w:rsid w:val="008D2201"/>
    <w:rsid w:val="008D2F86"/>
    <w:rsid w:val="008D302C"/>
    <w:rsid w:val="008D3F48"/>
    <w:rsid w:val="008D5BEF"/>
    <w:rsid w:val="008E0D22"/>
    <w:rsid w:val="008E1304"/>
    <w:rsid w:val="008E2CDF"/>
    <w:rsid w:val="008E3A9C"/>
    <w:rsid w:val="008E752A"/>
    <w:rsid w:val="008F3AC8"/>
    <w:rsid w:val="008F550E"/>
    <w:rsid w:val="008F5D2E"/>
    <w:rsid w:val="008F7015"/>
    <w:rsid w:val="008F763B"/>
    <w:rsid w:val="009001A3"/>
    <w:rsid w:val="00900A95"/>
    <w:rsid w:val="00900A96"/>
    <w:rsid w:val="00901B61"/>
    <w:rsid w:val="00903363"/>
    <w:rsid w:val="00903B0C"/>
    <w:rsid w:val="00903D9A"/>
    <w:rsid w:val="009040F5"/>
    <w:rsid w:val="00904270"/>
    <w:rsid w:val="009043C0"/>
    <w:rsid w:val="00904D16"/>
    <w:rsid w:val="00907859"/>
    <w:rsid w:val="009119F9"/>
    <w:rsid w:val="009130AC"/>
    <w:rsid w:val="00913C00"/>
    <w:rsid w:val="00913F70"/>
    <w:rsid w:val="00915865"/>
    <w:rsid w:val="00915A53"/>
    <w:rsid w:val="0091669A"/>
    <w:rsid w:val="00916748"/>
    <w:rsid w:val="0091766A"/>
    <w:rsid w:val="0091786C"/>
    <w:rsid w:val="00917880"/>
    <w:rsid w:val="009210E1"/>
    <w:rsid w:val="009226B2"/>
    <w:rsid w:val="009236D3"/>
    <w:rsid w:val="009239F2"/>
    <w:rsid w:val="00923A51"/>
    <w:rsid w:val="0092558C"/>
    <w:rsid w:val="00926694"/>
    <w:rsid w:val="00926A49"/>
    <w:rsid w:val="00926B5C"/>
    <w:rsid w:val="00926D34"/>
    <w:rsid w:val="009271B2"/>
    <w:rsid w:val="00927CF9"/>
    <w:rsid w:val="00930969"/>
    <w:rsid w:val="00930A9F"/>
    <w:rsid w:val="009317D2"/>
    <w:rsid w:val="00932747"/>
    <w:rsid w:val="00933F71"/>
    <w:rsid w:val="00934355"/>
    <w:rsid w:val="0093449D"/>
    <w:rsid w:val="00934EAD"/>
    <w:rsid w:val="00934F57"/>
    <w:rsid w:val="00940F27"/>
    <w:rsid w:val="00940F3F"/>
    <w:rsid w:val="009436DA"/>
    <w:rsid w:val="00945407"/>
    <w:rsid w:val="009467E5"/>
    <w:rsid w:val="00946832"/>
    <w:rsid w:val="00946C87"/>
    <w:rsid w:val="00947BEF"/>
    <w:rsid w:val="0095021B"/>
    <w:rsid w:val="00951235"/>
    <w:rsid w:val="0095253C"/>
    <w:rsid w:val="009525B3"/>
    <w:rsid w:val="00953755"/>
    <w:rsid w:val="00953FB3"/>
    <w:rsid w:val="00955163"/>
    <w:rsid w:val="00957009"/>
    <w:rsid w:val="00957374"/>
    <w:rsid w:val="009577D7"/>
    <w:rsid w:val="00961071"/>
    <w:rsid w:val="00961130"/>
    <w:rsid w:val="009617F5"/>
    <w:rsid w:val="00963232"/>
    <w:rsid w:val="00963B9D"/>
    <w:rsid w:val="00963BC1"/>
    <w:rsid w:val="009648EB"/>
    <w:rsid w:val="00964E28"/>
    <w:rsid w:val="0096526F"/>
    <w:rsid w:val="00965F0C"/>
    <w:rsid w:val="009668B5"/>
    <w:rsid w:val="00967548"/>
    <w:rsid w:val="00967CDB"/>
    <w:rsid w:val="00972D2E"/>
    <w:rsid w:val="009757BA"/>
    <w:rsid w:val="009764E5"/>
    <w:rsid w:val="009770A8"/>
    <w:rsid w:val="00980813"/>
    <w:rsid w:val="009809B8"/>
    <w:rsid w:val="00980CEC"/>
    <w:rsid w:val="00982185"/>
    <w:rsid w:val="00982CD9"/>
    <w:rsid w:val="00983256"/>
    <w:rsid w:val="00985800"/>
    <w:rsid w:val="00986957"/>
    <w:rsid w:val="00987313"/>
    <w:rsid w:val="00987689"/>
    <w:rsid w:val="00987DAF"/>
    <w:rsid w:val="009902BA"/>
    <w:rsid w:val="00990B1D"/>
    <w:rsid w:val="0099137E"/>
    <w:rsid w:val="00991D07"/>
    <w:rsid w:val="009920A5"/>
    <w:rsid w:val="0099307E"/>
    <w:rsid w:val="00993C30"/>
    <w:rsid w:val="00993C86"/>
    <w:rsid w:val="00995767"/>
    <w:rsid w:val="009960F2"/>
    <w:rsid w:val="00996FD8"/>
    <w:rsid w:val="00997578"/>
    <w:rsid w:val="00997F0D"/>
    <w:rsid w:val="009A1947"/>
    <w:rsid w:val="009A2AEF"/>
    <w:rsid w:val="009A3E2C"/>
    <w:rsid w:val="009A47D0"/>
    <w:rsid w:val="009A5F2B"/>
    <w:rsid w:val="009A6DDE"/>
    <w:rsid w:val="009A770C"/>
    <w:rsid w:val="009B021D"/>
    <w:rsid w:val="009B10D3"/>
    <w:rsid w:val="009B37AB"/>
    <w:rsid w:val="009B4188"/>
    <w:rsid w:val="009B431E"/>
    <w:rsid w:val="009B437B"/>
    <w:rsid w:val="009B6292"/>
    <w:rsid w:val="009B75EE"/>
    <w:rsid w:val="009B7794"/>
    <w:rsid w:val="009C1508"/>
    <w:rsid w:val="009C2464"/>
    <w:rsid w:val="009C2F7C"/>
    <w:rsid w:val="009C2FD9"/>
    <w:rsid w:val="009C5C94"/>
    <w:rsid w:val="009C6DAC"/>
    <w:rsid w:val="009C7D99"/>
    <w:rsid w:val="009D0558"/>
    <w:rsid w:val="009D10BE"/>
    <w:rsid w:val="009D1719"/>
    <w:rsid w:val="009D38F9"/>
    <w:rsid w:val="009D397F"/>
    <w:rsid w:val="009D408A"/>
    <w:rsid w:val="009D4A03"/>
    <w:rsid w:val="009D5846"/>
    <w:rsid w:val="009D61B0"/>
    <w:rsid w:val="009D61B5"/>
    <w:rsid w:val="009D69E0"/>
    <w:rsid w:val="009D7276"/>
    <w:rsid w:val="009D7671"/>
    <w:rsid w:val="009D7A97"/>
    <w:rsid w:val="009D7D67"/>
    <w:rsid w:val="009E261B"/>
    <w:rsid w:val="009E3A60"/>
    <w:rsid w:val="009E429B"/>
    <w:rsid w:val="009E4D70"/>
    <w:rsid w:val="009E564B"/>
    <w:rsid w:val="009E66C3"/>
    <w:rsid w:val="009F388B"/>
    <w:rsid w:val="009F3BB8"/>
    <w:rsid w:val="009F424F"/>
    <w:rsid w:val="009F42CC"/>
    <w:rsid w:val="009F58EF"/>
    <w:rsid w:val="009F6D9F"/>
    <w:rsid w:val="009F7EDD"/>
    <w:rsid w:val="00A00764"/>
    <w:rsid w:val="00A011EE"/>
    <w:rsid w:val="00A03002"/>
    <w:rsid w:val="00A034CC"/>
    <w:rsid w:val="00A0454C"/>
    <w:rsid w:val="00A06DB6"/>
    <w:rsid w:val="00A0750F"/>
    <w:rsid w:val="00A07635"/>
    <w:rsid w:val="00A07E26"/>
    <w:rsid w:val="00A101A2"/>
    <w:rsid w:val="00A1082F"/>
    <w:rsid w:val="00A10F27"/>
    <w:rsid w:val="00A1135A"/>
    <w:rsid w:val="00A11629"/>
    <w:rsid w:val="00A149F5"/>
    <w:rsid w:val="00A168B0"/>
    <w:rsid w:val="00A16DD1"/>
    <w:rsid w:val="00A208F8"/>
    <w:rsid w:val="00A24FAB"/>
    <w:rsid w:val="00A25205"/>
    <w:rsid w:val="00A25A2A"/>
    <w:rsid w:val="00A30577"/>
    <w:rsid w:val="00A31424"/>
    <w:rsid w:val="00A3296E"/>
    <w:rsid w:val="00A32D2F"/>
    <w:rsid w:val="00A3406C"/>
    <w:rsid w:val="00A36B48"/>
    <w:rsid w:val="00A377B1"/>
    <w:rsid w:val="00A4113F"/>
    <w:rsid w:val="00A41D62"/>
    <w:rsid w:val="00A42738"/>
    <w:rsid w:val="00A44809"/>
    <w:rsid w:val="00A44DD3"/>
    <w:rsid w:val="00A47B21"/>
    <w:rsid w:val="00A5008D"/>
    <w:rsid w:val="00A506CF"/>
    <w:rsid w:val="00A51294"/>
    <w:rsid w:val="00A51915"/>
    <w:rsid w:val="00A51D24"/>
    <w:rsid w:val="00A51EDD"/>
    <w:rsid w:val="00A524F1"/>
    <w:rsid w:val="00A5257B"/>
    <w:rsid w:val="00A53196"/>
    <w:rsid w:val="00A53FA9"/>
    <w:rsid w:val="00A55209"/>
    <w:rsid w:val="00A55F59"/>
    <w:rsid w:val="00A57848"/>
    <w:rsid w:val="00A61BB3"/>
    <w:rsid w:val="00A61DE1"/>
    <w:rsid w:val="00A63AF5"/>
    <w:rsid w:val="00A63CF9"/>
    <w:rsid w:val="00A6548B"/>
    <w:rsid w:val="00A65849"/>
    <w:rsid w:val="00A65C6C"/>
    <w:rsid w:val="00A67945"/>
    <w:rsid w:val="00A708F4"/>
    <w:rsid w:val="00A72480"/>
    <w:rsid w:val="00A72A8F"/>
    <w:rsid w:val="00A72ED4"/>
    <w:rsid w:val="00A73EE6"/>
    <w:rsid w:val="00A75D59"/>
    <w:rsid w:val="00A76B42"/>
    <w:rsid w:val="00A8003B"/>
    <w:rsid w:val="00A822DE"/>
    <w:rsid w:val="00A827EA"/>
    <w:rsid w:val="00A83C7B"/>
    <w:rsid w:val="00A8408E"/>
    <w:rsid w:val="00A86DD5"/>
    <w:rsid w:val="00A8752D"/>
    <w:rsid w:val="00A90BA4"/>
    <w:rsid w:val="00A90E2A"/>
    <w:rsid w:val="00A91FEB"/>
    <w:rsid w:val="00A9219C"/>
    <w:rsid w:val="00A921DC"/>
    <w:rsid w:val="00A92736"/>
    <w:rsid w:val="00A92C76"/>
    <w:rsid w:val="00A97D88"/>
    <w:rsid w:val="00AA073D"/>
    <w:rsid w:val="00AA1972"/>
    <w:rsid w:val="00AA1D08"/>
    <w:rsid w:val="00AA2854"/>
    <w:rsid w:val="00AA2A15"/>
    <w:rsid w:val="00AA4AAC"/>
    <w:rsid w:val="00AA4B09"/>
    <w:rsid w:val="00AA4CF2"/>
    <w:rsid w:val="00AA4D8C"/>
    <w:rsid w:val="00AA56B2"/>
    <w:rsid w:val="00AB0824"/>
    <w:rsid w:val="00AB49CB"/>
    <w:rsid w:val="00AB55F5"/>
    <w:rsid w:val="00AB601F"/>
    <w:rsid w:val="00AB7AD9"/>
    <w:rsid w:val="00AC41BE"/>
    <w:rsid w:val="00AC6673"/>
    <w:rsid w:val="00AC6BDD"/>
    <w:rsid w:val="00AC6D4F"/>
    <w:rsid w:val="00AD22B3"/>
    <w:rsid w:val="00AD23B4"/>
    <w:rsid w:val="00AD3ACA"/>
    <w:rsid w:val="00AD47A7"/>
    <w:rsid w:val="00AD4FF9"/>
    <w:rsid w:val="00AD6CF6"/>
    <w:rsid w:val="00AD6D53"/>
    <w:rsid w:val="00AD73D3"/>
    <w:rsid w:val="00AE0311"/>
    <w:rsid w:val="00AE079D"/>
    <w:rsid w:val="00AE0DD7"/>
    <w:rsid w:val="00AE0EB6"/>
    <w:rsid w:val="00AE1BF0"/>
    <w:rsid w:val="00AE1E5A"/>
    <w:rsid w:val="00AE318F"/>
    <w:rsid w:val="00AE41AD"/>
    <w:rsid w:val="00AE45AE"/>
    <w:rsid w:val="00AE7117"/>
    <w:rsid w:val="00AE761C"/>
    <w:rsid w:val="00AF0665"/>
    <w:rsid w:val="00AF0865"/>
    <w:rsid w:val="00AF1C99"/>
    <w:rsid w:val="00AF306B"/>
    <w:rsid w:val="00AF6E1C"/>
    <w:rsid w:val="00B00017"/>
    <w:rsid w:val="00B00156"/>
    <w:rsid w:val="00B0112F"/>
    <w:rsid w:val="00B01600"/>
    <w:rsid w:val="00B018D0"/>
    <w:rsid w:val="00B02071"/>
    <w:rsid w:val="00B0243E"/>
    <w:rsid w:val="00B0537E"/>
    <w:rsid w:val="00B06075"/>
    <w:rsid w:val="00B0676E"/>
    <w:rsid w:val="00B07563"/>
    <w:rsid w:val="00B1002D"/>
    <w:rsid w:val="00B11E66"/>
    <w:rsid w:val="00B123D6"/>
    <w:rsid w:val="00B124D4"/>
    <w:rsid w:val="00B1275C"/>
    <w:rsid w:val="00B153DE"/>
    <w:rsid w:val="00B15585"/>
    <w:rsid w:val="00B1584E"/>
    <w:rsid w:val="00B16086"/>
    <w:rsid w:val="00B163C6"/>
    <w:rsid w:val="00B2182A"/>
    <w:rsid w:val="00B2215A"/>
    <w:rsid w:val="00B22247"/>
    <w:rsid w:val="00B22770"/>
    <w:rsid w:val="00B231A7"/>
    <w:rsid w:val="00B24B34"/>
    <w:rsid w:val="00B26936"/>
    <w:rsid w:val="00B305E7"/>
    <w:rsid w:val="00B3086F"/>
    <w:rsid w:val="00B30FF7"/>
    <w:rsid w:val="00B34845"/>
    <w:rsid w:val="00B40477"/>
    <w:rsid w:val="00B409EA"/>
    <w:rsid w:val="00B4130F"/>
    <w:rsid w:val="00B42A1A"/>
    <w:rsid w:val="00B42EF5"/>
    <w:rsid w:val="00B43F03"/>
    <w:rsid w:val="00B44104"/>
    <w:rsid w:val="00B44CA8"/>
    <w:rsid w:val="00B45992"/>
    <w:rsid w:val="00B45C0E"/>
    <w:rsid w:val="00B46809"/>
    <w:rsid w:val="00B469B3"/>
    <w:rsid w:val="00B47D06"/>
    <w:rsid w:val="00B47E6D"/>
    <w:rsid w:val="00B47FC8"/>
    <w:rsid w:val="00B52278"/>
    <w:rsid w:val="00B527BA"/>
    <w:rsid w:val="00B54CA9"/>
    <w:rsid w:val="00B55A20"/>
    <w:rsid w:val="00B563E5"/>
    <w:rsid w:val="00B57B76"/>
    <w:rsid w:val="00B60560"/>
    <w:rsid w:val="00B63FB8"/>
    <w:rsid w:val="00B64CF1"/>
    <w:rsid w:val="00B64DAD"/>
    <w:rsid w:val="00B64EEF"/>
    <w:rsid w:val="00B676D6"/>
    <w:rsid w:val="00B70150"/>
    <w:rsid w:val="00B720FB"/>
    <w:rsid w:val="00B73920"/>
    <w:rsid w:val="00B747CE"/>
    <w:rsid w:val="00B74C6B"/>
    <w:rsid w:val="00B752A0"/>
    <w:rsid w:val="00B75A41"/>
    <w:rsid w:val="00B75FC3"/>
    <w:rsid w:val="00B8145B"/>
    <w:rsid w:val="00B830AB"/>
    <w:rsid w:val="00B8364D"/>
    <w:rsid w:val="00B84D46"/>
    <w:rsid w:val="00B85073"/>
    <w:rsid w:val="00B85963"/>
    <w:rsid w:val="00B86339"/>
    <w:rsid w:val="00B86527"/>
    <w:rsid w:val="00B867E1"/>
    <w:rsid w:val="00B86F5D"/>
    <w:rsid w:val="00B87F9A"/>
    <w:rsid w:val="00B9154B"/>
    <w:rsid w:val="00B936D6"/>
    <w:rsid w:val="00B9390B"/>
    <w:rsid w:val="00B93BE7"/>
    <w:rsid w:val="00B94591"/>
    <w:rsid w:val="00B945D3"/>
    <w:rsid w:val="00B94652"/>
    <w:rsid w:val="00B94CF2"/>
    <w:rsid w:val="00B95729"/>
    <w:rsid w:val="00B9643B"/>
    <w:rsid w:val="00B9713B"/>
    <w:rsid w:val="00B97A68"/>
    <w:rsid w:val="00B97E7D"/>
    <w:rsid w:val="00BA0291"/>
    <w:rsid w:val="00BA27FD"/>
    <w:rsid w:val="00BA4521"/>
    <w:rsid w:val="00BA5627"/>
    <w:rsid w:val="00BA62C2"/>
    <w:rsid w:val="00BA6530"/>
    <w:rsid w:val="00BA6A2F"/>
    <w:rsid w:val="00BA76FA"/>
    <w:rsid w:val="00BA77F0"/>
    <w:rsid w:val="00BA7C2E"/>
    <w:rsid w:val="00BA7F88"/>
    <w:rsid w:val="00BB0415"/>
    <w:rsid w:val="00BB0D95"/>
    <w:rsid w:val="00BB14AC"/>
    <w:rsid w:val="00BB2113"/>
    <w:rsid w:val="00BB2124"/>
    <w:rsid w:val="00BB4002"/>
    <w:rsid w:val="00BB5E3A"/>
    <w:rsid w:val="00BB74B9"/>
    <w:rsid w:val="00BC0291"/>
    <w:rsid w:val="00BC0B8E"/>
    <w:rsid w:val="00BC0F6A"/>
    <w:rsid w:val="00BC2043"/>
    <w:rsid w:val="00BC2331"/>
    <w:rsid w:val="00BC39ED"/>
    <w:rsid w:val="00BC4486"/>
    <w:rsid w:val="00BC5358"/>
    <w:rsid w:val="00BC5848"/>
    <w:rsid w:val="00BC7B2E"/>
    <w:rsid w:val="00BC7F1D"/>
    <w:rsid w:val="00BD0684"/>
    <w:rsid w:val="00BD1237"/>
    <w:rsid w:val="00BD233A"/>
    <w:rsid w:val="00BD38B2"/>
    <w:rsid w:val="00BD3A6E"/>
    <w:rsid w:val="00BD3C67"/>
    <w:rsid w:val="00BD6177"/>
    <w:rsid w:val="00BD6E7E"/>
    <w:rsid w:val="00BD7819"/>
    <w:rsid w:val="00BE0D06"/>
    <w:rsid w:val="00BE17AA"/>
    <w:rsid w:val="00BE1C3A"/>
    <w:rsid w:val="00BE1C5F"/>
    <w:rsid w:val="00BE221C"/>
    <w:rsid w:val="00BE25E1"/>
    <w:rsid w:val="00BE3217"/>
    <w:rsid w:val="00BE37B5"/>
    <w:rsid w:val="00BE5A26"/>
    <w:rsid w:val="00BE61A3"/>
    <w:rsid w:val="00BE6393"/>
    <w:rsid w:val="00BE6F64"/>
    <w:rsid w:val="00BE6F8A"/>
    <w:rsid w:val="00BE79C3"/>
    <w:rsid w:val="00BF022A"/>
    <w:rsid w:val="00BF0854"/>
    <w:rsid w:val="00BF1937"/>
    <w:rsid w:val="00BF1DE4"/>
    <w:rsid w:val="00BF21DC"/>
    <w:rsid w:val="00BF2316"/>
    <w:rsid w:val="00BF2F59"/>
    <w:rsid w:val="00BF31BA"/>
    <w:rsid w:val="00BF34AB"/>
    <w:rsid w:val="00BF3F67"/>
    <w:rsid w:val="00BF5E91"/>
    <w:rsid w:val="00BF60F1"/>
    <w:rsid w:val="00BF7478"/>
    <w:rsid w:val="00BF7737"/>
    <w:rsid w:val="00BF7A71"/>
    <w:rsid w:val="00BF7EFF"/>
    <w:rsid w:val="00C00961"/>
    <w:rsid w:val="00C04F77"/>
    <w:rsid w:val="00C0511B"/>
    <w:rsid w:val="00C059F6"/>
    <w:rsid w:val="00C0720B"/>
    <w:rsid w:val="00C07B94"/>
    <w:rsid w:val="00C12100"/>
    <w:rsid w:val="00C1274E"/>
    <w:rsid w:val="00C12D62"/>
    <w:rsid w:val="00C1342A"/>
    <w:rsid w:val="00C13773"/>
    <w:rsid w:val="00C141C2"/>
    <w:rsid w:val="00C14545"/>
    <w:rsid w:val="00C1654F"/>
    <w:rsid w:val="00C20780"/>
    <w:rsid w:val="00C22616"/>
    <w:rsid w:val="00C23D21"/>
    <w:rsid w:val="00C2466E"/>
    <w:rsid w:val="00C248B7"/>
    <w:rsid w:val="00C307DA"/>
    <w:rsid w:val="00C32AB5"/>
    <w:rsid w:val="00C32D55"/>
    <w:rsid w:val="00C34714"/>
    <w:rsid w:val="00C3493D"/>
    <w:rsid w:val="00C36213"/>
    <w:rsid w:val="00C36861"/>
    <w:rsid w:val="00C3713B"/>
    <w:rsid w:val="00C37252"/>
    <w:rsid w:val="00C3731D"/>
    <w:rsid w:val="00C375F6"/>
    <w:rsid w:val="00C40E0F"/>
    <w:rsid w:val="00C41851"/>
    <w:rsid w:val="00C41A57"/>
    <w:rsid w:val="00C42950"/>
    <w:rsid w:val="00C44A91"/>
    <w:rsid w:val="00C4647C"/>
    <w:rsid w:val="00C47B32"/>
    <w:rsid w:val="00C47BFF"/>
    <w:rsid w:val="00C50A15"/>
    <w:rsid w:val="00C5128E"/>
    <w:rsid w:val="00C53C10"/>
    <w:rsid w:val="00C543AC"/>
    <w:rsid w:val="00C54B0B"/>
    <w:rsid w:val="00C55512"/>
    <w:rsid w:val="00C55B79"/>
    <w:rsid w:val="00C55C27"/>
    <w:rsid w:val="00C567F7"/>
    <w:rsid w:val="00C60C0B"/>
    <w:rsid w:val="00C60F40"/>
    <w:rsid w:val="00C61BB0"/>
    <w:rsid w:val="00C637C4"/>
    <w:rsid w:val="00C63DA6"/>
    <w:rsid w:val="00C65A37"/>
    <w:rsid w:val="00C6660F"/>
    <w:rsid w:val="00C66FED"/>
    <w:rsid w:val="00C67CD7"/>
    <w:rsid w:val="00C71051"/>
    <w:rsid w:val="00C73F8F"/>
    <w:rsid w:val="00C74793"/>
    <w:rsid w:val="00C75FC5"/>
    <w:rsid w:val="00C80393"/>
    <w:rsid w:val="00C80E46"/>
    <w:rsid w:val="00C81994"/>
    <w:rsid w:val="00C81ED2"/>
    <w:rsid w:val="00C83F5D"/>
    <w:rsid w:val="00C85ACC"/>
    <w:rsid w:val="00C86E74"/>
    <w:rsid w:val="00C9388C"/>
    <w:rsid w:val="00C96D23"/>
    <w:rsid w:val="00C97B95"/>
    <w:rsid w:val="00CA0014"/>
    <w:rsid w:val="00CA0A48"/>
    <w:rsid w:val="00CA1F0F"/>
    <w:rsid w:val="00CA627A"/>
    <w:rsid w:val="00CB071B"/>
    <w:rsid w:val="00CB0C03"/>
    <w:rsid w:val="00CB3839"/>
    <w:rsid w:val="00CB41E5"/>
    <w:rsid w:val="00CB4C52"/>
    <w:rsid w:val="00CB518E"/>
    <w:rsid w:val="00CB583F"/>
    <w:rsid w:val="00CC05A5"/>
    <w:rsid w:val="00CC1E7A"/>
    <w:rsid w:val="00CC3EC4"/>
    <w:rsid w:val="00CC4B02"/>
    <w:rsid w:val="00CC56BA"/>
    <w:rsid w:val="00CC5F71"/>
    <w:rsid w:val="00CC6994"/>
    <w:rsid w:val="00CD09EA"/>
    <w:rsid w:val="00CD167C"/>
    <w:rsid w:val="00CD23AD"/>
    <w:rsid w:val="00CD2B40"/>
    <w:rsid w:val="00CD44BA"/>
    <w:rsid w:val="00CD467F"/>
    <w:rsid w:val="00CD4A38"/>
    <w:rsid w:val="00CD6E6F"/>
    <w:rsid w:val="00CD7A46"/>
    <w:rsid w:val="00CD7FAD"/>
    <w:rsid w:val="00CE0D5B"/>
    <w:rsid w:val="00CE12F5"/>
    <w:rsid w:val="00CE246E"/>
    <w:rsid w:val="00CE2EEF"/>
    <w:rsid w:val="00CE3BDF"/>
    <w:rsid w:val="00CE61DA"/>
    <w:rsid w:val="00CE709C"/>
    <w:rsid w:val="00CE79A6"/>
    <w:rsid w:val="00CF04B0"/>
    <w:rsid w:val="00CF0634"/>
    <w:rsid w:val="00CF23B5"/>
    <w:rsid w:val="00CF2745"/>
    <w:rsid w:val="00CF2894"/>
    <w:rsid w:val="00CF29E5"/>
    <w:rsid w:val="00CF4B72"/>
    <w:rsid w:val="00CF570F"/>
    <w:rsid w:val="00CF68C9"/>
    <w:rsid w:val="00D01198"/>
    <w:rsid w:val="00D01A22"/>
    <w:rsid w:val="00D03FF7"/>
    <w:rsid w:val="00D049D9"/>
    <w:rsid w:val="00D04ACD"/>
    <w:rsid w:val="00D04F89"/>
    <w:rsid w:val="00D05D9A"/>
    <w:rsid w:val="00D06B2C"/>
    <w:rsid w:val="00D07484"/>
    <w:rsid w:val="00D07D46"/>
    <w:rsid w:val="00D10C95"/>
    <w:rsid w:val="00D115E5"/>
    <w:rsid w:val="00D14CED"/>
    <w:rsid w:val="00D15396"/>
    <w:rsid w:val="00D155BD"/>
    <w:rsid w:val="00D15D09"/>
    <w:rsid w:val="00D162EC"/>
    <w:rsid w:val="00D16364"/>
    <w:rsid w:val="00D16E1E"/>
    <w:rsid w:val="00D173E2"/>
    <w:rsid w:val="00D17EF2"/>
    <w:rsid w:val="00D204A6"/>
    <w:rsid w:val="00D20D17"/>
    <w:rsid w:val="00D21D59"/>
    <w:rsid w:val="00D22406"/>
    <w:rsid w:val="00D2334E"/>
    <w:rsid w:val="00D24DB1"/>
    <w:rsid w:val="00D2675D"/>
    <w:rsid w:val="00D270B0"/>
    <w:rsid w:val="00D270F4"/>
    <w:rsid w:val="00D278DF"/>
    <w:rsid w:val="00D27D78"/>
    <w:rsid w:val="00D30535"/>
    <w:rsid w:val="00D30802"/>
    <w:rsid w:val="00D30928"/>
    <w:rsid w:val="00D32993"/>
    <w:rsid w:val="00D33324"/>
    <w:rsid w:val="00D33910"/>
    <w:rsid w:val="00D35686"/>
    <w:rsid w:val="00D35B2A"/>
    <w:rsid w:val="00D36081"/>
    <w:rsid w:val="00D37733"/>
    <w:rsid w:val="00D41945"/>
    <w:rsid w:val="00D41EA7"/>
    <w:rsid w:val="00D43449"/>
    <w:rsid w:val="00D438D6"/>
    <w:rsid w:val="00D443E0"/>
    <w:rsid w:val="00D44A96"/>
    <w:rsid w:val="00D44EE1"/>
    <w:rsid w:val="00D452E9"/>
    <w:rsid w:val="00D46275"/>
    <w:rsid w:val="00D512B5"/>
    <w:rsid w:val="00D5242D"/>
    <w:rsid w:val="00D54902"/>
    <w:rsid w:val="00D567E0"/>
    <w:rsid w:val="00D56E4A"/>
    <w:rsid w:val="00D570B9"/>
    <w:rsid w:val="00D570DE"/>
    <w:rsid w:val="00D619B4"/>
    <w:rsid w:val="00D62CD4"/>
    <w:rsid w:val="00D62D05"/>
    <w:rsid w:val="00D62EC0"/>
    <w:rsid w:val="00D62FC9"/>
    <w:rsid w:val="00D65983"/>
    <w:rsid w:val="00D67F8B"/>
    <w:rsid w:val="00D71C63"/>
    <w:rsid w:val="00D72AA9"/>
    <w:rsid w:val="00D73CD2"/>
    <w:rsid w:val="00D74E4B"/>
    <w:rsid w:val="00D75DFE"/>
    <w:rsid w:val="00D75E4F"/>
    <w:rsid w:val="00D766E1"/>
    <w:rsid w:val="00D76713"/>
    <w:rsid w:val="00D77909"/>
    <w:rsid w:val="00D77C12"/>
    <w:rsid w:val="00D80096"/>
    <w:rsid w:val="00D819A0"/>
    <w:rsid w:val="00D83A95"/>
    <w:rsid w:val="00D84E57"/>
    <w:rsid w:val="00D8573A"/>
    <w:rsid w:val="00D86417"/>
    <w:rsid w:val="00D906F0"/>
    <w:rsid w:val="00D90969"/>
    <w:rsid w:val="00D90F40"/>
    <w:rsid w:val="00D90FC5"/>
    <w:rsid w:val="00D919D7"/>
    <w:rsid w:val="00D924DE"/>
    <w:rsid w:val="00D92B53"/>
    <w:rsid w:val="00D93D7A"/>
    <w:rsid w:val="00D94351"/>
    <w:rsid w:val="00D9501F"/>
    <w:rsid w:val="00D95324"/>
    <w:rsid w:val="00D95E7A"/>
    <w:rsid w:val="00D95F49"/>
    <w:rsid w:val="00D96EEB"/>
    <w:rsid w:val="00D97755"/>
    <w:rsid w:val="00DA0708"/>
    <w:rsid w:val="00DA08A3"/>
    <w:rsid w:val="00DA0C1C"/>
    <w:rsid w:val="00DA13D9"/>
    <w:rsid w:val="00DA3170"/>
    <w:rsid w:val="00DA45FA"/>
    <w:rsid w:val="00DA4BD7"/>
    <w:rsid w:val="00DA55AC"/>
    <w:rsid w:val="00DA62F0"/>
    <w:rsid w:val="00DA7AFB"/>
    <w:rsid w:val="00DB172F"/>
    <w:rsid w:val="00DB2378"/>
    <w:rsid w:val="00DB2B63"/>
    <w:rsid w:val="00DB4229"/>
    <w:rsid w:val="00DB46AE"/>
    <w:rsid w:val="00DB49BC"/>
    <w:rsid w:val="00DB605E"/>
    <w:rsid w:val="00DB6394"/>
    <w:rsid w:val="00DB6E96"/>
    <w:rsid w:val="00DC0207"/>
    <w:rsid w:val="00DC10C7"/>
    <w:rsid w:val="00DC4721"/>
    <w:rsid w:val="00DC5B58"/>
    <w:rsid w:val="00DC6EC9"/>
    <w:rsid w:val="00DC791B"/>
    <w:rsid w:val="00DD11E6"/>
    <w:rsid w:val="00DD29EC"/>
    <w:rsid w:val="00DD2FB3"/>
    <w:rsid w:val="00DD48C4"/>
    <w:rsid w:val="00DD57BD"/>
    <w:rsid w:val="00DD6495"/>
    <w:rsid w:val="00DD6790"/>
    <w:rsid w:val="00DD7A7F"/>
    <w:rsid w:val="00DE0D22"/>
    <w:rsid w:val="00DE24E6"/>
    <w:rsid w:val="00DE2BA5"/>
    <w:rsid w:val="00DE2EBC"/>
    <w:rsid w:val="00DE57B3"/>
    <w:rsid w:val="00DE62F8"/>
    <w:rsid w:val="00DE78C2"/>
    <w:rsid w:val="00DF1C1F"/>
    <w:rsid w:val="00DF2285"/>
    <w:rsid w:val="00DF2B9B"/>
    <w:rsid w:val="00DF30D0"/>
    <w:rsid w:val="00DF3229"/>
    <w:rsid w:val="00DF483F"/>
    <w:rsid w:val="00DF59CA"/>
    <w:rsid w:val="00DF63D2"/>
    <w:rsid w:val="00DF6E53"/>
    <w:rsid w:val="00DF7B70"/>
    <w:rsid w:val="00E0003E"/>
    <w:rsid w:val="00E01B94"/>
    <w:rsid w:val="00E02329"/>
    <w:rsid w:val="00E0380A"/>
    <w:rsid w:val="00E04374"/>
    <w:rsid w:val="00E04F53"/>
    <w:rsid w:val="00E05746"/>
    <w:rsid w:val="00E0601E"/>
    <w:rsid w:val="00E06477"/>
    <w:rsid w:val="00E0658F"/>
    <w:rsid w:val="00E117C8"/>
    <w:rsid w:val="00E11F1E"/>
    <w:rsid w:val="00E143C2"/>
    <w:rsid w:val="00E15E5E"/>
    <w:rsid w:val="00E16A62"/>
    <w:rsid w:val="00E20AA5"/>
    <w:rsid w:val="00E22500"/>
    <w:rsid w:val="00E23299"/>
    <w:rsid w:val="00E2552D"/>
    <w:rsid w:val="00E26189"/>
    <w:rsid w:val="00E2664B"/>
    <w:rsid w:val="00E31213"/>
    <w:rsid w:val="00E31803"/>
    <w:rsid w:val="00E31D73"/>
    <w:rsid w:val="00E31ECF"/>
    <w:rsid w:val="00E324B0"/>
    <w:rsid w:val="00E327EA"/>
    <w:rsid w:val="00E32A5F"/>
    <w:rsid w:val="00E34142"/>
    <w:rsid w:val="00E3536E"/>
    <w:rsid w:val="00E35678"/>
    <w:rsid w:val="00E36A43"/>
    <w:rsid w:val="00E36DBB"/>
    <w:rsid w:val="00E37755"/>
    <w:rsid w:val="00E4007D"/>
    <w:rsid w:val="00E40F9E"/>
    <w:rsid w:val="00E418CA"/>
    <w:rsid w:val="00E41B14"/>
    <w:rsid w:val="00E41C3C"/>
    <w:rsid w:val="00E41FC3"/>
    <w:rsid w:val="00E42C4B"/>
    <w:rsid w:val="00E43D78"/>
    <w:rsid w:val="00E445DF"/>
    <w:rsid w:val="00E455BA"/>
    <w:rsid w:val="00E4740E"/>
    <w:rsid w:val="00E47DFB"/>
    <w:rsid w:val="00E50690"/>
    <w:rsid w:val="00E544A5"/>
    <w:rsid w:val="00E549AE"/>
    <w:rsid w:val="00E54D68"/>
    <w:rsid w:val="00E551F7"/>
    <w:rsid w:val="00E55A9A"/>
    <w:rsid w:val="00E55E6E"/>
    <w:rsid w:val="00E560BB"/>
    <w:rsid w:val="00E56C99"/>
    <w:rsid w:val="00E56E89"/>
    <w:rsid w:val="00E573B2"/>
    <w:rsid w:val="00E60934"/>
    <w:rsid w:val="00E6220F"/>
    <w:rsid w:val="00E67DE4"/>
    <w:rsid w:val="00E70F1D"/>
    <w:rsid w:val="00E70F24"/>
    <w:rsid w:val="00E7174B"/>
    <w:rsid w:val="00E718FA"/>
    <w:rsid w:val="00E722C3"/>
    <w:rsid w:val="00E731CA"/>
    <w:rsid w:val="00E74AC4"/>
    <w:rsid w:val="00E757D6"/>
    <w:rsid w:val="00E75E0B"/>
    <w:rsid w:val="00E7623B"/>
    <w:rsid w:val="00E80F92"/>
    <w:rsid w:val="00E82A94"/>
    <w:rsid w:val="00E84B80"/>
    <w:rsid w:val="00E95326"/>
    <w:rsid w:val="00E95EF6"/>
    <w:rsid w:val="00E961DE"/>
    <w:rsid w:val="00E979A9"/>
    <w:rsid w:val="00EA186D"/>
    <w:rsid w:val="00EA208D"/>
    <w:rsid w:val="00EA25AD"/>
    <w:rsid w:val="00EA25FA"/>
    <w:rsid w:val="00EA29CB"/>
    <w:rsid w:val="00EA3871"/>
    <w:rsid w:val="00EA39F6"/>
    <w:rsid w:val="00EA3A4B"/>
    <w:rsid w:val="00EA3AB5"/>
    <w:rsid w:val="00EA3DBB"/>
    <w:rsid w:val="00EA48AA"/>
    <w:rsid w:val="00EA4A25"/>
    <w:rsid w:val="00EA63C4"/>
    <w:rsid w:val="00EA6D01"/>
    <w:rsid w:val="00EA75EF"/>
    <w:rsid w:val="00EA7618"/>
    <w:rsid w:val="00EB0138"/>
    <w:rsid w:val="00EB0AA1"/>
    <w:rsid w:val="00EB0AF7"/>
    <w:rsid w:val="00EB37F7"/>
    <w:rsid w:val="00EB3FC8"/>
    <w:rsid w:val="00EB565E"/>
    <w:rsid w:val="00EB654D"/>
    <w:rsid w:val="00EB6812"/>
    <w:rsid w:val="00EB6B73"/>
    <w:rsid w:val="00EB6E66"/>
    <w:rsid w:val="00EB7D15"/>
    <w:rsid w:val="00EC05A3"/>
    <w:rsid w:val="00EC0B93"/>
    <w:rsid w:val="00EC0E02"/>
    <w:rsid w:val="00EC10AE"/>
    <w:rsid w:val="00EC143D"/>
    <w:rsid w:val="00EC1A3A"/>
    <w:rsid w:val="00EC2F68"/>
    <w:rsid w:val="00EC3D59"/>
    <w:rsid w:val="00EC4364"/>
    <w:rsid w:val="00EC4788"/>
    <w:rsid w:val="00EC529D"/>
    <w:rsid w:val="00EC6341"/>
    <w:rsid w:val="00ED08A2"/>
    <w:rsid w:val="00ED2F91"/>
    <w:rsid w:val="00ED4939"/>
    <w:rsid w:val="00ED61C5"/>
    <w:rsid w:val="00ED6DE4"/>
    <w:rsid w:val="00ED788C"/>
    <w:rsid w:val="00EE0183"/>
    <w:rsid w:val="00EE06C2"/>
    <w:rsid w:val="00EE7D8C"/>
    <w:rsid w:val="00EF027E"/>
    <w:rsid w:val="00EF0E14"/>
    <w:rsid w:val="00EF1860"/>
    <w:rsid w:val="00EF4A09"/>
    <w:rsid w:val="00EF4DB2"/>
    <w:rsid w:val="00EF51A5"/>
    <w:rsid w:val="00F00DF4"/>
    <w:rsid w:val="00F021E9"/>
    <w:rsid w:val="00F02CD0"/>
    <w:rsid w:val="00F02EBE"/>
    <w:rsid w:val="00F032A8"/>
    <w:rsid w:val="00F040F7"/>
    <w:rsid w:val="00F04CEE"/>
    <w:rsid w:val="00F05394"/>
    <w:rsid w:val="00F05A08"/>
    <w:rsid w:val="00F104AC"/>
    <w:rsid w:val="00F115BC"/>
    <w:rsid w:val="00F12434"/>
    <w:rsid w:val="00F134D0"/>
    <w:rsid w:val="00F14D63"/>
    <w:rsid w:val="00F150A2"/>
    <w:rsid w:val="00F15AD6"/>
    <w:rsid w:val="00F17165"/>
    <w:rsid w:val="00F17241"/>
    <w:rsid w:val="00F20D79"/>
    <w:rsid w:val="00F20D97"/>
    <w:rsid w:val="00F215C9"/>
    <w:rsid w:val="00F21E04"/>
    <w:rsid w:val="00F22BD1"/>
    <w:rsid w:val="00F2310C"/>
    <w:rsid w:val="00F232BC"/>
    <w:rsid w:val="00F23EC5"/>
    <w:rsid w:val="00F25FD5"/>
    <w:rsid w:val="00F26129"/>
    <w:rsid w:val="00F2708F"/>
    <w:rsid w:val="00F30F2A"/>
    <w:rsid w:val="00F30F38"/>
    <w:rsid w:val="00F315FD"/>
    <w:rsid w:val="00F332B5"/>
    <w:rsid w:val="00F337EB"/>
    <w:rsid w:val="00F34F2D"/>
    <w:rsid w:val="00F352F1"/>
    <w:rsid w:val="00F3596F"/>
    <w:rsid w:val="00F36125"/>
    <w:rsid w:val="00F361EF"/>
    <w:rsid w:val="00F36BBE"/>
    <w:rsid w:val="00F372C1"/>
    <w:rsid w:val="00F42936"/>
    <w:rsid w:val="00F44DDE"/>
    <w:rsid w:val="00F45640"/>
    <w:rsid w:val="00F46046"/>
    <w:rsid w:val="00F500A4"/>
    <w:rsid w:val="00F506D3"/>
    <w:rsid w:val="00F51E84"/>
    <w:rsid w:val="00F5231E"/>
    <w:rsid w:val="00F5238F"/>
    <w:rsid w:val="00F5483D"/>
    <w:rsid w:val="00F5489C"/>
    <w:rsid w:val="00F54D5C"/>
    <w:rsid w:val="00F55CD1"/>
    <w:rsid w:val="00F55F6C"/>
    <w:rsid w:val="00F5618B"/>
    <w:rsid w:val="00F56748"/>
    <w:rsid w:val="00F56C4B"/>
    <w:rsid w:val="00F56E09"/>
    <w:rsid w:val="00F615A5"/>
    <w:rsid w:val="00F625BE"/>
    <w:rsid w:val="00F63505"/>
    <w:rsid w:val="00F6369D"/>
    <w:rsid w:val="00F6397E"/>
    <w:rsid w:val="00F64637"/>
    <w:rsid w:val="00F65266"/>
    <w:rsid w:val="00F66C47"/>
    <w:rsid w:val="00F66C76"/>
    <w:rsid w:val="00F670DD"/>
    <w:rsid w:val="00F67BE4"/>
    <w:rsid w:val="00F67D73"/>
    <w:rsid w:val="00F70574"/>
    <w:rsid w:val="00F707FB"/>
    <w:rsid w:val="00F70C6A"/>
    <w:rsid w:val="00F711F0"/>
    <w:rsid w:val="00F71B05"/>
    <w:rsid w:val="00F72238"/>
    <w:rsid w:val="00F722D1"/>
    <w:rsid w:val="00F7487F"/>
    <w:rsid w:val="00F76193"/>
    <w:rsid w:val="00F779F6"/>
    <w:rsid w:val="00F80688"/>
    <w:rsid w:val="00F808DB"/>
    <w:rsid w:val="00F80CAD"/>
    <w:rsid w:val="00F81567"/>
    <w:rsid w:val="00F815CC"/>
    <w:rsid w:val="00F81612"/>
    <w:rsid w:val="00F821DE"/>
    <w:rsid w:val="00F82980"/>
    <w:rsid w:val="00F82FD8"/>
    <w:rsid w:val="00F83CEA"/>
    <w:rsid w:val="00F83D0A"/>
    <w:rsid w:val="00F85123"/>
    <w:rsid w:val="00F86566"/>
    <w:rsid w:val="00F86679"/>
    <w:rsid w:val="00F87CCC"/>
    <w:rsid w:val="00F87EB7"/>
    <w:rsid w:val="00F905BD"/>
    <w:rsid w:val="00F935AF"/>
    <w:rsid w:val="00F938DB"/>
    <w:rsid w:val="00F94E81"/>
    <w:rsid w:val="00F95164"/>
    <w:rsid w:val="00F95E8A"/>
    <w:rsid w:val="00F961F7"/>
    <w:rsid w:val="00F97109"/>
    <w:rsid w:val="00F972F0"/>
    <w:rsid w:val="00F97D07"/>
    <w:rsid w:val="00FA04EB"/>
    <w:rsid w:val="00FA186B"/>
    <w:rsid w:val="00FA2584"/>
    <w:rsid w:val="00FA28D1"/>
    <w:rsid w:val="00FA2C7E"/>
    <w:rsid w:val="00FA37F0"/>
    <w:rsid w:val="00FA3ECE"/>
    <w:rsid w:val="00FA4C6F"/>
    <w:rsid w:val="00FA51A1"/>
    <w:rsid w:val="00FA51B5"/>
    <w:rsid w:val="00FA5976"/>
    <w:rsid w:val="00FA6488"/>
    <w:rsid w:val="00FB62A6"/>
    <w:rsid w:val="00FB690F"/>
    <w:rsid w:val="00FC144C"/>
    <w:rsid w:val="00FC2A2C"/>
    <w:rsid w:val="00FC30C1"/>
    <w:rsid w:val="00FC4003"/>
    <w:rsid w:val="00FC556B"/>
    <w:rsid w:val="00FC5E33"/>
    <w:rsid w:val="00FC757A"/>
    <w:rsid w:val="00FC7F77"/>
    <w:rsid w:val="00FD1A77"/>
    <w:rsid w:val="00FD1D55"/>
    <w:rsid w:val="00FD2178"/>
    <w:rsid w:val="00FD2329"/>
    <w:rsid w:val="00FD3846"/>
    <w:rsid w:val="00FD3B6D"/>
    <w:rsid w:val="00FD3EE8"/>
    <w:rsid w:val="00FD4270"/>
    <w:rsid w:val="00FD5339"/>
    <w:rsid w:val="00FD70F1"/>
    <w:rsid w:val="00FE197C"/>
    <w:rsid w:val="00FE290A"/>
    <w:rsid w:val="00FE3B53"/>
    <w:rsid w:val="00FE400E"/>
    <w:rsid w:val="00FE4A97"/>
    <w:rsid w:val="00FE7194"/>
    <w:rsid w:val="00FE71DF"/>
    <w:rsid w:val="00FF0258"/>
    <w:rsid w:val="00FF17F6"/>
    <w:rsid w:val="00FF2C38"/>
    <w:rsid w:val="00FF36D4"/>
    <w:rsid w:val="00FF46DF"/>
    <w:rsid w:val="00FF5749"/>
    <w:rsid w:val="00FF78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17"/>
    <o:shapelayout v:ext="edit">
      <o:idmap v:ext="edit" data="2"/>
      <o:rules v:ext="edit">
        <o:r id="V:Rule1" type="connector" idref="#_x0000_s2109"/>
        <o:r id="V:Rule2" type="connector" idref="#_x0000_s2071"/>
        <o:r id="V:Rule3" type="connector" idref="#_x0000_s2157"/>
      </o:rules>
    </o:shapelayout>
  </w:shapeDefaults>
  <w:decimalSymbol w:val="."/>
  <w:listSeparator w:val=","/>
  <w14:docId w14:val="5E8BB4EA"/>
  <w15:docId w15:val="{5D672C4E-5C7E-445F-A622-2B5647F7D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lsdException w:name="toc 9" w:semiHidden="1" w:uiPriority="39" w:unhideWhenUsed="1" w:qFormat="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0"/>
    <w:lsdException w:name="Medium Shading 2 Accent 3" w:uiPriority="0"/>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F71"/>
    <w:pPr>
      <w:spacing w:after="0" w:line="240" w:lineRule="auto"/>
    </w:pPr>
    <w:rPr>
      <w:rFonts w:ascii="Arial" w:eastAsia="SimSun" w:hAnsi="Arial" w:cs="Times New Roman"/>
      <w:b/>
      <w:sz w:val="24"/>
      <w:szCs w:val="24"/>
      <w:lang w:eastAsia="zh-CN"/>
    </w:rPr>
  </w:style>
  <w:style w:type="paragraph" w:styleId="Heading1">
    <w:name w:val="heading 1"/>
    <w:aliases w:val="Heading 1-Viet,H1,H1-Heading 1,h1,Header 1,l1,Legal Line 1,head 1,Heading No. L1,list 1,II+,Heading11,Heading12,Heading111,Heading13,Heading112,Heading14,Heading113,Heading121,Heading1111,Heading131,Heading1121,h11,Header 11,l11,11,I1"/>
    <w:basedOn w:val="Normal"/>
    <w:next w:val="Normal"/>
    <w:link w:val="Heading1Char"/>
    <w:uiPriority w:val="9"/>
    <w:qFormat/>
    <w:rsid w:val="002A4DFE"/>
    <w:pPr>
      <w:keepNext/>
      <w:spacing w:before="120" w:after="80" w:line="312" w:lineRule="auto"/>
      <w:outlineLvl w:val="0"/>
    </w:pPr>
    <w:rPr>
      <w:rFonts w:ascii="Times New Roman" w:eastAsia="Times New Roman" w:hAnsi="Times New Roman"/>
      <w:sz w:val="26"/>
      <w:szCs w:val="26"/>
      <w:u w:val="single"/>
      <w:lang w:eastAsia="en-US"/>
    </w:rPr>
  </w:style>
  <w:style w:type="paragraph" w:styleId="Heading2">
    <w:name w:val="heading 2"/>
    <w:aliases w:val="Heading 2-Viet, Char,Char,T2,Heading 2 Char1,Heading 2 Char Char1,Char20 Char Char,HD1-2,HD12-2,HD5-2,Muc I,Muc I Char,HD8-2,HD7-2,Heading 2 Char Char,Heading 2 Char Char Char Char,Heading 21,Heading 2 Char Char Char Char Char,HD6-2"/>
    <w:basedOn w:val="Normal"/>
    <w:next w:val="Normal"/>
    <w:link w:val="Heading2Char"/>
    <w:uiPriority w:val="9"/>
    <w:unhideWhenUsed/>
    <w:qFormat/>
    <w:rsid w:val="00A61DE1"/>
    <w:pPr>
      <w:keepNext/>
      <w:keepLines/>
      <w:spacing w:before="200"/>
      <w:outlineLvl w:val="1"/>
    </w:pPr>
    <w:rPr>
      <w:rFonts w:asciiTheme="majorHAnsi" w:eastAsiaTheme="majorEastAsia" w:hAnsiTheme="majorHAnsi" w:cstheme="majorBidi"/>
      <w:b w:val="0"/>
      <w:bCs/>
      <w:color w:val="4F81BD" w:themeColor="accent1"/>
      <w:sz w:val="26"/>
      <w:szCs w:val="26"/>
    </w:rPr>
  </w:style>
  <w:style w:type="paragraph" w:styleId="Heading3">
    <w:name w:val="heading 3"/>
    <w:aliases w:val="PMHeading3,Heading 3-Viet"/>
    <w:basedOn w:val="Normal"/>
    <w:next w:val="Normal"/>
    <w:link w:val="Heading3Char"/>
    <w:uiPriority w:val="9"/>
    <w:qFormat/>
    <w:rsid w:val="00A61DE1"/>
    <w:pPr>
      <w:keepNext/>
      <w:spacing w:line="312" w:lineRule="auto"/>
      <w:ind w:firstLine="284"/>
      <w:outlineLvl w:val="2"/>
    </w:pPr>
    <w:rPr>
      <w:rFonts w:ascii="Times New Roman" w:eastAsia="Times New Roman" w:hAnsi="Times New Roman"/>
      <w:sz w:val="26"/>
      <w:szCs w:val="26"/>
      <w:lang w:eastAsia="en-US"/>
    </w:rPr>
  </w:style>
  <w:style w:type="paragraph" w:styleId="Heading4">
    <w:name w:val="heading 4"/>
    <w:aliases w:val="Heading 4-Viet"/>
    <w:basedOn w:val="Normal"/>
    <w:next w:val="Normal"/>
    <w:link w:val="Heading4Char"/>
    <w:uiPriority w:val="9"/>
    <w:qFormat/>
    <w:rsid w:val="00A61DE1"/>
    <w:pPr>
      <w:keepNext/>
      <w:numPr>
        <w:numId w:val="1"/>
      </w:numPr>
      <w:spacing w:line="360" w:lineRule="auto"/>
      <w:jc w:val="both"/>
      <w:outlineLvl w:val="3"/>
    </w:pPr>
    <w:rPr>
      <w:rFonts w:ascii="Times New Roman" w:eastAsia="Times New Roman" w:hAnsi="Times New Roman"/>
      <w:sz w:val="26"/>
      <w:szCs w:val="26"/>
      <w:u w:val="single"/>
      <w:lang w:eastAsia="en-US"/>
    </w:rPr>
  </w:style>
  <w:style w:type="paragraph" w:styleId="Heading5">
    <w:name w:val="heading 5"/>
    <w:aliases w:val="Heading 5-Viet"/>
    <w:basedOn w:val="Normal"/>
    <w:next w:val="Normal"/>
    <w:link w:val="Heading5Char"/>
    <w:uiPriority w:val="9"/>
    <w:qFormat/>
    <w:rsid w:val="00A61DE1"/>
    <w:pPr>
      <w:keepNext/>
      <w:jc w:val="center"/>
      <w:outlineLvl w:val="4"/>
    </w:pPr>
    <w:rPr>
      <w:rFonts w:ascii="Times New Roman" w:eastAsia="Times New Roman" w:hAnsi="Times New Roman"/>
      <w:sz w:val="38"/>
      <w:szCs w:val="38"/>
      <w:lang w:eastAsia="en-US"/>
    </w:rPr>
  </w:style>
  <w:style w:type="paragraph" w:styleId="Heading6">
    <w:name w:val="heading 6"/>
    <w:basedOn w:val="Normal"/>
    <w:next w:val="Normal"/>
    <w:link w:val="Heading6Char"/>
    <w:qFormat/>
    <w:rsid w:val="00A61DE1"/>
    <w:pPr>
      <w:keepNext/>
      <w:ind w:left="18" w:hanging="34"/>
      <w:jc w:val="center"/>
      <w:outlineLvl w:val="5"/>
    </w:pPr>
    <w:rPr>
      <w:rFonts w:ascii="Times New Roman" w:eastAsia="Times New Roman" w:hAnsi="Times New Roman"/>
      <w:sz w:val="26"/>
      <w:szCs w:val="26"/>
      <w:lang w:eastAsia="en-US"/>
    </w:rPr>
  </w:style>
  <w:style w:type="paragraph" w:styleId="Heading7">
    <w:name w:val="heading 7"/>
    <w:basedOn w:val="Normal"/>
    <w:next w:val="Normal"/>
    <w:link w:val="Heading7Char"/>
    <w:uiPriority w:val="9"/>
    <w:qFormat/>
    <w:rsid w:val="00A61DE1"/>
    <w:pPr>
      <w:keepNext/>
      <w:jc w:val="center"/>
      <w:outlineLvl w:val="6"/>
    </w:pPr>
    <w:rPr>
      <w:rFonts w:ascii="Times New Roman" w:eastAsia="Times New Roman" w:hAnsi="Times New Roman"/>
      <w:sz w:val="26"/>
      <w:szCs w:val="26"/>
      <w:lang w:eastAsia="en-US"/>
    </w:rPr>
  </w:style>
  <w:style w:type="paragraph" w:styleId="Heading8">
    <w:name w:val="heading 8"/>
    <w:basedOn w:val="Normal"/>
    <w:next w:val="Normal"/>
    <w:link w:val="Heading8Char"/>
    <w:uiPriority w:val="9"/>
    <w:qFormat/>
    <w:rsid w:val="00A61DE1"/>
    <w:pPr>
      <w:keepNext/>
      <w:outlineLvl w:val="7"/>
    </w:pPr>
    <w:rPr>
      <w:rFonts w:ascii="Times New Roman" w:eastAsia="Times New Roman" w:hAnsi="Times New Roman"/>
      <w:sz w:val="26"/>
      <w:szCs w:val="26"/>
      <w:lang w:eastAsia="en-US"/>
    </w:rPr>
  </w:style>
  <w:style w:type="paragraph" w:styleId="Heading9">
    <w:name w:val="heading 9"/>
    <w:basedOn w:val="Normal"/>
    <w:next w:val="Normal"/>
    <w:link w:val="Heading9Char"/>
    <w:uiPriority w:val="9"/>
    <w:qFormat/>
    <w:rsid w:val="00A61DE1"/>
    <w:pPr>
      <w:keepNext/>
      <w:spacing w:line="360" w:lineRule="auto"/>
      <w:ind w:left="720" w:hanging="791"/>
      <w:jc w:val="center"/>
      <w:outlineLvl w:val="8"/>
    </w:pPr>
    <w:rPr>
      <w:rFonts w:ascii="Times New Roman" w:eastAsia="Times New Roman" w:hAnsi="Times New Roman"/>
      <w:sz w:val="26"/>
      <w:szCs w:val="26"/>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MB Table Grid,Table Grid JO"/>
    <w:basedOn w:val="TableNormal"/>
    <w:uiPriority w:val="59"/>
    <w:qFormat/>
    <w:rsid w:val="00933F71"/>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933F71"/>
    <w:rPr>
      <w:rFonts w:ascii="Tahoma" w:hAnsi="Tahoma" w:cs="Tahoma"/>
      <w:sz w:val="16"/>
      <w:szCs w:val="16"/>
    </w:rPr>
  </w:style>
  <w:style w:type="character" w:customStyle="1" w:styleId="BalloonTextChar">
    <w:name w:val="Balloon Text Char"/>
    <w:basedOn w:val="DefaultParagraphFont"/>
    <w:link w:val="BalloonText"/>
    <w:uiPriority w:val="99"/>
    <w:rsid w:val="00933F71"/>
    <w:rPr>
      <w:rFonts w:ascii="Tahoma" w:eastAsia="SimSun" w:hAnsi="Tahoma" w:cs="Tahoma"/>
      <w:b/>
      <w:sz w:val="16"/>
      <w:szCs w:val="16"/>
      <w:lang w:eastAsia="zh-CN"/>
    </w:rPr>
  </w:style>
  <w:style w:type="character" w:customStyle="1" w:styleId="Heading1Char">
    <w:name w:val="Heading 1 Char"/>
    <w:aliases w:val="Heading 1-Viet Char,H1 Char,H1-Heading 1 Char,h1 Char,Header 1 Char,l1 Char,Legal Line 1 Char,head 1 Char,Heading No. L1 Char,list 1 Char,II+ Char,Heading11 Char,Heading12 Char,Heading111 Char,Heading13 Char,Heading112 Char,Heading14 Char"/>
    <w:basedOn w:val="DefaultParagraphFont"/>
    <w:link w:val="Heading1"/>
    <w:uiPriority w:val="9"/>
    <w:rsid w:val="002A4DFE"/>
    <w:rPr>
      <w:rFonts w:ascii="Times New Roman" w:eastAsia="Times New Roman" w:hAnsi="Times New Roman" w:cs="Times New Roman"/>
      <w:b/>
      <w:sz w:val="26"/>
      <w:szCs w:val="26"/>
      <w:u w:val="single"/>
    </w:rPr>
  </w:style>
  <w:style w:type="paragraph" w:styleId="Title">
    <w:name w:val="Title"/>
    <w:basedOn w:val="Normal"/>
    <w:link w:val="TitleChar"/>
    <w:uiPriority w:val="10"/>
    <w:qFormat/>
    <w:rsid w:val="002A4DFE"/>
    <w:pPr>
      <w:jc w:val="center"/>
    </w:pPr>
    <w:rPr>
      <w:rFonts w:ascii="Times New Roman" w:eastAsia="Times New Roman" w:hAnsi="Times New Roman"/>
      <w:sz w:val="32"/>
      <w:szCs w:val="32"/>
      <w:lang w:eastAsia="en-US"/>
    </w:rPr>
  </w:style>
  <w:style w:type="character" w:customStyle="1" w:styleId="TitleChar">
    <w:name w:val="Title Char"/>
    <w:basedOn w:val="DefaultParagraphFont"/>
    <w:link w:val="Title"/>
    <w:uiPriority w:val="10"/>
    <w:rsid w:val="002A4DFE"/>
    <w:rPr>
      <w:rFonts w:ascii="Times New Roman" w:eastAsia="Times New Roman" w:hAnsi="Times New Roman" w:cs="Times New Roman"/>
      <w:b/>
      <w:sz w:val="32"/>
      <w:szCs w:val="32"/>
    </w:rPr>
  </w:style>
  <w:style w:type="character" w:customStyle="1" w:styleId="Heading2Char">
    <w:name w:val="Heading 2 Char"/>
    <w:aliases w:val="Heading 2-Viet Char, Char Char,Char Char,T2 Char,Heading 2 Char1 Char,Heading 2 Char Char1 Char,Char20 Char Char Char,HD1-2 Char,HD12-2 Char,HD5-2 Char,Muc I Char1,Muc I Char Char,HD8-2 Char,HD7-2 Char,Heading 2 Char Char Char,HD6-2 Char"/>
    <w:basedOn w:val="DefaultParagraphFont"/>
    <w:link w:val="Heading2"/>
    <w:uiPriority w:val="9"/>
    <w:rsid w:val="00A61DE1"/>
    <w:rPr>
      <w:rFonts w:asciiTheme="majorHAnsi" w:eastAsiaTheme="majorEastAsia" w:hAnsiTheme="majorHAnsi" w:cstheme="majorBidi"/>
      <w:bCs/>
      <w:color w:val="4F81BD" w:themeColor="accent1"/>
      <w:sz w:val="26"/>
      <w:szCs w:val="26"/>
      <w:lang w:eastAsia="zh-CN"/>
    </w:rPr>
  </w:style>
  <w:style w:type="character" w:customStyle="1" w:styleId="Heading3Char">
    <w:name w:val="Heading 3 Char"/>
    <w:aliases w:val="PMHeading3 Char,Heading 3-Viet Char"/>
    <w:basedOn w:val="DefaultParagraphFont"/>
    <w:link w:val="Heading3"/>
    <w:uiPriority w:val="9"/>
    <w:rsid w:val="00A61DE1"/>
    <w:rPr>
      <w:rFonts w:ascii="Times New Roman" w:eastAsia="Times New Roman" w:hAnsi="Times New Roman" w:cs="Times New Roman"/>
      <w:b/>
      <w:sz w:val="26"/>
      <w:szCs w:val="26"/>
    </w:rPr>
  </w:style>
  <w:style w:type="character" w:customStyle="1" w:styleId="Heading4Char">
    <w:name w:val="Heading 4 Char"/>
    <w:aliases w:val="Heading 4-Viet Char"/>
    <w:basedOn w:val="DefaultParagraphFont"/>
    <w:link w:val="Heading4"/>
    <w:uiPriority w:val="9"/>
    <w:rsid w:val="00A61DE1"/>
    <w:rPr>
      <w:rFonts w:ascii="Times New Roman" w:eastAsia="Times New Roman" w:hAnsi="Times New Roman" w:cs="Times New Roman"/>
      <w:b/>
      <w:sz w:val="26"/>
      <w:szCs w:val="26"/>
      <w:u w:val="single"/>
    </w:rPr>
  </w:style>
  <w:style w:type="character" w:customStyle="1" w:styleId="Heading5Char">
    <w:name w:val="Heading 5 Char"/>
    <w:aliases w:val="Heading 5-Viet Char"/>
    <w:basedOn w:val="DefaultParagraphFont"/>
    <w:link w:val="Heading5"/>
    <w:uiPriority w:val="9"/>
    <w:rsid w:val="00A61DE1"/>
    <w:rPr>
      <w:rFonts w:ascii="Times New Roman" w:eastAsia="Times New Roman" w:hAnsi="Times New Roman" w:cs="Times New Roman"/>
      <w:b/>
      <w:sz w:val="38"/>
      <w:szCs w:val="38"/>
    </w:rPr>
  </w:style>
  <w:style w:type="character" w:customStyle="1" w:styleId="Heading6Char">
    <w:name w:val="Heading 6 Char"/>
    <w:basedOn w:val="DefaultParagraphFont"/>
    <w:link w:val="Heading6"/>
    <w:rsid w:val="00A61DE1"/>
    <w:rPr>
      <w:rFonts w:ascii="Times New Roman" w:eastAsia="Times New Roman" w:hAnsi="Times New Roman" w:cs="Times New Roman"/>
      <w:b/>
      <w:sz w:val="26"/>
      <w:szCs w:val="26"/>
    </w:rPr>
  </w:style>
  <w:style w:type="character" w:customStyle="1" w:styleId="Heading7Char">
    <w:name w:val="Heading 7 Char"/>
    <w:basedOn w:val="DefaultParagraphFont"/>
    <w:link w:val="Heading7"/>
    <w:uiPriority w:val="9"/>
    <w:rsid w:val="00A61DE1"/>
    <w:rPr>
      <w:rFonts w:ascii="Times New Roman" w:eastAsia="Times New Roman" w:hAnsi="Times New Roman" w:cs="Times New Roman"/>
      <w:b/>
      <w:sz w:val="26"/>
      <w:szCs w:val="26"/>
    </w:rPr>
  </w:style>
  <w:style w:type="character" w:customStyle="1" w:styleId="Heading8Char">
    <w:name w:val="Heading 8 Char"/>
    <w:basedOn w:val="DefaultParagraphFont"/>
    <w:link w:val="Heading8"/>
    <w:uiPriority w:val="9"/>
    <w:rsid w:val="00A61DE1"/>
    <w:rPr>
      <w:rFonts w:ascii="Times New Roman" w:eastAsia="Times New Roman" w:hAnsi="Times New Roman" w:cs="Times New Roman"/>
      <w:b/>
      <w:sz w:val="26"/>
      <w:szCs w:val="26"/>
    </w:rPr>
  </w:style>
  <w:style w:type="character" w:customStyle="1" w:styleId="Heading9Char">
    <w:name w:val="Heading 9 Char"/>
    <w:basedOn w:val="DefaultParagraphFont"/>
    <w:link w:val="Heading9"/>
    <w:uiPriority w:val="9"/>
    <w:rsid w:val="00A61DE1"/>
    <w:rPr>
      <w:rFonts w:ascii="Times New Roman" w:eastAsia="Times New Roman" w:hAnsi="Times New Roman" w:cs="Times New Roman"/>
      <w:b/>
      <w:sz w:val="26"/>
      <w:szCs w:val="26"/>
    </w:rPr>
  </w:style>
  <w:style w:type="paragraph" w:styleId="TOC2">
    <w:name w:val="toc 2"/>
    <w:basedOn w:val="Normal"/>
    <w:next w:val="Normal"/>
    <w:autoRedefine/>
    <w:uiPriority w:val="39"/>
    <w:qFormat/>
    <w:rsid w:val="00CB071B"/>
    <w:pPr>
      <w:tabs>
        <w:tab w:val="right" w:leader="dot" w:pos="9062"/>
      </w:tabs>
      <w:spacing w:before="40"/>
      <w:ind w:left="284" w:firstLine="425"/>
    </w:pPr>
    <w:rPr>
      <w:rFonts w:ascii="Times New Roman" w:eastAsia="Times New Roman" w:hAnsi="Times New Roman"/>
      <w:b w:val="0"/>
      <w:bCs/>
      <w:noProof/>
      <w:sz w:val="26"/>
      <w:szCs w:val="26"/>
      <w:lang w:eastAsia="en-US"/>
    </w:rPr>
  </w:style>
  <w:style w:type="paragraph" w:styleId="BodyText">
    <w:name w:val="Body Text"/>
    <w:aliases w:val=" ändrad,EHPT,Body Text2,Body3,ändrad,AvtalBrödtext,Bodytext,Body Text ,Body Text level 1,Response,à¹×éÍàÃ×èÍ§,Main text"/>
    <w:basedOn w:val="Normal"/>
    <w:link w:val="BodyTextChar"/>
    <w:qFormat/>
    <w:rsid w:val="00A61DE1"/>
    <w:pPr>
      <w:spacing w:line="360" w:lineRule="auto"/>
      <w:jc w:val="both"/>
    </w:pPr>
    <w:rPr>
      <w:rFonts w:ascii="Times New Roman" w:eastAsia="Times New Roman" w:hAnsi="Times New Roman"/>
      <w:b w:val="0"/>
      <w:bCs/>
      <w:sz w:val="26"/>
      <w:szCs w:val="26"/>
      <w:lang w:eastAsia="en-US"/>
    </w:rPr>
  </w:style>
  <w:style w:type="character" w:customStyle="1" w:styleId="BodyTextChar">
    <w:name w:val="Body Text Char"/>
    <w:aliases w:val=" ändrad Char,EHPT Char,Body Text2 Char,Body3 Char,ändrad Char,AvtalBrödtext Char,Bodytext Char,Body Text  Char,Body Text level 1 Char,Response Char,à¹×éÍàÃ×èÍ§ Char,Main text Char"/>
    <w:basedOn w:val="DefaultParagraphFont"/>
    <w:link w:val="BodyText"/>
    <w:rsid w:val="00A61DE1"/>
    <w:rPr>
      <w:rFonts w:ascii="Times New Roman" w:eastAsia="Times New Roman" w:hAnsi="Times New Roman" w:cs="Times New Roman"/>
      <w:bCs/>
      <w:sz w:val="26"/>
      <w:szCs w:val="26"/>
    </w:rPr>
  </w:style>
  <w:style w:type="paragraph" w:styleId="TOC1">
    <w:name w:val="toc 1"/>
    <w:basedOn w:val="Normal"/>
    <w:next w:val="Normal"/>
    <w:autoRedefine/>
    <w:uiPriority w:val="39"/>
    <w:qFormat/>
    <w:rsid w:val="003A0703"/>
    <w:pPr>
      <w:tabs>
        <w:tab w:val="right" w:leader="dot" w:pos="9072"/>
      </w:tabs>
      <w:spacing w:line="360" w:lineRule="auto"/>
      <w:ind w:firstLine="284"/>
    </w:pPr>
    <w:rPr>
      <w:rFonts w:ascii="Times New Roman" w:eastAsia="Times New Roman" w:hAnsi="Times New Roman"/>
      <w:b w:val="0"/>
      <w:bCs/>
      <w:noProof/>
      <w:sz w:val="26"/>
      <w:szCs w:val="26"/>
      <w:lang w:eastAsia="en-US"/>
    </w:rPr>
  </w:style>
  <w:style w:type="paragraph" w:styleId="TOC3">
    <w:name w:val="toc 3"/>
    <w:basedOn w:val="Normal"/>
    <w:next w:val="Normal"/>
    <w:autoRedefine/>
    <w:uiPriority w:val="39"/>
    <w:qFormat/>
    <w:rsid w:val="00F14D63"/>
    <w:pPr>
      <w:tabs>
        <w:tab w:val="right" w:leader="dot" w:pos="9062"/>
      </w:tabs>
      <w:spacing w:line="360" w:lineRule="auto"/>
      <w:ind w:left="482" w:firstLine="227"/>
    </w:pPr>
    <w:rPr>
      <w:rFonts w:ascii="Times New Roman" w:eastAsia="Times New Roman" w:hAnsi="Times New Roman"/>
      <w:b w:val="0"/>
      <w:bCs/>
      <w:noProof/>
      <w:sz w:val="26"/>
      <w:szCs w:val="26"/>
      <w:lang w:eastAsia="en-US"/>
    </w:rPr>
  </w:style>
  <w:style w:type="paragraph" w:styleId="TOC4">
    <w:name w:val="toc 4"/>
    <w:basedOn w:val="Normal"/>
    <w:next w:val="Normal"/>
    <w:autoRedefine/>
    <w:uiPriority w:val="39"/>
    <w:qFormat/>
    <w:rsid w:val="00A61DE1"/>
    <w:pPr>
      <w:ind w:left="720"/>
    </w:pPr>
    <w:rPr>
      <w:rFonts w:ascii="Times New Roman" w:eastAsia="Times New Roman" w:hAnsi="Times New Roman"/>
      <w:b w:val="0"/>
      <w:bCs/>
      <w:sz w:val="26"/>
      <w:szCs w:val="26"/>
      <w:lang w:eastAsia="en-US"/>
    </w:rPr>
  </w:style>
  <w:style w:type="paragraph" w:styleId="TOC5">
    <w:name w:val="toc 5"/>
    <w:basedOn w:val="Normal"/>
    <w:next w:val="Normal"/>
    <w:autoRedefine/>
    <w:uiPriority w:val="39"/>
    <w:qFormat/>
    <w:rsid w:val="00A61DE1"/>
    <w:pPr>
      <w:ind w:left="960"/>
    </w:pPr>
    <w:rPr>
      <w:rFonts w:ascii="Times New Roman" w:eastAsia="Times New Roman" w:hAnsi="Times New Roman"/>
      <w:b w:val="0"/>
      <w:bCs/>
      <w:sz w:val="26"/>
      <w:szCs w:val="26"/>
      <w:lang w:eastAsia="en-US"/>
    </w:rPr>
  </w:style>
  <w:style w:type="paragraph" w:styleId="TOC6">
    <w:name w:val="toc 6"/>
    <w:basedOn w:val="Normal"/>
    <w:next w:val="Normal"/>
    <w:autoRedefine/>
    <w:uiPriority w:val="39"/>
    <w:qFormat/>
    <w:rsid w:val="00A61DE1"/>
    <w:pPr>
      <w:ind w:left="1200"/>
    </w:pPr>
    <w:rPr>
      <w:rFonts w:ascii="Times New Roman" w:eastAsia="Times New Roman" w:hAnsi="Times New Roman"/>
      <w:b w:val="0"/>
      <w:bCs/>
      <w:sz w:val="26"/>
      <w:szCs w:val="26"/>
      <w:lang w:eastAsia="en-US"/>
    </w:rPr>
  </w:style>
  <w:style w:type="paragraph" w:styleId="TOC7">
    <w:name w:val="toc 7"/>
    <w:basedOn w:val="Normal"/>
    <w:next w:val="Normal"/>
    <w:autoRedefine/>
    <w:uiPriority w:val="39"/>
    <w:qFormat/>
    <w:rsid w:val="00A61DE1"/>
    <w:pPr>
      <w:ind w:left="1440"/>
    </w:pPr>
    <w:rPr>
      <w:rFonts w:ascii="Times New Roman" w:eastAsia="Times New Roman" w:hAnsi="Times New Roman"/>
      <w:b w:val="0"/>
      <w:bCs/>
      <w:sz w:val="26"/>
      <w:szCs w:val="26"/>
      <w:lang w:eastAsia="en-US"/>
    </w:rPr>
  </w:style>
  <w:style w:type="paragraph" w:styleId="TOC8">
    <w:name w:val="toc 8"/>
    <w:basedOn w:val="Normal"/>
    <w:next w:val="Normal"/>
    <w:autoRedefine/>
    <w:uiPriority w:val="39"/>
    <w:rsid w:val="00A61DE1"/>
    <w:pPr>
      <w:ind w:left="1680"/>
    </w:pPr>
    <w:rPr>
      <w:rFonts w:ascii="Times New Roman" w:eastAsia="Times New Roman" w:hAnsi="Times New Roman"/>
      <w:b w:val="0"/>
      <w:bCs/>
      <w:sz w:val="26"/>
      <w:szCs w:val="26"/>
      <w:lang w:eastAsia="en-US"/>
    </w:rPr>
  </w:style>
  <w:style w:type="paragraph" w:styleId="TOC9">
    <w:name w:val="toc 9"/>
    <w:basedOn w:val="Normal"/>
    <w:next w:val="Normal"/>
    <w:autoRedefine/>
    <w:uiPriority w:val="39"/>
    <w:qFormat/>
    <w:rsid w:val="00A61DE1"/>
    <w:pPr>
      <w:ind w:left="1920"/>
    </w:pPr>
    <w:rPr>
      <w:rFonts w:ascii="Times New Roman" w:eastAsia="Times New Roman" w:hAnsi="Times New Roman"/>
      <w:b w:val="0"/>
      <w:bCs/>
      <w:sz w:val="26"/>
      <w:szCs w:val="26"/>
      <w:lang w:eastAsia="en-US"/>
    </w:rPr>
  </w:style>
  <w:style w:type="character" w:styleId="Hyperlink">
    <w:name w:val="Hyperlink"/>
    <w:uiPriority w:val="99"/>
    <w:rsid w:val="00A61DE1"/>
    <w:rPr>
      <w:color w:val="0000FF"/>
      <w:u w:val="single"/>
    </w:rPr>
  </w:style>
  <w:style w:type="paragraph" w:styleId="NormalWeb">
    <w:name w:val="Normal (Web)"/>
    <w:aliases w:val="Normal (Web) Char Char Char Char Char"/>
    <w:basedOn w:val="Normal"/>
    <w:uiPriority w:val="99"/>
    <w:rsid w:val="00A61DE1"/>
    <w:pPr>
      <w:spacing w:before="100" w:beforeAutospacing="1" w:after="100" w:afterAutospacing="1"/>
    </w:pPr>
    <w:rPr>
      <w:rFonts w:ascii="Times New Roman" w:eastAsia="Times New Roman" w:hAnsi="Times New Roman"/>
      <w:b w:val="0"/>
      <w:bCs/>
      <w:sz w:val="26"/>
      <w:szCs w:val="26"/>
      <w:lang w:eastAsia="en-US"/>
    </w:rPr>
  </w:style>
  <w:style w:type="character" w:styleId="Strong">
    <w:name w:val="Strong"/>
    <w:uiPriority w:val="22"/>
    <w:qFormat/>
    <w:rsid w:val="00A61DE1"/>
    <w:rPr>
      <w:b/>
      <w:bCs/>
    </w:rPr>
  </w:style>
  <w:style w:type="character" w:styleId="Emphasis">
    <w:name w:val="Emphasis"/>
    <w:qFormat/>
    <w:rsid w:val="00A61DE1"/>
    <w:rPr>
      <w:i/>
      <w:iCs/>
    </w:rPr>
  </w:style>
  <w:style w:type="paragraph" w:styleId="Subtitle">
    <w:name w:val="Subtitle"/>
    <w:basedOn w:val="Normal"/>
    <w:link w:val="SubtitleChar"/>
    <w:qFormat/>
    <w:rsid w:val="00A61DE1"/>
    <w:pPr>
      <w:jc w:val="center"/>
    </w:pPr>
    <w:rPr>
      <w:rFonts w:ascii="Times New Roman" w:eastAsia="Times New Roman" w:hAnsi="Times New Roman"/>
      <w:i/>
      <w:iCs/>
      <w:sz w:val="26"/>
      <w:szCs w:val="26"/>
      <w:u w:val="single"/>
      <w:lang w:eastAsia="en-US"/>
    </w:rPr>
  </w:style>
  <w:style w:type="character" w:customStyle="1" w:styleId="SubtitleChar">
    <w:name w:val="Subtitle Char"/>
    <w:basedOn w:val="DefaultParagraphFont"/>
    <w:link w:val="Subtitle"/>
    <w:rsid w:val="00A61DE1"/>
    <w:rPr>
      <w:rFonts w:ascii="Times New Roman" w:eastAsia="Times New Roman" w:hAnsi="Times New Roman" w:cs="Times New Roman"/>
      <w:b/>
      <w:i/>
      <w:iCs/>
      <w:sz w:val="26"/>
      <w:szCs w:val="26"/>
      <w:u w:val="single"/>
    </w:rPr>
  </w:style>
  <w:style w:type="paragraph" w:styleId="BodyTextIndent">
    <w:name w:val="Body Text Indent"/>
    <w:basedOn w:val="Normal"/>
    <w:link w:val="BodyTextIndentChar"/>
    <w:rsid w:val="00A61DE1"/>
    <w:pPr>
      <w:spacing w:line="360" w:lineRule="auto"/>
      <w:ind w:firstLine="568"/>
      <w:jc w:val="both"/>
    </w:pPr>
    <w:rPr>
      <w:rFonts w:ascii="Times New Roman" w:eastAsia="Times New Roman" w:hAnsi="Times New Roman"/>
      <w:b w:val="0"/>
      <w:bCs/>
      <w:sz w:val="26"/>
      <w:szCs w:val="26"/>
      <w:lang w:eastAsia="en-US"/>
    </w:rPr>
  </w:style>
  <w:style w:type="character" w:customStyle="1" w:styleId="BodyTextIndentChar">
    <w:name w:val="Body Text Indent Char"/>
    <w:basedOn w:val="DefaultParagraphFont"/>
    <w:link w:val="BodyTextIndent"/>
    <w:rsid w:val="00A61DE1"/>
    <w:rPr>
      <w:rFonts w:ascii="Times New Roman" w:eastAsia="Times New Roman" w:hAnsi="Times New Roman" w:cs="Times New Roman"/>
      <w:bCs/>
      <w:sz w:val="26"/>
      <w:szCs w:val="26"/>
    </w:rPr>
  </w:style>
  <w:style w:type="paragraph" w:styleId="Footer">
    <w:name w:val="footer"/>
    <w:basedOn w:val="Normal"/>
    <w:link w:val="FooterChar"/>
    <w:uiPriority w:val="99"/>
    <w:rsid w:val="00A61DE1"/>
    <w:pPr>
      <w:tabs>
        <w:tab w:val="center" w:pos="4320"/>
        <w:tab w:val="right" w:pos="8640"/>
      </w:tabs>
    </w:pPr>
    <w:rPr>
      <w:rFonts w:ascii="Times New Roman" w:eastAsia="Times New Roman" w:hAnsi="Times New Roman"/>
      <w:b w:val="0"/>
      <w:bCs/>
      <w:sz w:val="26"/>
      <w:szCs w:val="26"/>
      <w:lang w:eastAsia="en-US"/>
    </w:rPr>
  </w:style>
  <w:style w:type="character" w:customStyle="1" w:styleId="FooterChar">
    <w:name w:val="Footer Char"/>
    <w:basedOn w:val="DefaultParagraphFont"/>
    <w:link w:val="Footer"/>
    <w:uiPriority w:val="99"/>
    <w:rsid w:val="00A61DE1"/>
    <w:rPr>
      <w:rFonts w:ascii="Times New Roman" w:eastAsia="Times New Roman" w:hAnsi="Times New Roman" w:cs="Times New Roman"/>
      <w:bCs/>
      <w:sz w:val="26"/>
      <w:szCs w:val="26"/>
    </w:rPr>
  </w:style>
  <w:style w:type="character" w:styleId="PageNumber">
    <w:name w:val="page number"/>
    <w:basedOn w:val="DefaultParagraphFont"/>
    <w:rsid w:val="00A61DE1"/>
  </w:style>
  <w:style w:type="paragraph" w:styleId="BodyTextIndent3">
    <w:name w:val="Body Text Indent 3"/>
    <w:basedOn w:val="Normal"/>
    <w:link w:val="BodyTextIndent3Char"/>
    <w:rsid w:val="00A61DE1"/>
    <w:pPr>
      <w:spacing w:line="360" w:lineRule="auto"/>
      <w:ind w:firstLine="709"/>
    </w:pPr>
    <w:rPr>
      <w:rFonts w:ascii="Times New Roman" w:eastAsia="Times New Roman" w:hAnsi="Times New Roman"/>
      <w:b w:val="0"/>
      <w:bCs/>
      <w:i/>
      <w:iCs/>
      <w:sz w:val="26"/>
      <w:szCs w:val="26"/>
      <w:lang w:eastAsia="en-US"/>
    </w:rPr>
  </w:style>
  <w:style w:type="character" w:customStyle="1" w:styleId="BodyTextIndent3Char">
    <w:name w:val="Body Text Indent 3 Char"/>
    <w:basedOn w:val="DefaultParagraphFont"/>
    <w:link w:val="BodyTextIndent3"/>
    <w:rsid w:val="00A61DE1"/>
    <w:rPr>
      <w:rFonts w:ascii="Times New Roman" w:eastAsia="Times New Roman" w:hAnsi="Times New Roman" w:cs="Times New Roman"/>
      <w:bCs/>
      <w:i/>
      <w:iCs/>
      <w:sz w:val="26"/>
      <w:szCs w:val="26"/>
    </w:rPr>
  </w:style>
  <w:style w:type="paragraph" w:customStyle="1" w:styleId="CommentSubject1">
    <w:name w:val="Comment Subject1"/>
    <w:basedOn w:val="CommentText"/>
    <w:next w:val="CommentText"/>
    <w:rsid w:val="00A61DE1"/>
    <w:rPr>
      <w:b/>
      <w:bCs w:val="0"/>
      <w:sz w:val="26"/>
      <w:szCs w:val="26"/>
    </w:rPr>
  </w:style>
  <w:style w:type="paragraph" w:styleId="CommentText">
    <w:name w:val="annotation text"/>
    <w:basedOn w:val="Normal"/>
    <w:link w:val="CommentTextChar"/>
    <w:uiPriority w:val="99"/>
    <w:rsid w:val="00A61DE1"/>
    <w:rPr>
      <w:rFonts w:ascii="Times New Roman" w:eastAsia="Times New Roman" w:hAnsi="Times New Roman"/>
      <w:b w:val="0"/>
      <w:bCs/>
      <w:sz w:val="20"/>
      <w:szCs w:val="20"/>
      <w:lang w:eastAsia="en-US"/>
    </w:rPr>
  </w:style>
  <w:style w:type="character" w:customStyle="1" w:styleId="CommentTextChar">
    <w:name w:val="Comment Text Char"/>
    <w:basedOn w:val="DefaultParagraphFont"/>
    <w:link w:val="CommentText"/>
    <w:uiPriority w:val="99"/>
    <w:rsid w:val="00A61DE1"/>
    <w:rPr>
      <w:rFonts w:ascii="Times New Roman" w:eastAsia="Times New Roman" w:hAnsi="Times New Roman" w:cs="Times New Roman"/>
      <w:bCs/>
      <w:sz w:val="20"/>
      <w:szCs w:val="20"/>
    </w:rPr>
  </w:style>
  <w:style w:type="paragraph" w:styleId="BodyTextIndent2">
    <w:name w:val="Body Text Indent 2"/>
    <w:basedOn w:val="Normal"/>
    <w:link w:val="BodyTextIndent2Char"/>
    <w:rsid w:val="00A61DE1"/>
    <w:pPr>
      <w:ind w:firstLine="568"/>
      <w:jc w:val="both"/>
    </w:pPr>
    <w:rPr>
      <w:rFonts w:ascii="Times New Roman" w:eastAsia="Times New Roman" w:hAnsi="Times New Roman"/>
      <w:b w:val="0"/>
      <w:bCs/>
      <w:sz w:val="26"/>
      <w:szCs w:val="26"/>
      <w:lang w:eastAsia="en-US"/>
    </w:rPr>
  </w:style>
  <w:style w:type="character" w:customStyle="1" w:styleId="BodyTextIndent2Char">
    <w:name w:val="Body Text Indent 2 Char"/>
    <w:basedOn w:val="DefaultParagraphFont"/>
    <w:link w:val="BodyTextIndent2"/>
    <w:rsid w:val="00A61DE1"/>
    <w:rPr>
      <w:rFonts w:ascii="Times New Roman" w:eastAsia="Times New Roman" w:hAnsi="Times New Roman" w:cs="Times New Roman"/>
      <w:bCs/>
      <w:sz w:val="26"/>
      <w:szCs w:val="26"/>
    </w:rPr>
  </w:style>
  <w:style w:type="character" w:styleId="FollowedHyperlink">
    <w:name w:val="FollowedHyperlink"/>
    <w:uiPriority w:val="99"/>
    <w:rsid w:val="00A61DE1"/>
    <w:rPr>
      <w:color w:val="800080"/>
      <w:u w:val="single"/>
    </w:rPr>
  </w:style>
  <w:style w:type="character" w:customStyle="1" w:styleId="title2">
    <w:name w:val="title2"/>
    <w:basedOn w:val="DefaultParagraphFont"/>
    <w:rsid w:val="00A61DE1"/>
  </w:style>
  <w:style w:type="paragraph" w:styleId="Header">
    <w:name w:val="header"/>
    <w:aliases w:val="MyHeader, Char1"/>
    <w:basedOn w:val="Normal"/>
    <w:link w:val="HeaderChar"/>
    <w:uiPriority w:val="99"/>
    <w:rsid w:val="00A61DE1"/>
    <w:pPr>
      <w:tabs>
        <w:tab w:val="center" w:pos="4320"/>
        <w:tab w:val="right" w:pos="8640"/>
      </w:tabs>
    </w:pPr>
    <w:rPr>
      <w:rFonts w:ascii="Times New Roman" w:eastAsia="Times New Roman" w:hAnsi="Times New Roman"/>
      <w:b w:val="0"/>
      <w:bCs/>
      <w:sz w:val="26"/>
      <w:szCs w:val="26"/>
      <w:lang w:eastAsia="en-US"/>
    </w:rPr>
  </w:style>
  <w:style w:type="character" w:customStyle="1" w:styleId="HeaderChar">
    <w:name w:val="Header Char"/>
    <w:aliases w:val="MyHeader Char, Char1 Char"/>
    <w:basedOn w:val="DefaultParagraphFont"/>
    <w:link w:val="Header"/>
    <w:uiPriority w:val="99"/>
    <w:rsid w:val="00A61DE1"/>
    <w:rPr>
      <w:rFonts w:ascii="Times New Roman" w:eastAsia="Times New Roman" w:hAnsi="Times New Roman" w:cs="Times New Roman"/>
      <w:bCs/>
      <w:sz w:val="26"/>
      <w:szCs w:val="26"/>
    </w:rPr>
  </w:style>
  <w:style w:type="character" w:customStyle="1" w:styleId="apple-style-span">
    <w:name w:val="apple-style-span"/>
    <w:basedOn w:val="DefaultParagraphFont"/>
    <w:rsid w:val="00A61DE1"/>
  </w:style>
  <w:style w:type="character" w:customStyle="1" w:styleId="apple-converted-space">
    <w:name w:val="apple-converted-space"/>
    <w:basedOn w:val="DefaultParagraphFont"/>
    <w:rsid w:val="00A61DE1"/>
  </w:style>
  <w:style w:type="paragraph" w:styleId="Revision">
    <w:name w:val="Revision"/>
    <w:hidden/>
    <w:uiPriority w:val="99"/>
    <w:semiHidden/>
    <w:rsid w:val="00A61DE1"/>
    <w:pPr>
      <w:spacing w:after="0" w:line="240" w:lineRule="auto"/>
    </w:pPr>
    <w:rPr>
      <w:rFonts w:ascii="Times New Roman" w:eastAsia="Times New Roman" w:hAnsi="Times New Roman" w:cs="Times New Roman"/>
      <w:bCs/>
      <w:sz w:val="26"/>
      <w:szCs w:val="26"/>
    </w:rPr>
  </w:style>
  <w:style w:type="paragraph" w:styleId="ListParagraph">
    <w:name w:val="List Paragraph"/>
    <w:aliases w:val="Bang so lieu,List Paragraph1,Picture,ANNEX,List Paragraph2,List Paragraph12,Numbered List Paragraph,bullet,List A,List Paragraph (numbered (a)),List Paragraph-rfp content,bullet 1,List Paragraph 1,heading6,Gạch đầu dòng,Gạch ðầu dòng,Norm"/>
    <w:basedOn w:val="Normal"/>
    <w:link w:val="ListParagraphChar"/>
    <w:uiPriority w:val="34"/>
    <w:qFormat/>
    <w:rsid w:val="00450E0A"/>
    <w:pPr>
      <w:ind w:left="720"/>
      <w:contextualSpacing/>
    </w:pPr>
  </w:style>
  <w:style w:type="character" w:styleId="PlaceholderText">
    <w:name w:val="Placeholder Text"/>
    <w:basedOn w:val="DefaultParagraphFont"/>
    <w:uiPriority w:val="99"/>
    <w:semiHidden/>
    <w:rsid w:val="00586124"/>
    <w:rPr>
      <w:color w:val="808080"/>
    </w:rPr>
  </w:style>
  <w:style w:type="character" w:styleId="LineNumber">
    <w:name w:val="line number"/>
    <w:basedOn w:val="DefaultParagraphFont"/>
    <w:unhideWhenUsed/>
    <w:rsid w:val="008B4CFC"/>
  </w:style>
  <w:style w:type="character" w:customStyle="1" w:styleId="st">
    <w:name w:val="st"/>
    <w:basedOn w:val="DefaultParagraphFont"/>
    <w:rsid w:val="00A822DE"/>
  </w:style>
  <w:style w:type="paragraph" w:customStyle="1" w:styleId="CharCharCharChar">
    <w:name w:val="Char Char Char Char"/>
    <w:basedOn w:val="Normal"/>
    <w:rsid w:val="007D4018"/>
    <w:pPr>
      <w:pageBreakBefore/>
      <w:spacing w:before="100" w:beforeAutospacing="1" w:after="100" w:afterAutospacing="1"/>
      <w:jc w:val="both"/>
    </w:pPr>
    <w:rPr>
      <w:rFonts w:ascii="Tahoma" w:eastAsia="Times New Roman" w:hAnsi="Tahoma" w:cs="Tahoma"/>
      <w:b w:val="0"/>
      <w:sz w:val="20"/>
      <w:szCs w:val="20"/>
      <w:lang w:eastAsia="en-US"/>
    </w:rPr>
  </w:style>
  <w:style w:type="character" w:customStyle="1" w:styleId="ListParagraphChar">
    <w:name w:val="List Paragraph Char"/>
    <w:aliases w:val="Bang so lieu Char,List Paragraph1 Char,Picture Char,ANNEX Char,List Paragraph2 Char,List Paragraph12 Char,Numbered List Paragraph Char,bullet Char,List A Char,List Paragraph (numbered (a)) Char,List Paragraph-rfp content Char"/>
    <w:link w:val="ListParagraph"/>
    <w:uiPriority w:val="34"/>
    <w:qFormat/>
    <w:rsid w:val="007D4018"/>
    <w:rPr>
      <w:rFonts w:ascii="Arial" w:eastAsia="SimSun" w:hAnsi="Arial" w:cs="Times New Roman"/>
      <w:b/>
      <w:sz w:val="24"/>
      <w:szCs w:val="24"/>
      <w:lang w:eastAsia="zh-CN"/>
    </w:rPr>
  </w:style>
  <w:style w:type="character" w:customStyle="1" w:styleId="fontstyle01">
    <w:name w:val="fontstyle01"/>
    <w:basedOn w:val="DefaultParagraphFont"/>
    <w:rsid w:val="00E04F53"/>
    <w:rPr>
      <w:rFonts w:ascii="Times New Roman" w:hAnsi="Times New Roman" w:cs="Times New Roman" w:hint="default"/>
      <w:b w:val="0"/>
      <w:bCs w:val="0"/>
      <w:i w:val="0"/>
      <w:iCs w:val="0"/>
      <w:color w:val="000000"/>
      <w:sz w:val="28"/>
      <w:szCs w:val="28"/>
    </w:rPr>
  </w:style>
  <w:style w:type="paragraph" w:styleId="BodyText3">
    <w:name w:val="Body Text 3"/>
    <w:basedOn w:val="Normal"/>
    <w:link w:val="BodyText3Char"/>
    <w:rsid w:val="00F70574"/>
    <w:pPr>
      <w:widowControl w:val="0"/>
      <w:spacing w:before="60" w:after="60" w:line="288" w:lineRule="auto"/>
      <w:ind w:firstLine="567"/>
      <w:jc w:val="both"/>
    </w:pPr>
    <w:rPr>
      <w:rFonts w:ascii="VNI-Palatin" w:eastAsia="Times New Roman" w:hAnsi="VNI-Palatin"/>
      <w:b w:val="0"/>
      <w:sz w:val="28"/>
      <w:szCs w:val="20"/>
    </w:rPr>
  </w:style>
  <w:style w:type="character" w:customStyle="1" w:styleId="BodyText3Char">
    <w:name w:val="Body Text 3 Char"/>
    <w:basedOn w:val="DefaultParagraphFont"/>
    <w:link w:val="BodyText3"/>
    <w:rsid w:val="00F70574"/>
    <w:rPr>
      <w:rFonts w:ascii="VNI-Palatin" w:eastAsia="Times New Roman" w:hAnsi="VNI-Palatin" w:cs="Times New Roman"/>
      <w:sz w:val="28"/>
      <w:szCs w:val="20"/>
      <w:lang w:eastAsia="zh-CN"/>
    </w:rPr>
  </w:style>
  <w:style w:type="character" w:customStyle="1" w:styleId="BodyTextChar1">
    <w:name w:val="Body Text Char1"/>
    <w:aliases w:val=" ändrad Char1,EHPT Char1,Body Text2 Char1,Body3 Char1,ändrad Char1,AvtalBrödtext Char1,Bodytext Char1,Body Text  Char1,Body Text level 1 Char1,Response Char1,à¹×éÍàÃ×èÍ§ Char1,Main text Char1"/>
    <w:rsid w:val="00F70574"/>
    <w:rPr>
      <w:rFonts w:ascii="Times New Roman" w:hAnsi="Times New Roman" w:cs="Times New Roman"/>
      <w:u w:val="none"/>
    </w:rPr>
  </w:style>
  <w:style w:type="character" w:customStyle="1" w:styleId="Heading40">
    <w:name w:val="Heading #4_"/>
    <w:link w:val="Heading41"/>
    <w:uiPriority w:val="99"/>
    <w:rsid w:val="00F70574"/>
    <w:rPr>
      <w:rFonts w:ascii="Times New Roman" w:hAnsi="Times New Roman"/>
      <w:b/>
      <w:bCs/>
      <w:u w:val="single"/>
      <w:shd w:val="clear" w:color="auto" w:fill="FFFFFF"/>
    </w:rPr>
  </w:style>
  <w:style w:type="paragraph" w:customStyle="1" w:styleId="Heading41">
    <w:name w:val="Heading #4"/>
    <w:basedOn w:val="Normal"/>
    <w:link w:val="Heading40"/>
    <w:uiPriority w:val="99"/>
    <w:rsid w:val="00F70574"/>
    <w:pPr>
      <w:widowControl w:val="0"/>
      <w:shd w:val="clear" w:color="auto" w:fill="FFFFFF"/>
      <w:spacing w:before="40" w:after="120" w:line="360" w:lineRule="auto"/>
      <w:ind w:firstLine="567"/>
      <w:jc w:val="both"/>
      <w:outlineLvl w:val="3"/>
    </w:pPr>
    <w:rPr>
      <w:rFonts w:ascii="Times New Roman" w:eastAsiaTheme="minorHAnsi" w:hAnsi="Times New Roman" w:cstheme="minorBidi"/>
      <w:bCs/>
      <w:sz w:val="22"/>
      <w:szCs w:val="22"/>
      <w:u w:val="single"/>
      <w:lang w:eastAsia="en-US"/>
    </w:rPr>
  </w:style>
  <w:style w:type="paragraph" w:customStyle="1" w:styleId="wp-caption-text">
    <w:name w:val="wp-caption-text"/>
    <w:basedOn w:val="Normal"/>
    <w:rsid w:val="00F70574"/>
    <w:pPr>
      <w:widowControl w:val="0"/>
      <w:spacing w:before="100" w:beforeAutospacing="1" w:after="100" w:afterAutospacing="1" w:line="288" w:lineRule="auto"/>
      <w:ind w:firstLine="567"/>
      <w:jc w:val="both"/>
    </w:pPr>
    <w:rPr>
      <w:rFonts w:ascii="Times New Roman" w:eastAsia="Times New Roman" w:hAnsi="Times New Roman"/>
      <w:b w:val="0"/>
      <w:lang w:eastAsia="en-US"/>
    </w:rPr>
  </w:style>
  <w:style w:type="paragraph" w:customStyle="1" w:styleId="StyleHeading4Arial12pt">
    <w:name w:val="Style Heading 4 + Arial 12 pt"/>
    <w:basedOn w:val="Heading4"/>
    <w:next w:val="Heading4"/>
    <w:rsid w:val="00F70574"/>
    <w:pPr>
      <w:keepNext w:val="0"/>
      <w:widowControl w:val="0"/>
      <w:numPr>
        <w:numId w:val="0"/>
      </w:numPr>
      <w:spacing w:before="120" w:after="120" w:line="288" w:lineRule="auto"/>
      <w:ind w:left="284" w:firstLine="4"/>
    </w:pPr>
    <w:rPr>
      <w:rFonts w:ascii="Arial" w:eastAsia="SimSun" w:hAnsi="Arial"/>
      <w:bCs/>
      <w:szCs w:val="28"/>
      <w:u w:val="none"/>
      <w:lang w:eastAsia="zh-CN"/>
    </w:rPr>
  </w:style>
  <w:style w:type="paragraph" w:customStyle="1" w:styleId="StyleStyleHeading1Before2ptAfter2ptLinespacings">
    <w:name w:val="Style Style Heading 1 + Before:  2 pt After:  2 pt Line spacing:  s..."/>
    <w:basedOn w:val="Normal"/>
    <w:rsid w:val="00F70574"/>
    <w:pPr>
      <w:widowControl w:val="0"/>
      <w:numPr>
        <w:numId w:val="14"/>
      </w:numPr>
      <w:spacing w:before="60" w:after="60" w:line="288" w:lineRule="auto"/>
      <w:jc w:val="both"/>
    </w:pPr>
    <w:rPr>
      <w:rFonts w:ascii="Times New Roman" w:eastAsia="Times New Roman" w:hAnsi="Times New Roman"/>
      <w:b w:val="0"/>
      <w:lang w:eastAsia="en-US"/>
    </w:rPr>
  </w:style>
  <w:style w:type="character" w:customStyle="1" w:styleId="Vnbnnidung2">
    <w:name w:val="Văn bản nội dung (2)_"/>
    <w:link w:val="Vnbnnidung20"/>
    <w:rsid w:val="00F70574"/>
    <w:rPr>
      <w:rFonts w:eastAsia="Times New Roman"/>
      <w:sz w:val="26"/>
      <w:szCs w:val="26"/>
      <w:shd w:val="clear" w:color="auto" w:fill="FFFFFF"/>
    </w:rPr>
  </w:style>
  <w:style w:type="paragraph" w:customStyle="1" w:styleId="Vnbnnidung20">
    <w:name w:val="Văn bản nội dung (2)"/>
    <w:basedOn w:val="Normal"/>
    <w:link w:val="Vnbnnidung2"/>
    <w:rsid w:val="00F70574"/>
    <w:pPr>
      <w:widowControl w:val="0"/>
      <w:shd w:val="clear" w:color="auto" w:fill="FFFFFF"/>
      <w:spacing w:before="40" w:after="60" w:line="350" w:lineRule="exact"/>
      <w:ind w:firstLine="567"/>
      <w:jc w:val="both"/>
    </w:pPr>
    <w:rPr>
      <w:rFonts w:asciiTheme="minorHAnsi" w:eastAsia="Times New Roman" w:hAnsiTheme="minorHAnsi" w:cstheme="minorBidi"/>
      <w:b w:val="0"/>
      <w:sz w:val="26"/>
      <w:szCs w:val="26"/>
      <w:lang w:eastAsia="en-US"/>
    </w:rPr>
  </w:style>
  <w:style w:type="paragraph" w:customStyle="1" w:styleId="00BB14ptJustifiedBefore6ptAfter6ptLinespacing">
    <w:name w:val="00BB 14 pt Justified Before:  6 pt After:  6 pt Line spacing: ..."/>
    <w:basedOn w:val="Normal"/>
    <w:rsid w:val="00F70574"/>
    <w:pPr>
      <w:widowControl w:val="0"/>
      <w:spacing w:before="120" w:after="120" w:line="264" w:lineRule="auto"/>
      <w:ind w:firstLine="284"/>
      <w:jc w:val="both"/>
    </w:pPr>
    <w:rPr>
      <w:rFonts w:ascii="Times New Roman" w:eastAsia="Times New Roman" w:hAnsi="Times New Roman"/>
      <w:b w:val="0"/>
      <w:sz w:val="28"/>
      <w:szCs w:val="20"/>
      <w:lang w:eastAsia="en-US"/>
    </w:rPr>
  </w:style>
  <w:style w:type="character" w:customStyle="1" w:styleId="BodyTextChar2">
    <w:name w:val="Body Text Char2"/>
    <w:aliases w:val=" ändrad Char2,EHPT Char2,Body Text2 Char2,Body3 Char2,ändrad Char2,AvtalBrödtext Char2,Bodytext Char2,Body Text  Char2,Body Text level 1 Char2,Response Char2,à¹×éÍàÃ×èÍ§ Char2,Main text Char2"/>
    <w:rsid w:val="00F70574"/>
    <w:rPr>
      <w:rFonts w:ascii=".VnTime" w:eastAsia="Times New Roman" w:hAnsi=".VnTime" w:cs="Times New Roman"/>
      <w:sz w:val="32"/>
      <w:szCs w:val="20"/>
    </w:rPr>
  </w:style>
  <w:style w:type="paragraph" w:customStyle="1" w:styleId="StyleHeading4Left0cmFirstline0cm">
    <w:name w:val="Style Heading 4 + Left:  0 cm First line:  0 cm"/>
    <w:basedOn w:val="Normal"/>
    <w:rsid w:val="00F70574"/>
    <w:pPr>
      <w:widowControl w:val="0"/>
      <w:numPr>
        <w:numId w:val="15"/>
      </w:numPr>
      <w:tabs>
        <w:tab w:val="num" w:pos="864"/>
      </w:tabs>
      <w:spacing w:before="40" w:after="40" w:line="288" w:lineRule="auto"/>
      <w:ind w:left="864" w:hanging="864"/>
      <w:jc w:val="both"/>
    </w:pPr>
    <w:rPr>
      <w:rFonts w:ascii="Times New Roman" w:eastAsia="Times New Roman" w:hAnsi="Times New Roman"/>
      <w:bCs/>
      <w:lang w:eastAsia="en-US"/>
    </w:rPr>
  </w:style>
  <w:style w:type="paragraph" w:customStyle="1" w:styleId="TableParagraph">
    <w:name w:val="Table Paragraph"/>
    <w:basedOn w:val="Normal"/>
    <w:uiPriority w:val="1"/>
    <w:qFormat/>
    <w:rsid w:val="00F70574"/>
    <w:pPr>
      <w:widowControl w:val="0"/>
      <w:autoSpaceDE w:val="0"/>
      <w:autoSpaceDN w:val="0"/>
      <w:spacing w:before="40" w:after="40" w:line="288" w:lineRule="auto"/>
      <w:ind w:firstLine="567"/>
      <w:jc w:val="both"/>
    </w:pPr>
    <w:rPr>
      <w:rFonts w:ascii="Times New Roman" w:eastAsia="Times New Roman" w:hAnsi="Times New Roman"/>
      <w:b w:val="0"/>
      <w:sz w:val="22"/>
      <w:szCs w:val="22"/>
      <w:lang w:eastAsia="en-US"/>
    </w:rPr>
  </w:style>
  <w:style w:type="paragraph" w:styleId="Caption">
    <w:name w:val="caption"/>
    <w:aliases w:val="Cation,no"/>
    <w:basedOn w:val="Normal"/>
    <w:next w:val="Normal"/>
    <w:link w:val="CaptionChar"/>
    <w:uiPriority w:val="35"/>
    <w:qFormat/>
    <w:rsid w:val="00F70574"/>
    <w:pPr>
      <w:spacing w:before="120" w:after="120"/>
      <w:ind w:right="-115"/>
      <w:jc w:val="both"/>
    </w:pPr>
    <w:rPr>
      <w:rFonts w:ascii="Times New Roman" w:eastAsia="Calibri" w:hAnsi="Times New Roman"/>
      <w:bCs/>
      <w:sz w:val="20"/>
      <w:szCs w:val="20"/>
      <w:lang w:eastAsia="en-US"/>
    </w:rPr>
  </w:style>
  <w:style w:type="character" w:customStyle="1" w:styleId="CaptionChar">
    <w:name w:val="Caption Char"/>
    <w:aliases w:val="Cation Char,no Char"/>
    <w:link w:val="Caption"/>
    <w:rsid w:val="00F70574"/>
    <w:rPr>
      <w:rFonts w:ascii="Times New Roman" w:eastAsia="Calibri" w:hAnsi="Times New Roman" w:cs="Times New Roman"/>
      <w:b/>
      <w:bCs/>
      <w:sz w:val="20"/>
      <w:szCs w:val="20"/>
    </w:rPr>
  </w:style>
  <w:style w:type="paragraph" w:customStyle="1" w:styleId="abc">
    <w:name w:val="abc"/>
    <w:basedOn w:val="Normal"/>
    <w:rsid w:val="00F70574"/>
    <w:rPr>
      <w:rFonts w:ascii=".VnTime" w:eastAsia="Times New Roman" w:hAnsi=".VnTime"/>
      <w:b w:val="0"/>
      <w:sz w:val="26"/>
      <w:szCs w:val="20"/>
      <w:lang w:eastAsia="en-US"/>
    </w:rPr>
  </w:style>
  <w:style w:type="paragraph" w:customStyle="1" w:styleId="-Gach">
    <w:name w:val="- Gach"/>
    <w:basedOn w:val="Normal"/>
    <w:next w:val="Normal"/>
    <w:autoRedefine/>
    <w:qFormat/>
    <w:rsid w:val="00E36DBB"/>
    <w:pPr>
      <w:widowControl w:val="0"/>
      <w:spacing w:before="40" w:line="264" w:lineRule="auto"/>
      <w:ind w:firstLine="567"/>
      <w:jc w:val="both"/>
    </w:pPr>
    <w:rPr>
      <w:rFonts w:ascii="Times New Roman" w:eastAsia="Calibri" w:hAnsi="Times New Roman"/>
      <w:b w:val="0"/>
      <w:bCs/>
      <w:color w:val="00B0F0"/>
      <w:sz w:val="27"/>
      <w:szCs w:val="26"/>
      <w:lang w:eastAsia="en-US"/>
    </w:rPr>
  </w:style>
  <w:style w:type="paragraph" w:customStyle="1" w:styleId="-Gachdaudong-Viet">
    <w:name w:val="- Gach dau dong-Viet"/>
    <w:basedOn w:val="Normal"/>
    <w:next w:val="Normal"/>
    <w:link w:val="-Gachdaudong-VietChar"/>
    <w:qFormat/>
    <w:rsid w:val="00E36DBB"/>
    <w:pPr>
      <w:numPr>
        <w:numId w:val="16"/>
      </w:numPr>
      <w:spacing w:before="40" w:line="264" w:lineRule="auto"/>
      <w:ind w:left="0" w:firstLine="357"/>
      <w:jc w:val="both"/>
    </w:pPr>
    <w:rPr>
      <w:rFonts w:ascii="Times New Roman" w:eastAsiaTheme="minorHAnsi" w:hAnsi="Times New Roman" w:cstheme="minorBidi"/>
      <w:b w:val="0"/>
      <w:sz w:val="28"/>
      <w:szCs w:val="22"/>
      <w:lang w:eastAsia="en-US"/>
    </w:rPr>
  </w:style>
  <w:style w:type="character" w:customStyle="1" w:styleId="-Gachdaudong-VietChar">
    <w:name w:val="- Gach dau dong-Viet Char"/>
    <w:basedOn w:val="DefaultParagraphFont"/>
    <w:link w:val="-Gachdaudong-Viet"/>
    <w:rsid w:val="00E36DBB"/>
    <w:rPr>
      <w:rFonts w:ascii="Times New Roman" w:hAnsi="Times New Roman"/>
      <w:sz w:val="28"/>
    </w:rPr>
  </w:style>
  <w:style w:type="paragraph" w:customStyle="1" w:styleId="-Gachudng">
    <w:name w:val="- Gach đầu dòng"/>
    <w:basedOn w:val="Normal"/>
    <w:autoRedefine/>
    <w:rsid w:val="00E36DBB"/>
    <w:pPr>
      <w:numPr>
        <w:numId w:val="17"/>
      </w:numPr>
      <w:spacing w:before="60" w:line="276" w:lineRule="auto"/>
      <w:jc w:val="both"/>
    </w:pPr>
    <w:rPr>
      <w:rFonts w:ascii="Times New Roman" w:eastAsia="Times New Roman" w:hAnsi="Times New Roman"/>
      <w:b w:val="0"/>
      <w:sz w:val="28"/>
      <w:lang w:val="pt-BR" w:eastAsia="en-US"/>
    </w:rPr>
  </w:style>
  <w:style w:type="paragraph" w:customStyle="1" w:styleId="K1">
    <w:name w:val="K1"/>
    <w:basedOn w:val="Normal"/>
    <w:rsid w:val="00E36DBB"/>
    <w:pPr>
      <w:tabs>
        <w:tab w:val="num" w:pos="709"/>
        <w:tab w:val="num" w:pos="1647"/>
      </w:tabs>
      <w:autoSpaceDE w:val="0"/>
      <w:autoSpaceDN w:val="0"/>
      <w:spacing w:before="40" w:after="40" w:line="288" w:lineRule="auto"/>
    </w:pPr>
    <w:rPr>
      <w:rFonts w:ascii="Times New Roman" w:eastAsia="Times New Roman" w:hAnsi="Times New Roman"/>
      <w:bCs/>
      <w:sz w:val="26"/>
      <w:szCs w:val="26"/>
      <w:lang w:eastAsia="en-US"/>
    </w:rPr>
  </w:style>
  <w:style w:type="paragraph" w:customStyle="1" w:styleId="Congdaydong-Viet">
    <w:name w:val="+ Cong day dong-Viet"/>
    <w:basedOn w:val="-Gachdaudong-Viet"/>
    <w:next w:val="-Gachdaudong-Viet"/>
    <w:link w:val="Congdaydong-VietChar"/>
    <w:qFormat/>
    <w:rsid w:val="00E36DBB"/>
    <w:pPr>
      <w:numPr>
        <w:numId w:val="18"/>
      </w:numPr>
      <w:spacing w:after="40" w:line="240" w:lineRule="auto"/>
    </w:pPr>
    <w:rPr>
      <w:rFonts w:eastAsia="Calibri" w:cs="Times New Roman"/>
    </w:rPr>
  </w:style>
  <w:style w:type="character" w:customStyle="1" w:styleId="Congdaydong-VietChar">
    <w:name w:val="+ Cong day dong-Viet Char"/>
    <w:link w:val="Congdaydong-Viet"/>
    <w:rsid w:val="00E36DBB"/>
    <w:rPr>
      <w:rFonts w:ascii="Times New Roman" w:eastAsia="Calibri" w:hAnsi="Times New Roman" w:cs="Times New Roman"/>
      <w:sz w:val="28"/>
    </w:rPr>
  </w:style>
  <w:style w:type="paragraph" w:customStyle="1" w:styleId="gchphi">
    <w:name w:val="gạch phi"/>
    <w:basedOn w:val="Normal"/>
    <w:rsid w:val="00E36DBB"/>
    <w:pPr>
      <w:numPr>
        <w:numId w:val="19"/>
      </w:numPr>
      <w:spacing w:before="40" w:line="288" w:lineRule="auto"/>
      <w:jc w:val="both"/>
    </w:pPr>
    <w:rPr>
      <w:rFonts w:ascii="Times New Roman" w:eastAsia="Times New Roman" w:hAnsi="Times New Roman"/>
      <w:b w:val="0"/>
      <w:sz w:val="28"/>
      <w:szCs w:val="26"/>
      <w:lang w:val="pt-BR" w:eastAsia="en-US"/>
    </w:rPr>
  </w:style>
  <w:style w:type="paragraph" w:styleId="BodyText2">
    <w:name w:val="Body Text 2"/>
    <w:basedOn w:val="Normal"/>
    <w:link w:val="BodyText2Char"/>
    <w:unhideWhenUsed/>
    <w:rsid w:val="00E36DBB"/>
    <w:pPr>
      <w:spacing w:before="40" w:after="120" w:line="480" w:lineRule="auto"/>
      <w:ind w:firstLine="567"/>
      <w:jc w:val="both"/>
    </w:pPr>
    <w:rPr>
      <w:rFonts w:ascii="Times New Roman" w:eastAsia="Calibri" w:hAnsi="Times New Roman"/>
      <w:b w:val="0"/>
      <w:sz w:val="28"/>
      <w:szCs w:val="22"/>
      <w:lang w:eastAsia="en-US"/>
    </w:rPr>
  </w:style>
  <w:style w:type="character" w:customStyle="1" w:styleId="BodyText2Char">
    <w:name w:val="Body Text 2 Char"/>
    <w:basedOn w:val="DefaultParagraphFont"/>
    <w:link w:val="BodyText2"/>
    <w:rsid w:val="00E36DBB"/>
    <w:rPr>
      <w:rFonts w:ascii="Times New Roman" w:eastAsia="Calibri" w:hAnsi="Times New Roman" w:cs="Times New Roman"/>
      <w:sz w:val="28"/>
    </w:rPr>
  </w:style>
  <w:style w:type="paragraph" w:customStyle="1" w:styleId="chu">
    <w:name w:val="chu"/>
    <w:basedOn w:val="Normal"/>
    <w:rsid w:val="00E36DBB"/>
    <w:pPr>
      <w:spacing w:before="40" w:line="288" w:lineRule="auto"/>
      <w:ind w:firstLine="567"/>
      <w:jc w:val="both"/>
    </w:pPr>
    <w:rPr>
      <w:rFonts w:ascii=".VnTime" w:eastAsia="Times New Roman" w:hAnsi=".VnTime"/>
      <w:b w:val="0"/>
      <w:sz w:val="26"/>
      <w:szCs w:val="20"/>
      <w:lang w:eastAsia="en-US"/>
    </w:rPr>
  </w:style>
  <w:style w:type="paragraph" w:customStyle="1" w:styleId="1">
    <w:name w:val="1"/>
    <w:aliases w:val="Heading"/>
    <w:basedOn w:val="chu"/>
    <w:rsid w:val="00E36DBB"/>
    <w:pPr>
      <w:spacing w:after="120"/>
      <w:ind w:firstLine="0"/>
    </w:pPr>
    <w:rPr>
      <w:b/>
      <w:bCs/>
      <w:u w:val="single"/>
    </w:rPr>
  </w:style>
  <w:style w:type="paragraph" w:customStyle="1" w:styleId="a">
    <w:name w:val="a"/>
    <w:basedOn w:val="chu"/>
    <w:uiPriority w:val="99"/>
    <w:rsid w:val="00E36DBB"/>
    <w:rPr>
      <w:rFonts w:cs=".VnTime"/>
      <w:b/>
      <w:bCs/>
      <w:i/>
      <w:iCs/>
      <w:szCs w:val="26"/>
    </w:rPr>
  </w:style>
  <w:style w:type="paragraph" w:customStyle="1" w:styleId="i">
    <w:name w:val="i"/>
    <w:basedOn w:val="chu"/>
    <w:uiPriority w:val="99"/>
    <w:rsid w:val="00E36DBB"/>
    <w:pPr>
      <w:spacing w:after="120"/>
      <w:ind w:firstLine="0"/>
    </w:pPr>
    <w:rPr>
      <w:rFonts w:ascii=".VnTimeH" w:hAnsi=".VnTimeH" w:cs=".VnTimeH"/>
      <w:b/>
      <w:bCs/>
      <w:sz w:val="22"/>
      <w:szCs w:val="22"/>
      <w:u w:val="single"/>
    </w:rPr>
  </w:style>
  <w:style w:type="paragraph" w:customStyle="1" w:styleId="GDDCharCharChar">
    <w:name w:val="GDD Char Char Char"/>
    <w:basedOn w:val="Normal"/>
    <w:link w:val="GDDCharCharCharChar"/>
    <w:rsid w:val="00E36DBB"/>
    <w:pPr>
      <w:numPr>
        <w:numId w:val="20"/>
      </w:numPr>
      <w:tabs>
        <w:tab w:val="left" w:pos="992"/>
      </w:tabs>
      <w:spacing w:before="120"/>
      <w:jc w:val="both"/>
      <w:outlineLvl w:val="0"/>
    </w:pPr>
    <w:rPr>
      <w:rFonts w:ascii=".VnTime" w:eastAsia="Times New Roman" w:hAnsi=".VnTime"/>
      <w:b w:val="0"/>
      <w:sz w:val="26"/>
      <w:lang w:eastAsia="en-US"/>
    </w:rPr>
  </w:style>
  <w:style w:type="character" w:customStyle="1" w:styleId="GDDCharCharCharChar">
    <w:name w:val="GDD Char Char Char Char"/>
    <w:link w:val="GDDCharCharChar"/>
    <w:rsid w:val="00E36DBB"/>
    <w:rPr>
      <w:rFonts w:ascii=".VnTime" w:eastAsia="Times New Roman" w:hAnsi=".VnTime" w:cs="Times New Roman"/>
      <w:sz w:val="26"/>
      <w:szCs w:val="24"/>
    </w:rPr>
  </w:style>
  <w:style w:type="character" w:styleId="CommentReference">
    <w:name w:val="annotation reference"/>
    <w:basedOn w:val="DefaultParagraphFont"/>
    <w:uiPriority w:val="99"/>
    <w:unhideWhenUsed/>
    <w:rsid w:val="00E36DBB"/>
    <w:rPr>
      <w:sz w:val="16"/>
      <w:szCs w:val="16"/>
    </w:rPr>
  </w:style>
  <w:style w:type="paragraph" w:styleId="CommentSubject">
    <w:name w:val="annotation subject"/>
    <w:basedOn w:val="CommentText"/>
    <w:next w:val="CommentText"/>
    <w:link w:val="CommentSubjectChar"/>
    <w:uiPriority w:val="99"/>
    <w:unhideWhenUsed/>
    <w:rsid w:val="00E36DBB"/>
    <w:pPr>
      <w:spacing w:before="40"/>
      <w:ind w:firstLine="567"/>
      <w:jc w:val="both"/>
    </w:pPr>
    <w:rPr>
      <w:rFonts w:eastAsia="Calibri"/>
      <w:b/>
    </w:rPr>
  </w:style>
  <w:style w:type="character" w:customStyle="1" w:styleId="CommentSubjectChar">
    <w:name w:val="Comment Subject Char"/>
    <w:basedOn w:val="CommentTextChar"/>
    <w:link w:val="CommentSubject"/>
    <w:uiPriority w:val="99"/>
    <w:rsid w:val="00E36DBB"/>
    <w:rPr>
      <w:rFonts w:ascii="Times New Roman" w:eastAsia="Calibri" w:hAnsi="Times New Roman" w:cs="Times New Roman"/>
      <w:b/>
      <w:bCs/>
      <w:sz w:val="20"/>
      <w:szCs w:val="20"/>
    </w:rPr>
  </w:style>
  <w:style w:type="paragraph" w:customStyle="1" w:styleId="Muc-">
    <w:name w:val="Muc -"/>
    <w:basedOn w:val="Normal"/>
    <w:link w:val="Muc-Char"/>
    <w:qFormat/>
    <w:rsid w:val="00E36DBB"/>
    <w:pPr>
      <w:numPr>
        <w:numId w:val="21"/>
      </w:numPr>
      <w:tabs>
        <w:tab w:val="num" w:pos="0"/>
        <w:tab w:val="left" w:pos="426"/>
      </w:tabs>
      <w:spacing w:before="60" w:after="60" w:line="276" w:lineRule="auto"/>
      <w:ind w:left="397" w:hanging="227"/>
      <w:jc w:val="both"/>
    </w:pPr>
    <w:rPr>
      <w:rFonts w:ascii="Times New Roman" w:eastAsia="Times New Roman" w:hAnsi="Times New Roman"/>
      <w:b w:val="0"/>
      <w:sz w:val="26"/>
      <w:szCs w:val="26"/>
      <w:lang w:eastAsia="en-US"/>
    </w:rPr>
  </w:style>
  <w:style w:type="character" w:customStyle="1" w:styleId="Muc-Char">
    <w:name w:val="Muc - Char"/>
    <w:link w:val="Muc-"/>
    <w:rsid w:val="00E36DBB"/>
    <w:rPr>
      <w:rFonts w:ascii="Times New Roman" w:eastAsia="Times New Roman" w:hAnsi="Times New Roman" w:cs="Times New Roman"/>
      <w:sz w:val="26"/>
      <w:szCs w:val="26"/>
    </w:rPr>
  </w:style>
  <w:style w:type="paragraph" w:styleId="TOCHeading">
    <w:name w:val="TOC Heading"/>
    <w:basedOn w:val="Heading1"/>
    <w:next w:val="Normal"/>
    <w:uiPriority w:val="39"/>
    <w:unhideWhenUsed/>
    <w:qFormat/>
    <w:rsid w:val="00E36DBB"/>
    <w:pPr>
      <w:keepLines/>
      <w:spacing w:before="240" w:after="0" w:line="259" w:lineRule="auto"/>
      <w:outlineLvl w:val="9"/>
    </w:pPr>
    <w:rPr>
      <w:rFonts w:asciiTheme="majorHAnsi" w:eastAsiaTheme="majorEastAsia" w:hAnsiTheme="majorHAnsi" w:cstheme="majorBidi"/>
      <w:b w:val="0"/>
      <w:color w:val="365F91" w:themeColor="accent1" w:themeShade="BF"/>
      <w:sz w:val="32"/>
      <w:szCs w:val="32"/>
      <w:u w:val="none"/>
    </w:rPr>
  </w:style>
  <w:style w:type="paragraph" w:customStyle="1" w:styleId="DoanvanthuongCharChar">
    <w:name w:val="Doan van thuong Char Char"/>
    <w:basedOn w:val="Normal"/>
    <w:next w:val="Normal"/>
    <w:link w:val="DoanvanthuongCharCharChar"/>
    <w:rsid w:val="00E36DBB"/>
    <w:pPr>
      <w:spacing w:before="120"/>
      <w:ind w:firstLine="851"/>
      <w:jc w:val="both"/>
    </w:pPr>
    <w:rPr>
      <w:rFonts w:ascii="Times New Roman" w:eastAsia="Batang" w:hAnsi="Times New Roman"/>
      <w:b w:val="0"/>
      <w:sz w:val="28"/>
      <w:szCs w:val="28"/>
      <w:lang w:val="nl-NL" w:eastAsia="en-US"/>
    </w:rPr>
  </w:style>
  <w:style w:type="paragraph" w:customStyle="1" w:styleId="Tieude3">
    <w:name w:val="Tieu de 3"/>
    <w:basedOn w:val="Heading3"/>
    <w:link w:val="Tieude3Char"/>
    <w:autoRedefine/>
    <w:rsid w:val="00E36DBB"/>
    <w:pPr>
      <w:tabs>
        <w:tab w:val="left" w:pos="993"/>
      </w:tabs>
      <w:spacing w:before="240" w:after="20" w:line="240" w:lineRule="auto"/>
      <w:ind w:firstLine="567"/>
    </w:pPr>
    <w:rPr>
      <w:rFonts w:eastAsia="Batang"/>
      <w:b w:val="0"/>
      <w:sz w:val="28"/>
      <w:szCs w:val="28"/>
      <w:lang w:val="nl-NL" w:eastAsia="zh-TW"/>
    </w:rPr>
  </w:style>
  <w:style w:type="character" w:customStyle="1" w:styleId="DoanvanthuongCharCharChar">
    <w:name w:val="Doan van thuong Char Char Char"/>
    <w:link w:val="DoanvanthuongCharChar"/>
    <w:rsid w:val="00E36DBB"/>
    <w:rPr>
      <w:rFonts w:ascii="Times New Roman" w:eastAsia="Batang" w:hAnsi="Times New Roman" w:cs="Times New Roman"/>
      <w:sz w:val="28"/>
      <w:szCs w:val="28"/>
      <w:lang w:val="nl-NL"/>
    </w:rPr>
  </w:style>
  <w:style w:type="character" w:customStyle="1" w:styleId="Tieude3Char">
    <w:name w:val="Tieu de 3 Char"/>
    <w:link w:val="Tieude3"/>
    <w:rsid w:val="00E36DBB"/>
    <w:rPr>
      <w:rFonts w:ascii="Times New Roman" w:eastAsia="Batang" w:hAnsi="Times New Roman" w:cs="Times New Roman"/>
      <w:sz w:val="28"/>
      <w:szCs w:val="28"/>
      <w:lang w:val="nl-NL" w:eastAsia="zh-TW"/>
    </w:rPr>
  </w:style>
  <w:style w:type="character" w:customStyle="1" w:styleId="tiude4CharChar">
    <w:name w:val="tiêu de 4 Char Char"/>
    <w:link w:val="tiude4Char"/>
    <w:rsid w:val="00E36DBB"/>
    <w:rPr>
      <w:b/>
      <w:bCs/>
      <w:iCs/>
      <w:szCs w:val="28"/>
      <w:lang w:val="nl-NL"/>
    </w:rPr>
  </w:style>
  <w:style w:type="paragraph" w:customStyle="1" w:styleId="tiude4Char">
    <w:name w:val="tiêu de 4 Char"/>
    <w:basedOn w:val="Heading4"/>
    <w:link w:val="tiude4CharChar"/>
    <w:autoRedefine/>
    <w:rsid w:val="00E36DBB"/>
    <w:pPr>
      <w:numPr>
        <w:numId w:val="0"/>
      </w:numPr>
      <w:snapToGrid w:val="0"/>
      <w:spacing w:before="60" w:after="60" w:line="320" w:lineRule="exact"/>
      <w:ind w:firstLine="426"/>
      <w:jc w:val="left"/>
    </w:pPr>
    <w:rPr>
      <w:rFonts w:asciiTheme="minorHAnsi" w:eastAsiaTheme="minorHAnsi" w:hAnsiTheme="minorHAnsi" w:cstheme="minorBidi"/>
      <w:bCs/>
      <w:iCs/>
      <w:sz w:val="22"/>
      <w:szCs w:val="28"/>
      <w:u w:val="none"/>
      <w:lang w:val="nl-NL"/>
    </w:rPr>
  </w:style>
  <w:style w:type="paragraph" w:styleId="ListBullet3">
    <w:name w:val="List Bullet 3"/>
    <w:basedOn w:val="Normal"/>
    <w:rsid w:val="00E36DBB"/>
    <w:pPr>
      <w:numPr>
        <w:numId w:val="22"/>
      </w:numPr>
      <w:spacing w:after="120"/>
      <w:jc w:val="both"/>
    </w:pPr>
    <w:rPr>
      <w:rFonts w:ascii="Times New Roman" w:eastAsia="Batang" w:hAnsi="Times New Roman"/>
      <w:b w:val="0"/>
      <w:color w:val="0000FF"/>
      <w:szCs w:val="20"/>
      <w:lang w:eastAsia="en-US"/>
    </w:rPr>
  </w:style>
  <w:style w:type="paragraph" w:customStyle="1" w:styleId="HU-normal">
    <w:name w:val="HU-normal"/>
    <w:rsid w:val="00E36DBB"/>
    <w:pPr>
      <w:tabs>
        <w:tab w:val="left" w:pos="720"/>
      </w:tabs>
      <w:autoSpaceDE w:val="0"/>
      <w:autoSpaceDN w:val="0"/>
      <w:spacing w:before="60" w:after="60" w:line="240" w:lineRule="auto"/>
      <w:ind w:left="794"/>
      <w:jc w:val="both"/>
    </w:pPr>
    <w:rPr>
      <w:rFonts w:ascii=".VnTime" w:eastAsia="Times New Roman" w:hAnsi=".VnTime" w:cs=".VnTime"/>
      <w:sz w:val="26"/>
      <w:szCs w:val="26"/>
    </w:rPr>
  </w:style>
  <w:style w:type="paragraph" w:customStyle="1" w:styleId="GACHTRU">
    <w:name w:val="GACH TRU"/>
    <w:basedOn w:val="Normal"/>
    <w:rsid w:val="00E36DBB"/>
    <w:pPr>
      <w:numPr>
        <w:numId w:val="23"/>
      </w:numPr>
      <w:spacing w:before="120"/>
    </w:pPr>
    <w:rPr>
      <w:rFonts w:ascii="VNHelvet" w:eastAsia="Times New Roman" w:hAnsi="VNHelvet"/>
      <w:b w:val="0"/>
      <w:sz w:val="21"/>
      <w:szCs w:val="20"/>
      <w:lang w:eastAsia="en-US"/>
    </w:rPr>
  </w:style>
  <w:style w:type="paragraph" w:customStyle="1" w:styleId="DU-">
    <w:name w:val="DẤU -"/>
    <w:basedOn w:val="Normal"/>
    <w:qFormat/>
    <w:rsid w:val="00E36DBB"/>
    <w:pPr>
      <w:widowControl w:val="0"/>
      <w:numPr>
        <w:numId w:val="24"/>
      </w:numPr>
      <w:tabs>
        <w:tab w:val="left" w:pos="709"/>
      </w:tabs>
      <w:spacing w:before="60" w:after="60" w:line="300" w:lineRule="auto"/>
      <w:jc w:val="both"/>
    </w:pPr>
    <w:rPr>
      <w:rFonts w:ascii="Times New Roman" w:eastAsia="Times New Roman" w:hAnsi="Times New Roman"/>
      <w:b w:val="0"/>
      <w:sz w:val="26"/>
      <w:szCs w:val="22"/>
      <w:lang w:eastAsia="en-US"/>
    </w:rPr>
  </w:style>
  <w:style w:type="paragraph" w:customStyle="1" w:styleId="CharCharCharCharCharCharCharCharChar1Char">
    <w:name w:val="Char Char Char Char Char Char Char Char Char1 Char"/>
    <w:basedOn w:val="Normal"/>
    <w:next w:val="Normal"/>
    <w:autoRedefine/>
    <w:semiHidden/>
    <w:rsid w:val="00E36DBB"/>
    <w:pPr>
      <w:spacing w:before="120" w:after="120" w:line="312" w:lineRule="auto"/>
    </w:pPr>
    <w:rPr>
      <w:rFonts w:ascii=".VnTime" w:eastAsia=".VnTime" w:hAnsi=".VnTime"/>
      <w:b w:val="0"/>
      <w:sz w:val="28"/>
      <w:szCs w:val="28"/>
      <w:lang w:eastAsia="en-US"/>
    </w:rPr>
  </w:style>
  <w:style w:type="paragraph" w:customStyle="1" w:styleId="Char2CharCharCharCharCharCharCharCharCharCharCharCharCharCharCharCharChar1CharCharCharCharCharCharChar">
    <w:name w:val="Char2 Char Char Char Char Char Char Char Char Char Char Char Char Char Char Char Char Char1 Char Char Char Char Char Char Char"/>
    <w:basedOn w:val="Normal"/>
    <w:rsid w:val="00E36DBB"/>
    <w:pPr>
      <w:spacing w:after="160" w:line="240" w:lineRule="exact"/>
    </w:pPr>
    <w:rPr>
      <w:rFonts w:ascii="Times New Roman" w:eastAsia="Times New Roman" w:hAnsi="Times New Roman" w:cs="Arial"/>
      <w:b w:val="0"/>
      <w:sz w:val="20"/>
      <w:szCs w:val="20"/>
      <w:lang w:eastAsia="en-US"/>
    </w:rPr>
  </w:style>
  <w:style w:type="character" w:customStyle="1" w:styleId="Heading5Char1">
    <w:name w:val="Heading 5 Char1"/>
    <w:aliases w:val="Heading 5 Char Char"/>
    <w:rsid w:val="00E36DBB"/>
    <w:rPr>
      <w:rFonts w:ascii="VNtimes new roman" w:hAnsi="VNtimes new roman"/>
      <w:b/>
      <w:bCs/>
      <w:sz w:val="26"/>
      <w:szCs w:val="24"/>
    </w:rPr>
  </w:style>
  <w:style w:type="paragraph" w:styleId="ListBullet">
    <w:name w:val="List Bullet"/>
    <w:basedOn w:val="Normal"/>
    <w:autoRedefine/>
    <w:rsid w:val="00E36DBB"/>
    <w:pPr>
      <w:widowControl w:val="0"/>
      <w:tabs>
        <w:tab w:val="num" w:pos="1080"/>
      </w:tabs>
      <w:ind w:left="1080" w:hanging="720"/>
    </w:pPr>
    <w:rPr>
      <w:rFonts w:ascii="VNbook-Antiqua" w:eastAsia="Times New Roman" w:hAnsi="VNbook-Antiqua"/>
      <w:b w:val="0"/>
      <w:sz w:val="22"/>
      <w:szCs w:val="20"/>
      <w:lang w:eastAsia="en-US"/>
    </w:rPr>
  </w:style>
  <w:style w:type="paragraph" w:styleId="ListBullet2">
    <w:name w:val="List Bullet 2"/>
    <w:basedOn w:val="Normal"/>
    <w:autoRedefine/>
    <w:rsid w:val="00E36DBB"/>
    <w:pPr>
      <w:widowControl w:val="0"/>
      <w:tabs>
        <w:tab w:val="num" w:pos="720"/>
      </w:tabs>
      <w:ind w:left="720" w:hanging="360"/>
    </w:pPr>
    <w:rPr>
      <w:rFonts w:ascii="VNbook-Antiqua" w:eastAsia="Times New Roman" w:hAnsi="VNbook-Antiqua"/>
      <w:b w:val="0"/>
      <w:sz w:val="22"/>
      <w:szCs w:val="20"/>
      <w:lang w:eastAsia="en-US"/>
    </w:rPr>
  </w:style>
  <w:style w:type="paragraph" w:styleId="BlockText">
    <w:name w:val="Block Text"/>
    <w:basedOn w:val="Normal"/>
    <w:rsid w:val="00E36DBB"/>
    <w:pPr>
      <w:ind w:left="720" w:right="42"/>
      <w:jc w:val="both"/>
    </w:pPr>
    <w:rPr>
      <w:rFonts w:ascii="VnArial" w:eastAsia="Times New Roman" w:hAnsi="VnArial"/>
      <w:b w:val="0"/>
      <w:sz w:val="28"/>
      <w:szCs w:val="20"/>
      <w:lang w:eastAsia="en-US"/>
    </w:rPr>
  </w:style>
  <w:style w:type="paragraph" w:customStyle="1" w:styleId="CharCharCharCharCharCharChar">
    <w:name w:val="Char Char Char Char Char Char Char"/>
    <w:autoRedefine/>
    <w:rsid w:val="00E36DBB"/>
    <w:pPr>
      <w:tabs>
        <w:tab w:val="left" w:pos="1152"/>
      </w:tabs>
      <w:spacing w:before="120" w:after="120" w:line="312" w:lineRule="auto"/>
    </w:pPr>
    <w:rPr>
      <w:rFonts w:ascii="Arial" w:eastAsia="Times New Roman" w:hAnsi="Arial" w:cs="Arial"/>
      <w:sz w:val="26"/>
      <w:szCs w:val="26"/>
    </w:rPr>
  </w:style>
  <w:style w:type="paragraph" w:styleId="PlainText">
    <w:name w:val="Plain Text"/>
    <w:basedOn w:val="Normal"/>
    <w:link w:val="PlainTextChar"/>
    <w:rsid w:val="00E36DBB"/>
    <w:pPr>
      <w:spacing w:before="40" w:after="40" w:line="264" w:lineRule="auto"/>
      <w:ind w:firstLine="284"/>
      <w:jc w:val="both"/>
    </w:pPr>
    <w:rPr>
      <w:rFonts w:ascii="Courier New" w:eastAsia="Times New Roman" w:hAnsi="Courier New"/>
      <w:b w:val="0"/>
      <w:sz w:val="26"/>
      <w:szCs w:val="20"/>
    </w:rPr>
  </w:style>
  <w:style w:type="character" w:customStyle="1" w:styleId="PlainTextChar">
    <w:name w:val="Plain Text Char"/>
    <w:basedOn w:val="DefaultParagraphFont"/>
    <w:link w:val="PlainText"/>
    <w:rsid w:val="00E36DBB"/>
    <w:rPr>
      <w:rFonts w:ascii="Courier New" w:eastAsia="Times New Roman" w:hAnsi="Courier New" w:cs="Times New Roman"/>
      <w:sz w:val="26"/>
      <w:szCs w:val="20"/>
      <w:lang w:eastAsia="zh-CN"/>
    </w:rPr>
  </w:style>
  <w:style w:type="paragraph" w:customStyle="1" w:styleId="-Gch">
    <w:name w:val="- G¹ch"/>
    <w:basedOn w:val="Normal"/>
    <w:autoRedefine/>
    <w:rsid w:val="00E36DBB"/>
    <w:pPr>
      <w:tabs>
        <w:tab w:val="left" w:pos="426"/>
        <w:tab w:val="num" w:pos="510"/>
      </w:tabs>
      <w:spacing w:before="60" w:after="40" w:line="324" w:lineRule="auto"/>
      <w:ind w:left="510" w:hanging="453"/>
      <w:jc w:val="both"/>
    </w:pPr>
    <w:rPr>
      <w:rFonts w:ascii=".VnTime" w:eastAsia="Times New Roman" w:hAnsi=".VnTime"/>
      <w:b w:val="0"/>
      <w:sz w:val="26"/>
      <w:szCs w:val="20"/>
      <w:lang w:eastAsia="en-US"/>
    </w:rPr>
  </w:style>
  <w:style w:type="paragraph" w:customStyle="1" w:styleId="StyleJustifiedFirstline03cmBefore3ptAfter3pt">
    <w:name w:val="Style Justified First line:  03 cm Before:  3 pt After:  3 pt"/>
    <w:basedOn w:val="Normal"/>
    <w:autoRedefine/>
    <w:rsid w:val="00E36DBB"/>
    <w:pPr>
      <w:spacing w:before="40" w:after="60" w:line="288" w:lineRule="auto"/>
      <w:ind w:firstLine="288"/>
      <w:jc w:val="both"/>
    </w:pPr>
    <w:rPr>
      <w:rFonts w:ascii=".VnTime" w:eastAsia="Times New Roman" w:hAnsi=".VnTime"/>
      <w:b w:val="0"/>
      <w:sz w:val="26"/>
      <w:szCs w:val="26"/>
      <w:lang w:eastAsia="en-US"/>
    </w:rPr>
  </w:style>
  <w:style w:type="paragraph" w:customStyle="1" w:styleId="BodyText21">
    <w:name w:val="Body Text 21"/>
    <w:basedOn w:val="Normal"/>
    <w:rsid w:val="00E36DBB"/>
    <w:pPr>
      <w:keepNext/>
      <w:widowControl w:val="0"/>
      <w:spacing w:before="120" w:after="40" w:line="288" w:lineRule="auto"/>
      <w:ind w:firstLine="284"/>
      <w:jc w:val="both"/>
    </w:pPr>
    <w:rPr>
      <w:rFonts w:ascii=".VnTime" w:eastAsia="Times New Roman" w:hAnsi=".VnTime"/>
      <w:b w:val="0"/>
      <w:sz w:val="26"/>
      <w:szCs w:val="20"/>
      <w:lang w:eastAsia="en-US"/>
    </w:rPr>
  </w:style>
  <w:style w:type="paragraph" w:customStyle="1" w:styleId="xl33">
    <w:name w:val="xl33"/>
    <w:basedOn w:val="Normal"/>
    <w:rsid w:val="00E36DBB"/>
    <w:pPr>
      <w:pBdr>
        <w:left w:val="single" w:sz="4" w:space="0" w:color="auto"/>
        <w:bottom w:val="single" w:sz="4" w:space="0" w:color="auto"/>
        <w:right w:val="single" w:sz="4" w:space="0" w:color="auto"/>
      </w:pBdr>
      <w:spacing w:before="100" w:beforeAutospacing="1" w:after="100" w:afterAutospacing="1" w:line="288" w:lineRule="auto"/>
      <w:jc w:val="center"/>
      <w:textAlignment w:val="center"/>
    </w:pPr>
    <w:rPr>
      <w:rFonts w:ascii=".VnTime" w:eastAsia="Arial Unicode MS" w:hAnsi=".VnTime" w:cs="Arial Unicode MS"/>
      <w:bCs/>
      <w:sz w:val="26"/>
      <w:szCs w:val="26"/>
      <w:lang w:eastAsia="en-US"/>
    </w:rPr>
  </w:style>
  <w:style w:type="paragraph" w:customStyle="1" w:styleId="Cng">
    <w:name w:val="+ Céng"/>
    <w:basedOn w:val="Normal"/>
    <w:rsid w:val="00E36DBB"/>
    <w:pPr>
      <w:tabs>
        <w:tab w:val="num" w:pos="927"/>
      </w:tabs>
      <w:spacing w:before="60" w:after="60" w:line="-280" w:lineRule="auto"/>
      <w:ind w:left="680" w:hanging="113"/>
      <w:jc w:val="both"/>
    </w:pPr>
    <w:rPr>
      <w:rFonts w:ascii=".VnTime" w:eastAsia="Times New Roman" w:hAnsi=".VnTime"/>
      <w:b w:val="0"/>
      <w:sz w:val="26"/>
      <w:szCs w:val="20"/>
      <w:lang w:eastAsia="en-US"/>
    </w:rPr>
  </w:style>
  <w:style w:type="paragraph" w:customStyle="1" w:styleId="symbol">
    <w:name w:val="symbol"/>
    <w:basedOn w:val="-Gch"/>
    <w:rsid w:val="00E36DBB"/>
    <w:pPr>
      <w:tabs>
        <w:tab w:val="clear" w:pos="426"/>
        <w:tab w:val="clear" w:pos="510"/>
        <w:tab w:val="num" w:pos="360"/>
      </w:tabs>
      <w:spacing w:before="120" w:after="80" w:line="26" w:lineRule="atLeast"/>
      <w:ind w:left="360" w:hanging="360"/>
    </w:pPr>
  </w:style>
  <w:style w:type="paragraph" w:customStyle="1" w:styleId="Style1">
    <w:name w:val="Style1"/>
    <w:basedOn w:val="Heading2"/>
    <w:rsid w:val="00E36DBB"/>
    <w:pPr>
      <w:keepNext w:val="0"/>
      <w:keepLines w:val="0"/>
      <w:widowControl w:val="0"/>
      <w:numPr>
        <w:ilvl w:val="1"/>
      </w:numPr>
      <w:tabs>
        <w:tab w:val="left" w:pos="0"/>
        <w:tab w:val="num" w:pos="360"/>
      </w:tabs>
      <w:spacing w:before="60" w:after="40" w:line="252" w:lineRule="auto"/>
      <w:ind w:left="360" w:hanging="360"/>
      <w:jc w:val="center"/>
    </w:pPr>
    <w:rPr>
      <w:rFonts w:ascii=".VnArialH" w:eastAsia="Times New Roman" w:hAnsi=".VnArialH" w:cs="Times New Roman"/>
      <w:b/>
      <w:bCs w:val="0"/>
      <w:i/>
      <w:iCs/>
      <w:color w:val="auto"/>
      <w:sz w:val="32"/>
      <w:szCs w:val="32"/>
      <w:lang w:eastAsia="en-US"/>
    </w:rPr>
  </w:style>
  <w:style w:type="paragraph" w:customStyle="1" w:styleId="xl36">
    <w:name w:val="xl36"/>
    <w:basedOn w:val="Normal"/>
    <w:rsid w:val="00E36DBB"/>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eastAsia="Arial Unicode MS" w:hAnsi=".VnTime" w:cs="Arial Unicode MS"/>
      <w:bCs/>
      <w:lang w:eastAsia="en-US"/>
    </w:rPr>
  </w:style>
  <w:style w:type="paragraph" w:customStyle="1" w:styleId="xl26">
    <w:name w:val="xl26"/>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eastAsia="Arial Unicode MS" w:hAnsi=".VnArial" w:cs="Arial Unicode MS"/>
      <w:b w:val="0"/>
      <w:lang w:eastAsia="en-US"/>
    </w:rPr>
  </w:style>
  <w:style w:type="paragraph" w:customStyle="1" w:styleId="xl27">
    <w:name w:val="xl27"/>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eastAsia="Arial Unicode MS" w:hAnsi=".VnArial" w:cs="Arial Unicode MS"/>
      <w:b w:val="0"/>
      <w:sz w:val="18"/>
      <w:szCs w:val="18"/>
      <w:lang w:eastAsia="en-US"/>
    </w:rPr>
  </w:style>
  <w:style w:type="paragraph" w:customStyle="1" w:styleId="xl28">
    <w:name w:val="xl2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eastAsia="Arial Unicode MS" w:hAnsi=".VnArial" w:cs="Arial Unicode MS"/>
      <w:bCs/>
      <w:lang w:eastAsia="en-US"/>
    </w:rPr>
  </w:style>
  <w:style w:type="paragraph" w:customStyle="1" w:styleId="xl29">
    <w:name w:val="xl2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eastAsia="Arial Unicode MS" w:hAnsi=".VnArial" w:cs="Arial Unicode MS"/>
      <w:bCs/>
      <w:lang w:eastAsia="en-US"/>
    </w:rPr>
  </w:style>
  <w:style w:type="paragraph" w:customStyle="1" w:styleId="xl30">
    <w:name w:val="xl30"/>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w:eastAsia="Arial Unicode MS" w:hAnsi=".VnArial" w:cs="Arial Unicode MS"/>
      <w:bCs/>
      <w:lang w:eastAsia="en-US"/>
    </w:rPr>
  </w:style>
  <w:style w:type="paragraph" w:customStyle="1" w:styleId="xl31">
    <w:name w:val="xl3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eastAsia="Arial Unicode MS" w:hAnsi=".VnArial" w:cs="Arial Unicode MS"/>
      <w:b w:val="0"/>
      <w:lang w:eastAsia="en-US"/>
    </w:rPr>
  </w:style>
  <w:style w:type="paragraph" w:customStyle="1" w:styleId="xl32">
    <w:name w:val="xl32"/>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w:eastAsia="Arial Unicode MS" w:hAnsi=".VnArial" w:cs="Arial Unicode MS"/>
      <w:b w:val="0"/>
      <w:lang w:eastAsia="en-US"/>
    </w:rPr>
  </w:style>
  <w:style w:type="paragraph" w:customStyle="1" w:styleId="font6">
    <w:name w:val="font6"/>
    <w:basedOn w:val="Normal"/>
    <w:rsid w:val="00E36DBB"/>
    <w:pPr>
      <w:spacing w:before="100" w:beforeAutospacing="1" w:after="100" w:afterAutospacing="1"/>
    </w:pPr>
    <w:rPr>
      <w:rFonts w:ascii="Symbol" w:eastAsia="Arial Unicode MS" w:hAnsi="Symbol" w:cs="Arial Unicode MS"/>
      <w:b w:val="0"/>
      <w:sz w:val="26"/>
      <w:szCs w:val="20"/>
      <w:lang w:eastAsia="en-US"/>
    </w:rPr>
  </w:style>
  <w:style w:type="paragraph" w:customStyle="1" w:styleId="font5">
    <w:name w:val="font5"/>
    <w:basedOn w:val="Normal"/>
    <w:rsid w:val="00E36DBB"/>
    <w:pPr>
      <w:spacing w:before="100" w:beforeAutospacing="1" w:after="100" w:afterAutospacing="1"/>
    </w:pPr>
    <w:rPr>
      <w:rFonts w:ascii=".VnArial" w:eastAsia="Arial Unicode MS" w:hAnsi=".VnArial" w:cs="Arial Unicode MS"/>
      <w:b w:val="0"/>
      <w:sz w:val="26"/>
      <w:szCs w:val="20"/>
      <w:lang w:eastAsia="en-US"/>
    </w:rPr>
  </w:style>
  <w:style w:type="paragraph" w:customStyle="1" w:styleId="xl40">
    <w:name w:val="xl40"/>
    <w:basedOn w:val="Normal"/>
    <w:rsid w:val="00E36DBB"/>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H" w:eastAsia="Arial Unicode MS" w:hAnsi=".VnTimeH"/>
      <w:bCs/>
      <w:lang w:eastAsia="en-US"/>
    </w:rPr>
  </w:style>
  <w:style w:type="paragraph" w:styleId="List">
    <w:name w:val="List"/>
    <w:basedOn w:val="Normal"/>
    <w:rsid w:val="00E36DBB"/>
    <w:pPr>
      <w:ind w:left="360" w:hanging="360"/>
    </w:pPr>
    <w:rPr>
      <w:rFonts w:ascii=".VnTime" w:eastAsia="Times New Roman" w:hAnsi=".VnTime"/>
      <w:b w:val="0"/>
      <w:sz w:val="26"/>
      <w:szCs w:val="20"/>
      <w:lang w:eastAsia="en-US"/>
    </w:rPr>
  </w:style>
  <w:style w:type="paragraph" w:styleId="List2">
    <w:name w:val="List 2"/>
    <w:basedOn w:val="Normal"/>
    <w:rsid w:val="00E36DBB"/>
    <w:pPr>
      <w:ind w:left="720" w:hanging="360"/>
    </w:pPr>
    <w:rPr>
      <w:rFonts w:ascii=".VnTime" w:eastAsia="Times New Roman" w:hAnsi=".VnTime"/>
      <w:b w:val="0"/>
      <w:sz w:val="26"/>
      <w:szCs w:val="20"/>
      <w:lang w:eastAsia="en-US"/>
    </w:rPr>
  </w:style>
  <w:style w:type="paragraph" w:styleId="List3">
    <w:name w:val="List 3"/>
    <w:basedOn w:val="Normal"/>
    <w:rsid w:val="00E36DBB"/>
    <w:pPr>
      <w:ind w:left="1080" w:hanging="360"/>
    </w:pPr>
    <w:rPr>
      <w:rFonts w:ascii=".VnTime" w:eastAsia="Times New Roman" w:hAnsi=".VnTime"/>
      <w:b w:val="0"/>
      <w:sz w:val="26"/>
      <w:szCs w:val="20"/>
      <w:lang w:eastAsia="en-US"/>
    </w:rPr>
  </w:style>
  <w:style w:type="paragraph" w:styleId="ListContinue">
    <w:name w:val="List Continue"/>
    <w:basedOn w:val="Normal"/>
    <w:rsid w:val="00E36DBB"/>
    <w:pPr>
      <w:spacing w:after="120"/>
      <w:ind w:left="360"/>
    </w:pPr>
    <w:rPr>
      <w:rFonts w:ascii=".VnTime" w:eastAsia="Times New Roman" w:hAnsi=".VnTime"/>
      <w:b w:val="0"/>
      <w:sz w:val="26"/>
      <w:szCs w:val="20"/>
      <w:lang w:eastAsia="en-US"/>
    </w:rPr>
  </w:style>
  <w:style w:type="paragraph" w:styleId="ListContinue2">
    <w:name w:val="List Continue 2"/>
    <w:basedOn w:val="Normal"/>
    <w:rsid w:val="00E36DBB"/>
    <w:pPr>
      <w:spacing w:after="120"/>
      <w:ind w:left="720"/>
    </w:pPr>
    <w:rPr>
      <w:rFonts w:ascii=".VnTime" w:eastAsia="Times New Roman" w:hAnsi=".VnTime"/>
      <w:b w:val="0"/>
      <w:sz w:val="26"/>
      <w:szCs w:val="20"/>
      <w:lang w:eastAsia="en-US"/>
    </w:rPr>
  </w:style>
  <w:style w:type="paragraph" w:customStyle="1" w:styleId="Body">
    <w:name w:val="Body"/>
    <w:aliases w:val="Text,26"/>
    <w:basedOn w:val="Normal"/>
    <w:rsid w:val="00E36DBB"/>
    <w:pPr>
      <w:widowControl w:val="0"/>
      <w:autoSpaceDE w:val="0"/>
      <w:autoSpaceDN w:val="0"/>
      <w:spacing w:before="60" w:after="60" w:line="-280" w:lineRule="auto"/>
      <w:jc w:val="both"/>
    </w:pPr>
    <w:rPr>
      <w:rFonts w:ascii="3C_Times_T" w:hAnsi="3C_Times_T" w:cs="3C_Times_T"/>
      <w:b w:val="0"/>
      <w:i/>
      <w:iCs/>
      <w:sz w:val="26"/>
      <w:szCs w:val="26"/>
    </w:rPr>
  </w:style>
  <w:style w:type="paragraph" w:customStyle="1" w:styleId="xl50">
    <w:name w:val="xl50"/>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51">
    <w:name w:val="xl5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sz w:val="20"/>
      <w:szCs w:val="20"/>
      <w:lang w:eastAsia="en-US"/>
    </w:rPr>
  </w:style>
  <w:style w:type="paragraph" w:customStyle="1" w:styleId="xl52">
    <w:name w:val="xl52"/>
    <w:basedOn w:val="Normal"/>
    <w:rsid w:val="00E36DBB"/>
    <w:pPr>
      <w:pBdr>
        <w:top w:val="single" w:sz="4" w:space="0" w:color="auto"/>
        <w:left w:val="single" w:sz="4" w:space="0" w:color="auto"/>
        <w:bottom w:val="single" w:sz="4" w:space="0" w:color="auto"/>
        <w:right w:val="double" w:sz="6"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53">
    <w:name w:val="xl5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54">
    <w:name w:val="xl54"/>
    <w:basedOn w:val="Normal"/>
    <w:rsid w:val="00E36DBB"/>
    <w:pPr>
      <w:pBdr>
        <w:top w:val="single" w:sz="4" w:space="0" w:color="auto"/>
        <w:left w:val="single" w:sz="4" w:space="0" w:color="auto"/>
        <w:bottom w:val="single" w:sz="4" w:space="0" w:color="auto"/>
        <w:right w:val="double" w:sz="6"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55">
    <w:name w:val="xl55"/>
    <w:basedOn w:val="Normal"/>
    <w:rsid w:val="00E36DBB"/>
    <w:pPr>
      <w:pBdr>
        <w:top w:val="single" w:sz="4" w:space="0" w:color="auto"/>
        <w:left w:val="single" w:sz="4" w:space="0" w:color="auto"/>
        <w:bottom w:val="double" w:sz="6" w:space="0" w:color="auto"/>
        <w:right w:val="single" w:sz="4"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56">
    <w:name w:val="xl56"/>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57">
    <w:name w:val="xl57"/>
    <w:basedOn w:val="Normal"/>
    <w:rsid w:val="00E36DBB"/>
    <w:pPr>
      <w:pBdr>
        <w:top w:val="single" w:sz="4" w:space="0" w:color="auto"/>
        <w:left w:val="double" w:sz="6" w:space="0" w:color="auto"/>
        <w:bottom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58">
    <w:name w:val="xl5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Cs/>
      <w:sz w:val="20"/>
      <w:szCs w:val="20"/>
      <w:lang w:eastAsia="en-US"/>
    </w:rPr>
  </w:style>
  <w:style w:type="paragraph" w:customStyle="1" w:styleId="xl59">
    <w:name w:val="xl5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60">
    <w:name w:val="xl60"/>
    <w:basedOn w:val="Normal"/>
    <w:rsid w:val="00E36DBB"/>
    <w:pPr>
      <w:pBdr>
        <w:top w:val="single" w:sz="4" w:space="0" w:color="auto"/>
        <w:left w:val="double" w:sz="6" w:space="0" w:color="auto"/>
        <w:bottom w:val="single" w:sz="4" w:space="0" w:color="auto"/>
      </w:pBdr>
      <w:spacing w:before="100" w:beforeAutospacing="1" w:after="100" w:afterAutospacing="1"/>
      <w:jc w:val="center"/>
      <w:textAlignment w:val="center"/>
    </w:pPr>
    <w:rPr>
      <w:rFonts w:ascii="Arial Unicode MS" w:eastAsia="Arial Unicode MS" w:hAnsi="Arial Unicode MS" w:cs="Arial Unicode MS"/>
      <w:b w:val="0"/>
      <w:sz w:val="20"/>
      <w:szCs w:val="20"/>
      <w:lang w:eastAsia="en-US"/>
    </w:rPr>
  </w:style>
  <w:style w:type="paragraph" w:customStyle="1" w:styleId="xl61">
    <w:name w:val="xl6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sz w:val="20"/>
      <w:szCs w:val="20"/>
      <w:lang w:eastAsia="en-US"/>
    </w:rPr>
  </w:style>
  <w:style w:type="paragraph" w:customStyle="1" w:styleId="xl62">
    <w:name w:val="xl62"/>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 w:val="0"/>
      <w:sz w:val="20"/>
      <w:szCs w:val="20"/>
      <w:lang w:eastAsia="en-US"/>
    </w:rPr>
  </w:style>
  <w:style w:type="paragraph" w:customStyle="1" w:styleId="xl63">
    <w:name w:val="xl63"/>
    <w:basedOn w:val="Normal"/>
    <w:rsid w:val="00E36DBB"/>
    <w:pPr>
      <w:pBdr>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 w:val="0"/>
      <w:sz w:val="20"/>
      <w:szCs w:val="20"/>
      <w:lang w:eastAsia="en-US"/>
    </w:rPr>
  </w:style>
  <w:style w:type="paragraph" w:customStyle="1" w:styleId="xl64">
    <w:name w:val="xl64"/>
    <w:basedOn w:val="Normal"/>
    <w:rsid w:val="00E36DBB"/>
    <w:pPr>
      <w:pBdr>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 w:val="0"/>
      <w:sz w:val="20"/>
      <w:szCs w:val="20"/>
      <w:lang w:eastAsia="en-US"/>
    </w:rPr>
  </w:style>
  <w:style w:type="paragraph" w:customStyle="1" w:styleId="xl65">
    <w:name w:val="xl65"/>
    <w:basedOn w:val="Normal"/>
    <w:rsid w:val="00E36DBB"/>
    <w:pPr>
      <w:pBdr>
        <w:left w:val="double" w:sz="6" w:space="0" w:color="auto"/>
        <w:bottom w:val="single" w:sz="4" w:space="0" w:color="auto"/>
      </w:pBdr>
      <w:spacing w:before="100" w:beforeAutospacing="1" w:after="100" w:afterAutospacing="1"/>
      <w:jc w:val="center"/>
    </w:pPr>
    <w:rPr>
      <w:rFonts w:ascii="Arial Unicode MS" w:eastAsia="Arial Unicode MS" w:hAnsi="Arial Unicode MS" w:cs="Arial Unicode MS"/>
      <w:bCs/>
      <w:sz w:val="20"/>
      <w:szCs w:val="20"/>
      <w:lang w:eastAsia="en-US"/>
    </w:rPr>
  </w:style>
  <w:style w:type="paragraph" w:customStyle="1" w:styleId="xl66">
    <w:name w:val="xl66"/>
    <w:basedOn w:val="Normal"/>
    <w:rsid w:val="00E36DBB"/>
    <w:pPr>
      <w:pBdr>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67">
    <w:name w:val="xl67"/>
    <w:basedOn w:val="Normal"/>
    <w:rsid w:val="00E36DBB"/>
    <w:pPr>
      <w:pBdr>
        <w:left w:val="double" w:sz="6" w:space="0" w:color="auto"/>
        <w:bottom w:val="single" w:sz="4" w:space="0" w:color="auto"/>
      </w:pBdr>
      <w:spacing w:before="100" w:beforeAutospacing="1" w:after="100" w:afterAutospacing="1"/>
      <w:jc w:val="center"/>
    </w:pPr>
    <w:rPr>
      <w:rFonts w:ascii="Arial Unicode MS" w:eastAsia="Arial Unicode MS" w:hAnsi="Arial Unicode MS" w:cs="Arial Unicode MS"/>
      <w:b w:val="0"/>
      <w:sz w:val="20"/>
      <w:szCs w:val="20"/>
      <w:lang w:eastAsia="en-US"/>
    </w:rPr>
  </w:style>
  <w:style w:type="paragraph" w:customStyle="1" w:styleId="xl68">
    <w:name w:val="xl6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 w:val="0"/>
      <w:sz w:val="20"/>
      <w:szCs w:val="20"/>
      <w:lang w:eastAsia="en-US"/>
    </w:rPr>
  </w:style>
  <w:style w:type="paragraph" w:customStyle="1" w:styleId="xl69">
    <w:name w:val="xl6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 w:val="0"/>
      <w:sz w:val="20"/>
      <w:szCs w:val="20"/>
      <w:lang w:eastAsia="en-US"/>
    </w:rPr>
  </w:style>
  <w:style w:type="paragraph" w:customStyle="1" w:styleId="xl70">
    <w:name w:val="xl70"/>
    <w:basedOn w:val="Normal"/>
    <w:rsid w:val="00E36DBB"/>
    <w:pPr>
      <w:pBdr>
        <w:top w:val="single" w:sz="4" w:space="0" w:color="auto"/>
        <w:left w:val="double" w:sz="6" w:space="0" w:color="auto"/>
        <w:bottom w:val="double" w:sz="6" w:space="0" w:color="auto"/>
      </w:pBdr>
      <w:spacing w:before="100" w:beforeAutospacing="1" w:after="100" w:afterAutospacing="1"/>
      <w:jc w:val="center"/>
    </w:pPr>
    <w:rPr>
      <w:rFonts w:ascii="Arial Unicode MS" w:eastAsia="Arial Unicode MS" w:hAnsi="Arial Unicode MS" w:cs="Arial Unicode MS"/>
      <w:b w:val="0"/>
      <w:sz w:val="20"/>
      <w:szCs w:val="20"/>
      <w:lang w:eastAsia="en-US"/>
    </w:rPr>
  </w:style>
  <w:style w:type="paragraph" w:customStyle="1" w:styleId="xl71">
    <w:name w:val="xl71"/>
    <w:basedOn w:val="Normal"/>
    <w:rsid w:val="00E36DBB"/>
    <w:pPr>
      <w:pBdr>
        <w:top w:val="single" w:sz="4" w:space="0" w:color="auto"/>
        <w:left w:val="single" w:sz="4" w:space="0" w:color="auto"/>
        <w:bottom w:val="double" w:sz="6" w:space="0" w:color="auto"/>
        <w:right w:val="single" w:sz="4" w:space="0" w:color="auto"/>
      </w:pBdr>
      <w:spacing w:before="100" w:beforeAutospacing="1" w:after="100" w:afterAutospacing="1"/>
    </w:pPr>
    <w:rPr>
      <w:rFonts w:ascii="Arial Unicode MS" w:eastAsia="Arial Unicode MS" w:hAnsi="Arial Unicode MS" w:cs="Arial Unicode MS"/>
      <w:b w:val="0"/>
      <w:sz w:val="20"/>
      <w:szCs w:val="20"/>
      <w:lang w:eastAsia="en-US"/>
    </w:rPr>
  </w:style>
  <w:style w:type="paragraph" w:customStyle="1" w:styleId="xl72">
    <w:name w:val="xl72"/>
    <w:basedOn w:val="Normal"/>
    <w:rsid w:val="00E36DBB"/>
    <w:pPr>
      <w:pBdr>
        <w:top w:val="single" w:sz="4" w:space="0" w:color="auto"/>
        <w:left w:val="single" w:sz="4" w:space="0" w:color="auto"/>
        <w:bottom w:val="double" w:sz="6" w:space="0" w:color="auto"/>
        <w:right w:val="single" w:sz="4" w:space="0" w:color="auto"/>
      </w:pBdr>
      <w:spacing w:before="100" w:beforeAutospacing="1" w:after="100" w:afterAutospacing="1"/>
      <w:jc w:val="center"/>
    </w:pPr>
    <w:rPr>
      <w:rFonts w:ascii="Arial Unicode MS" w:eastAsia="Arial Unicode MS" w:hAnsi="Arial Unicode MS" w:cs="Arial Unicode MS"/>
      <w:b w:val="0"/>
      <w:sz w:val="20"/>
      <w:szCs w:val="20"/>
      <w:lang w:eastAsia="en-US"/>
    </w:rPr>
  </w:style>
  <w:style w:type="paragraph" w:customStyle="1" w:styleId="xl73">
    <w:name w:val="xl73"/>
    <w:basedOn w:val="Normal"/>
    <w:rsid w:val="00E36DBB"/>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Cs/>
      <w:sz w:val="20"/>
      <w:szCs w:val="20"/>
      <w:lang w:eastAsia="en-US"/>
    </w:rPr>
  </w:style>
  <w:style w:type="paragraph" w:customStyle="1" w:styleId="xl74">
    <w:name w:val="xl74"/>
    <w:basedOn w:val="Normal"/>
    <w:rsid w:val="00E36DBB"/>
    <w:pPr>
      <w:pBdr>
        <w:left w:val="double" w:sz="6"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 w:val="0"/>
      <w:sz w:val="20"/>
      <w:szCs w:val="20"/>
      <w:lang w:eastAsia="en-US"/>
    </w:rPr>
  </w:style>
  <w:style w:type="paragraph" w:customStyle="1" w:styleId="xl75">
    <w:name w:val="xl75"/>
    <w:basedOn w:val="Normal"/>
    <w:rsid w:val="00E36DBB"/>
    <w:pPr>
      <w:pBdr>
        <w:top w:val="single" w:sz="4" w:space="0" w:color="auto"/>
        <w:left w:val="single" w:sz="4" w:space="0" w:color="auto"/>
        <w:right w:val="single" w:sz="4" w:space="0" w:color="auto"/>
      </w:pBdr>
      <w:spacing w:before="100" w:beforeAutospacing="1" w:after="100" w:afterAutospacing="1"/>
    </w:pPr>
    <w:rPr>
      <w:rFonts w:ascii="Arial Unicode MS" w:eastAsia="Arial Unicode MS" w:hAnsi="Arial Unicode MS" w:cs="Arial Unicode MS"/>
      <w:b w:val="0"/>
      <w:sz w:val="20"/>
      <w:szCs w:val="20"/>
      <w:lang w:eastAsia="en-US"/>
    </w:rPr>
  </w:style>
  <w:style w:type="paragraph" w:customStyle="1" w:styleId="xl76">
    <w:name w:val="xl76"/>
    <w:basedOn w:val="Normal"/>
    <w:rsid w:val="00E36DBB"/>
    <w:pPr>
      <w:pBdr>
        <w:top w:val="single" w:sz="4" w:space="0" w:color="auto"/>
        <w:left w:val="single" w:sz="4" w:space="0" w:color="auto"/>
        <w:bottom w:val="single" w:sz="4" w:space="0" w:color="auto"/>
        <w:right w:val="double" w:sz="6"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77">
    <w:name w:val="xl77"/>
    <w:basedOn w:val="Normal"/>
    <w:rsid w:val="00E36DBB"/>
    <w:pPr>
      <w:pBdr>
        <w:top w:val="single" w:sz="4" w:space="0" w:color="auto"/>
        <w:left w:val="single" w:sz="4" w:space="0" w:color="auto"/>
        <w:bottom w:val="double" w:sz="6" w:space="0" w:color="auto"/>
        <w:right w:val="double" w:sz="6"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78">
    <w:name w:val="xl78"/>
    <w:basedOn w:val="Normal"/>
    <w:rsid w:val="00E36DBB"/>
    <w:pPr>
      <w:pBdr>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sz w:val="20"/>
      <w:szCs w:val="20"/>
      <w:lang w:eastAsia="en-US"/>
    </w:rPr>
  </w:style>
  <w:style w:type="paragraph" w:customStyle="1" w:styleId="xl79">
    <w:name w:val="xl79"/>
    <w:basedOn w:val="Normal"/>
    <w:rsid w:val="00E36DBB"/>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 w:val="0"/>
      <w:sz w:val="20"/>
      <w:szCs w:val="20"/>
      <w:lang w:eastAsia="en-US"/>
    </w:rPr>
  </w:style>
  <w:style w:type="paragraph" w:customStyle="1" w:styleId="xl80">
    <w:name w:val="xl80"/>
    <w:basedOn w:val="Normal"/>
    <w:rsid w:val="00E36DBB"/>
    <w:pPr>
      <w:pBdr>
        <w:top w:val="double" w:sz="6" w:space="0" w:color="auto"/>
        <w:left w:val="double" w:sz="6"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1">
    <w:name w:val="xl81"/>
    <w:basedOn w:val="Normal"/>
    <w:rsid w:val="00E36DBB"/>
    <w:pPr>
      <w:pBdr>
        <w:left w:val="double" w:sz="6"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2">
    <w:name w:val="xl82"/>
    <w:basedOn w:val="Normal"/>
    <w:rsid w:val="00E36DBB"/>
    <w:pPr>
      <w:pBdr>
        <w:top w:val="double" w:sz="6" w:space="0" w:color="auto"/>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3">
    <w:name w:val="xl83"/>
    <w:basedOn w:val="Normal"/>
    <w:rsid w:val="00E36DBB"/>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4">
    <w:name w:val="xl84"/>
    <w:basedOn w:val="Normal"/>
    <w:rsid w:val="00E36DBB"/>
    <w:pPr>
      <w:pBdr>
        <w:top w:val="double" w:sz="6" w:space="0" w:color="auto"/>
        <w:left w:val="single" w:sz="4" w:space="0" w:color="auto"/>
        <w:bottom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5">
    <w:name w:val="xl85"/>
    <w:basedOn w:val="Normal"/>
    <w:rsid w:val="00E36DBB"/>
    <w:pPr>
      <w:pBdr>
        <w:top w:val="double" w:sz="6" w:space="0" w:color="auto"/>
        <w:bottom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6">
    <w:name w:val="xl86"/>
    <w:basedOn w:val="Normal"/>
    <w:rsid w:val="00E36DBB"/>
    <w:pPr>
      <w:pBdr>
        <w:top w:val="double" w:sz="6" w:space="0" w:color="auto"/>
        <w:bottom w:val="single" w:sz="4" w:space="0" w:color="auto"/>
        <w:right w:val="double" w:sz="6"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7">
    <w:name w:val="xl87"/>
    <w:basedOn w:val="Normal"/>
    <w:rsid w:val="00E36DBB"/>
    <w:pPr>
      <w:pBdr>
        <w:top w:val="double" w:sz="6"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styleId="NormalIndent">
    <w:name w:val="Normal Indent"/>
    <w:basedOn w:val="Normal"/>
    <w:link w:val="NormalIndentChar"/>
    <w:rsid w:val="00E36DBB"/>
    <w:pPr>
      <w:ind w:left="720"/>
    </w:pPr>
    <w:rPr>
      <w:rFonts w:ascii="Times New Roman" w:eastAsia="Batang" w:hAnsi="Times New Roman"/>
      <w:b w:val="0"/>
      <w:lang w:eastAsia="ko-KR"/>
    </w:rPr>
  </w:style>
  <w:style w:type="character" w:customStyle="1" w:styleId="Char2">
    <w:name w:val="Char2"/>
    <w:rsid w:val="00E36DBB"/>
    <w:rPr>
      <w:i/>
      <w:iCs/>
      <w:sz w:val="22"/>
      <w:szCs w:val="22"/>
      <w:lang w:val="en-US" w:eastAsia="en-US" w:bidi="ar-SA"/>
    </w:rPr>
  </w:style>
  <w:style w:type="paragraph" w:styleId="BodyTextFirstIndent">
    <w:name w:val="Body Text First Indent"/>
    <w:basedOn w:val="BodyText"/>
    <w:link w:val="BodyTextFirstIndentChar"/>
    <w:rsid w:val="00E36DBB"/>
    <w:pPr>
      <w:spacing w:after="120" w:line="240" w:lineRule="auto"/>
      <w:ind w:firstLine="210"/>
      <w:jc w:val="left"/>
    </w:pPr>
    <w:rPr>
      <w:rFonts w:eastAsia="Batang"/>
      <w:bCs w:val="0"/>
      <w:sz w:val="24"/>
      <w:szCs w:val="24"/>
      <w:lang w:eastAsia="ko-KR"/>
    </w:rPr>
  </w:style>
  <w:style w:type="character" w:customStyle="1" w:styleId="BodyTextFirstIndentChar">
    <w:name w:val="Body Text First Indent Char"/>
    <w:basedOn w:val="BodyTextChar"/>
    <w:link w:val="BodyTextFirstIndent"/>
    <w:rsid w:val="00E36DBB"/>
    <w:rPr>
      <w:rFonts w:ascii="Times New Roman" w:eastAsia="Batang" w:hAnsi="Times New Roman" w:cs="Times New Roman"/>
      <w:bCs/>
      <w:sz w:val="24"/>
      <w:szCs w:val="24"/>
      <w:lang w:eastAsia="ko-KR"/>
    </w:rPr>
  </w:style>
  <w:style w:type="paragraph" w:styleId="BodyTextFirstIndent2">
    <w:name w:val="Body Text First Indent 2"/>
    <w:basedOn w:val="BodyTextIndent"/>
    <w:link w:val="BodyTextFirstIndent2Char"/>
    <w:rsid w:val="00E36DBB"/>
    <w:pPr>
      <w:spacing w:after="120" w:line="240" w:lineRule="auto"/>
      <w:ind w:left="360" w:firstLine="210"/>
      <w:jc w:val="left"/>
    </w:pPr>
    <w:rPr>
      <w:rFonts w:eastAsia="Batang"/>
      <w:bCs w:val="0"/>
      <w:sz w:val="24"/>
      <w:szCs w:val="24"/>
      <w:lang w:eastAsia="ko-KR"/>
    </w:rPr>
  </w:style>
  <w:style w:type="character" w:customStyle="1" w:styleId="BodyTextFirstIndent2Char">
    <w:name w:val="Body Text First Indent 2 Char"/>
    <w:basedOn w:val="BodyTextIndentChar"/>
    <w:link w:val="BodyTextFirstIndent2"/>
    <w:rsid w:val="00E36DBB"/>
    <w:rPr>
      <w:rFonts w:ascii="Times New Roman" w:eastAsia="Batang" w:hAnsi="Times New Roman" w:cs="Times New Roman"/>
      <w:bCs/>
      <w:sz w:val="24"/>
      <w:szCs w:val="24"/>
      <w:lang w:eastAsia="ko-KR"/>
    </w:rPr>
  </w:style>
  <w:style w:type="paragraph" w:styleId="Closing">
    <w:name w:val="Closing"/>
    <w:basedOn w:val="Normal"/>
    <w:link w:val="ClosingChar"/>
    <w:rsid w:val="00E36DBB"/>
    <w:pPr>
      <w:ind w:left="4320"/>
    </w:pPr>
    <w:rPr>
      <w:rFonts w:ascii="Times New Roman" w:eastAsia="Batang" w:hAnsi="Times New Roman"/>
      <w:b w:val="0"/>
      <w:lang w:eastAsia="ko-KR"/>
    </w:rPr>
  </w:style>
  <w:style w:type="character" w:customStyle="1" w:styleId="ClosingChar">
    <w:name w:val="Closing Char"/>
    <w:basedOn w:val="DefaultParagraphFont"/>
    <w:link w:val="Closing"/>
    <w:rsid w:val="00E36DBB"/>
    <w:rPr>
      <w:rFonts w:ascii="Times New Roman" w:eastAsia="Batang" w:hAnsi="Times New Roman" w:cs="Times New Roman"/>
      <w:sz w:val="24"/>
      <w:szCs w:val="24"/>
      <w:lang w:eastAsia="ko-KR"/>
    </w:rPr>
  </w:style>
  <w:style w:type="paragraph" w:styleId="Date">
    <w:name w:val="Date"/>
    <w:basedOn w:val="Normal"/>
    <w:next w:val="Normal"/>
    <w:link w:val="DateChar"/>
    <w:rsid w:val="00E36DBB"/>
    <w:rPr>
      <w:rFonts w:ascii="Times New Roman" w:eastAsia="Batang" w:hAnsi="Times New Roman"/>
      <w:b w:val="0"/>
      <w:lang w:eastAsia="ko-KR"/>
    </w:rPr>
  </w:style>
  <w:style w:type="character" w:customStyle="1" w:styleId="DateChar">
    <w:name w:val="Date Char"/>
    <w:basedOn w:val="DefaultParagraphFont"/>
    <w:link w:val="Date"/>
    <w:rsid w:val="00E36DBB"/>
    <w:rPr>
      <w:rFonts w:ascii="Times New Roman" w:eastAsia="Batang" w:hAnsi="Times New Roman" w:cs="Times New Roman"/>
      <w:sz w:val="24"/>
      <w:szCs w:val="24"/>
      <w:lang w:eastAsia="ko-KR"/>
    </w:rPr>
  </w:style>
  <w:style w:type="paragraph" w:styleId="E-mailSignature">
    <w:name w:val="E-mail Signature"/>
    <w:basedOn w:val="Normal"/>
    <w:link w:val="E-mailSignatureChar"/>
    <w:rsid w:val="00E36DBB"/>
    <w:rPr>
      <w:rFonts w:ascii="Times New Roman" w:eastAsia="Batang" w:hAnsi="Times New Roman"/>
      <w:b w:val="0"/>
      <w:lang w:eastAsia="ko-KR"/>
    </w:rPr>
  </w:style>
  <w:style w:type="character" w:customStyle="1" w:styleId="E-mailSignatureChar">
    <w:name w:val="E-mail Signature Char"/>
    <w:basedOn w:val="DefaultParagraphFont"/>
    <w:link w:val="E-mailSignature"/>
    <w:rsid w:val="00E36DBB"/>
    <w:rPr>
      <w:rFonts w:ascii="Times New Roman" w:eastAsia="Batang" w:hAnsi="Times New Roman" w:cs="Times New Roman"/>
      <w:sz w:val="24"/>
      <w:szCs w:val="24"/>
      <w:lang w:eastAsia="ko-KR"/>
    </w:rPr>
  </w:style>
  <w:style w:type="paragraph" w:styleId="EnvelopeAddress">
    <w:name w:val="envelope address"/>
    <w:basedOn w:val="Normal"/>
    <w:rsid w:val="00E36DBB"/>
    <w:pPr>
      <w:framePr w:w="7920" w:h="1980" w:hRule="exact" w:hSpace="180" w:wrap="auto" w:hAnchor="page" w:xAlign="center" w:yAlign="bottom"/>
      <w:ind w:left="2880"/>
    </w:pPr>
    <w:rPr>
      <w:rFonts w:eastAsia="Batang" w:cs="Arial"/>
      <w:b w:val="0"/>
      <w:lang w:eastAsia="ko-KR"/>
    </w:rPr>
  </w:style>
  <w:style w:type="paragraph" w:styleId="EnvelopeReturn">
    <w:name w:val="envelope return"/>
    <w:basedOn w:val="Normal"/>
    <w:rsid w:val="00E36DBB"/>
    <w:rPr>
      <w:rFonts w:eastAsia="Batang" w:cs="Arial"/>
      <w:b w:val="0"/>
      <w:sz w:val="20"/>
      <w:szCs w:val="20"/>
      <w:lang w:eastAsia="ko-KR"/>
    </w:rPr>
  </w:style>
  <w:style w:type="character" w:styleId="HTMLAcronym">
    <w:name w:val="HTML Acronym"/>
    <w:basedOn w:val="DefaultParagraphFont"/>
    <w:rsid w:val="00E36DBB"/>
  </w:style>
  <w:style w:type="paragraph" w:styleId="HTMLAddress">
    <w:name w:val="HTML Address"/>
    <w:basedOn w:val="Normal"/>
    <w:link w:val="HTMLAddressChar"/>
    <w:rsid w:val="00E36DBB"/>
    <w:rPr>
      <w:rFonts w:ascii="Times New Roman" w:eastAsia="Batang" w:hAnsi="Times New Roman"/>
      <w:b w:val="0"/>
      <w:i/>
      <w:iCs/>
      <w:lang w:eastAsia="ko-KR"/>
    </w:rPr>
  </w:style>
  <w:style w:type="character" w:customStyle="1" w:styleId="HTMLAddressChar">
    <w:name w:val="HTML Address Char"/>
    <w:basedOn w:val="DefaultParagraphFont"/>
    <w:link w:val="HTMLAddress"/>
    <w:rsid w:val="00E36DBB"/>
    <w:rPr>
      <w:rFonts w:ascii="Times New Roman" w:eastAsia="Batang" w:hAnsi="Times New Roman" w:cs="Times New Roman"/>
      <w:i/>
      <w:iCs/>
      <w:sz w:val="24"/>
      <w:szCs w:val="24"/>
      <w:lang w:eastAsia="ko-KR"/>
    </w:rPr>
  </w:style>
  <w:style w:type="character" w:styleId="HTMLCite">
    <w:name w:val="HTML Cite"/>
    <w:rsid w:val="00E36DBB"/>
    <w:rPr>
      <w:i/>
      <w:iCs/>
    </w:rPr>
  </w:style>
  <w:style w:type="character" w:styleId="HTMLCode">
    <w:name w:val="HTML Code"/>
    <w:rsid w:val="00E36DBB"/>
    <w:rPr>
      <w:rFonts w:ascii="Courier New" w:hAnsi="Courier New" w:cs="Courier New"/>
      <w:sz w:val="20"/>
      <w:szCs w:val="20"/>
    </w:rPr>
  </w:style>
  <w:style w:type="character" w:styleId="HTMLDefinition">
    <w:name w:val="HTML Definition"/>
    <w:rsid w:val="00E36DBB"/>
    <w:rPr>
      <w:i/>
      <w:iCs/>
    </w:rPr>
  </w:style>
  <w:style w:type="character" w:styleId="HTMLKeyboard">
    <w:name w:val="HTML Keyboard"/>
    <w:rsid w:val="00E36DBB"/>
    <w:rPr>
      <w:rFonts w:ascii="Courier New" w:hAnsi="Courier New" w:cs="Courier New"/>
      <w:sz w:val="20"/>
      <w:szCs w:val="20"/>
    </w:rPr>
  </w:style>
  <w:style w:type="paragraph" w:styleId="HTMLPreformatted">
    <w:name w:val="HTML Preformatted"/>
    <w:basedOn w:val="Normal"/>
    <w:link w:val="HTMLPreformattedChar"/>
    <w:rsid w:val="00E36DBB"/>
    <w:rPr>
      <w:rFonts w:ascii="Courier New" w:eastAsia="Batang" w:hAnsi="Courier New"/>
      <w:b w:val="0"/>
      <w:sz w:val="20"/>
      <w:szCs w:val="20"/>
      <w:lang w:eastAsia="ko-KR"/>
    </w:rPr>
  </w:style>
  <w:style w:type="character" w:customStyle="1" w:styleId="HTMLPreformattedChar">
    <w:name w:val="HTML Preformatted Char"/>
    <w:basedOn w:val="DefaultParagraphFont"/>
    <w:link w:val="HTMLPreformatted"/>
    <w:rsid w:val="00E36DBB"/>
    <w:rPr>
      <w:rFonts w:ascii="Courier New" w:eastAsia="Batang" w:hAnsi="Courier New" w:cs="Times New Roman"/>
      <w:sz w:val="20"/>
      <w:szCs w:val="20"/>
      <w:lang w:eastAsia="ko-KR"/>
    </w:rPr>
  </w:style>
  <w:style w:type="character" w:styleId="HTMLSample">
    <w:name w:val="HTML Sample"/>
    <w:rsid w:val="00E36DBB"/>
    <w:rPr>
      <w:rFonts w:ascii="Courier New" w:hAnsi="Courier New" w:cs="Courier New"/>
    </w:rPr>
  </w:style>
  <w:style w:type="character" w:styleId="HTMLTypewriter">
    <w:name w:val="HTML Typewriter"/>
    <w:rsid w:val="00E36DBB"/>
    <w:rPr>
      <w:rFonts w:ascii="Courier New" w:hAnsi="Courier New" w:cs="Courier New"/>
      <w:sz w:val="20"/>
      <w:szCs w:val="20"/>
    </w:rPr>
  </w:style>
  <w:style w:type="character" w:styleId="HTMLVariable">
    <w:name w:val="HTML Variable"/>
    <w:rsid w:val="00E36DBB"/>
    <w:rPr>
      <w:i/>
      <w:iCs/>
    </w:rPr>
  </w:style>
  <w:style w:type="paragraph" w:styleId="List4">
    <w:name w:val="List 4"/>
    <w:basedOn w:val="Normal"/>
    <w:rsid w:val="00E36DBB"/>
    <w:pPr>
      <w:ind w:left="1440" w:hanging="360"/>
    </w:pPr>
    <w:rPr>
      <w:rFonts w:ascii="Times New Roman" w:eastAsia="Batang" w:hAnsi="Times New Roman"/>
      <w:b w:val="0"/>
      <w:lang w:eastAsia="ko-KR"/>
    </w:rPr>
  </w:style>
  <w:style w:type="paragraph" w:styleId="List5">
    <w:name w:val="List 5"/>
    <w:basedOn w:val="Normal"/>
    <w:rsid w:val="00E36DBB"/>
    <w:pPr>
      <w:ind w:left="1800" w:hanging="360"/>
    </w:pPr>
    <w:rPr>
      <w:rFonts w:ascii="Times New Roman" w:eastAsia="Batang" w:hAnsi="Times New Roman"/>
      <w:b w:val="0"/>
      <w:lang w:eastAsia="ko-KR"/>
    </w:rPr>
  </w:style>
  <w:style w:type="paragraph" w:styleId="ListBullet4">
    <w:name w:val="List Bullet 4"/>
    <w:basedOn w:val="Normal"/>
    <w:rsid w:val="00E36DBB"/>
    <w:pPr>
      <w:tabs>
        <w:tab w:val="num" w:pos="1440"/>
      </w:tabs>
      <w:ind w:left="1440" w:hanging="360"/>
    </w:pPr>
    <w:rPr>
      <w:rFonts w:ascii="Times New Roman" w:eastAsia="Batang" w:hAnsi="Times New Roman"/>
      <w:b w:val="0"/>
      <w:lang w:eastAsia="ko-KR"/>
    </w:rPr>
  </w:style>
  <w:style w:type="paragraph" w:styleId="ListBullet5">
    <w:name w:val="List Bullet 5"/>
    <w:basedOn w:val="Normal"/>
    <w:rsid w:val="00E36DBB"/>
    <w:pPr>
      <w:tabs>
        <w:tab w:val="num" w:pos="1800"/>
      </w:tabs>
      <w:ind w:left="1800" w:hanging="360"/>
    </w:pPr>
    <w:rPr>
      <w:rFonts w:ascii="Times New Roman" w:eastAsia="Batang" w:hAnsi="Times New Roman"/>
      <w:b w:val="0"/>
      <w:lang w:eastAsia="ko-KR"/>
    </w:rPr>
  </w:style>
  <w:style w:type="paragraph" w:styleId="ListContinue3">
    <w:name w:val="List Continue 3"/>
    <w:basedOn w:val="Normal"/>
    <w:rsid w:val="00E36DBB"/>
    <w:pPr>
      <w:spacing w:after="120"/>
      <w:ind w:left="1080"/>
    </w:pPr>
    <w:rPr>
      <w:rFonts w:ascii="Times New Roman" w:eastAsia="Batang" w:hAnsi="Times New Roman"/>
      <w:b w:val="0"/>
      <w:lang w:eastAsia="ko-KR"/>
    </w:rPr>
  </w:style>
  <w:style w:type="paragraph" w:styleId="ListContinue4">
    <w:name w:val="List Continue 4"/>
    <w:basedOn w:val="Normal"/>
    <w:rsid w:val="00E36DBB"/>
    <w:pPr>
      <w:spacing w:after="120"/>
      <w:ind w:left="1440"/>
    </w:pPr>
    <w:rPr>
      <w:rFonts w:ascii="Times New Roman" w:eastAsia="Batang" w:hAnsi="Times New Roman"/>
      <w:b w:val="0"/>
      <w:lang w:eastAsia="ko-KR"/>
    </w:rPr>
  </w:style>
  <w:style w:type="paragraph" w:styleId="ListContinue5">
    <w:name w:val="List Continue 5"/>
    <w:basedOn w:val="Normal"/>
    <w:rsid w:val="00E36DBB"/>
    <w:pPr>
      <w:spacing w:after="120"/>
      <w:ind w:left="1800"/>
    </w:pPr>
    <w:rPr>
      <w:rFonts w:ascii="Times New Roman" w:eastAsia="Batang" w:hAnsi="Times New Roman"/>
      <w:b w:val="0"/>
      <w:lang w:eastAsia="ko-KR"/>
    </w:rPr>
  </w:style>
  <w:style w:type="paragraph" w:styleId="ListNumber">
    <w:name w:val="List Number"/>
    <w:basedOn w:val="Normal"/>
    <w:rsid w:val="00E36DBB"/>
    <w:pPr>
      <w:tabs>
        <w:tab w:val="num" w:pos="360"/>
      </w:tabs>
      <w:ind w:left="360" w:hanging="360"/>
    </w:pPr>
    <w:rPr>
      <w:rFonts w:ascii="Times New Roman" w:eastAsia="Batang" w:hAnsi="Times New Roman"/>
      <w:b w:val="0"/>
      <w:lang w:eastAsia="ko-KR"/>
    </w:rPr>
  </w:style>
  <w:style w:type="paragraph" w:styleId="ListNumber2">
    <w:name w:val="List Number 2"/>
    <w:basedOn w:val="Normal"/>
    <w:rsid w:val="00E36DBB"/>
    <w:pPr>
      <w:tabs>
        <w:tab w:val="num" w:pos="720"/>
      </w:tabs>
      <w:ind w:left="720" w:hanging="360"/>
    </w:pPr>
    <w:rPr>
      <w:rFonts w:ascii="Times New Roman" w:eastAsia="Batang" w:hAnsi="Times New Roman"/>
      <w:b w:val="0"/>
      <w:lang w:eastAsia="ko-KR"/>
    </w:rPr>
  </w:style>
  <w:style w:type="paragraph" w:styleId="ListNumber3">
    <w:name w:val="List Number 3"/>
    <w:basedOn w:val="Normal"/>
    <w:rsid w:val="00E36DBB"/>
    <w:pPr>
      <w:tabs>
        <w:tab w:val="num" w:pos="1080"/>
      </w:tabs>
      <w:ind w:left="1080" w:hanging="360"/>
    </w:pPr>
    <w:rPr>
      <w:rFonts w:ascii="Times New Roman" w:eastAsia="Batang" w:hAnsi="Times New Roman"/>
      <w:b w:val="0"/>
      <w:lang w:eastAsia="ko-KR"/>
    </w:rPr>
  </w:style>
  <w:style w:type="paragraph" w:styleId="ListNumber4">
    <w:name w:val="List Number 4"/>
    <w:basedOn w:val="Normal"/>
    <w:rsid w:val="00E36DBB"/>
    <w:pPr>
      <w:tabs>
        <w:tab w:val="num" w:pos="1440"/>
      </w:tabs>
      <w:ind w:left="1440" w:hanging="360"/>
    </w:pPr>
    <w:rPr>
      <w:rFonts w:ascii="Times New Roman" w:eastAsia="Batang" w:hAnsi="Times New Roman"/>
      <w:b w:val="0"/>
      <w:lang w:eastAsia="ko-KR"/>
    </w:rPr>
  </w:style>
  <w:style w:type="paragraph" w:styleId="ListNumber5">
    <w:name w:val="List Number 5"/>
    <w:basedOn w:val="Normal"/>
    <w:rsid w:val="00E36DBB"/>
    <w:pPr>
      <w:tabs>
        <w:tab w:val="num" w:pos="1800"/>
      </w:tabs>
      <w:ind w:left="1800" w:hanging="360"/>
    </w:pPr>
    <w:rPr>
      <w:rFonts w:ascii="Times New Roman" w:eastAsia="Batang" w:hAnsi="Times New Roman"/>
      <w:b w:val="0"/>
      <w:lang w:eastAsia="ko-KR"/>
    </w:rPr>
  </w:style>
  <w:style w:type="paragraph" w:styleId="MessageHeader">
    <w:name w:val="Message Header"/>
    <w:basedOn w:val="Normal"/>
    <w:link w:val="MessageHeaderChar"/>
    <w:rsid w:val="00E36DBB"/>
    <w:pPr>
      <w:pBdr>
        <w:top w:val="single" w:sz="6" w:space="1" w:color="auto"/>
        <w:left w:val="single" w:sz="6" w:space="1" w:color="auto"/>
        <w:bottom w:val="single" w:sz="6" w:space="1" w:color="auto"/>
        <w:right w:val="single" w:sz="6" w:space="1" w:color="auto"/>
      </w:pBdr>
      <w:shd w:val="pct20" w:color="auto" w:fill="auto"/>
      <w:ind w:left="1080" w:hanging="1080"/>
    </w:pPr>
    <w:rPr>
      <w:rFonts w:eastAsia="Batang"/>
      <w:b w:val="0"/>
      <w:lang w:eastAsia="ko-KR"/>
    </w:rPr>
  </w:style>
  <w:style w:type="character" w:customStyle="1" w:styleId="MessageHeaderChar">
    <w:name w:val="Message Header Char"/>
    <w:basedOn w:val="DefaultParagraphFont"/>
    <w:link w:val="MessageHeader"/>
    <w:rsid w:val="00E36DBB"/>
    <w:rPr>
      <w:rFonts w:ascii="Arial" w:eastAsia="Batang" w:hAnsi="Arial" w:cs="Times New Roman"/>
      <w:sz w:val="24"/>
      <w:szCs w:val="24"/>
      <w:shd w:val="pct20" w:color="auto" w:fill="auto"/>
      <w:lang w:eastAsia="ko-KR"/>
    </w:rPr>
  </w:style>
  <w:style w:type="paragraph" w:styleId="NoteHeading">
    <w:name w:val="Note Heading"/>
    <w:basedOn w:val="Normal"/>
    <w:next w:val="Normal"/>
    <w:link w:val="NoteHeadingChar"/>
    <w:rsid w:val="00E36DBB"/>
    <w:rPr>
      <w:rFonts w:ascii="Times New Roman" w:eastAsia="Batang" w:hAnsi="Times New Roman"/>
      <w:b w:val="0"/>
      <w:lang w:eastAsia="ko-KR"/>
    </w:rPr>
  </w:style>
  <w:style w:type="character" w:customStyle="1" w:styleId="NoteHeadingChar">
    <w:name w:val="Note Heading Char"/>
    <w:basedOn w:val="DefaultParagraphFont"/>
    <w:link w:val="NoteHeading"/>
    <w:rsid w:val="00E36DBB"/>
    <w:rPr>
      <w:rFonts w:ascii="Times New Roman" w:eastAsia="Batang" w:hAnsi="Times New Roman" w:cs="Times New Roman"/>
      <w:sz w:val="24"/>
      <w:szCs w:val="24"/>
      <w:lang w:eastAsia="ko-KR"/>
    </w:rPr>
  </w:style>
  <w:style w:type="paragraph" w:styleId="Salutation">
    <w:name w:val="Salutation"/>
    <w:basedOn w:val="Normal"/>
    <w:next w:val="Normal"/>
    <w:link w:val="SalutationChar"/>
    <w:rsid w:val="00E36DBB"/>
    <w:rPr>
      <w:rFonts w:ascii="Times New Roman" w:eastAsia="Batang" w:hAnsi="Times New Roman"/>
      <w:b w:val="0"/>
      <w:lang w:eastAsia="ko-KR"/>
    </w:rPr>
  </w:style>
  <w:style w:type="character" w:customStyle="1" w:styleId="SalutationChar">
    <w:name w:val="Salutation Char"/>
    <w:basedOn w:val="DefaultParagraphFont"/>
    <w:link w:val="Salutation"/>
    <w:rsid w:val="00E36DBB"/>
    <w:rPr>
      <w:rFonts w:ascii="Times New Roman" w:eastAsia="Batang" w:hAnsi="Times New Roman" w:cs="Times New Roman"/>
      <w:sz w:val="24"/>
      <w:szCs w:val="24"/>
      <w:lang w:eastAsia="ko-KR"/>
    </w:rPr>
  </w:style>
  <w:style w:type="paragraph" w:styleId="Signature">
    <w:name w:val="Signature"/>
    <w:basedOn w:val="Normal"/>
    <w:link w:val="SignatureChar"/>
    <w:rsid w:val="00E36DBB"/>
    <w:pPr>
      <w:ind w:left="4320"/>
    </w:pPr>
    <w:rPr>
      <w:rFonts w:ascii="Times New Roman" w:eastAsia="Batang" w:hAnsi="Times New Roman"/>
      <w:b w:val="0"/>
      <w:lang w:eastAsia="ko-KR"/>
    </w:rPr>
  </w:style>
  <w:style w:type="character" w:customStyle="1" w:styleId="SignatureChar">
    <w:name w:val="Signature Char"/>
    <w:basedOn w:val="DefaultParagraphFont"/>
    <w:link w:val="Signature"/>
    <w:rsid w:val="00E36DBB"/>
    <w:rPr>
      <w:rFonts w:ascii="Times New Roman" w:eastAsia="Batang" w:hAnsi="Times New Roman" w:cs="Times New Roman"/>
      <w:sz w:val="24"/>
      <w:szCs w:val="24"/>
      <w:lang w:eastAsia="ko-KR"/>
    </w:rPr>
  </w:style>
  <w:style w:type="character" w:customStyle="1" w:styleId="Char1">
    <w:name w:val="Char1"/>
    <w:rsid w:val="00E36DBB"/>
    <w:rPr>
      <w:b/>
      <w:iCs/>
      <w:caps/>
      <w:sz w:val="28"/>
      <w:szCs w:val="28"/>
      <w:lang w:val="en-US" w:eastAsia="en-US" w:bidi="ar-SA"/>
    </w:rPr>
  </w:style>
  <w:style w:type="character" w:customStyle="1" w:styleId="CharChar1">
    <w:name w:val="Char Char1"/>
    <w:rsid w:val="00E36DBB"/>
    <w:rPr>
      <w:b/>
      <w:iCs/>
      <w:sz w:val="28"/>
      <w:szCs w:val="22"/>
      <w:lang w:val="en-US" w:eastAsia="en-US" w:bidi="ar-SA"/>
    </w:rPr>
  </w:style>
  <w:style w:type="character" w:customStyle="1" w:styleId="CharCharChar">
    <w:name w:val="Char Char Char"/>
    <w:rsid w:val="00E36DBB"/>
    <w:rPr>
      <w:b/>
      <w:iCs/>
      <w:sz w:val="28"/>
      <w:szCs w:val="22"/>
      <w:lang w:val="en-US" w:eastAsia="en-US" w:bidi="ar-SA"/>
    </w:rPr>
  </w:style>
  <w:style w:type="paragraph" w:customStyle="1" w:styleId="Normal1">
    <w:name w:val="Normal1"/>
    <w:basedOn w:val="Normal"/>
    <w:rsid w:val="00E36DBB"/>
    <w:pPr>
      <w:ind w:firstLine="301"/>
      <w:jc w:val="both"/>
    </w:pPr>
    <w:rPr>
      <w:rFonts w:ascii="Times New Roman" w:eastAsia="Times New Roman" w:hAnsi="Times New Roman"/>
      <w:b w:val="0"/>
      <w:szCs w:val="20"/>
      <w:lang w:eastAsia="ko-KR"/>
    </w:rPr>
  </w:style>
  <w:style w:type="paragraph" w:customStyle="1" w:styleId="productheader3">
    <w:name w:val="product_header_3"/>
    <w:basedOn w:val="Normal"/>
    <w:rsid w:val="00E36DBB"/>
    <w:pPr>
      <w:spacing w:before="100" w:beforeAutospacing="1" w:after="100" w:afterAutospacing="1"/>
    </w:pPr>
    <w:rPr>
      <w:rFonts w:ascii="Times New Roman" w:eastAsia="Times New Roman" w:hAnsi="Times New Roman"/>
      <w:b w:val="0"/>
      <w:lang w:eastAsia="en-US"/>
    </w:rPr>
  </w:style>
  <w:style w:type="paragraph" w:customStyle="1" w:styleId="productbodynormal1">
    <w:name w:val="product_body_normal1"/>
    <w:basedOn w:val="Normal"/>
    <w:rsid w:val="00E36DBB"/>
    <w:pPr>
      <w:spacing w:before="100" w:beforeAutospacing="1" w:after="100" w:afterAutospacing="1"/>
    </w:pPr>
    <w:rPr>
      <w:rFonts w:ascii="Times New Roman" w:eastAsia="Times New Roman" w:hAnsi="Times New Roman"/>
      <w:b w:val="0"/>
      <w:lang w:eastAsia="en-US"/>
    </w:rPr>
  </w:style>
  <w:style w:type="paragraph" w:customStyle="1" w:styleId="productheader2">
    <w:name w:val="product_header_2"/>
    <w:basedOn w:val="Normal"/>
    <w:rsid w:val="00E36DBB"/>
    <w:pPr>
      <w:spacing w:before="100" w:beforeAutospacing="1" w:after="100" w:afterAutospacing="1"/>
    </w:pPr>
    <w:rPr>
      <w:rFonts w:ascii="Times New Roman" w:eastAsia="Times New Roman" w:hAnsi="Times New Roman"/>
      <w:b w:val="0"/>
      <w:lang w:eastAsia="en-US"/>
    </w:rPr>
  </w:style>
  <w:style w:type="paragraph" w:customStyle="1" w:styleId="q">
    <w:name w:val="q"/>
    <w:basedOn w:val="Normal"/>
    <w:link w:val="qChar"/>
    <w:rsid w:val="00E36DBB"/>
    <w:pPr>
      <w:tabs>
        <w:tab w:val="num" w:pos="72"/>
      </w:tabs>
      <w:spacing w:before="60" w:after="60"/>
      <w:ind w:left="360" w:hanging="360"/>
      <w:jc w:val="both"/>
    </w:pPr>
    <w:rPr>
      <w:rFonts w:ascii="Times New Roman" w:hAnsi="Times New Roman"/>
      <w:b w:val="0"/>
      <w:sz w:val="28"/>
      <w:szCs w:val="28"/>
      <w:lang w:val="it-IT"/>
    </w:rPr>
  </w:style>
  <w:style w:type="character" w:customStyle="1" w:styleId="qChar">
    <w:name w:val="q Char"/>
    <w:link w:val="q"/>
    <w:rsid w:val="00E36DBB"/>
    <w:rPr>
      <w:rFonts w:ascii="Times New Roman" w:eastAsia="SimSun" w:hAnsi="Times New Roman" w:cs="Times New Roman"/>
      <w:sz w:val="28"/>
      <w:szCs w:val="28"/>
      <w:lang w:val="it-IT" w:eastAsia="zh-CN"/>
    </w:rPr>
  </w:style>
  <w:style w:type="paragraph" w:customStyle="1" w:styleId="bdChar">
    <w:name w:val="bd Char"/>
    <w:basedOn w:val="Normal"/>
    <w:rsid w:val="00E36DBB"/>
    <w:pPr>
      <w:spacing w:before="80" w:after="80" w:line="360" w:lineRule="exact"/>
      <w:ind w:firstLine="720"/>
      <w:jc w:val="both"/>
    </w:pPr>
    <w:rPr>
      <w:rFonts w:ascii="Times New Roman" w:eastAsia="Times New Roman" w:hAnsi="Times New Roman"/>
      <w:b w:val="0"/>
      <w:sz w:val="26"/>
      <w:szCs w:val="26"/>
      <w:lang w:eastAsia="en-US"/>
    </w:rPr>
  </w:style>
  <w:style w:type="paragraph" w:customStyle="1" w:styleId="Framecontents">
    <w:name w:val="Frame contents"/>
    <w:basedOn w:val="BodyText"/>
    <w:rsid w:val="00E36DBB"/>
    <w:pPr>
      <w:suppressAutoHyphens/>
      <w:spacing w:after="120" w:line="240" w:lineRule="auto"/>
      <w:jc w:val="left"/>
    </w:pPr>
    <w:rPr>
      <w:bCs w:val="0"/>
      <w:sz w:val="24"/>
      <w:szCs w:val="24"/>
      <w:lang w:eastAsia="ar-SA"/>
    </w:rPr>
  </w:style>
  <w:style w:type="paragraph" w:customStyle="1" w:styleId="GridTable31">
    <w:name w:val="Grid Table 31"/>
    <w:basedOn w:val="Heading1"/>
    <w:next w:val="Normal"/>
    <w:qFormat/>
    <w:rsid w:val="00E36DBB"/>
    <w:pPr>
      <w:keepLines/>
      <w:spacing w:before="480" w:after="0" w:line="276" w:lineRule="auto"/>
      <w:ind w:left="144"/>
      <w:outlineLvl w:val="9"/>
    </w:pPr>
    <w:rPr>
      <w:rFonts w:ascii="Cambria" w:hAnsi="Cambria"/>
      <w:bCs/>
      <w:color w:val="365F91"/>
      <w:sz w:val="28"/>
      <w:szCs w:val="28"/>
      <w:u w:val="none"/>
      <w:lang w:val="vi-VN"/>
    </w:rPr>
  </w:style>
  <w:style w:type="paragraph" w:styleId="FootnoteText">
    <w:name w:val="footnote text"/>
    <w:basedOn w:val="Normal"/>
    <w:link w:val="FootnoteTextChar"/>
    <w:rsid w:val="00E36DBB"/>
    <w:rPr>
      <w:rFonts w:ascii="Times New Roman" w:eastAsia="Times New Roman" w:hAnsi="Times New Roman"/>
      <w:b w:val="0"/>
      <w:sz w:val="20"/>
      <w:szCs w:val="20"/>
      <w:lang w:eastAsia="en-US"/>
    </w:rPr>
  </w:style>
  <w:style w:type="character" w:customStyle="1" w:styleId="FootnoteTextChar">
    <w:name w:val="Footnote Text Char"/>
    <w:basedOn w:val="DefaultParagraphFont"/>
    <w:link w:val="FootnoteText"/>
    <w:rsid w:val="00E36DBB"/>
    <w:rPr>
      <w:rFonts w:ascii="Times New Roman" w:eastAsia="Times New Roman" w:hAnsi="Times New Roman" w:cs="Times New Roman"/>
      <w:sz w:val="20"/>
      <w:szCs w:val="20"/>
    </w:rPr>
  </w:style>
  <w:style w:type="character" w:styleId="FootnoteReference">
    <w:name w:val="footnote reference"/>
    <w:rsid w:val="00E36DBB"/>
    <w:rPr>
      <w:vertAlign w:val="superscript"/>
    </w:rPr>
  </w:style>
  <w:style w:type="character" w:customStyle="1" w:styleId="cssisbd">
    <w:name w:val="cssisbd"/>
    <w:rsid w:val="00E36DBB"/>
  </w:style>
  <w:style w:type="paragraph" w:styleId="Index1">
    <w:name w:val="index 1"/>
    <w:basedOn w:val="Normal"/>
    <w:next w:val="Heading1"/>
    <w:autoRedefine/>
    <w:uiPriority w:val="99"/>
    <w:rsid w:val="00E36DBB"/>
    <w:pPr>
      <w:widowControl w:val="0"/>
      <w:tabs>
        <w:tab w:val="left" w:pos="0"/>
        <w:tab w:val="left" w:pos="851"/>
        <w:tab w:val="left" w:pos="4820"/>
      </w:tabs>
      <w:spacing w:before="60" w:after="60"/>
      <w:ind w:firstLine="74"/>
    </w:pPr>
    <w:rPr>
      <w:rFonts w:ascii="Times New Roman" w:eastAsia="Times New Roman" w:hAnsi="Times New Roman"/>
      <w:sz w:val="26"/>
      <w:szCs w:val="26"/>
      <w:lang w:eastAsia="en-US"/>
    </w:rPr>
  </w:style>
  <w:style w:type="paragraph" w:customStyle="1" w:styleId="Itemize2">
    <w:name w:val="Itemize 2"/>
    <w:basedOn w:val="Normal"/>
    <w:rsid w:val="00E36DBB"/>
    <w:pPr>
      <w:tabs>
        <w:tab w:val="num" w:pos="720"/>
      </w:tabs>
      <w:ind w:left="720" w:hanging="360"/>
      <w:jc w:val="both"/>
    </w:pPr>
    <w:rPr>
      <w:rFonts w:ascii="Times New Roman" w:eastAsia="Times New Roman" w:hAnsi="Times New Roman"/>
      <w:b w:val="0"/>
      <w:sz w:val="26"/>
      <w:szCs w:val="26"/>
      <w:lang w:eastAsia="en-US"/>
    </w:rPr>
  </w:style>
  <w:style w:type="paragraph" w:customStyle="1" w:styleId="StyleHeading2VnTime13ptBefore2ptAfter2ptLine">
    <w:name w:val="Style Heading 2 +.VnTime 13 pt Before:  2 pt After:  2 pt Line"/>
    <w:basedOn w:val="Heading2"/>
    <w:rsid w:val="00E36DBB"/>
    <w:pPr>
      <w:keepNext w:val="0"/>
      <w:keepLines w:val="0"/>
      <w:widowControl w:val="0"/>
      <w:tabs>
        <w:tab w:val="num" w:pos="1440"/>
      </w:tabs>
      <w:spacing w:before="120" w:after="40"/>
      <w:ind w:left="1440" w:hanging="360"/>
      <w:jc w:val="both"/>
    </w:pPr>
    <w:rPr>
      <w:rFonts w:ascii="Times New Roman" w:eastAsia="Times New Roman" w:hAnsi="Times New Roman" w:cs="Times New Roman"/>
      <w:b/>
      <w:color w:val="auto"/>
      <w:sz w:val="24"/>
      <w:szCs w:val="24"/>
      <w:lang w:eastAsia="en-US"/>
    </w:rPr>
  </w:style>
  <w:style w:type="paragraph" w:customStyle="1" w:styleId="H-1">
    <w:name w:val="H-1"/>
    <w:basedOn w:val="Normal"/>
    <w:link w:val="H-1Char"/>
    <w:rsid w:val="00E36DBB"/>
    <w:pPr>
      <w:spacing w:before="120" w:line="360" w:lineRule="atLeast"/>
      <w:ind w:left="964"/>
      <w:jc w:val="both"/>
    </w:pPr>
    <w:rPr>
      <w:rFonts w:ascii="Times New Roman" w:eastAsia="Times New Roman" w:hAnsi="Times New Roman"/>
      <w:b w:val="0"/>
      <w:sz w:val="26"/>
      <w:szCs w:val="20"/>
      <w:lang w:val="fr-FR"/>
    </w:rPr>
  </w:style>
  <w:style w:type="character" w:customStyle="1" w:styleId="H-1Char">
    <w:name w:val="H-1 Char"/>
    <w:link w:val="H-1"/>
    <w:rsid w:val="00E36DBB"/>
    <w:rPr>
      <w:rFonts w:ascii="Times New Roman" w:eastAsia="Times New Roman" w:hAnsi="Times New Roman" w:cs="Times New Roman"/>
      <w:sz w:val="26"/>
      <w:szCs w:val="20"/>
      <w:lang w:val="fr-FR" w:eastAsia="zh-CN"/>
    </w:rPr>
  </w:style>
  <w:style w:type="paragraph" w:customStyle="1" w:styleId="H-2">
    <w:name w:val="H-2"/>
    <w:basedOn w:val="Normal"/>
    <w:link w:val="H-2CharChar"/>
    <w:rsid w:val="00E36DBB"/>
    <w:pPr>
      <w:tabs>
        <w:tab w:val="num" w:pos="624"/>
      </w:tabs>
      <w:spacing w:before="120" w:line="360" w:lineRule="atLeast"/>
      <w:ind w:left="624" w:hanging="340"/>
      <w:jc w:val="both"/>
    </w:pPr>
    <w:rPr>
      <w:rFonts w:ascii="Times New Roman" w:eastAsia="Times New Roman" w:hAnsi="Times New Roman"/>
      <w:b w:val="0"/>
      <w:sz w:val="26"/>
      <w:szCs w:val="20"/>
      <w:lang w:val="fr-FR"/>
    </w:rPr>
  </w:style>
  <w:style w:type="character" w:customStyle="1" w:styleId="H-2CharChar">
    <w:name w:val="H-2 Char Char"/>
    <w:link w:val="H-2"/>
    <w:rsid w:val="00E36DBB"/>
    <w:rPr>
      <w:rFonts w:ascii="Times New Roman" w:eastAsia="Times New Roman" w:hAnsi="Times New Roman" w:cs="Times New Roman"/>
      <w:sz w:val="26"/>
      <w:szCs w:val="20"/>
      <w:lang w:val="fr-FR" w:eastAsia="zh-CN"/>
    </w:rPr>
  </w:style>
  <w:style w:type="paragraph" w:customStyle="1" w:styleId="StyleaStyle1VnTime">
    <w:name w:val="Style (a) Style1 +.VnTime"/>
    <w:basedOn w:val="Normal"/>
    <w:rsid w:val="00E36DBB"/>
    <w:pPr>
      <w:tabs>
        <w:tab w:val="num" w:pos="1440"/>
      </w:tabs>
      <w:spacing w:before="60" w:after="60"/>
      <w:ind w:left="1440" w:hanging="450"/>
      <w:jc w:val="both"/>
    </w:pPr>
    <w:rPr>
      <w:rFonts w:ascii="Times New Roman" w:eastAsia="Times New Roman" w:hAnsi="Times New Roman"/>
      <w:b w:val="0"/>
      <w:sz w:val="26"/>
      <w:szCs w:val="26"/>
      <w:lang w:eastAsia="en-US"/>
    </w:rPr>
  </w:style>
  <w:style w:type="paragraph" w:customStyle="1" w:styleId="StyleaStyle1VnTimeFirstline0">
    <w:name w:val="Style (a) Style1 +.VnTime First line:  0&quot;"/>
    <w:basedOn w:val="Normal"/>
    <w:rsid w:val="00E36DBB"/>
    <w:pPr>
      <w:spacing w:before="60" w:after="60"/>
      <w:ind w:left="1440"/>
      <w:jc w:val="both"/>
    </w:pPr>
    <w:rPr>
      <w:rFonts w:ascii="Times New Roman" w:eastAsia="Times New Roman" w:hAnsi="Times New Roman"/>
      <w:b w:val="0"/>
      <w:sz w:val="26"/>
      <w:szCs w:val="26"/>
      <w:lang w:eastAsia="en-US"/>
    </w:rPr>
  </w:style>
  <w:style w:type="paragraph" w:customStyle="1" w:styleId="StyleHeading1Before2ptAfter2ptLinespacingsingle">
    <w:name w:val="Style Heading 1 + Before:  2 pt After:  2 pt Line spacing:  single"/>
    <w:basedOn w:val="Heading1"/>
    <w:rsid w:val="00E36DBB"/>
    <w:pPr>
      <w:tabs>
        <w:tab w:val="left" w:pos="0"/>
        <w:tab w:val="num" w:pos="567"/>
        <w:tab w:val="left" w:pos="851"/>
      </w:tabs>
      <w:spacing w:after="40" w:line="240" w:lineRule="auto"/>
      <w:ind w:left="567" w:hanging="567"/>
      <w:jc w:val="both"/>
    </w:pPr>
    <w:rPr>
      <w:bCs/>
      <w:kern w:val="28"/>
      <w:sz w:val="24"/>
      <w:szCs w:val="24"/>
      <w:u w:val="none"/>
    </w:rPr>
  </w:style>
  <w:style w:type="paragraph" w:customStyle="1" w:styleId="StyleStyleHeading212ptBefore2ptAfter2pt">
    <w:name w:val="Style Style Heading 2 + 12 pt + Before:  2 pt After:  2 pt"/>
    <w:basedOn w:val="Normal"/>
    <w:rsid w:val="00E36DBB"/>
    <w:pPr>
      <w:keepNext/>
      <w:tabs>
        <w:tab w:val="num" w:pos="1560"/>
      </w:tabs>
      <w:spacing w:before="120" w:after="40"/>
      <w:ind w:left="1560" w:hanging="567"/>
      <w:jc w:val="both"/>
      <w:outlineLvl w:val="1"/>
    </w:pPr>
    <w:rPr>
      <w:rFonts w:ascii="Times New Roman" w:eastAsia="Times New Roman" w:hAnsi="Times New Roman"/>
      <w:bCs/>
      <w:lang w:eastAsia="en-US"/>
    </w:rPr>
  </w:style>
  <w:style w:type="paragraph" w:customStyle="1" w:styleId="3">
    <w:name w:val="3"/>
    <w:basedOn w:val="Normal"/>
    <w:rsid w:val="00E36DBB"/>
    <w:pPr>
      <w:spacing w:before="240" w:after="60" w:line="360" w:lineRule="auto"/>
      <w:jc w:val="both"/>
    </w:pPr>
    <w:rPr>
      <w:rFonts w:eastAsia="Times New Roman"/>
      <w:b w:val="0"/>
      <w:spacing w:val="5"/>
      <w:sz w:val="22"/>
      <w:szCs w:val="20"/>
      <w:lang w:val="en-GB" w:eastAsia="en-US"/>
    </w:rPr>
  </w:style>
  <w:style w:type="paragraph" w:customStyle="1" w:styleId="aStyle1">
    <w:name w:val="(a) Style1"/>
    <w:basedOn w:val="Normal"/>
    <w:rsid w:val="00E36DBB"/>
    <w:pPr>
      <w:widowControl w:val="0"/>
      <w:tabs>
        <w:tab w:val="num" w:pos="1134"/>
      </w:tabs>
      <w:spacing w:before="120" w:line="360" w:lineRule="atLeast"/>
      <w:ind w:left="1134" w:hanging="567"/>
      <w:jc w:val="both"/>
    </w:pPr>
    <w:rPr>
      <w:rFonts w:ascii="Times New Roman" w:eastAsia="Times New Roman" w:hAnsi="Times New Roman"/>
      <w:b w:val="0"/>
      <w:spacing w:val="-6"/>
      <w:sz w:val="26"/>
      <w:szCs w:val="26"/>
      <w:lang w:eastAsia="en-US"/>
    </w:rPr>
  </w:style>
  <w:style w:type="paragraph" w:customStyle="1" w:styleId="Itemize1">
    <w:name w:val="Itemize 1"/>
    <w:basedOn w:val="Normal"/>
    <w:autoRedefine/>
    <w:rsid w:val="00E36DBB"/>
    <w:pPr>
      <w:tabs>
        <w:tab w:val="num" w:pos="2126"/>
      </w:tabs>
      <w:spacing w:before="60" w:after="60"/>
      <w:ind w:left="2126" w:hanging="567"/>
      <w:jc w:val="both"/>
    </w:pPr>
    <w:rPr>
      <w:rFonts w:ascii="Times New Roman" w:eastAsia="Times New Roman" w:hAnsi="Times New Roman"/>
      <w:b w:val="0"/>
      <w:lang w:eastAsia="en-US"/>
    </w:rPr>
  </w:style>
  <w:style w:type="paragraph" w:customStyle="1" w:styleId="Chapter">
    <w:name w:val="Chapter"/>
    <w:basedOn w:val="Normal"/>
    <w:rsid w:val="00E36DBB"/>
    <w:pPr>
      <w:spacing w:before="60" w:after="120"/>
      <w:jc w:val="center"/>
    </w:pPr>
    <w:rPr>
      <w:rFonts w:ascii="Times New Roman" w:eastAsia="Times New Roman" w:hAnsi="Times New Roman"/>
      <w:bCs/>
      <w:lang w:eastAsia="en-US"/>
    </w:rPr>
  </w:style>
  <w:style w:type="paragraph" w:customStyle="1" w:styleId="Style2">
    <w:name w:val="Style2"/>
    <w:basedOn w:val="Style1"/>
    <w:autoRedefine/>
    <w:rsid w:val="00E36DBB"/>
    <w:pPr>
      <w:widowControl/>
      <w:numPr>
        <w:ilvl w:val="0"/>
      </w:numPr>
      <w:tabs>
        <w:tab w:val="num" w:pos="360"/>
        <w:tab w:val="left" w:pos="709"/>
        <w:tab w:val="num" w:pos="2410"/>
      </w:tabs>
      <w:spacing w:after="60" w:line="240" w:lineRule="auto"/>
      <w:ind w:left="2410" w:hanging="425"/>
      <w:jc w:val="both"/>
      <w:outlineLvl w:val="9"/>
    </w:pPr>
    <w:rPr>
      <w:rFonts w:ascii="Times New Roman" w:hAnsi="Times New Roman"/>
      <w:b w:val="0"/>
      <w:i w:val="0"/>
      <w:iCs w:val="0"/>
      <w:smallCaps/>
      <w:sz w:val="24"/>
      <w:szCs w:val="24"/>
    </w:rPr>
  </w:style>
  <w:style w:type="paragraph" w:customStyle="1" w:styleId="StyleNormalIndentVnTimeLeft038">
    <w:name w:val="Style Normal Indent +.VnTime Left:  0.38&quot;"/>
    <w:basedOn w:val="NormalIndent"/>
    <w:rsid w:val="00E36DBB"/>
    <w:pPr>
      <w:spacing w:before="60" w:after="60"/>
      <w:ind w:left="994"/>
      <w:jc w:val="both"/>
    </w:pPr>
    <w:rPr>
      <w:rFonts w:eastAsia="Times New Roman"/>
      <w:sz w:val="26"/>
      <w:szCs w:val="26"/>
      <w:lang w:eastAsia="en-US"/>
    </w:rPr>
  </w:style>
  <w:style w:type="paragraph" w:customStyle="1" w:styleId="StyleItemize1VnTime">
    <w:name w:val="Style Itemize 1 +.VnTime"/>
    <w:basedOn w:val="Itemize1"/>
    <w:rsid w:val="00E36DBB"/>
    <w:rPr>
      <w:sz w:val="26"/>
      <w:szCs w:val="26"/>
    </w:rPr>
  </w:style>
  <w:style w:type="paragraph" w:customStyle="1" w:styleId="Style0">
    <w:name w:val="Style0"/>
    <w:rsid w:val="00E36DBB"/>
    <w:pPr>
      <w:overflowPunct w:val="0"/>
      <w:autoSpaceDE w:val="0"/>
      <w:autoSpaceDN w:val="0"/>
      <w:adjustRightInd w:val="0"/>
      <w:spacing w:after="0" w:line="240" w:lineRule="auto"/>
      <w:textAlignment w:val="baseline"/>
    </w:pPr>
    <w:rPr>
      <w:rFonts w:ascii="Arial" w:eastAsia="Times New Roman" w:hAnsi="Arial" w:cs="Arial"/>
      <w:sz w:val="24"/>
      <w:szCs w:val="24"/>
    </w:rPr>
  </w:style>
  <w:style w:type="paragraph" w:customStyle="1" w:styleId="Itemize">
    <w:name w:val="Itemize"/>
    <w:basedOn w:val="Normal"/>
    <w:rsid w:val="00E36DBB"/>
    <w:pPr>
      <w:tabs>
        <w:tab w:val="num" w:pos="1716"/>
        <w:tab w:val="left" w:pos="2340"/>
      </w:tabs>
      <w:spacing w:before="60" w:after="60"/>
      <w:ind w:left="1440" w:firstLine="456"/>
      <w:jc w:val="both"/>
    </w:pPr>
    <w:rPr>
      <w:rFonts w:ascii="Times New Roman" w:eastAsia="Times New Roman" w:hAnsi="Times New Roman"/>
      <w:b w:val="0"/>
      <w:szCs w:val="20"/>
      <w:lang w:eastAsia="en-US"/>
    </w:rPr>
  </w:style>
  <w:style w:type="paragraph" w:customStyle="1" w:styleId="textindent4403">
    <w:name w:val="スタイル スタイル スタイル スタイル text indent + 左 :  4 字 + 左 :  4 字 段落前 :  0.3 行"/>
    <w:basedOn w:val="Normal"/>
    <w:rsid w:val="00E36DBB"/>
    <w:pPr>
      <w:widowControl w:val="0"/>
      <w:spacing w:beforeLines="30" w:afterLines="30" w:line="320" w:lineRule="exact"/>
      <w:ind w:leftChars="425" w:left="1418" w:hangingChars="250" w:hanging="525"/>
      <w:jc w:val="both"/>
    </w:pPr>
    <w:rPr>
      <w:rFonts w:ascii="Book Antiqua" w:eastAsia="MS Mincho" w:hAnsi="Book Antiqua" w:cs="MS Mincho"/>
      <w:b w:val="0"/>
      <w:kern w:val="2"/>
      <w:sz w:val="22"/>
      <w:szCs w:val="22"/>
      <w:lang w:eastAsia="ja-JP"/>
    </w:rPr>
  </w:style>
  <w:style w:type="paragraph" w:customStyle="1" w:styleId="list20">
    <w:name w:val="list2"/>
    <w:basedOn w:val="Normal"/>
    <w:rsid w:val="00E36DBB"/>
    <w:pPr>
      <w:tabs>
        <w:tab w:val="num" w:pos="1588"/>
      </w:tabs>
      <w:autoSpaceDE w:val="0"/>
      <w:autoSpaceDN w:val="0"/>
      <w:ind w:left="1588" w:hanging="454"/>
    </w:pPr>
    <w:rPr>
      <w:rFonts w:ascii=".VnTime" w:eastAsia="Times New Roman" w:hAnsi=".VnTime"/>
      <w:b w:val="0"/>
      <w:lang w:eastAsia="en-US"/>
    </w:rPr>
  </w:style>
  <w:style w:type="paragraph" w:customStyle="1" w:styleId="StyleNormalIndentVnTimeLeft04">
    <w:name w:val="Style Normal Indent +.VnTime Left:  0.4&quot;"/>
    <w:basedOn w:val="NormalIndent"/>
    <w:rsid w:val="00E36DBB"/>
    <w:pPr>
      <w:spacing w:before="60" w:after="60"/>
      <w:ind w:left="994"/>
      <w:jc w:val="both"/>
    </w:pPr>
    <w:rPr>
      <w:rFonts w:eastAsia="Times New Roman"/>
      <w:sz w:val="26"/>
      <w:szCs w:val="26"/>
      <w:lang w:eastAsia="en-US"/>
    </w:rPr>
  </w:style>
  <w:style w:type="paragraph" w:customStyle="1" w:styleId="StyleStyle1VnTime">
    <w:name w:val="Style Style1 +.VnTime"/>
    <w:basedOn w:val="Style1"/>
    <w:autoRedefine/>
    <w:rsid w:val="00E36DBB"/>
    <w:pPr>
      <w:tabs>
        <w:tab w:val="clear" w:pos="360"/>
        <w:tab w:val="left" w:pos="709"/>
      </w:tabs>
      <w:spacing w:before="0" w:after="60" w:line="240" w:lineRule="auto"/>
      <w:ind w:left="0" w:firstLine="539"/>
      <w:jc w:val="both"/>
      <w:outlineLvl w:val="9"/>
    </w:pPr>
    <w:rPr>
      <w:rFonts w:ascii="Times New Roman" w:hAnsi="Times New Roman"/>
      <w:b w:val="0"/>
      <w:i w:val="0"/>
      <w:iCs w:val="0"/>
      <w:sz w:val="28"/>
      <w:szCs w:val="28"/>
    </w:rPr>
  </w:style>
  <w:style w:type="paragraph" w:customStyle="1" w:styleId="StyleStyleHeading2VnTimeHNotSmallcapsVnTime13ptB">
    <w:name w:val="Style Style Heading 2 +.VnTimeH Not Small caps +.VnTime 13 pt B"/>
    <w:basedOn w:val="Normal"/>
    <w:rsid w:val="00E36DBB"/>
    <w:pPr>
      <w:keepNext/>
      <w:tabs>
        <w:tab w:val="num" w:pos="567"/>
      </w:tabs>
      <w:spacing w:before="120" w:after="40"/>
      <w:ind w:left="567" w:hanging="567"/>
      <w:outlineLvl w:val="1"/>
    </w:pPr>
    <w:rPr>
      <w:rFonts w:ascii="Times New Roman" w:eastAsia="Times New Roman" w:hAnsi="Times New Roman"/>
      <w:bCs/>
      <w:sz w:val="26"/>
      <w:lang w:eastAsia="en-US"/>
    </w:rPr>
  </w:style>
  <w:style w:type="paragraph" w:customStyle="1" w:styleId="StyleNormalIndentLeft05Before6ptAfter6pt">
    <w:name w:val="Style Normal Indent + Left:  0.5&quot; Before:  6 pt After:  6 pt"/>
    <w:basedOn w:val="NormalIndent"/>
    <w:rsid w:val="00E36DBB"/>
    <w:pPr>
      <w:spacing w:before="60" w:after="60"/>
      <w:ind w:left="994"/>
      <w:jc w:val="both"/>
    </w:pPr>
    <w:rPr>
      <w:rFonts w:ascii=".VnTime" w:eastAsia="Times New Roman" w:hAnsi=".VnTime"/>
      <w:snapToGrid w:val="0"/>
      <w:sz w:val="26"/>
      <w:szCs w:val="26"/>
      <w:lang w:eastAsia="en-US"/>
    </w:rPr>
  </w:style>
  <w:style w:type="paragraph" w:customStyle="1" w:styleId="HUNG3">
    <w:name w:val="HUNG 3"/>
    <w:basedOn w:val="Normal"/>
    <w:rsid w:val="00E36DBB"/>
    <w:pPr>
      <w:spacing w:before="40" w:after="40" w:line="280" w:lineRule="atLeast"/>
      <w:jc w:val="center"/>
    </w:pPr>
    <w:rPr>
      <w:rFonts w:eastAsia="Times New Roman"/>
      <w:b w:val="0"/>
      <w:sz w:val="18"/>
      <w:szCs w:val="20"/>
      <w:lang w:eastAsia="en-US"/>
    </w:rPr>
  </w:style>
  <w:style w:type="paragraph" w:customStyle="1" w:styleId="StyleNormalIndentVnTime">
    <w:name w:val="Style Normal Indent +.VnTime"/>
    <w:basedOn w:val="NormalIndent"/>
    <w:rsid w:val="00E36DBB"/>
    <w:pPr>
      <w:spacing w:before="60" w:after="60"/>
      <w:ind w:left="990"/>
      <w:jc w:val="both"/>
    </w:pPr>
    <w:rPr>
      <w:rFonts w:ascii=".VnTime" w:eastAsia="Times New Roman" w:hAnsi=".VnTime"/>
      <w:snapToGrid w:val="0"/>
      <w:sz w:val="26"/>
      <w:szCs w:val="26"/>
      <w:lang w:eastAsia="en-US"/>
    </w:rPr>
  </w:style>
  <w:style w:type="paragraph" w:customStyle="1" w:styleId="Content">
    <w:name w:val="Content"/>
    <w:basedOn w:val="Normal"/>
    <w:rsid w:val="00E36DBB"/>
    <w:pPr>
      <w:tabs>
        <w:tab w:val="left" w:pos="576"/>
        <w:tab w:val="left" w:pos="1152"/>
        <w:tab w:val="left" w:pos="1728"/>
        <w:tab w:val="right" w:leader="dot" w:pos="8208"/>
        <w:tab w:val="right" w:pos="8928"/>
      </w:tabs>
      <w:spacing w:before="60" w:after="120"/>
      <w:jc w:val="both"/>
    </w:pPr>
    <w:rPr>
      <w:rFonts w:ascii="Times New Roman" w:eastAsia="Times New Roman" w:hAnsi="Times New Roman"/>
      <w:b w:val="0"/>
      <w:szCs w:val="20"/>
      <w:lang w:eastAsia="en-US"/>
    </w:rPr>
  </w:style>
  <w:style w:type="paragraph" w:customStyle="1" w:styleId="Indent1">
    <w:name w:val="Indent(1)"/>
    <w:basedOn w:val="Normal"/>
    <w:rsid w:val="00E36DBB"/>
    <w:pPr>
      <w:tabs>
        <w:tab w:val="num" w:pos="2160"/>
      </w:tabs>
      <w:ind w:left="2160" w:hanging="288"/>
      <w:jc w:val="both"/>
    </w:pPr>
    <w:rPr>
      <w:rFonts w:ascii=".VnTime" w:eastAsia="Times New Roman" w:hAnsi=".VnTime"/>
      <w:b w:val="0"/>
      <w:sz w:val="26"/>
      <w:szCs w:val="26"/>
      <w:lang w:eastAsia="en-US"/>
    </w:rPr>
  </w:style>
  <w:style w:type="paragraph" w:customStyle="1" w:styleId="Indent3">
    <w:name w:val="Indent(3)"/>
    <w:basedOn w:val="Normal"/>
    <w:rsid w:val="00E36DBB"/>
    <w:pPr>
      <w:spacing w:before="120" w:after="120" w:line="360" w:lineRule="atLeast"/>
      <w:ind w:left="3176" w:hanging="1418"/>
      <w:jc w:val="both"/>
    </w:pPr>
    <w:rPr>
      <w:rFonts w:ascii="Times New Roman" w:eastAsia="Times New Roman" w:hAnsi="Times New Roman"/>
      <w:b w:val="0"/>
      <w:lang w:eastAsia="en-US"/>
    </w:rPr>
  </w:style>
  <w:style w:type="paragraph" w:customStyle="1" w:styleId="Indent">
    <w:name w:val="Indent"/>
    <w:basedOn w:val="Normal"/>
    <w:rsid w:val="00E36DBB"/>
    <w:pPr>
      <w:spacing w:after="240" w:line="240" w:lineRule="atLeast"/>
      <w:ind w:left="1440" w:hanging="288"/>
      <w:jc w:val="both"/>
    </w:pPr>
    <w:rPr>
      <w:rFonts w:eastAsia="Times New Roman" w:cs="Arial"/>
      <w:b w:val="0"/>
      <w:sz w:val="22"/>
      <w:szCs w:val="22"/>
      <w:lang w:eastAsia="en-US"/>
    </w:rPr>
  </w:style>
  <w:style w:type="paragraph" w:customStyle="1" w:styleId="Table">
    <w:name w:val="Table"/>
    <w:basedOn w:val="Normal"/>
    <w:rsid w:val="00E36DBB"/>
    <w:pPr>
      <w:tabs>
        <w:tab w:val="left" w:pos="576"/>
        <w:tab w:val="left" w:pos="1152"/>
        <w:tab w:val="left" w:pos="1728"/>
        <w:tab w:val="right" w:leader="dot" w:pos="8208"/>
        <w:tab w:val="right" w:pos="8928"/>
      </w:tabs>
      <w:spacing w:before="60" w:after="60"/>
      <w:jc w:val="both"/>
    </w:pPr>
    <w:rPr>
      <w:rFonts w:ascii="Times New Roman" w:eastAsia="Times New Roman" w:hAnsi="Times New Roman"/>
      <w:b w:val="0"/>
      <w:lang w:eastAsia="en-US"/>
    </w:rPr>
  </w:style>
  <w:style w:type="paragraph" w:customStyle="1" w:styleId="TableFigure">
    <w:name w:val="Table/Figure"/>
    <w:basedOn w:val="Normal"/>
    <w:rsid w:val="00E36DBB"/>
    <w:pPr>
      <w:spacing w:before="60" w:after="120" w:line="360" w:lineRule="atLeast"/>
      <w:jc w:val="center"/>
    </w:pPr>
    <w:rPr>
      <w:rFonts w:ascii="Times New Roman" w:eastAsia="Times New Roman" w:hAnsi="Times New Roman"/>
      <w:bCs/>
      <w:lang w:eastAsia="en-US"/>
    </w:rPr>
  </w:style>
  <w:style w:type="paragraph" w:styleId="DocumentMap">
    <w:name w:val="Document Map"/>
    <w:basedOn w:val="Normal"/>
    <w:link w:val="DocumentMapChar"/>
    <w:rsid w:val="00E36DBB"/>
    <w:pPr>
      <w:shd w:val="clear" w:color="auto" w:fill="000080"/>
      <w:spacing w:before="60" w:after="60"/>
      <w:jc w:val="both"/>
    </w:pPr>
    <w:rPr>
      <w:rFonts w:ascii="Tahoma" w:eastAsia="Times New Roman" w:hAnsi="Tahoma"/>
      <w:b w:val="0"/>
    </w:rPr>
  </w:style>
  <w:style w:type="character" w:customStyle="1" w:styleId="DocumentMapChar">
    <w:name w:val="Document Map Char"/>
    <w:basedOn w:val="DefaultParagraphFont"/>
    <w:link w:val="DocumentMap"/>
    <w:rsid w:val="00E36DBB"/>
    <w:rPr>
      <w:rFonts w:ascii="Tahoma" w:eastAsia="Times New Roman" w:hAnsi="Tahoma" w:cs="Times New Roman"/>
      <w:sz w:val="24"/>
      <w:szCs w:val="24"/>
      <w:shd w:val="clear" w:color="auto" w:fill="000080"/>
      <w:lang w:eastAsia="zh-CN"/>
    </w:rPr>
  </w:style>
  <w:style w:type="paragraph" w:customStyle="1" w:styleId="Text1-1">
    <w:name w:val="Text(1)-1"/>
    <w:basedOn w:val="Normal"/>
    <w:rsid w:val="00E36DBB"/>
    <w:pPr>
      <w:autoSpaceDE w:val="0"/>
      <w:autoSpaceDN w:val="0"/>
      <w:ind w:left="1418"/>
      <w:jc w:val="both"/>
    </w:pPr>
    <w:rPr>
      <w:rFonts w:ascii="Times New Roman" w:eastAsia="Times New Roman" w:hAnsi="Times New Roman"/>
      <w:b w:val="0"/>
      <w:spacing w:val="-30"/>
      <w:lang w:eastAsia="en-US"/>
    </w:rPr>
  </w:style>
  <w:style w:type="paragraph" w:customStyle="1" w:styleId="BoldStyle">
    <w:name w:val="Bold_Style"/>
    <w:basedOn w:val="Normal"/>
    <w:rsid w:val="00E36DBB"/>
    <w:pPr>
      <w:jc w:val="both"/>
    </w:pPr>
    <w:rPr>
      <w:rFonts w:eastAsia="Times New Roman" w:cs="Arial"/>
      <w:bCs/>
      <w:sz w:val="22"/>
      <w:szCs w:val="22"/>
      <w:lang w:val="en-GB" w:eastAsia="en-US"/>
    </w:rPr>
  </w:style>
  <w:style w:type="paragraph" w:customStyle="1" w:styleId="StyleNormalIndentLeft03">
    <w:name w:val="Style Normal Indent + Left:  0.3&quot;"/>
    <w:basedOn w:val="NormalIndent"/>
    <w:rsid w:val="00E36DBB"/>
    <w:pPr>
      <w:spacing w:before="60" w:after="60"/>
      <w:ind w:left="994"/>
      <w:jc w:val="both"/>
    </w:pPr>
    <w:rPr>
      <w:rFonts w:eastAsia="Times New Roman"/>
      <w:sz w:val="26"/>
      <w:szCs w:val="26"/>
      <w:lang w:eastAsia="en-US"/>
    </w:rPr>
  </w:style>
  <w:style w:type="paragraph" w:customStyle="1" w:styleId="StyleStyleHeading1Before2ptAfter2ptLinespacings0">
    <w:name w:val="Style Style Heading 1 + Before:  2 pt After:  2 pt Line spacing:  s"/>
    <w:basedOn w:val="Normal"/>
    <w:rsid w:val="00E36DBB"/>
    <w:pPr>
      <w:tabs>
        <w:tab w:val="num" w:pos="1274"/>
      </w:tabs>
      <w:spacing w:before="60" w:after="60"/>
      <w:ind w:left="1274" w:hanging="284"/>
      <w:jc w:val="both"/>
    </w:pPr>
    <w:rPr>
      <w:rFonts w:ascii="Times New Roman" w:eastAsia="Times New Roman" w:hAnsi="Times New Roman"/>
      <w:b w:val="0"/>
      <w:lang w:eastAsia="en-US"/>
    </w:rPr>
  </w:style>
  <w:style w:type="paragraph" w:customStyle="1" w:styleId="StyleNormalIndentRight-025cmBefore2ptAfter2pt">
    <w:name w:val="Style Normal Indent + Right:  -0.25 cm Before:  2 pt After:  2 pt"/>
    <w:basedOn w:val="NormalIndent"/>
    <w:rsid w:val="00E36DBB"/>
    <w:pPr>
      <w:spacing w:before="40" w:after="40"/>
      <w:ind w:left="992"/>
      <w:jc w:val="both"/>
    </w:pPr>
    <w:rPr>
      <w:rFonts w:eastAsia="Times New Roman"/>
      <w:sz w:val="26"/>
      <w:szCs w:val="26"/>
      <w:lang w:eastAsia="en-US"/>
    </w:rPr>
  </w:style>
  <w:style w:type="paragraph" w:customStyle="1" w:styleId="StyleNormalIndentRight-025cmBefore2ptAfter2pt1">
    <w:name w:val="Style Normal Indent + Right:  -0.25 cm Before:  2 pt After:  2 pt1"/>
    <w:basedOn w:val="NormalIndent"/>
    <w:rsid w:val="00E36DBB"/>
    <w:pPr>
      <w:spacing w:before="40" w:after="40"/>
      <w:ind w:left="992"/>
      <w:jc w:val="both"/>
    </w:pPr>
    <w:rPr>
      <w:rFonts w:eastAsia="Times New Roman"/>
      <w:sz w:val="26"/>
      <w:szCs w:val="26"/>
      <w:lang w:eastAsia="en-US"/>
    </w:rPr>
  </w:style>
  <w:style w:type="paragraph" w:customStyle="1" w:styleId="2">
    <w:name w:val="2"/>
    <w:basedOn w:val="Normal"/>
    <w:rsid w:val="00E36DBB"/>
    <w:pPr>
      <w:spacing w:before="360" w:line="360" w:lineRule="auto"/>
      <w:jc w:val="both"/>
    </w:pPr>
    <w:rPr>
      <w:rFonts w:ascii=".VnArial" w:eastAsia="Times New Roman" w:hAnsi=".VnArial"/>
      <w:spacing w:val="5"/>
      <w:sz w:val="22"/>
      <w:szCs w:val="20"/>
      <w:lang w:val="en-GB" w:eastAsia="en-US"/>
    </w:rPr>
  </w:style>
  <w:style w:type="paragraph" w:customStyle="1" w:styleId="StyleStyleHeading1Before2ptAfter2ptLinespacings1">
    <w:name w:val="Style Style Heading 1 + Before:  2 pt After:  2 pt Line spacing:  s.1"/>
    <w:basedOn w:val="StyleHeading1Before2ptAfter2ptLinespacingsingle"/>
    <w:rsid w:val="00E36DBB"/>
    <w:pPr>
      <w:tabs>
        <w:tab w:val="clear" w:pos="567"/>
        <w:tab w:val="clear" w:pos="851"/>
        <w:tab w:val="num" w:pos="720"/>
        <w:tab w:val="left" w:pos="993"/>
      </w:tabs>
      <w:ind w:left="720" w:hanging="360"/>
      <w:jc w:val="left"/>
    </w:pPr>
    <w:rPr>
      <w:rFonts w:ascii="Times New Roman Bold" w:hAnsi="Times New Roman Bold"/>
      <w:b w:val="0"/>
      <w:sz w:val="26"/>
      <w:szCs w:val="20"/>
    </w:rPr>
  </w:style>
  <w:style w:type="paragraph" w:customStyle="1" w:styleId="Normal-Cong">
    <w:name w:val="Normal-Cong"/>
    <w:basedOn w:val="Normal"/>
    <w:rsid w:val="00E36DBB"/>
    <w:pPr>
      <w:spacing w:before="60" w:line="288" w:lineRule="auto"/>
      <w:ind w:left="720" w:hanging="360"/>
      <w:jc w:val="both"/>
    </w:pPr>
    <w:rPr>
      <w:rFonts w:ascii="Times New Roman" w:eastAsia="Times New Roman" w:hAnsi="Times New Roman"/>
      <w:b w:val="0"/>
      <w:sz w:val="26"/>
      <w:lang w:eastAsia="en-US"/>
    </w:rPr>
  </w:style>
  <w:style w:type="character" w:customStyle="1" w:styleId="CharChar14">
    <w:name w:val="Char Char14"/>
    <w:rsid w:val="00E36DBB"/>
    <w:rPr>
      <w:rFonts w:ascii="Courier New" w:hAnsi="Courier New"/>
      <w:sz w:val="26"/>
    </w:rPr>
  </w:style>
  <w:style w:type="paragraph" w:customStyle="1" w:styleId="I0">
    <w:name w:val="I"/>
    <w:basedOn w:val="Normal"/>
    <w:rsid w:val="00E36DBB"/>
    <w:pPr>
      <w:spacing w:after="120"/>
      <w:ind w:firstLine="567"/>
      <w:jc w:val="both"/>
    </w:pPr>
    <w:rPr>
      <w:rFonts w:ascii=".VnTimeH" w:eastAsia="Times New Roman" w:hAnsi=".VnTimeH"/>
      <w:bCs/>
      <w:lang w:val="en-GB" w:eastAsia="en-US"/>
    </w:rPr>
  </w:style>
  <w:style w:type="paragraph" w:customStyle="1" w:styleId="chuong">
    <w:name w:val="chuong"/>
    <w:basedOn w:val="Normal"/>
    <w:rsid w:val="00E36DBB"/>
    <w:pPr>
      <w:spacing w:after="120"/>
      <w:ind w:firstLine="567"/>
      <w:jc w:val="center"/>
    </w:pPr>
    <w:rPr>
      <w:rFonts w:ascii=".VnAristote" w:eastAsia="Times New Roman" w:hAnsi=".VnAristote"/>
      <w:bCs/>
      <w:sz w:val="40"/>
      <w:szCs w:val="40"/>
    </w:rPr>
  </w:style>
  <w:style w:type="paragraph" w:customStyle="1" w:styleId="1CharCharCharChar">
    <w:name w:val="1 Char Char Char Char"/>
    <w:basedOn w:val="DocumentMap"/>
    <w:autoRedefine/>
    <w:rsid w:val="00E36DBB"/>
    <w:pPr>
      <w:widowControl w:val="0"/>
      <w:spacing w:before="0" w:after="120"/>
      <w:ind w:firstLine="567"/>
    </w:pPr>
    <w:rPr>
      <w:rFonts w:eastAsia="SimSun"/>
      <w:kern w:val="2"/>
    </w:rPr>
  </w:style>
  <w:style w:type="paragraph" w:customStyle="1" w:styleId="NormalFirstline10mm">
    <w:name w:val="Normal + First line:  10 mm"/>
    <w:aliases w:val="Line spacing:  single"/>
    <w:basedOn w:val="BodyText3"/>
    <w:rsid w:val="00E36DBB"/>
    <w:pPr>
      <w:widowControl/>
      <w:spacing w:before="0" w:after="120" w:line="312" w:lineRule="auto"/>
    </w:pPr>
    <w:rPr>
      <w:rFonts w:ascii="Times New Roman" w:hAnsi="Times New Roman"/>
      <w:i/>
      <w:color w:val="993300"/>
      <w:sz w:val="26"/>
      <w:szCs w:val="26"/>
    </w:rPr>
  </w:style>
  <w:style w:type="paragraph" w:customStyle="1" w:styleId="xl179">
    <w:name w:val="xl179"/>
    <w:basedOn w:val="Normal"/>
    <w:rsid w:val="00E36DBB"/>
    <w:pP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80">
    <w:name w:val="xl180"/>
    <w:basedOn w:val="Normal"/>
    <w:rsid w:val="00E36DBB"/>
    <w:pP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81">
    <w:name w:val="xl181"/>
    <w:basedOn w:val="Normal"/>
    <w:rsid w:val="00E36DBB"/>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Cs/>
      <w:sz w:val="26"/>
      <w:szCs w:val="26"/>
      <w:lang w:eastAsia="en-US"/>
    </w:rPr>
  </w:style>
  <w:style w:type="paragraph" w:customStyle="1" w:styleId="xl182">
    <w:name w:val="xl182"/>
    <w:basedOn w:val="Normal"/>
    <w:rsid w:val="00E36DBB"/>
    <w:pPr>
      <w:spacing w:before="100" w:beforeAutospacing="1" w:after="100" w:afterAutospacing="1"/>
      <w:jc w:val="center"/>
      <w:textAlignment w:val="center"/>
    </w:pPr>
    <w:rPr>
      <w:rFonts w:ascii="Times New Roman" w:eastAsia="Times New Roman" w:hAnsi="Times New Roman"/>
      <w:bCs/>
      <w:sz w:val="26"/>
      <w:szCs w:val="26"/>
      <w:lang w:eastAsia="en-US"/>
    </w:rPr>
  </w:style>
  <w:style w:type="paragraph" w:customStyle="1" w:styleId="xl183">
    <w:name w:val="xl183"/>
    <w:basedOn w:val="Normal"/>
    <w:rsid w:val="00E36DBB"/>
    <w:pPr>
      <w:spacing w:before="100" w:beforeAutospacing="1" w:after="100" w:afterAutospacing="1"/>
      <w:jc w:val="center"/>
      <w:textAlignment w:val="center"/>
    </w:pPr>
    <w:rPr>
      <w:rFonts w:ascii="VNtimes new roman" w:eastAsia="Times New Roman" w:hAnsi="VNtimes new roman"/>
      <w:b w:val="0"/>
      <w:sz w:val="26"/>
      <w:szCs w:val="26"/>
      <w:lang w:eastAsia="en-US"/>
    </w:rPr>
  </w:style>
  <w:style w:type="paragraph" w:customStyle="1" w:styleId="xl184">
    <w:name w:val="xl184"/>
    <w:basedOn w:val="Normal"/>
    <w:rsid w:val="00E36DBB"/>
    <w:pPr>
      <w:spacing w:before="100" w:beforeAutospacing="1" w:after="100" w:afterAutospacing="1"/>
      <w:textAlignment w:val="center"/>
    </w:pPr>
    <w:rPr>
      <w:rFonts w:ascii="Times New Roman" w:eastAsia="Times New Roman" w:hAnsi="Times New Roman"/>
      <w:b w:val="0"/>
      <w:sz w:val="26"/>
      <w:szCs w:val="26"/>
      <w:lang w:eastAsia="en-US"/>
    </w:rPr>
  </w:style>
  <w:style w:type="paragraph" w:customStyle="1" w:styleId="xl185">
    <w:name w:val="xl185"/>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Cs/>
      <w:sz w:val="26"/>
      <w:szCs w:val="26"/>
      <w:lang w:eastAsia="en-US"/>
    </w:rPr>
  </w:style>
  <w:style w:type="paragraph" w:customStyle="1" w:styleId="xl186">
    <w:name w:val="xl186"/>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87">
    <w:name w:val="xl187"/>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sz w:val="26"/>
      <w:szCs w:val="26"/>
      <w:lang w:eastAsia="en-US"/>
    </w:rPr>
  </w:style>
  <w:style w:type="paragraph" w:customStyle="1" w:styleId="xl188">
    <w:name w:val="xl18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89">
    <w:name w:val="xl18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90">
    <w:name w:val="xl190"/>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sz w:val="26"/>
      <w:szCs w:val="26"/>
      <w:lang w:eastAsia="en-US"/>
    </w:rPr>
  </w:style>
  <w:style w:type="paragraph" w:customStyle="1" w:styleId="xl191">
    <w:name w:val="xl19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92">
    <w:name w:val="xl192"/>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93">
    <w:name w:val="xl19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94">
    <w:name w:val="xl194"/>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sz w:val="26"/>
      <w:szCs w:val="26"/>
      <w:lang w:eastAsia="en-US"/>
    </w:rPr>
  </w:style>
  <w:style w:type="paragraph" w:customStyle="1" w:styleId="xl195">
    <w:name w:val="xl195"/>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sz w:val="26"/>
      <w:szCs w:val="26"/>
      <w:lang w:eastAsia="en-US"/>
    </w:rPr>
  </w:style>
  <w:style w:type="paragraph" w:customStyle="1" w:styleId="xl196">
    <w:name w:val="xl196"/>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sz w:val="26"/>
      <w:szCs w:val="26"/>
      <w:lang w:eastAsia="en-US"/>
    </w:rPr>
  </w:style>
  <w:style w:type="paragraph" w:customStyle="1" w:styleId="xl197">
    <w:name w:val="xl197"/>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sz w:val="26"/>
      <w:szCs w:val="26"/>
      <w:lang w:eastAsia="en-US"/>
    </w:rPr>
  </w:style>
  <w:style w:type="paragraph" w:customStyle="1" w:styleId="xl198">
    <w:name w:val="xl19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99">
    <w:name w:val="xl19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200">
    <w:name w:val="xl200"/>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201">
    <w:name w:val="xl20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202">
    <w:name w:val="xl202"/>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color w:val="FF0000"/>
      <w:sz w:val="26"/>
      <w:szCs w:val="26"/>
      <w:lang w:eastAsia="en-US"/>
    </w:rPr>
  </w:style>
  <w:style w:type="paragraph" w:customStyle="1" w:styleId="xl203">
    <w:name w:val="xl20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color w:val="FF0000"/>
      <w:sz w:val="26"/>
      <w:szCs w:val="26"/>
      <w:lang w:eastAsia="en-US"/>
    </w:rPr>
  </w:style>
  <w:style w:type="paragraph" w:customStyle="1" w:styleId="xl204">
    <w:name w:val="xl204"/>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color w:val="FF0000"/>
      <w:sz w:val="26"/>
      <w:szCs w:val="26"/>
      <w:lang w:eastAsia="en-US"/>
    </w:rPr>
  </w:style>
  <w:style w:type="paragraph" w:customStyle="1" w:styleId="xl205">
    <w:name w:val="xl205"/>
    <w:basedOn w:val="Normal"/>
    <w:rsid w:val="00E36DBB"/>
    <w:pPr>
      <w:pBdr>
        <w:top w:val="single" w:sz="4" w:space="0" w:color="auto"/>
        <w:left w:val="single" w:sz="4" w:space="0" w:color="auto"/>
      </w:pBdr>
      <w:spacing w:before="100" w:beforeAutospacing="1" w:after="100" w:afterAutospacing="1"/>
      <w:textAlignment w:val="center"/>
    </w:pPr>
    <w:rPr>
      <w:rFonts w:ascii="Times New Roman" w:eastAsia="Times New Roman" w:hAnsi="Times New Roman"/>
      <w:bCs/>
      <w:sz w:val="26"/>
      <w:szCs w:val="26"/>
      <w:lang w:eastAsia="en-US"/>
    </w:rPr>
  </w:style>
  <w:style w:type="paragraph" w:customStyle="1" w:styleId="xl206">
    <w:name w:val="xl206"/>
    <w:basedOn w:val="Normal"/>
    <w:rsid w:val="00E36DBB"/>
    <w:pPr>
      <w:pBdr>
        <w:top w:val="single" w:sz="4" w:space="0" w:color="auto"/>
      </w:pBdr>
      <w:spacing w:before="100" w:beforeAutospacing="1" w:after="100" w:afterAutospacing="1"/>
      <w:textAlignment w:val="center"/>
    </w:pPr>
    <w:rPr>
      <w:rFonts w:ascii="Times New Roman" w:eastAsia="Times New Roman" w:hAnsi="Times New Roman"/>
      <w:bCs/>
      <w:sz w:val="26"/>
      <w:szCs w:val="26"/>
      <w:lang w:eastAsia="en-US"/>
    </w:rPr>
  </w:style>
  <w:style w:type="paragraph" w:customStyle="1" w:styleId="xl207">
    <w:name w:val="xl207"/>
    <w:basedOn w:val="Normal"/>
    <w:rsid w:val="00E36DBB"/>
    <w:pPr>
      <w:pBdr>
        <w:top w:val="single" w:sz="4" w:space="0" w:color="auto"/>
        <w:right w:val="single" w:sz="4" w:space="0" w:color="auto"/>
      </w:pBdr>
      <w:spacing w:before="100" w:beforeAutospacing="1" w:after="100" w:afterAutospacing="1"/>
      <w:textAlignment w:val="center"/>
    </w:pPr>
    <w:rPr>
      <w:rFonts w:ascii="Times New Roman" w:eastAsia="Times New Roman" w:hAnsi="Times New Roman"/>
      <w:bCs/>
      <w:sz w:val="26"/>
      <w:szCs w:val="26"/>
      <w:lang w:eastAsia="en-US"/>
    </w:rPr>
  </w:style>
  <w:style w:type="paragraph" w:customStyle="1" w:styleId="xl208">
    <w:name w:val="xl208"/>
    <w:basedOn w:val="Normal"/>
    <w:rsid w:val="00E36DBB"/>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bCs/>
      <w:sz w:val="26"/>
      <w:szCs w:val="26"/>
      <w:lang w:eastAsia="en-US"/>
    </w:rPr>
  </w:style>
  <w:style w:type="paragraph" w:customStyle="1" w:styleId="xl209">
    <w:name w:val="xl209"/>
    <w:basedOn w:val="Normal"/>
    <w:rsid w:val="00E36DBB"/>
    <w:pPr>
      <w:pBdr>
        <w:top w:val="single" w:sz="4" w:space="0" w:color="auto"/>
        <w:bottom w:val="single" w:sz="4" w:space="0" w:color="auto"/>
      </w:pBdr>
      <w:spacing w:before="100" w:beforeAutospacing="1" w:after="100" w:afterAutospacing="1"/>
      <w:textAlignment w:val="center"/>
    </w:pPr>
    <w:rPr>
      <w:rFonts w:ascii="Times New Roman" w:eastAsia="Times New Roman" w:hAnsi="Times New Roman"/>
      <w:bCs/>
      <w:sz w:val="26"/>
      <w:szCs w:val="26"/>
      <w:lang w:eastAsia="en-US"/>
    </w:rPr>
  </w:style>
  <w:style w:type="paragraph" w:customStyle="1" w:styleId="xl210">
    <w:name w:val="xl210"/>
    <w:basedOn w:val="Normal"/>
    <w:rsid w:val="00E36DBB"/>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Cs/>
      <w:sz w:val="26"/>
      <w:szCs w:val="26"/>
      <w:lang w:eastAsia="en-US"/>
    </w:rPr>
  </w:style>
  <w:style w:type="paragraph" w:customStyle="1" w:styleId="xl211">
    <w:name w:val="xl211"/>
    <w:basedOn w:val="Normal"/>
    <w:rsid w:val="00E36DBB"/>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Cs/>
      <w:sz w:val="26"/>
      <w:szCs w:val="26"/>
      <w:lang w:eastAsia="en-US"/>
    </w:rPr>
  </w:style>
  <w:style w:type="paragraph" w:customStyle="1" w:styleId="3Tieudemuc">
    <w:name w:val="3.Tieu de muc"/>
    <w:basedOn w:val="BodyTextIndent"/>
    <w:autoRedefine/>
    <w:rsid w:val="00E36DBB"/>
    <w:pPr>
      <w:widowControl w:val="0"/>
      <w:tabs>
        <w:tab w:val="num" w:pos="567"/>
      </w:tabs>
      <w:spacing w:before="20" w:after="20" w:line="276" w:lineRule="auto"/>
      <w:ind w:left="567" w:hanging="283"/>
      <w:jc w:val="center"/>
      <w:outlineLvl w:val="1"/>
    </w:pPr>
    <w:rPr>
      <w:bCs w:val="0"/>
      <w:spacing w:val="-4"/>
      <w:sz w:val="28"/>
      <w:szCs w:val="20"/>
    </w:rPr>
  </w:style>
  <w:style w:type="paragraph" w:customStyle="1" w:styleId="5Tencongviec">
    <w:name w:val="5.Ten cong viec"/>
    <w:basedOn w:val="BodyTextIndent"/>
    <w:autoRedefine/>
    <w:rsid w:val="00E36DBB"/>
    <w:pPr>
      <w:widowControl w:val="0"/>
      <w:spacing w:before="20" w:after="20" w:line="276" w:lineRule="auto"/>
      <w:ind w:firstLine="567"/>
    </w:pPr>
    <w:rPr>
      <w:b/>
      <w:bCs w:val="0"/>
      <w:i/>
      <w:szCs w:val="20"/>
      <w:u w:val="single"/>
      <w:lang w:val="nl-NL"/>
    </w:rPr>
  </w:style>
  <w:style w:type="paragraph" w:customStyle="1" w:styleId="bodysf">
    <w:name w:val="bodysf"/>
    <w:basedOn w:val="Normal"/>
    <w:rsid w:val="00E36DBB"/>
    <w:pPr>
      <w:spacing w:before="100" w:beforeAutospacing="1" w:after="100" w:afterAutospacing="1"/>
    </w:pPr>
    <w:rPr>
      <w:rFonts w:ascii="Times New Roman" w:eastAsia="Times New Roman" w:hAnsi="Times New Roman"/>
      <w:b w:val="0"/>
      <w:lang w:eastAsia="en-US"/>
    </w:rPr>
  </w:style>
  <w:style w:type="character" w:customStyle="1" w:styleId="ctcheadline">
    <w:name w:val="ctcheadline"/>
    <w:rsid w:val="00E36DBB"/>
  </w:style>
  <w:style w:type="character" w:customStyle="1" w:styleId="FontStyle52">
    <w:name w:val="Font Style52"/>
    <w:rsid w:val="00E36DBB"/>
    <w:rPr>
      <w:rFonts w:ascii="Arial" w:hAnsi="Arial" w:cs="Arial"/>
      <w:color w:val="000000"/>
      <w:sz w:val="18"/>
      <w:szCs w:val="18"/>
    </w:rPr>
  </w:style>
  <w:style w:type="paragraph" w:customStyle="1" w:styleId="StyleHeading113ptBefore2ptAfter2ptLinespacing">
    <w:name w:val="Style Heading 1 + 13 pt Before:  2 pt After:  2 pt Line spacing:"/>
    <w:basedOn w:val="Heading1"/>
    <w:rsid w:val="00E36DBB"/>
    <w:pPr>
      <w:tabs>
        <w:tab w:val="left" w:pos="0"/>
        <w:tab w:val="num" w:pos="567"/>
      </w:tabs>
      <w:suppressAutoHyphens/>
      <w:spacing w:after="40" w:line="240" w:lineRule="auto"/>
      <w:ind w:left="567" w:hanging="567"/>
      <w:jc w:val="both"/>
    </w:pPr>
    <w:rPr>
      <w:rFonts w:ascii=".VnTimeH" w:hAnsi=".VnTimeH"/>
      <w:bCs/>
      <w:color w:val="000000"/>
      <w:kern w:val="1"/>
      <w:sz w:val="24"/>
      <w:szCs w:val="24"/>
      <w:u w:val="none"/>
      <w:lang w:eastAsia="ar-SA"/>
    </w:rPr>
  </w:style>
  <w:style w:type="paragraph" w:customStyle="1" w:styleId="StyleHeading1Before2ptAfter2ptLinespacingsingle1">
    <w:name w:val="Style Heading 1 + Before:  2 pt After:  2 pt Line spacing:  single1"/>
    <w:basedOn w:val="Heading1"/>
    <w:rsid w:val="00E36DBB"/>
    <w:pPr>
      <w:tabs>
        <w:tab w:val="left" w:pos="0"/>
        <w:tab w:val="num" w:pos="567"/>
      </w:tabs>
      <w:suppressAutoHyphens/>
      <w:spacing w:after="40" w:line="240" w:lineRule="auto"/>
      <w:ind w:left="567" w:hanging="567"/>
      <w:jc w:val="both"/>
    </w:pPr>
    <w:rPr>
      <w:rFonts w:ascii=".VnTimeH" w:hAnsi=".VnTimeH"/>
      <w:bCs/>
      <w:color w:val="000000"/>
      <w:kern w:val="1"/>
      <w:sz w:val="24"/>
      <w:szCs w:val="20"/>
      <w:u w:val="none"/>
      <w:lang w:eastAsia="ar-SA"/>
    </w:rPr>
  </w:style>
  <w:style w:type="paragraph" w:customStyle="1" w:styleId="MediumGrid21">
    <w:name w:val="Medium Grid 21"/>
    <w:basedOn w:val="Normal"/>
    <w:link w:val="MediumGrid2Char"/>
    <w:qFormat/>
    <w:rsid w:val="00E36DBB"/>
    <w:rPr>
      <w:rFonts w:ascii="Calibri" w:eastAsia="Times New Roman" w:hAnsi="Calibri"/>
      <w:b w:val="0"/>
      <w:szCs w:val="32"/>
      <w:lang w:bidi="en-US"/>
    </w:rPr>
  </w:style>
  <w:style w:type="character" w:customStyle="1" w:styleId="MediumGrid2Char">
    <w:name w:val="Medium Grid 2 Char"/>
    <w:link w:val="MediumGrid21"/>
    <w:rsid w:val="00E36DBB"/>
    <w:rPr>
      <w:rFonts w:ascii="Calibri" w:eastAsia="Times New Roman" w:hAnsi="Calibri" w:cs="Times New Roman"/>
      <w:sz w:val="24"/>
      <w:szCs w:val="32"/>
      <w:lang w:eastAsia="zh-CN" w:bidi="en-US"/>
    </w:rPr>
  </w:style>
  <w:style w:type="character" w:customStyle="1" w:styleId="MediumShading1-Accent3Char">
    <w:name w:val="Medium Shading 1 - Accent 3 Char"/>
    <w:link w:val="MediumShading1-Accent3"/>
    <w:rsid w:val="00E36DBB"/>
    <w:rPr>
      <w:rFonts w:ascii="Calibri" w:hAnsi="Calibri"/>
      <w:i/>
      <w:sz w:val="24"/>
      <w:szCs w:val="24"/>
      <w:lang w:bidi="en-US"/>
    </w:rPr>
  </w:style>
  <w:style w:type="table" w:styleId="MediumShading1-Accent3">
    <w:name w:val="Medium Shading 1 Accent 3"/>
    <w:basedOn w:val="TableNormal"/>
    <w:link w:val="MediumShading1-Accent3Char"/>
    <w:rsid w:val="00E36DBB"/>
    <w:pPr>
      <w:spacing w:after="0" w:line="240" w:lineRule="auto"/>
    </w:pPr>
    <w:rPr>
      <w:rFonts w:ascii="Calibri" w:hAnsi="Calibri"/>
      <w:i/>
      <w:sz w:val="24"/>
      <w:szCs w:val="24"/>
      <w:lang w:bidi="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character" w:customStyle="1" w:styleId="MediumShading2-Accent3Char">
    <w:name w:val="Medium Shading 2 - Accent 3 Char"/>
    <w:link w:val="MediumShading2-Accent3"/>
    <w:rsid w:val="00E36DBB"/>
    <w:rPr>
      <w:rFonts w:ascii="Calibri" w:hAnsi="Calibri"/>
      <w:b/>
      <w:i/>
      <w:sz w:val="24"/>
      <w:szCs w:val="22"/>
      <w:lang w:bidi="en-US"/>
    </w:rPr>
  </w:style>
  <w:style w:type="table" w:styleId="MediumShading2-Accent3">
    <w:name w:val="Medium Shading 2 Accent 3"/>
    <w:basedOn w:val="TableNormal"/>
    <w:link w:val="MediumShading2-Accent3Char"/>
    <w:rsid w:val="00E36DBB"/>
    <w:pPr>
      <w:spacing w:after="0" w:line="240" w:lineRule="auto"/>
    </w:pPr>
    <w:rPr>
      <w:rFonts w:ascii="Calibri" w:hAnsi="Calibri"/>
      <w:b/>
      <w:i/>
      <w:sz w:val="24"/>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character" w:customStyle="1" w:styleId="PlainTable31">
    <w:name w:val="Plain Table 31"/>
    <w:qFormat/>
    <w:rsid w:val="00E36DBB"/>
    <w:rPr>
      <w:i/>
      <w:color w:val="5A5A5A"/>
    </w:rPr>
  </w:style>
  <w:style w:type="character" w:customStyle="1" w:styleId="PlainTable41">
    <w:name w:val="Plain Table 41"/>
    <w:qFormat/>
    <w:rsid w:val="00E36DBB"/>
    <w:rPr>
      <w:b/>
      <w:i/>
      <w:sz w:val="24"/>
      <w:szCs w:val="24"/>
      <w:u w:val="single"/>
    </w:rPr>
  </w:style>
  <w:style w:type="character" w:customStyle="1" w:styleId="PlainTable51">
    <w:name w:val="Plain Table 51"/>
    <w:qFormat/>
    <w:rsid w:val="00E36DBB"/>
    <w:rPr>
      <w:sz w:val="24"/>
      <w:szCs w:val="24"/>
      <w:u w:val="single"/>
    </w:rPr>
  </w:style>
  <w:style w:type="character" w:customStyle="1" w:styleId="TableGridLight1">
    <w:name w:val="Table Grid Light1"/>
    <w:qFormat/>
    <w:rsid w:val="00E36DBB"/>
    <w:rPr>
      <w:b/>
      <w:sz w:val="24"/>
      <w:u w:val="single"/>
    </w:rPr>
  </w:style>
  <w:style w:type="character" w:customStyle="1" w:styleId="GridTable1Light1">
    <w:name w:val="Grid Table 1 Light1"/>
    <w:qFormat/>
    <w:rsid w:val="00E36DBB"/>
    <w:rPr>
      <w:rFonts w:ascii="Cambria" w:eastAsia="Times New Roman" w:hAnsi="Cambria"/>
      <w:b/>
      <w:i/>
      <w:sz w:val="24"/>
      <w:szCs w:val="24"/>
    </w:rPr>
  </w:style>
  <w:style w:type="paragraph" w:customStyle="1" w:styleId="StyleHeading3JustifiedFirstline12cm">
    <w:name w:val="Style Heading 3 + Justified First line:  1.2 cm"/>
    <w:basedOn w:val="Heading3"/>
    <w:link w:val="StyleHeading3JustifiedFirstline12cmChar"/>
    <w:rsid w:val="00E36DBB"/>
    <w:pPr>
      <w:spacing w:after="20" w:line="240" w:lineRule="auto"/>
      <w:ind w:firstLine="680"/>
      <w:jc w:val="both"/>
    </w:pPr>
    <w:rPr>
      <w:bCs/>
      <w:szCs w:val="20"/>
    </w:rPr>
  </w:style>
  <w:style w:type="character" w:customStyle="1" w:styleId="StyleHeading3JustifiedFirstline12cmChar">
    <w:name w:val="Style Heading 3 + Justified First line:  1.2 cm Char"/>
    <w:link w:val="StyleHeading3JustifiedFirstline12cm"/>
    <w:rsid w:val="00E36DBB"/>
    <w:rPr>
      <w:rFonts w:ascii="Times New Roman" w:eastAsia="Times New Roman" w:hAnsi="Times New Roman" w:cs="Times New Roman"/>
      <w:b/>
      <w:bCs/>
      <w:sz w:val="26"/>
      <w:szCs w:val="20"/>
    </w:rPr>
  </w:style>
  <w:style w:type="paragraph" w:customStyle="1" w:styleId="MediumGrid22">
    <w:name w:val="Medium Grid 22"/>
    <w:basedOn w:val="Normal"/>
    <w:qFormat/>
    <w:rsid w:val="00E36DBB"/>
    <w:rPr>
      <w:rFonts w:ascii="Calibri" w:eastAsia="Times New Roman" w:hAnsi="Calibri"/>
      <w:b w:val="0"/>
      <w:szCs w:val="32"/>
      <w:lang w:bidi="en-US"/>
    </w:rPr>
  </w:style>
  <w:style w:type="paragraph" w:customStyle="1" w:styleId="veviec-2cach">
    <w:name w:val="veviec-2 cach"/>
    <w:basedOn w:val="Normal"/>
    <w:rsid w:val="00E36DBB"/>
    <w:pPr>
      <w:widowControl w:val="0"/>
      <w:spacing w:before="60" w:after="360" w:line="280" w:lineRule="exact"/>
      <w:jc w:val="center"/>
    </w:pPr>
    <w:rPr>
      <w:rFonts w:ascii=".VnTime" w:eastAsia="Times New Roman" w:hAnsi=".VnTime"/>
      <w:lang w:eastAsia="en-US"/>
    </w:rPr>
  </w:style>
  <w:style w:type="paragraph" w:customStyle="1" w:styleId="StyleJustifiedFirstline03cmBefore3ptAfter3pt0">
    <w:name w:val="Style Justified First line:  03 cm Before:  3 pt After:  3 pt ..."/>
    <w:basedOn w:val="Normal"/>
    <w:autoRedefine/>
    <w:rsid w:val="00E36DBB"/>
    <w:pPr>
      <w:spacing w:before="40" w:after="60" w:line="288" w:lineRule="auto"/>
      <w:ind w:firstLine="288"/>
      <w:jc w:val="both"/>
    </w:pPr>
    <w:rPr>
      <w:rFonts w:ascii=".VnTime" w:eastAsia="Times New Roman" w:hAnsi=".VnTime"/>
      <w:b w:val="0"/>
      <w:sz w:val="26"/>
      <w:szCs w:val="26"/>
      <w:lang w:eastAsia="en-US"/>
    </w:rPr>
  </w:style>
  <w:style w:type="paragraph" w:customStyle="1" w:styleId="StyleHeading2VnTime13ptBefore2ptAfter2ptLine0">
    <w:name w:val="Style Heading 2 + .VnTime 13 pt Before:  2 pt After:  2 pt Line..."/>
    <w:basedOn w:val="Heading2"/>
    <w:rsid w:val="00E36DBB"/>
    <w:pPr>
      <w:keepNext w:val="0"/>
      <w:keepLines w:val="0"/>
      <w:widowControl w:val="0"/>
      <w:tabs>
        <w:tab w:val="num" w:pos="1440"/>
      </w:tabs>
      <w:spacing w:before="120" w:after="40"/>
      <w:ind w:left="1440" w:hanging="360"/>
      <w:jc w:val="both"/>
    </w:pPr>
    <w:rPr>
      <w:rFonts w:ascii="Times New Roman" w:eastAsia="Times New Roman" w:hAnsi="Times New Roman" w:cs="Times New Roman"/>
      <w:b/>
      <w:color w:val="auto"/>
      <w:sz w:val="24"/>
      <w:szCs w:val="24"/>
      <w:lang w:eastAsia="en-US"/>
    </w:rPr>
  </w:style>
  <w:style w:type="paragraph" w:customStyle="1" w:styleId="StyleaStyle1VnTime0">
    <w:name w:val="Style (a) Style1 + .VnTime"/>
    <w:basedOn w:val="Normal"/>
    <w:rsid w:val="00E36DBB"/>
    <w:pPr>
      <w:tabs>
        <w:tab w:val="num" w:pos="1440"/>
      </w:tabs>
      <w:spacing w:before="60" w:after="60"/>
      <w:ind w:left="1440" w:hanging="450"/>
      <w:jc w:val="both"/>
    </w:pPr>
    <w:rPr>
      <w:rFonts w:ascii="Times New Roman" w:eastAsia="Times New Roman" w:hAnsi="Times New Roman"/>
      <w:b w:val="0"/>
      <w:sz w:val="26"/>
      <w:szCs w:val="26"/>
      <w:lang w:eastAsia="en-US"/>
    </w:rPr>
  </w:style>
  <w:style w:type="paragraph" w:customStyle="1" w:styleId="StyleaStyle1VnTimeFirstline00">
    <w:name w:val="Style (a) Style1 + .VnTime First line:  0&quot;"/>
    <w:basedOn w:val="Normal"/>
    <w:rsid w:val="00E36DBB"/>
    <w:pPr>
      <w:spacing w:before="60" w:after="60"/>
      <w:ind w:left="1440"/>
      <w:jc w:val="both"/>
    </w:pPr>
    <w:rPr>
      <w:rFonts w:ascii="Times New Roman" w:eastAsia="Times New Roman" w:hAnsi="Times New Roman"/>
      <w:b w:val="0"/>
      <w:sz w:val="26"/>
      <w:szCs w:val="26"/>
      <w:lang w:eastAsia="en-US"/>
    </w:rPr>
  </w:style>
  <w:style w:type="paragraph" w:customStyle="1" w:styleId="StyleNormalIndentVnTimeLeft0380">
    <w:name w:val="Style Normal Indent + .VnTime Left:  0.38&quot;"/>
    <w:basedOn w:val="NormalIndent"/>
    <w:rsid w:val="00E36DBB"/>
    <w:pPr>
      <w:spacing w:before="60" w:after="60"/>
      <w:ind w:left="994"/>
      <w:jc w:val="both"/>
    </w:pPr>
    <w:rPr>
      <w:rFonts w:eastAsia="Times New Roman"/>
      <w:sz w:val="26"/>
      <w:szCs w:val="26"/>
      <w:lang w:eastAsia="en-US"/>
    </w:rPr>
  </w:style>
  <w:style w:type="paragraph" w:customStyle="1" w:styleId="StyleItemize1VnTime0">
    <w:name w:val="Style Itemize 1 + .VnTime"/>
    <w:basedOn w:val="Itemize1"/>
    <w:rsid w:val="00E36DBB"/>
    <w:pPr>
      <w:tabs>
        <w:tab w:val="clear" w:pos="2126"/>
        <w:tab w:val="num" w:pos="720"/>
      </w:tabs>
      <w:ind w:left="720" w:hanging="360"/>
    </w:pPr>
    <w:rPr>
      <w:sz w:val="26"/>
      <w:szCs w:val="26"/>
    </w:rPr>
  </w:style>
  <w:style w:type="paragraph" w:customStyle="1" w:styleId="textindent44030">
    <w:name w:val="スタイル スタイル スタイル スタイル text indent + 左 :  4 字 + 左 :  4 字 段落前 :  0.3 行..."/>
    <w:basedOn w:val="Normal"/>
    <w:rsid w:val="00E36DBB"/>
    <w:pPr>
      <w:widowControl w:val="0"/>
      <w:spacing w:beforeLines="30" w:afterLines="30" w:line="320" w:lineRule="exact"/>
      <w:ind w:leftChars="425" w:left="1418" w:hangingChars="250" w:hanging="525"/>
      <w:jc w:val="both"/>
    </w:pPr>
    <w:rPr>
      <w:rFonts w:ascii="Book Antiqua" w:eastAsia="MS Mincho" w:hAnsi="Book Antiqua" w:cs="MS Mincho"/>
      <w:b w:val="0"/>
      <w:kern w:val="2"/>
      <w:sz w:val="22"/>
      <w:szCs w:val="22"/>
      <w:lang w:eastAsia="ja-JP"/>
    </w:rPr>
  </w:style>
  <w:style w:type="paragraph" w:customStyle="1" w:styleId="StyleNormalIndentVnTimeLeft040">
    <w:name w:val="Style Normal Indent + .VnTime Left:  0.4&quot;"/>
    <w:basedOn w:val="NormalIndent"/>
    <w:rsid w:val="00E36DBB"/>
    <w:pPr>
      <w:spacing w:before="60" w:after="60"/>
      <w:ind w:left="994"/>
      <w:jc w:val="both"/>
    </w:pPr>
    <w:rPr>
      <w:rFonts w:eastAsia="Times New Roman"/>
      <w:sz w:val="26"/>
      <w:szCs w:val="26"/>
      <w:lang w:eastAsia="en-US"/>
    </w:rPr>
  </w:style>
  <w:style w:type="paragraph" w:customStyle="1" w:styleId="StyleStyle1VnTime0">
    <w:name w:val="Style Style1 + .VnTime"/>
    <w:basedOn w:val="Style1"/>
    <w:autoRedefine/>
    <w:rsid w:val="00E36DBB"/>
    <w:pPr>
      <w:tabs>
        <w:tab w:val="clear" w:pos="360"/>
        <w:tab w:val="left" w:pos="709"/>
      </w:tabs>
      <w:spacing w:before="0" w:after="60" w:line="240" w:lineRule="auto"/>
      <w:ind w:left="0" w:firstLine="539"/>
      <w:jc w:val="both"/>
      <w:outlineLvl w:val="9"/>
    </w:pPr>
    <w:rPr>
      <w:rFonts w:ascii="Times New Roman" w:hAnsi="Times New Roman"/>
      <w:b w:val="0"/>
      <w:i w:val="0"/>
      <w:iCs w:val="0"/>
      <w:sz w:val="28"/>
      <w:szCs w:val="28"/>
    </w:rPr>
  </w:style>
  <w:style w:type="paragraph" w:customStyle="1" w:styleId="StyleStyleHeading2VnTimeHNotSmallcapsVnTime13ptB0">
    <w:name w:val="Style Style Heading 2 + .VnTimeH Not Small caps + .VnTime 13 pt B..."/>
    <w:basedOn w:val="Normal"/>
    <w:rsid w:val="00E36DBB"/>
    <w:pPr>
      <w:keepNext/>
      <w:tabs>
        <w:tab w:val="num" w:pos="567"/>
      </w:tabs>
      <w:spacing w:before="120" w:after="40"/>
      <w:ind w:left="567" w:hanging="567"/>
      <w:outlineLvl w:val="1"/>
    </w:pPr>
    <w:rPr>
      <w:rFonts w:ascii="Times New Roman" w:eastAsia="Times New Roman" w:hAnsi="Times New Roman"/>
      <w:bCs/>
      <w:sz w:val="26"/>
      <w:lang w:eastAsia="en-US"/>
    </w:rPr>
  </w:style>
  <w:style w:type="paragraph" w:customStyle="1" w:styleId="StyleNormalIndentVnTime0">
    <w:name w:val="Style Normal Indent + .VnTime"/>
    <w:basedOn w:val="NormalIndent"/>
    <w:rsid w:val="00E36DBB"/>
    <w:pPr>
      <w:spacing w:before="60" w:after="60"/>
      <w:ind w:left="990"/>
      <w:jc w:val="both"/>
    </w:pPr>
    <w:rPr>
      <w:rFonts w:ascii=".VnTime" w:eastAsia="Times New Roman" w:hAnsi=".VnTime"/>
      <w:snapToGrid w:val="0"/>
      <w:sz w:val="26"/>
      <w:szCs w:val="26"/>
      <w:lang w:eastAsia="en-US"/>
    </w:rPr>
  </w:style>
  <w:style w:type="paragraph" w:customStyle="1" w:styleId="StyleStyleHeading1Before2ptAfter2ptLinespacings10">
    <w:name w:val="Style Style Heading 1 + Before:  2 pt After:  2 pt Line spacing:  s...1"/>
    <w:basedOn w:val="StyleHeading1Before2ptAfter2ptLinespacingsingle"/>
    <w:rsid w:val="00E36DBB"/>
    <w:pPr>
      <w:tabs>
        <w:tab w:val="clear" w:pos="567"/>
        <w:tab w:val="clear" w:pos="851"/>
        <w:tab w:val="num" w:pos="720"/>
        <w:tab w:val="left" w:pos="993"/>
      </w:tabs>
      <w:ind w:left="720" w:hanging="360"/>
      <w:jc w:val="left"/>
    </w:pPr>
    <w:rPr>
      <w:rFonts w:ascii="Times New Roman Bold" w:hAnsi="Times New Roman Bold"/>
      <w:b w:val="0"/>
      <w:sz w:val="26"/>
      <w:szCs w:val="20"/>
    </w:rPr>
  </w:style>
  <w:style w:type="paragraph" w:customStyle="1" w:styleId="3Tieudemuc0">
    <w:name w:val="3. Tieu de muc"/>
    <w:basedOn w:val="BodyTextIndent"/>
    <w:autoRedefine/>
    <w:rsid w:val="00E36DBB"/>
    <w:pPr>
      <w:widowControl w:val="0"/>
      <w:tabs>
        <w:tab w:val="num" w:pos="567"/>
      </w:tabs>
      <w:spacing w:before="20" w:after="20" w:line="276" w:lineRule="auto"/>
      <w:ind w:left="567" w:hanging="283"/>
      <w:jc w:val="center"/>
      <w:outlineLvl w:val="1"/>
    </w:pPr>
    <w:rPr>
      <w:bCs w:val="0"/>
      <w:spacing w:val="-4"/>
      <w:sz w:val="28"/>
      <w:szCs w:val="20"/>
    </w:rPr>
  </w:style>
  <w:style w:type="paragraph" w:customStyle="1" w:styleId="5Tencongviec0">
    <w:name w:val="5. Ten cong viec"/>
    <w:basedOn w:val="BodyTextIndent"/>
    <w:autoRedefine/>
    <w:rsid w:val="00E36DBB"/>
    <w:pPr>
      <w:widowControl w:val="0"/>
      <w:spacing w:before="20" w:after="20" w:line="276" w:lineRule="auto"/>
      <w:ind w:firstLine="567"/>
    </w:pPr>
    <w:rPr>
      <w:b/>
      <w:bCs w:val="0"/>
      <w:i/>
      <w:szCs w:val="20"/>
      <w:u w:val="single"/>
      <w:lang w:val="nl-NL"/>
    </w:rPr>
  </w:style>
  <w:style w:type="paragraph" w:customStyle="1" w:styleId="StyleHeading113ptBefore2ptAfter2ptLinespacing0">
    <w:name w:val="Style Heading 1 + 13 pt Before:  2 pt After:  2 pt Line spacing:..."/>
    <w:basedOn w:val="Heading1"/>
    <w:rsid w:val="00E36DBB"/>
    <w:pPr>
      <w:tabs>
        <w:tab w:val="left" w:pos="0"/>
        <w:tab w:val="num" w:pos="567"/>
      </w:tabs>
      <w:suppressAutoHyphens/>
      <w:spacing w:after="40" w:line="240" w:lineRule="auto"/>
      <w:ind w:left="567" w:hanging="567"/>
      <w:jc w:val="both"/>
    </w:pPr>
    <w:rPr>
      <w:rFonts w:ascii=".VnTimeH" w:hAnsi=".VnTimeH"/>
      <w:bCs/>
      <w:color w:val="000000"/>
      <w:kern w:val="1"/>
      <w:sz w:val="24"/>
      <w:szCs w:val="24"/>
      <w:u w:val="none"/>
      <w:lang w:eastAsia="ar-SA"/>
    </w:rPr>
  </w:style>
  <w:style w:type="paragraph" w:styleId="NoSpacing">
    <w:name w:val="No Spacing"/>
    <w:basedOn w:val="Normal"/>
    <w:link w:val="NoSpacingChar"/>
    <w:qFormat/>
    <w:rsid w:val="00E36DBB"/>
    <w:rPr>
      <w:rFonts w:ascii="Calibri" w:eastAsia="Times New Roman" w:hAnsi="Calibri"/>
      <w:b w:val="0"/>
      <w:szCs w:val="32"/>
      <w:lang w:bidi="en-US"/>
    </w:rPr>
  </w:style>
  <w:style w:type="character" w:customStyle="1" w:styleId="NoSpacingChar">
    <w:name w:val="No Spacing Char"/>
    <w:link w:val="NoSpacing"/>
    <w:rsid w:val="00E36DBB"/>
    <w:rPr>
      <w:rFonts w:ascii="Calibri" w:eastAsia="Times New Roman" w:hAnsi="Calibri" w:cs="Times New Roman"/>
      <w:sz w:val="24"/>
      <w:szCs w:val="32"/>
      <w:lang w:eastAsia="zh-CN" w:bidi="en-US"/>
    </w:rPr>
  </w:style>
  <w:style w:type="paragraph" w:styleId="Quote">
    <w:name w:val="Quote"/>
    <w:basedOn w:val="Normal"/>
    <w:next w:val="Normal"/>
    <w:link w:val="QuoteChar"/>
    <w:qFormat/>
    <w:rsid w:val="00E36DBB"/>
    <w:rPr>
      <w:rFonts w:ascii="Calibri" w:eastAsia="Times New Roman" w:hAnsi="Calibri"/>
      <w:b w:val="0"/>
      <w:i/>
      <w:lang w:eastAsia="en-US" w:bidi="en-US"/>
    </w:rPr>
  </w:style>
  <w:style w:type="character" w:customStyle="1" w:styleId="QuoteChar">
    <w:name w:val="Quote Char"/>
    <w:basedOn w:val="DefaultParagraphFont"/>
    <w:link w:val="Quote"/>
    <w:rsid w:val="00E36DBB"/>
    <w:rPr>
      <w:rFonts w:ascii="Calibri" w:eastAsia="Times New Roman" w:hAnsi="Calibri" w:cs="Times New Roman"/>
      <w:i/>
      <w:sz w:val="24"/>
      <w:szCs w:val="24"/>
      <w:lang w:bidi="en-US"/>
    </w:rPr>
  </w:style>
  <w:style w:type="paragraph" w:styleId="IntenseQuote">
    <w:name w:val="Intense Quote"/>
    <w:basedOn w:val="Normal"/>
    <w:next w:val="Normal"/>
    <w:link w:val="IntenseQuoteChar"/>
    <w:qFormat/>
    <w:rsid w:val="00E36DBB"/>
    <w:pPr>
      <w:ind w:left="720" w:right="720"/>
    </w:pPr>
    <w:rPr>
      <w:rFonts w:ascii="Calibri" w:eastAsia="Times New Roman" w:hAnsi="Calibri"/>
      <w:i/>
      <w:szCs w:val="22"/>
      <w:lang w:eastAsia="en-US" w:bidi="en-US"/>
    </w:rPr>
  </w:style>
  <w:style w:type="character" w:customStyle="1" w:styleId="IntenseQuoteChar">
    <w:name w:val="Intense Quote Char"/>
    <w:basedOn w:val="DefaultParagraphFont"/>
    <w:link w:val="IntenseQuote"/>
    <w:rsid w:val="00E36DBB"/>
    <w:rPr>
      <w:rFonts w:ascii="Calibri" w:eastAsia="Times New Roman" w:hAnsi="Calibri" w:cs="Times New Roman"/>
      <w:b/>
      <w:i/>
      <w:sz w:val="24"/>
      <w:lang w:bidi="en-US"/>
    </w:rPr>
  </w:style>
  <w:style w:type="character" w:styleId="SubtleEmphasis">
    <w:name w:val="Subtle Emphasis"/>
    <w:qFormat/>
    <w:rsid w:val="00E36DBB"/>
    <w:rPr>
      <w:i/>
      <w:color w:val="5A5A5A"/>
    </w:rPr>
  </w:style>
  <w:style w:type="character" w:styleId="IntenseEmphasis">
    <w:name w:val="Intense Emphasis"/>
    <w:qFormat/>
    <w:rsid w:val="00E36DBB"/>
    <w:rPr>
      <w:b/>
      <w:i/>
      <w:sz w:val="24"/>
      <w:szCs w:val="24"/>
      <w:u w:val="single"/>
    </w:rPr>
  </w:style>
  <w:style w:type="character" w:styleId="SubtleReference">
    <w:name w:val="Subtle Reference"/>
    <w:qFormat/>
    <w:rsid w:val="00E36DBB"/>
    <w:rPr>
      <w:sz w:val="24"/>
      <w:szCs w:val="24"/>
      <w:u w:val="single"/>
    </w:rPr>
  </w:style>
  <w:style w:type="character" w:styleId="IntenseReference">
    <w:name w:val="Intense Reference"/>
    <w:qFormat/>
    <w:rsid w:val="00E36DBB"/>
    <w:rPr>
      <w:b/>
      <w:sz w:val="24"/>
      <w:u w:val="single"/>
    </w:rPr>
  </w:style>
  <w:style w:type="character" w:styleId="BookTitle">
    <w:name w:val="Book Title"/>
    <w:qFormat/>
    <w:rsid w:val="00E36DBB"/>
    <w:rPr>
      <w:rFonts w:ascii="Cambria" w:eastAsia="Times New Roman" w:hAnsi="Cambria"/>
      <w:b/>
      <w:i/>
      <w:sz w:val="24"/>
      <w:szCs w:val="24"/>
    </w:rPr>
  </w:style>
  <w:style w:type="paragraph" w:customStyle="1" w:styleId="msonormal0">
    <w:name w:val="msonormal"/>
    <w:basedOn w:val="Normal"/>
    <w:rsid w:val="00E36DBB"/>
    <w:pPr>
      <w:spacing w:before="100" w:beforeAutospacing="1" w:after="100" w:afterAutospacing="1"/>
    </w:pPr>
    <w:rPr>
      <w:rFonts w:ascii="Times New Roman" w:eastAsia="Times New Roman" w:hAnsi="Times New Roman"/>
      <w:b w:val="0"/>
      <w:lang w:eastAsia="en-US"/>
    </w:rPr>
  </w:style>
  <w:style w:type="paragraph" w:customStyle="1" w:styleId="xl7114">
    <w:name w:val="xl7114"/>
    <w:basedOn w:val="Normal"/>
    <w:rsid w:val="00E36DBB"/>
    <w:pPr>
      <w:spacing w:before="100" w:beforeAutospacing="1" w:after="100" w:afterAutospacing="1"/>
      <w:textAlignment w:val="bottom"/>
    </w:pPr>
    <w:rPr>
      <w:rFonts w:eastAsia="Times New Roman" w:cs="Arial"/>
      <w:b w:val="0"/>
      <w:lang w:eastAsia="en-US"/>
    </w:rPr>
  </w:style>
  <w:style w:type="paragraph" w:customStyle="1" w:styleId="xl7115">
    <w:name w:val="xl7115"/>
    <w:basedOn w:val="Normal"/>
    <w:rsid w:val="00E36DBB"/>
    <w:pPr>
      <w:spacing w:before="100" w:beforeAutospacing="1" w:after="100" w:afterAutospacing="1"/>
      <w:textAlignment w:val="bottom"/>
    </w:pPr>
    <w:rPr>
      <w:rFonts w:eastAsia="Times New Roman" w:cs="Arial"/>
      <w:b w:val="0"/>
      <w:lang w:eastAsia="en-US"/>
    </w:rPr>
  </w:style>
  <w:style w:type="paragraph" w:customStyle="1" w:styleId="xl7116">
    <w:name w:val="xl7116"/>
    <w:basedOn w:val="Normal"/>
    <w:rsid w:val="00E36DBB"/>
    <w:pPr>
      <w:spacing w:before="100" w:beforeAutospacing="1" w:after="100" w:afterAutospacing="1"/>
      <w:textAlignment w:val="bottom"/>
    </w:pPr>
    <w:rPr>
      <w:rFonts w:ascii="Calibri" w:eastAsia="Times New Roman" w:hAnsi="Calibri" w:cs="Calibri"/>
      <w:b w:val="0"/>
      <w:lang w:eastAsia="en-US"/>
    </w:rPr>
  </w:style>
  <w:style w:type="paragraph" w:customStyle="1" w:styleId="xl7117">
    <w:name w:val="xl7117"/>
    <w:basedOn w:val="Normal"/>
    <w:rsid w:val="00E36DBB"/>
    <w:pPr>
      <w:spacing w:before="100" w:beforeAutospacing="1" w:after="100" w:afterAutospacing="1"/>
      <w:jc w:val="center"/>
      <w:textAlignment w:val="center"/>
    </w:pPr>
    <w:rPr>
      <w:rFonts w:eastAsia="Times New Roman" w:cs="Arial"/>
      <w:b w:val="0"/>
      <w:lang w:eastAsia="en-US"/>
    </w:rPr>
  </w:style>
  <w:style w:type="paragraph" w:customStyle="1" w:styleId="xl7118">
    <w:name w:val="xl7118"/>
    <w:basedOn w:val="Normal"/>
    <w:rsid w:val="00E36DBB"/>
    <w:pPr>
      <w:pBdr>
        <w:bottom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19">
    <w:name w:val="xl711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20">
    <w:name w:val="xl7120"/>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Cs/>
      <w:lang w:eastAsia="en-US"/>
    </w:rPr>
  </w:style>
  <w:style w:type="paragraph" w:customStyle="1" w:styleId="xl7121">
    <w:name w:val="xl712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22">
    <w:name w:val="xl7122"/>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23">
    <w:name w:val="xl712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eastAsia="Times New Roman" w:cs="Arial"/>
      <w:b w:val="0"/>
      <w:lang w:eastAsia="en-US"/>
    </w:rPr>
  </w:style>
  <w:style w:type="paragraph" w:customStyle="1" w:styleId="xl7124">
    <w:name w:val="xl7124"/>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bCs/>
      <w:lang w:eastAsia="en-US"/>
    </w:rPr>
  </w:style>
  <w:style w:type="paragraph" w:customStyle="1" w:styleId="xl7125">
    <w:name w:val="xl7125"/>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26">
    <w:name w:val="xl7126"/>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eastAsia="Times New Roman" w:cs="Arial"/>
      <w:bCs/>
      <w:lang w:eastAsia="en-US"/>
    </w:rPr>
  </w:style>
  <w:style w:type="paragraph" w:customStyle="1" w:styleId="xl7127">
    <w:name w:val="xl7127"/>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28">
    <w:name w:val="xl712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Cs/>
      <w:sz w:val="22"/>
      <w:szCs w:val="22"/>
      <w:lang w:eastAsia="en-US"/>
    </w:rPr>
  </w:style>
  <w:style w:type="paragraph" w:customStyle="1" w:styleId="xl7129">
    <w:name w:val="xl712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sz w:val="22"/>
      <w:szCs w:val="22"/>
      <w:lang w:eastAsia="en-US"/>
    </w:rPr>
  </w:style>
  <w:style w:type="paragraph" w:customStyle="1" w:styleId="xl7130">
    <w:name w:val="xl7130"/>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Cs/>
      <w:lang w:eastAsia="en-US"/>
    </w:rPr>
  </w:style>
  <w:style w:type="paragraph" w:customStyle="1" w:styleId="xl7131">
    <w:name w:val="xl713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Cs/>
      <w:lang w:eastAsia="en-US"/>
    </w:rPr>
  </w:style>
  <w:style w:type="paragraph" w:customStyle="1" w:styleId="xl7132">
    <w:name w:val="xl7132"/>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i/>
      <w:iCs/>
      <w:lang w:eastAsia="en-US"/>
    </w:rPr>
  </w:style>
  <w:style w:type="paragraph" w:customStyle="1" w:styleId="xl7133">
    <w:name w:val="xl713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i/>
      <w:iCs/>
      <w:lang w:eastAsia="en-US"/>
    </w:rPr>
  </w:style>
  <w:style w:type="paragraph" w:customStyle="1" w:styleId="xl7134">
    <w:name w:val="xl7134"/>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b w:val="0"/>
      <w:lang w:eastAsia="en-US"/>
    </w:rPr>
  </w:style>
  <w:style w:type="paragraph" w:customStyle="1" w:styleId="xl7135">
    <w:name w:val="xl7135"/>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eastAsia="Times New Roman" w:cs="Arial"/>
      <w:b w:val="0"/>
      <w:lang w:eastAsia="en-US"/>
    </w:rPr>
  </w:style>
  <w:style w:type="paragraph" w:customStyle="1" w:styleId="xl7136">
    <w:name w:val="xl7136"/>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sz w:val="22"/>
      <w:szCs w:val="22"/>
      <w:lang w:eastAsia="en-US"/>
    </w:rPr>
  </w:style>
  <w:style w:type="paragraph" w:customStyle="1" w:styleId="xl7137">
    <w:name w:val="xl7137"/>
    <w:basedOn w:val="Normal"/>
    <w:rsid w:val="00E36DB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38">
    <w:name w:val="xl7138"/>
    <w:basedOn w:val="Normal"/>
    <w:rsid w:val="00E36DB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sz w:val="22"/>
      <w:szCs w:val="22"/>
      <w:lang w:eastAsia="en-US"/>
    </w:rPr>
  </w:style>
  <w:style w:type="paragraph" w:customStyle="1" w:styleId="xl7139">
    <w:name w:val="xl7139"/>
    <w:basedOn w:val="Normal"/>
    <w:rsid w:val="00E36DB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40">
    <w:name w:val="xl7140"/>
    <w:basedOn w:val="Normal"/>
    <w:rsid w:val="00E36DB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41">
    <w:name w:val="xl714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Cs/>
      <w:lang w:eastAsia="en-US"/>
    </w:rPr>
  </w:style>
  <w:style w:type="paragraph" w:customStyle="1" w:styleId="xl7142">
    <w:name w:val="xl7142"/>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43">
    <w:name w:val="xl714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44">
    <w:name w:val="xl7144"/>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sz w:val="22"/>
      <w:szCs w:val="22"/>
      <w:lang w:eastAsia="en-US"/>
    </w:rPr>
  </w:style>
  <w:style w:type="paragraph" w:customStyle="1" w:styleId="xl7145">
    <w:name w:val="xl7145"/>
    <w:basedOn w:val="Normal"/>
    <w:rsid w:val="00E36DB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46">
    <w:name w:val="xl7146"/>
    <w:basedOn w:val="Normal"/>
    <w:rsid w:val="00E36DB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sz w:val="22"/>
      <w:szCs w:val="22"/>
      <w:lang w:eastAsia="en-US"/>
    </w:rPr>
  </w:style>
  <w:style w:type="paragraph" w:customStyle="1" w:styleId="xl7147">
    <w:name w:val="xl7147"/>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bCs/>
      <w:lang w:eastAsia="en-US"/>
    </w:rPr>
  </w:style>
  <w:style w:type="paragraph" w:customStyle="1" w:styleId="xl7148">
    <w:name w:val="xl714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49">
    <w:name w:val="xl7149"/>
    <w:basedOn w:val="Normal"/>
    <w:rsid w:val="00E36DBB"/>
    <w:pPr>
      <w:pBdr>
        <w:left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50">
    <w:name w:val="xl7150"/>
    <w:basedOn w:val="Normal"/>
    <w:rsid w:val="00E36DBB"/>
    <w:pPr>
      <w:pBdr>
        <w:top w:val="single" w:sz="4" w:space="0" w:color="auto"/>
        <w:left w:val="single" w:sz="4" w:space="0" w:color="auto"/>
        <w:right w:val="single" w:sz="4" w:space="0" w:color="auto"/>
      </w:pBdr>
      <w:spacing w:before="100" w:beforeAutospacing="1" w:after="100" w:afterAutospacing="1"/>
      <w:textAlignment w:val="center"/>
    </w:pPr>
    <w:rPr>
      <w:rFonts w:eastAsia="Times New Roman" w:cs="Arial"/>
      <w:bCs/>
      <w:lang w:eastAsia="en-US"/>
    </w:rPr>
  </w:style>
  <w:style w:type="paragraph" w:customStyle="1" w:styleId="xl7151">
    <w:name w:val="xl7151"/>
    <w:basedOn w:val="Normal"/>
    <w:rsid w:val="00E36DBB"/>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Cs/>
      <w:lang w:eastAsia="en-US"/>
    </w:rPr>
  </w:style>
  <w:style w:type="paragraph" w:customStyle="1" w:styleId="xl7152">
    <w:name w:val="xl7152"/>
    <w:basedOn w:val="Normal"/>
    <w:rsid w:val="00E36DBB"/>
    <w:pPr>
      <w:spacing w:before="100" w:beforeAutospacing="1" w:after="100" w:afterAutospacing="1"/>
      <w:jc w:val="center"/>
      <w:textAlignment w:val="bottom"/>
    </w:pPr>
    <w:rPr>
      <w:rFonts w:eastAsia="Times New Roman" w:cs="Arial"/>
      <w:bCs/>
      <w:sz w:val="28"/>
      <w:szCs w:val="28"/>
      <w:lang w:eastAsia="en-US"/>
    </w:rPr>
  </w:style>
  <w:style w:type="paragraph" w:customStyle="1" w:styleId="xl7153">
    <w:name w:val="xl715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Cs/>
      <w:sz w:val="22"/>
      <w:szCs w:val="22"/>
      <w:lang w:eastAsia="en-US"/>
    </w:rPr>
  </w:style>
  <w:style w:type="paragraph" w:customStyle="1" w:styleId="xl7154">
    <w:name w:val="xl7154"/>
    <w:basedOn w:val="Normal"/>
    <w:rsid w:val="00E36DBB"/>
    <w:pPr>
      <w:pBdr>
        <w:top w:val="single" w:sz="4" w:space="0" w:color="auto"/>
        <w:left w:val="single" w:sz="4" w:space="0" w:color="auto"/>
        <w:right w:val="single" w:sz="4" w:space="0" w:color="auto"/>
      </w:pBdr>
      <w:spacing w:before="100" w:beforeAutospacing="1" w:after="100" w:afterAutospacing="1"/>
      <w:textAlignment w:val="center"/>
    </w:pPr>
    <w:rPr>
      <w:rFonts w:eastAsia="Times New Roman" w:cs="Arial"/>
      <w:bCs/>
      <w:lang w:eastAsia="en-US"/>
    </w:rPr>
  </w:style>
  <w:style w:type="paragraph" w:customStyle="1" w:styleId="xl7155">
    <w:name w:val="xl7155"/>
    <w:basedOn w:val="Normal"/>
    <w:rsid w:val="00E36DBB"/>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Cs/>
      <w:lang w:eastAsia="en-US"/>
    </w:rPr>
  </w:style>
  <w:style w:type="paragraph" w:customStyle="1" w:styleId="K2">
    <w:name w:val="K2"/>
    <w:basedOn w:val="Normal"/>
    <w:rsid w:val="00E36DBB"/>
    <w:pPr>
      <w:widowControl w:val="0"/>
      <w:tabs>
        <w:tab w:val="num" w:pos="1276"/>
      </w:tabs>
      <w:spacing w:before="240" w:line="288" w:lineRule="auto"/>
      <w:ind w:left="1276" w:hanging="709"/>
      <w:jc w:val="both"/>
    </w:pPr>
    <w:rPr>
      <w:rFonts w:ascii=".VnTime" w:eastAsia="Times New Roman" w:hAnsi=".VnTime"/>
      <w:sz w:val="26"/>
      <w:lang w:eastAsia="en-US"/>
    </w:rPr>
  </w:style>
  <w:style w:type="table" w:customStyle="1" w:styleId="MediumGrid23">
    <w:name w:val="Medium Grid 23"/>
    <w:basedOn w:val="TableNormal"/>
    <w:unhideWhenUsed/>
    <w:rsid w:val="00E36DBB"/>
    <w:pPr>
      <w:spacing w:after="0" w:line="240" w:lineRule="auto"/>
    </w:pPr>
    <w:rPr>
      <w:rFonts w:ascii="Calibri" w:eastAsia="Times New Roman" w:hAnsi="Calibri" w:cs="Times New Roman"/>
      <w:sz w:val="24"/>
      <w:szCs w:val="32"/>
      <w:lang w:bidi="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00-Nomaltext">
    <w:name w:val="0 0-Nomal text"/>
    <w:basedOn w:val="Normal"/>
    <w:qFormat/>
    <w:rsid w:val="00E36DBB"/>
    <w:pPr>
      <w:keepNext/>
      <w:tabs>
        <w:tab w:val="left" w:pos="2268"/>
      </w:tabs>
      <w:spacing w:before="60" w:after="60" w:line="312" w:lineRule="auto"/>
      <w:ind w:firstLine="425"/>
      <w:contextualSpacing/>
      <w:jc w:val="both"/>
    </w:pPr>
    <w:rPr>
      <w:rFonts w:ascii="Times New Roman" w:eastAsia="Times New Roman" w:hAnsi="Times New Roman"/>
      <w:b w:val="0"/>
      <w:sz w:val="26"/>
      <w:szCs w:val="25"/>
      <w:lang w:eastAsia="en-US"/>
    </w:rPr>
  </w:style>
  <w:style w:type="character" w:customStyle="1" w:styleId="NormalIndentChar">
    <w:name w:val="Normal Indent Char"/>
    <w:link w:val="NormalIndent"/>
    <w:locked/>
    <w:rsid w:val="00E36DBB"/>
    <w:rPr>
      <w:rFonts w:ascii="Times New Roman" w:eastAsia="Batang" w:hAnsi="Times New Roman" w:cs="Times New Roman"/>
      <w:sz w:val="24"/>
      <w:szCs w:val="24"/>
      <w:lang w:eastAsia="ko-KR"/>
    </w:rPr>
  </w:style>
  <w:style w:type="paragraph" w:customStyle="1" w:styleId="DMhinhVE">
    <w:name w:val="DM hinh VE"/>
    <w:basedOn w:val="Normal"/>
    <w:qFormat/>
    <w:rsid w:val="00E36DBB"/>
    <w:pPr>
      <w:spacing w:before="120" w:after="40"/>
      <w:jc w:val="center"/>
    </w:pPr>
    <w:rPr>
      <w:rFonts w:ascii="Times New Roman" w:hAnsi="Times New Roman"/>
      <w:noProof/>
      <w:sz w:val="28"/>
      <w:szCs w:val="22"/>
      <w:lang w:val="pt-BR" w:eastAsia="en-US"/>
    </w:rPr>
  </w:style>
  <w:style w:type="paragraph" w:customStyle="1" w:styleId="Phn11">
    <w:name w:val="Phần 1.1"/>
    <w:basedOn w:val="Normal"/>
    <w:rsid w:val="00E36DBB"/>
    <w:pPr>
      <w:spacing w:before="120" w:after="40" w:line="276" w:lineRule="auto"/>
      <w:ind w:left="360" w:firstLine="567"/>
      <w:jc w:val="both"/>
    </w:pPr>
    <w:rPr>
      <w:rFonts w:ascii="Times New Roman" w:eastAsia="Calibri" w:hAnsi="Times New Roman"/>
      <w:i/>
      <w:sz w:val="26"/>
      <w:szCs w:val="26"/>
      <w:lang w:eastAsia="en-US"/>
    </w:rPr>
  </w:style>
  <w:style w:type="paragraph" w:customStyle="1" w:styleId="1Char">
    <w:name w:val="1 Char"/>
    <w:basedOn w:val="DocumentMap"/>
    <w:autoRedefine/>
    <w:rsid w:val="00E36DBB"/>
    <w:pPr>
      <w:widowControl w:val="0"/>
      <w:spacing w:before="40" w:after="40" w:line="276" w:lineRule="auto"/>
      <w:ind w:firstLine="567"/>
    </w:pPr>
    <w:rPr>
      <w:rFonts w:eastAsia="SimSun"/>
      <w:kern w:val="2"/>
    </w:rPr>
  </w:style>
  <w:style w:type="paragraph" w:customStyle="1" w:styleId="Linhtinh">
    <w:name w:val="Linh tinh"/>
    <w:basedOn w:val="Normal"/>
    <w:qFormat/>
    <w:rsid w:val="00E36DBB"/>
    <w:pPr>
      <w:spacing w:before="40" w:after="40" w:line="264" w:lineRule="auto"/>
      <w:jc w:val="both"/>
    </w:pPr>
    <w:rPr>
      <w:rFonts w:ascii="Times New Roman" w:eastAsia="Calibri" w:hAnsi="Times New Roman"/>
      <w:b w:val="0"/>
      <w:sz w:val="26"/>
      <w:szCs w:val="22"/>
      <w:lang w:eastAsia="en-US"/>
    </w:rPr>
  </w:style>
  <w:style w:type="paragraph" w:customStyle="1" w:styleId="Trongbangcangiua">
    <w:name w:val="Trong bang can giua"/>
    <w:basedOn w:val="Linhtinh"/>
    <w:autoRedefine/>
    <w:qFormat/>
    <w:rsid w:val="00E36DBB"/>
    <w:pPr>
      <w:jc w:val="center"/>
    </w:pPr>
  </w:style>
  <w:style w:type="paragraph" w:customStyle="1" w:styleId="Buillet">
    <w:name w:val="Buillet"/>
    <w:basedOn w:val="Trongbangcangiua"/>
    <w:autoRedefine/>
    <w:qFormat/>
    <w:rsid w:val="00E36DBB"/>
    <w:pPr>
      <w:numPr>
        <w:numId w:val="25"/>
      </w:numPr>
      <w:tabs>
        <w:tab w:val="left" w:pos="851"/>
      </w:tabs>
      <w:ind w:left="567" w:firstLine="0"/>
      <w:jc w:val="both"/>
    </w:pPr>
  </w:style>
  <w:style w:type="paragraph" w:customStyle="1" w:styleId="CS6">
    <w:name w:val="&gt; C+S+6"/>
    <w:basedOn w:val="Buillet"/>
    <w:autoRedefine/>
    <w:qFormat/>
    <w:rsid w:val="00E36DBB"/>
    <w:pPr>
      <w:numPr>
        <w:numId w:val="26"/>
      </w:numPr>
    </w:pPr>
  </w:style>
  <w:style w:type="paragraph" w:customStyle="1" w:styleId="BuilletDaucongdaudong">
    <w:name w:val="Buillet Dau cong dau dong"/>
    <w:basedOn w:val="Buillet"/>
    <w:autoRedefine/>
    <w:qFormat/>
    <w:rsid w:val="00E36DBB"/>
    <w:pPr>
      <w:numPr>
        <w:numId w:val="27"/>
      </w:numPr>
      <w:tabs>
        <w:tab w:val="clear" w:pos="851"/>
        <w:tab w:val="left" w:pos="709"/>
      </w:tabs>
      <w:ind w:left="567" w:firstLine="0"/>
    </w:pPr>
  </w:style>
  <w:style w:type="paragraph" w:customStyle="1" w:styleId="Daucongdaudong">
    <w:name w:val="Dau cong dau dong"/>
    <w:basedOn w:val="Buillet"/>
    <w:autoRedefine/>
    <w:qFormat/>
    <w:rsid w:val="00E36DBB"/>
    <w:pPr>
      <w:numPr>
        <w:numId w:val="0"/>
      </w:numPr>
    </w:pPr>
  </w:style>
  <w:style w:type="paragraph" w:customStyle="1" w:styleId="Gachdaudong">
    <w:name w:val="Gach dau dong"/>
    <w:basedOn w:val="Buillet"/>
    <w:autoRedefine/>
    <w:qFormat/>
    <w:rsid w:val="00E36DBB"/>
    <w:pPr>
      <w:numPr>
        <w:numId w:val="28"/>
      </w:numPr>
      <w:tabs>
        <w:tab w:val="clear" w:pos="851"/>
        <w:tab w:val="left" w:pos="709"/>
      </w:tabs>
      <w:spacing w:before="80" w:after="80"/>
    </w:pPr>
  </w:style>
  <w:style w:type="paragraph" w:customStyle="1" w:styleId="Hinhve">
    <w:name w:val="Hinh ve"/>
    <w:basedOn w:val="Linhtinh"/>
    <w:autoRedefine/>
    <w:qFormat/>
    <w:rsid w:val="00E36DBB"/>
    <w:pPr>
      <w:pBdr>
        <w:bottom w:val="double" w:sz="4" w:space="1" w:color="auto"/>
      </w:pBdr>
      <w:tabs>
        <w:tab w:val="right" w:pos="9072"/>
      </w:tabs>
      <w:spacing w:before="0" w:line="240" w:lineRule="auto"/>
    </w:pPr>
    <w:rPr>
      <w:b/>
      <w:w w:val="99"/>
    </w:rPr>
  </w:style>
  <w:style w:type="paragraph" w:customStyle="1" w:styleId="Ghichu">
    <w:name w:val="Ghi chu"/>
    <w:basedOn w:val="Hinhve"/>
    <w:autoRedefine/>
    <w:qFormat/>
    <w:rsid w:val="00E36DBB"/>
    <w:pPr>
      <w:ind w:firstLine="567"/>
    </w:pPr>
    <w:rPr>
      <w:i/>
    </w:rPr>
  </w:style>
  <w:style w:type="table" w:styleId="LightList-Accent3">
    <w:name w:val="Light List Accent 3"/>
    <w:aliases w:val="Table 2"/>
    <w:basedOn w:val="TableNormal"/>
    <w:uiPriority w:val="61"/>
    <w:rsid w:val="00E36DBB"/>
    <w:pPr>
      <w:spacing w:after="0" w:line="240" w:lineRule="auto"/>
      <w:ind w:firstLine="567"/>
      <w:jc w:val="both"/>
    </w:pPr>
    <w:rPr>
      <w:rFonts w:ascii="Times New Roman" w:eastAsia="Calibri" w:hAnsi="Times New Roman" w:cs="Times New Roman"/>
      <w:sz w:val="26"/>
    </w:rPr>
    <w:tblPr>
      <w:tblStyleRowBandSize w:val="1"/>
      <w:tblStyleColBandSize w:val="1"/>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28" w:type="dxa"/>
        <w:right w:w="28" w:type="dxa"/>
      </w:tblCellMar>
    </w:tblPr>
    <w:tcPr>
      <w:shd w:val="clear" w:color="auto" w:fill="auto"/>
    </w:tcPr>
    <w:tblStylePr w:type="firstRow">
      <w:pPr>
        <w:spacing w:before="0" w:after="0" w:line="240" w:lineRule="auto"/>
      </w:pPr>
      <w:rPr>
        <w:rFonts w:ascii="Times New Roman" w:hAnsi="Times New Roman"/>
        <w:b/>
        <w:bCs/>
        <w:color w:val="auto"/>
        <w:sz w:val="26"/>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Trongbang">
    <w:name w:val="Trong bang"/>
    <w:basedOn w:val="Trongbangcangiua"/>
    <w:autoRedefine/>
    <w:qFormat/>
    <w:rsid w:val="00E36DBB"/>
  </w:style>
  <w:style w:type="paragraph" w:customStyle="1" w:styleId="Muc">
    <w:name w:val="Muc"/>
    <w:basedOn w:val="Linhtinh"/>
    <w:autoRedefine/>
    <w:qFormat/>
    <w:rsid w:val="00E36DBB"/>
    <w:pPr>
      <w:spacing w:line="300" w:lineRule="auto"/>
    </w:pPr>
    <w:rPr>
      <w:b/>
      <w:color w:val="000000"/>
      <w:sz w:val="28"/>
      <w:szCs w:val="28"/>
      <w:lang w:val="nl-NL"/>
    </w:rPr>
  </w:style>
  <w:style w:type="paragraph" w:customStyle="1" w:styleId="th">
    <w:name w:val="th"/>
    <w:basedOn w:val="Normal"/>
    <w:rsid w:val="00E36DBB"/>
    <w:pPr>
      <w:widowControl w:val="0"/>
      <w:spacing w:after="120"/>
      <w:ind w:firstLine="567"/>
      <w:jc w:val="both"/>
    </w:pPr>
    <w:rPr>
      <w:rFonts w:ascii="VNI-Times" w:eastAsia="Times New Roman" w:hAnsi="VNI-Times"/>
      <w:b w:val="0"/>
      <w:sz w:val="26"/>
      <w:szCs w:val="26"/>
      <w:lang w:eastAsia="en-US"/>
    </w:rPr>
  </w:style>
  <w:style w:type="paragraph" w:customStyle="1" w:styleId="StyleNormalIndentVnTimeLeft069Before4ptAfter">
    <w:name w:val="Style Normal Indent + .VnTime Left:  0.69&quot; Before:  4 pt After: ..."/>
    <w:basedOn w:val="NormalIndent"/>
    <w:rsid w:val="00E36DBB"/>
    <w:pPr>
      <w:suppressAutoHyphens/>
      <w:spacing w:before="60" w:after="60"/>
      <w:ind w:left="994"/>
      <w:jc w:val="both"/>
    </w:pPr>
    <w:rPr>
      <w:rFonts w:eastAsia="Times New Roman"/>
      <w:sz w:val="26"/>
      <w:szCs w:val="26"/>
      <w:lang w:eastAsia="ar-SA"/>
    </w:rPr>
  </w:style>
  <w:style w:type="paragraph" w:customStyle="1" w:styleId="StyleNormalIndentVnTimeBefore4ptAfter4ptLinesp">
    <w:name w:val="Style Normal Indent + .VnTime Before:  4 pt After:  4 pt Line sp..."/>
    <w:basedOn w:val="NormalIndent"/>
    <w:rsid w:val="00E36DBB"/>
    <w:pPr>
      <w:numPr>
        <w:numId w:val="29"/>
      </w:numPr>
      <w:tabs>
        <w:tab w:val="clear" w:pos="1440"/>
        <w:tab w:val="num" w:pos="360"/>
      </w:tabs>
      <w:suppressAutoHyphens/>
      <w:spacing w:before="80" w:after="80" w:line="320" w:lineRule="exact"/>
      <w:ind w:left="720" w:firstLine="0"/>
      <w:jc w:val="both"/>
    </w:pPr>
    <w:rPr>
      <w:rFonts w:eastAsia="Times New Roman"/>
      <w:sz w:val="26"/>
      <w:szCs w:val="26"/>
      <w:lang w:eastAsia="ar-SA"/>
    </w:rPr>
  </w:style>
  <w:style w:type="paragraph" w:customStyle="1" w:styleId="DefaultParagraphFontParaCharCharCharCharChar">
    <w:name w:val="Default Paragraph Font Para Char Char Char Char Char"/>
    <w:autoRedefine/>
    <w:rsid w:val="00E36DBB"/>
    <w:pPr>
      <w:tabs>
        <w:tab w:val="left" w:pos="1152"/>
      </w:tabs>
      <w:spacing w:before="120" w:after="120" w:line="312" w:lineRule="auto"/>
    </w:pPr>
    <w:rPr>
      <w:rFonts w:ascii="Arial" w:eastAsia="Times New Roman" w:hAnsi="Arial" w:cs="Arial"/>
      <w:sz w:val="26"/>
      <w:szCs w:val="26"/>
    </w:rPr>
  </w:style>
  <w:style w:type="character" w:customStyle="1" w:styleId="Bodytext0">
    <w:name w:val="Body text_"/>
    <w:link w:val="Bodytext1"/>
    <w:rsid w:val="00E36DBB"/>
    <w:rPr>
      <w:sz w:val="27"/>
      <w:szCs w:val="27"/>
      <w:shd w:val="clear" w:color="auto" w:fill="FFFFFF"/>
    </w:rPr>
  </w:style>
  <w:style w:type="paragraph" w:customStyle="1" w:styleId="Bodytext1">
    <w:name w:val="Body text1"/>
    <w:basedOn w:val="Normal"/>
    <w:link w:val="Bodytext0"/>
    <w:rsid w:val="00E36DBB"/>
    <w:pPr>
      <w:widowControl w:val="0"/>
      <w:shd w:val="clear" w:color="auto" w:fill="FFFFFF"/>
      <w:spacing w:before="540" w:after="180" w:line="240" w:lineRule="atLeast"/>
      <w:ind w:hanging="680"/>
      <w:jc w:val="center"/>
    </w:pPr>
    <w:rPr>
      <w:rFonts w:asciiTheme="minorHAnsi" w:eastAsiaTheme="minorHAnsi" w:hAnsiTheme="minorHAnsi" w:cstheme="minorBidi"/>
      <w:b w:val="0"/>
      <w:sz w:val="27"/>
      <w:szCs w:val="27"/>
      <w:lang w:eastAsia="en-US"/>
    </w:rPr>
  </w:style>
  <w:style w:type="character" w:customStyle="1" w:styleId="BodytextCourierNew">
    <w:name w:val="Body text + Courier New"/>
    <w:aliases w:val="11.5 pt"/>
    <w:rsid w:val="00E36DBB"/>
    <w:rPr>
      <w:rFonts w:ascii="Courier New" w:hAnsi="Courier New" w:cs="Courier New"/>
      <w:noProof/>
      <w:sz w:val="23"/>
      <w:szCs w:val="23"/>
      <w:shd w:val="clear" w:color="auto" w:fill="FFFFFF"/>
    </w:rPr>
  </w:style>
  <w:style w:type="character" w:customStyle="1" w:styleId="Bodytext145pt1">
    <w:name w:val="Body text + 14.5 pt1"/>
    <w:rsid w:val="00E36DBB"/>
    <w:rPr>
      <w:rFonts w:ascii="Times New Roman" w:hAnsi="Times New Roman" w:cs="Times New Roman"/>
      <w:sz w:val="29"/>
      <w:szCs w:val="29"/>
      <w:u w:val="none"/>
      <w:shd w:val="clear" w:color="auto" w:fill="FFFFFF"/>
    </w:rPr>
  </w:style>
  <w:style w:type="character" w:customStyle="1" w:styleId="UnresolvedMention1">
    <w:name w:val="Unresolved Mention1"/>
    <w:uiPriority w:val="99"/>
    <w:semiHidden/>
    <w:unhideWhenUsed/>
    <w:rsid w:val="00E36DBB"/>
    <w:rPr>
      <w:color w:val="605E5C"/>
      <w:shd w:val="clear" w:color="auto" w:fill="E1DFDD"/>
    </w:rPr>
  </w:style>
  <w:style w:type="paragraph" w:customStyle="1" w:styleId="StyleVnTime13ptLeft069Before12ptAfter6pt">
    <w:name w:val="Style .VnTime 13 pt Left:  0.69&quot; Before:  12 pt After:  6 pt"/>
    <w:basedOn w:val="Normal"/>
    <w:rsid w:val="00E36DBB"/>
    <w:pPr>
      <w:suppressAutoHyphens/>
      <w:spacing w:before="60" w:after="60"/>
      <w:ind w:left="994"/>
      <w:jc w:val="both"/>
    </w:pPr>
    <w:rPr>
      <w:rFonts w:ascii="Times New Roman" w:eastAsia="Times New Roman" w:hAnsi="Times New Roman"/>
      <w:b w:val="0"/>
      <w:sz w:val="26"/>
      <w:szCs w:val="26"/>
      <w:lang w:eastAsia="ar-SA"/>
    </w:rPr>
  </w:style>
  <w:style w:type="character" w:customStyle="1" w:styleId="Vnbnnidung">
    <w:name w:val="Văn bản nội dung_"/>
    <w:link w:val="Vnbnnidung0"/>
    <w:locked/>
    <w:rsid w:val="00E36DBB"/>
    <w:rPr>
      <w:rFonts w:ascii="Arial" w:hAnsi="Arial" w:cs="Arial"/>
    </w:rPr>
  </w:style>
  <w:style w:type="paragraph" w:customStyle="1" w:styleId="Vnbnnidung0">
    <w:name w:val="Văn bản nội dung"/>
    <w:basedOn w:val="Normal"/>
    <w:link w:val="Vnbnnidung"/>
    <w:rsid w:val="00E36DBB"/>
    <w:pPr>
      <w:widowControl w:val="0"/>
      <w:spacing w:after="220" w:line="319" w:lineRule="auto"/>
    </w:pPr>
    <w:rPr>
      <w:rFonts w:eastAsiaTheme="minorHAnsi" w:cs="Arial"/>
      <w:b w:val="0"/>
      <w:sz w:val="22"/>
      <w:szCs w:val="22"/>
      <w:lang w:eastAsia="en-US"/>
    </w:rPr>
  </w:style>
  <w:style w:type="paragraph" w:customStyle="1" w:styleId="Gu">
    <w:name w:val="Gu"/>
    <w:basedOn w:val="Normal"/>
    <w:link w:val="GuChar"/>
    <w:qFormat/>
    <w:rsid w:val="00E36DBB"/>
    <w:pPr>
      <w:numPr>
        <w:numId w:val="30"/>
      </w:numPr>
      <w:spacing w:before="120"/>
      <w:jc w:val="both"/>
    </w:pPr>
    <w:rPr>
      <w:rFonts w:ascii="Times New Roman" w:eastAsia="Times New Roman" w:hAnsi="Times New Roman"/>
      <w:b w:val="0"/>
      <w:sz w:val="26"/>
      <w:szCs w:val="26"/>
      <w:lang w:eastAsia="en-US"/>
    </w:rPr>
  </w:style>
  <w:style w:type="character" w:customStyle="1" w:styleId="GuChar">
    <w:name w:val="Gu Char"/>
    <w:link w:val="Gu"/>
    <w:rsid w:val="00E36DBB"/>
    <w:rPr>
      <w:rFonts w:ascii="Times New Roman" w:eastAsia="Times New Roman" w:hAnsi="Times New Roman" w:cs="Times New Roman"/>
      <w:sz w:val="26"/>
      <w:szCs w:val="26"/>
    </w:rPr>
  </w:style>
  <w:style w:type="paragraph" w:customStyle="1" w:styleId="Ku">
    <w:name w:val="Ku"/>
    <w:basedOn w:val="Normal"/>
    <w:link w:val="KuChar"/>
    <w:qFormat/>
    <w:rsid w:val="00E36DBB"/>
    <w:pPr>
      <w:spacing w:before="120"/>
      <w:ind w:firstLine="709"/>
      <w:jc w:val="both"/>
    </w:pPr>
    <w:rPr>
      <w:rFonts w:ascii="Times New Roman" w:eastAsia="Times New Roman" w:hAnsi="Times New Roman"/>
      <w:b w:val="0"/>
      <w:sz w:val="26"/>
      <w:szCs w:val="26"/>
      <w:lang w:eastAsia="en-US"/>
    </w:rPr>
  </w:style>
  <w:style w:type="character" w:customStyle="1" w:styleId="KuChar">
    <w:name w:val="Ku Char"/>
    <w:link w:val="Ku"/>
    <w:locked/>
    <w:rsid w:val="00E36DBB"/>
    <w:rPr>
      <w:rFonts w:ascii="Times New Roman" w:eastAsia="Times New Roman" w:hAnsi="Times New Roman" w:cs="Times New Roman"/>
      <w:sz w:val="26"/>
      <w:szCs w:val="26"/>
    </w:rPr>
  </w:style>
  <w:style w:type="paragraph" w:customStyle="1" w:styleId="Normal1CharCharCharCharCharChar">
    <w:name w:val="Normal1 Char Char Char Char Char Char"/>
    <w:basedOn w:val="Normal"/>
    <w:next w:val="Normal"/>
    <w:semiHidden/>
    <w:rsid w:val="00E36DBB"/>
    <w:pPr>
      <w:spacing w:before="120" w:after="120"/>
      <w:jc w:val="both"/>
    </w:pPr>
    <w:rPr>
      <w:rFonts w:ascii="Times New Roman" w:eastAsia="Times New Roman" w:hAnsi="Times New Roman"/>
      <w:b w:val="0"/>
      <w:sz w:val="22"/>
      <w:szCs w:val="22"/>
      <w:lang w:eastAsia="en-US"/>
    </w:rPr>
  </w:style>
  <w:style w:type="character" w:customStyle="1" w:styleId="fontstyle21">
    <w:name w:val="fontstyle21"/>
    <w:rsid w:val="00E36DBB"/>
    <w:rPr>
      <w:rFonts w:ascii="Symbol" w:hAnsi="Symbol" w:hint="default"/>
      <w:b w:val="0"/>
      <w:bCs w:val="0"/>
      <w:i w:val="0"/>
      <w:iCs w:val="0"/>
      <w:color w:val="000000"/>
      <w:sz w:val="22"/>
      <w:szCs w:val="22"/>
    </w:rPr>
  </w:style>
  <w:style w:type="character" w:customStyle="1" w:styleId="font-medium">
    <w:name w:val="font-medium"/>
    <w:basedOn w:val="DefaultParagraphFont"/>
    <w:rsid w:val="00E36DBB"/>
  </w:style>
  <w:style w:type="character" w:customStyle="1" w:styleId="text">
    <w:name w:val="text"/>
    <w:basedOn w:val="DefaultParagraphFont"/>
    <w:rsid w:val="00E36DBB"/>
  </w:style>
  <w:style w:type="character" w:customStyle="1" w:styleId="t286pc">
    <w:name w:val="t286pc"/>
    <w:basedOn w:val="DefaultParagraphFont"/>
    <w:rsid w:val="00D94351"/>
  </w:style>
  <w:style w:type="paragraph" w:customStyle="1" w:styleId="isselectedend">
    <w:name w:val="isselectedend"/>
    <w:basedOn w:val="Normal"/>
    <w:rsid w:val="007851B4"/>
    <w:pPr>
      <w:spacing w:before="100" w:beforeAutospacing="1" w:after="100" w:afterAutospacing="1"/>
    </w:pPr>
    <w:rPr>
      <w:rFonts w:ascii="Times New Roman" w:eastAsia="Times New Roman" w:hAnsi="Times New Roman"/>
      <w:b w:val="0"/>
      <w:lang w:val="vi-VN" w:eastAsia="vi-VN"/>
    </w:rPr>
  </w:style>
  <w:style w:type="paragraph" w:customStyle="1" w:styleId="pdq2pgselectionanchorcontainer">
    <w:name w:val="pdq2pg_selectionanchorcontainer"/>
    <w:basedOn w:val="Normal"/>
    <w:rsid w:val="00FC144C"/>
    <w:pPr>
      <w:spacing w:before="100" w:beforeAutospacing="1" w:after="100" w:afterAutospacing="1"/>
    </w:pPr>
    <w:rPr>
      <w:rFonts w:ascii="Times New Roman" w:eastAsia="Times New Roman" w:hAnsi="Times New Roman"/>
      <w:b w:val="0"/>
      <w:lang w:eastAsia="en-US"/>
    </w:rPr>
  </w:style>
  <w:style w:type="character" w:customStyle="1" w:styleId="UnresolvedMention2">
    <w:name w:val="Unresolved Mention2"/>
    <w:basedOn w:val="DefaultParagraphFont"/>
    <w:uiPriority w:val="99"/>
    <w:semiHidden/>
    <w:unhideWhenUsed/>
    <w:rsid w:val="00CB07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93548">
      <w:bodyDiv w:val="1"/>
      <w:marLeft w:val="0"/>
      <w:marRight w:val="0"/>
      <w:marTop w:val="0"/>
      <w:marBottom w:val="0"/>
      <w:divBdr>
        <w:top w:val="none" w:sz="0" w:space="0" w:color="auto"/>
        <w:left w:val="none" w:sz="0" w:space="0" w:color="auto"/>
        <w:bottom w:val="none" w:sz="0" w:space="0" w:color="auto"/>
        <w:right w:val="none" w:sz="0" w:space="0" w:color="auto"/>
      </w:divBdr>
    </w:div>
    <w:div w:id="251663900">
      <w:bodyDiv w:val="1"/>
      <w:marLeft w:val="0"/>
      <w:marRight w:val="0"/>
      <w:marTop w:val="0"/>
      <w:marBottom w:val="0"/>
      <w:divBdr>
        <w:top w:val="none" w:sz="0" w:space="0" w:color="auto"/>
        <w:left w:val="none" w:sz="0" w:space="0" w:color="auto"/>
        <w:bottom w:val="none" w:sz="0" w:space="0" w:color="auto"/>
        <w:right w:val="none" w:sz="0" w:space="0" w:color="auto"/>
      </w:divBdr>
    </w:div>
    <w:div w:id="304167315">
      <w:bodyDiv w:val="1"/>
      <w:marLeft w:val="0"/>
      <w:marRight w:val="0"/>
      <w:marTop w:val="0"/>
      <w:marBottom w:val="0"/>
      <w:divBdr>
        <w:top w:val="none" w:sz="0" w:space="0" w:color="auto"/>
        <w:left w:val="none" w:sz="0" w:space="0" w:color="auto"/>
        <w:bottom w:val="none" w:sz="0" w:space="0" w:color="auto"/>
        <w:right w:val="none" w:sz="0" w:space="0" w:color="auto"/>
      </w:divBdr>
    </w:div>
    <w:div w:id="339047920">
      <w:bodyDiv w:val="1"/>
      <w:marLeft w:val="0"/>
      <w:marRight w:val="0"/>
      <w:marTop w:val="0"/>
      <w:marBottom w:val="0"/>
      <w:divBdr>
        <w:top w:val="none" w:sz="0" w:space="0" w:color="auto"/>
        <w:left w:val="none" w:sz="0" w:space="0" w:color="auto"/>
        <w:bottom w:val="none" w:sz="0" w:space="0" w:color="auto"/>
        <w:right w:val="none" w:sz="0" w:space="0" w:color="auto"/>
      </w:divBdr>
    </w:div>
    <w:div w:id="713846398">
      <w:bodyDiv w:val="1"/>
      <w:marLeft w:val="0"/>
      <w:marRight w:val="0"/>
      <w:marTop w:val="0"/>
      <w:marBottom w:val="0"/>
      <w:divBdr>
        <w:top w:val="none" w:sz="0" w:space="0" w:color="auto"/>
        <w:left w:val="none" w:sz="0" w:space="0" w:color="auto"/>
        <w:bottom w:val="none" w:sz="0" w:space="0" w:color="auto"/>
        <w:right w:val="none" w:sz="0" w:space="0" w:color="auto"/>
      </w:divBdr>
    </w:div>
    <w:div w:id="911309608">
      <w:bodyDiv w:val="1"/>
      <w:marLeft w:val="0"/>
      <w:marRight w:val="0"/>
      <w:marTop w:val="0"/>
      <w:marBottom w:val="0"/>
      <w:divBdr>
        <w:top w:val="none" w:sz="0" w:space="0" w:color="auto"/>
        <w:left w:val="none" w:sz="0" w:space="0" w:color="auto"/>
        <w:bottom w:val="none" w:sz="0" w:space="0" w:color="auto"/>
        <w:right w:val="none" w:sz="0" w:space="0" w:color="auto"/>
      </w:divBdr>
    </w:div>
    <w:div w:id="936256886">
      <w:bodyDiv w:val="1"/>
      <w:marLeft w:val="0"/>
      <w:marRight w:val="0"/>
      <w:marTop w:val="0"/>
      <w:marBottom w:val="0"/>
      <w:divBdr>
        <w:top w:val="none" w:sz="0" w:space="0" w:color="auto"/>
        <w:left w:val="none" w:sz="0" w:space="0" w:color="auto"/>
        <w:bottom w:val="none" w:sz="0" w:space="0" w:color="auto"/>
        <w:right w:val="none" w:sz="0" w:space="0" w:color="auto"/>
      </w:divBdr>
    </w:div>
    <w:div w:id="982083017">
      <w:bodyDiv w:val="1"/>
      <w:marLeft w:val="0"/>
      <w:marRight w:val="0"/>
      <w:marTop w:val="0"/>
      <w:marBottom w:val="0"/>
      <w:divBdr>
        <w:top w:val="none" w:sz="0" w:space="0" w:color="auto"/>
        <w:left w:val="none" w:sz="0" w:space="0" w:color="auto"/>
        <w:bottom w:val="none" w:sz="0" w:space="0" w:color="auto"/>
        <w:right w:val="none" w:sz="0" w:space="0" w:color="auto"/>
      </w:divBdr>
    </w:div>
    <w:div w:id="1009874386">
      <w:bodyDiv w:val="1"/>
      <w:marLeft w:val="0"/>
      <w:marRight w:val="0"/>
      <w:marTop w:val="0"/>
      <w:marBottom w:val="0"/>
      <w:divBdr>
        <w:top w:val="none" w:sz="0" w:space="0" w:color="auto"/>
        <w:left w:val="none" w:sz="0" w:space="0" w:color="auto"/>
        <w:bottom w:val="none" w:sz="0" w:space="0" w:color="auto"/>
        <w:right w:val="none" w:sz="0" w:space="0" w:color="auto"/>
      </w:divBdr>
    </w:div>
    <w:div w:id="1031537442">
      <w:bodyDiv w:val="1"/>
      <w:marLeft w:val="0"/>
      <w:marRight w:val="0"/>
      <w:marTop w:val="0"/>
      <w:marBottom w:val="0"/>
      <w:divBdr>
        <w:top w:val="none" w:sz="0" w:space="0" w:color="auto"/>
        <w:left w:val="none" w:sz="0" w:space="0" w:color="auto"/>
        <w:bottom w:val="none" w:sz="0" w:space="0" w:color="auto"/>
        <w:right w:val="none" w:sz="0" w:space="0" w:color="auto"/>
      </w:divBdr>
      <w:divsChild>
        <w:div w:id="1163667160">
          <w:marLeft w:val="0"/>
          <w:marRight w:val="0"/>
          <w:marTop w:val="0"/>
          <w:marBottom w:val="0"/>
          <w:divBdr>
            <w:top w:val="none" w:sz="0" w:space="0" w:color="auto"/>
            <w:left w:val="none" w:sz="0" w:space="0" w:color="auto"/>
            <w:bottom w:val="none" w:sz="0" w:space="0" w:color="auto"/>
            <w:right w:val="none" w:sz="0" w:space="0" w:color="auto"/>
          </w:divBdr>
        </w:div>
        <w:div w:id="948511584">
          <w:marLeft w:val="0"/>
          <w:marRight w:val="0"/>
          <w:marTop w:val="0"/>
          <w:marBottom w:val="0"/>
          <w:divBdr>
            <w:top w:val="none" w:sz="0" w:space="0" w:color="auto"/>
            <w:left w:val="none" w:sz="0" w:space="0" w:color="auto"/>
            <w:bottom w:val="none" w:sz="0" w:space="0" w:color="auto"/>
            <w:right w:val="none" w:sz="0" w:space="0" w:color="auto"/>
          </w:divBdr>
        </w:div>
        <w:div w:id="538052160">
          <w:marLeft w:val="0"/>
          <w:marRight w:val="0"/>
          <w:marTop w:val="0"/>
          <w:marBottom w:val="0"/>
          <w:divBdr>
            <w:top w:val="none" w:sz="0" w:space="0" w:color="auto"/>
            <w:left w:val="none" w:sz="0" w:space="0" w:color="auto"/>
            <w:bottom w:val="none" w:sz="0" w:space="0" w:color="auto"/>
            <w:right w:val="none" w:sz="0" w:space="0" w:color="auto"/>
          </w:divBdr>
        </w:div>
      </w:divsChild>
    </w:div>
    <w:div w:id="1260915811">
      <w:bodyDiv w:val="1"/>
      <w:marLeft w:val="0"/>
      <w:marRight w:val="0"/>
      <w:marTop w:val="0"/>
      <w:marBottom w:val="0"/>
      <w:divBdr>
        <w:top w:val="none" w:sz="0" w:space="0" w:color="auto"/>
        <w:left w:val="none" w:sz="0" w:space="0" w:color="auto"/>
        <w:bottom w:val="none" w:sz="0" w:space="0" w:color="auto"/>
        <w:right w:val="none" w:sz="0" w:space="0" w:color="auto"/>
      </w:divBdr>
    </w:div>
    <w:div w:id="1279947337">
      <w:bodyDiv w:val="1"/>
      <w:marLeft w:val="0"/>
      <w:marRight w:val="0"/>
      <w:marTop w:val="0"/>
      <w:marBottom w:val="0"/>
      <w:divBdr>
        <w:top w:val="none" w:sz="0" w:space="0" w:color="auto"/>
        <w:left w:val="none" w:sz="0" w:space="0" w:color="auto"/>
        <w:bottom w:val="none" w:sz="0" w:space="0" w:color="auto"/>
        <w:right w:val="none" w:sz="0" w:space="0" w:color="auto"/>
      </w:divBdr>
    </w:div>
    <w:div w:id="1345087914">
      <w:bodyDiv w:val="1"/>
      <w:marLeft w:val="0"/>
      <w:marRight w:val="0"/>
      <w:marTop w:val="0"/>
      <w:marBottom w:val="0"/>
      <w:divBdr>
        <w:top w:val="none" w:sz="0" w:space="0" w:color="auto"/>
        <w:left w:val="none" w:sz="0" w:space="0" w:color="auto"/>
        <w:bottom w:val="none" w:sz="0" w:space="0" w:color="auto"/>
        <w:right w:val="none" w:sz="0" w:space="0" w:color="auto"/>
      </w:divBdr>
    </w:div>
    <w:div w:id="1400711019">
      <w:bodyDiv w:val="1"/>
      <w:marLeft w:val="0"/>
      <w:marRight w:val="0"/>
      <w:marTop w:val="0"/>
      <w:marBottom w:val="0"/>
      <w:divBdr>
        <w:top w:val="none" w:sz="0" w:space="0" w:color="auto"/>
        <w:left w:val="none" w:sz="0" w:space="0" w:color="auto"/>
        <w:bottom w:val="none" w:sz="0" w:space="0" w:color="auto"/>
        <w:right w:val="none" w:sz="0" w:space="0" w:color="auto"/>
      </w:divBdr>
    </w:div>
    <w:div w:id="1537082644">
      <w:bodyDiv w:val="1"/>
      <w:marLeft w:val="0"/>
      <w:marRight w:val="0"/>
      <w:marTop w:val="0"/>
      <w:marBottom w:val="0"/>
      <w:divBdr>
        <w:top w:val="none" w:sz="0" w:space="0" w:color="auto"/>
        <w:left w:val="none" w:sz="0" w:space="0" w:color="auto"/>
        <w:bottom w:val="none" w:sz="0" w:space="0" w:color="auto"/>
        <w:right w:val="none" w:sz="0" w:space="0" w:color="auto"/>
      </w:divBdr>
    </w:div>
    <w:div w:id="1630042695">
      <w:bodyDiv w:val="1"/>
      <w:marLeft w:val="0"/>
      <w:marRight w:val="0"/>
      <w:marTop w:val="0"/>
      <w:marBottom w:val="0"/>
      <w:divBdr>
        <w:top w:val="none" w:sz="0" w:space="0" w:color="auto"/>
        <w:left w:val="none" w:sz="0" w:space="0" w:color="auto"/>
        <w:bottom w:val="none" w:sz="0" w:space="0" w:color="auto"/>
        <w:right w:val="none" w:sz="0" w:space="0" w:color="auto"/>
      </w:divBdr>
    </w:div>
    <w:div w:id="1697535363">
      <w:bodyDiv w:val="1"/>
      <w:marLeft w:val="0"/>
      <w:marRight w:val="0"/>
      <w:marTop w:val="0"/>
      <w:marBottom w:val="0"/>
      <w:divBdr>
        <w:top w:val="none" w:sz="0" w:space="0" w:color="auto"/>
        <w:left w:val="none" w:sz="0" w:space="0" w:color="auto"/>
        <w:bottom w:val="none" w:sz="0" w:space="0" w:color="auto"/>
        <w:right w:val="none" w:sz="0" w:space="0" w:color="auto"/>
      </w:divBdr>
    </w:div>
    <w:div w:id="1817986738">
      <w:bodyDiv w:val="1"/>
      <w:marLeft w:val="0"/>
      <w:marRight w:val="0"/>
      <w:marTop w:val="0"/>
      <w:marBottom w:val="0"/>
      <w:divBdr>
        <w:top w:val="none" w:sz="0" w:space="0" w:color="auto"/>
        <w:left w:val="none" w:sz="0" w:space="0" w:color="auto"/>
        <w:bottom w:val="none" w:sz="0" w:space="0" w:color="auto"/>
        <w:right w:val="none" w:sz="0" w:space="0" w:color="auto"/>
      </w:divBdr>
      <w:divsChild>
        <w:div w:id="724255700">
          <w:marLeft w:val="0"/>
          <w:marRight w:val="0"/>
          <w:marTop w:val="0"/>
          <w:marBottom w:val="0"/>
          <w:divBdr>
            <w:top w:val="none" w:sz="0" w:space="0" w:color="auto"/>
            <w:left w:val="none" w:sz="0" w:space="0" w:color="auto"/>
            <w:bottom w:val="none" w:sz="0" w:space="0" w:color="auto"/>
            <w:right w:val="none" w:sz="0" w:space="0" w:color="auto"/>
          </w:divBdr>
        </w:div>
        <w:div w:id="772045911">
          <w:marLeft w:val="0"/>
          <w:marRight w:val="0"/>
          <w:marTop w:val="0"/>
          <w:marBottom w:val="0"/>
          <w:divBdr>
            <w:top w:val="none" w:sz="0" w:space="0" w:color="auto"/>
            <w:left w:val="none" w:sz="0" w:space="0" w:color="auto"/>
            <w:bottom w:val="none" w:sz="0" w:space="0" w:color="auto"/>
            <w:right w:val="none" w:sz="0" w:space="0" w:color="auto"/>
          </w:divBdr>
        </w:div>
        <w:div w:id="1180856789">
          <w:marLeft w:val="0"/>
          <w:marRight w:val="0"/>
          <w:marTop w:val="0"/>
          <w:marBottom w:val="0"/>
          <w:divBdr>
            <w:top w:val="none" w:sz="0" w:space="0" w:color="auto"/>
            <w:left w:val="none" w:sz="0" w:space="0" w:color="auto"/>
            <w:bottom w:val="none" w:sz="0" w:space="0" w:color="auto"/>
            <w:right w:val="none" w:sz="0" w:space="0" w:color="auto"/>
          </w:divBdr>
        </w:div>
        <w:div w:id="602231626">
          <w:marLeft w:val="0"/>
          <w:marRight w:val="0"/>
          <w:marTop w:val="0"/>
          <w:marBottom w:val="0"/>
          <w:divBdr>
            <w:top w:val="none" w:sz="0" w:space="0" w:color="auto"/>
            <w:left w:val="none" w:sz="0" w:space="0" w:color="auto"/>
            <w:bottom w:val="none" w:sz="0" w:space="0" w:color="auto"/>
            <w:right w:val="none" w:sz="0" w:space="0" w:color="auto"/>
          </w:divBdr>
        </w:div>
      </w:divsChild>
    </w:div>
    <w:div w:id="1897429746">
      <w:bodyDiv w:val="1"/>
      <w:marLeft w:val="0"/>
      <w:marRight w:val="0"/>
      <w:marTop w:val="0"/>
      <w:marBottom w:val="0"/>
      <w:divBdr>
        <w:top w:val="none" w:sz="0" w:space="0" w:color="auto"/>
        <w:left w:val="none" w:sz="0" w:space="0" w:color="auto"/>
        <w:bottom w:val="none" w:sz="0" w:space="0" w:color="auto"/>
        <w:right w:val="none" w:sz="0" w:space="0" w:color="auto"/>
      </w:divBdr>
    </w:div>
    <w:div w:id="2012484619">
      <w:bodyDiv w:val="1"/>
      <w:marLeft w:val="0"/>
      <w:marRight w:val="0"/>
      <w:marTop w:val="0"/>
      <w:marBottom w:val="0"/>
      <w:divBdr>
        <w:top w:val="none" w:sz="0" w:space="0" w:color="auto"/>
        <w:left w:val="none" w:sz="0" w:space="0" w:color="auto"/>
        <w:bottom w:val="none" w:sz="0" w:space="0" w:color="auto"/>
        <w:right w:val="none" w:sz="0" w:space="0" w:color="auto"/>
      </w:divBdr>
    </w:div>
    <w:div w:id="2090342517">
      <w:bodyDiv w:val="1"/>
      <w:marLeft w:val="0"/>
      <w:marRight w:val="0"/>
      <w:marTop w:val="0"/>
      <w:marBottom w:val="0"/>
      <w:divBdr>
        <w:top w:val="none" w:sz="0" w:space="0" w:color="auto"/>
        <w:left w:val="none" w:sz="0" w:space="0" w:color="auto"/>
        <w:bottom w:val="none" w:sz="0" w:space="0" w:color="auto"/>
        <w:right w:val="none" w:sz="0" w:space="0" w:color="auto"/>
      </w:divBdr>
      <w:divsChild>
        <w:div w:id="1221483084">
          <w:marLeft w:val="0"/>
          <w:marRight w:val="0"/>
          <w:marTop w:val="0"/>
          <w:marBottom w:val="0"/>
          <w:divBdr>
            <w:top w:val="none" w:sz="0" w:space="0" w:color="auto"/>
            <w:left w:val="none" w:sz="0" w:space="0" w:color="auto"/>
            <w:bottom w:val="none" w:sz="0" w:space="0" w:color="auto"/>
            <w:right w:val="none" w:sz="0" w:space="0" w:color="auto"/>
          </w:divBdr>
        </w:div>
        <w:div w:id="682242038">
          <w:marLeft w:val="0"/>
          <w:marRight w:val="0"/>
          <w:marTop w:val="0"/>
          <w:marBottom w:val="0"/>
          <w:divBdr>
            <w:top w:val="none" w:sz="0" w:space="0" w:color="auto"/>
            <w:left w:val="none" w:sz="0" w:space="0" w:color="auto"/>
            <w:bottom w:val="none" w:sz="0" w:space="0" w:color="auto"/>
            <w:right w:val="none" w:sz="0" w:space="0" w:color="auto"/>
          </w:divBdr>
        </w:div>
      </w:divsChild>
    </w:div>
    <w:div w:id="2091193353">
      <w:bodyDiv w:val="1"/>
      <w:marLeft w:val="0"/>
      <w:marRight w:val="0"/>
      <w:marTop w:val="0"/>
      <w:marBottom w:val="0"/>
      <w:divBdr>
        <w:top w:val="none" w:sz="0" w:space="0" w:color="auto"/>
        <w:left w:val="none" w:sz="0" w:space="0" w:color="auto"/>
        <w:bottom w:val="none" w:sz="0" w:space="0" w:color="auto"/>
        <w:right w:val="none" w:sz="0" w:space="0" w:color="auto"/>
      </w:divBdr>
    </w:div>
    <w:div w:id="2095784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mic.gov.vn/Attach%20file/tbt/TCVN%20c%E1%BA%ADp%20nh%E1%BA%ADt%20ng%C3%A0y%2029-07-2011/TCVN%208665-2011%20_Soi%20quang%20dung%20cho%20mang%20vien%20thong%20-%20dang%20sua_.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0A34B2-020F-4255-A7A6-766A7156D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16742</TotalTime>
  <Pages>1</Pages>
  <Words>23761</Words>
  <Characters>135440</Characters>
  <Application>Microsoft Office Word</Application>
  <DocSecurity>0</DocSecurity>
  <Lines>1128</Lines>
  <Paragraphs>317</Paragraphs>
  <ScaleCrop>false</ScaleCrop>
  <HeadingPairs>
    <vt:vector size="2" baseType="variant">
      <vt:variant>
        <vt:lpstr>Title</vt:lpstr>
      </vt:variant>
      <vt:variant>
        <vt:i4>1</vt:i4>
      </vt:variant>
    </vt:vector>
  </HeadingPairs>
  <TitlesOfParts>
    <vt:vector size="1" baseType="lpstr">
      <vt:lpstr>BÁO CÁO KINH TẾ - KỸ THUẬT</vt:lpstr>
    </vt:vector>
  </TitlesOfParts>
  <Company>Viettel Corporation</Company>
  <LinksUpToDate>false</LinksUpToDate>
  <CharactersWithSpaces>158884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KINH TẾ - KỸ THUẬT</dc:title>
  <dc:subject/>
  <dc:creator>Windows XP</dc:creator>
  <cp:keywords/>
  <dc:description/>
  <cp:lastModifiedBy>tran toan</cp:lastModifiedBy>
  <cp:revision>974</cp:revision>
  <cp:lastPrinted>2026-09-15T12:03:00Z</cp:lastPrinted>
  <dcterms:created xsi:type="dcterms:W3CDTF">2013-03-27T04:38:00Z</dcterms:created>
  <dcterms:modified xsi:type="dcterms:W3CDTF">2026-09-19T04:04:00Z</dcterms:modified>
</cp:coreProperties>
</file>