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包装对象：是为了让原始类型的数据像引用类型数据具有属性和方法。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JS中有3种包装对象String、Number、Boolean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函数：函数名()===&gt;直接调用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console.log(String(arr));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方法：对象名.方法名() ====&gt;方法需要通过对象调用。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console.log(arr.toString())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①包装为字符串对象。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String() </w:t>
      </w:r>
      <w:r>
        <w:rPr>
          <w:rFonts w:hint="eastAsia"/>
          <w:lang w:val="en-US" w:eastAsia="zh-CN"/>
        </w:rPr>
        <w:tab/>
        <w:t>将数据转为字符串，返回对象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String() 将任意数据强制转为字符串，返回字符串。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②转义字符</w:t>
      </w:r>
      <w:r>
        <w:rPr>
          <w:rFonts w:hint="eastAsia"/>
          <w:color w:val="FF0000"/>
          <w:lang w:val="en-US" w:eastAsia="zh-CN"/>
        </w:rPr>
        <w:t xml:space="preserve"> \ </w:t>
      </w:r>
      <w:r>
        <w:rPr>
          <w:rFonts w:hint="eastAsia"/>
          <w:lang w:val="en-US" w:eastAsia="zh-CN"/>
        </w:rPr>
        <w:t>。再要转义的字符前加反斜杠</w:t>
      </w:r>
      <w:r>
        <w:rPr>
          <w:rFonts w:hint="eastAsia"/>
          <w:lang w:val="en-US" w:eastAsia="zh-CN"/>
        </w:rPr>
        <w:tab/>
        <w:t>\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console.log('ran\'s playing ');</w:t>
      </w:r>
      <w:r>
        <w:rPr>
          <w:rFonts w:hint="eastAsia"/>
          <w:lang w:val="en-US" w:eastAsia="zh-CN"/>
        </w:rPr>
        <w:tab/>
        <w:t>// \' 单引号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console.log('a\nb');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\n换行符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console.log('a\tb');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//\t 制表符（多个连续空格）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str = 'asdcgfb';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length</w:t>
      </w:r>
      <w:r>
        <w:rPr>
          <w:rFonts w:hint="eastAsia"/>
          <w:lang w:val="en-US" w:eastAsia="zh-CN"/>
        </w:rPr>
        <w:t>：获取字符串的长度。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charAt</w:t>
      </w:r>
      <w:r>
        <w:rPr>
          <w:rFonts w:hint="eastAsia"/>
          <w:lang w:val="en-US" w:eastAsia="zh-CN"/>
        </w:rPr>
        <w:t>()：可以获取下标对应的字符，可以通过数组的写法 str[0]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indexOf</w:t>
      </w:r>
      <w:r>
        <w:rPr>
          <w:rFonts w:hint="eastAsia"/>
          <w:lang w:val="en-US" w:eastAsia="zh-CN"/>
        </w:rPr>
        <w:t>('查找的字符')：查找字符串，返回字符串第一次出现的下标。找不到返回-1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lastIndexOf</w:t>
      </w:r>
      <w:r>
        <w:rPr>
          <w:rFonts w:hint="eastAsia"/>
          <w:color w:val="FF0000"/>
          <w:lang w:val="en-US" w:eastAsia="zh-CN"/>
        </w:rPr>
        <w:t>()</w:t>
      </w:r>
      <w:r>
        <w:rPr>
          <w:rFonts w:hint="eastAsia"/>
          <w:lang w:val="en-US" w:eastAsia="zh-CN"/>
        </w:rPr>
        <w:t>：查找字符串，返回字符串最后一次出现的下标。找不到返回-1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toUpperCase</w:t>
      </w:r>
      <w:r>
        <w:rPr>
          <w:rFonts w:hint="eastAsia"/>
          <w:lang w:val="en-US" w:eastAsia="zh-CN"/>
        </w:rPr>
        <w:t>()：英文字母转大写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toLowerCase</w:t>
      </w:r>
      <w:r>
        <w:rPr>
          <w:rFonts w:hint="eastAsia"/>
          <w:lang w:val="en-US" w:eastAsia="zh-CN"/>
        </w:rPr>
        <w:t>()：英文字母转小写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slice(start,end):截取字符串，start开始的下标，end结束的下标，不包括end本身，如果end为空，截取到最后如果是负数表示倒着数。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substr(start,end)：按照长度截取,start开始的下标，count截取的长度，如果end为空，截取到最后，如果下标为负表示倒数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split(str):按照指定的字符串切割为数组。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匹配模式：用于字符串的查找和替换。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用于字符串的查找和替换，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search(/range/i)</w:t>
      </w:r>
      <w:r>
        <w:rPr>
          <w:rFonts w:hint="eastAsia"/>
          <w:lang w:val="en-US" w:eastAsia="zh-CN"/>
        </w:rPr>
        <w:tab/>
        <w:t>查找字符串，找到返回下标，找不到返回-1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match(/range/ig) 查找字符串，返回一个数组， i=&gt;ignore  g=&gt;global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replace('查找的内容','替换的内容')</w:t>
      </w:r>
      <w:r>
        <w:rPr>
          <w:rFonts w:hint="eastAsia"/>
          <w:lang w:val="en-US" w:eastAsia="zh-CN"/>
        </w:rPr>
        <w:tab/>
        <w:t>查找并替换，返回替换后的字符串。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Math：不需要创建，可以直接使用。（静态API）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random() ：获取0-1之间随机数，包含0，不包含1.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260BE8"/>
    <w:rsid w:val="58C9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2020-09-15T06:17:16Z</dcterms:created>
  <dc:creator>web</dc:creator>
  <cp:lastModifiedBy>web</cp:lastModifiedBy>
  <dcterms:modified xsi:type="dcterms:W3CDTF">2020-09-15T11:40:00Z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