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361" w:rsidRPr="008F7361" w:rsidRDefault="008F7361">
      <w:pPr>
        <w:rPr>
          <w:b/>
          <w:i/>
          <w:color w:val="FF0000"/>
          <w:sz w:val="44"/>
        </w:rPr>
      </w:pPr>
      <w:r w:rsidRPr="008F7361">
        <w:rPr>
          <w:rFonts w:hint="eastAsia"/>
          <w:b/>
          <w:i/>
          <w:color w:val="FF0000"/>
          <w:sz w:val="44"/>
        </w:rPr>
        <w:t>广科大校园跑模拟</w:t>
      </w:r>
    </w:p>
    <w:p w:rsidR="008F7361" w:rsidRDefault="008F7361"/>
    <w:p w:rsidR="008F7361" w:rsidRPr="008F7361" w:rsidRDefault="008F7361">
      <w:pPr>
        <w:rPr>
          <w:i/>
          <w:color w:val="FF0000"/>
        </w:rPr>
      </w:pPr>
      <w:r w:rsidRPr="008F7361">
        <w:rPr>
          <w:rFonts w:hint="eastAsia"/>
          <w:i/>
          <w:color w:val="FF0000"/>
        </w:rPr>
        <w:t>本软件是基于雷电模拟器9.1.73进行开发，所以需要安装9.1.73版本。</w:t>
      </w:r>
    </w:p>
    <w:p w:rsidR="008F7361" w:rsidRDefault="008F73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100584</wp:posOffset>
                </wp:positionH>
                <wp:positionV relativeFrom="paragraph">
                  <wp:posOffset>2353056</wp:posOffset>
                </wp:positionV>
                <wp:extent cx="4681728" cy="1375258"/>
                <wp:effectExtent l="0" t="0" r="2413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728" cy="13752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3D6EE" id="矩形 2" o:spid="_x0000_s1026" style="position:absolute;left:0;text-align:left;margin-left:7.9pt;margin-top:185.3pt;width:368.65pt;height:10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" filled="f" strokecolor="red" strokeweight="1pt"/>
            </w:pict>
          </mc:Fallback>
        </mc:AlternateContent>
      </w:r>
      <w:r w:rsidRPr="008F7361">
        <w:drawing>
          <wp:inline distT="0" distB="0" distL="0" distR="0" wp14:anchorId="1183C958" wp14:editId="1775C9AF">
            <wp:extent cx="5274310" cy="532828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  <w:r w:rsidRPr="008F7361">
        <w:rPr>
          <w:rFonts w:hint="eastAsia"/>
          <w:b/>
          <w:i/>
          <w:color w:val="FF0000"/>
        </w:rPr>
        <w:t>安装好雷电模拟器后把</w:t>
      </w:r>
      <w:proofErr w:type="spellStart"/>
      <w:r w:rsidRPr="008F7361">
        <w:rPr>
          <w:rFonts w:hint="eastAsia"/>
          <w:b/>
          <w:i/>
          <w:color w:val="FF0000"/>
        </w:rPr>
        <w:t>taketwo</w:t>
      </w:r>
      <w:proofErr w:type="spellEnd"/>
      <w:r w:rsidRPr="008F7361">
        <w:rPr>
          <w:rFonts w:hint="eastAsia"/>
          <w:b/>
          <w:i/>
          <w:color w:val="FF0000"/>
        </w:rPr>
        <w:t>安装进雷电模拟器，并登录自己的账号。</w:t>
      </w: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b/>
          <w:i/>
          <w:color w:val="FF0000"/>
        </w:rPr>
      </w:pPr>
    </w:p>
    <w:p w:rsidR="008F7361" w:rsidRDefault="008F7361">
      <w:pPr>
        <w:rPr>
          <w:rFonts w:hint="eastAsia"/>
          <w:b/>
          <w:i/>
          <w:color w:val="FF0000"/>
        </w:rPr>
      </w:pPr>
    </w:p>
    <w:p w:rsidR="008F7361" w:rsidRPr="008F7361" w:rsidRDefault="008F7361">
      <w:pPr>
        <w:rPr>
          <w:rFonts w:hint="eastAsia"/>
          <w:b/>
          <w:i/>
          <w:color w:val="FF0000"/>
        </w:rPr>
      </w:pPr>
      <w:r>
        <w:rPr>
          <w:rFonts w:hint="eastAsia"/>
          <w:b/>
          <w:i/>
          <w:color w:val="FF0000"/>
        </w:rPr>
        <w:lastRenderedPageBreak/>
        <w:t>两种方法都可以</w:t>
      </w:r>
    </w:p>
    <w:p w:rsidR="004D2753" w:rsidRDefault="008F7361">
      <w:pPr>
        <w:rPr>
          <w:b/>
          <w:i/>
          <w:color w:val="FF0000"/>
        </w:rPr>
      </w:pPr>
      <w:r w:rsidRPr="008F7361">
        <w:rPr>
          <w:b/>
          <w:i/>
          <w:color w:val="FF0000"/>
        </w:rPr>
        <w:drawing>
          <wp:inline distT="0" distB="0" distL="0" distR="0" wp14:anchorId="33E3424C" wp14:editId="7FF68ADA">
            <wp:extent cx="5274310" cy="26606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53" w:rsidRDefault="004D2753">
      <w:pPr>
        <w:rPr>
          <w:b/>
          <w:i/>
          <w:color w:val="FF0000"/>
        </w:rPr>
      </w:pPr>
    </w:p>
    <w:p w:rsidR="004D2753" w:rsidRDefault="004D2753">
      <w:pPr>
        <w:rPr>
          <w:b/>
          <w:i/>
          <w:color w:val="FF0000"/>
        </w:rPr>
      </w:pPr>
    </w:p>
    <w:p w:rsidR="008F7361" w:rsidRDefault="004D2753">
      <w:pPr>
        <w:rPr>
          <w:b/>
          <w:i/>
          <w:color w:val="FF0000"/>
        </w:rPr>
      </w:pPr>
      <w:r>
        <w:rPr>
          <w:rFonts w:hint="eastAsia"/>
          <w:b/>
          <w:i/>
          <w:color w:val="FF0000"/>
        </w:rPr>
        <w:t>安装好</w:t>
      </w:r>
      <w:proofErr w:type="spellStart"/>
      <w:r>
        <w:rPr>
          <w:rFonts w:hint="eastAsia"/>
          <w:b/>
          <w:i/>
          <w:color w:val="FF0000"/>
        </w:rPr>
        <w:t>taketwo</w:t>
      </w:r>
      <w:proofErr w:type="spellEnd"/>
      <w:r>
        <w:rPr>
          <w:rFonts w:hint="eastAsia"/>
          <w:b/>
          <w:i/>
          <w:color w:val="FF0000"/>
        </w:rPr>
        <w:t>软件并登录后就可以启动软件刷跑</w:t>
      </w:r>
    </w:p>
    <w:p w:rsidR="004D2753" w:rsidRDefault="004D2753">
      <w:pPr>
        <w:rPr>
          <w:b/>
          <w:i/>
          <w:color w:val="FF0000"/>
        </w:rPr>
      </w:pPr>
    </w:p>
    <w:p w:rsidR="004D2753" w:rsidRDefault="004D2753">
      <w:pPr>
        <w:rPr>
          <w:b/>
          <w:i/>
          <w:color w:val="FF0000"/>
        </w:rPr>
      </w:pPr>
    </w:p>
    <w:p w:rsidR="004D2753" w:rsidRPr="004D2753" w:rsidRDefault="004D2753">
      <w:pPr>
        <w:rPr>
          <w:b/>
          <w:color w:val="FF0000"/>
        </w:rPr>
      </w:pPr>
      <w:proofErr w:type="gramStart"/>
      <w:r w:rsidRPr="004D2753">
        <w:rPr>
          <w:rFonts w:hint="eastAsia"/>
          <w:b/>
          <w:color w:val="FF0000"/>
        </w:rPr>
        <w:t>刷跑步骤</w:t>
      </w:r>
      <w:proofErr w:type="gramEnd"/>
      <w:r w:rsidRPr="004D2753">
        <w:rPr>
          <w:rFonts w:hint="eastAsia"/>
          <w:b/>
          <w:color w:val="FF0000"/>
        </w:rPr>
        <w:t>：1.</w:t>
      </w:r>
      <w:proofErr w:type="gramStart"/>
      <w:r w:rsidRPr="004D2753">
        <w:rPr>
          <w:rFonts w:hint="eastAsia"/>
          <w:b/>
          <w:color w:val="FF0000"/>
        </w:rPr>
        <w:t>打开刷跑软件</w:t>
      </w:r>
      <w:proofErr w:type="gramEnd"/>
      <w:r w:rsidRPr="004D2753">
        <w:rPr>
          <w:rFonts w:hint="eastAsia"/>
          <w:b/>
          <w:color w:val="FF0000"/>
        </w:rPr>
        <w:t>，选择正确的雷电模拟器安装位置。</w:t>
      </w:r>
    </w:p>
    <w:p w:rsidR="004D2753" w:rsidRDefault="004D2753">
      <w:pPr>
        <w:rPr>
          <w:b/>
          <w:color w:val="FF0000"/>
        </w:rPr>
      </w:pPr>
      <w:r w:rsidRPr="004D2753">
        <w:rPr>
          <w:b/>
          <w:color w:val="FF0000"/>
        </w:rPr>
        <w:tab/>
      </w:r>
      <w:r w:rsidRPr="004D2753">
        <w:rPr>
          <w:b/>
          <w:color w:val="FF0000"/>
        </w:rPr>
        <w:tab/>
        <w:t xml:space="preserve">  </w:t>
      </w:r>
      <w:r w:rsidRPr="004D2753">
        <w:rPr>
          <w:rFonts w:hint="eastAsia"/>
          <w:b/>
          <w:color w:val="FF0000"/>
        </w:rPr>
        <w:t>2.</w:t>
      </w:r>
      <w:r>
        <w:rPr>
          <w:rFonts w:hint="eastAsia"/>
          <w:b/>
          <w:color w:val="FF0000"/>
        </w:rPr>
        <w:t>点击</w:t>
      </w:r>
      <w:proofErr w:type="gramStart"/>
      <w:r w:rsidR="00E95CAC">
        <w:rPr>
          <w:rFonts w:hint="eastAsia"/>
          <w:b/>
          <w:color w:val="FF0000"/>
        </w:rPr>
        <w:t>刷跑</w:t>
      </w:r>
      <w:r>
        <w:rPr>
          <w:rFonts w:hint="eastAsia"/>
          <w:b/>
          <w:color w:val="FF0000"/>
        </w:rPr>
        <w:t>软件</w:t>
      </w:r>
      <w:proofErr w:type="gramEnd"/>
      <w:r>
        <w:rPr>
          <w:rFonts w:hint="eastAsia"/>
          <w:b/>
          <w:color w:val="FF0000"/>
        </w:rPr>
        <w:t>的启动模拟器，会自动打开雷电模拟器。</w:t>
      </w:r>
    </w:p>
    <w:p w:rsidR="004D2753" w:rsidRDefault="004D2753">
      <w:pPr>
        <w:rPr>
          <w:b/>
          <w:color w:val="FF0000"/>
        </w:rPr>
      </w:pPr>
      <w:r w:rsidRPr="004D2753">
        <w:rPr>
          <w:b/>
          <w:color w:val="FF0000"/>
        </w:rPr>
        <w:drawing>
          <wp:inline distT="0" distB="0" distL="0" distR="0" wp14:anchorId="51DCC0E5" wp14:editId="404D3B59">
            <wp:extent cx="5274310" cy="24485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53" w:rsidRDefault="004D2753"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 </w:t>
      </w:r>
      <w:r>
        <w:rPr>
          <w:rFonts w:hint="eastAsia"/>
          <w:b/>
          <w:color w:val="FF0000"/>
        </w:rPr>
        <w:t>3.打开</w:t>
      </w:r>
      <w:proofErr w:type="spellStart"/>
      <w:r>
        <w:rPr>
          <w:rFonts w:hint="eastAsia"/>
          <w:b/>
          <w:color w:val="FF0000"/>
        </w:rPr>
        <w:t>taketwo</w:t>
      </w:r>
      <w:proofErr w:type="spellEnd"/>
      <w:r>
        <w:rPr>
          <w:rFonts w:hint="eastAsia"/>
          <w:b/>
          <w:color w:val="FF0000"/>
        </w:rPr>
        <w:t>并点击跑步，但是先</w:t>
      </w:r>
      <w:proofErr w:type="gramStart"/>
      <w:r>
        <w:rPr>
          <w:rFonts w:hint="eastAsia"/>
          <w:b/>
          <w:color w:val="FF0000"/>
        </w:rPr>
        <w:t>不</w:t>
      </w:r>
      <w:proofErr w:type="gramEnd"/>
      <w:r>
        <w:rPr>
          <w:rFonts w:hint="eastAsia"/>
          <w:b/>
          <w:color w:val="FF0000"/>
        </w:rPr>
        <w:t>要点开始跑步。</w:t>
      </w:r>
    </w:p>
    <w:p w:rsidR="004D2753" w:rsidRDefault="004D2753"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 </w:t>
      </w:r>
      <w:r>
        <w:rPr>
          <w:rFonts w:hint="eastAsia"/>
          <w:b/>
          <w:color w:val="FF0000"/>
        </w:rPr>
        <w:t>4</w:t>
      </w:r>
      <w:r w:rsidR="00E95CAC">
        <w:rPr>
          <w:rFonts w:hint="eastAsia"/>
          <w:b/>
          <w:color w:val="FF0000"/>
        </w:rPr>
        <w:t>.点击</w:t>
      </w:r>
      <w:proofErr w:type="gramStart"/>
      <w:r w:rsidR="00E95CAC">
        <w:rPr>
          <w:rFonts w:hint="eastAsia"/>
          <w:b/>
          <w:color w:val="FF0000"/>
        </w:rPr>
        <w:t>刷跑软件</w:t>
      </w:r>
      <w:proofErr w:type="gramEnd"/>
      <w:r w:rsidR="00E95CAC">
        <w:rPr>
          <w:rFonts w:hint="eastAsia"/>
          <w:b/>
          <w:color w:val="FF0000"/>
        </w:rPr>
        <w:t>的开始跑步，然后点击</w:t>
      </w:r>
      <w:proofErr w:type="spellStart"/>
      <w:r w:rsidR="00E95CAC">
        <w:rPr>
          <w:rFonts w:hint="eastAsia"/>
          <w:b/>
          <w:color w:val="FF0000"/>
        </w:rPr>
        <w:t>taketwo</w:t>
      </w:r>
      <w:proofErr w:type="spellEnd"/>
      <w:r w:rsidR="00E95CAC">
        <w:rPr>
          <w:rFonts w:hint="eastAsia"/>
          <w:b/>
          <w:color w:val="FF0000"/>
        </w:rPr>
        <w:t>的开始跑步。</w:t>
      </w:r>
    </w:p>
    <w:p w:rsidR="00E95CAC" w:rsidRPr="004D2753" w:rsidRDefault="00E95CAC">
      <w:pPr>
        <w:rPr>
          <w:rFonts w:hint="eastAsia"/>
          <w:b/>
          <w:color w:val="FF0000"/>
        </w:rPr>
      </w:pPr>
      <w:r>
        <w:rPr>
          <w:b/>
          <w:color w:val="FF0000"/>
        </w:rPr>
        <w:tab/>
      </w:r>
      <w:r>
        <w:rPr>
          <w:b/>
          <w:color w:val="FF0000"/>
        </w:rPr>
        <w:tab/>
        <w:t xml:space="preserve">  </w:t>
      </w:r>
      <w:r w:rsidRPr="00E95CAC">
        <w:rPr>
          <w:b/>
          <w:color w:val="FF0000"/>
        </w:rPr>
        <w:lastRenderedPageBreak/>
        <w:drawing>
          <wp:inline distT="0" distB="0" distL="0" distR="0" wp14:anchorId="5B4673E8" wp14:editId="061C141B">
            <wp:extent cx="5274310" cy="22498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753" w:rsidRDefault="00E95CAC">
      <w:pPr>
        <w:rPr>
          <w:b/>
          <w:color w:val="FF0000"/>
        </w:rPr>
      </w:pPr>
      <w:proofErr w:type="gramStart"/>
      <w:r>
        <w:rPr>
          <w:rFonts w:hint="eastAsia"/>
          <w:b/>
          <w:color w:val="FF0000"/>
        </w:rPr>
        <w:t>刷跑就</w:t>
      </w:r>
      <w:proofErr w:type="gramEnd"/>
      <w:r>
        <w:rPr>
          <w:rFonts w:hint="eastAsia"/>
          <w:b/>
          <w:color w:val="FF0000"/>
        </w:rPr>
        <w:t>已经开始了，等刷到自己想要的公里数就可以关闭了。（默认配速是6m</w:t>
      </w:r>
      <w:r>
        <w:rPr>
          <w:b/>
          <w:color w:val="FF0000"/>
        </w:rPr>
        <w:t>in</w:t>
      </w:r>
      <w:r>
        <w:rPr>
          <w:rFonts w:hint="eastAsia"/>
          <w:b/>
          <w:color w:val="FF0000"/>
        </w:rPr>
        <w:t>\km）</w:t>
      </w:r>
    </w:p>
    <w:p w:rsidR="00E95CAC" w:rsidRPr="00E95CAC" w:rsidRDefault="00E95CAC">
      <w:pPr>
        <w:rPr>
          <w:rFonts w:hint="eastAsia"/>
          <w:b/>
          <w:color w:val="FF0000"/>
        </w:rPr>
      </w:pPr>
    </w:p>
    <w:p w:rsidR="004D2753" w:rsidRDefault="004D2753">
      <w:pPr>
        <w:rPr>
          <w:b/>
          <w:i/>
          <w:color w:val="FF0000"/>
        </w:rPr>
      </w:pPr>
      <w:r>
        <w:rPr>
          <w:rFonts w:hint="eastAsia"/>
          <w:b/>
          <w:i/>
          <w:color w:val="FF0000"/>
        </w:rPr>
        <w:t>软件配置都已预设好，只需要</w:t>
      </w:r>
      <w:proofErr w:type="gramStart"/>
      <w:r>
        <w:rPr>
          <w:rFonts w:hint="eastAsia"/>
          <w:b/>
          <w:i/>
          <w:color w:val="FF0000"/>
        </w:rPr>
        <w:t>点击刷跑的</w:t>
      </w:r>
      <w:proofErr w:type="gramEnd"/>
      <w:r>
        <w:rPr>
          <w:rFonts w:hint="eastAsia"/>
          <w:b/>
          <w:i/>
          <w:color w:val="FF0000"/>
        </w:rPr>
        <w:t>开始跑步就行。如果需要调整跑步速度，把基础配</w:t>
      </w:r>
    </w:p>
    <w:p w:rsidR="004D2753" w:rsidRDefault="004D2753">
      <w:pPr>
        <w:rPr>
          <w:b/>
          <w:i/>
          <w:color w:val="FF0000"/>
        </w:rPr>
      </w:pPr>
    </w:p>
    <w:p w:rsidR="004D2753" w:rsidRDefault="004D2753">
      <w:pPr>
        <w:rPr>
          <w:rFonts w:hint="eastAsia"/>
          <w:b/>
          <w:i/>
          <w:color w:val="FF0000"/>
        </w:rPr>
      </w:pPr>
      <w:r>
        <w:rPr>
          <w:rFonts w:hint="eastAsia"/>
          <w:b/>
          <w:i/>
          <w:color w:val="FF0000"/>
        </w:rPr>
        <w:t>速往左边拉。</w:t>
      </w:r>
    </w:p>
    <w:p w:rsidR="004D2753" w:rsidRDefault="004D2753">
      <w:pPr>
        <w:rPr>
          <w:b/>
          <w:i/>
          <w:color w:val="FF0000"/>
        </w:rPr>
      </w:pPr>
    </w:p>
    <w:p w:rsidR="004D2753" w:rsidRPr="004D2753" w:rsidRDefault="004D2753">
      <w:pPr>
        <w:rPr>
          <w:rFonts w:hint="eastAsia"/>
          <w:b/>
          <w:color w:val="FF0000"/>
          <w:sz w:val="32"/>
        </w:rPr>
      </w:pPr>
      <w:r w:rsidRPr="004D2753">
        <w:rPr>
          <w:rFonts w:hint="eastAsia"/>
          <w:b/>
          <w:color w:val="FF0000"/>
          <w:sz w:val="32"/>
        </w:rPr>
        <w:t>（注意需要电脑正确的雷电模拟器9安装位置）</w:t>
      </w:r>
    </w:p>
    <w:p w:rsidR="004D2753" w:rsidRPr="008F7361" w:rsidRDefault="004D2753">
      <w:pPr>
        <w:rPr>
          <w:rFonts w:hint="eastAsia"/>
          <w:b/>
          <w:i/>
          <w:color w:val="FF0000"/>
        </w:rPr>
      </w:pPr>
      <w:bookmarkStart w:id="0" w:name="_GoBack"/>
      <w:bookmarkEnd w:id="0"/>
      <w:r w:rsidRPr="004D2753">
        <w:rPr>
          <w:b/>
          <w:i/>
          <w:color w:val="FF0000"/>
        </w:rPr>
        <w:lastRenderedPageBreak/>
        <w:drawing>
          <wp:inline distT="0" distB="0" distL="0" distR="0" wp14:anchorId="282F8564" wp14:editId="3DD9C0DD">
            <wp:extent cx="5274310" cy="77914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753" w:rsidRPr="008F7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217"/>
    <w:rsid w:val="00393458"/>
    <w:rsid w:val="004D2753"/>
    <w:rsid w:val="007B34D7"/>
    <w:rsid w:val="008E6217"/>
    <w:rsid w:val="008F7361"/>
    <w:rsid w:val="00E9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7D4D"/>
  <w15:chartTrackingRefBased/>
  <w15:docId w15:val="{C1E7CA04-C68D-4775-8653-28606509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2026-03-12T06:26:00Z</dcterms:created>
  <dcterms:modified xsi:type="dcterms:W3CDTF">2026-03-12T07:40:00Z</dcterms:modified>
</cp:coreProperties>
</file>