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pId</w:t>
            </w:r>
          </w:p>
        </w:tc>
        <w:tc>
          <w:tcPr>
            <w:tcW w:w="375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根节点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pDictKey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指定父节点名称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Tag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门店娱乐或博彩标签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正价币价值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StandardCoinPrice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CashPrice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现金价值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保存正价币价值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SaveStandardCoinPrice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standardCoinPrice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cashPrice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现金价值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招待币补币规则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FreeCoinRule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OnceSigleMax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OnceWarningValue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单次警戒值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DayMax:每天最大额度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DayWarningValue:每天警戒值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保存招待币补币规则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SaveFreeCoinRule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freeCoinRule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onceSigleMax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单次最大额度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onceWarningValue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单次警戒值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dayMax:每天最大额度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dayWarningValue:每天警戒值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126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StoreShops:[{</w:t>
      </w:r>
    </w:p>
    <w:p>
      <w:pPr>
        <w:ind w:left="168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</w:pPr>
      <w:r>
        <w:rPr>
          <w:rFonts w:hint="eastAsia"/>
        </w:rPr>
        <w:t>StoreName: 门店名称</w:t>
      </w:r>
    </w:p>
    <w:p>
      <w:pPr>
        <w:ind w:left="1260" w:firstLine="420"/>
      </w:pPr>
      <w:r>
        <w:rPr>
          <w:rFonts w:hint="eastAsia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storeId:必填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shopId:必填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merchId: 商户ID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仓储管理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查询仓库信息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pagename:depotSearch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processname:depotSearch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 "仓库编号",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"DepotName": "仓库名称",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"MinusEN": "库存是否允许为负",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"所属门店"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DepotName:仓库名称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MinusEN:库存是否允许为负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GetDepotDic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ID:仓库ID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:仓库名称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查询绑定信息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"ID":"库存ID",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GoodID: 商品ID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"商品类别",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"MinValue": "库存下限"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"MaxValue": "库存上限"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保存绑定信息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id:库存ID (新增可空)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goodId:商品ID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MinValue:库存下限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MaxValue:库存上限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/>
          <w:lang w:eastAsia="zh-CN"/>
        </w:rPr>
        <w:t>库存</w:t>
      </w:r>
      <w:r>
        <w:rPr>
          <w:rFonts w:hint="eastAsia"/>
        </w:rPr>
        <w:t>管理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库存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库存下限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MaxValue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库存上限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期初时间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期初库存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InitialAvgValue: 期初平均成本（含税）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InitialTotal: 期初库存金额（含税）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RemainCount: 当前库存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RemainTotal: 当前库存金额（含税）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AvailableCount:可调拨数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导出</w:t>
      </w:r>
      <w:r>
        <w:rPr>
          <w:rFonts w:hint="eastAsia"/>
          <w:lang w:eastAsia="zh-CN"/>
        </w:rPr>
        <w:t>预警商品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GoodsUnderWarning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Report.aspx</w:t>
      </w:r>
      <w:r>
        <w:rPr>
          <w:rFonts w:hint="eastAsia" w:asciiTheme="minorEastAsia" w:hAnsiTheme="minorEastAsia" w:cstheme="minorEastAsia"/>
          <w:sz w:val="28"/>
          <w:szCs w:val="28"/>
        </w:rPr>
        <w:t>?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  <w:r>
        <w:rPr>
          <w:rFonts w:hint="eastAsia" w:asciiTheme="minorEastAsia" w:hAnsiTheme="minorEastAsia" w:cstheme="minorEastAsia"/>
          <w:sz w:val="28"/>
          <w:szCs w:val="28"/>
        </w:rPr>
        <w:t>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文档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pStyle w:val="3"/>
        <w:numPr>
          <w:ilvl w:val="0"/>
          <w:numId w:val="20"/>
        </w:num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/>
          <w:lang w:eastAsia="zh-CN"/>
        </w:rPr>
        <w:t>库存盘点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盘点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库存下限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MaxValue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库存上限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期初时间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期初库存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InitialAvgValue: 期初平均成本（含税）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InitialTotal: 期初库存金额（含税）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RemainCount: 当前库存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RemainTotal: 当前库存金额（含税）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AvailableCount:可调拨数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盘点审核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goodsInventoryIDs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盘点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ID: 盘点流水号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礼品类别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礼品列表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"允许入库（0否1是）",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AllowCreatePoint: 是否产生积分（0否1是）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Status: 商品状态 （0无效1有效）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 添加来源（分店显示店名，否则显示“总店”）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ReturnFlag: 允许退货（0否1是）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AllowCreatePoint: 是否产生积分（0否1是）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TimeType:退货期限类别（0小时1天数）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ReturnTime:退货期限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FeeType:退货手续费类别（0按金额1按百分比）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ReturnFee:退货手续费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GoodInfoPrice:[{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//OperateTypei: 操作类别（0兑换1回购）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Count0:兑换数量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Count1:回购数量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自动生成商品条码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//operateTypei:操作类别（0兑换1回购）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count0:兑换数量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count1:回购数量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礼品调配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查询调拨信息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pagename:goodRequestSearch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processname:goodRequestSearch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"ID":"调拨单ID",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RequestCode:调拨单号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"CreateTime": "创建时间",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"CreateStore": "创建门店",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"CreateUser": "创建人",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"RequstType": "调拨方式",（0门店间申请1门店向总部申请2总部配货3总部向门店申请）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 调拨出库门店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调拨出库仓库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OutDepotTime: 出库时间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 调拨入库门店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 调拨入库仓库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InDepotTime: 入库时间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"State":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 "调拨状态",（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1申请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2申请审核通过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3申请审核拒绝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4调拨出库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5调拨出库审核通过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6调拨出库审核拒绝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7调拨入库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8调拨入库审核通过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9调拨入库审核拒绝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10结束）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"调拨说明"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"PermittedTriggers":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 = 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RequestVerify = 2,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 = 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SendDealVerify = 4,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 = 5,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RequestDealVerify = 6,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撤销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"撤销"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Cancel = 7,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调拨流程关闭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"调拨流程关闭"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Close = 8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</w:t>
      </w:r>
      <w:r>
        <w:rPr>
          <w:rFonts w:hint="eastAsia"/>
          <w:lang w:eastAsia="zh-CN"/>
        </w:rPr>
        <w:t>（见十五章</w:t>
      </w:r>
      <w:r>
        <w:rPr>
          <w:rFonts w:hint="eastAsia"/>
          <w:lang w:val="en-US" w:eastAsia="zh-CN"/>
        </w:rPr>
        <w:t>2.1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查看详情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"ID":"调拨明细ID",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>RequestCount: 申请数量 *RequstType=0,1,3时可见，即申请流程可见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SendCount: 调拨数量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CostPrice: 含税单价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Tax: 税率 *RequstType=2时可见，即派货流程可见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库存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AvailableCount: 可调拨数  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LogistType:    </w:t>
      </w: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 xml:space="preserve">   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LogistTypeStr:快递物流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LogistOrderID:物流单号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SendTime: 发货时间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调拨申请或创建调拨单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0分店向分店申请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1分店向总店申请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2总店向分店派货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3总店向分店申请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调配门店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requstType=0,1,3时，必填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requestType=0,1,3时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requestCount:申请数量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requestType=2时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申请审核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获取调拨出库信息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GetGoodSendDealInfo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  <w:r>
        <w:rPr>
          <w:rFonts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</w:rPr>
        <w:t>调拨明细ID（合计后取最大值）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FinishCount: 已调拨数量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调拨出库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outDepotId:出库仓库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出库审核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获取调拨入库信息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调拨入库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storageCount:入库数量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入库审核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  <w:lang w:eastAsia="zh-CN"/>
        </w:rPr>
        <w:t>下载模板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DownloadGoodRequestTemplate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链接地址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礼品入库</w:t>
      </w:r>
      <w:r>
        <w:rPr>
          <w:rFonts w:hint="eastAsia"/>
          <w:lang w:eastAsia="zh-CN"/>
        </w:rPr>
        <w:t>（见门店后台接口</w:t>
      </w:r>
      <w:r>
        <w:rPr>
          <w:rFonts w:hint="eastAsia"/>
          <w:lang w:val="en-US" w:eastAsia="zh-CN"/>
        </w:rPr>
        <w:t>8.2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</w:t>
      </w:r>
      <w:r>
        <w:rPr>
          <w:rFonts w:hint="eastAsia"/>
          <w:lang w:eastAsia="zh-CN"/>
        </w:rPr>
        <w:t>出库（见门店后台接口</w:t>
      </w:r>
      <w:r>
        <w:rPr>
          <w:rFonts w:hint="eastAsia"/>
          <w:lang w:val="en-US" w:eastAsia="zh-CN"/>
        </w:rPr>
        <w:t>8.3</w:t>
      </w:r>
      <w:r>
        <w:rPr>
          <w:rFonts w:hint="eastAsia"/>
          <w:lang w:eastAsia="zh-CN"/>
        </w:rPr>
        <w:t>）</w:t>
      </w:r>
    </w:p>
    <w:p>
      <w:pPr>
        <w:pStyle w:val="2"/>
      </w:pPr>
      <w:r>
        <w:rPr>
          <w:rFonts w:hint="eastAsia"/>
        </w:rPr>
        <w:t>营业设定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会员余额类别设定</w:t>
      </w:r>
    </w:p>
    <w:p/>
    <w:p>
      <w:pPr>
        <w:pStyle w:val="4"/>
        <w:numPr>
          <w:ilvl w:val="0"/>
          <w:numId w:val="28"/>
        </w:numPr>
      </w:pPr>
      <w:r>
        <w:rPr>
          <w:rFonts w:hint="eastAsia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StoreNames:适用门店（|号分隔）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DictValue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NoBound = 0,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//不绑定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Coin = 1,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//代币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Lottery = 2,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//彩票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Points = 3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 类别名称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StoreIDs: 适用门店ID（|号分隔）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 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空表示删除，勾选门店以|号分隔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addingType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小数位舍弃方式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decimalNumber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会员级别设定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ContinueFee: 续期费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UpdateUsePoint: 升级消耗积分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Str”：生日送币方式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FreeTypeStr: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会员级别</w:t>
      </w:r>
      <w:r>
        <w:rPr>
          <w:rFonts w:hint="eastAsia"/>
          <w:lang w:eastAsia="zh-CN"/>
        </w:rPr>
        <w:t>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009515" cy="6343015"/>
            <wp:effectExtent l="0" t="0" r="635" b="63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34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获取会员级别开卡套餐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840" w:firstLineChars="400"/>
      </w:pPr>
      <w:r>
        <w:rPr>
          <w:rFonts w:hint="eastAsia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送币规则礼包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GetFoodInfoDic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FoodID:套餐ID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获取会员级别预赠币规则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</w:t>
      </w:r>
      <w:r>
        <w:rPr>
          <w:rFonts w:hint="eastAsia"/>
          <w:lang w:eastAsia="zh-CN"/>
        </w:rPr>
        <w:t>折扣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ChargeOFF: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兑换折扣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NeedAuthor:需要授权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MaxSaveCount: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最大存储额度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MaxUplife:最大增加幅度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BalanceCharge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</w:t>
      </w:r>
      <w:r>
        <w:rPr>
          <w:rFonts w:hint="eastAsia" w:asciiTheme="minorEastAsia" w:hAnsiTheme="minorEastAsia" w:cstheme="minorEastAsia"/>
          <w:sz w:val="28"/>
          <w:szCs w:val="28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//开卡入会套餐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foodId:必填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//商品兑换折扣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chargeOff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needAuthor: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maxUplife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//预赠币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memberLevelFrees: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chargeTotal: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freeBalanceType: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minSpaceDays: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onceFreeCount: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expireDays: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//会员余额互换规则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Charge: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数字币套餐设定</w:t>
      </w:r>
    </w:p>
    <w:p>
      <w:pPr>
        <w:pStyle w:val="4"/>
        <w:numPr>
          <w:ilvl w:val="0"/>
          <w:numId w:val="34"/>
        </w:numPr>
      </w:pPr>
      <w:r>
        <w:rPr>
          <w:rFonts w:hint="eastAsia"/>
        </w:rPr>
        <w:t>查询数字币套餐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4"/>
        </w:numPr>
      </w:pPr>
      <w:r>
        <w:rPr>
          <w:rFonts w:hint="eastAsia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4"/>
        </w:numPr>
      </w:pPr>
      <w:r>
        <w:rPr>
          <w:rFonts w:hint="eastAsia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4"/>
        </w:numPr>
      </w:pPr>
      <w:r>
        <w:rPr>
          <w:rFonts w:hint="eastAsia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4"/>
        </w:numPr>
      </w:pPr>
      <w:r>
        <w:rPr>
          <w:rFonts w:hint="eastAsia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套餐设定</w:t>
      </w:r>
    </w:p>
    <w:p>
      <w:pPr>
        <w:pStyle w:val="4"/>
      </w:pPr>
      <w:r>
        <w:rPr>
          <w:rFonts w:hint="eastAsia"/>
        </w:rPr>
        <w:t>1套餐查询列表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</w:pPr>
      <w:r>
        <w:rPr>
          <w:rFonts w:hint="eastAsia"/>
        </w:rPr>
        <w:t>2获取套餐信息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FoodType:套餐类别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MeituanID:美团ID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DianpinID:点评ID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RenewDays:销售套餐可续期日期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ForbidStart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:不可用开始日期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ForbidEnd: 不可用结束日期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Tax:税率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AllFreqType:整场限购频率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AllCount:整场限购数量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AllFreqType:会员限购频率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AllCount:会员限购数量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PriorityLevel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:优先级别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:时段类型（0自定义1工作日2周末3节假日）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UpdateLevelID:调整会员级别（0不调整，其它为会员级别ID）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//套餐内容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FoodDetials:[{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ID:套餐内容流水号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ContainID:套餐内容ID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ContainCount:套餐内容数量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FoodDetailType:套餐内容类别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FoodDetailTypeStr:套餐内容类别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WeightValue：权重值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//套餐余额消耗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FoodSales:[{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BalanceType:余额类别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UseCount:消耗数量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CashValue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:现金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orbidStart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不可用开始日期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End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不可用结束日期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tax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税率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余额类别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useCount: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消耗数量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cashValue:现金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balanceType:仅foodDetailType=0，即会员币种时必填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operateType:必填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containId:必填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containCount:必填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weightValue:可空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dstrike w:val="0"/>
                <w:color w:val="A31515"/>
                <w:sz w:val="19"/>
                <w:highlight w:val="white"/>
              </w:rPr>
              <w:t>days:必填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allFreqType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:整场限购频率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memberFreqType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会员限购频率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memberCount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updateLevelId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升级会员级别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priorityLevel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优先级别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  <w:szCs w:val="22"/>
        </w:rPr>
        <w:t>门票</w:t>
      </w:r>
      <w:r>
        <w:rPr>
          <w:rFonts w:hint="eastAsia"/>
        </w:rPr>
        <w:t>设定</w:t>
      </w:r>
    </w:p>
    <w:p>
      <w:pPr>
        <w:pStyle w:val="4"/>
      </w:pPr>
      <w:r>
        <w:rPr>
          <w:rFonts w:hint="eastAsia"/>
        </w:rPr>
        <w:t>1获取门票列表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PlayCount:游玩次数（0表示不限次数）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ExpireDays:有效天数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AccompanyFlag:是否陪同票（0否1是）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AccompanyFlagStr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AccompanyCash:陪同现金票价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BalanceType:扣除种类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BalanceCount:扣除数量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2获取门票字典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ExpireDays:有效期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PlayCount:游玩次数（0表示不限次数）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ExpireDays:有效天数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PlayOnceFlag:是否扣除次数（0通玩1扣次）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AccompanyFlag:是否陪同票（0否1是）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AccompanyCash:陪同现金票价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BalanceType:扣除种类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BalanceCount:扣除数量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4保存门票信息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playCount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expireDays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playOnceFlag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accompanyFlag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accompanyCash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projectGames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gameId: 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8获取游乐项目信息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ID: 游乐项目ID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Name: 游乐项目名称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9获取绑定游乐项目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ProjectBindGames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GameID: 游乐项目ID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计时项目设定</w:t>
      </w:r>
    </w:p>
    <w:p>
      <w:pPr>
        <w:pStyle w:val="4"/>
      </w:pPr>
      <w:r>
        <w:rPr>
          <w:rFonts w:hint="eastAsia"/>
        </w:rPr>
        <w:t>1获取项目列表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PayCycle:计费周期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DepositType:预收押金类别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Deposit:预收押金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BackTime:后悔时间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2获取项目字典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PayCycle:计费周期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DepositType:预收押金类别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Deposit:预收押金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BackTime:后悔时间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BandPrices:[{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MemberLevelIDs:会员级别ID，多个以“|”分隔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MemberLevelNames:会员级别名称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BandType:档位类别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BandTypeStr:档位类别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BandCount:档位数量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BalanceType:扣费类别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BalanceTypeStr:扣费类别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Count:扣费数量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4保存项目信息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payCycle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depositType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bandPrices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波段设定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memberLevelIDs:必填，以|分隔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bandType:必填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bandCount:必填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balanceType:必填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返还规则设定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获取返还规则信息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保存返还规则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删除返还规则信息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优惠券管理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ID:优惠券规则ID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CouponName:优惠券名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PublishCount:发行张数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NotAssignedCount:未分配张数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AssignedCount:调拨数量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SendCount:已派发张数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ActivatedCount:剩余张数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AuthorFlag:使用授权 0禁用1启用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CreateTime:创建时间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OpUserID:创建人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AlowOverOther:叠加使用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Context:说明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":优惠券ID,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":优惠券名称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memberIds: [会员ID,会员ID,...]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获取派发会员信息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MemberID: 会员ID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获取派发条件信息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ConditionType: 条件类型 0 手动派发 1 自动派发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ConditionID: 条件ID 0 活跃能力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消费能力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输赢能力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生日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 会员级别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 会员余额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ConnectType: 连接类别 0 并且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或者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ConditionValue: 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NotAssignedCount可调拨数量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NotActivatedCount可派发数量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Report.aspx</w:t>
      </w:r>
      <w:r>
        <w:rPr>
          <w:rFonts w:hint="eastAsia" w:asciiTheme="minorEastAsia" w:hAnsiTheme="minorEastAsia" w:cstheme="minorEastAsia"/>
          <w:sz w:val="28"/>
          <w:szCs w:val="28"/>
        </w:rPr>
        <w:t>?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  <w:r>
        <w:rPr>
          <w:rFonts w:hint="eastAsia" w:asciiTheme="minorEastAsia" w:hAnsiTheme="minorEastAsia" w:cstheme="minorEastAsia"/>
          <w:sz w:val="28"/>
          <w:szCs w:val="28"/>
        </w:rPr>
        <w:t>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文档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优惠券规则ID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 门店ID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 门店名称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 调拨数量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StartEnd起止码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IsLock 是否锁定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查询优惠券优先级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优惠券规则ID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CouponName: 优惠券规则名称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CouponLevel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满减优惠管理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查询满减优惠规则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pagename:discountRuleSearch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discountRuleSearch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RuleName:规则名称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ShareCount:是否共享（0否1是）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RuleLevel:优先级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获取满减优惠规则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保存满减优惠规则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discountMemberLevels: [{memberLevelId}]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删除满减优惠规则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  <w:lang w:eastAsia="zh-CN"/>
        </w:rPr>
        <w:t>优惠券叠加规则设定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260" w:leftChars="6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id:ID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couponType:券类别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ruleType:规则类别</w:t>
      </w:r>
    </w:p>
    <w:p>
      <w:pPr>
        <w:ind w:left="1680" w:leftChars="80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ruleName:名称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typeName:类别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0满减1券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RuleType: 规则类别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RuleID: 规则ID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ruleOverlying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右侧勾选节点信息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ruleId：  规则ID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ruleType: 规则类别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7"/>
        </w:numPr>
      </w:pPr>
      <w:r>
        <w:rPr>
          <w:rFonts w:hint="eastAsia"/>
          <w:lang w:eastAsia="zh-CN"/>
        </w:rPr>
        <w:t>免费赠送规则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免费赠送规则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630" w:firstLineChars="300"/>
      </w:pPr>
      <w:r>
        <w:drawing>
          <wp:inline distT="0" distB="0" distL="114300" distR="114300">
            <wp:extent cx="5038090" cy="2143125"/>
            <wp:effectExtent l="0" t="0" r="1016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IDReadType:散客身份确定方式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手工录入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读卡器读取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PeriodType:赠送周期类别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固定周期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自然周期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SpanType:间隔类别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小时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天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周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 月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 季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 年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 整个有效期 （仅限自然周期）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其他字段如上图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MemberLevelIDs:以|分隔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其他字段如上图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memberLevelIds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IDs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Rule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47"/>
        </w:numPr>
      </w:pPr>
      <w:r>
        <w:rPr>
          <w:rFonts w:hint="eastAsia"/>
        </w:rPr>
        <w:t>商品档案维护</w:t>
      </w:r>
    </w:p>
    <w:p/>
    <w:p>
      <w:pPr>
        <w:pStyle w:val="4"/>
        <w:numPr>
          <w:ilvl w:val="0"/>
          <w:numId w:val="48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"商品来源",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"允许/不允许",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48"/>
        </w:numPr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"商品来源",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"允许/不允许",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48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7F161"/>
    <w:multiLevelType w:val="singleLevel"/>
    <w:tmpl w:val="94C7F16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BEEC9EF"/>
    <w:multiLevelType w:val="singleLevel"/>
    <w:tmpl w:val="ABEEC9E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BCFF906E"/>
    <w:multiLevelType w:val="singleLevel"/>
    <w:tmpl w:val="BCFF906E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42CACC5"/>
    <w:multiLevelType w:val="singleLevel"/>
    <w:tmpl w:val="C42CACC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0E54A56"/>
    <w:multiLevelType w:val="multilevel"/>
    <w:tmpl w:val="10E54A5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13BC85F"/>
    <w:multiLevelType w:val="singleLevel"/>
    <w:tmpl w:val="313BC85F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C6AED9B"/>
    <w:multiLevelType w:val="singleLevel"/>
    <w:tmpl w:val="3C6AED9B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F44621C"/>
    <w:multiLevelType w:val="singleLevel"/>
    <w:tmpl w:val="4F44621C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53924187"/>
    <w:multiLevelType w:val="multilevel"/>
    <w:tmpl w:val="5392418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8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29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0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31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32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0"/>
  </w:num>
  <w:num w:numId="2">
    <w:abstractNumId w:val="29"/>
  </w:num>
  <w:num w:numId="3">
    <w:abstractNumId w:val="27"/>
  </w:num>
  <w:num w:numId="4">
    <w:abstractNumId w:val="14"/>
  </w:num>
  <w:num w:numId="5">
    <w:abstractNumId w:val="9"/>
  </w:num>
  <w:num w:numId="6">
    <w:abstractNumId w:val="28"/>
  </w:num>
  <w:num w:numId="7">
    <w:abstractNumId w:val="34"/>
  </w:num>
  <w:num w:numId="8">
    <w:abstractNumId w:val="22"/>
  </w:num>
  <w:num w:numId="9">
    <w:abstractNumId w:val="29"/>
    <w:lvlOverride w:ilvl="0">
      <w:startOverride w:val="1"/>
    </w:lvlOverride>
  </w:num>
  <w:num w:numId="10">
    <w:abstractNumId w:val="29"/>
    <w:lvlOverride w:ilvl="0">
      <w:startOverride w:val="1"/>
    </w:lvlOverride>
  </w:num>
  <w:num w:numId="11">
    <w:abstractNumId w:val="29"/>
    <w:lvlOverride w:ilvl="0">
      <w:startOverride w:val="3"/>
    </w:lvlOverride>
  </w:num>
  <w:num w:numId="12">
    <w:abstractNumId w:val="29"/>
    <w:lvlOverride w:ilvl="0">
      <w:startOverride w:val="1"/>
    </w:lvlOverride>
  </w:num>
  <w:num w:numId="13">
    <w:abstractNumId w:val="29"/>
    <w:lvlOverride w:ilvl="0">
      <w:startOverride w:val="1"/>
    </w:lvlOverride>
  </w:num>
  <w:num w:numId="14">
    <w:abstractNumId w:val="29"/>
    <w:lvlOverride w:ilvl="0">
      <w:startOverride w:val="1"/>
    </w:lvlOverride>
  </w:num>
  <w:num w:numId="15">
    <w:abstractNumId w:val="29"/>
    <w:lvlOverride w:ilvl="0">
      <w:startOverride w:val="1"/>
    </w:lvlOverride>
  </w:num>
  <w:num w:numId="16">
    <w:abstractNumId w:val="29"/>
    <w:lvlOverride w:ilvl="0">
      <w:startOverride w:val="1"/>
    </w:lvlOverride>
  </w:num>
  <w:num w:numId="17">
    <w:abstractNumId w:val="29"/>
    <w:lvlOverride w:ilvl="0">
      <w:startOverride w:val="1"/>
    </w:lvlOverride>
  </w:num>
  <w:num w:numId="18">
    <w:abstractNumId w:val="29"/>
    <w:lvlOverride w:ilvl="0">
      <w:startOverride w:val="1"/>
    </w:lvlOverride>
  </w:num>
  <w:num w:numId="19">
    <w:abstractNumId w:val="29"/>
    <w:lvlOverride w:ilvl="0">
      <w:startOverride w:val="1"/>
    </w:lvlOverride>
  </w:num>
  <w:num w:numId="20">
    <w:abstractNumId w:val="29"/>
    <w:lvlOverride w:ilvl="0">
      <w:startOverride w:val="1"/>
    </w:lvlOverride>
  </w:num>
  <w:num w:numId="21">
    <w:abstractNumId w:val="16"/>
  </w:num>
  <w:num w:numId="22">
    <w:abstractNumId w:val="20"/>
  </w:num>
  <w:num w:numId="23">
    <w:abstractNumId w:val="4"/>
  </w:num>
  <w:num w:numId="24">
    <w:abstractNumId w:val="6"/>
  </w:num>
  <w:num w:numId="25">
    <w:abstractNumId w:val="2"/>
  </w:num>
  <w:num w:numId="26">
    <w:abstractNumId w:val="31"/>
  </w:num>
  <w:num w:numId="27">
    <w:abstractNumId w:val="3"/>
  </w:num>
  <w:num w:numId="28">
    <w:abstractNumId w:val="1"/>
  </w:num>
  <w:num w:numId="29">
    <w:abstractNumId w:val="29"/>
    <w:lvlOverride w:ilvl="0">
      <w:startOverride w:val="1"/>
    </w:lvlOverride>
  </w:num>
  <w:num w:numId="30">
    <w:abstractNumId w:val="17"/>
  </w:num>
  <w:num w:numId="31">
    <w:abstractNumId w:val="15"/>
  </w:num>
  <w:num w:numId="32">
    <w:abstractNumId w:val="11"/>
  </w:num>
  <w:num w:numId="33">
    <w:abstractNumId w:val="24"/>
  </w:num>
  <w:num w:numId="34">
    <w:abstractNumId w:val="8"/>
  </w:num>
  <w:num w:numId="35">
    <w:abstractNumId w:val="33"/>
  </w:num>
  <w:num w:numId="36">
    <w:abstractNumId w:val="32"/>
  </w:num>
  <w:num w:numId="37">
    <w:abstractNumId w:val="18"/>
  </w:num>
  <w:num w:numId="38">
    <w:abstractNumId w:val="10"/>
  </w:num>
  <w:num w:numId="39">
    <w:abstractNumId w:val="23"/>
  </w:num>
  <w:num w:numId="40">
    <w:abstractNumId w:val="12"/>
  </w:num>
  <w:num w:numId="41">
    <w:abstractNumId w:val="26"/>
  </w:num>
  <w:num w:numId="42">
    <w:abstractNumId w:val="7"/>
  </w:num>
  <w:num w:numId="43">
    <w:abstractNumId w:val="13"/>
  </w:num>
  <w:num w:numId="44">
    <w:abstractNumId w:val="19"/>
  </w:num>
  <w:num w:numId="45">
    <w:abstractNumId w:val="5"/>
  </w:num>
  <w:num w:numId="46">
    <w:abstractNumId w:val="25"/>
  </w:num>
  <w:num w:numId="47">
    <w:abstractNumId w:val="0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3534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6CDC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52DB6"/>
    <w:rsid w:val="01174A6E"/>
    <w:rsid w:val="01233E78"/>
    <w:rsid w:val="012C7E53"/>
    <w:rsid w:val="0134046F"/>
    <w:rsid w:val="01343E31"/>
    <w:rsid w:val="013817B1"/>
    <w:rsid w:val="013D4BE6"/>
    <w:rsid w:val="0151274D"/>
    <w:rsid w:val="015C1251"/>
    <w:rsid w:val="016A4D8E"/>
    <w:rsid w:val="018C211F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0D46B3"/>
    <w:rsid w:val="02111110"/>
    <w:rsid w:val="0222276D"/>
    <w:rsid w:val="024D41A8"/>
    <w:rsid w:val="02620230"/>
    <w:rsid w:val="02624951"/>
    <w:rsid w:val="02746121"/>
    <w:rsid w:val="02784DB2"/>
    <w:rsid w:val="028218A4"/>
    <w:rsid w:val="028F287A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85D57"/>
    <w:rsid w:val="040F1966"/>
    <w:rsid w:val="041232C3"/>
    <w:rsid w:val="04182606"/>
    <w:rsid w:val="04251AEE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8C569B"/>
    <w:rsid w:val="04A15F35"/>
    <w:rsid w:val="04B67D74"/>
    <w:rsid w:val="04BD5D20"/>
    <w:rsid w:val="04BE2909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6E13C1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143A63"/>
    <w:rsid w:val="06287FB4"/>
    <w:rsid w:val="0640771A"/>
    <w:rsid w:val="0649742F"/>
    <w:rsid w:val="065361F2"/>
    <w:rsid w:val="065C6F95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30A88"/>
    <w:rsid w:val="07A4424F"/>
    <w:rsid w:val="07B04266"/>
    <w:rsid w:val="07B11F50"/>
    <w:rsid w:val="07C020CD"/>
    <w:rsid w:val="07E618D9"/>
    <w:rsid w:val="07F4138F"/>
    <w:rsid w:val="080A7CD4"/>
    <w:rsid w:val="081529A7"/>
    <w:rsid w:val="082557E6"/>
    <w:rsid w:val="0828121A"/>
    <w:rsid w:val="0845794F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8F810FF"/>
    <w:rsid w:val="091D2EC2"/>
    <w:rsid w:val="09235403"/>
    <w:rsid w:val="09322D46"/>
    <w:rsid w:val="093842DA"/>
    <w:rsid w:val="094F7AD8"/>
    <w:rsid w:val="0954519F"/>
    <w:rsid w:val="09713DD2"/>
    <w:rsid w:val="097C57FA"/>
    <w:rsid w:val="09A51AC7"/>
    <w:rsid w:val="09A7696F"/>
    <w:rsid w:val="09A84FD3"/>
    <w:rsid w:val="09B6006C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622A3C"/>
    <w:rsid w:val="0A725800"/>
    <w:rsid w:val="0A7C691F"/>
    <w:rsid w:val="0A7E7D0B"/>
    <w:rsid w:val="0A901BB3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E93F1F"/>
    <w:rsid w:val="0AF16086"/>
    <w:rsid w:val="0AF27872"/>
    <w:rsid w:val="0AFD42C1"/>
    <w:rsid w:val="0B0D34F2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43DFE"/>
    <w:rsid w:val="10755F48"/>
    <w:rsid w:val="107678D2"/>
    <w:rsid w:val="10783DB7"/>
    <w:rsid w:val="10904EBB"/>
    <w:rsid w:val="10A77193"/>
    <w:rsid w:val="10B44016"/>
    <w:rsid w:val="10B62859"/>
    <w:rsid w:val="10BA06D8"/>
    <w:rsid w:val="10BF380F"/>
    <w:rsid w:val="10E03191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9F6763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28E7"/>
    <w:rsid w:val="121038FF"/>
    <w:rsid w:val="121345F6"/>
    <w:rsid w:val="121F5B0F"/>
    <w:rsid w:val="12225184"/>
    <w:rsid w:val="12311CBF"/>
    <w:rsid w:val="123D65A2"/>
    <w:rsid w:val="12452CA9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2F0B16"/>
    <w:rsid w:val="13352D26"/>
    <w:rsid w:val="13361645"/>
    <w:rsid w:val="134121DB"/>
    <w:rsid w:val="13451668"/>
    <w:rsid w:val="134D3370"/>
    <w:rsid w:val="135200E8"/>
    <w:rsid w:val="13590045"/>
    <w:rsid w:val="135C5014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5D25FE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F0816"/>
    <w:rsid w:val="163111F2"/>
    <w:rsid w:val="16405B21"/>
    <w:rsid w:val="16431D00"/>
    <w:rsid w:val="16441AAF"/>
    <w:rsid w:val="16650720"/>
    <w:rsid w:val="166C084A"/>
    <w:rsid w:val="168719E9"/>
    <w:rsid w:val="168D0D8A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84C80"/>
    <w:rsid w:val="183B5649"/>
    <w:rsid w:val="18414C0B"/>
    <w:rsid w:val="184400CD"/>
    <w:rsid w:val="18472689"/>
    <w:rsid w:val="18541FED"/>
    <w:rsid w:val="1861158E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CE2C30"/>
    <w:rsid w:val="18D12F66"/>
    <w:rsid w:val="18D4595A"/>
    <w:rsid w:val="18E41516"/>
    <w:rsid w:val="18E708A8"/>
    <w:rsid w:val="18EC6746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EB6381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1F6985"/>
    <w:rsid w:val="1C2E6C77"/>
    <w:rsid w:val="1C475BA8"/>
    <w:rsid w:val="1C4E5131"/>
    <w:rsid w:val="1C5303BA"/>
    <w:rsid w:val="1C5A3722"/>
    <w:rsid w:val="1C7B6502"/>
    <w:rsid w:val="1C840272"/>
    <w:rsid w:val="1C8727BE"/>
    <w:rsid w:val="1C8941E6"/>
    <w:rsid w:val="1C8D627F"/>
    <w:rsid w:val="1C9F51F4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551120"/>
    <w:rsid w:val="1D563E6F"/>
    <w:rsid w:val="1D5D7CF0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02C0D"/>
    <w:rsid w:val="1DCD3979"/>
    <w:rsid w:val="1DD77726"/>
    <w:rsid w:val="1DFC0ECB"/>
    <w:rsid w:val="1E0364E2"/>
    <w:rsid w:val="1E131671"/>
    <w:rsid w:val="1E213085"/>
    <w:rsid w:val="1E235969"/>
    <w:rsid w:val="1E3120E9"/>
    <w:rsid w:val="1E336BB9"/>
    <w:rsid w:val="1E3C5B0A"/>
    <w:rsid w:val="1E46400A"/>
    <w:rsid w:val="1E4E45BA"/>
    <w:rsid w:val="1E501FF1"/>
    <w:rsid w:val="1E551929"/>
    <w:rsid w:val="1E59540A"/>
    <w:rsid w:val="1E5F0D84"/>
    <w:rsid w:val="1E631CD2"/>
    <w:rsid w:val="1E706203"/>
    <w:rsid w:val="1E721D10"/>
    <w:rsid w:val="1E7839D3"/>
    <w:rsid w:val="1E7D40A6"/>
    <w:rsid w:val="1E7F6D44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0B3A2C"/>
    <w:rsid w:val="1F176091"/>
    <w:rsid w:val="1F2A1A14"/>
    <w:rsid w:val="1F3F1CED"/>
    <w:rsid w:val="1F4D6954"/>
    <w:rsid w:val="1F70795D"/>
    <w:rsid w:val="1F712D9C"/>
    <w:rsid w:val="1F72254A"/>
    <w:rsid w:val="1F727BB1"/>
    <w:rsid w:val="1F777860"/>
    <w:rsid w:val="1F7E3354"/>
    <w:rsid w:val="1F7F2CAB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6B4A78"/>
    <w:rsid w:val="20924D24"/>
    <w:rsid w:val="20950294"/>
    <w:rsid w:val="20B12185"/>
    <w:rsid w:val="20C5136E"/>
    <w:rsid w:val="20D85C02"/>
    <w:rsid w:val="20DC2FAA"/>
    <w:rsid w:val="20EA65B3"/>
    <w:rsid w:val="20F64352"/>
    <w:rsid w:val="21062A1A"/>
    <w:rsid w:val="21142475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910AB"/>
    <w:rsid w:val="21FD307B"/>
    <w:rsid w:val="220064D1"/>
    <w:rsid w:val="22027035"/>
    <w:rsid w:val="220D456E"/>
    <w:rsid w:val="223132CC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C9754F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5A64F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1B1D15"/>
    <w:rsid w:val="2522442A"/>
    <w:rsid w:val="25325896"/>
    <w:rsid w:val="2546327B"/>
    <w:rsid w:val="254C757B"/>
    <w:rsid w:val="254D64F5"/>
    <w:rsid w:val="25540830"/>
    <w:rsid w:val="255F768A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6070341"/>
    <w:rsid w:val="261757E2"/>
    <w:rsid w:val="26221500"/>
    <w:rsid w:val="26255F65"/>
    <w:rsid w:val="262D0725"/>
    <w:rsid w:val="263E67EA"/>
    <w:rsid w:val="26406B14"/>
    <w:rsid w:val="26581522"/>
    <w:rsid w:val="266B573D"/>
    <w:rsid w:val="2672288C"/>
    <w:rsid w:val="2696570C"/>
    <w:rsid w:val="269C030D"/>
    <w:rsid w:val="26A072C9"/>
    <w:rsid w:val="26AF60B1"/>
    <w:rsid w:val="26B02885"/>
    <w:rsid w:val="26C15911"/>
    <w:rsid w:val="26D50E04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D51AA4"/>
    <w:rsid w:val="28DC6D4B"/>
    <w:rsid w:val="28E06261"/>
    <w:rsid w:val="28E659AA"/>
    <w:rsid w:val="28EA3E2F"/>
    <w:rsid w:val="28FC1F89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9E245BD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9E256F"/>
    <w:rsid w:val="2BBD545F"/>
    <w:rsid w:val="2BBF712F"/>
    <w:rsid w:val="2BDB0786"/>
    <w:rsid w:val="2BDD5E75"/>
    <w:rsid w:val="2C0276D6"/>
    <w:rsid w:val="2C1530F9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426E9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650827"/>
    <w:rsid w:val="2F7F0181"/>
    <w:rsid w:val="2F940212"/>
    <w:rsid w:val="2F973870"/>
    <w:rsid w:val="2F973B52"/>
    <w:rsid w:val="2FA26601"/>
    <w:rsid w:val="2FAC6A2E"/>
    <w:rsid w:val="2FE0491B"/>
    <w:rsid w:val="2FE5008A"/>
    <w:rsid w:val="30101714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E24A00"/>
    <w:rsid w:val="30E26060"/>
    <w:rsid w:val="310306B0"/>
    <w:rsid w:val="310D623D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886308"/>
    <w:rsid w:val="31963A61"/>
    <w:rsid w:val="319C311B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445E1"/>
    <w:rsid w:val="32462E09"/>
    <w:rsid w:val="325E018F"/>
    <w:rsid w:val="32653EE6"/>
    <w:rsid w:val="326A6651"/>
    <w:rsid w:val="327407E4"/>
    <w:rsid w:val="3294119E"/>
    <w:rsid w:val="329A19A8"/>
    <w:rsid w:val="32AD4C90"/>
    <w:rsid w:val="32BC5FC7"/>
    <w:rsid w:val="32C1250F"/>
    <w:rsid w:val="32C44F76"/>
    <w:rsid w:val="32C80DC0"/>
    <w:rsid w:val="32D3778F"/>
    <w:rsid w:val="32E669D7"/>
    <w:rsid w:val="33173B8E"/>
    <w:rsid w:val="331B1776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7D63A0"/>
    <w:rsid w:val="33931B32"/>
    <w:rsid w:val="33964B54"/>
    <w:rsid w:val="339D5CC2"/>
    <w:rsid w:val="33A13084"/>
    <w:rsid w:val="33E63B22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D9226A"/>
    <w:rsid w:val="34EB0085"/>
    <w:rsid w:val="34F24344"/>
    <w:rsid w:val="34F6018E"/>
    <w:rsid w:val="34FA0BD7"/>
    <w:rsid w:val="35020791"/>
    <w:rsid w:val="351600A6"/>
    <w:rsid w:val="35161E18"/>
    <w:rsid w:val="35170904"/>
    <w:rsid w:val="35235269"/>
    <w:rsid w:val="354676EA"/>
    <w:rsid w:val="35486902"/>
    <w:rsid w:val="3555416E"/>
    <w:rsid w:val="35581E7B"/>
    <w:rsid w:val="35596CF9"/>
    <w:rsid w:val="356744AC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47D74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11BDF"/>
    <w:rsid w:val="387938C0"/>
    <w:rsid w:val="387A59FF"/>
    <w:rsid w:val="387E3BA9"/>
    <w:rsid w:val="38942D93"/>
    <w:rsid w:val="3894329B"/>
    <w:rsid w:val="38980D59"/>
    <w:rsid w:val="38985A95"/>
    <w:rsid w:val="389E31CA"/>
    <w:rsid w:val="389F4F08"/>
    <w:rsid w:val="38A17209"/>
    <w:rsid w:val="38AA379B"/>
    <w:rsid w:val="38AA5812"/>
    <w:rsid w:val="38AD4BE9"/>
    <w:rsid w:val="38BA384A"/>
    <w:rsid w:val="38BA6C8D"/>
    <w:rsid w:val="38CC073F"/>
    <w:rsid w:val="38E1778C"/>
    <w:rsid w:val="38E41B8D"/>
    <w:rsid w:val="38EB336E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960E70"/>
    <w:rsid w:val="39B1425D"/>
    <w:rsid w:val="39D3498F"/>
    <w:rsid w:val="39F6026F"/>
    <w:rsid w:val="39F63B13"/>
    <w:rsid w:val="3A0663F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17C61"/>
    <w:rsid w:val="3AD23A52"/>
    <w:rsid w:val="3AD64443"/>
    <w:rsid w:val="3AF33304"/>
    <w:rsid w:val="3AF97853"/>
    <w:rsid w:val="3B097EA5"/>
    <w:rsid w:val="3B123701"/>
    <w:rsid w:val="3B234CF7"/>
    <w:rsid w:val="3B2877D0"/>
    <w:rsid w:val="3B333F1C"/>
    <w:rsid w:val="3B3B0C62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17F14"/>
    <w:rsid w:val="3CA657A7"/>
    <w:rsid w:val="3CA80DCC"/>
    <w:rsid w:val="3CA83668"/>
    <w:rsid w:val="3CAC74D3"/>
    <w:rsid w:val="3CB01405"/>
    <w:rsid w:val="3CB528BF"/>
    <w:rsid w:val="3CC507E7"/>
    <w:rsid w:val="3CE54EAF"/>
    <w:rsid w:val="3D010484"/>
    <w:rsid w:val="3D11374A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2B27F4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960CB4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B21C41"/>
    <w:rsid w:val="3FB97DD0"/>
    <w:rsid w:val="3FD54B80"/>
    <w:rsid w:val="3FDB4036"/>
    <w:rsid w:val="40064D6F"/>
    <w:rsid w:val="40065C59"/>
    <w:rsid w:val="400A4634"/>
    <w:rsid w:val="401042E5"/>
    <w:rsid w:val="401D2910"/>
    <w:rsid w:val="40282C22"/>
    <w:rsid w:val="402D2106"/>
    <w:rsid w:val="403C0F29"/>
    <w:rsid w:val="404C6ACB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CA7302"/>
    <w:rsid w:val="40E82B58"/>
    <w:rsid w:val="41081605"/>
    <w:rsid w:val="411134A3"/>
    <w:rsid w:val="411A0E8B"/>
    <w:rsid w:val="411F3735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3B1581"/>
    <w:rsid w:val="435829D3"/>
    <w:rsid w:val="436112A5"/>
    <w:rsid w:val="43625686"/>
    <w:rsid w:val="43685F35"/>
    <w:rsid w:val="436C3171"/>
    <w:rsid w:val="437017A3"/>
    <w:rsid w:val="439B1ADE"/>
    <w:rsid w:val="43A26150"/>
    <w:rsid w:val="43C742F2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A5CDF"/>
    <w:rsid w:val="44BE6A3A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521386"/>
    <w:rsid w:val="45571C1A"/>
    <w:rsid w:val="455E6501"/>
    <w:rsid w:val="455E7F36"/>
    <w:rsid w:val="456A0284"/>
    <w:rsid w:val="457254A9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1E373D"/>
    <w:rsid w:val="46487E0C"/>
    <w:rsid w:val="464C5DC4"/>
    <w:rsid w:val="464F24BE"/>
    <w:rsid w:val="46720D91"/>
    <w:rsid w:val="46850F32"/>
    <w:rsid w:val="469051F2"/>
    <w:rsid w:val="46915A06"/>
    <w:rsid w:val="469D6943"/>
    <w:rsid w:val="46A403C0"/>
    <w:rsid w:val="46A767F3"/>
    <w:rsid w:val="46AA2EF5"/>
    <w:rsid w:val="46AF5DFB"/>
    <w:rsid w:val="46B81821"/>
    <w:rsid w:val="46C10CB3"/>
    <w:rsid w:val="46C90A12"/>
    <w:rsid w:val="46DE66A3"/>
    <w:rsid w:val="46F62C93"/>
    <w:rsid w:val="47036332"/>
    <w:rsid w:val="47105C63"/>
    <w:rsid w:val="471218E1"/>
    <w:rsid w:val="47206D80"/>
    <w:rsid w:val="47261C66"/>
    <w:rsid w:val="472F6506"/>
    <w:rsid w:val="47390FE9"/>
    <w:rsid w:val="473F0CFB"/>
    <w:rsid w:val="47434B2B"/>
    <w:rsid w:val="4749611E"/>
    <w:rsid w:val="47563B11"/>
    <w:rsid w:val="47671A47"/>
    <w:rsid w:val="477A1A86"/>
    <w:rsid w:val="477C0940"/>
    <w:rsid w:val="47921C8D"/>
    <w:rsid w:val="47A3771B"/>
    <w:rsid w:val="47B21687"/>
    <w:rsid w:val="47BF1F01"/>
    <w:rsid w:val="47D64BFD"/>
    <w:rsid w:val="47E56490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4235D"/>
    <w:rsid w:val="489B7CD5"/>
    <w:rsid w:val="489D4D7B"/>
    <w:rsid w:val="48A44842"/>
    <w:rsid w:val="48B669BD"/>
    <w:rsid w:val="48BD033D"/>
    <w:rsid w:val="48C11365"/>
    <w:rsid w:val="48C629F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92286"/>
    <w:rsid w:val="49EB21F9"/>
    <w:rsid w:val="49EE2EA3"/>
    <w:rsid w:val="49F56129"/>
    <w:rsid w:val="4A0415E2"/>
    <w:rsid w:val="4A0D5808"/>
    <w:rsid w:val="4A2F380F"/>
    <w:rsid w:val="4A3A0875"/>
    <w:rsid w:val="4A7E0972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253AC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3D3FC1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0787A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227119"/>
    <w:rsid w:val="4C355186"/>
    <w:rsid w:val="4C4D69D3"/>
    <w:rsid w:val="4C6D492C"/>
    <w:rsid w:val="4C6F27A1"/>
    <w:rsid w:val="4CB01649"/>
    <w:rsid w:val="4CCA57E0"/>
    <w:rsid w:val="4CDB073E"/>
    <w:rsid w:val="4CE65163"/>
    <w:rsid w:val="4CEF1231"/>
    <w:rsid w:val="4CFE4BEA"/>
    <w:rsid w:val="4D044111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195A3D"/>
    <w:rsid w:val="4E256CE8"/>
    <w:rsid w:val="4E2F708B"/>
    <w:rsid w:val="4E307910"/>
    <w:rsid w:val="4E4C3548"/>
    <w:rsid w:val="4E4E1637"/>
    <w:rsid w:val="4E5446B6"/>
    <w:rsid w:val="4E5C3948"/>
    <w:rsid w:val="4E716121"/>
    <w:rsid w:val="4E7F444E"/>
    <w:rsid w:val="4E933D62"/>
    <w:rsid w:val="4EAA28FE"/>
    <w:rsid w:val="4EB0146A"/>
    <w:rsid w:val="4EC96ADF"/>
    <w:rsid w:val="4EE5565D"/>
    <w:rsid w:val="4EED5349"/>
    <w:rsid w:val="4EF6166A"/>
    <w:rsid w:val="4F0C3F49"/>
    <w:rsid w:val="4F2C01ED"/>
    <w:rsid w:val="4F325BFB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171F8A"/>
    <w:rsid w:val="51296192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90279"/>
    <w:rsid w:val="51CB3F24"/>
    <w:rsid w:val="51CF64C5"/>
    <w:rsid w:val="51E17E34"/>
    <w:rsid w:val="51EA4770"/>
    <w:rsid w:val="51EE34C7"/>
    <w:rsid w:val="51EE3AF2"/>
    <w:rsid w:val="51F905D0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293216"/>
    <w:rsid w:val="534164F4"/>
    <w:rsid w:val="534606FB"/>
    <w:rsid w:val="535041C6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E5C78"/>
    <w:rsid w:val="540F0D04"/>
    <w:rsid w:val="541234A6"/>
    <w:rsid w:val="5428393E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9539CB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134FA"/>
    <w:rsid w:val="56B65787"/>
    <w:rsid w:val="56D5589F"/>
    <w:rsid w:val="56D638BC"/>
    <w:rsid w:val="56DB55A3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33AF2"/>
    <w:rsid w:val="59A40678"/>
    <w:rsid w:val="59A53EF2"/>
    <w:rsid w:val="59B76379"/>
    <w:rsid w:val="59C77D2F"/>
    <w:rsid w:val="59E65619"/>
    <w:rsid w:val="59EF5473"/>
    <w:rsid w:val="59F95A50"/>
    <w:rsid w:val="5A0B4407"/>
    <w:rsid w:val="5A0E46B6"/>
    <w:rsid w:val="5A2F558F"/>
    <w:rsid w:val="5A5A67F7"/>
    <w:rsid w:val="5A5B766E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BA40F0"/>
    <w:rsid w:val="5ABB0329"/>
    <w:rsid w:val="5AC51164"/>
    <w:rsid w:val="5ACA50D7"/>
    <w:rsid w:val="5ACC21E6"/>
    <w:rsid w:val="5B1065F6"/>
    <w:rsid w:val="5B1B53A9"/>
    <w:rsid w:val="5B21173F"/>
    <w:rsid w:val="5B29352D"/>
    <w:rsid w:val="5B2D54ED"/>
    <w:rsid w:val="5B3E7686"/>
    <w:rsid w:val="5B4C249E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3668F"/>
    <w:rsid w:val="5C6A044A"/>
    <w:rsid w:val="5C6D4A5D"/>
    <w:rsid w:val="5C764705"/>
    <w:rsid w:val="5C7803D4"/>
    <w:rsid w:val="5CAB7F49"/>
    <w:rsid w:val="5CB63C48"/>
    <w:rsid w:val="5CCB4755"/>
    <w:rsid w:val="5CDD7731"/>
    <w:rsid w:val="5CFD0AC6"/>
    <w:rsid w:val="5D035778"/>
    <w:rsid w:val="5D067EB7"/>
    <w:rsid w:val="5D0C57F0"/>
    <w:rsid w:val="5D3733F9"/>
    <w:rsid w:val="5D406AC3"/>
    <w:rsid w:val="5D455BDF"/>
    <w:rsid w:val="5D4B48EC"/>
    <w:rsid w:val="5D4F5E8A"/>
    <w:rsid w:val="5D6D4AC8"/>
    <w:rsid w:val="5D6E714C"/>
    <w:rsid w:val="5D881BDD"/>
    <w:rsid w:val="5D8B327F"/>
    <w:rsid w:val="5D922E42"/>
    <w:rsid w:val="5D92333C"/>
    <w:rsid w:val="5D9268EB"/>
    <w:rsid w:val="5D951261"/>
    <w:rsid w:val="5DA44981"/>
    <w:rsid w:val="5DA92881"/>
    <w:rsid w:val="5DB01D45"/>
    <w:rsid w:val="5DB31ECF"/>
    <w:rsid w:val="5DCC71A2"/>
    <w:rsid w:val="5DCD0DFA"/>
    <w:rsid w:val="5DD63CBD"/>
    <w:rsid w:val="5DD65328"/>
    <w:rsid w:val="5DDA4244"/>
    <w:rsid w:val="5DDC55E3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8D2294"/>
    <w:rsid w:val="5E9676AC"/>
    <w:rsid w:val="5EA2319C"/>
    <w:rsid w:val="5EA96E1F"/>
    <w:rsid w:val="5EAC577F"/>
    <w:rsid w:val="5EAD556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75061"/>
    <w:rsid w:val="5FB00B25"/>
    <w:rsid w:val="5FB0153A"/>
    <w:rsid w:val="5FBD4C0D"/>
    <w:rsid w:val="5FC4145D"/>
    <w:rsid w:val="5FC50F1A"/>
    <w:rsid w:val="5FCC1D80"/>
    <w:rsid w:val="5FD72870"/>
    <w:rsid w:val="5FDF01EA"/>
    <w:rsid w:val="5FDF2ECF"/>
    <w:rsid w:val="5FE962D4"/>
    <w:rsid w:val="5FEF1D68"/>
    <w:rsid w:val="5FF94281"/>
    <w:rsid w:val="5FFA7D7F"/>
    <w:rsid w:val="5FFD2B0E"/>
    <w:rsid w:val="5FFF17D8"/>
    <w:rsid w:val="600F0769"/>
    <w:rsid w:val="6015489F"/>
    <w:rsid w:val="603027FE"/>
    <w:rsid w:val="603C6A91"/>
    <w:rsid w:val="60470181"/>
    <w:rsid w:val="604F280F"/>
    <w:rsid w:val="605D399F"/>
    <w:rsid w:val="606375ED"/>
    <w:rsid w:val="60724A57"/>
    <w:rsid w:val="60746B8E"/>
    <w:rsid w:val="60805BB6"/>
    <w:rsid w:val="608155FE"/>
    <w:rsid w:val="60921B00"/>
    <w:rsid w:val="60A647F5"/>
    <w:rsid w:val="60A7630A"/>
    <w:rsid w:val="60AA774C"/>
    <w:rsid w:val="60B30A07"/>
    <w:rsid w:val="60FF55CC"/>
    <w:rsid w:val="61123096"/>
    <w:rsid w:val="611D4B91"/>
    <w:rsid w:val="612731EF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DF0FBD"/>
    <w:rsid w:val="61E100BE"/>
    <w:rsid w:val="61F00EA8"/>
    <w:rsid w:val="61F70175"/>
    <w:rsid w:val="620702FE"/>
    <w:rsid w:val="620D0AAD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B425B2"/>
    <w:rsid w:val="63B83867"/>
    <w:rsid w:val="63BC5E09"/>
    <w:rsid w:val="63CA6246"/>
    <w:rsid w:val="63DD78CA"/>
    <w:rsid w:val="63E828BF"/>
    <w:rsid w:val="640A0335"/>
    <w:rsid w:val="6410284A"/>
    <w:rsid w:val="64115FAB"/>
    <w:rsid w:val="64295BBD"/>
    <w:rsid w:val="642E74AA"/>
    <w:rsid w:val="64334FB7"/>
    <w:rsid w:val="64456E71"/>
    <w:rsid w:val="6446578E"/>
    <w:rsid w:val="64674A50"/>
    <w:rsid w:val="64685B4A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A86C96"/>
    <w:rsid w:val="65B77237"/>
    <w:rsid w:val="65BE29BB"/>
    <w:rsid w:val="65C127DC"/>
    <w:rsid w:val="65C940C3"/>
    <w:rsid w:val="65CB7DF5"/>
    <w:rsid w:val="65F51577"/>
    <w:rsid w:val="65F66F06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ED5067"/>
    <w:rsid w:val="66F218A2"/>
    <w:rsid w:val="66FC7E20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B00C6F"/>
    <w:rsid w:val="67C92515"/>
    <w:rsid w:val="67D70421"/>
    <w:rsid w:val="67E03F9C"/>
    <w:rsid w:val="6808175E"/>
    <w:rsid w:val="68142A63"/>
    <w:rsid w:val="68256BA5"/>
    <w:rsid w:val="682C3CA0"/>
    <w:rsid w:val="683E6BD8"/>
    <w:rsid w:val="6847176E"/>
    <w:rsid w:val="685E4AD2"/>
    <w:rsid w:val="686034B5"/>
    <w:rsid w:val="68640463"/>
    <w:rsid w:val="6877442F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55715"/>
    <w:rsid w:val="693F2203"/>
    <w:rsid w:val="69490F64"/>
    <w:rsid w:val="694C49DD"/>
    <w:rsid w:val="69502906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70744"/>
    <w:rsid w:val="69990D42"/>
    <w:rsid w:val="69A269E6"/>
    <w:rsid w:val="69A50A22"/>
    <w:rsid w:val="69C22F44"/>
    <w:rsid w:val="69CD30B6"/>
    <w:rsid w:val="69CD536A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7E5F5F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4704FD"/>
    <w:rsid w:val="6D531883"/>
    <w:rsid w:val="6D547409"/>
    <w:rsid w:val="6D5E2EB1"/>
    <w:rsid w:val="6D744276"/>
    <w:rsid w:val="6D7D031F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004842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A79B8"/>
    <w:rsid w:val="6FFB21A6"/>
    <w:rsid w:val="70044637"/>
    <w:rsid w:val="70045B21"/>
    <w:rsid w:val="701575B0"/>
    <w:rsid w:val="7020400D"/>
    <w:rsid w:val="70241427"/>
    <w:rsid w:val="70396AAA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358E3"/>
    <w:rsid w:val="70CC1B28"/>
    <w:rsid w:val="70CD122B"/>
    <w:rsid w:val="70E82D70"/>
    <w:rsid w:val="70EA1578"/>
    <w:rsid w:val="70EA4280"/>
    <w:rsid w:val="70EA5262"/>
    <w:rsid w:val="70EA64A3"/>
    <w:rsid w:val="70EA6992"/>
    <w:rsid w:val="710016B2"/>
    <w:rsid w:val="712010B6"/>
    <w:rsid w:val="7145301C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1112DD"/>
    <w:rsid w:val="721530CF"/>
    <w:rsid w:val="721C6EE5"/>
    <w:rsid w:val="72234175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3D2DD8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3EB0EDE"/>
    <w:rsid w:val="7407766E"/>
    <w:rsid w:val="74093D02"/>
    <w:rsid w:val="740E6703"/>
    <w:rsid w:val="742256CA"/>
    <w:rsid w:val="743C63C9"/>
    <w:rsid w:val="7440199F"/>
    <w:rsid w:val="744A4942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25D1D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6A7C2A"/>
    <w:rsid w:val="757003E4"/>
    <w:rsid w:val="759136BB"/>
    <w:rsid w:val="75A67FFC"/>
    <w:rsid w:val="75A71784"/>
    <w:rsid w:val="75BF5319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0C490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B0699"/>
    <w:rsid w:val="769C5974"/>
    <w:rsid w:val="769E76C2"/>
    <w:rsid w:val="76B63991"/>
    <w:rsid w:val="76C574A9"/>
    <w:rsid w:val="76C6247F"/>
    <w:rsid w:val="76CD2158"/>
    <w:rsid w:val="76E45E36"/>
    <w:rsid w:val="76FE57F8"/>
    <w:rsid w:val="77114B1E"/>
    <w:rsid w:val="771E14B0"/>
    <w:rsid w:val="772030B1"/>
    <w:rsid w:val="772104BF"/>
    <w:rsid w:val="773237A6"/>
    <w:rsid w:val="77344171"/>
    <w:rsid w:val="77393964"/>
    <w:rsid w:val="774733B7"/>
    <w:rsid w:val="775F652E"/>
    <w:rsid w:val="77654160"/>
    <w:rsid w:val="7777172C"/>
    <w:rsid w:val="777910E7"/>
    <w:rsid w:val="778842EB"/>
    <w:rsid w:val="77896EC9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971BB7"/>
    <w:rsid w:val="79A51450"/>
    <w:rsid w:val="79BA79B3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876D5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2106C1"/>
    <w:rsid w:val="7C3E2C62"/>
    <w:rsid w:val="7CA10B98"/>
    <w:rsid w:val="7CB21806"/>
    <w:rsid w:val="7CC52681"/>
    <w:rsid w:val="7CCA5947"/>
    <w:rsid w:val="7CD130B3"/>
    <w:rsid w:val="7CDE533B"/>
    <w:rsid w:val="7CE52F63"/>
    <w:rsid w:val="7CF21FFA"/>
    <w:rsid w:val="7D0D1CB4"/>
    <w:rsid w:val="7D146EE4"/>
    <w:rsid w:val="7D217D9F"/>
    <w:rsid w:val="7D242A84"/>
    <w:rsid w:val="7D2C7C61"/>
    <w:rsid w:val="7D4303AC"/>
    <w:rsid w:val="7D4C546D"/>
    <w:rsid w:val="7D5C0DDD"/>
    <w:rsid w:val="7D673551"/>
    <w:rsid w:val="7D72091F"/>
    <w:rsid w:val="7D7D378F"/>
    <w:rsid w:val="7D923DAC"/>
    <w:rsid w:val="7D935B1A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62D78"/>
    <w:rsid w:val="7E3A2508"/>
    <w:rsid w:val="7E3B7407"/>
    <w:rsid w:val="7E3C4620"/>
    <w:rsid w:val="7E484708"/>
    <w:rsid w:val="7E4D0A7E"/>
    <w:rsid w:val="7E5458ED"/>
    <w:rsid w:val="7E751A0E"/>
    <w:rsid w:val="7E755382"/>
    <w:rsid w:val="7E95040C"/>
    <w:rsid w:val="7E953C0B"/>
    <w:rsid w:val="7E9B09AA"/>
    <w:rsid w:val="7E9F6E64"/>
    <w:rsid w:val="7EA54CC1"/>
    <w:rsid w:val="7EAB0074"/>
    <w:rsid w:val="7EC207D9"/>
    <w:rsid w:val="7ECA3469"/>
    <w:rsid w:val="7EDA2BF8"/>
    <w:rsid w:val="7EEB57AF"/>
    <w:rsid w:val="7EF2431A"/>
    <w:rsid w:val="7EFD6BC6"/>
    <w:rsid w:val="7F133F8A"/>
    <w:rsid w:val="7F14222B"/>
    <w:rsid w:val="7F1B6AC8"/>
    <w:rsid w:val="7F201490"/>
    <w:rsid w:val="7F3607FE"/>
    <w:rsid w:val="7F3A11A2"/>
    <w:rsid w:val="7F3C5ECC"/>
    <w:rsid w:val="7F3E7400"/>
    <w:rsid w:val="7F3F16F7"/>
    <w:rsid w:val="7F4451BA"/>
    <w:rsid w:val="7F4665D6"/>
    <w:rsid w:val="7F60750A"/>
    <w:rsid w:val="7F672493"/>
    <w:rsid w:val="7F7F2128"/>
    <w:rsid w:val="7F991F50"/>
    <w:rsid w:val="7F9D01E1"/>
    <w:rsid w:val="7FA96431"/>
    <w:rsid w:val="7FAA1BC2"/>
    <w:rsid w:val="7FAA597A"/>
    <w:rsid w:val="7FAC532D"/>
    <w:rsid w:val="7FBA7396"/>
    <w:rsid w:val="7FBB05BD"/>
    <w:rsid w:val="7FBC6CEE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A407D3-3A21-4207-ACBB-6F3CB4E684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213</Pages>
  <Words>11411</Words>
  <Characters>65047</Characters>
  <Lines>542</Lines>
  <Paragraphs>152</Paragraphs>
  <TotalTime>0</TotalTime>
  <ScaleCrop>false</ScaleCrop>
  <LinksUpToDate>false</LinksUpToDate>
  <CharactersWithSpaces>76306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2018-05-28T06:32:50Z</dcterms:modified>
  <cp:revision>1173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