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抽奖规则设定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1016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仓库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获取游戏机字典（小程序）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（小程序）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获取机台信息（小程序）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GetDeviceInfoFromProgram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ID:设备ID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GameIndexID:游戏机ID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BindDeviceID:路由器ID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DeviceName:设备别名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机台绑定（小程序）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State:启停状态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271770" cy="1712595"/>
            <wp:effectExtent l="0" t="0" r="508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val="en-US" w:eastAsia="zh-CN"/>
        </w:rPr>
        <w:t>启停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En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鼓励续玩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5273675" cy="1167765"/>
            <wp:effectExtent l="0" t="0" r="317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BindDeviceID:路由器ID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271770" cy="161480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按钮一投币量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2: 按钮二投币类别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84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ind w:left="126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按钮一投币量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2: 按钮二投币类别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Coin2: 按钮二投币量</w:t>
            </w:r>
          </w:p>
          <w:p>
            <w:pPr>
              <w:ind w:left="420" w:firstLine="420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ReadCat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：刷卡即扣</w:t>
            </w:r>
          </w:p>
          <w:p>
            <w:pPr>
              <w:rPr>
                <w:rFonts w:hint="eastAsia"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PushLevel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：投币信号电平</w:t>
            </w:r>
          </w:p>
          <w:p>
            <w:pPr>
              <w:ind w:left="420" w:firstLine="420"/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  <w:t>ProjectBindDevices:</w:t>
            </w:r>
            <w: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</w:rPr>
              <w:t>[{</w:t>
            </w:r>
          </w:p>
          <w:p>
            <w:pPr>
              <w:ind w:left="420" w:firstLine="420"/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  <w:t>deviceId:</w:t>
            </w:r>
          </w:p>
          <w:p>
            <w:pPr>
              <w:ind w:left="420" w:firstLine="420"/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  <w:t>workType:</w:t>
            </w:r>
          </w:p>
          <w:p>
            <w:pPr>
              <w:ind w:left="420" w:firstLine="420"/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  <w:t>readFace:</w:t>
            </w:r>
          </w:p>
          <w:p>
            <w:pPr>
              <w:ind w:left="420" w:firstLine="420"/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  <w:t>readCard:</w:t>
            </w:r>
          </w:p>
          <w:p>
            <w:pPr>
              <w:ind w:left="420" w:firstLine="420"/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  <w:t>readQRCode:</w:t>
            </w:r>
          </w:p>
          <w:p>
            <w:pPr>
              <w:ind w:left="420" w:firstLine="420"/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  <w:t>allowCash:</w:t>
            </w:r>
          </w:p>
          <w:p>
            <w:pPr>
              <w:ind w:left="840" w:leftChars="0" w:firstLine="420"/>
              <w:rPr>
                <w:color w:val="FF0000"/>
              </w:rPr>
            </w:pPr>
            <w:r>
              <w:rPr>
                <w:color w:val="FF0000"/>
              </w:rPr>
              <w:drawing>
                <wp:inline distT="0" distB="0" distL="114300" distR="114300">
                  <wp:extent cx="4273550" cy="1167765"/>
                  <wp:effectExtent l="0" t="0" r="12700" b="1333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1167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840" w:firstLine="420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</w:rPr>
              <w:t>}</w:t>
            </w:r>
            <w:r>
              <w:rPr>
                <w:rFonts w:asciiTheme="minorEastAsia" w:hAnsiTheme="minorEastAsia" w:cstheme="minorEastAsia"/>
                <w:color w:val="FF0000"/>
                <w:sz w:val="28"/>
                <w:szCs w:val="28"/>
              </w:rPr>
              <w:t>…</w:t>
            </w:r>
            <w: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计时游乐项目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团体票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期限票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项目或机台信息列表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StoreID:门店ID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StoreName:门店名称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ProjectID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项目或机台ID,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ProjectName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项目或机台名称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ProjcetType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ProjcetTypeStr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项目或机台类型名称</w:t>
      </w:r>
    </w:p>
    <w:p>
      <w:pPr>
        <w:spacing w:beforeLines="0" w:afterLines="0"/>
        <w:ind w:left="126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PushCoin1: 单局扣币数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5273675" cy="9937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auto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  <w:r>
        <w:rPr>
          <w:rFonts w:hint="eastAsia"/>
          <w:lang w:eastAsia="zh-CN"/>
        </w:rPr>
        <w:t>（见商户后台接口文档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商品档案维护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商品盘点</w:t>
      </w:r>
      <w:r>
        <w:rPr>
          <w:rFonts w:hint="eastAsia"/>
        </w:rPr>
        <w:t>管理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8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3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01877"/>
    <w:multiLevelType w:val="singleLevel"/>
    <w:tmpl w:val="853018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FE70546"/>
    <w:multiLevelType w:val="singleLevel"/>
    <w:tmpl w:val="BFE7054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0B3DC3"/>
    <w:multiLevelType w:val="singleLevel"/>
    <w:tmpl w:val="CF0B3DC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3A4F9CD"/>
    <w:multiLevelType w:val="singleLevel"/>
    <w:tmpl w:val="23A4F9CD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4">
    <w:nsid w:val="6C9B93AC"/>
    <w:multiLevelType w:val="singleLevel"/>
    <w:tmpl w:val="6C9B93AC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737B0D49"/>
    <w:multiLevelType w:val="singleLevel"/>
    <w:tmpl w:val="737B0D49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A0C0CAB"/>
    <w:multiLevelType w:val="singleLevel"/>
    <w:tmpl w:val="7A0C0CAB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FDB2DEC"/>
    <w:multiLevelType w:val="singleLevel"/>
    <w:tmpl w:val="7FDB2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23"/>
  </w:num>
  <w:num w:numId="2">
    <w:abstractNumId w:val="22"/>
  </w:num>
  <w:num w:numId="3">
    <w:abstractNumId w:val="21"/>
  </w:num>
  <w:num w:numId="4">
    <w:abstractNumId w:val="24"/>
  </w:num>
  <w:num w:numId="5">
    <w:abstractNumId w:val="11"/>
  </w:num>
  <w:num w:numId="6">
    <w:abstractNumId w:val="8"/>
  </w:num>
  <w:num w:numId="7">
    <w:abstractNumId w:val="26"/>
  </w:num>
  <w:num w:numId="8">
    <w:abstractNumId w:val="12"/>
  </w:num>
  <w:num w:numId="9">
    <w:abstractNumId w:val="6"/>
  </w:num>
  <w:num w:numId="10">
    <w:abstractNumId w:val="19"/>
  </w:num>
  <w:num w:numId="11">
    <w:abstractNumId w:val="15"/>
  </w:num>
  <w:num w:numId="12">
    <w:abstractNumId w:val="9"/>
  </w:num>
  <w:num w:numId="13">
    <w:abstractNumId w:val="18"/>
  </w:num>
  <w:num w:numId="14">
    <w:abstractNumId w:val="20"/>
  </w:num>
  <w:num w:numId="15">
    <w:abstractNumId w:val="25"/>
  </w:num>
  <w:num w:numId="16">
    <w:abstractNumId w:val="0"/>
  </w:num>
  <w:num w:numId="17">
    <w:abstractNumId w:val="14"/>
  </w:num>
  <w:num w:numId="18">
    <w:abstractNumId w:val="28"/>
  </w:num>
  <w:num w:numId="19">
    <w:abstractNumId w:val="29"/>
  </w:num>
  <w:num w:numId="20">
    <w:abstractNumId w:val="17"/>
  </w:num>
  <w:num w:numId="21">
    <w:abstractNumId w:val="5"/>
  </w:num>
  <w:num w:numId="22">
    <w:abstractNumId w:val="10"/>
  </w:num>
  <w:num w:numId="23">
    <w:abstractNumId w:val="4"/>
  </w:num>
  <w:num w:numId="24">
    <w:abstractNumId w:val="27"/>
  </w:num>
  <w:num w:numId="25">
    <w:abstractNumId w:val="16"/>
  </w:num>
  <w:num w:numId="26">
    <w:abstractNumId w:val="2"/>
  </w:num>
  <w:num w:numId="27">
    <w:abstractNumId w:val="22"/>
    <w:lvlOverride w:ilvl="0">
      <w:startOverride w:val="1"/>
    </w:lvlOverride>
  </w:num>
  <w:num w:numId="28">
    <w:abstractNumId w:val="22"/>
    <w:lvlOverride w:ilvl="0">
      <w:startOverride w:val="1"/>
    </w:lvlOverride>
  </w:num>
  <w:num w:numId="29">
    <w:abstractNumId w:val="3"/>
  </w:num>
  <w:num w:numId="30">
    <w:abstractNumId w:val="7"/>
  </w:num>
  <w:num w:numId="31">
    <w:abstractNumId w:val="1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B373FA"/>
    <w:rsid w:val="01C6145B"/>
    <w:rsid w:val="01C8171D"/>
    <w:rsid w:val="01CA3764"/>
    <w:rsid w:val="01CB6C5E"/>
    <w:rsid w:val="01CE03AF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1068D9"/>
    <w:rsid w:val="05206A3B"/>
    <w:rsid w:val="05222EFD"/>
    <w:rsid w:val="052D2241"/>
    <w:rsid w:val="05546519"/>
    <w:rsid w:val="055E0DB6"/>
    <w:rsid w:val="05740AC1"/>
    <w:rsid w:val="05784AD4"/>
    <w:rsid w:val="058772B6"/>
    <w:rsid w:val="059516C3"/>
    <w:rsid w:val="059945E9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3E7F05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C67D62"/>
    <w:rsid w:val="07DB36F2"/>
    <w:rsid w:val="08054107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AF391C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417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D2469"/>
    <w:rsid w:val="15CF3809"/>
    <w:rsid w:val="161966A3"/>
    <w:rsid w:val="161D021D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39770A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9B02CE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844E0"/>
    <w:rsid w:val="1C7B6502"/>
    <w:rsid w:val="1C840272"/>
    <w:rsid w:val="1C8727BE"/>
    <w:rsid w:val="1C8941E6"/>
    <w:rsid w:val="1CAA15EC"/>
    <w:rsid w:val="1CAB15EB"/>
    <w:rsid w:val="1CB173A7"/>
    <w:rsid w:val="1CB67348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7389E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B80218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9367A7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73374D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46E26"/>
    <w:rsid w:val="2A7732CA"/>
    <w:rsid w:val="2A79227A"/>
    <w:rsid w:val="2A79518D"/>
    <w:rsid w:val="2A7D220A"/>
    <w:rsid w:val="2A7F3ABE"/>
    <w:rsid w:val="2A926766"/>
    <w:rsid w:val="2ACC007C"/>
    <w:rsid w:val="2AE77754"/>
    <w:rsid w:val="2AF631C2"/>
    <w:rsid w:val="2B036469"/>
    <w:rsid w:val="2B166858"/>
    <w:rsid w:val="2B1E0849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33792B"/>
    <w:rsid w:val="3B4B1309"/>
    <w:rsid w:val="3B501F14"/>
    <w:rsid w:val="3B8B0E23"/>
    <w:rsid w:val="3BAF591E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2D1826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84F78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AE7C60"/>
    <w:rsid w:val="46BF38BE"/>
    <w:rsid w:val="46C10CB3"/>
    <w:rsid w:val="46C90A12"/>
    <w:rsid w:val="46CB362E"/>
    <w:rsid w:val="46D43329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DF739E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0F503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C2D1C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3504B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37E1"/>
    <w:rsid w:val="54677EC5"/>
    <w:rsid w:val="54767D22"/>
    <w:rsid w:val="54C47B06"/>
    <w:rsid w:val="54D029D9"/>
    <w:rsid w:val="54F64561"/>
    <w:rsid w:val="54FE3741"/>
    <w:rsid w:val="55100935"/>
    <w:rsid w:val="551462BD"/>
    <w:rsid w:val="55190061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0B3B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06772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158DA"/>
    <w:rsid w:val="5DB31ECF"/>
    <w:rsid w:val="5DCC71A2"/>
    <w:rsid w:val="5DD63CBD"/>
    <w:rsid w:val="5DD65328"/>
    <w:rsid w:val="5DDC23A2"/>
    <w:rsid w:val="5DE931DA"/>
    <w:rsid w:val="5DEB5FBD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822A37"/>
    <w:rsid w:val="61853D43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2F585D"/>
    <w:rsid w:val="63395E6B"/>
    <w:rsid w:val="6344791C"/>
    <w:rsid w:val="634A7ACC"/>
    <w:rsid w:val="637F52C1"/>
    <w:rsid w:val="63827E04"/>
    <w:rsid w:val="639B31FB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204"/>
    <w:rsid w:val="66AB7DCF"/>
    <w:rsid w:val="66BD00D8"/>
    <w:rsid w:val="66BD4D85"/>
    <w:rsid w:val="66EB6910"/>
    <w:rsid w:val="66ED5067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7F435CA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4C6790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065309"/>
    <w:rsid w:val="6F152E3E"/>
    <w:rsid w:val="6F324AD2"/>
    <w:rsid w:val="6F384637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EF2601"/>
    <w:rsid w:val="6FFB21A6"/>
    <w:rsid w:val="70011FD4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0D2710"/>
    <w:rsid w:val="712010B6"/>
    <w:rsid w:val="714F0600"/>
    <w:rsid w:val="715C6189"/>
    <w:rsid w:val="716D5444"/>
    <w:rsid w:val="718045DF"/>
    <w:rsid w:val="7188766F"/>
    <w:rsid w:val="71A73F6B"/>
    <w:rsid w:val="71A80439"/>
    <w:rsid w:val="71AF16DA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97D73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465A7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8D3083"/>
    <w:rsid w:val="7690480D"/>
    <w:rsid w:val="769C5974"/>
    <w:rsid w:val="76C0385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77C4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2091F"/>
    <w:rsid w:val="7D733FB6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  <w:rsid w:val="7F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7</TotalTime>
  <ScaleCrop>false</ScaleCrop>
  <LinksUpToDate>false</LinksUpToDate>
  <CharactersWithSpaces>37230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2018-06-21T06:12:12Z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