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今日营收总览</w:t>
      </w:r>
    </w:p>
    <w:p>
      <w:pPr>
        <w:numPr>
          <w:ilvl w:val="0"/>
          <w:numId w:val="0"/>
        </w:numPr>
        <w:ind w:firstLine="420" w:firstLineChars="0"/>
        <w:rPr>
          <w:rFonts w:hint="eastAsia"/>
          <w:lang w:val="en-US" w:eastAsia="zh-CN"/>
        </w:rPr>
      </w:pPr>
      <w:r>
        <w:rPr>
          <w:rFonts w:hint="eastAsia"/>
          <w:lang w:val="en-US" w:eastAsia="zh-CN"/>
        </w:rPr>
        <w:t>说明：获取上一个营业日期的现金数与当前营业日期的现金数进行环比查询</w:t>
      </w:r>
    </w:p>
    <w:p>
      <w:pPr>
        <w:numPr>
          <w:ilvl w:val="0"/>
          <w:numId w:val="0"/>
        </w:numPr>
        <w:ind w:firstLine="420" w:firstLineChars="0"/>
        <w:rPr>
          <w:rFonts w:hint="eastAsia"/>
          <w:lang w:val="en-US" w:eastAsia="zh-CN"/>
        </w:rPr>
      </w:pPr>
      <w:r>
        <w:rPr>
          <w:rFonts w:hint="eastAsia"/>
          <w:lang w:val="en-US" w:eastAsia="zh-CN"/>
        </w:rPr>
        <w:t>接口：dashboard/action=mom</w:t>
      </w:r>
    </w:p>
    <w:p>
      <w:pPr>
        <w:numPr>
          <w:ilvl w:val="0"/>
          <w:numId w:val="0"/>
        </w:numPr>
        <w:ind w:firstLine="420" w:firstLineChars="0"/>
        <w:rPr>
          <w:rFonts w:hint="eastAsia"/>
          <w:lang w:val="en-US" w:eastAsia="zh-CN"/>
        </w:rPr>
      </w:pPr>
      <w:r>
        <w:rPr>
          <w:rFonts w:hint="eastAsia"/>
          <w:lang w:val="en-US" w:eastAsia="zh-CN"/>
        </w:rPr>
        <w:t>POST：无</w:t>
      </w:r>
    </w:p>
    <w:p>
      <w:pPr>
        <w:numPr>
          <w:ilvl w:val="0"/>
          <w:numId w:val="0"/>
        </w:numPr>
        <w:ind w:firstLine="420" w:firstLineChars="0"/>
        <w:rPr>
          <w:rFonts w:hint="eastAsia"/>
          <w:lang w:val="en-US" w:eastAsia="zh-CN"/>
        </w:rPr>
      </w:pPr>
      <w:r>
        <w:rPr>
          <w:rFonts w:hint="eastAsia"/>
          <w:lang w:val="en-US" w:eastAsia="zh-CN"/>
        </w:rPr>
        <w:t>响应：</w:t>
      </w:r>
    </w:p>
    <w:p>
      <w:pPr>
        <w:numPr>
          <w:ilvl w:val="0"/>
          <w:numId w:val="0"/>
        </w:numPr>
        <w:ind w:firstLine="420" w:firstLineChars="0"/>
        <w:rPr>
          <w:rFonts w:hint="eastAsia"/>
          <w:lang w:val="en-US" w:eastAsia="zh-CN"/>
        </w:rPr>
      </w:pPr>
      <w:r>
        <w:rPr>
          <w:rFonts w:hint="eastAsia"/>
          <w:lang w:val="en-US" w:eastAsia="zh-CN"/>
        </w:rPr>
        <w:t>{</w:t>
      </w:r>
      <w:bookmarkStart w:id="0" w:name="_GoBack"/>
      <w:bookmarkEnd w:id="0"/>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lasttotal</w:t>
      </w:r>
      <w:r>
        <w:rPr>
          <w:rFonts w:hint="default"/>
          <w:lang w:val="en-US" w:eastAsia="zh-CN"/>
        </w:rPr>
        <w:t>”</w:t>
      </w:r>
      <w:r>
        <w:rPr>
          <w:rFonts w:hint="eastAsia"/>
          <w:lang w:val="en-US" w:eastAsia="zh-CN"/>
        </w:rPr>
        <w:t>:</w:t>
      </w:r>
      <w:r>
        <w:rPr>
          <w:rFonts w:hint="default"/>
          <w:lang w:val="en-US" w:eastAsia="zh-CN"/>
        </w:rPr>
        <w:t>”85311”</w:t>
      </w:r>
      <w:r>
        <w:rPr>
          <w:rFonts w:hint="eastAsia"/>
          <w:lang w:val="en-US" w:eastAsia="zh-CN"/>
        </w:rPr>
        <w:t>,</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curtotal</w:t>
      </w:r>
      <w:r>
        <w:rPr>
          <w:rFonts w:hint="default"/>
          <w:lang w:val="en-US" w:eastAsia="zh-CN"/>
        </w:rPr>
        <w:t>”</w:t>
      </w:r>
      <w:r>
        <w:rPr>
          <w:rFonts w:hint="eastAsia"/>
          <w:lang w:val="en-US" w:eastAsia="zh-CN"/>
        </w:rPr>
        <w:t>:</w:t>
      </w:r>
      <w:r>
        <w:rPr>
          <w:rFonts w:hint="default"/>
          <w:lang w:val="en-US" w:eastAsia="zh-CN"/>
        </w:rPr>
        <w:t>”54750”</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SQL语句（推荐）：</w:t>
      </w:r>
    </w:p>
    <w:p>
      <w:pPr>
        <w:numPr>
          <w:ilvl w:val="0"/>
          <w:numId w:val="0"/>
        </w:numPr>
        <w:ind w:firstLine="420" w:firstLineChars="0"/>
        <w:rPr>
          <w:rFonts w:hint="eastAsia"/>
          <w:lang w:val="en-US" w:eastAsia="zh-CN"/>
        </w:rPr>
      </w:pPr>
    </w:p>
    <w:p>
      <w:pPr>
        <w:spacing w:beforeLines="0" w:afterLines="0"/>
        <w:ind w:firstLine="420" w:firstLineChars="0"/>
        <w:jc w:val="left"/>
        <w:rPr>
          <w:rFonts w:hint="default"/>
          <w:color w:val="auto"/>
          <w:sz w:val="18"/>
          <w:szCs w:val="22"/>
        </w:rPr>
      </w:pPr>
      <w:r>
        <w:rPr>
          <w:rFonts w:hint="default"/>
          <w:color w:val="0000FF"/>
          <w:sz w:val="18"/>
          <w:szCs w:val="22"/>
        </w:rPr>
        <w:t>select</w:t>
      </w:r>
      <w:r>
        <w:rPr>
          <w:rFonts w:hint="default"/>
          <w:color w:val="auto"/>
          <w:sz w:val="18"/>
          <w:szCs w:val="22"/>
        </w:rPr>
        <w:t xml:space="preserve"> </w:t>
      </w:r>
      <w:r>
        <w:rPr>
          <w:rFonts w:hint="default"/>
          <w:color w:val="008080"/>
          <w:sz w:val="18"/>
          <w:szCs w:val="22"/>
        </w:rPr>
        <w:t>v1</w:t>
      </w:r>
      <w:r>
        <w:rPr>
          <w:rFonts w:hint="default"/>
          <w:color w:val="808080"/>
          <w:sz w:val="18"/>
          <w:szCs w:val="22"/>
        </w:rPr>
        <w:t>.</w:t>
      </w:r>
      <w:r>
        <w:rPr>
          <w:rFonts w:hint="default"/>
          <w:color w:val="008080"/>
          <w:sz w:val="18"/>
          <w:szCs w:val="22"/>
        </w:rPr>
        <w:t>search</w:t>
      </w:r>
      <w:r>
        <w:rPr>
          <w:rFonts w:hint="default"/>
          <w:color w:val="808080"/>
          <w:sz w:val="18"/>
          <w:szCs w:val="22"/>
        </w:rPr>
        <w:t>,</w:t>
      </w:r>
      <w:r>
        <w:rPr>
          <w:rFonts w:hint="default"/>
          <w:color w:val="008080"/>
          <w:sz w:val="18"/>
          <w:szCs w:val="22"/>
        </w:rPr>
        <w:t>v1</w:t>
      </w:r>
      <w:r>
        <w:rPr>
          <w:rFonts w:hint="default"/>
          <w:color w:val="808080"/>
          <w:sz w:val="18"/>
          <w:szCs w:val="22"/>
        </w:rPr>
        <w:t>.</w:t>
      </w:r>
      <w:r>
        <w:rPr>
          <w:rFonts w:hint="default"/>
          <w:color w:val="008080"/>
          <w:sz w:val="18"/>
          <w:szCs w:val="22"/>
        </w:rPr>
        <w:t>total</w:t>
      </w:r>
      <w:r>
        <w:rPr>
          <w:rFonts w:hint="default"/>
          <w:color w:val="808080"/>
          <w:sz w:val="18"/>
          <w:szCs w:val="22"/>
        </w:rPr>
        <w:t>,</w:t>
      </w:r>
      <w:r>
        <w:rPr>
          <w:rFonts w:hint="default"/>
          <w:color w:val="008080"/>
          <w:sz w:val="18"/>
          <w:szCs w:val="22"/>
        </w:rPr>
        <w:t>v2</w:t>
      </w:r>
      <w:r>
        <w:rPr>
          <w:rFonts w:hint="default"/>
          <w:color w:val="808080"/>
          <w:sz w:val="18"/>
          <w:szCs w:val="22"/>
        </w:rPr>
        <w:t>.</w:t>
      </w:r>
      <w:r>
        <w:rPr>
          <w:rFonts w:hint="default"/>
          <w:color w:val="008080"/>
          <w:sz w:val="18"/>
          <w:szCs w:val="22"/>
        </w:rPr>
        <w:t>lasttotal</w:t>
      </w:r>
      <w:r>
        <w:rPr>
          <w:rFonts w:hint="default"/>
          <w:color w:val="auto"/>
          <w:sz w:val="18"/>
          <w:szCs w:val="22"/>
        </w:rPr>
        <w:t xml:space="preserve"> </w:t>
      </w:r>
      <w:r>
        <w:rPr>
          <w:rFonts w:hint="default"/>
          <w:color w:val="0000FF"/>
          <w:sz w:val="18"/>
          <w:szCs w:val="22"/>
        </w:rPr>
        <w:t>from</w:t>
      </w:r>
      <w:r>
        <w:rPr>
          <w:rFonts w:hint="default"/>
          <w:color w:val="auto"/>
          <w:sz w:val="18"/>
          <w:szCs w:val="22"/>
        </w:rPr>
        <w:t xml:space="preserve"> </w:t>
      </w:r>
    </w:p>
    <w:p>
      <w:pPr>
        <w:spacing w:beforeLines="0" w:afterLines="0"/>
        <w:ind w:firstLine="420" w:firstLineChars="0"/>
        <w:jc w:val="left"/>
        <w:rPr>
          <w:rFonts w:hint="default"/>
          <w:color w:val="808080"/>
          <w:sz w:val="18"/>
          <w:szCs w:val="22"/>
        </w:rPr>
      </w:pPr>
      <w:r>
        <w:rPr>
          <w:rFonts w:hint="default"/>
          <w:color w:val="808080"/>
          <w:sz w:val="18"/>
          <w:szCs w:val="22"/>
        </w:rPr>
        <w:t>(</w:t>
      </w:r>
      <w:r>
        <w:rPr>
          <w:rFonts w:hint="default"/>
          <w:color w:val="0000FF"/>
          <w:sz w:val="18"/>
          <w:szCs w:val="22"/>
        </w:rPr>
        <w:t>select</w:t>
      </w:r>
      <w:r>
        <w:rPr>
          <w:rFonts w:hint="default"/>
          <w:color w:val="auto"/>
          <w:sz w:val="18"/>
          <w:szCs w:val="22"/>
        </w:rPr>
        <w:t xml:space="preserve"> </w:t>
      </w:r>
      <w:r>
        <w:rPr>
          <w:rFonts w:hint="default"/>
          <w:color w:val="FF0000"/>
          <w:sz w:val="18"/>
          <w:szCs w:val="22"/>
        </w:rPr>
        <w:t>'环比'</w:t>
      </w:r>
      <w:r>
        <w:rPr>
          <w:rFonts w:hint="default"/>
          <w:color w:val="auto"/>
          <w:sz w:val="18"/>
          <w:szCs w:val="22"/>
        </w:rPr>
        <w:t xml:space="preserve"> </w:t>
      </w:r>
      <w:r>
        <w:rPr>
          <w:rFonts w:hint="default"/>
          <w:color w:val="0000FF"/>
          <w:sz w:val="18"/>
          <w:szCs w:val="22"/>
        </w:rPr>
        <w:t>as</w:t>
      </w:r>
      <w:r>
        <w:rPr>
          <w:rFonts w:hint="default"/>
          <w:color w:val="auto"/>
          <w:sz w:val="18"/>
          <w:szCs w:val="22"/>
        </w:rPr>
        <w:t xml:space="preserve"> </w:t>
      </w:r>
      <w:r>
        <w:rPr>
          <w:rFonts w:hint="default"/>
          <w:color w:val="008080"/>
          <w:sz w:val="18"/>
          <w:szCs w:val="22"/>
        </w:rPr>
        <w:t>search</w:t>
      </w:r>
      <w:r>
        <w:rPr>
          <w:rFonts w:hint="default"/>
          <w:color w:val="808080"/>
          <w:sz w:val="18"/>
          <w:szCs w:val="22"/>
        </w:rPr>
        <w:t>,</w:t>
      </w:r>
      <w:r>
        <w:rPr>
          <w:rFonts w:hint="default"/>
          <w:color w:val="FF00FF"/>
          <w:sz w:val="18"/>
          <w:szCs w:val="22"/>
        </w:rPr>
        <w:t>SUM</w:t>
      </w:r>
      <w:r>
        <w:rPr>
          <w:rFonts w:hint="default"/>
          <w:color w:val="808080"/>
          <w:sz w:val="18"/>
          <w:szCs w:val="22"/>
        </w:rPr>
        <w:t>(</w:t>
      </w:r>
      <w:r>
        <w:rPr>
          <w:rFonts w:hint="default"/>
          <w:color w:val="008080"/>
          <w:sz w:val="18"/>
          <w:szCs w:val="22"/>
        </w:rPr>
        <w:t>ysxj</w:t>
      </w:r>
      <w:r>
        <w:rPr>
          <w:rFonts w:hint="default"/>
          <w:color w:val="808080"/>
          <w:sz w:val="18"/>
          <w:szCs w:val="22"/>
        </w:rPr>
        <w:t>+</w:t>
      </w:r>
      <w:r>
        <w:rPr>
          <w:rFonts w:hint="default"/>
          <w:color w:val="008080"/>
          <w:sz w:val="18"/>
          <w:szCs w:val="22"/>
        </w:rPr>
        <w:t>hlwfk</w:t>
      </w:r>
      <w:r>
        <w:rPr>
          <w:rFonts w:hint="default"/>
          <w:color w:val="808080"/>
          <w:sz w:val="18"/>
          <w:szCs w:val="22"/>
        </w:rPr>
        <w:t>)</w:t>
      </w:r>
      <w:r>
        <w:rPr>
          <w:rFonts w:hint="default"/>
          <w:color w:val="auto"/>
          <w:sz w:val="18"/>
          <w:szCs w:val="22"/>
        </w:rPr>
        <w:t xml:space="preserve"> </w:t>
      </w:r>
      <w:r>
        <w:rPr>
          <w:rFonts w:hint="default"/>
          <w:color w:val="0000FF"/>
          <w:sz w:val="18"/>
          <w:szCs w:val="22"/>
        </w:rPr>
        <w:t>as</w:t>
      </w:r>
      <w:r>
        <w:rPr>
          <w:rFonts w:hint="default"/>
          <w:color w:val="auto"/>
          <w:sz w:val="18"/>
          <w:szCs w:val="22"/>
        </w:rPr>
        <w:t xml:space="preserve"> </w:t>
      </w:r>
      <w:r>
        <w:rPr>
          <w:rFonts w:hint="default"/>
          <w:color w:val="008080"/>
          <w:sz w:val="18"/>
          <w:szCs w:val="22"/>
        </w:rPr>
        <w:t>total</w:t>
      </w:r>
      <w:r>
        <w:rPr>
          <w:rFonts w:hint="default"/>
          <w:color w:val="auto"/>
          <w:sz w:val="18"/>
          <w:szCs w:val="22"/>
        </w:rPr>
        <w:t xml:space="preserve"> </w:t>
      </w:r>
      <w:r>
        <w:rPr>
          <w:rFonts w:hint="default"/>
          <w:color w:val="0000FF"/>
          <w:sz w:val="18"/>
          <w:szCs w:val="22"/>
        </w:rPr>
        <w:t>from</w:t>
      </w:r>
      <w:r>
        <w:rPr>
          <w:rFonts w:hint="default"/>
          <w:color w:val="auto"/>
          <w:sz w:val="18"/>
          <w:szCs w:val="22"/>
        </w:rPr>
        <w:t xml:space="preserve"> </w:t>
      </w:r>
      <w:r>
        <w:rPr>
          <w:rFonts w:hint="default"/>
          <w:color w:val="008080"/>
          <w:sz w:val="18"/>
          <w:szCs w:val="22"/>
        </w:rPr>
        <w:t>view_schedule_all</w:t>
      </w:r>
      <w:r>
        <w:rPr>
          <w:rFonts w:hint="default"/>
          <w:color w:val="auto"/>
          <w:sz w:val="18"/>
          <w:szCs w:val="22"/>
        </w:rPr>
        <w:t xml:space="preserve"> </w:t>
      </w:r>
      <w:r>
        <w:rPr>
          <w:rFonts w:hint="default"/>
          <w:color w:val="0000FF"/>
          <w:sz w:val="18"/>
          <w:szCs w:val="22"/>
        </w:rPr>
        <w:t>where</w:t>
      </w:r>
      <w:r>
        <w:rPr>
          <w:rFonts w:hint="default"/>
          <w:color w:val="auto"/>
          <w:sz w:val="18"/>
          <w:szCs w:val="22"/>
        </w:rPr>
        <w:t xml:space="preserve"> </w:t>
      </w:r>
      <w:r>
        <w:rPr>
          <w:rFonts w:hint="default"/>
          <w:color w:val="008080"/>
          <w:sz w:val="18"/>
          <w:szCs w:val="22"/>
        </w:rPr>
        <w:t>CheckDate</w:t>
      </w:r>
      <w:r>
        <w:rPr>
          <w:rFonts w:hint="default"/>
          <w:color w:val="auto"/>
          <w:sz w:val="18"/>
          <w:szCs w:val="22"/>
        </w:rPr>
        <w:t xml:space="preserve"> </w:t>
      </w:r>
      <w:r>
        <w:rPr>
          <w:rFonts w:hint="default"/>
          <w:color w:val="808080"/>
          <w:sz w:val="18"/>
          <w:szCs w:val="22"/>
        </w:rPr>
        <w:t>is</w:t>
      </w:r>
      <w:r>
        <w:rPr>
          <w:rFonts w:hint="default"/>
          <w:color w:val="auto"/>
          <w:sz w:val="18"/>
          <w:szCs w:val="22"/>
        </w:rPr>
        <w:t xml:space="preserve"> </w:t>
      </w:r>
      <w:r>
        <w:rPr>
          <w:rFonts w:hint="default"/>
          <w:color w:val="808080"/>
          <w:sz w:val="18"/>
          <w:szCs w:val="22"/>
        </w:rPr>
        <w:t>null)</w:t>
      </w:r>
      <w:r>
        <w:rPr>
          <w:rFonts w:hint="default"/>
          <w:color w:val="auto"/>
          <w:sz w:val="18"/>
          <w:szCs w:val="22"/>
        </w:rPr>
        <w:t xml:space="preserve"> </w:t>
      </w:r>
      <w:r>
        <w:rPr>
          <w:rFonts w:hint="default"/>
          <w:color w:val="008080"/>
          <w:sz w:val="18"/>
          <w:szCs w:val="22"/>
        </w:rPr>
        <w:t>v1</w:t>
      </w:r>
      <w:r>
        <w:rPr>
          <w:rFonts w:hint="default"/>
          <w:color w:val="808080"/>
          <w:sz w:val="18"/>
          <w:szCs w:val="22"/>
        </w:rPr>
        <w:t>,</w:t>
      </w:r>
    </w:p>
    <w:p>
      <w:pPr>
        <w:spacing w:beforeLines="0" w:afterLines="0"/>
        <w:ind w:firstLine="420" w:firstLineChars="0"/>
        <w:jc w:val="left"/>
        <w:rPr>
          <w:rFonts w:hint="default"/>
          <w:color w:val="008080"/>
          <w:sz w:val="18"/>
          <w:szCs w:val="22"/>
        </w:rPr>
      </w:pPr>
      <w:r>
        <w:rPr>
          <w:rFonts w:hint="default"/>
          <w:color w:val="808080"/>
          <w:sz w:val="18"/>
          <w:szCs w:val="22"/>
        </w:rPr>
        <w:t>(</w:t>
      </w:r>
      <w:r>
        <w:rPr>
          <w:rFonts w:hint="default"/>
          <w:color w:val="0000FF"/>
          <w:sz w:val="18"/>
          <w:szCs w:val="22"/>
        </w:rPr>
        <w:t>select</w:t>
      </w:r>
      <w:r>
        <w:rPr>
          <w:rFonts w:hint="default"/>
          <w:color w:val="auto"/>
          <w:sz w:val="18"/>
          <w:szCs w:val="22"/>
        </w:rPr>
        <w:t xml:space="preserve"> </w:t>
      </w:r>
      <w:r>
        <w:rPr>
          <w:rFonts w:hint="default"/>
          <w:color w:val="FF0000"/>
          <w:sz w:val="18"/>
          <w:szCs w:val="22"/>
        </w:rPr>
        <w:t>'环比'</w:t>
      </w:r>
      <w:r>
        <w:rPr>
          <w:rFonts w:hint="default"/>
          <w:color w:val="auto"/>
          <w:sz w:val="18"/>
          <w:szCs w:val="22"/>
        </w:rPr>
        <w:t xml:space="preserve"> </w:t>
      </w:r>
      <w:r>
        <w:rPr>
          <w:rFonts w:hint="default"/>
          <w:color w:val="0000FF"/>
          <w:sz w:val="18"/>
          <w:szCs w:val="22"/>
        </w:rPr>
        <w:t>as</w:t>
      </w:r>
      <w:r>
        <w:rPr>
          <w:rFonts w:hint="default"/>
          <w:color w:val="auto"/>
          <w:sz w:val="18"/>
          <w:szCs w:val="22"/>
        </w:rPr>
        <w:t xml:space="preserve"> </w:t>
      </w:r>
      <w:r>
        <w:rPr>
          <w:rFonts w:hint="default"/>
          <w:color w:val="008080"/>
          <w:sz w:val="18"/>
          <w:szCs w:val="22"/>
        </w:rPr>
        <w:t>search</w:t>
      </w:r>
      <w:r>
        <w:rPr>
          <w:rFonts w:hint="default"/>
          <w:color w:val="808080"/>
          <w:sz w:val="18"/>
          <w:szCs w:val="22"/>
        </w:rPr>
        <w:t>,</w:t>
      </w:r>
      <w:r>
        <w:rPr>
          <w:rFonts w:hint="default"/>
          <w:color w:val="008080"/>
          <w:sz w:val="18"/>
          <w:szCs w:val="22"/>
        </w:rPr>
        <w:t>CheckDate</w:t>
      </w:r>
      <w:r>
        <w:rPr>
          <w:rFonts w:hint="default"/>
          <w:color w:val="808080"/>
          <w:sz w:val="18"/>
          <w:szCs w:val="22"/>
        </w:rPr>
        <w:t>,</w:t>
      </w:r>
      <w:r>
        <w:rPr>
          <w:rFonts w:hint="default"/>
          <w:color w:val="FF00FF"/>
          <w:sz w:val="18"/>
          <w:szCs w:val="22"/>
        </w:rPr>
        <w:t>SUM</w:t>
      </w:r>
      <w:r>
        <w:rPr>
          <w:rFonts w:hint="default"/>
          <w:color w:val="808080"/>
          <w:sz w:val="18"/>
          <w:szCs w:val="22"/>
        </w:rPr>
        <w:t>(</w:t>
      </w:r>
      <w:r>
        <w:rPr>
          <w:rFonts w:hint="default"/>
          <w:color w:val="008080"/>
          <w:sz w:val="18"/>
          <w:szCs w:val="22"/>
        </w:rPr>
        <w:t>ysxj</w:t>
      </w:r>
      <w:r>
        <w:rPr>
          <w:rFonts w:hint="default"/>
          <w:color w:val="808080"/>
          <w:sz w:val="18"/>
          <w:szCs w:val="22"/>
        </w:rPr>
        <w:t>+</w:t>
      </w:r>
      <w:r>
        <w:rPr>
          <w:rFonts w:hint="default"/>
          <w:color w:val="008080"/>
          <w:sz w:val="18"/>
          <w:szCs w:val="22"/>
        </w:rPr>
        <w:t>hlwfk</w:t>
      </w:r>
      <w:r>
        <w:rPr>
          <w:rFonts w:hint="default"/>
          <w:color w:val="808080"/>
          <w:sz w:val="18"/>
          <w:szCs w:val="22"/>
        </w:rPr>
        <w:t>)</w:t>
      </w:r>
      <w:r>
        <w:rPr>
          <w:rFonts w:hint="default"/>
          <w:color w:val="auto"/>
          <w:sz w:val="18"/>
          <w:szCs w:val="22"/>
        </w:rPr>
        <w:t xml:space="preserve"> </w:t>
      </w:r>
      <w:r>
        <w:rPr>
          <w:rFonts w:hint="default"/>
          <w:color w:val="0000FF"/>
          <w:sz w:val="18"/>
          <w:szCs w:val="22"/>
        </w:rPr>
        <w:t>as</w:t>
      </w:r>
      <w:r>
        <w:rPr>
          <w:rFonts w:hint="default"/>
          <w:color w:val="auto"/>
          <w:sz w:val="18"/>
          <w:szCs w:val="22"/>
        </w:rPr>
        <w:t xml:space="preserve"> </w:t>
      </w:r>
      <w:r>
        <w:rPr>
          <w:rFonts w:hint="default"/>
          <w:color w:val="008080"/>
          <w:sz w:val="18"/>
          <w:szCs w:val="22"/>
        </w:rPr>
        <w:t>lasttotal</w:t>
      </w:r>
      <w:r>
        <w:rPr>
          <w:rFonts w:hint="default"/>
          <w:color w:val="auto"/>
          <w:sz w:val="18"/>
          <w:szCs w:val="22"/>
        </w:rPr>
        <w:t xml:space="preserve"> </w:t>
      </w:r>
      <w:r>
        <w:rPr>
          <w:rFonts w:hint="default"/>
          <w:color w:val="0000FF"/>
          <w:sz w:val="18"/>
          <w:szCs w:val="22"/>
        </w:rPr>
        <w:t>from</w:t>
      </w:r>
      <w:r>
        <w:rPr>
          <w:rFonts w:hint="default"/>
          <w:color w:val="auto"/>
          <w:sz w:val="18"/>
          <w:szCs w:val="22"/>
        </w:rPr>
        <w:t xml:space="preserve"> </w:t>
      </w:r>
      <w:r>
        <w:rPr>
          <w:rFonts w:hint="default"/>
          <w:color w:val="008080"/>
          <w:sz w:val="18"/>
          <w:szCs w:val="22"/>
        </w:rPr>
        <w:t>view_schedule_all</w:t>
      </w:r>
      <w:r>
        <w:rPr>
          <w:rFonts w:hint="default"/>
          <w:color w:val="auto"/>
          <w:sz w:val="18"/>
          <w:szCs w:val="22"/>
        </w:rPr>
        <w:t xml:space="preserve"> </w:t>
      </w:r>
      <w:r>
        <w:rPr>
          <w:rFonts w:hint="default"/>
          <w:color w:val="0000FF"/>
          <w:sz w:val="18"/>
          <w:szCs w:val="22"/>
        </w:rPr>
        <w:t>where</w:t>
      </w:r>
      <w:r>
        <w:rPr>
          <w:rFonts w:hint="default"/>
          <w:color w:val="auto"/>
          <w:sz w:val="18"/>
          <w:szCs w:val="22"/>
        </w:rPr>
        <w:t xml:space="preserve"> </w:t>
      </w:r>
      <w:r>
        <w:rPr>
          <w:rFonts w:hint="default"/>
          <w:color w:val="008080"/>
          <w:sz w:val="18"/>
          <w:szCs w:val="22"/>
        </w:rPr>
        <w:t>checkdate</w:t>
      </w:r>
      <w:r>
        <w:rPr>
          <w:rFonts w:hint="default"/>
          <w:color w:val="808080"/>
          <w:sz w:val="18"/>
          <w:szCs w:val="22"/>
        </w:rPr>
        <w:t>=(</w:t>
      </w:r>
      <w:r>
        <w:rPr>
          <w:rFonts w:hint="default"/>
          <w:color w:val="0000FF"/>
          <w:sz w:val="18"/>
          <w:szCs w:val="22"/>
        </w:rPr>
        <w:t>select</w:t>
      </w:r>
      <w:r>
        <w:rPr>
          <w:rFonts w:hint="default"/>
          <w:color w:val="auto"/>
          <w:sz w:val="18"/>
          <w:szCs w:val="22"/>
        </w:rPr>
        <w:t xml:space="preserve"> </w:t>
      </w:r>
      <w:r>
        <w:rPr>
          <w:rFonts w:hint="default"/>
          <w:color w:val="FF00FF"/>
          <w:sz w:val="18"/>
          <w:szCs w:val="22"/>
        </w:rPr>
        <w:t>MAX</w:t>
      </w:r>
      <w:r>
        <w:rPr>
          <w:rFonts w:hint="default"/>
          <w:color w:val="808080"/>
          <w:sz w:val="18"/>
          <w:szCs w:val="22"/>
        </w:rPr>
        <w:t>(</w:t>
      </w:r>
      <w:r>
        <w:rPr>
          <w:rFonts w:hint="default"/>
          <w:color w:val="008080"/>
          <w:sz w:val="18"/>
          <w:szCs w:val="22"/>
        </w:rPr>
        <w:t>checkdate</w:t>
      </w:r>
      <w:r>
        <w:rPr>
          <w:rFonts w:hint="default"/>
          <w:color w:val="808080"/>
          <w:sz w:val="18"/>
          <w:szCs w:val="22"/>
        </w:rPr>
        <w:t>)</w:t>
      </w:r>
      <w:r>
        <w:rPr>
          <w:rFonts w:hint="default"/>
          <w:color w:val="auto"/>
          <w:sz w:val="18"/>
          <w:szCs w:val="22"/>
        </w:rPr>
        <w:t xml:space="preserve"> </w:t>
      </w:r>
      <w:r>
        <w:rPr>
          <w:rFonts w:hint="default"/>
          <w:color w:val="0000FF"/>
          <w:sz w:val="18"/>
          <w:szCs w:val="22"/>
        </w:rPr>
        <w:t>as</w:t>
      </w:r>
      <w:r>
        <w:rPr>
          <w:rFonts w:hint="default"/>
          <w:color w:val="auto"/>
          <w:sz w:val="18"/>
          <w:szCs w:val="22"/>
        </w:rPr>
        <w:t xml:space="preserve"> </w:t>
      </w:r>
      <w:r>
        <w:rPr>
          <w:rFonts w:hint="default"/>
          <w:color w:val="008080"/>
          <w:sz w:val="18"/>
          <w:szCs w:val="22"/>
        </w:rPr>
        <w:t>checkdate</w:t>
      </w:r>
      <w:r>
        <w:rPr>
          <w:rFonts w:hint="default"/>
          <w:color w:val="auto"/>
          <w:sz w:val="18"/>
          <w:szCs w:val="22"/>
        </w:rPr>
        <w:t xml:space="preserve"> </w:t>
      </w:r>
      <w:r>
        <w:rPr>
          <w:rFonts w:hint="default"/>
          <w:color w:val="0000FF"/>
          <w:sz w:val="18"/>
          <w:szCs w:val="22"/>
        </w:rPr>
        <w:t>from</w:t>
      </w:r>
      <w:r>
        <w:rPr>
          <w:rFonts w:hint="default"/>
          <w:color w:val="auto"/>
          <w:sz w:val="18"/>
          <w:szCs w:val="22"/>
        </w:rPr>
        <w:t xml:space="preserve"> </w:t>
      </w:r>
      <w:r>
        <w:rPr>
          <w:rFonts w:hint="default"/>
          <w:color w:val="008080"/>
          <w:sz w:val="18"/>
          <w:szCs w:val="22"/>
        </w:rPr>
        <w:t>flw_checkdate</w:t>
      </w:r>
      <w:r>
        <w:rPr>
          <w:rFonts w:hint="default"/>
          <w:color w:val="808080"/>
          <w:sz w:val="18"/>
          <w:szCs w:val="22"/>
        </w:rPr>
        <w:t>)</w:t>
      </w:r>
      <w:r>
        <w:rPr>
          <w:rFonts w:hint="default"/>
          <w:color w:val="auto"/>
          <w:sz w:val="18"/>
          <w:szCs w:val="22"/>
        </w:rPr>
        <w:t xml:space="preserve"> </w:t>
      </w:r>
      <w:r>
        <w:rPr>
          <w:rFonts w:hint="default"/>
          <w:color w:val="0000FF"/>
          <w:sz w:val="18"/>
          <w:szCs w:val="22"/>
        </w:rPr>
        <w:t>group</w:t>
      </w:r>
      <w:r>
        <w:rPr>
          <w:rFonts w:hint="default"/>
          <w:color w:val="auto"/>
          <w:sz w:val="18"/>
          <w:szCs w:val="22"/>
        </w:rPr>
        <w:t xml:space="preserve"> </w:t>
      </w:r>
      <w:r>
        <w:rPr>
          <w:rFonts w:hint="default"/>
          <w:color w:val="0000FF"/>
          <w:sz w:val="18"/>
          <w:szCs w:val="22"/>
        </w:rPr>
        <w:t>by</w:t>
      </w:r>
      <w:r>
        <w:rPr>
          <w:rFonts w:hint="default"/>
          <w:color w:val="auto"/>
          <w:sz w:val="18"/>
          <w:szCs w:val="22"/>
        </w:rPr>
        <w:t xml:space="preserve"> </w:t>
      </w:r>
      <w:r>
        <w:rPr>
          <w:rFonts w:hint="default"/>
          <w:color w:val="008080"/>
          <w:sz w:val="18"/>
          <w:szCs w:val="22"/>
        </w:rPr>
        <w:t>CheckDate</w:t>
      </w:r>
      <w:r>
        <w:rPr>
          <w:rFonts w:hint="default"/>
          <w:color w:val="808080"/>
          <w:sz w:val="18"/>
          <w:szCs w:val="22"/>
        </w:rPr>
        <w:t>)</w:t>
      </w:r>
      <w:r>
        <w:rPr>
          <w:rFonts w:hint="default"/>
          <w:color w:val="auto"/>
          <w:sz w:val="18"/>
          <w:szCs w:val="22"/>
        </w:rPr>
        <w:t xml:space="preserve"> </w:t>
      </w:r>
      <w:r>
        <w:rPr>
          <w:rFonts w:hint="default"/>
          <w:color w:val="008080"/>
          <w:sz w:val="18"/>
          <w:szCs w:val="22"/>
        </w:rPr>
        <w:t>v2</w:t>
      </w:r>
    </w:p>
    <w:p>
      <w:pPr>
        <w:numPr>
          <w:ilvl w:val="0"/>
          <w:numId w:val="0"/>
        </w:numPr>
        <w:ind w:left="420" w:leftChars="0" w:firstLine="420" w:firstLineChars="0"/>
        <w:rPr>
          <w:rFonts w:hint="eastAsia"/>
          <w:sz w:val="20"/>
          <w:szCs w:val="22"/>
          <w:lang w:val="en-US" w:eastAsia="zh-CN"/>
        </w:rPr>
      </w:pPr>
      <w:r>
        <w:rPr>
          <w:rFonts w:hint="default"/>
          <w:color w:val="0000FF"/>
          <w:sz w:val="18"/>
          <w:szCs w:val="22"/>
        </w:rPr>
        <w:t>where</w:t>
      </w:r>
      <w:r>
        <w:rPr>
          <w:rFonts w:hint="default"/>
          <w:color w:val="auto"/>
          <w:sz w:val="18"/>
          <w:szCs w:val="22"/>
        </w:rPr>
        <w:t xml:space="preserve"> </w:t>
      </w:r>
      <w:r>
        <w:rPr>
          <w:rFonts w:hint="default"/>
          <w:color w:val="008080"/>
          <w:sz w:val="18"/>
          <w:szCs w:val="22"/>
        </w:rPr>
        <w:t>v1</w:t>
      </w:r>
      <w:r>
        <w:rPr>
          <w:rFonts w:hint="default"/>
          <w:color w:val="808080"/>
          <w:sz w:val="18"/>
          <w:szCs w:val="22"/>
        </w:rPr>
        <w:t>.</w:t>
      </w:r>
      <w:r>
        <w:rPr>
          <w:rFonts w:hint="default"/>
          <w:color w:val="008080"/>
          <w:sz w:val="18"/>
          <w:szCs w:val="22"/>
        </w:rPr>
        <w:t>search</w:t>
      </w:r>
      <w:r>
        <w:rPr>
          <w:rFonts w:hint="default"/>
          <w:color w:val="808080"/>
          <w:sz w:val="18"/>
          <w:szCs w:val="22"/>
        </w:rPr>
        <w:t>=</w:t>
      </w:r>
      <w:r>
        <w:rPr>
          <w:rFonts w:hint="default"/>
          <w:color w:val="008080"/>
          <w:sz w:val="18"/>
          <w:szCs w:val="22"/>
        </w:rPr>
        <w:t>v2</w:t>
      </w:r>
      <w:r>
        <w:rPr>
          <w:rFonts w:hint="default"/>
          <w:color w:val="808080"/>
          <w:sz w:val="18"/>
          <w:szCs w:val="22"/>
        </w:rPr>
        <w:t>.</w:t>
      </w:r>
      <w:r>
        <w:rPr>
          <w:rFonts w:hint="default"/>
          <w:color w:val="008080"/>
          <w:sz w:val="18"/>
          <w:szCs w:val="22"/>
        </w:rPr>
        <w:t>search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89120"/>
    <w:multiLevelType w:val="singleLevel"/>
    <w:tmpl w:val="59B8912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16D7CE1"/>
    <w:rsid w:val="7A871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2017-09-13T02:37:52Z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