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pPr w:leftFromText="141" w:rightFromText="141" w:vertAnchor="page" w:horzAnchor="margin" w:tblpY="2937"/>
        <w:tblW w:w="8999" w:type="dxa"/>
        <w:tblLook w:val="04A0"/>
      </w:tblPr>
      <w:tblGrid>
        <w:gridCol w:w="8498"/>
        <w:gridCol w:w="501"/>
      </w:tblGrid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pPr>
              <w:tabs>
                <w:tab w:val="left" w:pos="3011"/>
              </w:tabs>
            </w:pPr>
            <w:r>
              <w:t>Chybí celkové shrnutí.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0" w:name="Zaškrtávací1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Nepřehledný harmonogram.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Zaškrtávací2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Chybí abstrakt nebo cíle projektu (není jasné, co je co.)</w:t>
            </w:r>
          </w:p>
        </w:tc>
        <w:tc>
          <w:tcPr>
            <w:tcW w:w="0" w:type="auto"/>
          </w:tcPr>
          <w:p w:rsidR="001B51D8" w:rsidRDefault="000132D1" w:rsidP="001B51D8">
            <w:pPr>
              <w:tabs>
                <w:tab w:val="right" w:pos="4390"/>
              </w:tabs>
            </w:pPr>
            <w: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Zaškrtávací3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Popis konkrétního řešení (co se jak zlepší).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Zaškrtávací4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Zdlouhavý popis přínosu; zajímá mě, co se zlepší, ne co je špatně.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Zaškrtávací5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Nepřehledné financování. Co v budoucnu s podporou?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Zaškrtávací6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 xml:space="preserve">Use </w:t>
            </w:r>
            <w:proofErr w:type="gramStart"/>
            <w:r>
              <w:t>case</w:t>
            </w:r>
            <w:proofErr w:type="gramEnd"/>
            <w:r>
              <w:t xml:space="preserve"> by </w:t>
            </w:r>
            <w:proofErr w:type="gramStart"/>
            <w:r>
              <w:t>nemusely</w:t>
            </w:r>
            <w:proofErr w:type="gramEnd"/>
            <w:r>
              <w:t xml:space="preserve"> být v jednom – je to bludiště.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Zaškrtávací7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 xml:space="preserve">Use case – rozdíl </w:t>
            </w:r>
            <w:proofErr w:type="gramStart"/>
            <w:r>
              <w:t>mezi zobrazit</w:t>
            </w:r>
            <w:proofErr w:type="gramEnd"/>
            <w:r>
              <w:t xml:space="preserve"> seznam zvířat a prohlížet seznam zvířat.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Zaškrtávací8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 xml:space="preserve">Zkontrolovat si </w:t>
            </w:r>
            <w:proofErr w:type="spellStart"/>
            <w:r>
              <w:t>include</w:t>
            </w:r>
            <w:proofErr w:type="spellEnd"/>
            <w:r>
              <w:t xml:space="preserve">, </w:t>
            </w:r>
            <w:proofErr w:type="spellStart"/>
            <w:r>
              <w:t>extend</w:t>
            </w:r>
            <w:proofErr w:type="spellEnd"/>
            <w:r>
              <w:t xml:space="preserve"> – změnit popis zvířete by měl mít spíše </w:t>
            </w:r>
            <w:proofErr w:type="spellStart"/>
            <w:r>
              <w:t>include</w:t>
            </w:r>
            <w:proofErr w:type="spellEnd"/>
            <w:r>
              <w:t xml:space="preserve">, ne </w:t>
            </w:r>
            <w:proofErr w:type="spellStart"/>
            <w:r>
              <w:t>extend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Zaškrtávací9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Ve většině business procesů dojde k zacyklení hned na začátku.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Zaškrtávací10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9"/>
          </w:p>
        </w:tc>
      </w:tr>
      <w:tr w:rsidR="001B51D8" w:rsidTr="001B51D8">
        <w:trPr>
          <w:trHeight w:val="346"/>
        </w:trPr>
        <w:tc>
          <w:tcPr>
            <w:tcW w:w="0" w:type="auto"/>
          </w:tcPr>
          <w:p w:rsidR="001B51D8" w:rsidRDefault="001B51D8" w:rsidP="001B51D8">
            <w:r>
              <w:t>Zpracování návrhu – chybí šipky, izolované akce.</w:t>
            </w:r>
          </w:p>
        </w:tc>
        <w:tc>
          <w:tcPr>
            <w:tcW w:w="0" w:type="auto"/>
          </w:tcPr>
          <w:p w:rsidR="001B51D8" w:rsidRDefault="000132D1" w:rsidP="001B51D8">
            <w:r>
              <w:fldChar w:fldCharType="begin">
                <w:ffData>
                  <w:name w:val="Zaškrtávací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0" w:name="Zaškrtávací11"/>
            <w:r w:rsidR="001B51D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0"/>
          </w:p>
        </w:tc>
      </w:tr>
    </w:tbl>
    <w:p w:rsidR="00177176" w:rsidRDefault="001B51D8" w:rsidP="001B51D8">
      <w:pPr>
        <w:pStyle w:val="Nzev"/>
      </w:pPr>
      <w:r>
        <w:t>Iterace 1</w:t>
      </w:r>
    </w:p>
    <w:p w:rsidR="005A5A79" w:rsidRDefault="005A5A79" w:rsidP="005A5A79"/>
    <w:p w:rsidR="005A5A79" w:rsidRDefault="005A5A79" w:rsidP="005A5A79"/>
    <w:p w:rsidR="005A5A79" w:rsidRDefault="005A5A79">
      <w:r>
        <w:br w:type="page"/>
      </w:r>
    </w:p>
    <w:p w:rsidR="005A5A79" w:rsidRDefault="005A5A79" w:rsidP="005A5A79">
      <w:pPr>
        <w:pStyle w:val="Nzev"/>
      </w:pPr>
      <w:r>
        <w:lastRenderedPageBreak/>
        <w:t>Iterace 2 a 3</w:t>
      </w:r>
    </w:p>
    <w:p w:rsidR="005A5A79" w:rsidRDefault="005A5A79" w:rsidP="005A5A79">
      <w:r>
        <w:t>-vzhledem k tomu, že k iteraci 2 jsme neměli výrazné připomínky</w:t>
      </w:r>
      <w:r w:rsidR="000844B7">
        <w:t>,</w:t>
      </w:r>
      <w:r>
        <w:t xml:space="preserve"> jsou </w:t>
      </w:r>
      <w:r w:rsidR="00C9367D">
        <w:t xml:space="preserve">proto </w:t>
      </w:r>
      <w:r>
        <w:t>spojeny</w:t>
      </w:r>
      <w:r w:rsidR="00C9367D">
        <w:t xml:space="preserve"> do jedné</w:t>
      </w:r>
    </w:p>
    <w:tbl>
      <w:tblPr>
        <w:tblStyle w:val="Mkatabulky"/>
        <w:tblpPr w:leftFromText="141" w:rightFromText="141" w:vertAnchor="page" w:horzAnchor="margin" w:tblpY="2937"/>
        <w:tblW w:w="8999" w:type="dxa"/>
        <w:tblLook w:val="04A0"/>
      </w:tblPr>
      <w:tblGrid>
        <w:gridCol w:w="8514"/>
        <w:gridCol w:w="485"/>
      </w:tblGrid>
      <w:tr w:rsidR="0041481B" w:rsidTr="00C71064">
        <w:trPr>
          <w:trHeight w:val="346"/>
        </w:trPr>
        <w:tc>
          <w:tcPr>
            <w:tcW w:w="0" w:type="auto"/>
          </w:tcPr>
          <w:p w:rsidR="0041481B" w:rsidRDefault="0041481B" w:rsidP="0041481B">
            <w:pPr>
              <w:tabs>
                <w:tab w:val="center" w:pos="4141"/>
              </w:tabs>
            </w:pPr>
            <w:r>
              <w:rPr>
                <w:rStyle w:val="null"/>
              </w:rPr>
              <w:t xml:space="preserve">odchyt </w:t>
            </w:r>
            <w:proofErr w:type="spellStart"/>
            <w:r>
              <w:rPr>
                <w:rStyle w:val="null"/>
              </w:rPr>
              <w:t>zvirete</w:t>
            </w:r>
            <w:proofErr w:type="spellEnd"/>
            <w:r>
              <w:rPr>
                <w:rStyle w:val="null"/>
              </w:rPr>
              <w:t xml:space="preserve"> - </w:t>
            </w:r>
            <w:proofErr w:type="spellStart"/>
            <w:r>
              <w:rPr>
                <w:rStyle w:val="null"/>
              </w:rPr>
              <w:t>nepotrebny</w:t>
            </w:r>
            <w:proofErr w:type="spellEnd"/>
            <w:r>
              <w:rPr>
                <w:rStyle w:val="null"/>
              </w:rPr>
              <w:t xml:space="preserve"> proces, </w:t>
            </w:r>
            <w:proofErr w:type="spellStart"/>
            <w:r>
              <w:rPr>
                <w:rStyle w:val="null"/>
              </w:rPr>
              <w:t>stacil</w:t>
            </w:r>
            <w:proofErr w:type="spellEnd"/>
            <w:r>
              <w:rPr>
                <w:rStyle w:val="null"/>
              </w:rPr>
              <w:t xml:space="preserve"> by proces na </w:t>
            </w:r>
            <w:proofErr w:type="spellStart"/>
            <w:r>
              <w:rPr>
                <w:rStyle w:val="null"/>
              </w:rPr>
              <w:t>pridani</w:t>
            </w:r>
            <w:proofErr w:type="spellEnd"/>
            <w:r>
              <w:rPr>
                <w:rStyle w:val="null"/>
              </w:rPr>
              <w:t xml:space="preserve"> </w:t>
            </w:r>
            <w:proofErr w:type="spellStart"/>
            <w:r>
              <w:rPr>
                <w:rStyle w:val="null"/>
              </w:rPr>
              <w:t>noveho</w:t>
            </w:r>
            <w:proofErr w:type="spellEnd"/>
            <w:r>
              <w:rPr>
                <w:rStyle w:val="null"/>
              </w:rPr>
              <w:t xml:space="preserve"> </w:t>
            </w:r>
            <w:proofErr w:type="spellStart"/>
            <w:r>
              <w:rPr>
                <w:rStyle w:val="null"/>
              </w:rPr>
              <w:t>zvirete</w:t>
            </w:r>
            <w:proofErr w:type="spellEnd"/>
            <w:r>
              <w:rPr>
                <w:rStyle w:val="null"/>
              </w:rPr>
              <w:t xml:space="preserve"> </w:t>
            </w:r>
            <w:proofErr w:type="spellStart"/>
            <w:r>
              <w:rPr>
                <w:rStyle w:val="null"/>
              </w:rPr>
              <w:t>zvysok</w:t>
            </w:r>
            <w:proofErr w:type="spellEnd"/>
            <w:r>
              <w:rPr>
                <w:rStyle w:val="null"/>
              </w:rPr>
              <w:t xml:space="preserve"> </w:t>
            </w:r>
            <w:proofErr w:type="spellStart"/>
            <w:r>
              <w:rPr>
                <w:rStyle w:val="null"/>
              </w:rPr>
              <w:t>nema</w:t>
            </w:r>
            <w:proofErr w:type="spellEnd"/>
            <w:r>
              <w:rPr>
                <w:rStyle w:val="null"/>
              </w:rPr>
              <w:t xml:space="preserve"> nic </w:t>
            </w:r>
            <w:proofErr w:type="spellStart"/>
            <w:r>
              <w:rPr>
                <w:rStyle w:val="null"/>
              </w:rPr>
              <w:t>spolocne</w:t>
            </w:r>
            <w:proofErr w:type="spellEnd"/>
            <w:r>
              <w:rPr>
                <w:rStyle w:val="null"/>
              </w:rPr>
              <w:t xml:space="preserve"> </w:t>
            </w:r>
            <w:proofErr w:type="spellStart"/>
            <w:r>
              <w:rPr>
                <w:rStyle w:val="null"/>
              </w:rPr>
              <w:t>zo</w:t>
            </w:r>
            <w:proofErr w:type="spellEnd"/>
            <w:r>
              <w:rPr>
                <w:rStyle w:val="null"/>
              </w:rPr>
              <w:t xml:space="preserve"> SW</w:t>
            </w:r>
          </w:p>
        </w:tc>
        <w:tc>
          <w:tcPr>
            <w:tcW w:w="0" w:type="auto"/>
          </w:tcPr>
          <w:p w:rsidR="0041481B" w:rsidRDefault="0041481B" w:rsidP="00C71064">
            <w: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41481B" w:rsidTr="00C71064">
        <w:trPr>
          <w:trHeight w:val="346"/>
        </w:trPr>
        <w:tc>
          <w:tcPr>
            <w:tcW w:w="0" w:type="auto"/>
          </w:tcPr>
          <w:p w:rsidR="0041481B" w:rsidRDefault="0041481B" w:rsidP="0041481B">
            <w:r>
              <w:rPr>
                <w:rStyle w:val="null"/>
              </w:rPr>
              <w:t>Domain model - plat na zametnance ne na roli</w:t>
            </w:r>
          </w:p>
        </w:tc>
        <w:tc>
          <w:tcPr>
            <w:tcW w:w="0" w:type="auto"/>
          </w:tcPr>
          <w:p w:rsidR="0041481B" w:rsidRDefault="0041481B" w:rsidP="00C71064">
            <w: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41481B" w:rsidTr="00C71064">
        <w:trPr>
          <w:trHeight w:val="346"/>
        </w:trPr>
        <w:tc>
          <w:tcPr>
            <w:tcW w:w="0" w:type="auto"/>
          </w:tcPr>
          <w:p w:rsidR="0041481B" w:rsidRDefault="0041481B" w:rsidP="00C71064">
            <w:r>
              <w:t xml:space="preserve">Domain model </w:t>
            </w:r>
            <w:r>
              <w:rPr>
                <w:rStyle w:val="null"/>
              </w:rPr>
              <w:t>- smena: co znamena mzda reps. je to potrebne drzat? ak mam casy mam plat viem si to vypocitat</w:t>
            </w:r>
          </w:p>
        </w:tc>
        <w:tc>
          <w:tcPr>
            <w:tcW w:w="0" w:type="auto"/>
          </w:tcPr>
          <w:p w:rsidR="0041481B" w:rsidRDefault="0041481B" w:rsidP="00C71064">
            <w:pPr>
              <w:tabs>
                <w:tab w:val="right" w:pos="4390"/>
              </w:tabs>
            </w:pPr>
            <w:r>
              <w:fldChar w:fldCharType="begin">
                <w:ffData>
                  <w:name w:val="Zaškrtávací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41481B" w:rsidTr="00C71064">
        <w:trPr>
          <w:trHeight w:val="346"/>
        </w:trPr>
        <w:tc>
          <w:tcPr>
            <w:tcW w:w="0" w:type="auto"/>
          </w:tcPr>
          <w:p w:rsidR="0041481B" w:rsidRDefault="0041481B" w:rsidP="00C71064">
            <w:r>
              <w:t xml:space="preserve">Domain model </w:t>
            </w:r>
            <w:r>
              <w:rPr>
                <w:rStyle w:val="null"/>
              </w:rPr>
              <w:t xml:space="preserve"> - nesiel som do hlbky ale mam pocit ze tych objektov je trosku malo na to kolko mate buisness procesov</w:t>
            </w:r>
          </w:p>
        </w:tc>
        <w:tc>
          <w:tcPr>
            <w:tcW w:w="0" w:type="auto"/>
          </w:tcPr>
          <w:p w:rsidR="0041481B" w:rsidRDefault="0041481B" w:rsidP="00C71064">
            <w:r>
              <w:fldChar w:fldCharType="begin">
                <w:ffData>
                  <w:name w:val="Zaškrtávací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:rsidR="0041481B" w:rsidRPr="005A5A79" w:rsidRDefault="0041481B" w:rsidP="005A5A79"/>
    <w:sectPr w:rsidR="0041481B" w:rsidRPr="005A5A79" w:rsidSect="008B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42B"/>
    <w:multiLevelType w:val="hybridMultilevel"/>
    <w:tmpl w:val="54247990"/>
    <w:lvl w:ilvl="0" w:tplc="F8080FE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8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cumentProtection w:edit="forms" w:enforcement="1" w:cryptProviderType="rsaFull" w:cryptAlgorithmClass="hash" w:cryptAlgorithmType="typeAny" w:cryptAlgorithmSid="4" w:cryptSpinCount="100000" w:hash="JonLG2CHtJipgGqs5M3tnllB2Nk=" w:salt="njiOfAWD8QeCZSYOFJ3/6Q=="/>
  <w:defaultTabStop w:val="708"/>
  <w:hyphenationZone w:val="425"/>
  <w:doNotShadeFormData/>
  <w:characterSpacingControl w:val="doNotCompress"/>
  <w:compat/>
  <w:rsids>
    <w:rsidRoot w:val="00FC3470"/>
    <w:rsid w:val="000132D1"/>
    <w:rsid w:val="000844B7"/>
    <w:rsid w:val="000C7A13"/>
    <w:rsid w:val="00121A4C"/>
    <w:rsid w:val="001B51D8"/>
    <w:rsid w:val="0041481B"/>
    <w:rsid w:val="00496792"/>
    <w:rsid w:val="005A5A79"/>
    <w:rsid w:val="005A713A"/>
    <w:rsid w:val="00601D78"/>
    <w:rsid w:val="00656E46"/>
    <w:rsid w:val="0088448D"/>
    <w:rsid w:val="008B30A8"/>
    <w:rsid w:val="008D186E"/>
    <w:rsid w:val="00A9602D"/>
    <w:rsid w:val="00C9367D"/>
    <w:rsid w:val="00CD25E4"/>
    <w:rsid w:val="00E407CF"/>
    <w:rsid w:val="00EF1052"/>
    <w:rsid w:val="00FC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B30A8"/>
  </w:style>
  <w:style w:type="paragraph" w:styleId="Nadpis1">
    <w:name w:val="heading 1"/>
    <w:basedOn w:val="Normln"/>
    <w:next w:val="Normln"/>
    <w:link w:val="Nadpis1Char"/>
    <w:uiPriority w:val="9"/>
    <w:qFormat/>
    <w:rsid w:val="001B51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5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C3470"/>
    <w:pPr>
      <w:ind w:left="720"/>
      <w:contextualSpacing/>
    </w:pPr>
  </w:style>
  <w:style w:type="table" w:styleId="Mkatabulky">
    <w:name w:val="Table Grid"/>
    <w:basedOn w:val="Normlntabulka"/>
    <w:uiPriority w:val="59"/>
    <w:rsid w:val="00FC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stupntext">
    <w:name w:val="Placeholder Text"/>
    <w:basedOn w:val="Standardnpsmoodstavce"/>
    <w:uiPriority w:val="99"/>
    <w:semiHidden/>
    <w:rsid w:val="00CD25E4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D2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25E4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1B51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B5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B51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51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ull">
    <w:name w:val="null"/>
    <w:basedOn w:val="Standardnpsmoodstavce"/>
    <w:rsid w:val="004148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01C36B-BC51-4590-844A-199A46D4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202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11</cp:revision>
  <dcterms:created xsi:type="dcterms:W3CDTF">2013-11-11T18:52:00Z</dcterms:created>
  <dcterms:modified xsi:type="dcterms:W3CDTF">2013-11-28T10:27:00Z</dcterms:modified>
</cp:coreProperties>
</file>