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F55" w:rsidRDefault="00C65F55" w:rsidP="00C65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JWT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Servisi</w:t>
      </w:r>
      <w:proofErr w:type="gramEnd"/>
    </w:p>
    <w:p w:rsidR="00B27126" w:rsidRDefault="00C65F55" w:rsidP="00C65F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5F55">
        <w:rPr>
          <w:rFonts w:ascii="Courier New" w:hAnsi="Courier New" w:cs="Courier New"/>
          <w:sz w:val="20"/>
          <w:szCs w:val="20"/>
        </w:rPr>
        <w:t>IJwtService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yüzü, Music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uygulamasında kullanıcı kimlik doğrulama işlemleri için </w:t>
      </w:r>
      <w:r w:rsidRPr="00C65F55">
        <w:rPr>
          <w:rFonts w:ascii="Courier New" w:hAnsi="Courier New" w:cs="Courier New"/>
          <w:sz w:val="20"/>
          <w:szCs w:val="20"/>
        </w:rPr>
        <w:t xml:space="preserve">JSON Web </w:t>
      </w:r>
      <w:proofErr w:type="spellStart"/>
      <w:r w:rsidRPr="00C65F55">
        <w:rPr>
          <w:rFonts w:ascii="Courier New" w:hAnsi="Courier New" w:cs="Courier New"/>
          <w:sz w:val="20"/>
          <w:szCs w:val="20"/>
        </w:rPr>
        <w:t>Token</w:t>
      </w:r>
      <w:proofErr w:type="spellEnd"/>
      <w:r w:rsidRPr="00C65F55">
        <w:rPr>
          <w:rFonts w:ascii="Courier New" w:hAnsi="Courier New" w:cs="Courier New"/>
          <w:sz w:val="20"/>
          <w:szCs w:val="20"/>
        </w:rPr>
        <w:t xml:space="preserve"> (JWT)</w:t>
      </w:r>
      <w:r>
        <w:rPr>
          <w:rFonts w:ascii="Times New Roman" w:hAnsi="Times New Roman" w:cs="Times New Roman"/>
          <w:sz w:val="24"/>
          <w:szCs w:val="24"/>
        </w:rPr>
        <w:t xml:space="preserve"> üretimini sağlayan bir servis ara yüzüdür. </w:t>
      </w:r>
      <w:r w:rsidRPr="00C65F55">
        <w:rPr>
          <w:rFonts w:ascii="Courier New" w:hAnsi="Courier New" w:cs="Courier New"/>
          <w:sz w:val="20"/>
          <w:szCs w:val="20"/>
        </w:rPr>
        <w:t>JWT</w:t>
      </w:r>
      <w:r>
        <w:rPr>
          <w:rFonts w:ascii="Times New Roman" w:hAnsi="Times New Roman" w:cs="Times New Roman"/>
          <w:sz w:val="24"/>
          <w:szCs w:val="24"/>
        </w:rPr>
        <w:t xml:space="preserve">, kullanıcının kimliğini doğrulayan ve dijital olarak imzalanmış bir </w:t>
      </w:r>
      <w:proofErr w:type="spellStart"/>
      <w:r w:rsidRPr="00C65F55">
        <w:rPr>
          <w:rFonts w:ascii="Courier New" w:hAnsi="Courier New" w:cs="Courier New"/>
          <w:sz w:val="20"/>
          <w:szCs w:val="20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yapısıdır. Uygulama genelinde, oturum yönetimi için kullanılır ve </w:t>
      </w:r>
      <w:proofErr w:type="spellStart"/>
      <w:r w:rsidRPr="00C65F55">
        <w:rPr>
          <w:rFonts w:ascii="Courier New" w:hAnsi="Courier New" w:cs="Courier New"/>
          <w:sz w:val="20"/>
          <w:szCs w:val="20"/>
        </w:rPr>
        <w:t>Authorize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gerektiren her </w:t>
      </w:r>
      <w:r w:rsidRPr="00C65F55">
        <w:rPr>
          <w:rFonts w:ascii="Courier New" w:hAnsi="Courier New" w:cs="Courier New"/>
          <w:sz w:val="20"/>
          <w:szCs w:val="20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isteği sırasında kullanıcının doğruluğunu doğrulamak amacıyla kontrol edilir. </w:t>
      </w:r>
    </w:p>
    <w:p w:rsidR="00C65F55" w:rsidRDefault="00C65F55" w:rsidP="00C65F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ara yüzü projedeki diğer bileşenlerin, kullanıcı kim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liğine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özel  </w:t>
      </w:r>
      <w:r w:rsidRPr="00C65F55">
        <w:rPr>
          <w:rFonts w:ascii="Courier New" w:hAnsi="Courier New" w:cs="Courier New"/>
          <w:sz w:val="20"/>
          <w:szCs w:val="20"/>
        </w:rPr>
        <w:t>JWT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oluşturulabilmesini sağlar. </w:t>
      </w:r>
      <w:proofErr w:type="spellStart"/>
      <w:r w:rsidRPr="00C65F55">
        <w:rPr>
          <w:rFonts w:ascii="Courier New" w:hAnsi="Courier New" w:cs="Courier New"/>
          <w:sz w:val="20"/>
          <w:szCs w:val="20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içinde, kullanıcının benzersiz kimliği (</w:t>
      </w:r>
      <w:proofErr w:type="spellStart"/>
      <w:r w:rsidRPr="00C65F55">
        <w:rPr>
          <w:rFonts w:ascii="Courier New" w:hAnsi="Courier New" w:cs="Courier New"/>
          <w:sz w:val="20"/>
          <w:szCs w:val="20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>) gibi talepler (</w:t>
      </w:r>
      <w:proofErr w:type="spellStart"/>
      <w:r w:rsidRPr="00C65F55">
        <w:rPr>
          <w:rFonts w:ascii="Courier New" w:hAnsi="Courier New" w:cs="Courier New"/>
          <w:sz w:val="20"/>
          <w:szCs w:val="20"/>
        </w:rPr>
        <w:t>claims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yer alır. </w:t>
      </w:r>
      <w:proofErr w:type="spellStart"/>
      <w:r w:rsidRPr="00C65F55">
        <w:rPr>
          <w:rFonts w:ascii="Courier New" w:hAnsi="Courier New" w:cs="Courier New"/>
          <w:sz w:val="20"/>
          <w:szCs w:val="20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belirli bir süre geçerli olacak şekilde üretilir ve </w:t>
      </w:r>
      <w:r w:rsidRPr="00C65F55">
        <w:rPr>
          <w:rFonts w:ascii="Courier New" w:hAnsi="Courier New" w:cs="Courier New"/>
          <w:sz w:val="20"/>
          <w:szCs w:val="20"/>
        </w:rPr>
        <w:t>HMAC-SHA256</w:t>
      </w:r>
      <w:r>
        <w:rPr>
          <w:rFonts w:ascii="Times New Roman" w:hAnsi="Times New Roman" w:cs="Times New Roman"/>
          <w:sz w:val="24"/>
          <w:szCs w:val="24"/>
        </w:rPr>
        <w:t xml:space="preserve"> algoritması ile imzalanır.</w:t>
      </w:r>
    </w:p>
    <w:p w:rsidR="00C65F55" w:rsidRDefault="00C65F55" w:rsidP="00C65F55">
      <w:pPr>
        <w:rPr>
          <w:rFonts w:ascii="Times New Roman" w:hAnsi="Times New Roman" w:cs="Times New Roman"/>
          <w:sz w:val="24"/>
          <w:szCs w:val="24"/>
        </w:rPr>
      </w:pPr>
    </w:p>
    <w:p w:rsidR="00C65F55" w:rsidRDefault="00C65F55" w:rsidP="00C65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Servis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Metodu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C65F55" w:rsidRDefault="00C65F55" w:rsidP="00C65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65F55" w:rsidRDefault="00C65F55" w:rsidP="00C65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GenerateToken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Metodu</w:t>
      </w:r>
    </w:p>
    <w:p w:rsidR="00C65F55" w:rsidRDefault="00C65F55" w:rsidP="00C65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Cs/>
          <w:sz w:val="20"/>
          <w:szCs w:val="20"/>
        </w:rPr>
        <w:t>GenerateToken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metodu, bir kullanıcı kimliğine 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 karşılık gelen JWT 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Json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Token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) değerini üretir. Bu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token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, uygulama içinde kullanıcıyı doğrulamak ve güvenli API erişimi sağlamak amacıyla kullanılır.</w:t>
      </w:r>
    </w:p>
    <w:p w:rsidR="00C65F55" w:rsidRDefault="00C65F55" w:rsidP="00C65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65F55" w:rsidRDefault="00D7209D" w:rsidP="00D720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Kodun Genel Akışı:</w:t>
      </w:r>
    </w:p>
    <w:p w:rsidR="00D7209D" w:rsidRDefault="00D7209D" w:rsidP="00D7209D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Gizli anahtar </w:t>
      </w:r>
      <w:proofErr w:type="spellStart"/>
      <w:proofErr w:type="gramStart"/>
      <w:r w:rsidRPr="00D7209D">
        <w:rPr>
          <w:rFonts w:ascii="Courier New" w:eastAsia="Times New Roman" w:hAnsi="Courier New" w:cs="Courier New"/>
          <w:bCs/>
          <w:sz w:val="20"/>
          <w:szCs w:val="20"/>
        </w:rPr>
        <w:t>Secrets.JwtSecretKey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sabitinden alınır ve UTF-8 formatında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byte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dizisine </w:t>
      </w:r>
      <w:r w:rsidRPr="00D7209D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spellStart"/>
      <w:r w:rsidRPr="00D7209D">
        <w:rPr>
          <w:rFonts w:ascii="Courier New" w:eastAsia="Times New Roman" w:hAnsi="Courier New" w:cs="Courier New"/>
          <w:bCs/>
          <w:sz w:val="20"/>
          <w:szCs w:val="20"/>
        </w:rPr>
        <w:t>byte</w:t>
      </w:r>
      <w:proofErr w:type="spellEnd"/>
      <w:r w:rsidRPr="00D7209D">
        <w:rPr>
          <w:rFonts w:ascii="Courier New" w:eastAsia="Times New Roman" w:hAnsi="Courier New" w:cs="Courier New"/>
          <w:bCs/>
          <w:sz w:val="20"/>
          <w:szCs w:val="20"/>
        </w:rPr>
        <w:t>[])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dönüştürülür.</w:t>
      </w:r>
    </w:p>
    <w:p w:rsidR="00D7209D" w:rsidRDefault="00D7209D" w:rsidP="00D7209D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7209D">
        <w:rPr>
          <w:rFonts w:ascii="Courier New" w:eastAsia="Times New Roman" w:hAnsi="Courier New" w:cs="Courier New"/>
          <w:bCs/>
          <w:sz w:val="20"/>
          <w:szCs w:val="20"/>
        </w:rPr>
        <w:t>Token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’e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eklenecek talepler (</w:t>
      </w:r>
      <w:proofErr w:type="spellStart"/>
      <w:r w:rsidRPr="00D7209D">
        <w:rPr>
          <w:rFonts w:ascii="Courier New" w:eastAsia="Times New Roman" w:hAnsi="Courier New" w:cs="Courier New"/>
          <w:bCs/>
          <w:sz w:val="20"/>
          <w:szCs w:val="20"/>
        </w:rPr>
        <w:t>claims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 tanımlanır.</w:t>
      </w:r>
    </w:p>
    <w:p w:rsidR="00D7209D" w:rsidRDefault="00D7209D" w:rsidP="00D7209D">
      <w:pPr>
        <w:pStyle w:val="ListeParagraf"/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720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7209D">
        <w:rPr>
          <w:rFonts w:ascii="Courier New" w:eastAsia="Times New Roman" w:hAnsi="Courier New" w:cs="Courier New"/>
          <w:bCs/>
          <w:sz w:val="20"/>
          <w:szCs w:val="20"/>
        </w:rPr>
        <w:t>ClaimTypes.NameIdentifier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kullanıcının benzersiz kimliği </w:t>
      </w:r>
      <w:r w:rsidRPr="00D7209D">
        <w:rPr>
          <w:rFonts w:ascii="Courier New" w:eastAsia="Times New Roman" w:hAnsi="Courier New" w:cs="Courier New"/>
          <w:bCs/>
          <w:sz w:val="20"/>
          <w:szCs w:val="20"/>
        </w:rPr>
        <w:t>(</w:t>
      </w:r>
      <w:proofErr w:type="spellStart"/>
      <w:r w:rsidRPr="00D7209D">
        <w:rPr>
          <w:rFonts w:ascii="Courier New" w:eastAsia="Times New Roman" w:hAnsi="Courier New" w:cs="Courier New"/>
          <w:bCs/>
          <w:sz w:val="20"/>
          <w:szCs w:val="20"/>
        </w:rPr>
        <w:t>userId</w:t>
      </w:r>
      <w:proofErr w:type="spellEnd"/>
      <w:r w:rsidRPr="00D7209D">
        <w:rPr>
          <w:rFonts w:ascii="Courier New" w:eastAsia="Times New Roman" w:hAnsi="Courier New" w:cs="Courier New"/>
          <w:b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eklenir.</w:t>
      </w:r>
    </w:p>
    <w:p w:rsidR="00D7209D" w:rsidRDefault="00D7209D" w:rsidP="00D7209D">
      <w:pPr>
        <w:pStyle w:val="ListeParagraf"/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7209D">
        <w:rPr>
          <w:rFonts w:ascii="Courier New" w:eastAsia="Times New Roman" w:hAnsi="Courier New" w:cs="Courier New"/>
          <w:bCs/>
          <w:sz w:val="20"/>
          <w:szCs w:val="20"/>
        </w:rPr>
        <w:t>Jti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D7209D">
        <w:rPr>
          <w:rFonts w:ascii="Courier New" w:eastAsia="Times New Roman" w:hAnsi="Courier New" w:cs="Courier New"/>
          <w:bCs/>
          <w:sz w:val="20"/>
          <w:szCs w:val="20"/>
        </w:rPr>
        <w:t>Token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’e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ait benzersiz bir kimlik (UUID) oluşturulur.</w:t>
      </w:r>
    </w:p>
    <w:p w:rsidR="00D7209D" w:rsidRDefault="00D7209D" w:rsidP="00D7209D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7209D">
        <w:rPr>
          <w:rFonts w:ascii="Courier New" w:eastAsia="Times New Roman" w:hAnsi="Courier New" w:cs="Courier New"/>
          <w:bCs/>
          <w:sz w:val="20"/>
          <w:szCs w:val="20"/>
        </w:rPr>
        <w:t>JwtSecurityToken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sınıfı ile bir </w:t>
      </w:r>
      <w:proofErr w:type="spellStart"/>
      <w:r w:rsidRPr="00D7209D">
        <w:rPr>
          <w:rFonts w:ascii="Courier New" w:eastAsia="Times New Roman" w:hAnsi="Courier New" w:cs="Courier New"/>
          <w:bCs/>
          <w:sz w:val="20"/>
          <w:szCs w:val="20"/>
        </w:rPr>
        <w:t>token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oluşturulur.</w:t>
      </w:r>
    </w:p>
    <w:p w:rsidR="00D7209D" w:rsidRDefault="00D7209D" w:rsidP="00D7209D">
      <w:pPr>
        <w:pStyle w:val="ListeParagraf"/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7209D">
        <w:rPr>
          <w:rFonts w:ascii="Courier New" w:eastAsia="Times New Roman" w:hAnsi="Courier New" w:cs="Courier New"/>
          <w:bCs/>
          <w:sz w:val="20"/>
          <w:szCs w:val="20"/>
        </w:rPr>
        <w:t>issuer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D7209D">
        <w:rPr>
          <w:rFonts w:ascii="Courier New" w:eastAsia="Times New Roman" w:hAnsi="Courier New" w:cs="Courier New"/>
          <w:bCs/>
          <w:sz w:val="20"/>
          <w:szCs w:val="20"/>
        </w:rPr>
        <w:t>Token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’in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kimin tarafından oluşturulduğunu belirler.</w:t>
      </w:r>
    </w:p>
    <w:p w:rsidR="00D7209D" w:rsidRDefault="00D7209D" w:rsidP="00D7209D">
      <w:pPr>
        <w:pStyle w:val="ListeParagraf"/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7209D">
        <w:rPr>
          <w:rFonts w:ascii="Courier New" w:eastAsia="Times New Roman" w:hAnsi="Courier New" w:cs="Courier New"/>
          <w:bCs/>
          <w:sz w:val="20"/>
          <w:szCs w:val="20"/>
        </w:rPr>
        <w:t>audience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D7209D">
        <w:rPr>
          <w:rFonts w:ascii="Courier New" w:eastAsia="Times New Roman" w:hAnsi="Courier New" w:cs="Courier New"/>
          <w:bCs/>
          <w:sz w:val="20"/>
          <w:szCs w:val="20"/>
        </w:rPr>
        <w:t>Token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’in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hangi istemci(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 için geçerli olduğunu belirler.</w:t>
      </w:r>
    </w:p>
    <w:p w:rsidR="00D7209D" w:rsidRDefault="00D7209D" w:rsidP="00D7209D">
      <w:pPr>
        <w:pStyle w:val="ListeParagraf"/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7209D">
        <w:rPr>
          <w:rFonts w:ascii="Courier New" w:eastAsia="Times New Roman" w:hAnsi="Courier New" w:cs="Courier New"/>
          <w:bCs/>
          <w:sz w:val="20"/>
          <w:szCs w:val="20"/>
        </w:rPr>
        <w:t>claims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Pr="00D7209D">
        <w:rPr>
          <w:rFonts w:ascii="Courier New" w:eastAsia="Times New Roman" w:hAnsi="Courier New" w:cs="Courier New"/>
          <w:bCs/>
          <w:sz w:val="20"/>
          <w:szCs w:val="20"/>
        </w:rPr>
        <w:t>Talepler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eklenir.</w:t>
      </w:r>
    </w:p>
    <w:p w:rsidR="00D7209D" w:rsidRDefault="00D7209D" w:rsidP="00D7209D">
      <w:pPr>
        <w:pStyle w:val="ListeParagraf"/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7209D">
        <w:rPr>
          <w:rFonts w:ascii="Courier New" w:eastAsia="Times New Roman" w:hAnsi="Courier New" w:cs="Courier New"/>
          <w:bCs/>
          <w:sz w:val="20"/>
          <w:szCs w:val="20"/>
        </w:rPr>
        <w:t>expires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D7209D">
        <w:rPr>
          <w:rFonts w:ascii="Courier New" w:eastAsia="Times New Roman" w:hAnsi="Courier New" w:cs="Courier New"/>
          <w:bCs/>
          <w:sz w:val="20"/>
          <w:szCs w:val="20"/>
        </w:rPr>
        <w:t>Token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’in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ne kadar süreyle geçerli olacağı belirlenir.</w:t>
      </w:r>
    </w:p>
    <w:p w:rsidR="00D7209D" w:rsidRDefault="00D7209D" w:rsidP="00D7209D">
      <w:pPr>
        <w:pStyle w:val="ListeParagraf"/>
        <w:numPr>
          <w:ilvl w:val="1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7209D">
        <w:rPr>
          <w:rFonts w:ascii="Courier New" w:eastAsia="Times New Roman" w:hAnsi="Courier New" w:cs="Courier New"/>
          <w:bCs/>
          <w:sz w:val="20"/>
          <w:szCs w:val="20"/>
        </w:rPr>
        <w:t>singingCredentials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D7209D">
        <w:rPr>
          <w:rFonts w:ascii="Courier New" w:eastAsia="Times New Roman" w:hAnsi="Courier New" w:cs="Courier New"/>
          <w:bCs/>
          <w:sz w:val="20"/>
          <w:szCs w:val="20"/>
        </w:rPr>
        <w:t>Token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’in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hangi algoritma ile ve hangi anahtarlarla imzalanacağı tanımlanır. </w:t>
      </w:r>
      <w:r w:rsidRPr="00D7209D">
        <w:rPr>
          <w:rFonts w:ascii="Courier New" w:eastAsia="Times New Roman" w:hAnsi="Courier New" w:cs="Courier New"/>
          <w:bCs/>
          <w:sz w:val="20"/>
          <w:szCs w:val="20"/>
        </w:rPr>
        <w:t xml:space="preserve">(HMAC-SHA256 ve </w:t>
      </w:r>
      <w:proofErr w:type="spellStart"/>
      <w:r w:rsidRPr="00D7209D">
        <w:rPr>
          <w:rFonts w:ascii="Courier New" w:eastAsia="Times New Roman" w:hAnsi="Courier New" w:cs="Courier New"/>
          <w:bCs/>
          <w:sz w:val="20"/>
          <w:szCs w:val="20"/>
        </w:rPr>
        <w:t>secret</w:t>
      </w:r>
      <w:proofErr w:type="spellEnd"/>
      <w:r w:rsidRPr="00D7209D">
        <w:rPr>
          <w:rFonts w:ascii="Courier New" w:eastAsia="Times New Roman" w:hAnsi="Courier New" w:cs="Courier New"/>
          <w:bCs/>
          <w:sz w:val="20"/>
          <w:szCs w:val="20"/>
        </w:rPr>
        <w:t xml:space="preserve"> </w:t>
      </w:r>
      <w:proofErr w:type="spellStart"/>
      <w:r w:rsidRPr="00D7209D">
        <w:rPr>
          <w:rFonts w:ascii="Courier New" w:eastAsia="Times New Roman" w:hAnsi="Courier New" w:cs="Courier New"/>
          <w:bCs/>
          <w:sz w:val="20"/>
          <w:szCs w:val="20"/>
        </w:rPr>
        <w:t>key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).</w:t>
      </w:r>
    </w:p>
    <w:p w:rsidR="00D7209D" w:rsidRPr="00D7209D" w:rsidRDefault="00D7209D" w:rsidP="00D7209D">
      <w:pPr>
        <w:pStyle w:val="ListeParagraf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7209D">
        <w:rPr>
          <w:rFonts w:ascii="Courier New" w:eastAsia="Times New Roman" w:hAnsi="Courier New" w:cs="Courier New"/>
          <w:bCs/>
          <w:sz w:val="20"/>
          <w:szCs w:val="20"/>
        </w:rPr>
        <w:t>JwtSecurityTokenHandler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sınıfı ile oluşturulan </w:t>
      </w:r>
      <w:proofErr w:type="spellStart"/>
      <w:r w:rsidRPr="00D7209D">
        <w:rPr>
          <w:rFonts w:ascii="Courier New" w:eastAsia="Times New Roman" w:hAnsi="Courier New" w:cs="Courier New"/>
          <w:bCs/>
          <w:sz w:val="20"/>
          <w:szCs w:val="20"/>
        </w:rPr>
        <w:t>token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7209D">
        <w:rPr>
          <w:rFonts w:ascii="Courier New" w:eastAsia="Times New Roman" w:hAnsi="Courier New" w:cs="Courier New"/>
          <w:bCs/>
          <w:sz w:val="20"/>
          <w:szCs w:val="20"/>
        </w:rPr>
        <w:t>string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formatına çevrilir ve metodun çıktısı olarak döndürülür.</w:t>
      </w:r>
    </w:p>
    <w:p w:rsidR="00C65F55" w:rsidRDefault="00C65F55" w:rsidP="00C65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7209D" w:rsidRDefault="00D7209D" w:rsidP="00D720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Kod Bloğu: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622"/>
      </w:tblGrid>
      <w:tr w:rsidR="00D7209D" w:rsidTr="00D7209D">
        <w:tc>
          <w:tcPr>
            <w:tcW w:w="9622" w:type="dxa"/>
            <w:shd w:val="clear" w:color="auto" w:fill="D9D9D9" w:themeFill="background1" w:themeFillShade="D9"/>
          </w:tcPr>
          <w:p w:rsidR="00D7209D" w:rsidRPr="00D7209D" w:rsidRDefault="00D7209D" w:rsidP="00D7209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7209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7209D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D720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209D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D720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209D">
              <w:rPr>
                <w:rFonts w:ascii="Courier New" w:hAnsi="Courier New" w:cs="Courier New"/>
                <w:sz w:val="20"/>
                <w:szCs w:val="20"/>
              </w:rPr>
              <w:t>GenerateToken</w:t>
            </w:r>
            <w:proofErr w:type="spellEnd"/>
            <w:r w:rsidRPr="00D7209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7209D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spellEnd"/>
            <w:r w:rsidRPr="00D720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209D">
              <w:rPr>
                <w:rFonts w:ascii="Courier New" w:hAnsi="Courier New" w:cs="Courier New"/>
                <w:sz w:val="20"/>
                <w:szCs w:val="20"/>
              </w:rPr>
              <w:t>userId</w:t>
            </w:r>
            <w:proofErr w:type="spellEnd"/>
            <w:r w:rsidRPr="00D7209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D7209D" w:rsidRPr="00D7209D" w:rsidRDefault="00D7209D" w:rsidP="00D7209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7209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D7209D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D7209D" w:rsidRPr="00D7209D" w:rsidRDefault="00D7209D" w:rsidP="00D7209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7209D">
              <w:rPr>
                <w:rFonts w:ascii="Courier New" w:hAnsi="Courier New" w:cs="Courier New"/>
                <w:sz w:val="20"/>
                <w:szCs w:val="20"/>
              </w:rPr>
              <w:t xml:space="preserve">            var </w:t>
            </w:r>
            <w:proofErr w:type="spellStart"/>
            <w:r w:rsidRPr="00D7209D">
              <w:rPr>
                <w:rFonts w:ascii="Courier New" w:hAnsi="Courier New" w:cs="Courier New"/>
                <w:sz w:val="20"/>
                <w:szCs w:val="20"/>
              </w:rPr>
              <w:t>key</w:t>
            </w:r>
            <w:proofErr w:type="spellEnd"/>
            <w:r w:rsidRPr="00D7209D">
              <w:rPr>
                <w:rFonts w:ascii="Courier New" w:hAnsi="Courier New" w:cs="Courier New"/>
                <w:sz w:val="20"/>
                <w:szCs w:val="20"/>
              </w:rPr>
              <w:t xml:space="preserve"> = Encoding.UTF8.GetBytes(</w:t>
            </w:r>
            <w:proofErr w:type="spellStart"/>
            <w:proofErr w:type="gramStart"/>
            <w:r w:rsidRPr="00D7209D">
              <w:rPr>
                <w:rFonts w:ascii="Courier New" w:hAnsi="Courier New" w:cs="Courier New"/>
                <w:sz w:val="20"/>
                <w:szCs w:val="20"/>
              </w:rPr>
              <w:t>Secrets.JwtSecretKey</w:t>
            </w:r>
            <w:proofErr w:type="spellEnd"/>
            <w:proofErr w:type="gramEnd"/>
            <w:r w:rsidRPr="00D7209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D7209D" w:rsidRPr="00D7209D" w:rsidRDefault="00D7209D" w:rsidP="00D7209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7209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D7209D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gramEnd"/>
            <w:r w:rsidRPr="00D720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209D">
              <w:rPr>
                <w:rFonts w:ascii="Courier New" w:hAnsi="Courier New" w:cs="Courier New"/>
                <w:sz w:val="20"/>
                <w:szCs w:val="20"/>
              </w:rPr>
              <w:t>claims</w:t>
            </w:r>
            <w:proofErr w:type="spellEnd"/>
            <w:r w:rsidRPr="00D7209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7209D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D7209D">
              <w:rPr>
                <w:rFonts w:ascii="Courier New" w:hAnsi="Courier New" w:cs="Courier New"/>
                <w:sz w:val="20"/>
                <w:szCs w:val="20"/>
              </w:rPr>
              <w:t>[]</w:t>
            </w:r>
          </w:p>
          <w:p w:rsidR="00D7209D" w:rsidRPr="00D7209D" w:rsidRDefault="00D7209D" w:rsidP="00D7209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7209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D7209D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D7209D" w:rsidRPr="00D7209D" w:rsidRDefault="00D7209D" w:rsidP="00D7209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7209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D7209D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D720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209D">
              <w:rPr>
                <w:rFonts w:ascii="Courier New" w:hAnsi="Courier New" w:cs="Courier New"/>
                <w:sz w:val="20"/>
                <w:szCs w:val="20"/>
              </w:rPr>
              <w:t>Claim</w:t>
            </w:r>
            <w:proofErr w:type="spellEnd"/>
            <w:r w:rsidRPr="00D7209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D7209D">
              <w:rPr>
                <w:rFonts w:ascii="Courier New" w:hAnsi="Courier New" w:cs="Courier New"/>
                <w:sz w:val="20"/>
                <w:szCs w:val="20"/>
              </w:rPr>
              <w:t>ClaimTypes.NameIdentifier</w:t>
            </w:r>
            <w:proofErr w:type="spellEnd"/>
            <w:proofErr w:type="gramEnd"/>
            <w:r w:rsidRPr="00D7209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7209D">
              <w:rPr>
                <w:rFonts w:ascii="Courier New" w:hAnsi="Courier New" w:cs="Courier New"/>
                <w:sz w:val="20"/>
                <w:szCs w:val="20"/>
              </w:rPr>
              <w:t>userId</w:t>
            </w:r>
            <w:proofErr w:type="spellEnd"/>
            <w:r w:rsidRPr="00D7209D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:rsidR="00D7209D" w:rsidRPr="00D7209D" w:rsidRDefault="00D7209D" w:rsidP="00D7209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7209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D7209D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D720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209D">
              <w:rPr>
                <w:rFonts w:ascii="Courier New" w:hAnsi="Courier New" w:cs="Courier New"/>
                <w:sz w:val="20"/>
                <w:szCs w:val="20"/>
              </w:rPr>
              <w:t>Claim</w:t>
            </w:r>
            <w:proofErr w:type="spellEnd"/>
            <w:r w:rsidRPr="00D7209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D7209D">
              <w:rPr>
                <w:rFonts w:ascii="Courier New" w:hAnsi="Courier New" w:cs="Courier New"/>
                <w:sz w:val="20"/>
                <w:szCs w:val="20"/>
              </w:rPr>
              <w:t>JwtRegisteredClaimNames.Jti</w:t>
            </w:r>
            <w:proofErr w:type="spellEnd"/>
            <w:proofErr w:type="gramEnd"/>
            <w:r w:rsidRPr="00D7209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7209D">
              <w:rPr>
                <w:rFonts w:ascii="Courier New" w:hAnsi="Courier New" w:cs="Courier New"/>
                <w:sz w:val="20"/>
                <w:szCs w:val="20"/>
              </w:rPr>
              <w:t>Guid.NewGuid</w:t>
            </w:r>
            <w:proofErr w:type="spellEnd"/>
            <w:r w:rsidRPr="00D7209D">
              <w:rPr>
                <w:rFonts w:ascii="Courier New" w:hAnsi="Courier New" w:cs="Courier New"/>
                <w:sz w:val="20"/>
                <w:szCs w:val="20"/>
              </w:rPr>
              <w:t>().</w:t>
            </w:r>
            <w:proofErr w:type="spellStart"/>
            <w:r w:rsidRPr="00D7209D">
              <w:rPr>
                <w:rFonts w:ascii="Courier New" w:hAnsi="Courier New" w:cs="Courier New"/>
                <w:sz w:val="20"/>
                <w:szCs w:val="20"/>
              </w:rPr>
              <w:t>ToString</w:t>
            </w:r>
            <w:proofErr w:type="spellEnd"/>
            <w:r w:rsidRPr="00D7209D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:rsidR="00D7209D" w:rsidRPr="00D7209D" w:rsidRDefault="00D7209D" w:rsidP="00D7209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7209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D7209D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  <w:r w:rsidRPr="00D7209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D7209D" w:rsidRPr="00D7209D" w:rsidRDefault="00D7209D" w:rsidP="00D7209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7209D" w:rsidRPr="00D7209D" w:rsidRDefault="00D7209D" w:rsidP="00D7209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7209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D7209D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gramEnd"/>
            <w:r w:rsidRPr="00D720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209D">
              <w:rPr>
                <w:rFonts w:ascii="Courier New" w:hAnsi="Courier New" w:cs="Courier New"/>
                <w:sz w:val="20"/>
                <w:szCs w:val="20"/>
              </w:rPr>
              <w:t>token</w:t>
            </w:r>
            <w:proofErr w:type="spellEnd"/>
            <w:r w:rsidRPr="00D7209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7209D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D720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209D">
              <w:rPr>
                <w:rFonts w:ascii="Courier New" w:hAnsi="Courier New" w:cs="Courier New"/>
                <w:sz w:val="20"/>
                <w:szCs w:val="20"/>
              </w:rPr>
              <w:t>JwtSecurityToken</w:t>
            </w:r>
            <w:proofErr w:type="spellEnd"/>
            <w:r w:rsidRPr="00D7209D">
              <w:rPr>
                <w:rFonts w:ascii="Courier New" w:hAnsi="Courier New" w:cs="Courier New"/>
                <w:sz w:val="20"/>
                <w:szCs w:val="20"/>
              </w:rPr>
              <w:t>(</w:t>
            </w:r>
          </w:p>
          <w:p w:rsidR="00D7209D" w:rsidRPr="00D7209D" w:rsidRDefault="00D7209D" w:rsidP="00D7209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7209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D7209D">
              <w:rPr>
                <w:rFonts w:ascii="Courier New" w:hAnsi="Courier New" w:cs="Courier New"/>
                <w:sz w:val="20"/>
                <w:szCs w:val="20"/>
              </w:rPr>
              <w:t>issuer</w:t>
            </w:r>
            <w:proofErr w:type="spellEnd"/>
            <w:r w:rsidRPr="00D7209D">
              <w:rPr>
                <w:rFonts w:ascii="Courier New" w:hAnsi="Courier New" w:cs="Courier New"/>
                <w:sz w:val="20"/>
                <w:szCs w:val="20"/>
              </w:rPr>
              <w:t>: _</w:t>
            </w:r>
            <w:proofErr w:type="spellStart"/>
            <w:r w:rsidRPr="00D7209D">
              <w:rPr>
                <w:rFonts w:ascii="Courier New" w:hAnsi="Courier New" w:cs="Courier New"/>
                <w:sz w:val="20"/>
                <w:szCs w:val="20"/>
              </w:rPr>
              <w:t>config</w:t>
            </w:r>
            <w:proofErr w:type="spellEnd"/>
            <w:r w:rsidRPr="00D7209D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proofErr w:type="gramStart"/>
            <w:r w:rsidRPr="00D7209D">
              <w:rPr>
                <w:rFonts w:ascii="Courier New" w:hAnsi="Courier New" w:cs="Courier New"/>
                <w:sz w:val="20"/>
                <w:szCs w:val="20"/>
              </w:rPr>
              <w:t>JwtSettings:Issuer</w:t>
            </w:r>
            <w:proofErr w:type="spellEnd"/>
            <w:proofErr w:type="gramEnd"/>
            <w:r w:rsidRPr="00D7209D">
              <w:rPr>
                <w:rFonts w:ascii="Courier New" w:hAnsi="Courier New" w:cs="Courier New"/>
                <w:sz w:val="20"/>
                <w:szCs w:val="20"/>
              </w:rPr>
              <w:t>"],</w:t>
            </w:r>
          </w:p>
          <w:p w:rsidR="00D7209D" w:rsidRPr="00D7209D" w:rsidRDefault="00D7209D" w:rsidP="00D7209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7209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D7209D">
              <w:rPr>
                <w:rFonts w:ascii="Courier New" w:hAnsi="Courier New" w:cs="Courier New"/>
                <w:sz w:val="20"/>
                <w:szCs w:val="20"/>
              </w:rPr>
              <w:t>audience</w:t>
            </w:r>
            <w:proofErr w:type="spellEnd"/>
            <w:r w:rsidRPr="00D7209D">
              <w:rPr>
                <w:rFonts w:ascii="Courier New" w:hAnsi="Courier New" w:cs="Courier New"/>
                <w:sz w:val="20"/>
                <w:szCs w:val="20"/>
              </w:rPr>
              <w:t>: _</w:t>
            </w:r>
            <w:proofErr w:type="spellStart"/>
            <w:r w:rsidRPr="00D7209D">
              <w:rPr>
                <w:rFonts w:ascii="Courier New" w:hAnsi="Courier New" w:cs="Courier New"/>
                <w:sz w:val="20"/>
                <w:szCs w:val="20"/>
              </w:rPr>
              <w:t>config</w:t>
            </w:r>
            <w:proofErr w:type="spellEnd"/>
            <w:r w:rsidRPr="00D7209D">
              <w:rPr>
                <w:rFonts w:ascii="Courier New" w:hAnsi="Courier New" w:cs="Courier New"/>
                <w:sz w:val="20"/>
                <w:szCs w:val="20"/>
              </w:rPr>
              <w:t>["</w:t>
            </w:r>
            <w:proofErr w:type="spellStart"/>
            <w:proofErr w:type="gramStart"/>
            <w:r w:rsidRPr="00D7209D">
              <w:rPr>
                <w:rFonts w:ascii="Courier New" w:hAnsi="Courier New" w:cs="Courier New"/>
                <w:sz w:val="20"/>
                <w:szCs w:val="20"/>
              </w:rPr>
              <w:t>JwtSettings:Audience</w:t>
            </w:r>
            <w:proofErr w:type="spellEnd"/>
            <w:proofErr w:type="gramEnd"/>
            <w:r w:rsidRPr="00D7209D">
              <w:rPr>
                <w:rFonts w:ascii="Courier New" w:hAnsi="Courier New" w:cs="Courier New"/>
                <w:sz w:val="20"/>
                <w:szCs w:val="20"/>
              </w:rPr>
              <w:t>"],</w:t>
            </w:r>
          </w:p>
          <w:p w:rsidR="00D7209D" w:rsidRPr="00D7209D" w:rsidRDefault="00D7209D" w:rsidP="00D7209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7209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D7209D">
              <w:rPr>
                <w:rFonts w:ascii="Courier New" w:hAnsi="Courier New" w:cs="Courier New"/>
                <w:sz w:val="20"/>
                <w:szCs w:val="20"/>
              </w:rPr>
              <w:t>claims</w:t>
            </w:r>
            <w:proofErr w:type="spellEnd"/>
            <w:r w:rsidRPr="00D7209D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D7209D">
              <w:rPr>
                <w:rFonts w:ascii="Courier New" w:hAnsi="Courier New" w:cs="Courier New"/>
                <w:sz w:val="20"/>
                <w:szCs w:val="20"/>
              </w:rPr>
              <w:t>claims</w:t>
            </w:r>
            <w:proofErr w:type="spellEnd"/>
            <w:r w:rsidRPr="00D7209D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D7209D" w:rsidRPr="00D7209D" w:rsidRDefault="00D7209D" w:rsidP="00D7209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7209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D7209D">
              <w:rPr>
                <w:rFonts w:ascii="Courier New" w:hAnsi="Courier New" w:cs="Courier New"/>
                <w:sz w:val="20"/>
                <w:szCs w:val="20"/>
              </w:rPr>
              <w:t>expires</w:t>
            </w:r>
            <w:proofErr w:type="spellEnd"/>
            <w:r w:rsidRPr="00D7209D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gramStart"/>
            <w:r w:rsidRPr="00D7209D">
              <w:rPr>
                <w:rFonts w:ascii="Courier New" w:hAnsi="Courier New" w:cs="Courier New"/>
                <w:sz w:val="20"/>
                <w:szCs w:val="20"/>
              </w:rPr>
              <w:t>DateTime.UtcNow</w:t>
            </w:r>
            <w:proofErr w:type="gramEnd"/>
            <w:r w:rsidRPr="00D7209D">
              <w:rPr>
                <w:rFonts w:ascii="Courier New" w:hAnsi="Courier New" w:cs="Courier New"/>
                <w:sz w:val="20"/>
                <w:szCs w:val="20"/>
              </w:rPr>
              <w:t>.AddMinutes(double.Parse(_config["JwtSettings:ExpiryMinutes"])),</w:t>
            </w:r>
          </w:p>
          <w:p w:rsidR="00D7209D" w:rsidRPr="00D7209D" w:rsidRDefault="00D7209D" w:rsidP="00D7209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7209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D7209D">
              <w:rPr>
                <w:rFonts w:ascii="Courier New" w:hAnsi="Courier New" w:cs="Courier New"/>
                <w:sz w:val="20"/>
                <w:szCs w:val="20"/>
              </w:rPr>
              <w:t>signingCredentials</w:t>
            </w:r>
            <w:proofErr w:type="spellEnd"/>
            <w:r w:rsidRPr="00D7209D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D7209D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D720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209D">
              <w:rPr>
                <w:rFonts w:ascii="Courier New" w:hAnsi="Courier New" w:cs="Courier New"/>
                <w:sz w:val="20"/>
                <w:szCs w:val="20"/>
              </w:rPr>
              <w:t>SigningCredentials</w:t>
            </w:r>
            <w:proofErr w:type="spellEnd"/>
            <w:r w:rsidRPr="00D7209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7209D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D720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209D">
              <w:rPr>
                <w:rFonts w:ascii="Courier New" w:hAnsi="Courier New" w:cs="Courier New"/>
                <w:sz w:val="20"/>
                <w:szCs w:val="20"/>
              </w:rPr>
              <w:t>SymmetricSecurityKey</w:t>
            </w:r>
            <w:proofErr w:type="spellEnd"/>
            <w:r w:rsidRPr="00D7209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7209D">
              <w:rPr>
                <w:rFonts w:ascii="Courier New" w:hAnsi="Courier New" w:cs="Courier New"/>
                <w:sz w:val="20"/>
                <w:szCs w:val="20"/>
              </w:rPr>
              <w:t>key</w:t>
            </w:r>
            <w:proofErr w:type="spellEnd"/>
            <w:r w:rsidRPr="00D7209D">
              <w:rPr>
                <w:rFonts w:ascii="Courier New" w:hAnsi="Courier New" w:cs="Courier New"/>
                <w:sz w:val="20"/>
                <w:szCs w:val="20"/>
              </w:rPr>
              <w:t>), SecurityAlgorithms.HmacSha256)</w:t>
            </w:r>
          </w:p>
          <w:p w:rsidR="00D7209D" w:rsidRPr="00D7209D" w:rsidRDefault="00D7209D" w:rsidP="00D7209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7209D">
              <w:rPr>
                <w:rFonts w:ascii="Courier New" w:hAnsi="Courier New" w:cs="Courier New"/>
                <w:sz w:val="20"/>
                <w:szCs w:val="20"/>
              </w:rPr>
              <w:t xml:space="preserve">                );</w:t>
            </w:r>
          </w:p>
          <w:p w:rsidR="00D7209D" w:rsidRPr="00D7209D" w:rsidRDefault="00D7209D" w:rsidP="00D7209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D7209D" w:rsidRPr="00D7209D" w:rsidRDefault="00D7209D" w:rsidP="00D7209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7209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7209D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D720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209D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D7209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7209D">
              <w:rPr>
                <w:rFonts w:ascii="Courier New" w:hAnsi="Courier New" w:cs="Courier New"/>
                <w:sz w:val="20"/>
                <w:szCs w:val="20"/>
              </w:rPr>
              <w:t>JwtSecurityTokenHandler</w:t>
            </w:r>
            <w:proofErr w:type="spellEnd"/>
            <w:r w:rsidRPr="00D7209D">
              <w:rPr>
                <w:rFonts w:ascii="Courier New" w:hAnsi="Courier New" w:cs="Courier New"/>
                <w:sz w:val="20"/>
                <w:szCs w:val="20"/>
              </w:rPr>
              <w:t>().</w:t>
            </w:r>
            <w:proofErr w:type="spellStart"/>
            <w:r w:rsidRPr="00D7209D">
              <w:rPr>
                <w:rFonts w:ascii="Courier New" w:hAnsi="Courier New" w:cs="Courier New"/>
                <w:sz w:val="20"/>
                <w:szCs w:val="20"/>
              </w:rPr>
              <w:t>WriteToken</w:t>
            </w:r>
            <w:proofErr w:type="spellEnd"/>
            <w:r w:rsidRPr="00D7209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7209D">
              <w:rPr>
                <w:rFonts w:ascii="Courier New" w:hAnsi="Courier New" w:cs="Courier New"/>
                <w:sz w:val="20"/>
                <w:szCs w:val="20"/>
              </w:rPr>
              <w:t>token</w:t>
            </w:r>
            <w:proofErr w:type="spellEnd"/>
            <w:r w:rsidRPr="00D7209D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D7209D" w:rsidRDefault="00D7209D" w:rsidP="00D7209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D7209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D7209D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gramEnd"/>
          </w:p>
        </w:tc>
      </w:tr>
    </w:tbl>
    <w:p w:rsidR="00C65F55" w:rsidRDefault="00C65F55" w:rsidP="00C65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65F55" w:rsidRDefault="00C65F55" w:rsidP="00C65F55"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F5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2BE5"/>
    <w:multiLevelType w:val="hybridMultilevel"/>
    <w:tmpl w:val="D5CA1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B6805"/>
    <w:multiLevelType w:val="hybridMultilevel"/>
    <w:tmpl w:val="84ECE6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56476CF"/>
    <w:multiLevelType w:val="hybridMultilevel"/>
    <w:tmpl w:val="E5C6A0BE"/>
    <w:lvl w:ilvl="0" w:tplc="1FF2CD94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482"/>
    <w:rsid w:val="00A52482"/>
    <w:rsid w:val="00B27126"/>
    <w:rsid w:val="00C65F55"/>
    <w:rsid w:val="00D7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F55"/>
    <w:rPr>
      <w:lang w:val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65F55"/>
    <w:pPr>
      <w:ind w:left="720"/>
      <w:contextualSpacing/>
    </w:pPr>
  </w:style>
  <w:style w:type="table" w:styleId="TabloKlavuzu">
    <w:name w:val="Table Grid"/>
    <w:basedOn w:val="NormalTablo"/>
    <w:uiPriority w:val="59"/>
    <w:rsid w:val="00D72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F55"/>
    <w:rPr>
      <w:lang w:val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65F55"/>
    <w:pPr>
      <w:ind w:left="720"/>
      <w:contextualSpacing/>
    </w:pPr>
  </w:style>
  <w:style w:type="table" w:styleId="TabloKlavuzu">
    <w:name w:val="Table Grid"/>
    <w:basedOn w:val="NormalTablo"/>
    <w:uiPriority w:val="59"/>
    <w:rsid w:val="00D72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2</cp:revision>
  <dcterms:created xsi:type="dcterms:W3CDTF">2025-05-21T15:18:00Z</dcterms:created>
  <dcterms:modified xsi:type="dcterms:W3CDTF">2025-05-21T15:37:00Z</dcterms:modified>
</cp:coreProperties>
</file>