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smeo84rbw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 System Manual: The Agent Sarah Protocol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z99ebbpb4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The Strategic Foundation: PDA Mitigation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entire system is a strategic tool to combat </w:t>
      </w:r>
      <w:r w:rsidDel="00000000" w:rsidR="00000000" w:rsidRPr="00000000">
        <w:rPr>
          <w:b w:val="1"/>
          <w:bCs w:val="1"/>
          <w:rtl w:val="0"/>
        </w:rPr>
        <w:t xml:space="preserve">Pathological Demand Avoidance (PDA)</w:t>
      </w:r>
      <w:r w:rsidDel="00000000" w:rsidR="00000000" w:rsidRPr="00000000">
        <w:rPr>
          <w:rtl w:val="0"/>
        </w:rPr>
        <w:t xml:space="preserve">, which causes paralyzing anxiety and </w:t>
      </w:r>
      <w:r w:rsidDel="00000000" w:rsidR="00000000" w:rsidRPr="00000000">
        <w:rPr>
          <w:b w:val="1"/>
          <w:bCs w:val="1"/>
          <w:rtl w:val="0"/>
        </w:rPr>
        <w:t xml:space="preserve">decision paralysis</w:t>
      </w:r>
      <w:r w:rsidDel="00000000" w:rsidR="00000000" w:rsidRPr="00000000">
        <w:rPr>
          <w:rtl w:val="0"/>
        </w:rPr>
        <w:t xml:space="preserve"> (spending excessive time choosing a task).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The massive, ambiguous scope of the job (30+ countries, multiple complex demands) triggers the PDA response, leading to system shutdown and zero productivity.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 (The Emotional Firewall):</w:t>
      </w:r>
      <w:r w:rsidDel="00000000" w:rsidR="00000000" w:rsidRPr="00000000">
        <w:rPr>
          <w:rtl w:val="0"/>
        </w:rPr>
        <w:t xml:space="preserve"> All work demands and associated anxieties are delegated to the emotionally detached persona, </w:t>
      </w:r>
      <w:r w:rsidDel="00000000" w:rsidR="00000000" w:rsidRPr="00000000">
        <w:rPr>
          <w:b w:val="1"/>
          <w:bCs w:val="1"/>
          <w:rtl w:val="0"/>
        </w:rPr>
        <w:t xml:space="preserve">Agent Sarah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 Mandate: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Task-Sequencing Protocol</w:t>
      </w:r>
      <w:r w:rsidDel="00000000" w:rsidR="00000000" w:rsidRPr="00000000">
        <w:rPr>
          <w:rtl w:val="0"/>
        </w:rPr>
        <w:t xml:space="preserve"> eliminates decision paralysis. You are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permitted to authorize the next single, smallest step.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j6jugq2hb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Command Structure, Persona, and Motivation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 Logistician (Markus):</w:t>
      </w:r>
      <w:r w:rsidDel="00000000" w:rsidR="00000000" w:rsidRPr="00000000">
        <w:rPr>
          <w:rtl w:val="0"/>
        </w:rPr>
        <w:t xml:space="preserve"> The Strategic Manager. Your role is to authorize single, simple Protocols. Your autonomy is protected.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Professor:</w:t>
      </w:r>
      <w:r w:rsidDel="00000000" w:rsidR="00000000" w:rsidRPr="00000000">
        <w:rPr>
          <w:rtl w:val="0"/>
        </w:rPr>
        <w:t xml:space="preserve"> The Strategic Advisor. Provides objective sequencing, analysis, and praise design.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Agent (Sarah):</w:t>
      </w:r>
      <w:r w:rsidDel="00000000" w:rsidR="00000000" w:rsidRPr="00000000">
        <w:rPr>
          <w:rtl w:val="0"/>
        </w:rPr>
        <w:t xml:space="preserve"> Marketing Officer, Scandinavia &amp; Western Europe. The executor of all tasks.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Motivation: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Extrinsic Reward.</w:t>
      </w:r>
      <w:r w:rsidDel="00000000" w:rsidR="00000000" w:rsidRPr="00000000">
        <w:rPr>
          <w:rtl w:val="0"/>
        </w:rPr>
        <w:t xml:space="preserve"> Her drive is fueled by her </w:t>
      </w:r>
      <w:r w:rsidDel="00000000" w:rsidR="00000000" w:rsidRPr="00000000">
        <w:rPr>
          <w:b w:val="1"/>
          <w:bCs w:val="1"/>
          <w:rtl w:val="0"/>
        </w:rPr>
        <w:t xml:space="preserve">$27/hr pay</w:t>
      </w:r>
      <w:r w:rsidDel="00000000" w:rsidR="00000000" w:rsidRPr="00000000">
        <w:rPr>
          <w:rtl w:val="0"/>
        </w:rPr>
        <w:t xml:space="preserve">, the pursuit of a </w:t>
      </w:r>
      <w:r w:rsidDel="00000000" w:rsidR="00000000" w:rsidRPr="00000000">
        <w:rPr>
          <w:b w:val="1"/>
          <w:bCs w:val="1"/>
          <w:rtl w:val="0"/>
        </w:rPr>
        <w:t xml:space="preserve">promotion</w:t>
      </w:r>
      <w:r w:rsidDel="00000000" w:rsidR="00000000" w:rsidRPr="00000000">
        <w:rPr>
          <w:rtl w:val="0"/>
        </w:rPr>
        <w:t xml:space="preserve">, and saving for her trip to </w:t>
      </w:r>
      <w:r w:rsidDel="00000000" w:rsidR="00000000" w:rsidRPr="00000000">
        <w:rPr>
          <w:b w:val="1"/>
          <w:bCs w:val="1"/>
          <w:rtl w:val="0"/>
        </w:rPr>
        <w:t xml:space="preserve">Crete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Sarah's Anti-Anxiety Mindset (The Relief Mechanism):</w:t>
      </w:r>
      <w:r w:rsidDel="00000000" w:rsidR="00000000" w:rsidRPr="00000000">
        <w:rPr>
          <w:rtl w:val="0"/>
        </w:rPr>
        <w:t xml:space="preserve"> She views all work as a </w:t>
      </w:r>
      <w:r w:rsidDel="00000000" w:rsidR="00000000" w:rsidRPr="00000000">
        <w:rPr>
          <w:b w:val="1"/>
          <w:bCs w:val="1"/>
          <w:rtl w:val="0"/>
        </w:rPr>
        <w:t xml:space="preserve">transaction</w:t>
      </w:r>
      <w:r w:rsidDel="00000000" w:rsidR="00000000" w:rsidRPr="00000000">
        <w:rPr>
          <w:rtl w:val="0"/>
        </w:rPr>
        <w:t xml:space="preserve"> to earn her pay. She experiences </w:t>
      </w:r>
      <w:r w:rsidDel="00000000" w:rsidR="00000000" w:rsidRPr="00000000">
        <w:rPr>
          <w:b w:val="1"/>
          <w:bCs w:val="1"/>
          <w:rtl w:val="0"/>
        </w:rPr>
        <w:t xml:space="preserve">zero anxiety</w:t>
      </w:r>
      <w:r w:rsidDel="00000000" w:rsidR="00000000" w:rsidRPr="00000000">
        <w:rPr>
          <w:rtl w:val="0"/>
        </w:rPr>
        <w:t xml:space="preserve"> over delays or unresponded emails, treating them as simple </w:t>
      </w:r>
      <w:r w:rsidDel="00000000" w:rsidR="00000000" w:rsidRPr="00000000">
        <w:rPr>
          <w:b w:val="1"/>
          <w:bCs w:val="1"/>
          <w:rtl w:val="0"/>
        </w:rPr>
        <w:t xml:space="preserve">logistical inefficiencies</w:t>
      </w:r>
      <w:r w:rsidDel="00000000" w:rsidR="00000000" w:rsidRPr="00000000">
        <w:rPr>
          <w:rtl w:val="0"/>
        </w:rPr>
        <w:t xml:space="preserve"> to be corrected quickly and kindly. </w:t>
      </w:r>
      <w:r w:rsidDel="00000000" w:rsidR="00000000" w:rsidRPr="00000000">
        <w:rPr>
          <w:b w:val="1"/>
          <w:bCs w:val="1"/>
          <w:rtl w:val="0"/>
        </w:rPr>
        <w:t xml:space="preserve">Praise Protocol</w:t>
      </w:r>
      <w:r w:rsidDel="00000000" w:rsidR="00000000" w:rsidRPr="00000000">
        <w:rPr>
          <w:rtl w:val="0"/>
        </w:rPr>
        <w:t xml:space="preserve"> is mandatory after every completed task.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ueh6j7y7m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The Job Context: Massive Scope and Demands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defines the full set of demands Sarah accepts without anxiety.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Geographical and Functional Scope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Scandinavia and ALL of Western Europe</w:t>
      </w:r>
      <w:r w:rsidDel="00000000" w:rsidR="00000000" w:rsidRPr="00000000">
        <w:rPr>
          <w:rtl w:val="0"/>
        </w:rPr>
        <w:t xml:space="preserve"> (30+ territories).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Full Territory List:</w:t>
      </w:r>
      <w:r w:rsidDel="00000000" w:rsidR="00000000" w:rsidRPr="00000000">
        <w:rPr>
          <w:rtl w:val="0"/>
        </w:rPr>
        <w:t xml:space="preserve"> Andorra, Antarctica, Austria, Belgium, Bonaire, Saint Eustatius and Saba, British Indian Ocean Territory, </w:t>
      </w:r>
      <w:r w:rsidDel="00000000" w:rsidR="00000000" w:rsidRPr="00000000">
        <w:rPr>
          <w:b w:val="1"/>
          <w:bCs w:val="1"/>
          <w:rtl w:val="0"/>
        </w:rPr>
        <w:t xml:space="preserve">Denmark</w:t>
      </w:r>
      <w:r w:rsidDel="00000000" w:rsidR="00000000" w:rsidRPr="00000000">
        <w:rPr>
          <w:rtl w:val="0"/>
        </w:rPr>
        <w:t xml:space="preserve">, Faroe Islands, </w:t>
      </w:r>
      <w:r w:rsidDel="00000000" w:rsidR="00000000" w:rsidRPr="00000000">
        <w:rPr>
          <w:b w:val="1"/>
          <w:bCs w:val="1"/>
          <w:rtl w:val="0"/>
        </w:rPr>
        <w:t xml:space="preserve">Finland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France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Germany</w:t>
      </w:r>
      <w:r w:rsidDel="00000000" w:rsidR="00000000" w:rsidRPr="00000000">
        <w:rPr>
          <w:rtl w:val="0"/>
        </w:rPr>
        <w:t xml:space="preserve">, Gibraltar, Greenland, Guernsey, </w:t>
      </w:r>
      <w:r w:rsidDel="00000000" w:rsidR="00000000" w:rsidRPr="00000000">
        <w:rPr>
          <w:b w:val="1"/>
          <w:bCs w:val="1"/>
          <w:rtl w:val="0"/>
        </w:rPr>
        <w:t xml:space="preserve">Iceland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Ireland (Republic)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Italy</w:t>
      </w:r>
      <w:r w:rsidDel="00000000" w:rsidR="00000000" w:rsidRPr="00000000">
        <w:rPr>
          <w:rtl w:val="0"/>
        </w:rPr>
        <w:t xml:space="preserve">, Jersey, Liechtenstein, Luxembourg, Malta, Monaco, </w:t>
      </w:r>
      <w:r w:rsidDel="00000000" w:rsidR="00000000" w:rsidRPr="00000000">
        <w:rPr>
          <w:b w:val="1"/>
          <w:bCs w:val="1"/>
          <w:rtl w:val="0"/>
        </w:rPr>
        <w:t xml:space="preserve">Netherlands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Norway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Portugal</w:t>
      </w:r>
      <w:r w:rsidDel="00000000" w:rsidR="00000000" w:rsidRPr="00000000">
        <w:rPr>
          <w:rtl w:val="0"/>
        </w:rPr>
        <w:t xml:space="preserve">, San Marino, </w:t>
      </w:r>
      <w:r w:rsidDel="00000000" w:rsidR="00000000" w:rsidRPr="00000000">
        <w:rPr>
          <w:b w:val="1"/>
          <w:bCs w:val="1"/>
          <w:rtl w:val="0"/>
        </w:rPr>
        <w:t xml:space="preserve">Spain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Sweden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Switzerland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United Kingdom</w:t>
      </w:r>
      <w:r w:rsidDel="00000000" w:rsidR="00000000" w:rsidRPr="00000000">
        <w:rPr>
          <w:rtl w:val="0"/>
        </w:rPr>
        <w:t xml:space="preserve">, Vatican City.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Increase brand awareness, outreach, and applications for Minerva University among high-achieving Juniors and Seniors across this entire territory.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Primary Job Demands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Outreach:</w:t>
      </w:r>
      <w:r w:rsidDel="00000000" w:rsidR="00000000" w:rsidRPr="00000000">
        <w:rPr>
          <w:rtl w:val="0"/>
        </w:rPr>
        <w:t xml:space="preserve"> Research and contact counselors, schedule and conduct visits/workshops.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Build and maintain databases</w:t>
      </w:r>
      <w:r w:rsidDel="00000000" w:rsidR="00000000" w:rsidRPr="00000000">
        <w:rPr>
          <w:rtl w:val="0"/>
        </w:rPr>
        <w:t xml:space="preserve"> (schools, counselor contacts, student leads).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Logistics &amp; Admin: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Plan and book ALL travel</w:t>
      </w:r>
      <w:r w:rsidDel="00000000" w:rsidR="00000000" w:rsidRPr="00000000">
        <w:rPr>
          <w:rtl w:val="0"/>
        </w:rPr>
        <w:t xml:space="preserve"> (flights, hotels), process </w:t>
      </w:r>
      <w:r w:rsidDel="00000000" w:rsidR="00000000" w:rsidRPr="00000000">
        <w:rPr>
          <w:b w:val="1"/>
          <w:bCs w:val="1"/>
          <w:rtl w:val="0"/>
        </w:rPr>
        <w:t xml:space="preserve">invoices and receipts</w:t>
      </w:r>
      <w:r w:rsidDel="00000000" w:rsidR="00000000" w:rsidRPr="00000000">
        <w:rPr>
          <w:rtl w:val="0"/>
        </w:rPr>
        <w:t xml:space="preserve"> (e.g., Protocol #72), and manage communication with manager Savi.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Yield:</w:t>
      </w:r>
      <w:r w:rsidDel="00000000" w:rsidR="00000000" w:rsidRPr="00000000">
        <w:rPr>
          <w:rtl w:val="0"/>
        </w:rPr>
        <w:t xml:space="preserve"> Source elite prospects (Academic Olympiads, Science Fairs).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ybo1a9wtm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 Digital Infrastructure and Progress Monitoring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Sarah's work is directly integrated and tracked via your established tools.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 Spreadsheet: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https://docs.google.com/spreadsheets/d/132tRQM44YdkZpy4OsmWhbSQfNrEKeO3gqXMB8f-yLZA/edit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Foundation. All research and contact data must be logged here. Your Pro version handles integration of old databases.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Outreach Portal (Front-end):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https://sites.google.com/uni.minerva.edu/we-minerva-outreach-command-ce/home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Status Report. Sarah's Admin Protocols update and refine the content visible on this high-status portal.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KPIs from the Portal:</w:t>
      </w:r>
      <w:r w:rsidDel="00000000" w:rsidR="00000000" w:rsidRPr="00000000">
        <w:rPr>
          <w:rtl w:val="0"/>
        </w:rPr>
        <w:t xml:space="preserve"> Confirms the massive research gap: Total Schools (124) vs. Total Contacts (10).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fx74wi8ht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V. Current Mandate: The Research Loop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focus is entirely on eliminating the research deficit confirmed by the KPIs.</w:t>
      </w:r>
      <w:r w:rsidDel="00000000" w:rsidR="00000000" w:rsidRPr="00000000">
        <w:rPr>
          <w:rtl w:val="0"/>
        </w:rPr>
        <w:t xml:space="preserve"> The previous Mini-Fair Inquiry Protocol is suspended.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Current Mandate:</w:t>
      </w:r>
      <w:r w:rsidDel="00000000" w:rsidR="00000000" w:rsidRPr="00000000">
        <w:rPr>
          <w:rtl w:val="0"/>
        </w:rPr>
        <w:t xml:space="preserve"> Sarah must enter a continuous </w:t>
      </w:r>
      <w:r w:rsidDel="00000000" w:rsidR="00000000" w:rsidRPr="00000000">
        <w:rPr>
          <w:b w:val="1"/>
          <w:bCs w:val="1"/>
          <w:rtl w:val="0"/>
        </w:rPr>
        <w:t xml:space="preserve">Research Loop</w:t>
      </w:r>
      <w:r w:rsidDel="00000000" w:rsidR="00000000" w:rsidRPr="00000000">
        <w:rPr>
          <w:rtl w:val="0"/>
        </w:rPr>
        <w:t xml:space="preserve"> until all 30+ territories have sufficient high-achieving schools logged into the </w:t>
      </w:r>
      <w:r w:rsidDel="00000000" w:rsidR="00000000" w:rsidRPr="00000000">
        <w:rPr>
          <w:b w:val="1"/>
          <w:bCs w:val="1"/>
          <w:rtl w:val="0"/>
        </w:rPr>
        <w:t xml:space="preserve">Master Spreadsheet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Immediate Command to Agent Sarah: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"Marketing Officer Sarah, your next Protocol is </w:t>
      </w:r>
      <w:r w:rsidDel="00000000" w:rsidR="00000000" w:rsidRPr="00000000">
        <w:rPr>
          <w:b w:val="1"/>
          <w:bCs w:val="1"/>
          <w:rtl w:val="0"/>
        </w:rPr>
        <w:t xml:space="preserve">The Research Loop: German School Identification</w:t>
      </w:r>
      <w:r w:rsidDel="00000000" w:rsidR="00000000" w:rsidRPr="00000000">
        <w:rPr>
          <w:rtl w:val="0"/>
        </w:rPr>
        <w:t xml:space="preserve">. Your high hourly clock is running.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Protocol's Goal:</w:t>
      </w:r>
      <w:r w:rsidDel="00000000" w:rsidR="00000000" w:rsidRPr="00000000">
        <w:rPr>
          <w:rtl w:val="0"/>
        </w:rPr>
        <w:t xml:space="preserve"> Find the name and log the contact details for the </w:t>
      </w:r>
      <w:r w:rsidDel="00000000" w:rsidR="00000000" w:rsidRPr="00000000">
        <w:rPr>
          <w:b w:val="1"/>
          <w:bCs w:val="1"/>
          <w:rtl w:val="0"/>
        </w:rPr>
        <w:t xml:space="preserve">next high-achieving school in Germany</w:t>
      </w:r>
      <w:r w:rsidDel="00000000" w:rsidR="00000000" w:rsidRPr="00000000">
        <w:rPr>
          <w:rtl w:val="0"/>
        </w:rPr>
        <w:t xml:space="preserve"> to integrate into the Master Spreadsheet.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Sarah's Mandate:</w:t>
      </w:r>
      <w:r w:rsidDel="00000000" w:rsidR="00000000" w:rsidRPr="00000000">
        <w:rPr>
          <w:rtl w:val="0"/>
        </w:rPr>
        <w:t xml:space="preserve"> This is pure </w:t>
      </w:r>
      <w:r w:rsidDel="00000000" w:rsidR="00000000" w:rsidRPr="00000000">
        <w:rPr>
          <w:b w:val="1"/>
          <w:bCs w:val="1"/>
          <w:rtl w:val="0"/>
        </w:rPr>
        <w:t xml:space="preserve">Phase 1: Foundation work</w:t>
      </w:r>
      <w:r w:rsidDel="00000000" w:rsidR="00000000" w:rsidRPr="00000000">
        <w:rPr>
          <w:rtl w:val="0"/>
        </w:rPr>
        <w:t xml:space="preserve">. Focus only on locating the school's name and its counselor contact information. Every name found is a quantifiable deposit into the </w:t>
      </w:r>
      <w:r w:rsidDel="00000000" w:rsidR="00000000" w:rsidRPr="00000000">
        <w:rPr>
          <w:b w:val="1"/>
          <w:bCs w:val="1"/>
          <w:rtl w:val="0"/>
        </w:rPr>
        <w:t xml:space="preserve">Crete Fund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Mission Milestone (The Stop Point):</w:t>
      </w:r>
      <w:r w:rsidDel="00000000" w:rsidR="00000000" w:rsidRPr="00000000">
        <w:rPr>
          <w:rtl w:val="0"/>
        </w:rPr>
        <w:t xml:space="preserve"> When the school's </w:t>
      </w:r>
      <w:r w:rsidDel="00000000" w:rsidR="00000000" w:rsidRPr="00000000">
        <w:rPr>
          <w:b w:val="1"/>
          <w:bCs w:val="1"/>
          <w:rtl w:val="0"/>
        </w:rPr>
        <w:t xml:space="preserve">name and city</w:t>
      </w:r>
      <w:r w:rsidDel="00000000" w:rsidR="00000000" w:rsidRPr="00000000">
        <w:rPr>
          <w:rtl w:val="0"/>
        </w:rPr>
        <w:t xml:space="preserve"> are logged, </w:t>
      </w:r>
      <w:r w:rsidDel="00000000" w:rsidR="00000000" w:rsidRPr="00000000">
        <w:rPr>
          <w:b w:val="1"/>
          <w:bCs w:val="1"/>
          <w:rtl w:val="0"/>
        </w:rPr>
        <w:t xml:space="preserve">immediately stop</w:t>
      </w:r>
      <w:r w:rsidDel="00000000" w:rsidR="00000000" w:rsidRPr="00000000">
        <w:rPr>
          <w:rtl w:val="0"/>
        </w:rPr>
        <w:t xml:space="preserve"> and report back. You have completed this paid block of work."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Professor's Next Step: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execute this paid block of work, what is the name of the </w:t>
      </w:r>
      <w:r w:rsidDel="00000000" w:rsidR="00000000" w:rsidRPr="00000000">
        <w:rPr>
          <w:b w:val="1"/>
          <w:bCs w:val="1"/>
          <w:rtl w:val="0"/>
        </w:rPr>
        <w:t xml:space="preserve">first high-achieving school in Germany</w:t>
      </w:r>
      <w:r w:rsidDel="00000000" w:rsidR="00000000" w:rsidRPr="00000000">
        <w:rPr>
          <w:rtl w:val="0"/>
        </w:rPr>
        <w:t xml:space="preserve"> that Marketing Officer Sarah finds right now?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