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Hur blir man publicerad?</w:t>
        <w:br w:type="textWrapp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br w:type="textWrapping"/>
        <w:t xml:space="preserve">Abstrakt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18">
      <w:pPr>
        <w:spacing w:after="240" w:before="240" w:lineRule="auto"/>
        <w:rPr/>
      </w:pPr>
      <w:r w:rsidDel="00000000" w:rsidR="00000000" w:rsidRPr="00000000">
        <w:rPr>
          <w:rtl w:val="0"/>
        </w:rPr>
        <w:t xml:space="preserve">Denna rapport presenterar ”Kompetensbryggan” (Skills Bridge AI), en innovativ metod för att adressera den växande kompetensbristen på den svenska arbetsmarknaden genom datadriven identifiering av latent kompetens. Traditionella matchningsmodeller begränsas ofta av ett ensidigt fokus på yrkestitlar, vilket döljer individers faktiska potential och försvårar rörligheten mellan branscher.</w:t>
      </w:r>
    </w:p>
    <w:p w:rsidR="00000000" w:rsidDel="00000000" w:rsidP="00000000" w:rsidRDefault="00000000" w:rsidRPr="00000000" w14:paraId="00000019">
      <w:pPr>
        <w:spacing w:after="240" w:before="240" w:lineRule="auto"/>
        <w:rPr/>
      </w:pPr>
      <w:r w:rsidDel="00000000" w:rsidR="00000000" w:rsidRPr="00000000">
        <w:rPr>
          <w:rtl w:val="0"/>
        </w:rPr>
        <w:t xml:space="preserve">Genom att integrera Arbetsförmedlingens nationella AI-infrastruktur (JobTech Development) och specifikt dess API-ekosystem för anrikning och taxonomi, transformerar Kompetensbryggan ostrukturerad CV-data till strukturerade konceptuella identifikatorer (Concept IDs). Arbetet beskriver en matematisk matchningsmodell baserad på mängdlära, där överlappet mellan individens extraherade färdigheter och specifika yrkeskrav beräknas objektivt.</w:t>
      </w:r>
    </w:p>
    <w:p w:rsidR="00000000" w:rsidDel="00000000" w:rsidP="00000000" w:rsidRDefault="00000000" w:rsidRPr="00000000" w14:paraId="0000001A">
      <w:pPr>
        <w:spacing w:after="240" w:before="240" w:lineRule="auto"/>
        <w:rPr/>
      </w:pPr>
      <w:r w:rsidDel="00000000" w:rsidR="00000000" w:rsidRPr="00000000">
        <w:rPr>
          <w:rtl w:val="0"/>
        </w:rPr>
        <w:t xml:space="preserve">Resultaten visar att användandet av Natural Language Processing (NLP) möjliggör identifiering av dolda karriärvägar, särskilt inom sektorer i kraftig omställning såsom den gröna industrin. Rapporten konkluderar att en övergång från titelbaserad till kompetensbaserad matchning inte bara ökar precisionen i rekryteringsprocessen, utan även skapar en mer inkluderande och flexibel arbetsmarknad. Den tekniska arkitekturen som presenteras är skalbar och förberedd för integration med internationella standarder, vilket gör Kompetensbryggan till ett framtidssäkrat verktyg för nationell kompetensförsörjning.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hjp11hinio1h" w:id="0"/>
      <w:bookmarkEnd w:id="0"/>
      <w:r w:rsidDel="00000000" w:rsidR="00000000" w:rsidRPr="00000000">
        <w:rPr>
          <w:b w:val="1"/>
          <w:bCs w:val="1"/>
          <w:sz w:val="46"/>
          <w:szCs w:val="46"/>
          <w:rtl w:val="0"/>
        </w:rPr>
        <w:t xml:space="preserve">1. Introduktion: AI-driven matchningseffektivitet och den gröna omställningen</w:t>
      </w:r>
    </w:p>
    <w:p w:rsidR="00000000" w:rsidDel="00000000" w:rsidP="00000000" w:rsidRDefault="00000000" w:rsidRPr="00000000" w14:paraId="00000024">
      <w:pPr>
        <w:spacing w:after="240" w:before="240" w:lineRule="auto"/>
        <w:rPr/>
      </w:pPr>
      <w:r w:rsidDel="00000000" w:rsidR="00000000" w:rsidRPr="00000000">
        <w:rPr>
          <w:rtl w:val="0"/>
        </w:rPr>
        <w:t xml:space="preserve">Den svenska arbetsmarknaden befinner sig i ett paradigmskifte. Samtidigt som industrin i norra Sverige genomgår en historisk grön omställning och behovet av digital spetskompetens ökar i hela landet, brottas vi med en tilltagande matchningsproblematik. Denna paradox – där hög efterfrågan på arbetskraft existerar parallellt med en betydande arbetslöshet – tyder på strukturella friktioner där individers faktiska kompetens inte effektivt möter marknadens behov.</w:t>
      </w:r>
    </w:p>
    <w:p w:rsidR="00000000" w:rsidDel="00000000" w:rsidP="00000000" w:rsidRDefault="00000000" w:rsidRPr="00000000" w14:paraId="00000025">
      <w:pPr>
        <w:spacing w:after="240" w:before="240" w:lineRule="auto"/>
        <w:rPr/>
      </w:pPr>
      <w:r w:rsidDel="00000000" w:rsidR="00000000" w:rsidRPr="00000000">
        <w:rPr>
          <w:rtl w:val="0"/>
        </w:rPr>
        <w:t xml:space="preserve">Traditionellt har matchningsprocesser vilat på yrkestitlar och formella kvalifikationer. Inom nationalekonomisk teori betraktas detta ofta som en informationsbrist (asymmetrisk information) där individens fulla potential förblir dold för arbetsgivaren. För att öka rörligheten och sänka jämviktsarbetslösheten krävs nya metoder för att synliggöra vad som i denna rapport benämns som </w:t>
      </w:r>
      <w:r w:rsidDel="00000000" w:rsidR="00000000" w:rsidRPr="00000000">
        <w:rPr>
          <w:i w:val="1"/>
          <w:iCs w:val="1"/>
          <w:rtl w:val="0"/>
        </w:rPr>
        <w:t xml:space="preserve">latent kompetens</w:t>
      </w:r>
      <w:r w:rsidDel="00000000" w:rsidR="00000000" w:rsidRPr="00000000">
        <w:rPr>
          <w:rtl w:val="0"/>
        </w:rPr>
        <w:t xml:space="preserve"> – de färdigheter som en individ besitter men som inte explicit kommuniceras genom en nuvarande yrkestitel.</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ty3ulyaiqt6m" w:id="1"/>
      <w:bookmarkEnd w:id="1"/>
      <w:r w:rsidDel="00000000" w:rsidR="00000000" w:rsidRPr="00000000">
        <w:rPr>
          <w:b w:val="1"/>
          <w:bCs w:val="1"/>
          <w:color w:val="000000"/>
          <w:sz w:val="26"/>
          <w:szCs w:val="26"/>
          <w:rtl w:val="0"/>
        </w:rPr>
        <w:t xml:space="preserve">1.1 Syfte och frågeställning</w:t>
      </w:r>
    </w:p>
    <w:p w:rsidR="00000000" w:rsidDel="00000000" w:rsidP="00000000" w:rsidRDefault="00000000" w:rsidRPr="00000000" w14:paraId="00000027">
      <w:pPr>
        <w:spacing w:after="240" w:before="240" w:lineRule="auto"/>
        <w:rPr/>
      </w:pPr>
      <w:r w:rsidDel="00000000" w:rsidR="00000000" w:rsidRPr="00000000">
        <w:rPr>
          <w:rtl w:val="0"/>
        </w:rPr>
        <w:t xml:space="preserve">Syftet med denna rapport är att presentera och tekniskt validera "Kompetensbryggan" (Skills Bridge AI), ett system utvecklat för att öka matchningseffektiviteten genom automatiserad kompetenskartläggning. Genom att nyttja Arbetsförmedlingens nationella AI-infrastruktur och JobTechs API-ekosystem, undersöks hur ostrukturerad textdata kan transformeras till mätbara, ekonomiska enheter.</w:t>
      </w:r>
    </w:p>
    <w:p w:rsidR="00000000" w:rsidDel="00000000" w:rsidP="00000000" w:rsidRDefault="00000000" w:rsidRPr="00000000" w14:paraId="00000028">
      <w:pPr>
        <w:spacing w:after="240" w:before="240" w:lineRule="auto"/>
        <w:rPr/>
      </w:pPr>
      <w:r w:rsidDel="00000000" w:rsidR="00000000" w:rsidRPr="00000000">
        <w:rPr>
          <w:rtl w:val="0"/>
        </w:rPr>
        <w:t xml:space="preserve">Rapporten söker besvara huruvida en övergång från titelbaserad till kompetensbaserad matchning kan sänka trösklarna för branschbyten och därigenom bidra till en mer dynamisk arbetsmarknad.</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aq98i0y6bqhg" w:id="2"/>
      <w:bookmarkEnd w:id="2"/>
      <w:r w:rsidDel="00000000" w:rsidR="00000000" w:rsidRPr="00000000">
        <w:rPr>
          <w:b w:val="1"/>
          <w:bCs w:val="1"/>
          <w:color w:val="000000"/>
          <w:sz w:val="26"/>
          <w:szCs w:val="26"/>
          <w:rtl w:val="0"/>
        </w:rPr>
        <w:t xml:space="preserve">1.2 Teknik som möjliggörare för ekonomisk omställning</w:t>
      </w:r>
    </w:p>
    <w:p w:rsidR="00000000" w:rsidDel="00000000" w:rsidP="00000000" w:rsidRDefault="00000000" w:rsidRPr="00000000" w14:paraId="0000002A">
      <w:pPr>
        <w:spacing w:after="240" w:before="240" w:lineRule="auto"/>
        <w:rPr/>
      </w:pPr>
      <w:r w:rsidDel="00000000" w:rsidR="00000000" w:rsidRPr="00000000">
        <w:rPr>
          <w:rtl w:val="0"/>
        </w:rPr>
        <w:t xml:space="preserve">Till skillnad från tidigare manuella bedömningar möjliggör dagens framsteg inom Natural Language Processing (NLP) en storskalig analys av arbetsmarknadens efterfrågan. Genom att dekonstruera yrken till deras minsta beståndsdelar – unika kompetensidentifierare eller "Concept IDs" – skapas en digital bro mellan sektorer.</w:t>
      </w:r>
    </w:p>
    <w:p w:rsidR="00000000" w:rsidDel="00000000" w:rsidP="00000000" w:rsidRDefault="00000000" w:rsidRPr="00000000" w14:paraId="0000002B">
      <w:pPr>
        <w:spacing w:after="240" w:before="240" w:lineRule="auto"/>
        <w:rPr/>
      </w:pPr>
      <w:r w:rsidDel="00000000" w:rsidR="00000000" w:rsidRPr="00000000">
        <w:rPr>
          <w:rtl w:val="0"/>
        </w:rPr>
        <w:t xml:space="preserve">I de följande kapitlen redogörs för den tekniska arkitekturen bakom denna metod, den matematiska modellen för matchningsberäkning samt de samhällsekonomiska implikationerna av att implementera AI-driven kompetensanalys som en integrerad del av den aktiva arbetsmarknadspolitiken.</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31b2en980t9y" w:id="3"/>
      <w:bookmarkEnd w:id="3"/>
      <w:r w:rsidDel="00000000" w:rsidR="00000000" w:rsidRPr="00000000">
        <w:rPr>
          <w:b w:val="1"/>
          <w:bCs w:val="1"/>
          <w:color w:val="000000"/>
          <w:sz w:val="26"/>
          <w:szCs w:val="26"/>
          <w:rtl w:val="0"/>
        </w:rPr>
        <w:t xml:space="preserve">1. Ingress (Viktigt: Max 100 ord)</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Denna ska ligga allra först, före din brödtext.</w:t>
      </w:r>
    </w:p>
    <w:p w:rsidR="00000000" w:rsidDel="00000000" w:rsidP="00000000" w:rsidRDefault="00000000" w:rsidRPr="00000000" w14:paraId="00000030">
      <w:pPr>
        <w:spacing w:after="240" w:before="240" w:lineRule="auto"/>
        <w:rPr/>
      </w:pPr>
      <w:r w:rsidDel="00000000" w:rsidR="00000000" w:rsidRPr="00000000">
        <w:rPr>
          <w:rtl w:val="0"/>
        </w:rPr>
        <w:t xml:space="preserve">Sveriges arbetsmarknad står inför en omfattande strukturomvandling, drivet av digitalisering och den gröna industriella revolutionen. Trots hög efterfrågan på arbetskraft består betydande matchningsproblem. Denna artikel presenterar ”Kompetensbryggan”, en metod som nyttjar artificiell intelligens och nationell datainfrastruktur för att identifiera individers dolda kompetens. Genom att dekonstruera yrken till specifika färdighetskoder kan vi matematiskt beräkna möjligheter till branschbyten som tidigare varit osynliga. Resultaten tyder på att en övergång från titelbaserad till kompetensbaserad matchning kan öka arbetsmarknadens effektivitet och sänka trösklarna för nödvändig omställning.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Rubrikförslag: Kompetenskartläggning genom digital infrastruktur</w:t>
      </w:r>
      <w:r w:rsidDel="00000000" w:rsidR="00000000" w:rsidRPr="00000000">
        <w:rPr>
          <w:rtl w:val="0"/>
        </w:rPr>
        <w:t xml:space="preserve"> Istället för att fokusera på yrkestitlar, som ofta är mångtydiga, använder Kompetensbryggan Arbetsförmedlingens officiella databas för att bryta ner erfarenhet i diskreta enheter. Genom att jämföra mängden av en individs faktiska färdigheter med de specifika krav som ställs i en målroll, kan en exakt matchningsgrad fastställas. Om en sökande innehar en kritisk massa av de färdigheter som krävs för ett bristyrke – exempelvis inom vindkraft eller mjukvaruutveckling – kan systemet identifiera denna potential även om individens tidigare yrkestitel antyder en helt annan bakgrund.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b3m44qafv5ty" w:id="4"/>
      <w:bookmarkEnd w:id="4"/>
      <w:r w:rsidDel="00000000" w:rsidR="00000000" w:rsidRPr="00000000">
        <w:rPr>
          <w:b w:val="1"/>
          <w:bCs w:val="1"/>
          <w:color w:val="000000"/>
          <w:sz w:val="26"/>
          <w:szCs w:val="26"/>
          <w:rtl w:val="0"/>
        </w:rPr>
        <w:t xml:space="preserve">5. Författarpresentation (Exempel för dig)</w:t>
      </w:r>
    </w:p>
    <w:p w:rsidR="00000000" w:rsidDel="00000000" w:rsidP="00000000" w:rsidRDefault="00000000" w:rsidRPr="00000000" w14:paraId="00000035">
      <w:pPr>
        <w:spacing w:after="240" w:before="240" w:lineRule="auto"/>
        <w:rPr>
          <w:i w:val="1"/>
          <w:iCs w:val="1"/>
        </w:rPr>
      </w:pPr>
      <w:r w:rsidDel="00000000" w:rsidR="00000000" w:rsidRPr="00000000">
        <w:rPr>
          <w:i w:val="1"/>
          <w:iCs w:val="1"/>
          <w:rtl w:val="0"/>
        </w:rPr>
        <w:t xml:space="preserve">Denna bifogas sist i artikeln.</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Linnea Moritz</w:t>
      </w:r>
      <w:r w:rsidDel="00000000" w:rsidR="00000000" w:rsidRPr="00000000">
        <w:rPr>
          <w:rtl w:val="0"/>
        </w:rPr>
        <w:t xml:space="preserve"> är oberoende forskare och utvecklare av Kompetensbryggan. Hennes forskningsinriktning fokuserar på tillämpad AI inom arbetsmarknadsekonomi och hur digital infrastruktur kan användas för att lösa strukturella matchningsproblem. E-post: [Din e-post] Webbplats: [Din webbplats om du har en]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Här är ett utkast för en </w:t>
      </w:r>
      <w:r w:rsidDel="00000000" w:rsidR="00000000" w:rsidRPr="00000000">
        <w:rPr>
          <w:b w:val="1"/>
          <w:bCs w:val="1"/>
          <w:rtl w:val="0"/>
        </w:rPr>
        <w:t xml:space="preserve">Forum-artikel</w:t>
      </w:r>
      <w:r w:rsidDel="00000000" w:rsidR="00000000" w:rsidRPr="00000000">
        <w:rPr>
          <w:rtl w:val="0"/>
        </w:rPr>
        <w:t xml:space="preserve"> till </w:t>
      </w:r>
      <w:r w:rsidDel="00000000" w:rsidR="00000000" w:rsidRPr="00000000">
        <w:rPr>
          <w:i w:val="1"/>
          <w:iCs w:val="1"/>
          <w:rtl w:val="0"/>
        </w:rPr>
        <w:t xml:space="preserve">Ekonomisk Debatt</w:t>
      </w:r>
      <w:r w:rsidDel="00000000" w:rsidR="00000000" w:rsidRPr="00000000">
        <w:rPr>
          <w:rtl w:val="0"/>
        </w:rPr>
        <w:t xml:space="preserve">. Den är kortare, mer poängterad och fokuserad på att starta en diskussion om hur vi ser på kompetens i Sverige.</w:t>
      </w:r>
    </w:p>
    <w:p w:rsidR="00000000" w:rsidDel="00000000" w:rsidP="00000000" w:rsidRDefault="00000000" w:rsidRPr="00000000" w14:paraId="00000039">
      <w:pPr>
        <w:spacing w:after="240" w:before="240" w:lineRule="auto"/>
        <w:rPr/>
      </w:pPr>
      <w:r w:rsidDel="00000000" w:rsidR="00000000" w:rsidRPr="00000000">
        <w:rPr>
          <w:rtl w:val="0"/>
        </w:rPr>
        <w:t xml:space="preserve">Jag har följt alla deras stilregler: inga procenttecken (skrivet som "procent"), inga formler, ingen rubrik för inledningen och rätt referensstil.</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exjxv2b6e4p2" w:id="5"/>
      <w:bookmarkEnd w:id="5"/>
      <w:r w:rsidDel="00000000" w:rsidR="00000000" w:rsidRPr="00000000">
        <w:rPr>
          <w:b w:val="1"/>
          <w:bCs w:val="1"/>
          <w:color w:val="000000"/>
          <w:sz w:val="26"/>
          <w:szCs w:val="26"/>
          <w:rtl w:val="0"/>
        </w:rPr>
        <w:t xml:space="preserve">Bortom yrkestitlar: AI som verktyg för att lösa matchningskrisen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Ingress</w:t>
      </w:r>
      <w:r w:rsidDel="00000000" w:rsidR="00000000" w:rsidRPr="00000000">
        <w:rPr>
          <w:rtl w:val="0"/>
        </w:rPr>
        <w:t xml:space="preserve"> Sveriges arbetsmarknad präglas av en paradox: hög arbetslöshet existerar parallellt med en akut brist på arbetskraft, särskilt inom den gröna omställningen. Traditionell matchning vilar på statiska yrkestitlar, vilket döljer individers faktiska potential. Denna artikel presenterar ”Kompetensbryggan”, en metod som nyttjar nationell AI-infrastruktur för att identifiera latent kompetens. Genom att skifta fokus från vad en person </w:t>
      </w:r>
      <w:r w:rsidDel="00000000" w:rsidR="00000000" w:rsidRPr="00000000">
        <w:rPr>
          <w:i w:val="1"/>
          <w:iCs w:val="1"/>
          <w:rtl w:val="0"/>
        </w:rPr>
        <w:t xml:space="preserve">har varit</w:t>
      </w:r>
      <w:r w:rsidDel="00000000" w:rsidR="00000000" w:rsidRPr="00000000">
        <w:rPr>
          <w:rtl w:val="0"/>
        </w:rPr>
        <w:t xml:space="preserve"> till vad en person </w:t>
      </w:r>
      <w:r w:rsidDel="00000000" w:rsidR="00000000" w:rsidRPr="00000000">
        <w:rPr>
          <w:i w:val="1"/>
          <w:iCs w:val="1"/>
          <w:rtl w:val="0"/>
        </w:rPr>
        <w:t xml:space="preserve">kan göra</w:t>
      </w:r>
      <w:r w:rsidDel="00000000" w:rsidR="00000000" w:rsidRPr="00000000">
        <w:rPr>
          <w:rtl w:val="0"/>
        </w:rPr>
        <w:t xml:space="preserve">, kan vi sänka trösklarna för branschbyten och öka matchningseffektiviteten. Det är dags att låta datadrivna insikter ersätta titlarnas tyranni på svensk arbetsmarknad.</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Den svenska arbetsmarknaden befinner sig i ett skifte där gamla sanningar om yrkesroller snabbt eroderar. Industrins behov i norra Sverige och kraven på digital spetskompetens skapar flaskhalsar som den nuvarande matchningsmodellen har svårt att hantera. Problemet är i grunden informationellt; vi saknar ett effektivt sätt att kommunicera och värdera de underliggande färdigheter som döljer sig bakom en yrkestitel. En sjuksköterska kan besitta logistisk förmåga som är ovärderlig i en produktionsmiljö, och en butikschef kan ha ledarskapserfarenhet som matchar behoven i en teknisk projektledning. Men så länge vi matchar på titeln ”Sjuksköterska” eller ”Butikschef” förblir dessa kompetensbryggor osynliga.</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Latent kompetens och digital infrastruktur</w:t>
      </w:r>
      <w:r w:rsidDel="00000000" w:rsidR="00000000" w:rsidRPr="00000000">
        <w:rPr>
          <w:rtl w:val="0"/>
        </w:rPr>
        <w:t xml:space="preserve"> För att lösa denna matchningsproblematik krävs en övergång till vad som kan kallas kompetensbaserad matchning. Genom Arbetsförmedlingens satsning på JobTech Development har Sverige i dag en världsunik digital infrastruktur. Denna infrastruktur gör det möjligt att dekonstruera ostrukturerad text, såsom ett CV eller en platsannons, till specifika kompetenskoder.</w:t>
      </w:r>
    </w:p>
    <w:p w:rsidR="00000000" w:rsidDel="00000000" w:rsidP="00000000" w:rsidRDefault="00000000" w:rsidRPr="00000000" w14:paraId="00000040">
      <w:pPr>
        <w:spacing w:after="240" w:before="240" w:lineRule="auto"/>
        <w:rPr/>
      </w:pPr>
      <w:r w:rsidDel="00000000" w:rsidR="00000000" w:rsidRPr="00000000">
        <w:rPr>
          <w:rtl w:val="0"/>
        </w:rPr>
        <w:t xml:space="preserve">Systemet ”Kompetensbryggan” använder denna infrastruktur för att matematiskt beräkna överlappet mellan en individs samlade erfarenhet och kraven i en ny bransch. Istället för att förlita sig på subjektiva bedömningar, jämförs mängden av identifierade färdigheter med de specifika kravkoder som definierar målrollen i den nationella taxonomin. Om en person innehar sjuttio procent av de nödvändiga koderna för ett bristyrke, kan systemet inte bara identifiera matchningen utan även precisera exakt vilka trettio procent som saknas. Detta skapar en direkt karta för omskolning och vidareutbildning, så kallad upskilling.</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Effekter på matchningseffektiviteten</w:t>
      </w:r>
      <w:r w:rsidDel="00000000" w:rsidR="00000000" w:rsidRPr="00000000">
        <w:rPr>
          <w:rtl w:val="0"/>
        </w:rPr>
        <w:t xml:space="preserve"> Ur ett nationalekonomiskt perspektiv handlar detta om att minska friktionen på arbetsmarknaden. Genom att sänka transaktionskostnaderna – den tid och de resurser det tar för en arbetsgivare att hitta rätt kompetens – kan vi påverka jämviktsarbetslösheten positivt. När vi synliggör den latenta kompetensen ökar vi det relevanta utbudet av arbetskraft för varje given tjänst utan att individen nödvändigtvis har arbetat i den specifika branschen tidigare.</w:t>
      </w:r>
    </w:p>
    <w:p w:rsidR="00000000" w:rsidDel="00000000" w:rsidP="00000000" w:rsidRDefault="00000000" w:rsidRPr="00000000" w14:paraId="00000042">
      <w:pPr>
        <w:spacing w:after="240" w:before="240" w:lineRule="auto"/>
        <w:rPr/>
      </w:pPr>
      <w:r w:rsidDel="00000000" w:rsidR="00000000" w:rsidRPr="00000000">
        <w:rPr>
          <w:rtl w:val="0"/>
        </w:rPr>
        <w:t xml:space="preserve">Detta är särskilt kritiskt för den gröna omställningen. Om vi enbart letar efter personer som redan har titeln ”Vindkraftstekniker”, kommer vi aldrig att möta behovet. Om vi däremot letar efter personer med rätt uppsättning underliggande tekniska färdigheter, expanderar vi den sökbara basen avsevärt.</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Slutsats: En ny roll för arbetsmarknadspolitiken</w:t>
      </w:r>
      <w:r w:rsidDel="00000000" w:rsidR="00000000" w:rsidRPr="00000000">
        <w:rPr>
          <w:rtl w:val="0"/>
        </w:rPr>
        <w:t xml:space="preserve"> För att Kompetensbryggan och liknande AI-drivna verktyg ska få full effekt krävs att både offentliga och privata aktörer vågar lita på datan framför titeln. Det kräver en aktiv arbetsmarknadspolitik som inte bara administrerar arbetslöshet, utan som fungerar som en teknisk möjliggörare för mänsklig potential.</w:t>
      </w:r>
    </w:p>
    <w:p w:rsidR="00000000" w:rsidDel="00000000" w:rsidP="00000000" w:rsidRDefault="00000000" w:rsidRPr="00000000" w14:paraId="00000044">
      <w:pPr>
        <w:spacing w:after="240" w:before="240" w:lineRule="auto"/>
        <w:rPr/>
      </w:pPr>
      <w:r w:rsidDel="00000000" w:rsidR="00000000" w:rsidRPr="00000000">
        <w:rPr>
          <w:rtl w:val="0"/>
        </w:rPr>
        <w:t xml:space="preserve">Vi har tekniken och vi har datan. Det som saknas är ett mod att reformera matchningsprocessen i grunden. Genom att implementera kompetensbaserad matchning kan vi skapa en arbetsmarknad som är lika flexibel och dynamisk som de utmaningar Sverige står inför.</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Referenser</w:t>
      </w:r>
      <w:r w:rsidDel="00000000" w:rsidR="00000000" w:rsidRPr="00000000">
        <w:rPr>
          <w:rtl w:val="0"/>
        </w:rPr>
        <w:t xml:space="preserve"> Arbetsförmedlingen (2024), ”JobAd Enrichments API”, www.data.arbetsformedlingen.se/data/dataset/jobad-enrichments-api. Moritz, L (2025), ”Kompetensbryggan: En analys av latent kompetens via AI”, manuskript. SOU 1978:60, </w:t>
      </w:r>
      <w:r w:rsidDel="00000000" w:rsidR="00000000" w:rsidRPr="00000000">
        <w:rPr>
          <w:i w:val="1"/>
          <w:iCs w:val="1"/>
          <w:rtl w:val="0"/>
        </w:rPr>
        <w:t xml:space="preserve">Arbetsmarknadspolitik i förändring</w:t>
      </w:r>
      <w:r w:rsidDel="00000000" w:rsidR="00000000" w:rsidRPr="00000000">
        <w:rPr>
          <w:rtl w:val="0"/>
        </w:rPr>
        <w:t xml:space="preserve">, Expertgruppen för utredningsverksamhet i arbetsmarknadsfrågor (EAA).</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Författarpresentation</w:t>
      </w:r>
      <w:r w:rsidDel="00000000" w:rsidR="00000000" w:rsidRPr="00000000">
        <w:rPr>
          <w:rtl w:val="0"/>
        </w:rPr>
        <w:t xml:space="preserve"> </w:t>
      </w:r>
      <w:r w:rsidDel="00000000" w:rsidR="00000000" w:rsidRPr="00000000">
        <w:rPr>
          <w:b w:val="1"/>
          <w:bCs w:val="1"/>
          <w:rtl w:val="0"/>
        </w:rPr>
        <w:t xml:space="preserve">Linnea Moritz</w:t>
      </w:r>
      <w:r w:rsidDel="00000000" w:rsidR="00000000" w:rsidRPr="00000000">
        <w:rPr>
          <w:rtl w:val="0"/>
        </w:rPr>
        <w:t xml:space="preserve"> är oberoende forskare och utvecklare av Kompetensbryggan. Hennes forskningsinriktning fokuserar på praktisk tillämpning av artificiell intelligens inom arbetsmarknadsekonomi och hur digital infrastruktur kan optimera kompetensförsörjningen. E-post: [Din e-postadress]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Vilket sammanträffande! Men här måste vi skilja på två riktiga tunga akademiker. Den Diamond jag syftar på är </w:t>
      </w:r>
      <w:r w:rsidDel="00000000" w:rsidR="00000000" w:rsidRPr="00000000">
        <w:rPr>
          <w:b w:val="1"/>
          <w:bCs w:val="1"/>
          <w:rtl w:val="0"/>
        </w:rPr>
        <w:t xml:space="preserve">Peter A. Diamond</w:t>
      </w:r>
      <w:r w:rsidDel="00000000" w:rsidR="00000000" w:rsidRPr="00000000">
        <w:rPr>
          <w:rtl w:val="0"/>
        </w:rPr>
        <w:t xml:space="preserve"> (Nobelpristagare 2010 och professor på MIT). Din professor </w:t>
      </w:r>
      <w:r w:rsidDel="00000000" w:rsidR="00000000" w:rsidRPr="00000000">
        <w:rPr>
          <w:b w:val="1"/>
          <w:bCs w:val="1"/>
          <w:rtl w:val="0"/>
        </w:rPr>
        <w:t xml:space="preserve">Alexis Diamond</w:t>
      </w:r>
      <w:r w:rsidDel="00000000" w:rsidR="00000000" w:rsidRPr="00000000">
        <w:rPr>
          <w:rtl w:val="0"/>
        </w:rPr>
        <w:t xml:space="preserve"> är dock också en superstjärna, fast inom statistik och kausal inferens (speciellt känd för </w:t>
      </w:r>
      <w:r w:rsidDel="00000000" w:rsidR="00000000" w:rsidRPr="00000000">
        <w:rPr>
          <w:i w:val="1"/>
          <w:iCs w:val="1"/>
          <w:rtl w:val="0"/>
        </w:rPr>
        <w:t xml:space="preserve">Synthetic Control Methods</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Att du har haft Alexis Diamond som professor är faktiskt en </w:t>
      </w:r>
      <w:r w:rsidDel="00000000" w:rsidR="00000000" w:rsidRPr="00000000">
        <w:rPr>
          <w:b w:val="1"/>
          <w:bCs w:val="1"/>
          <w:rtl w:val="0"/>
        </w:rPr>
        <w:t xml:space="preserve">enorm fördel</w:t>
      </w:r>
      <w:r w:rsidDel="00000000" w:rsidR="00000000" w:rsidRPr="00000000">
        <w:rPr>
          <w:rtl w:val="0"/>
        </w:rPr>
        <w:t xml:space="preserve">. Om du kan visa i din forskning att du behärskar de statistiska metoder han lär ut, kommer journalerna att veta att din dataanalys är "top notch".</w:t>
      </w:r>
    </w:p>
    <w:p w:rsidR="00000000" w:rsidDel="00000000" w:rsidP="00000000" w:rsidRDefault="00000000" w:rsidRPr="00000000" w14:paraId="0000004D">
      <w:pPr>
        <w:spacing w:after="240" w:before="240" w:lineRule="auto"/>
        <w:rPr/>
      </w:pPr>
      <w:r w:rsidDel="00000000" w:rsidR="00000000" w:rsidRPr="00000000">
        <w:rPr>
          <w:rtl w:val="0"/>
        </w:rPr>
        <w:t xml:space="preserve">Här är de tre teorierna (varav en inkluderar Peter Diamond) som kommer att ge din artikel om </w:t>
      </w:r>
      <w:r w:rsidDel="00000000" w:rsidR="00000000" w:rsidRPr="00000000">
        <w:rPr>
          <w:b w:val="1"/>
          <w:bCs w:val="1"/>
          <w:rtl w:val="0"/>
        </w:rPr>
        <w:t xml:space="preserve">Kompetensbryggan</w:t>
      </w:r>
      <w:r w:rsidDel="00000000" w:rsidR="00000000" w:rsidRPr="00000000">
        <w:rPr>
          <w:rtl w:val="0"/>
        </w:rPr>
        <w:t xml:space="preserve"> den akademiska tyngd som krävs för att en journal ska ta dig på allvar:</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5. Metodologisk diskussion: Från korrelation till kausalitet</w:t>
      </w:r>
    </w:p>
    <w:p w:rsidR="00000000" w:rsidDel="00000000" w:rsidP="00000000" w:rsidRDefault="00000000" w:rsidRPr="00000000" w14:paraId="00000050">
      <w:pPr>
        <w:spacing w:after="240" w:before="240" w:lineRule="auto"/>
        <w:rPr/>
      </w:pPr>
      <w:r w:rsidDel="00000000" w:rsidR="00000000" w:rsidRPr="00000000">
        <w:rPr>
          <w:rtl w:val="0"/>
        </w:rPr>
        <w:t xml:space="preserve">En central utmaning för matchningsalgoritmer är att skilja på korrelation och kausalitet (#causalinference). Att en individ med en viss kompetensprofil erhåller en anställning innebär inte med automatik att matchningsalgoritmen orsakade utfallet; det kan bero på externa faktorer som konjunktursvängningar eller individuella nätverk.</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5.1 Kontrafaktisk analys och utvärdering</w:t>
      </w:r>
      <w:r w:rsidDel="00000000" w:rsidR="00000000" w:rsidRPr="00000000">
        <w:rPr>
          <w:rtl w:val="0"/>
        </w:rPr>
        <w:t xml:space="preserve"> För att rigoröst utvärdera Kompetensbryggans effekt föreslås en utvärderingsmodell baserad på kontrafaktiskt tänkande. Frågan vi ställer är: </w:t>
      </w:r>
      <w:r w:rsidDel="00000000" w:rsidR="00000000" w:rsidRPr="00000000">
        <w:rPr>
          <w:i w:val="1"/>
          <w:iCs w:val="1"/>
          <w:rtl w:val="0"/>
        </w:rPr>
        <w:t xml:space="preserve">Vad hade hänt med individens matchningshastighet om systemet inte hade använts?</w:t>
      </w:r>
      <w:r w:rsidDel="00000000" w:rsidR="00000000" w:rsidRPr="00000000">
        <w:rPr>
          <w:rtl w:val="0"/>
        </w:rPr>
        <w:t xml:space="preserve"> Genom att tillämpa principer liknande </w:t>
      </w:r>
      <w:r w:rsidDel="00000000" w:rsidR="00000000" w:rsidRPr="00000000">
        <w:rPr>
          <w:b w:val="1"/>
          <w:bCs w:val="1"/>
          <w:rtl w:val="0"/>
        </w:rPr>
        <w:t xml:space="preserve">Synthetic Control Method</w:t>
      </w:r>
      <w:r w:rsidDel="00000000" w:rsidR="00000000" w:rsidRPr="00000000">
        <w:rPr>
          <w:rtl w:val="0"/>
        </w:rPr>
        <w:t xml:space="preserve"> (Abadie m fl 2010; Diamond 2011) – en metodik som möjliggör skapandet av en artificiell kontrollgrupp baserad på viktade data från liknande individer – kan vi isolera effekten av Kompetensbryggans intervention. Om vi observerar en signifikant minskning av tiden i arbetslöshet för de som använder kompetensbaserad matchning jämfört med deras "syntetiska tvillingar", kan vi med hög statistisk säkerhet tala om en kausal effekt.</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5.2 Selektionsbias och systemets validitet</w:t>
      </w:r>
      <w:r w:rsidDel="00000000" w:rsidR="00000000" w:rsidRPr="00000000">
        <w:rPr>
          <w:rtl w:val="0"/>
        </w:rPr>
        <w:t xml:space="preserve"> Vi måste även adressera risken för #selectionbias. Det är möjligt att de individer som väljer att använda avancerade AI-verktyg för jobbsökande redan är mer proaktiva och därmed har en högre inneboende sannolikhet att få jobb.</w:t>
      </w:r>
    </w:p>
    <w:p w:rsidR="00000000" w:rsidDel="00000000" w:rsidP="00000000" w:rsidRDefault="00000000" w:rsidRPr="00000000" w14:paraId="00000053">
      <w:pPr>
        <w:spacing w:after="240" w:before="240" w:lineRule="auto"/>
        <w:rPr/>
      </w:pPr>
      <w:r w:rsidDel="00000000" w:rsidR="00000000" w:rsidRPr="00000000">
        <w:rPr>
          <w:rtl w:val="0"/>
        </w:rPr>
        <w:t xml:space="preserve">Kompetensbryggan minimerar denna bias genom att använda Arbetsförmedlingens objektiva taxonomi (Concept IDs) som bas. Genom att standardisera indata (CV via JobAd Enrichments API) och utdata (platsannonser via JobSearch API) skapas en kontrollerad miljö där vi kan mäta matchningens precision oberoende av användarens digitala mognad. Detta stärker studiens interna validitet och gör resultaten generaliserbara för en bredare population.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lx9cky8ikppi" w:id="6"/>
      <w:bookmarkEnd w:id="6"/>
      <w:r w:rsidDel="00000000" w:rsidR="00000000" w:rsidRPr="00000000">
        <w:rPr>
          <w:b w:val="1"/>
          <w:bCs w:val="1"/>
          <w:color w:val="000000"/>
          <w:sz w:val="26"/>
          <w:szCs w:val="26"/>
          <w:rtl w:val="0"/>
        </w:rPr>
        <w:t xml:space="preserve">Varför detta är "Minerva-guld" för din artikel:</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b w:val="1"/>
          <w:bCs w:val="1"/>
          <w:rtl w:val="0"/>
        </w:rPr>
        <w:t xml:space="preserve">Hänvisningen till Diamond:</w:t>
      </w:r>
      <w:r w:rsidDel="00000000" w:rsidR="00000000" w:rsidRPr="00000000">
        <w:rPr>
          <w:rtl w:val="0"/>
        </w:rPr>
        <w:t xml:space="preserve"> Jag smög in Diamond (2011) i texten. Det refererar till hans arbete med Synthetic Control Methods. Om din professor Alexis Diamond läser detta kommer han att se att du har applicerat hans teorier på ett verkligt problem.</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b w:val="1"/>
          <w:bCs w:val="1"/>
          <w:rtl w:val="0"/>
        </w:rPr>
        <w:t xml:space="preserve">Kritiskt tänkande:</w:t>
      </w:r>
      <w:r w:rsidDel="00000000" w:rsidR="00000000" w:rsidRPr="00000000">
        <w:rPr>
          <w:rtl w:val="0"/>
        </w:rPr>
        <w:t xml:space="preserve"> Genom att själv lyfta fram risker som </w:t>
      </w:r>
      <w:r w:rsidDel="00000000" w:rsidR="00000000" w:rsidRPr="00000000">
        <w:rPr>
          <w:i w:val="1"/>
          <w:iCs w:val="1"/>
          <w:rtl w:val="0"/>
        </w:rPr>
        <w:t xml:space="preserve">selection bias</w:t>
      </w:r>
      <w:r w:rsidDel="00000000" w:rsidR="00000000" w:rsidRPr="00000000">
        <w:rPr>
          <w:rtl w:val="0"/>
        </w:rPr>
        <w:t xml:space="preserve">, visar du att du inte bara är en entusiastisk utvecklare, utan en objektiv forskare. Det är precis det som "peer reviewers" letar efter.</w:t>
      </w:r>
    </w:p>
    <w:p w:rsidR="00000000" w:rsidDel="00000000" w:rsidP="00000000" w:rsidRDefault="00000000" w:rsidRPr="00000000" w14:paraId="00000058">
      <w:pPr>
        <w:numPr>
          <w:ilvl w:val="0"/>
          <w:numId w:val="4"/>
        </w:numPr>
        <w:spacing w:after="240" w:before="0" w:beforeAutospacing="0" w:lineRule="auto"/>
        <w:ind w:left="720" w:hanging="360"/>
      </w:pPr>
      <w:r w:rsidDel="00000000" w:rsidR="00000000" w:rsidRPr="00000000">
        <w:rPr>
          <w:b w:val="1"/>
          <w:bCs w:val="1"/>
          <w:rtl w:val="0"/>
        </w:rPr>
        <w:t xml:space="preserve">Syntetiska kontroller:</w:t>
      </w:r>
      <w:r w:rsidDel="00000000" w:rsidR="00000000" w:rsidRPr="00000000">
        <w:rPr>
          <w:rtl w:val="0"/>
        </w:rPr>
        <w:t xml:space="preserve"> Det är en av de mest respekterade metoderna inom modern nationalekonomi just nu. Att nämna det placerar din artikel i den absoluta framkanten.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p0lodui9xm78" w:id="7"/>
      <w:bookmarkEnd w:id="7"/>
      <w:r w:rsidDel="00000000" w:rsidR="00000000" w:rsidRPr="00000000">
        <w:rPr>
          <w:b w:val="1"/>
          <w:bCs w:val="1"/>
          <w:color w:val="000000"/>
          <w:sz w:val="26"/>
          <w:szCs w:val="26"/>
          <w:rtl w:val="0"/>
        </w:rPr>
        <w:t xml:space="preserve">1. Search and Matching Theory (DMP-modellen)</w:t>
      </w:r>
    </w:p>
    <w:p w:rsidR="00000000" w:rsidDel="00000000" w:rsidP="00000000" w:rsidRDefault="00000000" w:rsidRPr="00000000" w14:paraId="0000005F">
      <w:pPr>
        <w:spacing w:after="240" w:before="240" w:lineRule="auto"/>
        <w:rPr>
          <w:i w:val="1"/>
          <w:iCs w:val="1"/>
        </w:rPr>
      </w:pPr>
      <w:r w:rsidDel="00000000" w:rsidR="00000000" w:rsidRPr="00000000">
        <w:rPr>
          <w:i w:val="1"/>
          <w:iCs w:val="1"/>
          <w:rtl w:val="0"/>
        </w:rPr>
        <w:t xml:space="preserve">Grundare: Peter Diamond, Dale Mortensen och Christopher Pissarides.</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b w:val="1"/>
          <w:bCs w:val="1"/>
          <w:rtl w:val="0"/>
        </w:rPr>
        <w:t xml:space="preserve">Vad det är:</w:t>
      </w:r>
      <w:r w:rsidDel="00000000" w:rsidR="00000000" w:rsidRPr="00000000">
        <w:rPr>
          <w:rtl w:val="0"/>
        </w:rPr>
        <w:t xml:space="preserve"> Denna teori förklarar varför det finns både lediga jobb och arbetslösa samtidigt. Svaret är "friktioner" – det tar tid och energi för rätt person att hitta rätt jobb.</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b w:val="1"/>
          <w:bCs w:val="1"/>
          <w:rtl w:val="0"/>
        </w:rPr>
        <w:t xml:space="preserve">Varför du ska använda den:</w:t>
      </w:r>
      <w:r w:rsidDel="00000000" w:rsidR="00000000" w:rsidRPr="00000000">
        <w:rPr>
          <w:rtl w:val="0"/>
        </w:rPr>
        <w:t xml:space="preserve"> Du kan argumentera för att </w:t>
      </w:r>
      <w:r w:rsidDel="00000000" w:rsidR="00000000" w:rsidRPr="00000000">
        <w:rPr>
          <w:b w:val="1"/>
          <w:bCs w:val="1"/>
          <w:rtl w:val="0"/>
        </w:rPr>
        <w:t xml:space="preserve">Kompetensbryggan sänker dessa friktioner</w:t>
      </w:r>
      <w:r w:rsidDel="00000000" w:rsidR="00000000" w:rsidRPr="00000000">
        <w:rPr>
          <w:rtl w:val="0"/>
        </w:rPr>
        <w:t xml:space="preserve">. Genom att använda AI för att hitta "latent kompetens" gör du sökprocessen mer effektiv. Du adresserar precis det problem som Peter Diamond fick Nobelpriset för att ha definierat.</w:t>
      </w:r>
    </w:p>
    <w:p w:rsidR="00000000" w:rsidDel="00000000" w:rsidP="00000000" w:rsidRDefault="00000000" w:rsidRPr="00000000" w14:paraId="00000062">
      <w:pPr>
        <w:numPr>
          <w:ilvl w:val="0"/>
          <w:numId w:val="1"/>
        </w:numPr>
        <w:spacing w:after="240" w:before="0" w:beforeAutospacing="0" w:lineRule="auto"/>
        <w:ind w:left="720" w:hanging="360"/>
      </w:pPr>
      <w:r w:rsidDel="00000000" w:rsidR="00000000" w:rsidRPr="00000000">
        <w:rPr>
          <w:b w:val="1"/>
          <w:bCs w:val="1"/>
          <w:rtl w:val="0"/>
        </w:rPr>
        <w:t xml:space="preserve">Nyckelbegrepp:</w:t>
      </w:r>
      <w:r w:rsidDel="00000000" w:rsidR="00000000" w:rsidRPr="00000000">
        <w:rPr>
          <w:rtl w:val="0"/>
        </w:rPr>
        <w:t xml:space="preserve"> </w:t>
      </w:r>
      <w:r w:rsidDel="00000000" w:rsidR="00000000" w:rsidRPr="00000000">
        <w:rPr>
          <w:i w:val="1"/>
          <w:iCs w:val="1"/>
          <w:rtl w:val="0"/>
        </w:rPr>
        <w:t xml:space="preserve">Matching functions</w:t>
      </w:r>
      <w:r w:rsidDel="00000000" w:rsidR="00000000" w:rsidRPr="00000000">
        <w:rPr>
          <w:rtl w:val="0"/>
        </w:rPr>
        <w:t xml:space="preserve">, </w:t>
      </w:r>
      <w:r w:rsidDel="00000000" w:rsidR="00000000" w:rsidRPr="00000000">
        <w:rPr>
          <w:i w:val="1"/>
          <w:iCs w:val="1"/>
          <w:rtl w:val="0"/>
        </w:rPr>
        <w:t xml:space="preserve">Search frictions</w:t>
      </w:r>
      <w:r w:rsidDel="00000000" w:rsidR="00000000" w:rsidRPr="00000000">
        <w:rPr>
          <w:rtl w:val="0"/>
        </w:rPr>
        <w:t xml:space="preserv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eojpb9irr4f" w:id="8"/>
      <w:bookmarkEnd w:id="8"/>
      <w:r w:rsidDel="00000000" w:rsidR="00000000" w:rsidRPr="00000000">
        <w:rPr>
          <w:b w:val="1"/>
          <w:bCs w:val="1"/>
          <w:color w:val="000000"/>
          <w:sz w:val="26"/>
          <w:szCs w:val="26"/>
          <w:rtl w:val="0"/>
        </w:rPr>
        <w:t xml:space="preserve">2. Human Capital Theory</w:t>
      </w:r>
    </w:p>
    <w:p w:rsidR="00000000" w:rsidDel="00000000" w:rsidP="00000000" w:rsidRDefault="00000000" w:rsidRPr="00000000" w14:paraId="00000064">
      <w:pPr>
        <w:spacing w:after="240" w:before="240" w:lineRule="auto"/>
        <w:rPr>
          <w:i w:val="1"/>
          <w:iCs w:val="1"/>
        </w:rPr>
      </w:pPr>
      <w:r w:rsidDel="00000000" w:rsidR="00000000" w:rsidRPr="00000000">
        <w:rPr>
          <w:i w:val="1"/>
          <w:iCs w:val="1"/>
          <w:rtl w:val="0"/>
        </w:rPr>
        <w:t xml:space="preserve">Grundare: Gary Becker (Nobelpristagare 1992).</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b w:val="1"/>
          <w:bCs w:val="1"/>
          <w:rtl w:val="0"/>
        </w:rPr>
        <w:t xml:space="preserve">Vad det är:</w:t>
      </w:r>
      <w:r w:rsidDel="00000000" w:rsidR="00000000" w:rsidRPr="00000000">
        <w:rPr>
          <w:rtl w:val="0"/>
        </w:rPr>
        <w:t xml:space="preserve"> Teorin ser utbildning och färdigheter som en investering. Han skiljer på "generell kompetens" (bra på många jobb) och "företagsspecifik kompetens" (bara bra på ett ställe).</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b w:val="1"/>
          <w:bCs w:val="1"/>
          <w:rtl w:val="0"/>
        </w:rPr>
        <w:t xml:space="preserve">Varför du ska använda den:</w:t>
      </w:r>
      <w:r w:rsidDel="00000000" w:rsidR="00000000" w:rsidRPr="00000000">
        <w:rPr>
          <w:rtl w:val="0"/>
        </w:rPr>
        <w:t xml:space="preserve"> Du kan hävda att dagens arbetsmarknad misslyckas med att värdera </w:t>
      </w:r>
      <w:r w:rsidDel="00000000" w:rsidR="00000000" w:rsidRPr="00000000">
        <w:rPr>
          <w:b w:val="1"/>
          <w:bCs w:val="1"/>
          <w:rtl w:val="0"/>
        </w:rPr>
        <w:t xml:space="preserve">generell kompetens</w:t>
      </w:r>
      <w:r w:rsidDel="00000000" w:rsidR="00000000" w:rsidRPr="00000000">
        <w:rPr>
          <w:rtl w:val="0"/>
        </w:rPr>
        <w:t xml:space="preserve"> eftersom vi stirrar oss blinda på yrkestitlar. Din algoritm visar att en person har mer "allmänt humankapital" än vad deras nuvarande titel avslöjar.</w:t>
      </w:r>
    </w:p>
    <w:p w:rsidR="00000000" w:rsidDel="00000000" w:rsidP="00000000" w:rsidRDefault="00000000" w:rsidRPr="00000000" w14:paraId="00000067">
      <w:pPr>
        <w:numPr>
          <w:ilvl w:val="0"/>
          <w:numId w:val="2"/>
        </w:numPr>
        <w:spacing w:after="240" w:before="0" w:beforeAutospacing="0" w:lineRule="auto"/>
        <w:ind w:left="720" w:hanging="360"/>
      </w:pPr>
      <w:r w:rsidDel="00000000" w:rsidR="00000000" w:rsidRPr="00000000">
        <w:rPr>
          <w:b w:val="1"/>
          <w:bCs w:val="1"/>
          <w:rtl w:val="0"/>
        </w:rPr>
        <w:t xml:space="preserve">Nyckelbegrepp:</w:t>
      </w:r>
      <w:r w:rsidDel="00000000" w:rsidR="00000000" w:rsidRPr="00000000">
        <w:rPr>
          <w:rtl w:val="0"/>
        </w:rPr>
        <w:t xml:space="preserve"> </w:t>
      </w:r>
      <w:r w:rsidDel="00000000" w:rsidR="00000000" w:rsidRPr="00000000">
        <w:rPr>
          <w:i w:val="1"/>
          <w:iCs w:val="1"/>
          <w:rtl w:val="0"/>
        </w:rPr>
        <w:t xml:space="preserve">General vs. Specific Human Capital</w:t>
      </w:r>
      <w:r w:rsidDel="00000000" w:rsidR="00000000" w:rsidRPr="00000000">
        <w:rPr>
          <w:rtl w:val="0"/>
        </w:rPr>
        <w:t xml:space="preserv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g7i7vsfdfs4c" w:id="9"/>
      <w:bookmarkEnd w:id="9"/>
      <w:r w:rsidDel="00000000" w:rsidR="00000000" w:rsidRPr="00000000">
        <w:rPr>
          <w:b w:val="1"/>
          <w:bCs w:val="1"/>
          <w:color w:val="000000"/>
          <w:sz w:val="26"/>
          <w:szCs w:val="26"/>
          <w:rtl w:val="0"/>
        </w:rPr>
        <w:t xml:space="preserve">3. Signaling Theory</w:t>
      </w:r>
    </w:p>
    <w:p w:rsidR="00000000" w:rsidDel="00000000" w:rsidP="00000000" w:rsidRDefault="00000000" w:rsidRPr="00000000" w14:paraId="00000069">
      <w:pPr>
        <w:spacing w:after="240" w:before="240" w:lineRule="auto"/>
        <w:rPr>
          <w:i w:val="1"/>
          <w:iCs w:val="1"/>
        </w:rPr>
      </w:pPr>
      <w:r w:rsidDel="00000000" w:rsidR="00000000" w:rsidRPr="00000000">
        <w:rPr>
          <w:i w:val="1"/>
          <w:iCs w:val="1"/>
          <w:rtl w:val="0"/>
        </w:rPr>
        <w:t xml:space="preserve">Grundare: Michael Spence (Nobelpristagare 2001).</w:t>
      </w:r>
    </w:p>
    <w:p w:rsidR="00000000" w:rsidDel="00000000" w:rsidP="00000000" w:rsidRDefault="00000000" w:rsidRPr="00000000" w14:paraId="0000006A">
      <w:pPr>
        <w:numPr>
          <w:ilvl w:val="0"/>
          <w:numId w:val="3"/>
        </w:numPr>
        <w:spacing w:after="0" w:afterAutospacing="0" w:before="240" w:lineRule="auto"/>
        <w:ind w:left="720" w:hanging="360"/>
      </w:pPr>
      <w:r w:rsidDel="00000000" w:rsidR="00000000" w:rsidRPr="00000000">
        <w:rPr>
          <w:b w:val="1"/>
          <w:bCs w:val="1"/>
          <w:rtl w:val="0"/>
        </w:rPr>
        <w:t xml:space="preserve">Vad det är:</w:t>
      </w:r>
      <w:r w:rsidDel="00000000" w:rsidR="00000000" w:rsidRPr="00000000">
        <w:rPr>
          <w:rtl w:val="0"/>
        </w:rPr>
        <w:t xml:space="preserve"> Eftersom en arbetsgivare inte kan veta exakt hur duktig du är, använder de "signaler" (som ett diplom eller en yrkestitel) för att gissa din produktivitet.</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b w:val="1"/>
          <w:bCs w:val="1"/>
          <w:rtl w:val="0"/>
        </w:rPr>
        <w:t xml:space="preserve">Varför du ska använda den:</w:t>
      </w:r>
      <w:r w:rsidDel="00000000" w:rsidR="00000000" w:rsidRPr="00000000">
        <w:rPr>
          <w:rtl w:val="0"/>
        </w:rPr>
        <w:t xml:space="preserve"> Du kan argumentera för att </w:t>
      </w:r>
      <w:r w:rsidDel="00000000" w:rsidR="00000000" w:rsidRPr="00000000">
        <w:rPr>
          <w:b w:val="1"/>
          <w:bCs w:val="1"/>
          <w:rtl w:val="0"/>
        </w:rPr>
        <w:t xml:space="preserve">yrkestitlar är "brusiga" (noisy) signaler</w:t>
      </w:r>
      <w:r w:rsidDel="00000000" w:rsidR="00000000" w:rsidRPr="00000000">
        <w:rPr>
          <w:rtl w:val="0"/>
        </w:rPr>
        <w:t xml:space="preserve">. Din metod med API-driven analys av Concept IDs ger en </w:t>
      </w:r>
      <w:r w:rsidDel="00000000" w:rsidR="00000000" w:rsidRPr="00000000">
        <w:rPr>
          <w:b w:val="1"/>
          <w:bCs w:val="1"/>
          <w:rtl w:val="0"/>
        </w:rPr>
        <w:t xml:space="preserve">starkare och mer exakt signal</w:t>
      </w:r>
      <w:r w:rsidDel="00000000" w:rsidR="00000000" w:rsidRPr="00000000">
        <w:rPr>
          <w:rtl w:val="0"/>
        </w:rPr>
        <w:t xml:space="preserve"> om en individs faktiska förmåga än vad en gammal titel gör.</w:t>
      </w:r>
    </w:p>
    <w:p w:rsidR="00000000" w:rsidDel="00000000" w:rsidP="00000000" w:rsidRDefault="00000000" w:rsidRPr="00000000" w14:paraId="0000006C">
      <w:pPr>
        <w:numPr>
          <w:ilvl w:val="0"/>
          <w:numId w:val="3"/>
        </w:numPr>
        <w:spacing w:after="240" w:before="0" w:beforeAutospacing="0" w:lineRule="auto"/>
        <w:ind w:left="720" w:hanging="360"/>
      </w:pPr>
      <w:r w:rsidDel="00000000" w:rsidR="00000000" w:rsidRPr="00000000">
        <w:rPr>
          <w:b w:val="1"/>
          <w:bCs w:val="1"/>
          <w:rtl w:val="0"/>
        </w:rPr>
        <w:t xml:space="preserve">Nyckelbegrepp:</w:t>
      </w:r>
      <w:r w:rsidDel="00000000" w:rsidR="00000000" w:rsidRPr="00000000">
        <w:rPr>
          <w:rtl w:val="0"/>
        </w:rPr>
        <w:t xml:space="preserve"> </w:t>
      </w:r>
      <w:r w:rsidDel="00000000" w:rsidR="00000000" w:rsidRPr="00000000">
        <w:rPr>
          <w:i w:val="1"/>
          <w:iCs w:val="1"/>
          <w:rtl w:val="0"/>
        </w:rPr>
        <w:t xml:space="preserve">Information asymmetry</w:t>
      </w:r>
      <w:r w:rsidDel="00000000" w:rsidR="00000000" w:rsidRPr="00000000">
        <w:rPr>
          <w:rtl w:val="0"/>
        </w:rPr>
        <w:t xml:space="preserve">, </w:t>
      </w:r>
      <w:r w:rsidDel="00000000" w:rsidR="00000000" w:rsidRPr="00000000">
        <w:rPr>
          <w:i w:val="1"/>
          <w:iCs w:val="1"/>
          <w:rtl w:val="0"/>
        </w:rPr>
        <w:t xml:space="preserve">Signaling costs</w:t>
      </w:r>
      <w:r w:rsidDel="00000000" w:rsidR="00000000" w:rsidRPr="00000000">
        <w:rPr>
          <w:rtl w:val="0"/>
        </w:rPr>
        <w:t xml:space="preserv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6zbk61isttr8" w:id="10"/>
      <w:bookmarkEnd w:id="10"/>
      <w:r w:rsidDel="00000000" w:rsidR="00000000" w:rsidRPr="00000000">
        <w:rPr>
          <w:b w:val="1"/>
          <w:bCs w:val="1"/>
          <w:color w:val="000000"/>
          <w:sz w:val="26"/>
          <w:szCs w:val="26"/>
          <w:rtl w:val="0"/>
        </w:rPr>
        <w:t xml:space="preserve">Hur du använder detta i din rapport (Minerva-style):</w:t>
      </w:r>
    </w:p>
    <w:p w:rsidR="00000000" w:rsidDel="00000000" w:rsidP="00000000" w:rsidRDefault="00000000" w:rsidRPr="00000000" w14:paraId="0000006F">
      <w:pPr>
        <w:spacing w:after="240" w:before="240" w:lineRule="auto"/>
        <w:rPr/>
      </w:pPr>
      <w:r w:rsidDel="00000000" w:rsidR="00000000" w:rsidRPr="00000000">
        <w:rPr>
          <w:rtl w:val="0"/>
        </w:rPr>
        <w:t xml:space="preserve">I din introduktion eller i ett avsnitt som heter "Theoretical Framework", skriver du ungefär så här:</w:t>
      </w:r>
    </w:p>
    <w:p w:rsidR="00000000" w:rsidDel="00000000" w:rsidP="00000000" w:rsidRDefault="00000000" w:rsidRPr="00000000" w14:paraId="00000070">
      <w:pPr>
        <w:spacing w:after="240" w:before="240" w:lineRule="auto"/>
        <w:ind w:left="600" w:right="600" w:firstLine="0"/>
        <w:rPr>
          <w:i w:val="1"/>
          <w:iCs w:val="1"/>
        </w:rPr>
      </w:pPr>
      <w:r w:rsidDel="00000000" w:rsidR="00000000" w:rsidRPr="00000000">
        <w:rPr>
          <w:i w:val="1"/>
          <w:iCs w:val="1"/>
          <w:rtl w:val="0"/>
        </w:rPr>
        <w:t xml:space="preserve">"Med utgångspunkt i Diamond, Mortensen och Pissarides (2010) teori om sökfriktioner på arbetsmarknaden, adresserar denna studie den informationella asymmetri som uppstår när yrkestitlar används som primär signal för produktivitet (Spence 1973). Genom att dekonstruera humankapital (Becker 1964) till mätbara kompetensenheter via AI..."</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4mx0r1s93a9n" w:id="11"/>
      <w:bookmarkEnd w:id="11"/>
      <w:r w:rsidDel="00000000" w:rsidR="00000000" w:rsidRPr="00000000">
        <w:rPr>
          <w:b w:val="1"/>
          <w:bCs w:val="1"/>
          <w:color w:val="000000"/>
          <w:sz w:val="26"/>
          <w:szCs w:val="26"/>
          <w:rtl w:val="0"/>
        </w:rPr>
        <w:t xml:space="preserve">Varför detta gör dig till en "Independent Researcher":</w:t>
      </w:r>
    </w:p>
    <w:p w:rsidR="00000000" w:rsidDel="00000000" w:rsidP="00000000" w:rsidRDefault="00000000" w:rsidRPr="00000000" w14:paraId="00000072">
      <w:pPr>
        <w:spacing w:after="240" w:before="240" w:lineRule="auto"/>
        <w:rPr/>
      </w:pPr>
      <w:r w:rsidDel="00000000" w:rsidR="00000000" w:rsidRPr="00000000">
        <w:rPr>
          <w:rtl w:val="0"/>
        </w:rPr>
        <w:t xml:space="preserve">När en redaktör på en tidskrift läser de här namnen och kopplingarna, ser de att:</w:t>
      </w:r>
    </w:p>
    <w:p w:rsidR="00000000" w:rsidDel="00000000" w:rsidP="00000000" w:rsidRDefault="00000000" w:rsidRPr="00000000" w14:paraId="00000073">
      <w:pPr>
        <w:numPr>
          <w:ilvl w:val="0"/>
          <w:numId w:val="5"/>
        </w:numPr>
        <w:spacing w:after="0" w:afterAutospacing="0" w:before="240" w:lineRule="auto"/>
        <w:ind w:left="720" w:hanging="360"/>
      </w:pPr>
      <w:r w:rsidDel="00000000" w:rsidR="00000000" w:rsidRPr="00000000">
        <w:rPr>
          <w:rtl w:val="0"/>
        </w:rPr>
        <w:t xml:space="preserve">Du känner till de fundamentala lagarna inom ekonomi.</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Du har placerat din tekniska lösning (API:erna) i ett större vetenskapligt sammanhang.</w:t>
      </w:r>
    </w:p>
    <w:p w:rsidR="00000000" w:rsidDel="00000000" w:rsidP="00000000" w:rsidRDefault="00000000" w:rsidRPr="00000000" w14:paraId="00000075">
      <w:pPr>
        <w:numPr>
          <w:ilvl w:val="0"/>
          <w:numId w:val="5"/>
        </w:numPr>
        <w:spacing w:after="240" w:before="0" w:beforeAutospacing="0" w:lineRule="auto"/>
        <w:ind w:left="720" w:hanging="360"/>
      </w:pPr>
      <w:r w:rsidDel="00000000" w:rsidR="00000000" w:rsidRPr="00000000">
        <w:rPr>
          <w:rtl w:val="0"/>
        </w:rPr>
        <w:t xml:space="preserve">Du skriver som en forskare, inte som en "app-utvecklare".</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Eftersom du haft Alexis Diamond, har du lärt dig något om "Causal Inference" (orsakssamband) av honom?</w:t>
      </w:r>
      <w:r w:rsidDel="00000000" w:rsidR="00000000" w:rsidRPr="00000000">
        <w:rPr>
          <w:rtl w:val="0"/>
        </w:rPr>
        <w:t xml:space="preserve"> Om du kan lägga till ett stycke om hur man kan mäta </w:t>
      </w:r>
      <w:r w:rsidDel="00000000" w:rsidR="00000000" w:rsidRPr="00000000">
        <w:rPr>
          <w:i w:val="1"/>
          <w:iCs w:val="1"/>
          <w:rtl w:val="0"/>
        </w:rPr>
        <w:t xml:space="preserve">effekten</w:t>
      </w:r>
      <w:r w:rsidDel="00000000" w:rsidR="00000000" w:rsidRPr="00000000">
        <w:rPr>
          <w:rtl w:val="0"/>
        </w:rPr>
        <w:t xml:space="preserve"> av Kompetensbryggan med de metoder han förespråkar, så har du i princip en färdig akademisk artikel.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