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441626" w14:textId="77777777" w:rsidR="007B6473" w:rsidRPr="00A254B4" w:rsidRDefault="00C1037C" w:rsidP="00A254B4">
      <w:pPr>
        <w:jc w:val="center"/>
        <w:rPr>
          <w:sz w:val="48"/>
          <w:szCs w:val="48"/>
        </w:rPr>
      </w:pPr>
      <w:r w:rsidRPr="00A254B4">
        <w:rPr>
          <w:sz w:val="48"/>
          <w:szCs w:val="48"/>
        </w:rPr>
        <w:t>CSC 265 Lab Assignment 1</w:t>
      </w:r>
    </w:p>
    <w:p w14:paraId="3612708B" w14:textId="77777777" w:rsidR="00C1037C" w:rsidRDefault="00C1037C" w:rsidP="00A254B4">
      <w:pPr>
        <w:jc w:val="center"/>
        <w:rPr>
          <w:color w:val="FF0000"/>
          <w:sz w:val="32"/>
          <w:szCs w:val="32"/>
        </w:rPr>
      </w:pPr>
      <w:r w:rsidRPr="00A254B4">
        <w:rPr>
          <w:color w:val="FF0000"/>
          <w:sz w:val="32"/>
          <w:szCs w:val="32"/>
        </w:rPr>
        <w:t xml:space="preserve">Due on </w:t>
      </w:r>
      <w:r w:rsidR="00A254B4" w:rsidRPr="00A254B4">
        <w:rPr>
          <w:color w:val="FF0000"/>
          <w:sz w:val="32"/>
          <w:szCs w:val="32"/>
        </w:rPr>
        <w:t>9/21/2017 11:59 pm</w:t>
      </w:r>
    </w:p>
    <w:p w14:paraId="7C745BEF" w14:textId="77777777" w:rsidR="00A254B4" w:rsidRDefault="00A254B4" w:rsidP="00A254B4">
      <w:pPr>
        <w:jc w:val="center"/>
        <w:rPr>
          <w:color w:val="FF0000"/>
          <w:sz w:val="32"/>
          <w:szCs w:val="32"/>
        </w:rPr>
      </w:pPr>
    </w:p>
    <w:p w14:paraId="16F7DF0E" w14:textId="77777777" w:rsidR="00237EF9" w:rsidRDefault="00A254B4" w:rsidP="00237EF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Use </w:t>
      </w:r>
      <w:r w:rsidR="00DD23A2">
        <w:rPr>
          <w:color w:val="000000" w:themeColor="text1"/>
          <w:sz w:val="32"/>
          <w:szCs w:val="32"/>
        </w:rPr>
        <w:t>“</w:t>
      </w:r>
      <w:r>
        <w:rPr>
          <w:color w:val="000000" w:themeColor="text1"/>
          <w:sz w:val="32"/>
          <w:szCs w:val="32"/>
        </w:rPr>
        <w:t>traceroute</w:t>
      </w:r>
      <w:r w:rsidR="00DD23A2">
        <w:rPr>
          <w:color w:val="000000" w:themeColor="text1"/>
          <w:sz w:val="32"/>
          <w:szCs w:val="32"/>
        </w:rPr>
        <w:t>”</w:t>
      </w:r>
      <w:r>
        <w:rPr>
          <w:color w:val="000000" w:themeColor="text1"/>
          <w:sz w:val="32"/>
          <w:szCs w:val="32"/>
        </w:rPr>
        <w:t xml:space="preserve"> to get delay measurement from two different sites, (e.g. </w:t>
      </w:r>
      <w:hyperlink r:id="rId5" w:history="1">
        <w:r w:rsidRPr="00311A66">
          <w:rPr>
            <w:rStyle w:val="Hyperlink"/>
            <w:sz w:val="32"/>
            <w:szCs w:val="32"/>
          </w:rPr>
          <w:t>www.google.com</w:t>
        </w:r>
      </w:hyperlink>
      <w:r>
        <w:rPr>
          <w:color w:val="000000" w:themeColor="text1"/>
          <w:sz w:val="32"/>
          <w:szCs w:val="32"/>
        </w:rPr>
        <w:t xml:space="preserve">, </w:t>
      </w:r>
      <w:hyperlink r:id="rId6" w:history="1">
        <w:r w:rsidRPr="00311A66">
          <w:rPr>
            <w:rStyle w:val="Hyperlink"/>
            <w:sz w:val="32"/>
            <w:szCs w:val="32"/>
          </w:rPr>
          <w:t>www.southernct.edu)</w:t>
        </w:r>
      </w:hyperlink>
      <w:r>
        <w:rPr>
          <w:color w:val="000000" w:themeColor="text1"/>
          <w:sz w:val="32"/>
          <w:szCs w:val="32"/>
        </w:rPr>
        <w:t xml:space="preserve">. </w:t>
      </w:r>
      <w:r w:rsidR="00237EF9">
        <w:rPr>
          <w:color w:val="000000" w:themeColor="text1"/>
          <w:sz w:val="32"/>
          <w:szCs w:val="32"/>
        </w:rPr>
        <w:t>Screenshot each traceroute result and explain your findings. (address of the website, number of routers, if packets are missing, delays and etc.)</w:t>
      </w:r>
    </w:p>
    <w:p w14:paraId="56955183" w14:textId="77777777" w:rsidR="00CA59F4" w:rsidRDefault="00CA59F4" w:rsidP="0072014C">
      <w:pPr>
        <w:rPr>
          <w:color w:val="000000" w:themeColor="text1"/>
          <w:sz w:val="32"/>
          <w:szCs w:val="32"/>
        </w:rPr>
      </w:pPr>
    </w:p>
    <w:p w14:paraId="4DD49CCA" w14:textId="57295EBE" w:rsidR="00CB7227" w:rsidRDefault="00CB7227" w:rsidP="0072014C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drawing>
          <wp:inline distT="0" distB="0" distL="0" distR="0" wp14:anchorId="69247078" wp14:editId="7F7DACCB">
            <wp:extent cx="5943600" cy="4084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06 at 8.02.38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E029" w14:textId="77777777" w:rsidR="00CB7227" w:rsidRDefault="00CB7227" w:rsidP="0072014C">
      <w:pPr>
        <w:rPr>
          <w:color w:val="000000" w:themeColor="text1"/>
          <w:sz w:val="32"/>
          <w:szCs w:val="32"/>
        </w:rPr>
      </w:pPr>
    </w:p>
    <w:p w14:paraId="12B342EA" w14:textId="596051D1" w:rsidR="00CB7227" w:rsidRPr="0072014C" w:rsidRDefault="00CB7227" w:rsidP="0072014C">
      <w:pPr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lastRenderedPageBreak/>
        <w:drawing>
          <wp:inline distT="0" distB="0" distL="0" distR="0" wp14:anchorId="5F2FB17E" wp14:editId="5700B0BB">
            <wp:extent cx="5943600" cy="3371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06 at 8.03.3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E00C" w14:textId="77777777" w:rsidR="00237EF9" w:rsidRDefault="00237EF9" w:rsidP="00237EF9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 wireshark to monitor your own computer’s network activity. List up to 10 different protocols that appear in the protocol column in the unfiltered packet-listing window. (Screenshot is required)</w:t>
      </w:r>
    </w:p>
    <w:p w14:paraId="22FBFF00" w14:textId="18703737" w:rsidR="0004467A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TLSv1.2</w:t>
      </w:r>
    </w:p>
    <w:p w14:paraId="5BE26CAE" w14:textId="1FE28E6B" w:rsidR="00C779CB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TCP</w:t>
      </w:r>
    </w:p>
    <w:p w14:paraId="2402F0F4" w14:textId="79490E0C" w:rsidR="00C779CB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NTP</w:t>
      </w:r>
    </w:p>
    <w:p w14:paraId="517E672D" w14:textId="7DE418CF" w:rsidR="00C779CB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DB-LSP-DISC</w:t>
      </w:r>
    </w:p>
    <w:p w14:paraId="3E3477C8" w14:textId="2795D661" w:rsidR="00C779CB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QUIC</w:t>
      </w:r>
    </w:p>
    <w:p w14:paraId="3298B649" w14:textId="5DB4A359" w:rsidR="00C779CB" w:rsidRPr="006D6A14" w:rsidRDefault="00C779C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DNS</w:t>
      </w:r>
    </w:p>
    <w:p w14:paraId="3A4E0222" w14:textId="5584ED4C" w:rsidR="00C779CB" w:rsidRDefault="00707A9B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MDNS</w:t>
      </w:r>
    </w:p>
    <w:p w14:paraId="106E0B4F" w14:textId="68B4856D" w:rsidR="006D6A14" w:rsidRPr="006D6A14" w:rsidRDefault="006D6A14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NAT-PMP</w:t>
      </w:r>
    </w:p>
    <w:p w14:paraId="4F4DEB80" w14:textId="2FC83071" w:rsidR="00D7207F" w:rsidRPr="006D6A14" w:rsidRDefault="00D7207F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HTTP</w:t>
      </w:r>
      <w:r w:rsidR="006D6A14" w:rsidRPr="006D6A14">
        <w:rPr>
          <w:color w:val="000000" w:themeColor="text1"/>
          <w:sz w:val="32"/>
          <w:szCs w:val="32"/>
        </w:rPr>
        <w:t>/XML</w:t>
      </w:r>
    </w:p>
    <w:p w14:paraId="7CC4E03E" w14:textId="77777777" w:rsidR="006D6A14" w:rsidRDefault="006D6A14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NBNS</w:t>
      </w:r>
    </w:p>
    <w:p w14:paraId="6460E6D7" w14:textId="27DBACE7" w:rsidR="006D6A14" w:rsidRDefault="00FB6E6E" w:rsidP="006D6A14">
      <w:pPr>
        <w:pStyle w:val="ListParagraph"/>
        <w:numPr>
          <w:ilvl w:val="0"/>
          <w:numId w:val="4"/>
        </w:numPr>
        <w:rPr>
          <w:color w:val="000000" w:themeColor="text1"/>
          <w:sz w:val="32"/>
          <w:szCs w:val="32"/>
        </w:rPr>
      </w:pPr>
      <w:r w:rsidRPr="006D6A14">
        <w:rPr>
          <w:color w:val="000000" w:themeColor="text1"/>
          <w:sz w:val="32"/>
          <w:szCs w:val="32"/>
        </w:rPr>
        <w:t>ARP</w:t>
      </w:r>
    </w:p>
    <w:p w14:paraId="3184CF7E" w14:textId="77777777" w:rsidR="006D6A14" w:rsidRPr="006D6A14" w:rsidRDefault="006D6A14" w:rsidP="006D6A14">
      <w:pPr>
        <w:rPr>
          <w:color w:val="000000" w:themeColor="text1"/>
          <w:sz w:val="32"/>
          <w:szCs w:val="32"/>
        </w:rPr>
      </w:pPr>
    </w:p>
    <w:p w14:paraId="424577F2" w14:textId="551F5862" w:rsidR="002406A3" w:rsidRDefault="0004467A" w:rsidP="000D67A1">
      <w:pPr>
        <w:ind w:left="36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drawing>
          <wp:inline distT="0" distB="0" distL="0" distR="0" wp14:anchorId="6B97E358" wp14:editId="44238D99">
            <wp:extent cx="5943600" cy="2663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9-27 at 8.49.24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85DD" w14:textId="4BD20325" w:rsidR="000D67A1" w:rsidRDefault="000D67A1" w:rsidP="000D67A1">
      <w:pPr>
        <w:ind w:left="360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drawing>
          <wp:inline distT="0" distB="0" distL="0" distR="0" wp14:anchorId="52CF86C5" wp14:editId="2A66C578">
            <wp:extent cx="5943600" cy="2136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9-27 at 9.19.30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6516" w14:textId="77777777" w:rsidR="000D67A1" w:rsidRPr="001F178B" w:rsidRDefault="000D67A1" w:rsidP="000D67A1">
      <w:pPr>
        <w:ind w:left="360"/>
        <w:rPr>
          <w:color w:val="000000" w:themeColor="text1"/>
          <w:sz w:val="32"/>
          <w:szCs w:val="32"/>
        </w:rPr>
      </w:pPr>
    </w:p>
    <w:p w14:paraId="0D83FC89" w14:textId="77777777" w:rsidR="006923E4" w:rsidRDefault="006923E4" w:rsidP="00E5396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Use “ping” to reach two different websites and use wireshark to capture your ping packets.</w:t>
      </w:r>
      <w:r w:rsidR="00E5396D">
        <w:rPr>
          <w:color w:val="000000" w:themeColor="text1"/>
          <w:sz w:val="32"/>
          <w:szCs w:val="32"/>
        </w:rPr>
        <w:t xml:space="preserve"> </w:t>
      </w:r>
      <w:r w:rsidRPr="00E5396D">
        <w:rPr>
          <w:color w:val="000000" w:themeColor="text1"/>
          <w:sz w:val="32"/>
          <w:szCs w:val="32"/>
        </w:rPr>
        <w:t>Use wireshark to capture your “traceroute” packets from question 1.</w:t>
      </w:r>
      <w:r w:rsidR="00E5396D">
        <w:rPr>
          <w:color w:val="000000" w:themeColor="text1"/>
          <w:sz w:val="32"/>
          <w:szCs w:val="32"/>
        </w:rPr>
        <w:t xml:space="preserve"> (Screenshots are required) What are the protocols they use?</w:t>
      </w:r>
    </w:p>
    <w:p w14:paraId="589F4343" w14:textId="77777777" w:rsidR="00CB7227" w:rsidRDefault="00CB7227" w:rsidP="00CB7227">
      <w:pPr>
        <w:pStyle w:val="ListParagraph"/>
        <w:rPr>
          <w:color w:val="000000" w:themeColor="text1"/>
          <w:sz w:val="32"/>
          <w:szCs w:val="32"/>
        </w:rPr>
      </w:pPr>
    </w:p>
    <w:p w14:paraId="70E4466A" w14:textId="1565D8A4" w:rsidR="00CB7227" w:rsidRDefault="004C6CD4" w:rsidP="00CB7227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drawing>
          <wp:inline distT="0" distB="0" distL="0" distR="0" wp14:anchorId="762366FE" wp14:editId="66B9E291">
            <wp:extent cx="5943600" cy="11245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9-27 at 9.29.47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58BD" w14:textId="77777777" w:rsidR="00CA59F4" w:rsidRPr="001F178B" w:rsidRDefault="00CA59F4" w:rsidP="001F178B">
      <w:pPr>
        <w:rPr>
          <w:color w:val="000000" w:themeColor="text1"/>
          <w:sz w:val="32"/>
          <w:szCs w:val="32"/>
        </w:rPr>
      </w:pPr>
    </w:p>
    <w:p w14:paraId="1B7BD4E3" w14:textId="77777777" w:rsidR="00E5396D" w:rsidRDefault="00E5396D" w:rsidP="00E5396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Use your web browser to open </w:t>
      </w:r>
      <w:hyperlink r:id="rId12" w:history="1">
        <w:r w:rsidRPr="00311A66">
          <w:rPr>
            <w:rStyle w:val="Hyperlink"/>
            <w:sz w:val="32"/>
            <w:szCs w:val="32"/>
          </w:rPr>
          <w:t>www.southernct.edu</w:t>
        </w:r>
      </w:hyperlink>
      <w:r>
        <w:rPr>
          <w:color w:val="000000" w:themeColor="text1"/>
          <w:sz w:val="32"/>
          <w:szCs w:val="32"/>
        </w:rPr>
        <w:t xml:space="preserve"> and use wireshark to capture the </w:t>
      </w:r>
      <w:r w:rsidR="00664A13">
        <w:rPr>
          <w:color w:val="000000" w:themeColor="text1"/>
          <w:sz w:val="32"/>
          <w:szCs w:val="32"/>
        </w:rPr>
        <w:t>HTTP packets. How long did it take from when the HTTP GET message was sent until the HTTP OK reply was received? (Screenshot is required)</w:t>
      </w:r>
    </w:p>
    <w:p w14:paraId="006E51FD" w14:textId="23E7F326" w:rsidR="00CB7227" w:rsidRDefault="007E4CE8" w:rsidP="00CB7227">
      <w:pPr>
        <w:pStyle w:val="ListParagraph"/>
        <w:rPr>
          <w:color w:val="000000" w:themeColor="text1"/>
          <w:sz w:val="32"/>
          <w:szCs w:val="32"/>
        </w:rPr>
      </w:pPr>
      <w:r>
        <w:rPr>
          <w:noProof/>
          <w:color w:val="000000" w:themeColor="text1"/>
          <w:sz w:val="32"/>
          <w:szCs w:val="32"/>
          <w:lang w:eastAsia="en-US"/>
        </w:rPr>
        <w:drawing>
          <wp:inline distT="0" distB="0" distL="0" distR="0" wp14:anchorId="1467AB9C" wp14:editId="7C75072E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09-27 at 9.52.33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0598" w14:textId="77777777" w:rsidR="00CB7227" w:rsidRDefault="00CB7227" w:rsidP="00CB7227">
      <w:pPr>
        <w:pStyle w:val="ListParagraph"/>
        <w:rPr>
          <w:color w:val="000000" w:themeColor="text1"/>
          <w:sz w:val="32"/>
          <w:szCs w:val="32"/>
        </w:rPr>
      </w:pPr>
    </w:p>
    <w:p w14:paraId="396504D4" w14:textId="186F5C9C" w:rsidR="00CA59F4" w:rsidRDefault="00A0084B" w:rsidP="00284AA9">
      <w:pPr>
        <w:pStyle w:val="ListParagraph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Answer: As shown in the screen, the Get was sent</w:t>
      </w:r>
      <w:r w:rsidR="00402DD5">
        <w:rPr>
          <w:color w:val="000000" w:themeColor="text1"/>
          <w:sz w:val="32"/>
          <w:szCs w:val="32"/>
        </w:rPr>
        <w:t xml:space="preserve"> at</w:t>
      </w:r>
      <w:r w:rsidR="00230A42">
        <w:rPr>
          <w:color w:val="000000" w:themeColor="text1"/>
          <w:sz w:val="32"/>
          <w:szCs w:val="32"/>
        </w:rPr>
        <w:t xml:space="preserve"> </w:t>
      </w:r>
      <w:r w:rsidR="000970FE">
        <w:rPr>
          <w:color w:val="000000" w:themeColor="text1"/>
          <w:sz w:val="32"/>
          <w:szCs w:val="32"/>
        </w:rPr>
        <w:t>6.765664</w:t>
      </w:r>
      <w:r w:rsidR="00402DD5">
        <w:rPr>
          <w:color w:val="000000" w:themeColor="text1"/>
          <w:sz w:val="32"/>
          <w:szCs w:val="32"/>
        </w:rPr>
        <w:t xml:space="preserve"> </w:t>
      </w:r>
      <w:r w:rsidR="000970FE">
        <w:rPr>
          <w:color w:val="000000" w:themeColor="text1"/>
          <w:sz w:val="32"/>
          <w:szCs w:val="32"/>
        </w:rPr>
        <w:t xml:space="preserve"> and the reply was received </w:t>
      </w:r>
      <w:r w:rsidR="008A1CE3">
        <w:rPr>
          <w:color w:val="000000" w:themeColor="text1"/>
          <w:sz w:val="32"/>
          <w:szCs w:val="32"/>
        </w:rPr>
        <w:t>at 6.958966. The delay was 0.192996.</w:t>
      </w:r>
    </w:p>
    <w:p w14:paraId="2EB21B67" w14:textId="77777777" w:rsidR="00284AA9" w:rsidRPr="001F178B" w:rsidRDefault="00284AA9" w:rsidP="001F178B">
      <w:pPr>
        <w:rPr>
          <w:color w:val="000000" w:themeColor="text1"/>
          <w:sz w:val="32"/>
          <w:szCs w:val="32"/>
        </w:rPr>
      </w:pPr>
    </w:p>
    <w:p w14:paraId="78A2B605" w14:textId="77777777" w:rsidR="00664A13" w:rsidRDefault="00664A13" w:rsidP="00E5396D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Try to visit other different websites such as </w:t>
      </w:r>
      <w:hyperlink r:id="rId14" w:history="1">
        <w:r w:rsidRPr="00311A66">
          <w:rPr>
            <w:rStyle w:val="Hyperlink"/>
            <w:sz w:val="32"/>
            <w:szCs w:val="32"/>
          </w:rPr>
          <w:t>www.google.com</w:t>
        </w:r>
      </w:hyperlink>
      <w:r>
        <w:rPr>
          <w:color w:val="000000" w:themeColor="text1"/>
          <w:sz w:val="32"/>
          <w:szCs w:val="32"/>
        </w:rPr>
        <w:t xml:space="preserve">, </w:t>
      </w:r>
      <w:hyperlink r:id="rId15" w:history="1">
        <w:r w:rsidRPr="00311A66">
          <w:rPr>
            <w:rStyle w:val="Hyperlink"/>
            <w:sz w:val="32"/>
            <w:szCs w:val="32"/>
          </w:rPr>
          <w:t>www.microsoft.com</w:t>
        </w:r>
      </w:hyperlink>
      <w:r>
        <w:rPr>
          <w:color w:val="000000" w:themeColor="text1"/>
          <w:sz w:val="32"/>
          <w:szCs w:val="32"/>
        </w:rPr>
        <w:t xml:space="preserve">, </w:t>
      </w:r>
      <w:hyperlink r:id="rId16" w:history="1">
        <w:r w:rsidRPr="00311A66">
          <w:rPr>
            <w:rStyle w:val="Hyperlink"/>
            <w:sz w:val="32"/>
            <w:szCs w:val="32"/>
          </w:rPr>
          <w:t>www.amazon.com</w:t>
        </w:r>
      </w:hyperlink>
      <w:r>
        <w:rPr>
          <w:color w:val="000000" w:themeColor="text1"/>
          <w:sz w:val="32"/>
          <w:szCs w:val="32"/>
        </w:rPr>
        <w:t xml:space="preserve">, and etc. Can you capture HTTP packets from wireshark when you visit these website? Explain your findings. </w:t>
      </w:r>
    </w:p>
    <w:p w14:paraId="5DE32B24" w14:textId="77777777" w:rsidR="008A3856" w:rsidRDefault="008A3856" w:rsidP="008A3856">
      <w:pPr>
        <w:pStyle w:val="ListParagraph"/>
        <w:rPr>
          <w:color w:val="000000" w:themeColor="text1"/>
          <w:sz w:val="32"/>
          <w:szCs w:val="32"/>
        </w:rPr>
      </w:pPr>
    </w:p>
    <w:p w14:paraId="63E8A5A7" w14:textId="1233336D" w:rsidR="008A3856" w:rsidRPr="008A3856" w:rsidRDefault="008A3856" w:rsidP="008A3856">
      <w:pPr>
        <w:ind w:left="720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Answer: Yes, you can </w:t>
      </w:r>
      <w:r w:rsidR="00341FF7">
        <w:rPr>
          <w:color w:val="000000" w:themeColor="text1"/>
          <w:sz w:val="32"/>
          <w:szCs w:val="32"/>
        </w:rPr>
        <w:t>capture HTTP packets from wireshark from the website that you visit but I would take a bet longer.</w:t>
      </w:r>
      <w:r w:rsidR="00195E2A">
        <w:rPr>
          <w:color w:val="000000" w:themeColor="text1"/>
          <w:sz w:val="32"/>
          <w:szCs w:val="32"/>
        </w:rPr>
        <w:t xml:space="preserve">  But the difference that  with each enter from the website your get a new capture every time  from the http and you have to check source it comes from to see the get and ok.</w:t>
      </w:r>
      <w:bookmarkStart w:id="0" w:name="_GoBack"/>
      <w:bookmarkEnd w:id="0"/>
    </w:p>
    <w:sectPr w:rsidR="008A3856" w:rsidRPr="008A3856" w:rsidSect="006A526D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86CEC"/>
    <w:multiLevelType w:val="hybridMultilevel"/>
    <w:tmpl w:val="CF8CDB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A5721"/>
    <w:multiLevelType w:val="hybridMultilevel"/>
    <w:tmpl w:val="B06836B4"/>
    <w:lvl w:ilvl="0" w:tplc="04090011">
      <w:start w:val="1"/>
      <w:numFmt w:val="decimal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>
    <w:nsid w:val="244D4C21"/>
    <w:multiLevelType w:val="hybridMultilevel"/>
    <w:tmpl w:val="AF7484F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C587292"/>
    <w:multiLevelType w:val="hybridMultilevel"/>
    <w:tmpl w:val="2032826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37C"/>
    <w:rsid w:val="0004467A"/>
    <w:rsid w:val="000970FE"/>
    <w:rsid w:val="000D67A1"/>
    <w:rsid w:val="00195E2A"/>
    <w:rsid w:val="001F178B"/>
    <w:rsid w:val="001F6DC2"/>
    <w:rsid w:val="0022321D"/>
    <w:rsid w:val="00230A42"/>
    <w:rsid w:val="00237EF9"/>
    <w:rsid w:val="002406A3"/>
    <w:rsid w:val="00284AA9"/>
    <w:rsid w:val="00341FF7"/>
    <w:rsid w:val="00402DD5"/>
    <w:rsid w:val="004C6CD4"/>
    <w:rsid w:val="005F7A18"/>
    <w:rsid w:val="00664A13"/>
    <w:rsid w:val="006923E4"/>
    <w:rsid w:val="006A526D"/>
    <w:rsid w:val="006B143E"/>
    <w:rsid w:val="006D6A14"/>
    <w:rsid w:val="00707A9B"/>
    <w:rsid w:val="0072014C"/>
    <w:rsid w:val="00780696"/>
    <w:rsid w:val="007E4CE8"/>
    <w:rsid w:val="008A1CE3"/>
    <w:rsid w:val="008A3856"/>
    <w:rsid w:val="008E15F8"/>
    <w:rsid w:val="00A0084B"/>
    <w:rsid w:val="00A254B4"/>
    <w:rsid w:val="00B11ADA"/>
    <w:rsid w:val="00C1037C"/>
    <w:rsid w:val="00C779CB"/>
    <w:rsid w:val="00CA59F4"/>
    <w:rsid w:val="00CB7227"/>
    <w:rsid w:val="00D7207F"/>
    <w:rsid w:val="00DD23A2"/>
    <w:rsid w:val="00E5396D"/>
    <w:rsid w:val="00F0305B"/>
    <w:rsid w:val="00FB6E6E"/>
    <w:rsid w:val="00FF6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FC24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4B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4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yperlink" Target="http://www.southernct.edu" TargetMode="External"/><Relationship Id="rId13" Type="http://schemas.openxmlformats.org/officeDocument/2006/relationships/image" Target="media/image6.png"/><Relationship Id="rId14" Type="http://schemas.openxmlformats.org/officeDocument/2006/relationships/hyperlink" Target="http://www.google.com" TargetMode="External"/><Relationship Id="rId15" Type="http://schemas.openxmlformats.org/officeDocument/2006/relationships/hyperlink" Target="http://www.microsoft.com" TargetMode="External"/><Relationship Id="rId16" Type="http://schemas.openxmlformats.org/officeDocument/2006/relationships/hyperlink" Target="http://www.amazon.com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google.com" TargetMode="External"/><Relationship Id="rId6" Type="http://schemas.openxmlformats.org/officeDocument/2006/relationships/hyperlink" Target="http://www.southernct.edu)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283</Words>
  <Characters>1615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Rivas, Linner N.</cp:lastModifiedBy>
  <cp:revision>7</cp:revision>
  <dcterms:created xsi:type="dcterms:W3CDTF">2017-08-31T01:47:00Z</dcterms:created>
  <dcterms:modified xsi:type="dcterms:W3CDTF">2017-09-28T04:39:00Z</dcterms:modified>
</cp:coreProperties>
</file>